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98EAA" w14:textId="77777777" w:rsidR="006D4AFF" w:rsidRPr="009C00FE" w:rsidRDefault="00625D24" w:rsidP="00625D24">
      <w:pPr>
        <w:pStyle w:val="Heading1"/>
        <w:keepNext/>
        <w:pageBreakBefore/>
        <w:rPr>
          <w:rFonts w:ascii="Bahnschrift SemiLight" w:hAnsi="Bahnschrift SemiLight"/>
          <w:sz w:val="48"/>
          <w:szCs w:val="48"/>
        </w:rPr>
      </w:pPr>
      <w:bookmarkStart w:id="0" w:name="Top_of_ch02_html"/>
      <w:bookmarkStart w:id="1" w:name="Chapter_2__Modeling_and_Designin_1"/>
      <w:bookmarkStart w:id="2" w:name="Chapter_2__Modeling_and_Designin"/>
      <w:bookmarkStart w:id="3" w:name="Chapter_2__Modeling_and_Designin_2"/>
      <w:r w:rsidRPr="009C00FE">
        <w:rPr>
          <w:rFonts w:ascii="Bahnschrift SemiLight" w:hAnsi="Bahnschrift SemiLight"/>
          <w:sz w:val="48"/>
          <w:szCs w:val="48"/>
        </w:rPr>
        <w:t>Chapter 2</w:t>
      </w:r>
      <w:r w:rsidR="006D4AFF" w:rsidRPr="009C00FE">
        <w:rPr>
          <w:rFonts w:ascii="Bahnschrift SemiLight" w:hAnsi="Bahnschrift SemiLight"/>
          <w:sz w:val="48"/>
          <w:szCs w:val="48"/>
        </w:rPr>
        <w:t xml:space="preserve">. </w:t>
      </w:r>
    </w:p>
    <w:p w14:paraId="01563040" w14:textId="5F0E9C93" w:rsidR="00625D24" w:rsidRPr="009C00FE" w:rsidRDefault="00625D24" w:rsidP="00625D24">
      <w:pPr>
        <w:pStyle w:val="Heading1"/>
        <w:keepNext/>
        <w:pageBreakBefore/>
        <w:rPr>
          <w:rFonts w:ascii="Bahnschrift SemiLight" w:hAnsi="Bahnschrift SemiLight"/>
          <w:sz w:val="48"/>
          <w:szCs w:val="48"/>
        </w:rPr>
      </w:pPr>
      <w:r w:rsidRPr="009C00FE">
        <w:rPr>
          <w:rFonts w:ascii="Bahnschrift SemiLight" w:hAnsi="Bahnschrift SemiLight"/>
          <w:sz w:val="48"/>
          <w:szCs w:val="48"/>
        </w:rPr>
        <w:lastRenderedPageBreak/>
        <w:t>Modeling and Designing Databases</w:t>
      </w:r>
      <w:bookmarkEnd w:id="0"/>
      <w:bookmarkEnd w:id="1"/>
      <w:bookmarkEnd w:id="2"/>
      <w:bookmarkEnd w:id="3"/>
    </w:p>
    <w:p w14:paraId="02F836A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When implementing a new database, it’s easy to fall into the trap of </w:t>
      </w:r>
      <w:bookmarkStart w:id="4" w:name="idm45323489816040"/>
      <w:bookmarkStart w:id="5" w:name="idm45323489815064"/>
      <w:bookmarkEnd w:id="4"/>
      <w:bookmarkEnd w:id="5"/>
      <w:r w:rsidRPr="009C00FE">
        <w:rPr>
          <w:rFonts w:ascii="Bahnschrift SemiLight" w:hAnsi="Bahnschrift SemiLight"/>
          <w:sz w:val="32"/>
          <w:szCs w:val="32"/>
        </w:rPr>
        <w:t>quickly getting something up and running without dedicating adequate time and effort to the design</w:t>
      </w:r>
      <w:r w:rsidR="006D4AFF" w:rsidRPr="009C00FE">
        <w:rPr>
          <w:rFonts w:ascii="Bahnschrift SemiLight" w:hAnsi="Bahnschrift SemiLight"/>
          <w:sz w:val="32"/>
          <w:szCs w:val="32"/>
        </w:rPr>
        <w:t xml:space="preserve">. </w:t>
      </w:r>
    </w:p>
    <w:p w14:paraId="4E48BB08"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This carelessness frequently leads to costly </w:t>
      </w:r>
      <w:proofErr w:type="gramStart"/>
      <w:r w:rsidRPr="009C00FE">
        <w:rPr>
          <w:rFonts w:ascii="Bahnschrift SemiLight" w:hAnsi="Bahnschrift SemiLight"/>
          <w:sz w:val="32"/>
          <w:szCs w:val="32"/>
        </w:rPr>
        <w:t>redesigns</w:t>
      </w:r>
      <w:proofErr w:type="gramEnd"/>
      <w:r w:rsidRPr="009C00FE">
        <w:rPr>
          <w:rFonts w:ascii="Bahnschrift SemiLight" w:hAnsi="Bahnschrift SemiLight"/>
          <w:sz w:val="32"/>
          <w:szCs w:val="32"/>
        </w:rPr>
        <w:t xml:space="preserve"> and </w:t>
      </w:r>
      <w:proofErr w:type="spellStart"/>
      <w:r w:rsidRPr="009C00FE">
        <w:rPr>
          <w:rFonts w:ascii="Bahnschrift SemiLight" w:hAnsi="Bahnschrift SemiLight"/>
          <w:sz w:val="32"/>
          <w:szCs w:val="32"/>
        </w:rPr>
        <w:t>reimplementations</w:t>
      </w:r>
      <w:proofErr w:type="spellEnd"/>
      <w:r w:rsidRPr="009C00FE">
        <w:rPr>
          <w:rFonts w:ascii="Bahnschrift SemiLight" w:hAnsi="Bahnschrift SemiLight"/>
          <w:sz w:val="32"/>
          <w:szCs w:val="32"/>
        </w:rPr>
        <w:t xml:space="preserve"> down the road</w:t>
      </w:r>
      <w:r w:rsidR="006D4AFF" w:rsidRPr="009C00FE">
        <w:rPr>
          <w:rFonts w:ascii="Bahnschrift SemiLight" w:hAnsi="Bahnschrift SemiLight"/>
          <w:sz w:val="32"/>
          <w:szCs w:val="32"/>
        </w:rPr>
        <w:t xml:space="preserve">. </w:t>
      </w:r>
    </w:p>
    <w:p w14:paraId="35E16545"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Designing a database is like drafting the blueprints for a house; it’s silly to start building without detailed plans</w:t>
      </w:r>
      <w:r w:rsidR="006D4AFF" w:rsidRPr="009C00FE">
        <w:rPr>
          <w:rFonts w:ascii="Bahnschrift SemiLight" w:hAnsi="Bahnschrift SemiLight"/>
          <w:sz w:val="32"/>
          <w:szCs w:val="32"/>
        </w:rPr>
        <w:t xml:space="preserve">. </w:t>
      </w:r>
    </w:p>
    <w:p w14:paraId="70A1FCD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Notably, good design allows you to extend the original building without pulling everything down and starting from scratch</w:t>
      </w:r>
      <w:r w:rsidR="006D4AFF" w:rsidRPr="009C00FE">
        <w:rPr>
          <w:rFonts w:ascii="Bahnschrift SemiLight" w:hAnsi="Bahnschrift SemiLight"/>
          <w:sz w:val="32"/>
          <w:szCs w:val="32"/>
        </w:rPr>
        <w:t xml:space="preserve">. </w:t>
      </w:r>
    </w:p>
    <w:p w14:paraId="6285B208" w14:textId="22F6C9A1"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And as you will see, bad designs are directly related to poor database performance.</w:t>
      </w:r>
    </w:p>
    <w:p w14:paraId="3E0BD23F" w14:textId="77777777" w:rsidR="00625D24" w:rsidRPr="009C00FE" w:rsidRDefault="00625D24" w:rsidP="00625D24">
      <w:pPr>
        <w:pStyle w:val="Heading1"/>
        <w:keepNext/>
        <w:rPr>
          <w:rFonts w:ascii="Bahnschrift SemiLight" w:hAnsi="Bahnschrift SemiLight"/>
          <w:sz w:val="48"/>
          <w:szCs w:val="48"/>
        </w:rPr>
      </w:pPr>
      <w:bookmarkStart w:id="6" w:name="How_Not_to_Develop_a_Database__D"/>
      <w:r w:rsidRPr="009C00FE">
        <w:rPr>
          <w:rFonts w:ascii="Bahnschrift SemiLight" w:hAnsi="Bahnschrift SemiLight"/>
          <w:sz w:val="48"/>
          <w:szCs w:val="48"/>
        </w:rPr>
        <w:t>How Not to Develop a Database</w:t>
      </w:r>
      <w:bookmarkEnd w:id="6"/>
    </w:p>
    <w:p w14:paraId="4B1F6382"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Database design is probably not the most exciting task in the world, </w:t>
      </w:r>
      <w:bookmarkStart w:id="7" w:name="ch02_not4"/>
      <w:bookmarkStart w:id="8" w:name="ch02_not"/>
      <w:bookmarkStart w:id="9" w:name="ch02_not2"/>
      <w:bookmarkStart w:id="10" w:name="ch02_not3"/>
      <w:bookmarkEnd w:id="7"/>
      <w:bookmarkEnd w:id="8"/>
      <w:bookmarkEnd w:id="9"/>
      <w:bookmarkEnd w:id="10"/>
      <w:r w:rsidRPr="009C00FE">
        <w:rPr>
          <w:rFonts w:ascii="Bahnschrift SemiLight" w:hAnsi="Bahnschrift SemiLight"/>
          <w:sz w:val="32"/>
          <w:szCs w:val="32"/>
        </w:rPr>
        <w:t>but indeed it is becoming one of the most important ones</w:t>
      </w:r>
      <w:r w:rsidR="006D4AFF" w:rsidRPr="009C00FE">
        <w:rPr>
          <w:rFonts w:ascii="Bahnschrift SemiLight" w:hAnsi="Bahnschrift SemiLight"/>
          <w:sz w:val="32"/>
          <w:szCs w:val="32"/>
        </w:rPr>
        <w:t xml:space="preserve">. </w:t>
      </w:r>
    </w:p>
    <w:p w14:paraId="4A5B34FD"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Before we describe how to go about the design process, let’s look at an example of database design on the run</w:t>
      </w:r>
      <w:r w:rsidR="006D4AFF" w:rsidRPr="009C00FE">
        <w:rPr>
          <w:rFonts w:ascii="Bahnschrift SemiLight" w:hAnsi="Bahnschrift SemiLight"/>
          <w:sz w:val="32"/>
          <w:szCs w:val="32"/>
        </w:rPr>
        <w:t xml:space="preserve">. </w:t>
      </w:r>
    </w:p>
    <w:p w14:paraId="0AB149B9"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Imagine we want to create a database to store </w:t>
      </w:r>
      <w:r w:rsidRPr="009C00FE">
        <w:rPr>
          <w:rFonts w:ascii="Bahnschrift SemiLight" w:hAnsi="Bahnschrift SemiLight"/>
          <w:sz w:val="32"/>
          <w:szCs w:val="32"/>
          <w:highlight w:val="yellow"/>
        </w:rPr>
        <w:t>student grades</w:t>
      </w:r>
      <w:r w:rsidRPr="009C00FE">
        <w:rPr>
          <w:rFonts w:ascii="Bahnschrift SemiLight" w:hAnsi="Bahnschrift SemiLight"/>
          <w:sz w:val="32"/>
          <w:szCs w:val="32"/>
        </w:rPr>
        <w:t xml:space="preserve"> for a university computer science department</w:t>
      </w:r>
      <w:r w:rsidR="006D4AFF" w:rsidRPr="009C00FE">
        <w:rPr>
          <w:rFonts w:ascii="Bahnschrift SemiLight" w:hAnsi="Bahnschrift SemiLight"/>
          <w:sz w:val="32"/>
          <w:szCs w:val="32"/>
        </w:rPr>
        <w:t xml:space="preserve">. </w:t>
      </w:r>
    </w:p>
    <w:p w14:paraId="3AAA5914"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We could create a </w:t>
      </w:r>
      <w:proofErr w:type="spellStart"/>
      <w:proofErr w:type="gramStart"/>
      <w:r w:rsidRPr="009C00FE">
        <w:rPr>
          <w:rStyle w:val="00Text"/>
          <w:rFonts w:ascii="Bahnschrift SemiLight" w:hAnsi="Bahnschrift SemiLight"/>
          <w:sz w:val="32"/>
          <w:szCs w:val="32"/>
        </w:rPr>
        <w:t>Student</w:t>
      </w:r>
      <w:proofErr w:type="gramEnd"/>
      <w:r w:rsidRPr="009C00FE">
        <w:rPr>
          <w:rStyle w:val="00Text"/>
          <w:rFonts w:ascii="Bahnschrift SemiLight" w:hAnsi="Bahnschrift SemiLight"/>
          <w:sz w:val="32"/>
          <w:szCs w:val="32"/>
        </w:rPr>
        <w:t>_Grades</w:t>
      </w:r>
      <w:proofErr w:type="spellEnd"/>
      <w:r w:rsidRPr="009C00FE">
        <w:rPr>
          <w:rFonts w:ascii="Bahnschrift SemiLight" w:hAnsi="Bahnschrift SemiLight"/>
          <w:sz w:val="32"/>
          <w:szCs w:val="32"/>
        </w:rPr>
        <w:t xml:space="preserve"> table to store grades for each student and each course</w:t>
      </w:r>
      <w:r w:rsidR="006D4AFF" w:rsidRPr="009C00FE">
        <w:rPr>
          <w:rFonts w:ascii="Bahnschrift SemiLight" w:hAnsi="Bahnschrift SemiLight"/>
          <w:sz w:val="32"/>
          <w:szCs w:val="32"/>
        </w:rPr>
        <w:t xml:space="preserve">. </w:t>
      </w:r>
    </w:p>
    <w:p w14:paraId="05102CE4" w14:textId="343F409A"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The table would have columns for the given names and the surname of each student and each course they have taken, the course name, and the percentage result (shown as </w:t>
      </w:r>
      <w:proofErr w:type="spellStart"/>
      <w:r w:rsidRPr="009C00FE">
        <w:rPr>
          <w:rStyle w:val="00Text"/>
          <w:rFonts w:ascii="Bahnschrift SemiLight" w:hAnsi="Bahnschrift SemiLight"/>
          <w:sz w:val="32"/>
          <w:szCs w:val="32"/>
        </w:rPr>
        <w:t>Pctg</w:t>
      </w:r>
      <w:proofErr w:type="spellEnd"/>
      <w:r w:rsidRPr="009C00FE">
        <w:rPr>
          <w:rFonts w:ascii="Bahnschrift SemiLight" w:hAnsi="Bahnschrift SemiLight"/>
          <w:sz w:val="32"/>
          <w:szCs w:val="32"/>
        </w:rPr>
        <w:t>)</w:t>
      </w:r>
      <w:r w:rsidR="006D4AFF" w:rsidRPr="009C00FE">
        <w:rPr>
          <w:rFonts w:ascii="Bahnschrift SemiLight" w:hAnsi="Bahnschrift SemiLight"/>
          <w:sz w:val="32"/>
          <w:szCs w:val="32"/>
        </w:rPr>
        <w:t xml:space="preserve">. </w:t>
      </w:r>
      <w:r w:rsidR="007D262D" w:rsidRPr="009C00FE">
        <w:rPr>
          <w:rFonts w:ascii="Bahnschrift SemiLight" w:hAnsi="Bahnschrift SemiLight"/>
          <w:sz w:val="32"/>
          <w:szCs w:val="32"/>
        </w:rPr>
        <w:t>-</w:t>
      </w:r>
    </w:p>
    <w:p w14:paraId="668D8B0F" w14:textId="342831ED"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We’d have a different row for each student for each of their courses:</w:t>
      </w:r>
    </w:p>
    <w:p w14:paraId="5F1CA5EC" w14:textId="77777777" w:rsidR="00625D24" w:rsidRPr="009C00FE" w:rsidRDefault="00625D24" w:rsidP="00625D24">
      <w:pPr>
        <w:pStyle w:val="Para03"/>
        <w:rPr>
          <w:rFonts w:ascii="Bahnschrift SemiLight" w:hAnsi="Bahnschrift SemiLight"/>
          <w:sz w:val="32"/>
          <w:szCs w:val="32"/>
        </w:rPr>
      </w:pPr>
      <w:r w:rsidRPr="009C00FE">
        <w:rPr>
          <w:rFonts w:ascii="Bahnschrift SemiLight" w:hAnsi="Bahnschrift SemiLight"/>
          <w:sz w:val="32"/>
          <w:szCs w:val="32"/>
        </w:rPr>
        <w:t>+------------+---------+-----------------------+------+</w:t>
      </w:r>
      <w:r w:rsidRPr="009C00FE">
        <w:rPr>
          <w:rFonts w:ascii="Bahnschrift SemiLight" w:hAnsi="Bahnschrift SemiLight"/>
          <w:sz w:val="32"/>
          <w:szCs w:val="32"/>
        </w:rPr>
        <w:br/>
        <w:t xml:space="preserve">| </w:t>
      </w:r>
      <w:proofErr w:type="spellStart"/>
      <w:r w:rsidRPr="009C00FE">
        <w:rPr>
          <w:rFonts w:ascii="Bahnschrift SemiLight" w:hAnsi="Bahnschrift SemiLight"/>
          <w:sz w:val="32"/>
          <w:szCs w:val="32"/>
        </w:rPr>
        <w:t>GivenNames</w:t>
      </w:r>
      <w:proofErr w:type="spellEnd"/>
      <w:r w:rsidRPr="009C00FE">
        <w:rPr>
          <w:rFonts w:ascii="Bahnschrift SemiLight" w:hAnsi="Bahnschrift SemiLight"/>
          <w:sz w:val="32"/>
          <w:szCs w:val="32"/>
        </w:rPr>
        <w:t xml:space="preserve"> | Surname | </w:t>
      </w:r>
      <w:proofErr w:type="spellStart"/>
      <w:r w:rsidRPr="009C00FE">
        <w:rPr>
          <w:rFonts w:ascii="Bahnschrift SemiLight" w:hAnsi="Bahnschrift SemiLight"/>
          <w:sz w:val="32"/>
          <w:szCs w:val="32"/>
        </w:rPr>
        <w:t>CourseName</w:t>
      </w:r>
      <w:proofErr w:type="spellEnd"/>
      <w:r w:rsidRPr="009C00FE">
        <w:rPr>
          <w:rFonts w:ascii="Bahnschrift SemiLight" w:hAnsi="Bahnschrift SemiLight"/>
          <w:sz w:val="32"/>
          <w:szCs w:val="32"/>
        </w:rPr>
        <w:t xml:space="preserve">            | </w:t>
      </w:r>
      <w:proofErr w:type="spellStart"/>
      <w:r w:rsidRPr="009C00FE">
        <w:rPr>
          <w:rFonts w:ascii="Bahnschrift SemiLight" w:hAnsi="Bahnschrift SemiLight"/>
          <w:sz w:val="32"/>
          <w:szCs w:val="32"/>
        </w:rPr>
        <w:t>Pctg</w:t>
      </w:r>
      <w:proofErr w:type="spellEnd"/>
      <w:r w:rsidRPr="009C00FE">
        <w:rPr>
          <w:rFonts w:ascii="Bahnschrift SemiLight" w:hAnsi="Bahnschrift SemiLight"/>
          <w:sz w:val="32"/>
          <w:szCs w:val="32"/>
        </w:rPr>
        <w:t xml:space="preserve"> |</w:t>
      </w:r>
      <w:r w:rsidRPr="009C00FE">
        <w:rPr>
          <w:rFonts w:ascii="Bahnschrift SemiLight" w:hAnsi="Bahnschrift SemiLight"/>
          <w:sz w:val="32"/>
          <w:szCs w:val="32"/>
        </w:rPr>
        <w:br/>
        <w:t>+------------+---------+-----------------------+------+</w:t>
      </w:r>
      <w:r w:rsidRPr="009C00FE">
        <w:rPr>
          <w:rFonts w:ascii="Bahnschrift SemiLight" w:hAnsi="Bahnschrift SemiLight"/>
          <w:sz w:val="32"/>
          <w:szCs w:val="32"/>
        </w:rPr>
        <w:br/>
        <w:t>| John Paul  | Bloggs  | Data Science          |   72 |</w:t>
      </w:r>
      <w:r w:rsidRPr="009C00FE">
        <w:rPr>
          <w:rFonts w:ascii="Bahnschrift SemiLight" w:hAnsi="Bahnschrift SemiLight"/>
          <w:sz w:val="32"/>
          <w:szCs w:val="32"/>
        </w:rPr>
        <w:br/>
        <w:t>| Sarah      | Doe     | Programming 1         |   87 |</w:t>
      </w:r>
      <w:r w:rsidRPr="009C00FE">
        <w:rPr>
          <w:rFonts w:ascii="Bahnschrift SemiLight" w:hAnsi="Bahnschrift SemiLight"/>
          <w:sz w:val="32"/>
          <w:szCs w:val="32"/>
        </w:rPr>
        <w:br/>
        <w:t>| John Paul  | Bloggs  | Computing Mathematics |   43 |</w:t>
      </w:r>
      <w:r w:rsidRPr="009C00FE">
        <w:rPr>
          <w:rFonts w:ascii="Bahnschrift SemiLight" w:hAnsi="Bahnschrift SemiLight"/>
          <w:sz w:val="32"/>
          <w:szCs w:val="32"/>
        </w:rPr>
        <w:br/>
        <w:t>| John Paul  | Bloggs  | Computing Mathematics |   65 |</w:t>
      </w:r>
      <w:r w:rsidRPr="009C00FE">
        <w:rPr>
          <w:rFonts w:ascii="Bahnschrift SemiLight" w:hAnsi="Bahnschrift SemiLight"/>
          <w:sz w:val="32"/>
          <w:szCs w:val="32"/>
        </w:rPr>
        <w:br/>
        <w:t>| Sarah      | Doe     | Data Science          |   65 |</w:t>
      </w:r>
      <w:r w:rsidRPr="009C00FE">
        <w:rPr>
          <w:rFonts w:ascii="Bahnschrift SemiLight" w:hAnsi="Bahnschrift SemiLight"/>
          <w:sz w:val="32"/>
          <w:szCs w:val="32"/>
        </w:rPr>
        <w:br/>
        <w:t>| Susan      | Smith   | Computing Mathematics |   75 |</w:t>
      </w:r>
      <w:r w:rsidRPr="009C00FE">
        <w:rPr>
          <w:rFonts w:ascii="Bahnschrift SemiLight" w:hAnsi="Bahnschrift SemiLight"/>
          <w:sz w:val="32"/>
          <w:szCs w:val="32"/>
        </w:rPr>
        <w:br/>
        <w:t>| Susan      | Smith   | Programming 1         |   55 |</w:t>
      </w:r>
      <w:r w:rsidRPr="009C00FE">
        <w:rPr>
          <w:rFonts w:ascii="Bahnschrift SemiLight" w:hAnsi="Bahnschrift SemiLight"/>
          <w:sz w:val="32"/>
          <w:szCs w:val="32"/>
        </w:rPr>
        <w:br/>
        <w:t>| Susan      | Smith   | Computing Mathematics |   80 |</w:t>
      </w:r>
      <w:r w:rsidRPr="009C00FE">
        <w:rPr>
          <w:rFonts w:ascii="Bahnschrift SemiLight" w:hAnsi="Bahnschrift SemiLight"/>
          <w:sz w:val="32"/>
          <w:szCs w:val="32"/>
        </w:rPr>
        <w:br/>
        <w:t>+------------+---------+-----------------------+------+</w:t>
      </w:r>
      <w:r w:rsidRPr="009C00FE">
        <w:rPr>
          <w:rFonts w:ascii="Bahnschrift SemiLight" w:hAnsi="Bahnschrift SemiLight"/>
          <w:sz w:val="32"/>
          <w:szCs w:val="32"/>
        </w:rPr>
        <w:br/>
      </w:r>
    </w:p>
    <w:p w14:paraId="2B703478"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The list is nice and compact, we can easily access grades for any student or any course, and it looks </w:t>
      </w:r>
      <w:proofErr w:type="gramStart"/>
      <w:r w:rsidRPr="009C00FE">
        <w:rPr>
          <w:rFonts w:ascii="Bahnschrift SemiLight" w:hAnsi="Bahnschrift SemiLight"/>
          <w:sz w:val="32"/>
          <w:szCs w:val="32"/>
        </w:rPr>
        <w:t>similar to</w:t>
      </w:r>
      <w:proofErr w:type="gramEnd"/>
      <w:r w:rsidRPr="009C00FE">
        <w:rPr>
          <w:rFonts w:ascii="Bahnschrift SemiLight" w:hAnsi="Bahnschrift SemiLight"/>
          <w:sz w:val="32"/>
          <w:szCs w:val="32"/>
        </w:rPr>
        <w:t xml:space="preserve"> a spreadsheet</w:t>
      </w:r>
      <w:r w:rsidR="006D4AFF" w:rsidRPr="009C00FE">
        <w:rPr>
          <w:rFonts w:ascii="Bahnschrift SemiLight" w:hAnsi="Bahnschrift SemiLight"/>
          <w:sz w:val="32"/>
          <w:szCs w:val="32"/>
        </w:rPr>
        <w:t xml:space="preserve">. </w:t>
      </w:r>
    </w:p>
    <w:p w14:paraId="4623CC3B"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However, we could have more than one student with the same name</w:t>
      </w:r>
      <w:r w:rsidR="006D4AFF" w:rsidRPr="009C00FE">
        <w:rPr>
          <w:rFonts w:ascii="Bahnschrift SemiLight" w:hAnsi="Bahnschrift SemiLight"/>
          <w:sz w:val="32"/>
          <w:szCs w:val="32"/>
        </w:rPr>
        <w:t xml:space="preserve">. </w:t>
      </w:r>
    </w:p>
    <w:p w14:paraId="5C15BDB3"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instance, there are two entries for Susan Smith and the Computing Mathematics course in the sample data</w:t>
      </w:r>
      <w:r w:rsidR="006D4AFF" w:rsidRPr="009C00FE">
        <w:rPr>
          <w:rFonts w:ascii="Bahnschrift SemiLight" w:hAnsi="Bahnschrift SemiLight"/>
          <w:sz w:val="32"/>
          <w:szCs w:val="32"/>
        </w:rPr>
        <w:t xml:space="preserve">. </w:t>
      </w:r>
    </w:p>
    <w:p w14:paraId="384F9C1B"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Which Susan Smith got 75% and which got 80%? A common way to differentiate duplicate data entries is to assign a unique number to each entry</w:t>
      </w:r>
      <w:r w:rsidR="006D4AFF" w:rsidRPr="009C00FE">
        <w:rPr>
          <w:rFonts w:ascii="Bahnschrift SemiLight" w:hAnsi="Bahnschrift SemiLight"/>
          <w:sz w:val="32"/>
          <w:szCs w:val="32"/>
        </w:rPr>
        <w:t xml:space="preserve">. </w:t>
      </w:r>
    </w:p>
    <w:p w14:paraId="69164904" w14:textId="491B5318"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Here, we can assign a unique </w:t>
      </w:r>
      <w:proofErr w:type="spellStart"/>
      <w:r w:rsidRPr="009C00FE">
        <w:rPr>
          <w:rStyle w:val="00Text"/>
          <w:rFonts w:ascii="Bahnschrift SemiLight" w:hAnsi="Bahnschrift SemiLight"/>
          <w:sz w:val="32"/>
          <w:szCs w:val="32"/>
        </w:rPr>
        <w:t>StudentID</w:t>
      </w:r>
      <w:proofErr w:type="spellEnd"/>
      <w:r w:rsidRPr="009C00FE">
        <w:rPr>
          <w:rFonts w:ascii="Bahnschrift SemiLight" w:hAnsi="Bahnschrift SemiLight"/>
          <w:sz w:val="32"/>
          <w:szCs w:val="32"/>
        </w:rPr>
        <w:t xml:space="preserve"> number to each student:</w:t>
      </w:r>
    </w:p>
    <w:p w14:paraId="16FC0914" w14:textId="77777777" w:rsidR="00625D24" w:rsidRPr="009C00FE" w:rsidRDefault="00625D24" w:rsidP="00625D24">
      <w:pPr>
        <w:pStyle w:val="Para03"/>
        <w:rPr>
          <w:rFonts w:ascii="Bahnschrift SemiLight" w:hAnsi="Bahnschrift SemiLight"/>
          <w:sz w:val="32"/>
          <w:szCs w:val="32"/>
        </w:rPr>
      </w:pPr>
      <w:r w:rsidRPr="009C00FE">
        <w:rPr>
          <w:rFonts w:ascii="Bahnschrift SemiLight" w:hAnsi="Bahnschrift SemiLight"/>
          <w:sz w:val="32"/>
          <w:szCs w:val="32"/>
        </w:rPr>
        <w:t>+------------+------------+---------+-----------------------+------+</w:t>
      </w:r>
      <w:r w:rsidRPr="009C00FE">
        <w:rPr>
          <w:rFonts w:ascii="Bahnschrift SemiLight" w:hAnsi="Bahnschrift SemiLight"/>
          <w:sz w:val="32"/>
          <w:szCs w:val="32"/>
        </w:rPr>
        <w:br/>
      </w:r>
      <w:r w:rsidRPr="009C00FE">
        <w:rPr>
          <w:rFonts w:ascii="Bahnschrift SemiLight" w:hAnsi="Bahnschrift SemiLight"/>
          <w:sz w:val="32"/>
          <w:szCs w:val="32"/>
        </w:rPr>
        <w:lastRenderedPageBreak/>
        <w:t xml:space="preserve">| </w:t>
      </w:r>
      <w:proofErr w:type="spellStart"/>
      <w:r w:rsidRPr="009C00FE">
        <w:rPr>
          <w:rFonts w:ascii="Bahnschrift SemiLight" w:hAnsi="Bahnschrift SemiLight"/>
          <w:sz w:val="32"/>
          <w:szCs w:val="32"/>
        </w:rPr>
        <w:t>StudentID</w:t>
      </w:r>
      <w:proofErr w:type="spellEnd"/>
      <w:r w:rsidRPr="009C00FE">
        <w:rPr>
          <w:rFonts w:ascii="Bahnschrift SemiLight" w:hAnsi="Bahnschrift SemiLight"/>
          <w:sz w:val="32"/>
          <w:szCs w:val="32"/>
        </w:rPr>
        <w:t xml:space="preserve">  | </w:t>
      </w:r>
      <w:proofErr w:type="spellStart"/>
      <w:r w:rsidRPr="009C00FE">
        <w:rPr>
          <w:rFonts w:ascii="Bahnschrift SemiLight" w:hAnsi="Bahnschrift SemiLight"/>
          <w:sz w:val="32"/>
          <w:szCs w:val="32"/>
        </w:rPr>
        <w:t>GivenNames</w:t>
      </w:r>
      <w:proofErr w:type="spellEnd"/>
      <w:r w:rsidRPr="009C00FE">
        <w:rPr>
          <w:rFonts w:ascii="Bahnschrift SemiLight" w:hAnsi="Bahnschrift SemiLight"/>
          <w:sz w:val="32"/>
          <w:szCs w:val="32"/>
        </w:rPr>
        <w:t xml:space="preserve"> | Surname | </w:t>
      </w:r>
      <w:proofErr w:type="spellStart"/>
      <w:r w:rsidRPr="009C00FE">
        <w:rPr>
          <w:rFonts w:ascii="Bahnschrift SemiLight" w:hAnsi="Bahnschrift SemiLight"/>
          <w:sz w:val="32"/>
          <w:szCs w:val="32"/>
        </w:rPr>
        <w:t>CourseName</w:t>
      </w:r>
      <w:proofErr w:type="spellEnd"/>
      <w:r w:rsidRPr="009C00FE">
        <w:rPr>
          <w:rFonts w:ascii="Bahnschrift SemiLight" w:hAnsi="Bahnschrift SemiLight"/>
          <w:sz w:val="32"/>
          <w:szCs w:val="32"/>
        </w:rPr>
        <w:t xml:space="preserve">            | </w:t>
      </w:r>
      <w:proofErr w:type="spellStart"/>
      <w:r w:rsidRPr="009C00FE">
        <w:rPr>
          <w:rFonts w:ascii="Bahnschrift SemiLight" w:hAnsi="Bahnschrift SemiLight"/>
          <w:sz w:val="32"/>
          <w:szCs w:val="32"/>
        </w:rPr>
        <w:t>Pctg</w:t>
      </w:r>
      <w:proofErr w:type="spellEnd"/>
      <w:r w:rsidRPr="009C00FE">
        <w:rPr>
          <w:rFonts w:ascii="Bahnschrift SemiLight" w:hAnsi="Bahnschrift SemiLight"/>
          <w:sz w:val="32"/>
          <w:szCs w:val="32"/>
        </w:rPr>
        <w:t xml:space="preserve"> |</w:t>
      </w:r>
      <w:r w:rsidRPr="009C00FE">
        <w:rPr>
          <w:rFonts w:ascii="Bahnschrift SemiLight" w:hAnsi="Bahnschrift SemiLight"/>
          <w:sz w:val="32"/>
          <w:szCs w:val="32"/>
        </w:rPr>
        <w:br/>
        <w:t>+------------+------------+---------+-----------------------+------+</w:t>
      </w:r>
      <w:r w:rsidRPr="009C00FE">
        <w:rPr>
          <w:rFonts w:ascii="Bahnschrift SemiLight" w:hAnsi="Bahnschrift SemiLight"/>
          <w:sz w:val="32"/>
          <w:szCs w:val="32"/>
        </w:rPr>
        <w:br/>
        <w:t>| 12345678   | John Paul  | Bloggs  | Data Science          |   72 |</w:t>
      </w:r>
      <w:r w:rsidRPr="009C00FE">
        <w:rPr>
          <w:rFonts w:ascii="Bahnschrift SemiLight" w:hAnsi="Bahnschrift SemiLight"/>
          <w:sz w:val="32"/>
          <w:szCs w:val="32"/>
        </w:rPr>
        <w:br/>
        <w:t>| 12345121   | Sarah      | Doe     | Programming 1         |   87 |</w:t>
      </w:r>
      <w:r w:rsidRPr="009C00FE">
        <w:rPr>
          <w:rFonts w:ascii="Bahnschrift SemiLight" w:hAnsi="Bahnschrift SemiLight"/>
          <w:sz w:val="32"/>
          <w:szCs w:val="32"/>
        </w:rPr>
        <w:br/>
        <w:t>| 12345678   | John Paul  | Bloggs  | Computing Mathematics |   43 |</w:t>
      </w:r>
      <w:r w:rsidRPr="009C00FE">
        <w:rPr>
          <w:rFonts w:ascii="Bahnschrift SemiLight" w:hAnsi="Bahnschrift SemiLight"/>
          <w:sz w:val="32"/>
          <w:szCs w:val="32"/>
        </w:rPr>
        <w:br/>
        <w:t>| 12345678   | John Paul  | Bloggs  | Computing Mathematics |   65 |</w:t>
      </w:r>
      <w:r w:rsidRPr="009C00FE">
        <w:rPr>
          <w:rFonts w:ascii="Bahnschrift SemiLight" w:hAnsi="Bahnschrift SemiLight"/>
          <w:sz w:val="32"/>
          <w:szCs w:val="32"/>
        </w:rPr>
        <w:br/>
        <w:t>| 12345121   | Sarah      | Doe     | Data Science          |   65 |</w:t>
      </w:r>
      <w:r w:rsidRPr="009C00FE">
        <w:rPr>
          <w:rFonts w:ascii="Bahnschrift SemiLight" w:hAnsi="Bahnschrift SemiLight"/>
          <w:sz w:val="32"/>
          <w:szCs w:val="32"/>
        </w:rPr>
        <w:br/>
        <w:t>| 12345876   | Susan      | Smith   | Computing Mathematics |   75 |</w:t>
      </w:r>
      <w:r w:rsidRPr="009C00FE">
        <w:rPr>
          <w:rFonts w:ascii="Bahnschrift SemiLight" w:hAnsi="Bahnschrift SemiLight"/>
          <w:sz w:val="32"/>
          <w:szCs w:val="32"/>
        </w:rPr>
        <w:br/>
        <w:t>| 12345876   | Susan      | Smith   | Programming 1         |   55 |</w:t>
      </w:r>
      <w:r w:rsidRPr="009C00FE">
        <w:rPr>
          <w:rFonts w:ascii="Bahnschrift SemiLight" w:hAnsi="Bahnschrift SemiLight"/>
          <w:sz w:val="32"/>
          <w:szCs w:val="32"/>
        </w:rPr>
        <w:br/>
        <w:t>| 12345303   | Susan      | Smith   | Computing Mathematics |   80 |</w:t>
      </w:r>
      <w:r w:rsidRPr="009C00FE">
        <w:rPr>
          <w:rFonts w:ascii="Bahnschrift SemiLight" w:hAnsi="Bahnschrift SemiLight"/>
          <w:sz w:val="32"/>
          <w:szCs w:val="32"/>
        </w:rPr>
        <w:br/>
        <w:t>+------------+------------+---------+-----------------------+------+</w:t>
      </w:r>
      <w:r w:rsidRPr="009C00FE">
        <w:rPr>
          <w:rFonts w:ascii="Bahnschrift SemiLight" w:hAnsi="Bahnschrift SemiLight"/>
          <w:sz w:val="32"/>
          <w:szCs w:val="32"/>
        </w:rPr>
        <w:br/>
      </w:r>
    </w:p>
    <w:p w14:paraId="5DF509F3"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Now we know which Susan Smith got 80%: the one with the student ID number 12345303.</w:t>
      </w:r>
    </w:p>
    <w:p w14:paraId="52BDC16F"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There’s another problem</w:t>
      </w:r>
      <w:r w:rsidR="006D4AFF" w:rsidRPr="009C00FE">
        <w:rPr>
          <w:rFonts w:ascii="Bahnschrift SemiLight" w:hAnsi="Bahnschrift SemiLight"/>
          <w:sz w:val="32"/>
          <w:szCs w:val="32"/>
        </w:rPr>
        <w:t xml:space="preserve">. </w:t>
      </w:r>
    </w:p>
    <w:p w14:paraId="62D5CFFD"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In our table, John Paul Bloggs has two scores for the Computing Mathematics course: he failed it once with 43%, and then passed it with 65% on his second attempt</w:t>
      </w:r>
      <w:r w:rsidR="006D4AFF" w:rsidRPr="009C00FE">
        <w:rPr>
          <w:rFonts w:ascii="Bahnschrift SemiLight" w:hAnsi="Bahnschrift SemiLight"/>
          <w:sz w:val="32"/>
          <w:szCs w:val="32"/>
        </w:rPr>
        <w:t xml:space="preserve">. </w:t>
      </w:r>
    </w:p>
    <w:p w14:paraId="6C69BC76" w14:textId="77777777" w:rsidR="006D4AFF" w:rsidRPr="009C00FE" w:rsidRDefault="00625D24" w:rsidP="00625D24">
      <w:pPr>
        <w:rPr>
          <w:rFonts w:ascii="Bahnschrift SemiLight" w:hAnsi="Bahnschrift SemiLight"/>
          <w:sz w:val="32"/>
          <w:szCs w:val="32"/>
        </w:rPr>
      </w:pPr>
      <w:bookmarkStart w:id="11" w:name="idm45323489798904"/>
      <w:bookmarkEnd w:id="11"/>
      <w:r w:rsidRPr="009C00FE">
        <w:rPr>
          <w:rFonts w:ascii="Bahnschrift SemiLight" w:hAnsi="Bahnschrift SemiLight"/>
          <w:sz w:val="32"/>
          <w:szCs w:val="32"/>
        </w:rPr>
        <w:t>In a relational database, the rows form a set, and there is no implicit ordering between them</w:t>
      </w:r>
      <w:r w:rsidR="006D4AFF" w:rsidRPr="009C00FE">
        <w:rPr>
          <w:rFonts w:ascii="Bahnschrift SemiLight" w:hAnsi="Bahnschrift SemiLight"/>
          <w:sz w:val="32"/>
          <w:szCs w:val="32"/>
        </w:rPr>
        <w:t xml:space="preserve">. </w:t>
      </w:r>
    </w:p>
    <w:p w14:paraId="71B884A2"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Looking at this table we might guess that the pass happened after the failure, but we can’t be sure</w:t>
      </w:r>
      <w:r w:rsidR="006D4AFF" w:rsidRPr="009C00FE">
        <w:rPr>
          <w:rFonts w:ascii="Bahnschrift SemiLight" w:hAnsi="Bahnschrift SemiLight"/>
          <w:sz w:val="32"/>
          <w:szCs w:val="32"/>
        </w:rPr>
        <w:t xml:space="preserve">. </w:t>
      </w:r>
    </w:p>
    <w:p w14:paraId="1C8B8646" w14:textId="2F6FDE86"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There’s no guarantee that the newer grade will appear after the older one, so we need to add information about when each grade was awarded, say by adding a year (</w:t>
      </w:r>
      <w:r w:rsidRPr="009C00FE">
        <w:rPr>
          <w:rStyle w:val="00Text"/>
          <w:rFonts w:ascii="Bahnschrift SemiLight" w:hAnsi="Bahnschrift SemiLight"/>
          <w:sz w:val="32"/>
          <w:szCs w:val="32"/>
        </w:rPr>
        <w:t>Year</w:t>
      </w:r>
      <w:r w:rsidRPr="009C00FE">
        <w:rPr>
          <w:rFonts w:ascii="Bahnschrift SemiLight" w:hAnsi="Bahnschrift SemiLight"/>
          <w:sz w:val="32"/>
          <w:szCs w:val="32"/>
        </w:rPr>
        <w:t>) and semester (</w:t>
      </w:r>
      <w:r w:rsidRPr="009C00FE">
        <w:rPr>
          <w:rStyle w:val="00Text"/>
          <w:rFonts w:ascii="Bahnschrift SemiLight" w:hAnsi="Bahnschrift SemiLight"/>
          <w:sz w:val="32"/>
          <w:szCs w:val="32"/>
        </w:rPr>
        <w:t>Sem</w:t>
      </w:r>
      <w:r w:rsidRPr="009C00FE">
        <w:rPr>
          <w:rFonts w:ascii="Bahnschrift SemiLight" w:hAnsi="Bahnschrift SemiLight"/>
          <w:sz w:val="32"/>
          <w:szCs w:val="32"/>
        </w:rPr>
        <w:t>):</w:t>
      </w:r>
    </w:p>
    <w:p w14:paraId="2FAADA7C" w14:textId="77777777" w:rsidR="00625D24" w:rsidRPr="009C00FE" w:rsidRDefault="00625D24" w:rsidP="008F11C0">
      <w:pPr>
        <w:pStyle w:val="Para03"/>
        <w:pBdr>
          <w:right w:val="none" w:sz="0" w:space="31" w:color="auto"/>
        </w:pBdr>
        <w:rPr>
          <w:rFonts w:ascii="Bahnschrift SemiLight" w:hAnsi="Bahnschrift SemiLight"/>
          <w:sz w:val="20"/>
          <w:szCs w:val="20"/>
        </w:rPr>
      </w:pPr>
      <w:r w:rsidRPr="009C00FE">
        <w:rPr>
          <w:rFonts w:ascii="Bahnschrift SemiLight" w:hAnsi="Bahnschrift SemiLight"/>
          <w:sz w:val="20"/>
          <w:szCs w:val="20"/>
        </w:rPr>
        <w:t>+------------+------------+---------+-----------------------+------+-----+------+</w:t>
      </w:r>
      <w:r w:rsidRPr="009C00FE">
        <w:rPr>
          <w:rFonts w:ascii="Bahnschrift SemiLight" w:hAnsi="Bahnschrift SemiLight"/>
          <w:sz w:val="20"/>
          <w:szCs w:val="20"/>
        </w:rPr>
        <w:br/>
        <w:t xml:space="preserve">| </w:t>
      </w:r>
      <w:proofErr w:type="spellStart"/>
      <w:r w:rsidRPr="009C00FE">
        <w:rPr>
          <w:rFonts w:ascii="Bahnschrift SemiLight" w:hAnsi="Bahnschrift SemiLight"/>
          <w:sz w:val="20"/>
          <w:szCs w:val="20"/>
        </w:rPr>
        <w:t>StudentID</w:t>
      </w:r>
      <w:proofErr w:type="spellEnd"/>
      <w:r w:rsidRPr="009C00FE">
        <w:rPr>
          <w:rFonts w:ascii="Bahnschrift SemiLight" w:hAnsi="Bahnschrift SemiLight"/>
          <w:sz w:val="20"/>
          <w:szCs w:val="20"/>
        </w:rPr>
        <w:t xml:space="preserve">  | </w:t>
      </w:r>
      <w:proofErr w:type="spellStart"/>
      <w:r w:rsidRPr="009C00FE">
        <w:rPr>
          <w:rFonts w:ascii="Bahnschrift SemiLight" w:hAnsi="Bahnschrift SemiLight"/>
          <w:sz w:val="20"/>
          <w:szCs w:val="20"/>
        </w:rPr>
        <w:t>GivenNames</w:t>
      </w:r>
      <w:proofErr w:type="spellEnd"/>
      <w:r w:rsidRPr="009C00FE">
        <w:rPr>
          <w:rFonts w:ascii="Bahnschrift SemiLight" w:hAnsi="Bahnschrift SemiLight"/>
          <w:sz w:val="20"/>
          <w:szCs w:val="20"/>
        </w:rPr>
        <w:t xml:space="preserve"> | Surname | </w:t>
      </w:r>
      <w:proofErr w:type="spellStart"/>
      <w:r w:rsidRPr="009C00FE">
        <w:rPr>
          <w:rFonts w:ascii="Bahnschrift SemiLight" w:hAnsi="Bahnschrift SemiLight"/>
          <w:sz w:val="20"/>
          <w:szCs w:val="20"/>
        </w:rPr>
        <w:t>CourseName</w:t>
      </w:r>
      <w:proofErr w:type="spellEnd"/>
      <w:r w:rsidRPr="009C00FE">
        <w:rPr>
          <w:rFonts w:ascii="Bahnschrift SemiLight" w:hAnsi="Bahnschrift SemiLight"/>
          <w:sz w:val="20"/>
          <w:szCs w:val="20"/>
        </w:rPr>
        <w:t xml:space="preserve">            | Year | Sem | </w:t>
      </w:r>
      <w:proofErr w:type="spellStart"/>
      <w:r w:rsidRPr="009C00FE">
        <w:rPr>
          <w:rFonts w:ascii="Bahnschrift SemiLight" w:hAnsi="Bahnschrift SemiLight"/>
          <w:sz w:val="20"/>
          <w:szCs w:val="20"/>
        </w:rPr>
        <w:t>Pctg</w:t>
      </w:r>
      <w:proofErr w:type="spellEnd"/>
      <w:r w:rsidRPr="009C00FE">
        <w:rPr>
          <w:rFonts w:ascii="Bahnschrift SemiLight" w:hAnsi="Bahnschrift SemiLight"/>
          <w:sz w:val="20"/>
          <w:szCs w:val="20"/>
        </w:rPr>
        <w:t xml:space="preserve"> |</w:t>
      </w:r>
      <w:r w:rsidRPr="009C00FE">
        <w:rPr>
          <w:rFonts w:ascii="Bahnschrift SemiLight" w:hAnsi="Bahnschrift SemiLight"/>
          <w:sz w:val="20"/>
          <w:szCs w:val="20"/>
        </w:rPr>
        <w:br/>
        <w:t>+------------+------------+---------+-----------------------+------+-----+------+</w:t>
      </w:r>
      <w:r w:rsidRPr="009C00FE">
        <w:rPr>
          <w:rFonts w:ascii="Bahnschrift SemiLight" w:hAnsi="Bahnschrift SemiLight"/>
          <w:sz w:val="20"/>
          <w:szCs w:val="20"/>
        </w:rPr>
        <w:br/>
        <w:t>| 12345678   | John Paul  | Bloggs  | Data Science          | 2019 |   2 |   72 |</w:t>
      </w:r>
      <w:r w:rsidRPr="009C00FE">
        <w:rPr>
          <w:rFonts w:ascii="Bahnschrift SemiLight" w:hAnsi="Bahnschrift SemiLight"/>
          <w:sz w:val="20"/>
          <w:szCs w:val="20"/>
        </w:rPr>
        <w:br/>
        <w:t>| 12345121   | Sarah      | Doe     | Programming 1         | 2020 |   1 |   87 |</w:t>
      </w:r>
      <w:r w:rsidRPr="009C00FE">
        <w:rPr>
          <w:rFonts w:ascii="Bahnschrift SemiLight" w:hAnsi="Bahnschrift SemiLight"/>
          <w:sz w:val="20"/>
          <w:szCs w:val="20"/>
        </w:rPr>
        <w:br/>
        <w:t>| 12345678   | John Paul  | Bloggs  | Computing Mathematics | 2019 |   2 |   43 |</w:t>
      </w:r>
      <w:r w:rsidRPr="009C00FE">
        <w:rPr>
          <w:rFonts w:ascii="Bahnschrift SemiLight" w:hAnsi="Bahnschrift SemiLight"/>
          <w:sz w:val="20"/>
          <w:szCs w:val="20"/>
        </w:rPr>
        <w:br/>
        <w:t>| 12345678   | John Paul  | Bloggs  | Computing Mathematics | 2020 |   1 |   65 |</w:t>
      </w:r>
      <w:r w:rsidRPr="009C00FE">
        <w:rPr>
          <w:rFonts w:ascii="Bahnschrift SemiLight" w:hAnsi="Bahnschrift SemiLight"/>
          <w:sz w:val="20"/>
          <w:szCs w:val="20"/>
        </w:rPr>
        <w:br/>
        <w:t>| 12345121   | Sarah      | Doe     | Data Science          | 2020 |   1 |   65 |</w:t>
      </w:r>
      <w:r w:rsidRPr="009C00FE">
        <w:rPr>
          <w:rFonts w:ascii="Bahnschrift SemiLight" w:hAnsi="Bahnschrift SemiLight"/>
          <w:sz w:val="20"/>
          <w:szCs w:val="20"/>
        </w:rPr>
        <w:br/>
        <w:t>| 12345876   | Susan      | Smith   | Computing Mathematics | 2019 |   1 |   75 |</w:t>
      </w:r>
      <w:r w:rsidRPr="009C00FE">
        <w:rPr>
          <w:rFonts w:ascii="Bahnschrift SemiLight" w:hAnsi="Bahnschrift SemiLight"/>
          <w:sz w:val="20"/>
          <w:szCs w:val="20"/>
        </w:rPr>
        <w:br/>
        <w:t>| 12345876   | Susan      | Smith   | Programming 1         | 2019 |   2 |   55 |</w:t>
      </w:r>
      <w:r w:rsidRPr="009C00FE">
        <w:rPr>
          <w:rFonts w:ascii="Bahnschrift SemiLight" w:hAnsi="Bahnschrift SemiLight"/>
          <w:sz w:val="20"/>
          <w:szCs w:val="20"/>
        </w:rPr>
        <w:br/>
        <w:t>| 12345303   | Susan      | Smith   | Computing Mathematics | 2020 |   1 |   80 |</w:t>
      </w:r>
      <w:r w:rsidRPr="009C00FE">
        <w:rPr>
          <w:rFonts w:ascii="Bahnschrift SemiLight" w:hAnsi="Bahnschrift SemiLight"/>
          <w:sz w:val="20"/>
          <w:szCs w:val="20"/>
        </w:rPr>
        <w:br/>
        <w:t>+------------+------------+---------+-----------------------+------+-----+------+</w:t>
      </w:r>
      <w:r w:rsidRPr="009C00FE">
        <w:rPr>
          <w:rFonts w:ascii="Bahnschrift SemiLight" w:hAnsi="Bahnschrift SemiLight"/>
          <w:sz w:val="20"/>
          <w:szCs w:val="20"/>
        </w:rPr>
        <w:br/>
      </w:r>
    </w:p>
    <w:p w14:paraId="7B52A9A0"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Notice that the </w:t>
      </w:r>
      <w:proofErr w:type="spellStart"/>
      <w:proofErr w:type="gramStart"/>
      <w:r w:rsidRPr="009C00FE">
        <w:rPr>
          <w:rStyle w:val="00Text"/>
          <w:rFonts w:ascii="Bahnschrift SemiLight" w:hAnsi="Bahnschrift SemiLight"/>
          <w:sz w:val="32"/>
          <w:szCs w:val="32"/>
        </w:rPr>
        <w:t>Student</w:t>
      </w:r>
      <w:proofErr w:type="gramEnd"/>
      <w:r w:rsidRPr="009C00FE">
        <w:rPr>
          <w:rStyle w:val="00Text"/>
          <w:rFonts w:ascii="Bahnschrift SemiLight" w:hAnsi="Bahnschrift SemiLight"/>
          <w:sz w:val="32"/>
          <w:szCs w:val="32"/>
        </w:rPr>
        <w:t>_Grades</w:t>
      </w:r>
      <w:proofErr w:type="spellEnd"/>
      <w:r w:rsidRPr="009C00FE">
        <w:rPr>
          <w:rFonts w:ascii="Bahnschrift SemiLight" w:hAnsi="Bahnschrift SemiLight"/>
          <w:sz w:val="32"/>
          <w:szCs w:val="32"/>
        </w:rPr>
        <w:t xml:space="preserve"> table has become a bit bloated</w:t>
      </w:r>
      <w:r w:rsidR="006D4AFF" w:rsidRPr="009C00FE">
        <w:rPr>
          <w:rFonts w:ascii="Bahnschrift SemiLight" w:hAnsi="Bahnschrift SemiLight"/>
          <w:sz w:val="32"/>
          <w:szCs w:val="32"/>
        </w:rPr>
        <w:t xml:space="preserve">. </w:t>
      </w:r>
    </w:p>
    <w:p w14:paraId="66418BFB"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We’ve repeated the student ID, given names, and surname for every year</w:t>
      </w:r>
      <w:r w:rsidR="006D4AFF" w:rsidRPr="009C00FE">
        <w:rPr>
          <w:rFonts w:ascii="Bahnschrift SemiLight" w:hAnsi="Bahnschrift SemiLight"/>
          <w:sz w:val="32"/>
          <w:szCs w:val="32"/>
        </w:rPr>
        <w:t xml:space="preserve">. </w:t>
      </w:r>
    </w:p>
    <w:p w14:paraId="488CA395" w14:textId="2D425EF4"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We could split up the information and create a </w:t>
      </w:r>
      <w:proofErr w:type="spellStart"/>
      <w:proofErr w:type="gramStart"/>
      <w:r w:rsidRPr="009C00FE">
        <w:rPr>
          <w:rStyle w:val="00Text"/>
          <w:rFonts w:ascii="Bahnschrift SemiLight" w:hAnsi="Bahnschrift SemiLight"/>
          <w:sz w:val="32"/>
          <w:szCs w:val="32"/>
        </w:rPr>
        <w:t>Student</w:t>
      </w:r>
      <w:proofErr w:type="gramEnd"/>
      <w:r w:rsidRPr="009C00FE">
        <w:rPr>
          <w:rStyle w:val="00Text"/>
          <w:rFonts w:ascii="Bahnschrift SemiLight" w:hAnsi="Bahnschrift SemiLight"/>
          <w:sz w:val="32"/>
          <w:szCs w:val="32"/>
        </w:rPr>
        <w:t>_Details</w:t>
      </w:r>
      <w:proofErr w:type="spellEnd"/>
      <w:r w:rsidRPr="009C00FE">
        <w:rPr>
          <w:rFonts w:ascii="Bahnschrift SemiLight" w:hAnsi="Bahnschrift SemiLight"/>
          <w:sz w:val="32"/>
          <w:szCs w:val="32"/>
        </w:rPr>
        <w:t xml:space="preserve"> table:</w:t>
      </w:r>
    </w:p>
    <w:p w14:paraId="566C717B" w14:textId="77777777" w:rsidR="00625D24" w:rsidRPr="009C00FE" w:rsidRDefault="00625D24" w:rsidP="00625D24">
      <w:pPr>
        <w:pStyle w:val="Para03"/>
        <w:rPr>
          <w:rFonts w:ascii="Bahnschrift SemiLight" w:hAnsi="Bahnschrift SemiLight"/>
          <w:sz w:val="32"/>
          <w:szCs w:val="32"/>
        </w:rPr>
      </w:pPr>
      <w:r w:rsidRPr="009C00FE">
        <w:rPr>
          <w:rFonts w:ascii="Bahnschrift SemiLight" w:hAnsi="Bahnschrift SemiLight"/>
          <w:sz w:val="32"/>
          <w:szCs w:val="32"/>
        </w:rPr>
        <w:t>+------------+------------+---------+</w:t>
      </w:r>
      <w:r w:rsidRPr="009C00FE">
        <w:rPr>
          <w:rFonts w:ascii="Bahnschrift SemiLight" w:hAnsi="Bahnschrift SemiLight"/>
          <w:sz w:val="32"/>
          <w:szCs w:val="32"/>
        </w:rPr>
        <w:br/>
        <w:t xml:space="preserve">| </w:t>
      </w:r>
      <w:proofErr w:type="spellStart"/>
      <w:r w:rsidRPr="009C00FE">
        <w:rPr>
          <w:rFonts w:ascii="Bahnschrift SemiLight" w:hAnsi="Bahnschrift SemiLight"/>
          <w:sz w:val="32"/>
          <w:szCs w:val="32"/>
        </w:rPr>
        <w:t>StudentID</w:t>
      </w:r>
      <w:proofErr w:type="spellEnd"/>
      <w:r w:rsidRPr="009C00FE">
        <w:rPr>
          <w:rFonts w:ascii="Bahnschrift SemiLight" w:hAnsi="Bahnschrift SemiLight"/>
          <w:sz w:val="32"/>
          <w:szCs w:val="32"/>
        </w:rPr>
        <w:t xml:space="preserve">  | </w:t>
      </w:r>
      <w:proofErr w:type="spellStart"/>
      <w:r w:rsidRPr="009C00FE">
        <w:rPr>
          <w:rFonts w:ascii="Bahnschrift SemiLight" w:hAnsi="Bahnschrift SemiLight"/>
          <w:sz w:val="32"/>
          <w:szCs w:val="32"/>
        </w:rPr>
        <w:t>GivenNames</w:t>
      </w:r>
      <w:proofErr w:type="spellEnd"/>
      <w:r w:rsidRPr="009C00FE">
        <w:rPr>
          <w:rFonts w:ascii="Bahnschrift SemiLight" w:hAnsi="Bahnschrift SemiLight"/>
          <w:sz w:val="32"/>
          <w:szCs w:val="32"/>
        </w:rPr>
        <w:t xml:space="preserve"> | Surname |</w:t>
      </w:r>
      <w:r w:rsidRPr="009C00FE">
        <w:rPr>
          <w:rFonts w:ascii="Bahnschrift SemiLight" w:hAnsi="Bahnschrift SemiLight"/>
          <w:sz w:val="32"/>
          <w:szCs w:val="32"/>
        </w:rPr>
        <w:br/>
        <w:t>+------------+------------+---------+</w:t>
      </w:r>
      <w:r w:rsidRPr="009C00FE">
        <w:rPr>
          <w:rFonts w:ascii="Bahnschrift SemiLight" w:hAnsi="Bahnschrift SemiLight"/>
          <w:sz w:val="32"/>
          <w:szCs w:val="32"/>
        </w:rPr>
        <w:br/>
        <w:t>| 12345121   | Sarah      | Doe     |</w:t>
      </w:r>
      <w:r w:rsidRPr="009C00FE">
        <w:rPr>
          <w:rFonts w:ascii="Bahnschrift SemiLight" w:hAnsi="Bahnschrift SemiLight"/>
          <w:sz w:val="32"/>
          <w:szCs w:val="32"/>
        </w:rPr>
        <w:br/>
        <w:t>| 12345303   | Susan      | Smith   |</w:t>
      </w:r>
      <w:r w:rsidRPr="009C00FE">
        <w:rPr>
          <w:rFonts w:ascii="Bahnschrift SemiLight" w:hAnsi="Bahnschrift SemiLight"/>
          <w:sz w:val="32"/>
          <w:szCs w:val="32"/>
        </w:rPr>
        <w:br/>
        <w:t>| 12345678   | John Paul  | Bloggs  |</w:t>
      </w:r>
      <w:r w:rsidRPr="009C00FE">
        <w:rPr>
          <w:rFonts w:ascii="Bahnschrift SemiLight" w:hAnsi="Bahnschrift SemiLight"/>
          <w:sz w:val="32"/>
          <w:szCs w:val="32"/>
        </w:rPr>
        <w:br/>
        <w:t>| 12345876   | Susan      | Smith   |</w:t>
      </w:r>
      <w:r w:rsidRPr="009C00FE">
        <w:rPr>
          <w:rFonts w:ascii="Bahnschrift SemiLight" w:hAnsi="Bahnschrift SemiLight"/>
          <w:sz w:val="32"/>
          <w:szCs w:val="32"/>
        </w:rPr>
        <w:br/>
      </w:r>
      <w:r w:rsidRPr="009C00FE">
        <w:rPr>
          <w:rFonts w:ascii="Bahnschrift SemiLight" w:hAnsi="Bahnschrift SemiLight"/>
          <w:sz w:val="32"/>
          <w:szCs w:val="32"/>
        </w:rPr>
        <w:lastRenderedPageBreak/>
        <w:t>+------------+------------+---------+</w:t>
      </w:r>
      <w:r w:rsidRPr="009C00FE">
        <w:rPr>
          <w:rFonts w:ascii="Bahnschrift SemiLight" w:hAnsi="Bahnschrift SemiLight"/>
          <w:sz w:val="32"/>
          <w:szCs w:val="32"/>
        </w:rPr>
        <w:br/>
      </w:r>
    </w:p>
    <w:p w14:paraId="194A5A2C"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And we could keep less information in the </w:t>
      </w:r>
      <w:proofErr w:type="spellStart"/>
      <w:proofErr w:type="gramStart"/>
      <w:r w:rsidRPr="009C00FE">
        <w:rPr>
          <w:rStyle w:val="00Text"/>
          <w:rFonts w:ascii="Bahnschrift SemiLight" w:hAnsi="Bahnschrift SemiLight"/>
          <w:sz w:val="32"/>
          <w:szCs w:val="32"/>
        </w:rPr>
        <w:t>Student</w:t>
      </w:r>
      <w:proofErr w:type="gramEnd"/>
      <w:r w:rsidRPr="009C00FE">
        <w:rPr>
          <w:rStyle w:val="00Text"/>
          <w:rFonts w:ascii="Bahnschrift SemiLight" w:hAnsi="Bahnschrift SemiLight"/>
          <w:sz w:val="32"/>
          <w:szCs w:val="32"/>
        </w:rPr>
        <w:t>_Grades</w:t>
      </w:r>
      <w:proofErr w:type="spellEnd"/>
      <w:r w:rsidRPr="009C00FE">
        <w:rPr>
          <w:rFonts w:ascii="Bahnschrift SemiLight" w:hAnsi="Bahnschrift SemiLight"/>
          <w:sz w:val="32"/>
          <w:szCs w:val="32"/>
        </w:rPr>
        <w:t xml:space="preserve"> table:</w:t>
      </w:r>
    </w:p>
    <w:p w14:paraId="5471FF55" w14:textId="77777777" w:rsidR="00625D24" w:rsidRPr="009C00FE" w:rsidRDefault="00625D24" w:rsidP="00625D24">
      <w:pPr>
        <w:pStyle w:val="Para03"/>
        <w:rPr>
          <w:rFonts w:ascii="Bahnschrift SemiLight" w:hAnsi="Bahnschrift SemiLight"/>
          <w:sz w:val="32"/>
          <w:szCs w:val="32"/>
        </w:rPr>
      </w:pPr>
      <w:r w:rsidRPr="009C00FE">
        <w:rPr>
          <w:rFonts w:ascii="Bahnschrift SemiLight" w:hAnsi="Bahnschrift SemiLight"/>
          <w:sz w:val="32"/>
          <w:szCs w:val="32"/>
        </w:rPr>
        <w:t>+------------+-----------------------+------+-----+------+</w:t>
      </w:r>
      <w:r w:rsidRPr="009C00FE">
        <w:rPr>
          <w:rFonts w:ascii="Bahnschrift SemiLight" w:hAnsi="Bahnschrift SemiLight"/>
          <w:sz w:val="32"/>
          <w:szCs w:val="32"/>
        </w:rPr>
        <w:br/>
        <w:t xml:space="preserve">| </w:t>
      </w:r>
      <w:proofErr w:type="spellStart"/>
      <w:r w:rsidRPr="009C00FE">
        <w:rPr>
          <w:rFonts w:ascii="Bahnschrift SemiLight" w:hAnsi="Bahnschrift SemiLight"/>
          <w:sz w:val="32"/>
          <w:szCs w:val="32"/>
        </w:rPr>
        <w:t>StudentID</w:t>
      </w:r>
      <w:proofErr w:type="spellEnd"/>
      <w:r w:rsidRPr="009C00FE">
        <w:rPr>
          <w:rFonts w:ascii="Bahnschrift SemiLight" w:hAnsi="Bahnschrift SemiLight"/>
          <w:sz w:val="32"/>
          <w:szCs w:val="32"/>
        </w:rPr>
        <w:t xml:space="preserve">  | </w:t>
      </w:r>
      <w:proofErr w:type="spellStart"/>
      <w:r w:rsidRPr="009C00FE">
        <w:rPr>
          <w:rFonts w:ascii="Bahnschrift SemiLight" w:hAnsi="Bahnschrift SemiLight"/>
          <w:sz w:val="32"/>
          <w:szCs w:val="32"/>
        </w:rPr>
        <w:t>CourseName</w:t>
      </w:r>
      <w:proofErr w:type="spellEnd"/>
      <w:r w:rsidRPr="009C00FE">
        <w:rPr>
          <w:rFonts w:ascii="Bahnschrift SemiLight" w:hAnsi="Bahnschrift SemiLight"/>
          <w:sz w:val="32"/>
          <w:szCs w:val="32"/>
        </w:rPr>
        <w:t xml:space="preserve">            | Year | Sem | </w:t>
      </w:r>
      <w:proofErr w:type="spellStart"/>
      <w:r w:rsidRPr="009C00FE">
        <w:rPr>
          <w:rFonts w:ascii="Bahnschrift SemiLight" w:hAnsi="Bahnschrift SemiLight"/>
          <w:sz w:val="32"/>
          <w:szCs w:val="32"/>
        </w:rPr>
        <w:t>Pctg</w:t>
      </w:r>
      <w:proofErr w:type="spellEnd"/>
      <w:r w:rsidRPr="009C00FE">
        <w:rPr>
          <w:rFonts w:ascii="Bahnschrift SemiLight" w:hAnsi="Bahnschrift SemiLight"/>
          <w:sz w:val="32"/>
          <w:szCs w:val="32"/>
        </w:rPr>
        <w:t xml:space="preserve"> |</w:t>
      </w:r>
      <w:r w:rsidRPr="009C00FE">
        <w:rPr>
          <w:rFonts w:ascii="Bahnschrift SemiLight" w:hAnsi="Bahnschrift SemiLight"/>
          <w:sz w:val="32"/>
          <w:szCs w:val="32"/>
        </w:rPr>
        <w:br/>
        <w:t>+------------+-----------------------+------+-----+------+</w:t>
      </w:r>
      <w:r w:rsidRPr="009C00FE">
        <w:rPr>
          <w:rFonts w:ascii="Bahnschrift SemiLight" w:hAnsi="Bahnschrift SemiLight"/>
          <w:sz w:val="32"/>
          <w:szCs w:val="32"/>
        </w:rPr>
        <w:br/>
        <w:t>| 12345678   | Data Science          | 2019 |   2 |   72 |</w:t>
      </w:r>
      <w:r w:rsidRPr="009C00FE">
        <w:rPr>
          <w:rFonts w:ascii="Bahnschrift SemiLight" w:hAnsi="Bahnschrift SemiLight"/>
          <w:sz w:val="32"/>
          <w:szCs w:val="32"/>
        </w:rPr>
        <w:br/>
        <w:t>| 12345121   | Programming 1         | 2020 |   1 |   87 |</w:t>
      </w:r>
      <w:r w:rsidRPr="009C00FE">
        <w:rPr>
          <w:rFonts w:ascii="Bahnschrift SemiLight" w:hAnsi="Bahnschrift SemiLight"/>
          <w:sz w:val="32"/>
          <w:szCs w:val="32"/>
        </w:rPr>
        <w:br/>
        <w:t>| 12345678   | Computing Mathematics | 2019 |   2 |   43 |</w:t>
      </w:r>
      <w:r w:rsidRPr="009C00FE">
        <w:rPr>
          <w:rFonts w:ascii="Bahnschrift SemiLight" w:hAnsi="Bahnschrift SemiLight"/>
          <w:sz w:val="32"/>
          <w:szCs w:val="32"/>
        </w:rPr>
        <w:br/>
        <w:t>| 12345678   | Computing Mathematics | 2020 |   1 |   65 |</w:t>
      </w:r>
      <w:r w:rsidRPr="009C00FE">
        <w:rPr>
          <w:rFonts w:ascii="Bahnschrift SemiLight" w:hAnsi="Bahnschrift SemiLight"/>
          <w:sz w:val="32"/>
          <w:szCs w:val="32"/>
        </w:rPr>
        <w:br/>
        <w:t>| 12345121   | Data Science          | 2020 |   1 |   65 |</w:t>
      </w:r>
      <w:r w:rsidRPr="009C00FE">
        <w:rPr>
          <w:rFonts w:ascii="Bahnschrift SemiLight" w:hAnsi="Bahnschrift SemiLight"/>
          <w:sz w:val="32"/>
          <w:szCs w:val="32"/>
        </w:rPr>
        <w:br/>
        <w:t>| 12345876   | Computing Mathematics | 2019 |   1 |   75 |</w:t>
      </w:r>
      <w:r w:rsidRPr="009C00FE">
        <w:rPr>
          <w:rFonts w:ascii="Bahnschrift SemiLight" w:hAnsi="Bahnschrift SemiLight"/>
          <w:sz w:val="32"/>
          <w:szCs w:val="32"/>
        </w:rPr>
        <w:br/>
        <w:t>| 12345876   | Programming 1         | 2019 |   2 |   55 |</w:t>
      </w:r>
      <w:r w:rsidRPr="009C00FE">
        <w:rPr>
          <w:rFonts w:ascii="Bahnschrift SemiLight" w:hAnsi="Bahnschrift SemiLight"/>
          <w:sz w:val="32"/>
          <w:szCs w:val="32"/>
        </w:rPr>
        <w:br/>
        <w:t>| 12345303   | Computing Mathematics | 2020 |   1 |   80 |</w:t>
      </w:r>
      <w:r w:rsidRPr="009C00FE">
        <w:rPr>
          <w:rFonts w:ascii="Bahnschrift SemiLight" w:hAnsi="Bahnschrift SemiLight"/>
          <w:sz w:val="32"/>
          <w:szCs w:val="32"/>
        </w:rPr>
        <w:br/>
        <w:t>+------------+-----------------------+------+-----+------+</w:t>
      </w:r>
      <w:r w:rsidRPr="009C00FE">
        <w:rPr>
          <w:rFonts w:ascii="Bahnschrift SemiLight" w:hAnsi="Bahnschrift SemiLight"/>
          <w:sz w:val="32"/>
          <w:szCs w:val="32"/>
        </w:rPr>
        <w:br/>
      </w:r>
    </w:p>
    <w:p w14:paraId="345D464F"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To look up a student’s grades, we would need to first look up their student ID from the </w:t>
      </w:r>
      <w:proofErr w:type="spellStart"/>
      <w:r w:rsidRPr="009C00FE">
        <w:rPr>
          <w:rStyle w:val="00Text"/>
          <w:rFonts w:ascii="Bahnschrift SemiLight" w:hAnsi="Bahnschrift SemiLight"/>
          <w:sz w:val="32"/>
          <w:szCs w:val="32"/>
        </w:rPr>
        <w:t>Student_Details</w:t>
      </w:r>
      <w:proofErr w:type="spellEnd"/>
      <w:r w:rsidRPr="009C00FE">
        <w:rPr>
          <w:rFonts w:ascii="Bahnschrift SemiLight" w:hAnsi="Bahnschrift SemiLight"/>
          <w:sz w:val="32"/>
          <w:szCs w:val="32"/>
        </w:rPr>
        <w:t xml:space="preserve"> table and then read the grades for that student ID from the </w:t>
      </w:r>
      <w:proofErr w:type="spellStart"/>
      <w:r w:rsidRPr="009C00FE">
        <w:rPr>
          <w:rStyle w:val="00Text"/>
          <w:rFonts w:ascii="Bahnschrift SemiLight" w:hAnsi="Bahnschrift SemiLight"/>
          <w:sz w:val="32"/>
          <w:szCs w:val="32"/>
        </w:rPr>
        <w:t>Student_Grades</w:t>
      </w:r>
      <w:proofErr w:type="spellEnd"/>
      <w:r w:rsidRPr="009C00FE">
        <w:rPr>
          <w:rFonts w:ascii="Bahnschrift SemiLight" w:hAnsi="Bahnschrift SemiLight"/>
          <w:sz w:val="32"/>
          <w:szCs w:val="32"/>
        </w:rPr>
        <w:t xml:space="preserve"> table.</w:t>
      </w:r>
    </w:p>
    <w:p w14:paraId="613DFB02"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There are still issues we haven’t considered, though</w:t>
      </w:r>
      <w:r w:rsidR="006D4AFF" w:rsidRPr="009C00FE">
        <w:rPr>
          <w:rFonts w:ascii="Bahnschrift SemiLight" w:hAnsi="Bahnschrift SemiLight"/>
          <w:sz w:val="32"/>
          <w:szCs w:val="32"/>
        </w:rPr>
        <w:t xml:space="preserve">. </w:t>
      </w:r>
    </w:p>
    <w:p w14:paraId="795F03C9" w14:textId="7BA4181D"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example, should we keep information on a student’s enrollment date, postal and email addresses, fees, or attendance? Should we store different types of postal addresses? How should we store addresses so that things don’t break when students change their addresses?</w:t>
      </w:r>
    </w:p>
    <w:p w14:paraId="442D25D9"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 xml:space="preserve">Implementing a database in this way is problematic; we keep running into things we hadn’t thought about and </w:t>
      </w:r>
      <w:proofErr w:type="gramStart"/>
      <w:r w:rsidRPr="009C00FE">
        <w:rPr>
          <w:rFonts w:ascii="Bahnschrift SemiLight" w:hAnsi="Bahnschrift SemiLight"/>
          <w:sz w:val="32"/>
          <w:szCs w:val="32"/>
        </w:rPr>
        <w:t>have to</w:t>
      </w:r>
      <w:proofErr w:type="gramEnd"/>
      <w:r w:rsidRPr="009C00FE">
        <w:rPr>
          <w:rFonts w:ascii="Bahnschrift SemiLight" w:hAnsi="Bahnschrift SemiLight"/>
          <w:sz w:val="32"/>
          <w:szCs w:val="32"/>
        </w:rPr>
        <w:t xml:space="preserve"> keep changing our database structure</w:t>
      </w:r>
      <w:r w:rsidR="006D4AFF" w:rsidRPr="009C00FE">
        <w:rPr>
          <w:rFonts w:ascii="Bahnschrift SemiLight" w:hAnsi="Bahnschrift SemiLight"/>
          <w:sz w:val="32"/>
          <w:szCs w:val="32"/>
        </w:rPr>
        <w:t xml:space="preserve">. </w:t>
      </w:r>
    </w:p>
    <w:p w14:paraId="4D2133F9" w14:textId="21D359EA"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 can save a lot of reworking by carefully documenting the requirements up front and then working through them to develop a coherent design.</w:t>
      </w:r>
      <w:bookmarkStart w:id="12" w:name="idm45323489786728"/>
      <w:bookmarkStart w:id="13" w:name="idm45323489786024"/>
      <w:bookmarkStart w:id="14" w:name="idm45323489785352"/>
      <w:bookmarkStart w:id="15" w:name="idm45323489784680"/>
      <w:bookmarkEnd w:id="12"/>
      <w:bookmarkEnd w:id="13"/>
      <w:bookmarkEnd w:id="14"/>
      <w:bookmarkEnd w:id="15"/>
    </w:p>
    <w:p w14:paraId="0DD3BE56" w14:textId="77777777" w:rsidR="00625D24" w:rsidRPr="009C00FE" w:rsidRDefault="00625D24" w:rsidP="00625D24">
      <w:pPr>
        <w:pStyle w:val="Heading1"/>
        <w:keepNext/>
        <w:rPr>
          <w:rFonts w:ascii="Bahnschrift SemiLight" w:hAnsi="Bahnschrift SemiLight"/>
          <w:sz w:val="48"/>
          <w:szCs w:val="48"/>
        </w:rPr>
      </w:pPr>
      <w:bookmarkStart w:id="16" w:name="The_Database_Design_Process__The"/>
      <w:r w:rsidRPr="009C00FE">
        <w:rPr>
          <w:rFonts w:ascii="Bahnschrift SemiLight" w:hAnsi="Bahnschrift SemiLight"/>
          <w:sz w:val="48"/>
          <w:szCs w:val="48"/>
        </w:rPr>
        <w:t>The Database Design Process</w:t>
      </w:r>
      <w:bookmarkEnd w:id="16"/>
    </w:p>
    <w:p w14:paraId="0F39ABC8"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There are three major stages in the database design, each producing a progressively lower-level description:</w:t>
      </w:r>
      <w:bookmarkStart w:id="17" w:name="idm45323489782104"/>
      <w:bookmarkEnd w:id="17"/>
    </w:p>
    <w:p w14:paraId="327FD686" w14:textId="77777777" w:rsidR="00625D24" w:rsidRPr="009C00FE" w:rsidRDefault="00625D24" w:rsidP="00625D24">
      <w:pPr>
        <w:pStyle w:val="Para09"/>
        <w:rPr>
          <w:rFonts w:ascii="Bahnschrift SemiLight" w:hAnsi="Bahnschrift SemiLight"/>
          <w:sz w:val="32"/>
          <w:szCs w:val="32"/>
        </w:rPr>
      </w:pPr>
      <w:r w:rsidRPr="009C00FE">
        <w:rPr>
          <w:rFonts w:ascii="Bahnschrift SemiLight" w:hAnsi="Bahnschrift SemiLight"/>
          <w:sz w:val="32"/>
          <w:szCs w:val="32"/>
        </w:rPr>
        <w:t>Requirements analysis</w:t>
      </w:r>
    </w:p>
    <w:p w14:paraId="1204BC5E"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First, we determine and write down what we need from the database, what data we will store, and how the data items relate to each other</w:t>
      </w:r>
      <w:r w:rsidR="006D4AFF" w:rsidRPr="009C00FE">
        <w:rPr>
          <w:rFonts w:ascii="Bahnschrift SemiLight" w:hAnsi="Bahnschrift SemiLight"/>
          <w:sz w:val="32"/>
          <w:szCs w:val="32"/>
        </w:rPr>
        <w:t xml:space="preserve">. </w:t>
      </w:r>
    </w:p>
    <w:p w14:paraId="6D55955D" w14:textId="4191D0D1"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In practice, this might involve a detailed study of the application requirements and talking to people in various roles that will interact with the database and application.</w:t>
      </w:r>
    </w:p>
    <w:p w14:paraId="075003F4" w14:textId="77777777" w:rsidR="00625D24" w:rsidRPr="009C00FE" w:rsidRDefault="00625D24" w:rsidP="00625D24">
      <w:pPr>
        <w:pStyle w:val="Para09"/>
        <w:rPr>
          <w:rFonts w:ascii="Bahnschrift SemiLight" w:hAnsi="Bahnschrift SemiLight"/>
          <w:sz w:val="32"/>
          <w:szCs w:val="32"/>
        </w:rPr>
      </w:pPr>
      <w:r w:rsidRPr="009C00FE">
        <w:rPr>
          <w:rFonts w:ascii="Bahnschrift SemiLight" w:hAnsi="Bahnschrift SemiLight"/>
          <w:sz w:val="32"/>
          <w:szCs w:val="32"/>
        </w:rPr>
        <w:t>Conceptual design</w:t>
      </w:r>
    </w:p>
    <w:p w14:paraId="579AFCE3"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Once we know the database requirements, we distill them into a formal description of the database design</w:t>
      </w:r>
      <w:r w:rsidR="006D4AFF" w:rsidRPr="009C00FE">
        <w:rPr>
          <w:rFonts w:ascii="Bahnschrift SemiLight" w:hAnsi="Bahnschrift SemiLight"/>
          <w:sz w:val="32"/>
          <w:szCs w:val="32"/>
        </w:rPr>
        <w:t xml:space="preserve">. </w:t>
      </w:r>
    </w:p>
    <w:p w14:paraId="23B46229" w14:textId="5ABB1ED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Later in this chapter we’ll see how to use modeling to produce the conceptual design.</w:t>
      </w:r>
    </w:p>
    <w:p w14:paraId="5A26936A" w14:textId="77777777" w:rsidR="00625D24" w:rsidRPr="009C00FE" w:rsidRDefault="00625D24" w:rsidP="00625D24">
      <w:pPr>
        <w:pStyle w:val="Para09"/>
        <w:rPr>
          <w:rFonts w:ascii="Bahnschrift SemiLight" w:hAnsi="Bahnschrift SemiLight"/>
          <w:sz w:val="32"/>
          <w:szCs w:val="32"/>
        </w:rPr>
      </w:pPr>
      <w:r w:rsidRPr="009C00FE">
        <w:rPr>
          <w:rFonts w:ascii="Bahnschrift SemiLight" w:hAnsi="Bahnschrift SemiLight"/>
          <w:sz w:val="32"/>
          <w:szCs w:val="32"/>
        </w:rPr>
        <w:t>Logical design</w:t>
      </w:r>
    </w:p>
    <w:p w14:paraId="14F21F27"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Finally, we map the database design onto an existing database management system and database tables.</w:t>
      </w:r>
    </w:p>
    <w:p w14:paraId="27A1E63F"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 xml:space="preserve">At the end of the chapter, we’ll look at how we can use the </w:t>
      </w:r>
      <w:proofErr w:type="gramStart"/>
      <w:r w:rsidRPr="009C00FE">
        <w:rPr>
          <w:rFonts w:ascii="Bahnschrift SemiLight" w:hAnsi="Bahnschrift SemiLight"/>
          <w:sz w:val="32"/>
          <w:szCs w:val="32"/>
        </w:rPr>
        <w:t>open source</w:t>
      </w:r>
      <w:proofErr w:type="gramEnd"/>
      <w:r w:rsidRPr="009C00FE">
        <w:rPr>
          <w:rFonts w:ascii="Bahnschrift SemiLight" w:hAnsi="Bahnschrift SemiLight"/>
          <w:sz w:val="32"/>
          <w:szCs w:val="32"/>
        </w:rPr>
        <w:t xml:space="preserve"> MySQL Workbench tool to convert the conceptual design to a MySQL database schema.</w:t>
      </w:r>
    </w:p>
    <w:p w14:paraId="090AD8E1" w14:textId="77777777" w:rsidR="00625D24" w:rsidRPr="009C00FE" w:rsidRDefault="00625D24" w:rsidP="00625D24">
      <w:pPr>
        <w:pStyle w:val="Heading1"/>
        <w:keepNext/>
        <w:rPr>
          <w:rFonts w:ascii="Bahnschrift SemiLight" w:hAnsi="Bahnschrift SemiLight"/>
          <w:sz w:val="48"/>
          <w:szCs w:val="48"/>
        </w:rPr>
      </w:pPr>
      <w:bookmarkStart w:id="18" w:name="The_Entity_Relationship_Model__A"/>
      <w:r w:rsidRPr="009C00FE">
        <w:rPr>
          <w:rFonts w:ascii="Bahnschrift SemiLight" w:hAnsi="Bahnschrift SemiLight"/>
          <w:sz w:val="48"/>
          <w:szCs w:val="48"/>
        </w:rPr>
        <w:t>The Entity Relationship Model</w:t>
      </w:r>
      <w:bookmarkEnd w:id="18"/>
    </w:p>
    <w:p w14:paraId="2D4430AB"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At a basic level, databases store information </w:t>
      </w:r>
      <w:bookmarkStart w:id="19" w:name="idm45323489773624"/>
      <w:bookmarkStart w:id="20" w:name="idm45323489772312"/>
      <w:bookmarkStart w:id="21" w:name="idm45323489771080"/>
      <w:bookmarkEnd w:id="19"/>
      <w:bookmarkEnd w:id="20"/>
      <w:bookmarkEnd w:id="21"/>
      <w:r w:rsidRPr="009C00FE">
        <w:rPr>
          <w:rFonts w:ascii="Bahnschrift SemiLight" w:hAnsi="Bahnschrift SemiLight"/>
          <w:sz w:val="32"/>
          <w:szCs w:val="32"/>
        </w:rPr>
        <w:t xml:space="preserve">about distinct objects, or </w:t>
      </w:r>
      <w:r w:rsidRPr="009C00FE">
        <w:rPr>
          <w:rStyle w:val="05Text"/>
          <w:rFonts w:ascii="Bahnschrift SemiLight" w:hAnsi="Bahnschrift SemiLight"/>
          <w:sz w:val="32"/>
          <w:szCs w:val="32"/>
        </w:rPr>
        <w:t>entities</w:t>
      </w:r>
      <w:r w:rsidRPr="009C00FE">
        <w:rPr>
          <w:rFonts w:ascii="Bahnschrift SemiLight" w:hAnsi="Bahnschrift SemiLight"/>
          <w:sz w:val="32"/>
          <w:szCs w:val="32"/>
        </w:rPr>
        <w:t xml:space="preserve">, and the associations, or </w:t>
      </w:r>
      <w:r w:rsidRPr="009C00FE">
        <w:rPr>
          <w:rStyle w:val="05Text"/>
          <w:rFonts w:ascii="Bahnschrift SemiLight" w:hAnsi="Bahnschrift SemiLight"/>
          <w:sz w:val="32"/>
          <w:szCs w:val="32"/>
        </w:rPr>
        <w:t>relationships</w:t>
      </w:r>
      <w:r w:rsidRPr="009C00FE">
        <w:rPr>
          <w:rFonts w:ascii="Bahnschrift SemiLight" w:hAnsi="Bahnschrift SemiLight"/>
          <w:sz w:val="32"/>
          <w:szCs w:val="32"/>
        </w:rPr>
        <w:t>, between these entities</w:t>
      </w:r>
      <w:r w:rsidR="006D4AFF" w:rsidRPr="009C00FE">
        <w:rPr>
          <w:rFonts w:ascii="Bahnschrift SemiLight" w:hAnsi="Bahnschrift SemiLight"/>
          <w:sz w:val="32"/>
          <w:szCs w:val="32"/>
        </w:rPr>
        <w:t xml:space="preserve">. </w:t>
      </w:r>
    </w:p>
    <w:p w14:paraId="5C557F7E"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example, a university database might store information about students, courses, and enrollment</w:t>
      </w:r>
      <w:r w:rsidR="006D4AFF" w:rsidRPr="009C00FE">
        <w:rPr>
          <w:rFonts w:ascii="Bahnschrift SemiLight" w:hAnsi="Bahnschrift SemiLight"/>
          <w:sz w:val="32"/>
          <w:szCs w:val="32"/>
        </w:rPr>
        <w:t xml:space="preserve">. </w:t>
      </w:r>
    </w:p>
    <w:p w14:paraId="0AC9B947"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A student and a course are entities, whereas enrollment is a relationship between a student and a course</w:t>
      </w:r>
      <w:r w:rsidR="006D4AFF" w:rsidRPr="009C00FE">
        <w:rPr>
          <w:rFonts w:ascii="Bahnschrift SemiLight" w:hAnsi="Bahnschrift SemiLight"/>
          <w:sz w:val="32"/>
          <w:szCs w:val="32"/>
        </w:rPr>
        <w:t xml:space="preserve">. </w:t>
      </w:r>
    </w:p>
    <w:p w14:paraId="5930652E"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Similarly, an inventory and sales database might store information about products, customers, and sales</w:t>
      </w:r>
      <w:r w:rsidR="006D4AFF" w:rsidRPr="009C00FE">
        <w:rPr>
          <w:rFonts w:ascii="Bahnschrift SemiLight" w:hAnsi="Bahnschrift SemiLight"/>
          <w:sz w:val="32"/>
          <w:szCs w:val="32"/>
        </w:rPr>
        <w:t xml:space="preserve">. </w:t>
      </w:r>
    </w:p>
    <w:p w14:paraId="0090122B"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A product and a customer are entities, and a sale is a relationship between a customer and a product</w:t>
      </w:r>
      <w:r w:rsidR="006D4AFF" w:rsidRPr="009C00FE">
        <w:rPr>
          <w:rFonts w:ascii="Bahnschrift SemiLight" w:hAnsi="Bahnschrift SemiLight"/>
          <w:sz w:val="32"/>
          <w:szCs w:val="32"/>
        </w:rPr>
        <w:t xml:space="preserve">. </w:t>
      </w:r>
    </w:p>
    <w:p w14:paraId="0507E277"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It is common to get confused between entities and relationships when you’re starting out, and you may end up designing relationships as entities and vice versa</w:t>
      </w:r>
      <w:r w:rsidR="006D4AFF" w:rsidRPr="009C00FE">
        <w:rPr>
          <w:rFonts w:ascii="Bahnschrift SemiLight" w:hAnsi="Bahnschrift SemiLight"/>
          <w:sz w:val="32"/>
          <w:szCs w:val="32"/>
        </w:rPr>
        <w:t xml:space="preserve">. </w:t>
      </w:r>
    </w:p>
    <w:p w14:paraId="002EE8FD" w14:textId="3215AFD9"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The best way to improve your database design skills is by practicing a lot.</w:t>
      </w:r>
    </w:p>
    <w:p w14:paraId="61B48D43"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A popular approach to conceptual design uses the </w:t>
      </w:r>
      <w:r w:rsidRPr="009C00FE">
        <w:rPr>
          <w:rStyle w:val="05Text"/>
          <w:rFonts w:ascii="Bahnschrift SemiLight" w:hAnsi="Bahnschrift SemiLight"/>
          <w:sz w:val="32"/>
          <w:szCs w:val="32"/>
        </w:rPr>
        <w:t>Entity Relationship</w:t>
      </w:r>
      <w:r w:rsidRPr="009C00FE">
        <w:rPr>
          <w:rFonts w:ascii="Bahnschrift SemiLight" w:hAnsi="Bahnschrift SemiLight"/>
          <w:sz w:val="32"/>
          <w:szCs w:val="32"/>
        </w:rPr>
        <w:t xml:space="preserve"> (ER) model, which helps transform the requirements into a formal description of the entities and relationships in the database</w:t>
      </w:r>
      <w:r w:rsidR="006D4AFF" w:rsidRPr="009C00FE">
        <w:rPr>
          <w:rFonts w:ascii="Bahnschrift SemiLight" w:hAnsi="Bahnschrift SemiLight"/>
          <w:sz w:val="32"/>
          <w:szCs w:val="32"/>
        </w:rPr>
        <w:t xml:space="preserve">. </w:t>
      </w:r>
    </w:p>
    <w:p w14:paraId="22ACDCB2" w14:textId="1A87AAEA"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 xml:space="preserve">We’ll start by looking at how the ER modeling process works and then observe it in </w:t>
      </w:r>
      <w:hyperlink w:anchor="Entity_Relationship_Modeling_Exa">
        <w:r w:rsidRPr="009C00FE">
          <w:rPr>
            <w:rStyle w:val="02Text"/>
            <w:rFonts w:ascii="Bahnschrift SemiLight" w:hAnsi="Bahnschrift SemiLight"/>
            <w:sz w:val="32"/>
            <w:szCs w:val="32"/>
          </w:rPr>
          <w:t>“Entity Relationship Modeling Examples”</w:t>
        </w:r>
      </w:hyperlink>
      <w:r w:rsidRPr="009C00FE">
        <w:rPr>
          <w:rFonts w:ascii="Bahnschrift SemiLight" w:hAnsi="Bahnschrift SemiLight"/>
          <w:sz w:val="32"/>
          <w:szCs w:val="32"/>
        </w:rPr>
        <w:t xml:space="preserve"> for three sample databases.</w:t>
      </w:r>
    </w:p>
    <w:p w14:paraId="5C9B67A3" w14:textId="77777777" w:rsidR="00625D24" w:rsidRPr="009C00FE" w:rsidRDefault="00625D24" w:rsidP="00625D24">
      <w:pPr>
        <w:pStyle w:val="Heading2"/>
        <w:keepNext/>
        <w:rPr>
          <w:rFonts w:ascii="Bahnschrift SemiLight" w:hAnsi="Bahnschrift SemiLight"/>
          <w:sz w:val="36"/>
          <w:szCs w:val="36"/>
        </w:rPr>
      </w:pPr>
      <w:bookmarkStart w:id="22" w:name="Representing_Entities__To_help_v"/>
      <w:r w:rsidRPr="009C00FE">
        <w:rPr>
          <w:rFonts w:ascii="Bahnschrift SemiLight" w:hAnsi="Bahnschrift SemiLight"/>
          <w:sz w:val="36"/>
          <w:szCs w:val="36"/>
        </w:rPr>
        <w:t>Representing Entities</w:t>
      </w:r>
      <w:bookmarkEnd w:id="22"/>
    </w:p>
    <w:p w14:paraId="12441F6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To help visualize the design, the ER modeling approach </w:t>
      </w:r>
      <w:bookmarkStart w:id="23" w:name="idm45323489764616"/>
      <w:bookmarkStart w:id="24" w:name="idm45323489763304"/>
      <w:bookmarkEnd w:id="23"/>
      <w:bookmarkEnd w:id="24"/>
      <w:r w:rsidRPr="009C00FE">
        <w:rPr>
          <w:rFonts w:ascii="Bahnschrift SemiLight" w:hAnsi="Bahnschrift SemiLight"/>
          <w:sz w:val="32"/>
          <w:szCs w:val="32"/>
        </w:rPr>
        <w:t>involves drawing an ER diagram</w:t>
      </w:r>
      <w:r w:rsidR="006D4AFF" w:rsidRPr="009C00FE">
        <w:rPr>
          <w:rFonts w:ascii="Bahnschrift SemiLight" w:hAnsi="Bahnschrift SemiLight"/>
          <w:sz w:val="32"/>
          <w:szCs w:val="32"/>
        </w:rPr>
        <w:t xml:space="preserve">. </w:t>
      </w:r>
    </w:p>
    <w:p w14:paraId="435155C6"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In the ER diagram, we represent an entity set by a rectangle containing the entity name</w:t>
      </w:r>
      <w:r w:rsidR="006D4AFF" w:rsidRPr="009C00FE">
        <w:rPr>
          <w:rFonts w:ascii="Bahnschrift SemiLight" w:hAnsi="Bahnschrift SemiLight"/>
          <w:sz w:val="32"/>
          <w:szCs w:val="32"/>
        </w:rPr>
        <w:t xml:space="preserve">. </w:t>
      </w:r>
    </w:p>
    <w:p w14:paraId="50E3D1AC" w14:textId="5A74864E"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For our sales database example, our ER diagram would show the product and customer entity sets, as shown in </w:t>
      </w:r>
      <w:hyperlink w:anchor="Figure_2_1__An_entity_set_is_rep">
        <w:r w:rsidRPr="009C00FE">
          <w:rPr>
            <w:rStyle w:val="02Text"/>
            <w:rFonts w:ascii="Bahnschrift SemiLight" w:hAnsi="Bahnschrift SemiLight"/>
            <w:sz w:val="32"/>
            <w:szCs w:val="32"/>
          </w:rPr>
          <w:t>Figure 2-1</w:t>
        </w:r>
      </w:hyperlink>
      <w:r w:rsidRPr="009C00FE">
        <w:rPr>
          <w:rFonts w:ascii="Bahnschrift SemiLight" w:hAnsi="Bahnschrift SemiLight"/>
          <w:sz w:val="32"/>
          <w:szCs w:val="32"/>
        </w:rPr>
        <w:t>.</w:t>
      </w:r>
    </w:p>
    <w:p w14:paraId="4EEF9E2F" w14:textId="77777777" w:rsidR="00625D24" w:rsidRPr="009C00FE" w:rsidRDefault="00625D24" w:rsidP="00625D24">
      <w:pPr>
        <w:pStyle w:val="Para13"/>
        <w:keepLines/>
        <w:rPr>
          <w:rFonts w:ascii="Bahnschrift SemiLight" w:hAnsi="Bahnschrift SemiLight"/>
          <w:sz w:val="32"/>
          <w:szCs w:val="32"/>
        </w:rPr>
      </w:pPr>
      <w:bookmarkStart w:id="25" w:name="Figure_2_1__An_entity_set_is_rep"/>
      <w:r w:rsidRPr="009C00FE">
        <w:rPr>
          <w:rFonts w:ascii="Bahnschrift SemiLight" w:hAnsi="Bahnschrift SemiLight"/>
          <w:noProof/>
          <w:sz w:val="32"/>
          <w:szCs w:val="32"/>
        </w:rPr>
        <w:drawing>
          <wp:inline distT="0" distB="0" distL="0" distR="0" wp14:anchorId="1B41B7D0" wp14:editId="43356F3E">
            <wp:extent cx="3251200" cy="457200"/>
            <wp:effectExtent l="0" t="0" r="0" b="43426"/>
            <wp:docPr id="28" name="lm2e_0201.png" descr="lm2e 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01.png" descr="lm2e 0201"/>
                    <pic:cNvPicPr/>
                  </pic:nvPicPr>
                  <pic:blipFill>
                    <a:blip r:embed="rId5"/>
                    <a:stretch>
                      <a:fillRect/>
                    </a:stretch>
                  </pic:blipFill>
                  <pic:spPr>
                    <a:xfrm>
                      <a:off x="0" y="0"/>
                      <a:ext cx="3251200" cy="457200"/>
                    </a:xfrm>
                    <a:prstGeom prst="rect">
                      <a:avLst/>
                    </a:prstGeom>
                  </pic:spPr>
                </pic:pic>
              </a:graphicData>
            </a:graphic>
          </wp:inline>
        </w:drawing>
      </w:r>
      <w:r w:rsidRPr="009C00FE">
        <w:rPr>
          <w:rFonts w:ascii="Bahnschrift SemiLight" w:hAnsi="Bahnschrift SemiLight"/>
          <w:sz w:val="32"/>
          <w:szCs w:val="32"/>
        </w:rPr>
        <w:t xml:space="preserve"> </w:t>
      </w:r>
      <w:bookmarkEnd w:id="25"/>
    </w:p>
    <w:p w14:paraId="184B4405"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2-1</w:t>
      </w:r>
      <w:r w:rsidR="006D4AFF" w:rsidRPr="009C00FE">
        <w:rPr>
          <w:rFonts w:ascii="Bahnschrift SemiLight" w:hAnsi="Bahnschrift SemiLight"/>
          <w:sz w:val="22"/>
          <w:szCs w:val="22"/>
        </w:rPr>
        <w:t xml:space="preserve">. </w:t>
      </w:r>
    </w:p>
    <w:p w14:paraId="59943DBA" w14:textId="225454F0"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 xml:space="preserve">An entity set is represented by a named </w:t>
      </w:r>
      <w:proofErr w:type="gramStart"/>
      <w:r w:rsidRPr="009C00FE">
        <w:rPr>
          <w:rFonts w:ascii="Bahnschrift SemiLight" w:hAnsi="Bahnschrift SemiLight"/>
          <w:sz w:val="22"/>
          <w:szCs w:val="22"/>
        </w:rPr>
        <w:t>rectangle</w:t>
      </w:r>
      <w:proofErr w:type="gramEnd"/>
    </w:p>
    <w:p w14:paraId="51899530"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We typically use the database to store </w:t>
      </w:r>
      <w:bookmarkStart w:id="26" w:name="ch02_atet"/>
      <w:bookmarkStart w:id="27" w:name="ch02_atet2"/>
      <w:bookmarkStart w:id="28" w:name="ch02_atet3"/>
      <w:bookmarkEnd w:id="26"/>
      <w:bookmarkEnd w:id="27"/>
      <w:bookmarkEnd w:id="28"/>
      <w:r w:rsidRPr="009C00FE">
        <w:rPr>
          <w:rFonts w:ascii="Bahnschrift SemiLight" w:hAnsi="Bahnschrift SemiLight"/>
          <w:sz w:val="32"/>
          <w:szCs w:val="32"/>
        </w:rPr>
        <w:t xml:space="preserve">specific characteristics, or </w:t>
      </w:r>
      <w:r w:rsidRPr="009C00FE">
        <w:rPr>
          <w:rStyle w:val="05Text"/>
          <w:rFonts w:ascii="Bahnschrift SemiLight" w:hAnsi="Bahnschrift SemiLight"/>
          <w:sz w:val="32"/>
          <w:szCs w:val="32"/>
        </w:rPr>
        <w:t>attributes</w:t>
      </w:r>
      <w:r w:rsidRPr="009C00FE">
        <w:rPr>
          <w:rFonts w:ascii="Bahnschrift SemiLight" w:hAnsi="Bahnschrift SemiLight"/>
          <w:sz w:val="32"/>
          <w:szCs w:val="32"/>
        </w:rPr>
        <w:t>, of the entities</w:t>
      </w:r>
      <w:r w:rsidR="006D4AFF" w:rsidRPr="009C00FE">
        <w:rPr>
          <w:rFonts w:ascii="Bahnschrift SemiLight" w:hAnsi="Bahnschrift SemiLight"/>
          <w:sz w:val="32"/>
          <w:szCs w:val="32"/>
        </w:rPr>
        <w:t xml:space="preserve">. </w:t>
      </w:r>
    </w:p>
    <w:p w14:paraId="30CB91A7"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 could record the name, email address, postal address, and telephone number of each customer in a sales database</w:t>
      </w:r>
      <w:r w:rsidR="006D4AFF" w:rsidRPr="009C00FE">
        <w:rPr>
          <w:rFonts w:ascii="Bahnschrift SemiLight" w:hAnsi="Bahnschrift SemiLight"/>
          <w:sz w:val="32"/>
          <w:szCs w:val="32"/>
        </w:rPr>
        <w:t xml:space="preserve">. </w:t>
      </w:r>
    </w:p>
    <w:p w14:paraId="5D80A2DE" w14:textId="77777777" w:rsidR="006D4AFF" w:rsidRPr="009C00FE" w:rsidRDefault="00625D24" w:rsidP="00625D24">
      <w:pPr>
        <w:rPr>
          <w:rFonts w:ascii="Bahnschrift SemiLight" w:hAnsi="Bahnschrift SemiLight"/>
          <w:sz w:val="32"/>
          <w:szCs w:val="32"/>
        </w:rPr>
      </w:pPr>
      <w:bookmarkStart w:id="29" w:name="idm45323489753528"/>
      <w:bookmarkStart w:id="30" w:name="idm45323489752728"/>
      <w:bookmarkEnd w:id="29"/>
      <w:bookmarkEnd w:id="30"/>
      <w:r w:rsidRPr="009C00FE">
        <w:rPr>
          <w:rFonts w:ascii="Bahnschrift SemiLight" w:hAnsi="Bahnschrift SemiLight"/>
          <w:sz w:val="32"/>
          <w:szCs w:val="32"/>
        </w:rPr>
        <w:t>In a more elaborate customer relationship management (CRM) application, we could also store the names of the customer’s spouse and children, the languages the customer speaks, the customer’s history of interaction with our company, and so on</w:t>
      </w:r>
      <w:r w:rsidR="006D4AFF" w:rsidRPr="009C00FE">
        <w:rPr>
          <w:rFonts w:ascii="Bahnschrift SemiLight" w:hAnsi="Bahnschrift SemiLight"/>
          <w:sz w:val="32"/>
          <w:szCs w:val="32"/>
        </w:rPr>
        <w:t xml:space="preserve">. </w:t>
      </w:r>
    </w:p>
    <w:p w14:paraId="2710DB71" w14:textId="0C9F7CBA"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Attributes describe the entity they belong to.</w:t>
      </w:r>
    </w:p>
    <w:p w14:paraId="133861B9"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 xml:space="preserve">We may form an attribute from smaller parts; </w:t>
      </w:r>
      <w:bookmarkStart w:id="31" w:name="idm45323489751240"/>
      <w:bookmarkStart w:id="32" w:name="idm45323489749992"/>
      <w:bookmarkStart w:id="33" w:name="idm45323489749256"/>
      <w:bookmarkStart w:id="34" w:name="idm45323489748568"/>
      <w:bookmarkEnd w:id="31"/>
      <w:bookmarkEnd w:id="32"/>
      <w:bookmarkEnd w:id="33"/>
      <w:bookmarkEnd w:id="34"/>
      <w:r w:rsidRPr="009C00FE">
        <w:rPr>
          <w:rFonts w:ascii="Bahnschrift SemiLight" w:hAnsi="Bahnschrift SemiLight"/>
          <w:sz w:val="32"/>
          <w:szCs w:val="32"/>
        </w:rPr>
        <w:t>for example, we compose a postal address from a street number, city, zip code, and country</w:t>
      </w:r>
      <w:r w:rsidR="006D4AFF" w:rsidRPr="009C00FE">
        <w:rPr>
          <w:rFonts w:ascii="Bahnschrift SemiLight" w:hAnsi="Bahnschrift SemiLight"/>
          <w:sz w:val="32"/>
          <w:szCs w:val="32"/>
        </w:rPr>
        <w:t xml:space="preserve">. </w:t>
      </w:r>
    </w:p>
    <w:p w14:paraId="4CBF53D8" w14:textId="2AF4FA70"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We classify attributes as </w:t>
      </w:r>
      <w:r w:rsidRPr="009C00FE">
        <w:rPr>
          <w:rStyle w:val="05Text"/>
          <w:rFonts w:ascii="Bahnschrift SemiLight" w:hAnsi="Bahnschrift SemiLight"/>
          <w:sz w:val="32"/>
          <w:szCs w:val="32"/>
        </w:rPr>
        <w:t>composite</w:t>
      </w:r>
      <w:r w:rsidRPr="009C00FE">
        <w:rPr>
          <w:rFonts w:ascii="Bahnschrift SemiLight" w:hAnsi="Bahnschrift SemiLight"/>
          <w:sz w:val="32"/>
          <w:szCs w:val="32"/>
        </w:rPr>
        <w:t xml:space="preserve"> if they’re composed of smaller parts in this way, and as </w:t>
      </w:r>
      <w:r w:rsidRPr="009C00FE">
        <w:rPr>
          <w:rStyle w:val="05Text"/>
          <w:rFonts w:ascii="Bahnschrift SemiLight" w:hAnsi="Bahnschrift SemiLight"/>
          <w:sz w:val="32"/>
          <w:szCs w:val="32"/>
        </w:rPr>
        <w:t>simple</w:t>
      </w:r>
      <w:r w:rsidRPr="009C00FE">
        <w:rPr>
          <w:rFonts w:ascii="Bahnschrift SemiLight" w:hAnsi="Bahnschrift SemiLight"/>
          <w:sz w:val="32"/>
          <w:szCs w:val="32"/>
        </w:rPr>
        <w:t xml:space="preserve"> otherwise.</w:t>
      </w:r>
    </w:p>
    <w:p w14:paraId="63005E7B"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Some attributes can have multiple values for a given entity—for example, a customer can provide several telephone numbers, so the telephone number attribute is </w:t>
      </w:r>
      <w:r w:rsidRPr="009C00FE">
        <w:rPr>
          <w:rStyle w:val="05Text"/>
          <w:rFonts w:ascii="Bahnschrift SemiLight" w:hAnsi="Bahnschrift SemiLight"/>
          <w:sz w:val="32"/>
          <w:szCs w:val="32"/>
        </w:rPr>
        <w:t>multivalued</w:t>
      </w:r>
      <w:r w:rsidRPr="009C00FE">
        <w:rPr>
          <w:rFonts w:ascii="Bahnschrift SemiLight" w:hAnsi="Bahnschrift SemiLight"/>
          <w:sz w:val="32"/>
          <w:szCs w:val="32"/>
        </w:rPr>
        <w:t>.</w:t>
      </w:r>
    </w:p>
    <w:p w14:paraId="0FDEE35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Attributes help distinguish one entity from other entities of the same type</w:t>
      </w:r>
      <w:r w:rsidR="006D4AFF" w:rsidRPr="009C00FE">
        <w:rPr>
          <w:rFonts w:ascii="Bahnschrift SemiLight" w:hAnsi="Bahnschrift SemiLight"/>
          <w:sz w:val="32"/>
          <w:szCs w:val="32"/>
        </w:rPr>
        <w:t xml:space="preserve">. </w:t>
      </w:r>
    </w:p>
    <w:p w14:paraId="0500580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 could use the name attribute to differentiate between customers, but this could be an inadequate solution because several customers could have identical names</w:t>
      </w:r>
      <w:r w:rsidR="006D4AFF" w:rsidRPr="009C00FE">
        <w:rPr>
          <w:rFonts w:ascii="Bahnschrift SemiLight" w:hAnsi="Bahnschrift SemiLight"/>
          <w:sz w:val="32"/>
          <w:szCs w:val="32"/>
        </w:rPr>
        <w:t xml:space="preserve">. </w:t>
      </w:r>
    </w:p>
    <w:p w14:paraId="626D12CE"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To tell them apart, we need an attribute (or a minimal combination of attributes) guaranteed to be unique to each customer</w:t>
      </w:r>
      <w:r w:rsidR="006D4AFF" w:rsidRPr="009C00FE">
        <w:rPr>
          <w:rFonts w:ascii="Bahnschrift SemiLight" w:hAnsi="Bahnschrift SemiLight"/>
          <w:sz w:val="32"/>
          <w:szCs w:val="32"/>
        </w:rPr>
        <w:t xml:space="preserve">. </w:t>
      </w:r>
    </w:p>
    <w:p w14:paraId="20358CCC" w14:textId="793E3466" w:rsidR="00625D24" w:rsidRPr="009C00FE" w:rsidRDefault="00625D24" w:rsidP="00625D24">
      <w:pPr>
        <w:rPr>
          <w:rFonts w:ascii="Bahnschrift SemiLight" w:hAnsi="Bahnschrift SemiLight"/>
          <w:sz w:val="32"/>
          <w:szCs w:val="32"/>
        </w:rPr>
      </w:pPr>
      <w:bookmarkStart w:id="35" w:name="ch02_pk5"/>
      <w:bookmarkStart w:id="36" w:name="ch02_pk"/>
      <w:bookmarkStart w:id="37" w:name="ch02_pk3"/>
      <w:bookmarkStart w:id="38" w:name="ch02_pk2"/>
      <w:bookmarkStart w:id="39" w:name="ch02_pk4"/>
      <w:bookmarkEnd w:id="35"/>
      <w:bookmarkEnd w:id="36"/>
      <w:bookmarkEnd w:id="37"/>
      <w:bookmarkEnd w:id="38"/>
      <w:bookmarkEnd w:id="39"/>
      <w:r w:rsidRPr="009C00FE">
        <w:rPr>
          <w:rFonts w:ascii="Bahnschrift SemiLight" w:hAnsi="Bahnschrift SemiLight"/>
          <w:sz w:val="32"/>
          <w:szCs w:val="32"/>
        </w:rPr>
        <w:t xml:space="preserve">The identifying attribute or attributes form a unique key, and in this </w:t>
      </w:r>
      <w:proofErr w:type="gramStart"/>
      <w:r w:rsidRPr="009C00FE">
        <w:rPr>
          <w:rFonts w:ascii="Bahnschrift SemiLight" w:hAnsi="Bahnschrift SemiLight"/>
          <w:sz w:val="32"/>
          <w:szCs w:val="32"/>
        </w:rPr>
        <w:t>particular case</w:t>
      </w:r>
      <w:proofErr w:type="gramEnd"/>
      <w:r w:rsidRPr="009C00FE">
        <w:rPr>
          <w:rFonts w:ascii="Bahnschrift SemiLight" w:hAnsi="Bahnschrift SemiLight"/>
          <w:sz w:val="32"/>
          <w:szCs w:val="32"/>
        </w:rPr>
        <w:t xml:space="preserve">, we call it a </w:t>
      </w:r>
      <w:r w:rsidRPr="009C00FE">
        <w:rPr>
          <w:rStyle w:val="05Text"/>
          <w:rFonts w:ascii="Bahnschrift SemiLight" w:hAnsi="Bahnschrift SemiLight"/>
          <w:sz w:val="32"/>
          <w:szCs w:val="32"/>
        </w:rPr>
        <w:t>primary key</w:t>
      </w:r>
      <w:r w:rsidRPr="009C00FE">
        <w:rPr>
          <w:rFonts w:ascii="Bahnschrift SemiLight" w:hAnsi="Bahnschrift SemiLight"/>
          <w:sz w:val="32"/>
          <w:szCs w:val="32"/>
        </w:rPr>
        <w:t>.</w:t>
      </w:r>
    </w:p>
    <w:p w14:paraId="37228C08"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In our example, we can assume that no two customers have the same email address, so the email address can be the primary key</w:t>
      </w:r>
      <w:r w:rsidR="006D4AFF" w:rsidRPr="009C00FE">
        <w:rPr>
          <w:rFonts w:ascii="Bahnschrift SemiLight" w:hAnsi="Bahnschrift SemiLight"/>
          <w:sz w:val="32"/>
          <w:szCs w:val="32"/>
        </w:rPr>
        <w:t xml:space="preserve">. </w:t>
      </w:r>
    </w:p>
    <w:p w14:paraId="44BB76BB"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However, when designing a database, we need to think carefully about the implications of our choices</w:t>
      </w:r>
      <w:r w:rsidR="006D4AFF" w:rsidRPr="009C00FE">
        <w:rPr>
          <w:rFonts w:ascii="Bahnschrift SemiLight" w:hAnsi="Bahnschrift SemiLight"/>
          <w:sz w:val="32"/>
          <w:szCs w:val="32"/>
        </w:rPr>
        <w:t xml:space="preserve">. </w:t>
      </w:r>
    </w:p>
    <w:p w14:paraId="71BBA2F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For example, if we decide to identify customers by their email addresses, how will we handle a customer having multiple email </w:t>
      </w:r>
      <w:r w:rsidRPr="009C00FE">
        <w:rPr>
          <w:rFonts w:ascii="Bahnschrift SemiLight" w:hAnsi="Bahnschrift SemiLight"/>
          <w:sz w:val="32"/>
          <w:szCs w:val="32"/>
        </w:rPr>
        <w:lastRenderedPageBreak/>
        <w:t>addresses? Any applications we build to use this database might treat each email address as a separate person</w:t>
      </w:r>
      <w:r w:rsidR="006D4AFF" w:rsidRPr="009C00FE">
        <w:rPr>
          <w:rFonts w:ascii="Bahnschrift SemiLight" w:hAnsi="Bahnschrift SemiLight"/>
          <w:sz w:val="32"/>
          <w:szCs w:val="32"/>
        </w:rPr>
        <w:t xml:space="preserve">. </w:t>
      </w:r>
    </w:p>
    <w:p w14:paraId="2ADC6639"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It could be hard to adapt everything to allow people to have more than one</w:t>
      </w:r>
      <w:r w:rsidR="006D4AFF" w:rsidRPr="009C00FE">
        <w:rPr>
          <w:rFonts w:ascii="Bahnschrift SemiLight" w:hAnsi="Bahnschrift SemiLight"/>
          <w:sz w:val="32"/>
          <w:szCs w:val="32"/>
        </w:rPr>
        <w:t xml:space="preserve">. </w:t>
      </w:r>
    </w:p>
    <w:p w14:paraId="4167281B" w14:textId="46685046"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Using the email address as the key also means that every customer must have an email address; otherwise, we can’t distinguish between customers who don’t have one.</w:t>
      </w:r>
    </w:p>
    <w:p w14:paraId="2D7A5DEA"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Looking at the other attributes for one that can serve as an </w:t>
      </w:r>
      <w:r w:rsidRPr="009C00FE">
        <w:rPr>
          <w:rFonts w:ascii="Bahnschrift SemiLight" w:hAnsi="Bahnschrift SemiLight"/>
          <w:sz w:val="32"/>
          <w:szCs w:val="32"/>
          <w:highlight w:val="yellow"/>
        </w:rPr>
        <w:t>alternative</w:t>
      </w:r>
      <w:r w:rsidRPr="009C00FE">
        <w:rPr>
          <w:rFonts w:ascii="Bahnschrift SemiLight" w:hAnsi="Bahnschrift SemiLight"/>
          <w:sz w:val="32"/>
          <w:szCs w:val="32"/>
        </w:rPr>
        <w:t xml:space="preserve"> key, we see that while it’s possible that two customers could have the same telephone number (and so we cannot use the telephone number as a key), it’s likely that people who have the same telephone number will not have the same name, so we can use the combination of the telephone number and the name as </w:t>
      </w:r>
      <w:bookmarkStart w:id="40" w:name="idm45323489734184"/>
      <w:bookmarkStart w:id="41" w:name="idm45323489733192"/>
      <w:bookmarkEnd w:id="40"/>
      <w:bookmarkEnd w:id="41"/>
      <w:r w:rsidRPr="009C00FE">
        <w:rPr>
          <w:rFonts w:ascii="Bahnschrift SemiLight" w:hAnsi="Bahnschrift SemiLight"/>
          <w:sz w:val="32"/>
          <w:szCs w:val="32"/>
        </w:rPr>
        <w:t xml:space="preserve">a </w:t>
      </w:r>
      <w:r w:rsidRPr="009C00FE">
        <w:rPr>
          <w:rFonts w:ascii="Bahnschrift SemiLight" w:hAnsi="Bahnschrift SemiLight"/>
          <w:sz w:val="32"/>
          <w:szCs w:val="32"/>
          <w:highlight w:val="yellow"/>
        </w:rPr>
        <w:t>composite</w:t>
      </w:r>
      <w:r w:rsidRPr="009C00FE">
        <w:rPr>
          <w:rFonts w:ascii="Bahnschrift SemiLight" w:hAnsi="Bahnschrift SemiLight"/>
          <w:sz w:val="32"/>
          <w:szCs w:val="32"/>
        </w:rPr>
        <w:t xml:space="preserve"> key.</w:t>
      </w:r>
    </w:p>
    <w:p w14:paraId="12C0C895"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Clearly, there may be several possible keys that could be used to identify an entity; we choose one of the alternatives, or </w:t>
      </w:r>
      <w:r w:rsidRPr="009C00FE">
        <w:rPr>
          <w:rStyle w:val="05Text"/>
          <w:rFonts w:ascii="Bahnschrift SemiLight" w:hAnsi="Bahnschrift SemiLight"/>
          <w:sz w:val="32"/>
          <w:szCs w:val="32"/>
          <w:highlight w:val="yellow"/>
        </w:rPr>
        <w:t>candidate</w:t>
      </w:r>
      <w:r w:rsidRPr="009C00FE">
        <w:rPr>
          <w:rFonts w:ascii="Bahnschrift SemiLight" w:hAnsi="Bahnschrift SemiLight"/>
          <w:sz w:val="32"/>
          <w:szCs w:val="32"/>
        </w:rPr>
        <w:t xml:space="preserve"> keys, to be our main or </w:t>
      </w:r>
      <w:r w:rsidRPr="009C00FE">
        <w:rPr>
          <w:rStyle w:val="05Text"/>
          <w:rFonts w:ascii="Bahnschrift SemiLight" w:hAnsi="Bahnschrift SemiLight"/>
          <w:sz w:val="32"/>
          <w:szCs w:val="32"/>
          <w:highlight w:val="yellow"/>
        </w:rPr>
        <w:t>primary</w:t>
      </w:r>
      <w:r w:rsidRPr="009C00FE">
        <w:rPr>
          <w:rFonts w:ascii="Bahnschrift SemiLight" w:hAnsi="Bahnschrift SemiLight"/>
          <w:sz w:val="32"/>
          <w:szCs w:val="32"/>
        </w:rPr>
        <w:t xml:space="preserve"> key</w:t>
      </w:r>
      <w:r w:rsidR="006D4AFF" w:rsidRPr="009C00FE">
        <w:rPr>
          <w:rFonts w:ascii="Bahnschrift SemiLight" w:hAnsi="Bahnschrift SemiLight"/>
          <w:sz w:val="32"/>
          <w:szCs w:val="32"/>
        </w:rPr>
        <w:t xml:space="preserve">. </w:t>
      </w:r>
    </w:p>
    <w:p w14:paraId="4A71A622" w14:textId="644A558C"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 usually choose based on how confident we are that the attribute will be nonempty and unique for each entity and how small the key is (shorter keys are faster to maintain and to use to perform lookup operations).</w:t>
      </w:r>
    </w:p>
    <w:p w14:paraId="722599DC"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In the ER diagram, attributes are represented</w:t>
      </w:r>
      <w:bookmarkStart w:id="42" w:name="idm45323489729736"/>
      <w:bookmarkStart w:id="43" w:name="idm45323489728424"/>
      <w:bookmarkStart w:id="44" w:name="idm45323489727208"/>
      <w:bookmarkStart w:id="45" w:name="idm45323489726248"/>
      <w:bookmarkStart w:id="46" w:name="idm45323489725304"/>
      <w:bookmarkEnd w:id="42"/>
      <w:bookmarkEnd w:id="43"/>
      <w:bookmarkEnd w:id="44"/>
      <w:bookmarkEnd w:id="45"/>
      <w:bookmarkEnd w:id="46"/>
      <w:r w:rsidRPr="009C00FE">
        <w:rPr>
          <w:rFonts w:ascii="Bahnschrift SemiLight" w:hAnsi="Bahnschrift SemiLight"/>
          <w:sz w:val="32"/>
          <w:szCs w:val="32"/>
        </w:rPr>
        <w:t xml:space="preserve"> as labeled </w:t>
      </w:r>
      <w:r w:rsidRPr="009C00FE">
        <w:rPr>
          <w:rFonts w:ascii="Bahnschrift SemiLight" w:hAnsi="Bahnschrift SemiLight"/>
          <w:sz w:val="32"/>
          <w:szCs w:val="32"/>
          <w:highlight w:val="yellow"/>
        </w:rPr>
        <w:t>ovals</w:t>
      </w:r>
      <w:r w:rsidRPr="009C00FE">
        <w:rPr>
          <w:rFonts w:ascii="Bahnschrift SemiLight" w:hAnsi="Bahnschrift SemiLight"/>
          <w:sz w:val="32"/>
          <w:szCs w:val="32"/>
        </w:rPr>
        <w:t xml:space="preserve"> connected to their entity, as shown in </w:t>
      </w:r>
      <w:hyperlink w:anchor="Figure_2_2__The_ER_diagram_repre">
        <w:r w:rsidRPr="009C00FE">
          <w:rPr>
            <w:rStyle w:val="02Text"/>
            <w:rFonts w:ascii="Bahnschrift SemiLight" w:hAnsi="Bahnschrift SemiLight"/>
            <w:sz w:val="32"/>
            <w:szCs w:val="32"/>
          </w:rPr>
          <w:t>Figure 2-2</w:t>
        </w:r>
      </w:hyperlink>
      <w:r w:rsidR="006D4AFF" w:rsidRPr="009C00FE">
        <w:rPr>
          <w:rFonts w:ascii="Bahnschrift SemiLight" w:hAnsi="Bahnschrift SemiLight"/>
          <w:sz w:val="32"/>
          <w:szCs w:val="32"/>
        </w:rPr>
        <w:t xml:space="preserve">. </w:t>
      </w:r>
    </w:p>
    <w:p w14:paraId="56F7ABD2"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Attributes comprising the </w:t>
      </w:r>
      <w:r w:rsidRPr="009C00FE">
        <w:rPr>
          <w:rFonts w:ascii="Bahnschrift SemiLight" w:hAnsi="Bahnschrift SemiLight"/>
          <w:sz w:val="32"/>
          <w:szCs w:val="32"/>
          <w:highlight w:val="yellow"/>
        </w:rPr>
        <w:t>primary</w:t>
      </w:r>
      <w:r w:rsidRPr="009C00FE">
        <w:rPr>
          <w:rFonts w:ascii="Bahnschrift SemiLight" w:hAnsi="Bahnschrift SemiLight"/>
          <w:sz w:val="32"/>
          <w:szCs w:val="32"/>
        </w:rPr>
        <w:t xml:space="preserve"> key are shown </w:t>
      </w:r>
      <w:r w:rsidRPr="009C00FE">
        <w:rPr>
          <w:rFonts w:ascii="Bahnschrift SemiLight" w:hAnsi="Bahnschrift SemiLight"/>
          <w:sz w:val="32"/>
          <w:szCs w:val="32"/>
          <w:highlight w:val="yellow"/>
        </w:rPr>
        <w:t>underlined</w:t>
      </w:r>
      <w:r w:rsidR="006D4AFF" w:rsidRPr="009C00FE">
        <w:rPr>
          <w:rFonts w:ascii="Bahnschrift SemiLight" w:hAnsi="Bahnschrift SemiLight"/>
          <w:sz w:val="32"/>
          <w:szCs w:val="32"/>
        </w:rPr>
        <w:t xml:space="preserve">. </w:t>
      </w:r>
    </w:p>
    <w:p w14:paraId="04FF552D" w14:textId="278C9332"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 xml:space="preserve">The parts of any </w:t>
      </w:r>
      <w:r w:rsidRPr="009C00FE">
        <w:rPr>
          <w:rFonts w:ascii="Bahnschrift SemiLight" w:hAnsi="Bahnschrift SemiLight"/>
          <w:sz w:val="32"/>
          <w:szCs w:val="32"/>
          <w:highlight w:val="yellow"/>
        </w:rPr>
        <w:t>composite</w:t>
      </w:r>
      <w:r w:rsidRPr="009C00FE">
        <w:rPr>
          <w:rFonts w:ascii="Bahnschrift SemiLight" w:hAnsi="Bahnschrift SemiLight"/>
          <w:sz w:val="32"/>
          <w:szCs w:val="32"/>
        </w:rPr>
        <w:t xml:space="preserve"> attributes are drawn connected to the composite attribute’s oval, and </w:t>
      </w:r>
      <w:r w:rsidRPr="009C00FE">
        <w:rPr>
          <w:rFonts w:ascii="Bahnschrift SemiLight" w:hAnsi="Bahnschrift SemiLight"/>
          <w:sz w:val="32"/>
          <w:szCs w:val="32"/>
          <w:highlight w:val="yellow"/>
        </w:rPr>
        <w:t>multivalued</w:t>
      </w:r>
      <w:r w:rsidRPr="009C00FE">
        <w:rPr>
          <w:rFonts w:ascii="Bahnschrift SemiLight" w:hAnsi="Bahnschrift SemiLight"/>
          <w:sz w:val="32"/>
          <w:szCs w:val="32"/>
        </w:rPr>
        <w:t xml:space="preserve"> attributes are shown as double-lined ovals.</w:t>
      </w:r>
    </w:p>
    <w:p w14:paraId="52734543" w14:textId="77777777" w:rsidR="00625D24" w:rsidRPr="009C00FE" w:rsidRDefault="00625D24" w:rsidP="00625D24">
      <w:pPr>
        <w:pStyle w:val="Para13"/>
        <w:keepLines/>
        <w:rPr>
          <w:rFonts w:ascii="Bahnschrift SemiLight" w:hAnsi="Bahnschrift SemiLight"/>
          <w:sz w:val="32"/>
          <w:szCs w:val="32"/>
        </w:rPr>
      </w:pPr>
      <w:bookmarkStart w:id="47" w:name="Figure_2_2__The_ER_diagram_repre"/>
      <w:r w:rsidRPr="009C00FE">
        <w:rPr>
          <w:rFonts w:ascii="Bahnschrift SemiLight" w:hAnsi="Bahnschrift SemiLight"/>
          <w:noProof/>
          <w:sz w:val="32"/>
          <w:szCs w:val="32"/>
        </w:rPr>
        <w:drawing>
          <wp:inline distT="0" distB="0" distL="0" distR="0" wp14:anchorId="73F97EB4" wp14:editId="457EAFC8">
            <wp:extent cx="3111500" cy="4330700"/>
            <wp:effectExtent l="0" t="0" r="0" b="43426"/>
            <wp:docPr id="29" name="lm2e_0202.png" descr="lm2e 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02.png" descr="lm2e 0202"/>
                    <pic:cNvPicPr/>
                  </pic:nvPicPr>
                  <pic:blipFill>
                    <a:blip r:embed="rId6"/>
                    <a:stretch>
                      <a:fillRect/>
                    </a:stretch>
                  </pic:blipFill>
                  <pic:spPr>
                    <a:xfrm>
                      <a:off x="0" y="0"/>
                      <a:ext cx="3111500" cy="4330700"/>
                    </a:xfrm>
                    <a:prstGeom prst="rect">
                      <a:avLst/>
                    </a:prstGeom>
                  </pic:spPr>
                </pic:pic>
              </a:graphicData>
            </a:graphic>
          </wp:inline>
        </w:drawing>
      </w:r>
      <w:r w:rsidRPr="009C00FE">
        <w:rPr>
          <w:rFonts w:ascii="Bahnschrift SemiLight" w:hAnsi="Bahnschrift SemiLight"/>
          <w:sz w:val="32"/>
          <w:szCs w:val="32"/>
        </w:rPr>
        <w:t xml:space="preserve"> </w:t>
      </w:r>
      <w:bookmarkEnd w:id="47"/>
    </w:p>
    <w:p w14:paraId="46B25DA6"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2-2</w:t>
      </w:r>
      <w:r w:rsidR="006D4AFF" w:rsidRPr="009C00FE">
        <w:rPr>
          <w:rFonts w:ascii="Bahnschrift SemiLight" w:hAnsi="Bahnschrift SemiLight"/>
          <w:sz w:val="22"/>
          <w:szCs w:val="22"/>
        </w:rPr>
        <w:t xml:space="preserve">. </w:t>
      </w:r>
    </w:p>
    <w:p w14:paraId="2B34F1BC" w14:textId="76877C24"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The ER diagram representation of the customer entity</w:t>
      </w:r>
    </w:p>
    <w:p w14:paraId="263C26ED"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Attribute values are chosen from a domain of legal values</w:t>
      </w:r>
      <w:r w:rsidR="006D4AFF" w:rsidRPr="009C00FE">
        <w:rPr>
          <w:rFonts w:ascii="Bahnschrift SemiLight" w:hAnsi="Bahnschrift SemiLight"/>
          <w:sz w:val="32"/>
          <w:szCs w:val="32"/>
        </w:rPr>
        <w:t xml:space="preserve">. </w:t>
      </w:r>
    </w:p>
    <w:p w14:paraId="6B46A80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example, we could specify that a customer’s given names and surname attributes can each be a string of up to 100 characters, while a telephone number can be a string of up to 40 characters</w:t>
      </w:r>
      <w:r w:rsidR="006D4AFF" w:rsidRPr="009C00FE">
        <w:rPr>
          <w:rFonts w:ascii="Bahnschrift SemiLight" w:hAnsi="Bahnschrift SemiLight"/>
          <w:sz w:val="32"/>
          <w:szCs w:val="32"/>
        </w:rPr>
        <w:t xml:space="preserve">. </w:t>
      </w:r>
    </w:p>
    <w:p w14:paraId="292A7D55" w14:textId="6CAE06C5"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Similarly, a product price could be a positive rational number.</w:t>
      </w:r>
    </w:p>
    <w:p w14:paraId="1AE1F289"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Attributes can be empty; for example, some customers may not provide their telephone numbers</w:t>
      </w:r>
      <w:r w:rsidR="006D4AFF" w:rsidRPr="009C00FE">
        <w:rPr>
          <w:rFonts w:ascii="Bahnschrift SemiLight" w:hAnsi="Bahnschrift SemiLight"/>
          <w:sz w:val="32"/>
          <w:szCs w:val="32"/>
        </w:rPr>
        <w:t xml:space="preserve">. </w:t>
      </w:r>
    </w:p>
    <w:p w14:paraId="5EBC4AE4"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However, the </w:t>
      </w:r>
      <w:r w:rsidRPr="009C00FE">
        <w:rPr>
          <w:rFonts w:ascii="Bahnschrift SemiLight" w:hAnsi="Bahnschrift SemiLight"/>
          <w:sz w:val="32"/>
          <w:szCs w:val="32"/>
          <w:highlight w:val="yellow"/>
        </w:rPr>
        <w:t>primary</w:t>
      </w:r>
      <w:r w:rsidRPr="009C00FE">
        <w:rPr>
          <w:rFonts w:ascii="Bahnschrift SemiLight" w:hAnsi="Bahnschrift SemiLight"/>
          <w:sz w:val="32"/>
          <w:szCs w:val="32"/>
        </w:rPr>
        <w:t xml:space="preserve"> key of an entity (including the components of a </w:t>
      </w:r>
      <w:proofErr w:type="spellStart"/>
      <w:r w:rsidRPr="009C00FE">
        <w:rPr>
          <w:rFonts w:ascii="Bahnschrift SemiLight" w:hAnsi="Bahnschrift SemiLight"/>
          <w:sz w:val="32"/>
          <w:szCs w:val="32"/>
        </w:rPr>
        <w:t>multiattribute</w:t>
      </w:r>
      <w:proofErr w:type="spellEnd"/>
      <w:r w:rsidRPr="009C00FE">
        <w:rPr>
          <w:rFonts w:ascii="Bahnschrift SemiLight" w:hAnsi="Bahnschrift SemiLight"/>
          <w:sz w:val="32"/>
          <w:szCs w:val="32"/>
        </w:rPr>
        <w:t xml:space="preserve"> primary key) must never be unknown (technically, it must be </w:t>
      </w:r>
      <w:r w:rsidRPr="009C00FE">
        <w:rPr>
          <w:rStyle w:val="00Text"/>
          <w:rFonts w:ascii="Bahnschrift SemiLight" w:hAnsi="Bahnschrift SemiLight"/>
          <w:sz w:val="32"/>
          <w:szCs w:val="32"/>
          <w:highlight w:val="yellow"/>
        </w:rPr>
        <w:t>NOT NULL</w:t>
      </w:r>
      <w:r w:rsidRPr="009C00FE">
        <w:rPr>
          <w:rFonts w:ascii="Bahnschrift SemiLight" w:hAnsi="Bahnschrift SemiLight"/>
          <w:sz w:val="32"/>
          <w:szCs w:val="32"/>
        </w:rPr>
        <w:t>)</w:t>
      </w:r>
      <w:r w:rsidR="006D4AFF" w:rsidRPr="009C00FE">
        <w:rPr>
          <w:rFonts w:ascii="Bahnschrift SemiLight" w:hAnsi="Bahnschrift SemiLight"/>
          <w:sz w:val="32"/>
          <w:szCs w:val="32"/>
        </w:rPr>
        <w:t xml:space="preserve">. </w:t>
      </w:r>
    </w:p>
    <w:p w14:paraId="5E16FD05" w14:textId="69222A43"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So, if it’s possible for a customer to not provide an email address, we cannot use the email address as the key.</w:t>
      </w:r>
    </w:p>
    <w:p w14:paraId="32F58C2C"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You should think carefully when classifying an attribute as multivalued: are all the values equivalent, or do they in fact represent different things? For example, when listing multiple telephone numbers for a customer, would they be more usefully labeled separately as the customer’s business phone number, home phone number, cell phone number, and so on?</w:t>
      </w:r>
    </w:p>
    <w:p w14:paraId="14D72B6B"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Let’s look at another example</w:t>
      </w:r>
      <w:r w:rsidR="006D4AFF" w:rsidRPr="009C00FE">
        <w:rPr>
          <w:rFonts w:ascii="Bahnschrift SemiLight" w:hAnsi="Bahnschrift SemiLight"/>
          <w:sz w:val="32"/>
          <w:szCs w:val="32"/>
        </w:rPr>
        <w:t xml:space="preserve">. </w:t>
      </w:r>
    </w:p>
    <w:p w14:paraId="07EB16EF"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The sales database requirements may specify that a product has a name and a price</w:t>
      </w:r>
      <w:r w:rsidR="006D4AFF" w:rsidRPr="009C00FE">
        <w:rPr>
          <w:rFonts w:ascii="Bahnschrift SemiLight" w:hAnsi="Bahnschrift SemiLight"/>
          <w:sz w:val="32"/>
          <w:szCs w:val="32"/>
        </w:rPr>
        <w:t xml:space="preserve">. </w:t>
      </w:r>
    </w:p>
    <w:p w14:paraId="62223E9F"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 can see that the product is an entity because it’s a distinct object</w:t>
      </w:r>
      <w:r w:rsidR="006D4AFF" w:rsidRPr="009C00FE">
        <w:rPr>
          <w:rFonts w:ascii="Bahnschrift SemiLight" w:hAnsi="Bahnschrift SemiLight"/>
          <w:sz w:val="32"/>
          <w:szCs w:val="32"/>
        </w:rPr>
        <w:t xml:space="preserve">. </w:t>
      </w:r>
    </w:p>
    <w:p w14:paraId="04C9B333"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However, the product’s name and price aren’t distinct objects; they’re attributes that describe the product entity</w:t>
      </w:r>
      <w:r w:rsidR="006D4AFF" w:rsidRPr="009C00FE">
        <w:rPr>
          <w:rFonts w:ascii="Bahnschrift SemiLight" w:hAnsi="Bahnschrift SemiLight"/>
          <w:sz w:val="32"/>
          <w:szCs w:val="32"/>
        </w:rPr>
        <w:t xml:space="preserve">. </w:t>
      </w:r>
    </w:p>
    <w:p w14:paraId="110F4848" w14:textId="56C954DE"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Note that if we want to have different prices for different markets, then the price is no longer just related to the product entity, and we will need to model it differently.</w:t>
      </w:r>
    </w:p>
    <w:p w14:paraId="30B4A7A3"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For some applications, no combination of attributes can uniquely identify an entity (or it would be too unwieldy to use a large composite key), so we create an artificial attribute that’s defined </w:t>
      </w:r>
      <w:r w:rsidRPr="009C00FE">
        <w:rPr>
          <w:rFonts w:ascii="Bahnschrift SemiLight" w:hAnsi="Bahnschrift SemiLight"/>
          <w:sz w:val="32"/>
          <w:szCs w:val="32"/>
        </w:rPr>
        <w:lastRenderedPageBreak/>
        <w:t>to be unique and can therefore be used as a key: student numbers, Social Security numbers, driver’s license numbers, and library card numbers are examples of unique attributes created for various applications</w:t>
      </w:r>
      <w:r w:rsidR="006D4AFF" w:rsidRPr="009C00FE">
        <w:rPr>
          <w:rFonts w:ascii="Bahnschrift SemiLight" w:hAnsi="Bahnschrift SemiLight"/>
          <w:sz w:val="32"/>
          <w:szCs w:val="32"/>
        </w:rPr>
        <w:t xml:space="preserve">. </w:t>
      </w:r>
    </w:p>
    <w:p w14:paraId="358DDD09"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In our inventory and sales application, it’s possible that we could stock different products with the same name and price</w:t>
      </w:r>
      <w:r w:rsidR="006D4AFF" w:rsidRPr="009C00FE">
        <w:rPr>
          <w:rFonts w:ascii="Bahnschrift SemiLight" w:hAnsi="Bahnschrift SemiLight"/>
          <w:sz w:val="32"/>
          <w:szCs w:val="32"/>
        </w:rPr>
        <w:t xml:space="preserve">. </w:t>
      </w:r>
    </w:p>
    <w:p w14:paraId="358DD8E6"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example, we could sell two models of “Four-Port USB 2.0 Hub,” both at $4.95 each</w:t>
      </w:r>
      <w:r w:rsidR="006D4AFF" w:rsidRPr="009C00FE">
        <w:rPr>
          <w:rFonts w:ascii="Bahnschrift SemiLight" w:hAnsi="Bahnschrift SemiLight"/>
          <w:sz w:val="32"/>
          <w:szCs w:val="32"/>
        </w:rPr>
        <w:t xml:space="preserve">. </w:t>
      </w:r>
    </w:p>
    <w:p w14:paraId="6B5499F3"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To distinguish between products, we can assign a unique product ID number to each item we stock; this would be the primary key</w:t>
      </w:r>
      <w:r w:rsidR="006D4AFF" w:rsidRPr="009C00FE">
        <w:rPr>
          <w:rFonts w:ascii="Bahnschrift SemiLight" w:hAnsi="Bahnschrift SemiLight"/>
          <w:sz w:val="32"/>
          <w:szCs w:val="32"/>
        </w:rPr>
        <w:t xml:space="preserve">. </w:t>
      </w:r>
    </w:p>
    <w:p w14:paraId="33861F8D"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Each product entity would have name, price, and product ID attributes</w:t>
      </w:r>
      <w:r w:rsidR="006D4AFF" w:rsidRPr="009C00FE">
        <w:rPr>
          <w:rFonts w:ascii="Bahnschrift SemiLight" w:hAnsi="Bahnschrift SemiLight"/>
          <w:sz w:val="32"/>
          <w:szCs w:val="32"/>
        </w:rPr>
        <w:t xml:space="preserve">. </w:t>
      </w:r>
    </w:p>
    <w:p w14:paraId="1254B2E6" w14:textId="27A301BB"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This is shown in the ER diagram in</w:t>
      </w:r>
      <w:bookmarkStart w:id="48" w:name="idm45323489715384"/>
      <w:bookmarkStart w:id="49" w:name="idm45323489714136"/>
      <w:bookmarkStart w:id="50" w:name="idm45323489712920"/>
      <w:bookmarkStart w:id="51" w:name="idm45323489711704"/>
      <w:bookmarkStart w:id="52" w:name="idm45323489710520"/>
      <w:bookmarkStart w:id="53" w:name="idm45323489709288"/>
      <w:bookmarkStart w:id="54" w:name="idm45323489708616"/>
      <w:bookmarkStart w:id="55" w:name="idm45323489707944"/>
      <w:bookmarkStart w:id="56" w:name="idm45323489707272"/>
      <w:bookmarkStart w:id="57" w:name="idm45323489706600"/>
      <w:bookmarkStart w:id="58" w:name="idm45323489705928"/>
      <w:bookmarkStart w:id="59" w:name="idm45323489705256"/>
      <w:bookmarkStart w:id="60" w:name="idm45323489704584"/>
      <w:bookmarkEnd w:id="48"/>
      <w:bookmarkEnd w:id="49"/>
      <w:bookmarkEnd w:id="50"/>
      <w:bookmarkEnd w:id="51"/>
      <w:bookmarkEnd w:id="52"/>
      <w:bookmarkEnd w:id="53"/>
      <w:bookmarkEnd w:id="54"/>
      <w:bookmarkEnd w:id="55"/>
      <w:bookmarkEnd w:id="56"/>
      <w:bookmarkEnd w:id="57"/>
      <w:bookmarkEnd w:id="58"/>
      <w:bookmarkEnd w:id="59"/>
      <w:bookmarkEnd w:id="60"/>
      <w:r w:rsidRPr="009C00FE">
        <w:rPr>
          <w:rFonts w:ascii="Bahnschrift SemiLight" w:hAnsi="Bahnschrift SemiLight"/>
          <w:sz w:val="32"/>
          <w:szCs w:val="32"/>
        </w:rPr>
        <w:t xml:space="preserve"> </w:t>
      </w:r>
      <w:hyperlink w:anchor="Figure_2_3__The_ER_diagram_repre">
        <w:r w:rsidRPr="009C00FE">
          <w:rPr>
            <w:rStyle w:val="02Text"/>
            <w:rFonts w:ascii="Bahnschrift SemiLight" w:hAnsi="Bahnschrift SemiLight"/>
            <w:sz w:val="32"/>
            <w:szCs w:val="32"/>
          </w:rPr>
          <w:t>Figure 2-3</w:t>
        </w:r>
      </w:hyperlink>
      <w:r w:rsidRPr="009C00FE">
        <w:rPr>
          <w:rFonts w:ascii="Bahnschrift SemiLight" w:hAnsi="Bahnschrift SemiLight"/>
          <w:sz w:val="32"/>
          <w:szCs w:val="32"/>
        </w:rPr>
        <w:t>.</w:t>
      </w:r>
    </w:p>
    <w:p w14:paraId="565FD2A2" w14:textId="77777777" w:rsidR="00625D24" w:rsidRPr="009C00FE" w:rsidRDefault="00625D24" w:rsidP="00625D24">
      <w:pPr>
        <w:pStyle w:val="Para13"/>
        <w:keepLines/>
        <w:rPr>
          <w:rFonts w:ascii="Bahnschrift SemiLight" w:hAnsi="Bahnschrift SemiLight"/>
          <w:sz w:val="32"/>
          <w:szCs w:val="32"/>
        </w:rPr>
      </w:pPr>
      <w:bookmarkStart w:id="61" w:name="Figure_2_3__The_ER_diagram_repre"/>
      <w:r w:rsidRPr="009C00FE">
        <w:rPr>
          <w:rFonts w:ascii="Bahnschrift SemiLight" w:hAnsi="Bahnschrift SemiLight"/>
          <w:noProof/>
          <w:sz w:val="32"/>
          <w:szCs w:val="32"/>
        </w:rPr>
        <w:drawing>
          <wp:inline distT="0" distB="0" distL="0" distR="0" wp14:anchorId="282A772E" wp14:editId="002AEC4B">
            <wp:extent cx="3251200" cy="1473200"/>
            <wp:effectExtent l="0" t="0" r="0" b="43426"/>
            <wp:docPr id="30" name="lm2e_0203.png" descr="lm2e 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03.png" descr="lm2e 0203"/>
                    <pic:cNvPicPr/>
                  </pic:nvPicPr>
                  <pic:blipFill>
                    <a:blip r:embed="rId7"/>
                    <a:stretch>
                      <a:fillRect/>
                    </a:stretch>
                  </pic:blipFill>
                  <pic:spPr>
                    <a:xfrm>
                      <a:off x="0" y="0"/>
                      <a:ext cx="3251200" cy="1473200"/>
                    </a:xfrm>
                    <a:prstGeom prst="rect">
                      <a:avLst/>
                    </a:prstGeom>
                  </pic:spPr>
                </pic:pic>
              </a:graphicData>
            </a:graphic>
          </wp:inline>
        </w:drawing>
      </w:r>
      <w:r w:rsidRPr="009C00FE">
        <w:rPr>
          <w:rFonts w:ascii="Bahnschrift SemiLight" w:hAnsi="Bahnschrift SemiLight"/>
          <w:sz w:val="32"/>
          <w:szCs w:val="32"/>
        </w:rPr>
        <w:t xml:space="preserve"> </w:t>
      </w:r>
      <w:bookmarkEnd w:id="61"/>
    </w:p>
    <w:p w14:paraId="1B8D20FB"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2-3</w:t>
      </w:r>
      <w:r w:rsidR="006D4AFF" w:rsidRPr="009C00FE">
        <w:rPr>
          <w:rFonts w:ascii="Bahnschrift SemiLight" w:hAnsi="Bahnschrift SemiLight"/>
          <w:sz w:val="22"/>
          <w:szCs w:val="22"/>
        </w:rPr>
        <w:t xml:space="preserve">. </w:t>
      </w:r>
    </w:p>
    <w:p w14:paraId="352069B8" w14:textId="3B753C0A"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The ER diagram representation of the product entity</w:t>
      </w:r>
    </w:p>
    <w:p w14:paraId="37847BA8" w14:textId="77777777" w:rsidR="00625D24" w:rsidRPr="009C00FE" w:rsidRDefault="00625D24" w:rsidP="00625D24">
      <w:pPr>
        <w:pStyle w:val="Heading2"/>
        <w:keepNext/>
        <w:rPr>
          <w:rFonts w:ascii="Bahnschrift SemiLight" w:hAnsi="Bahnschrift SemiLight"/>
          <w:sz w:val="36"/>
          <w:szCs w:val="36"/>
        </w:rPr>
      </w:pPr>
      <w:bookmarkStart w:id="62" w:name="Representing_Relationships__Enti"/>
      <w:r w:rsidRPr="009C00FE">
        <w:rPr>
          <w:rFonts w:ascii="Bahnschrift SemiLight" w:hAnsi="Bahnschrift SemiLight"/>
          <w:sz w:val="36"/>
          <w:szCs w:val="36"/>
        </w:rPr>
        <w:t>Representing Relationships</w:t>
      </w:r>
      <w:bookmarkEnd w:id="62"/>
    </w:p>
    <w:p w14:paraId="26177C7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Entities can participate in relationships with other entities</w:t>
      </w:r>
      <w:r w:rsidR="006D4AFF" w:rsidRPr="009C00FE">
        <w:rPr>
          <w:rFonts w:ascii="Bahnschrift SemiLight" w:hAnsi="Bahnschrift SemiLight"/>
          <w:sz w:val="32"/>
          <w:szCs w:val="32"/>
        </w:rPr>
        <w:t xml:space="preserve">. </w:t>
      </w:r>
    </w:p>
    <w:p w14:paraId="70889E44" w14:textId="1036EC64"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example, a customer can buy a product, a student can take a course, an employee can have an address, and so on.</w:t>
      </w:r>
    </w:p>
    <w:p w14:paraId="442C866C"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Like entities, relationships can have</w:t>
      </w:r>
      <w:bookmarkStart w:id="63" w:name="idm45323489695144"/>
      <w:bookmarkStart w:id="64" w:name="idm45323489694168"/>
      <w:bookmarkStart w:id="65" w:name="idm45323489693224"/>
      <w:bookmarkStart w:id="66" w:name="idm45323489691944"/>
      <w:bookmarkEnd w:id="63"/>
      <w:bookmarkEnd w:id="64"/>
      <w:bookmarkEnd w:id="65"/>
      <w:bookmarkEnd w:id="66"/>
      <w:r w:rsidRPr="009C00FE">
        <w:rPr>
          <w:rFonts w:ascii="Bahnschrift SemiLight" w:hAnsi="Bahnschrift SemiLight"/>
          <w:sz w:val="32"/>
          <w:szCs w:val="32"/>
        </w:rPr>
        <w:t xml:space="preserve"> attributes: we can define a sale to be a relationship between a customer entity (identified by the unique email address) and a given number of the product entity (identified by the unique product ID) that exists at a particular date and time (the timestamp).</w:t>
      </w:r>
    </w:p>
    <w:p w14:paraId="1E911B58"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Our database could then record each sale and tell us, for example, that at 3:13 p.m</w:t>
      </w:r>
      <w:r w:rsidR="006D4AFF" w:rsidRPr="009C00FE">
        <w:rPr>
          <w:rFonts w:ascii="Bahnschrift SemiLight" w:hAnsi="Bahnschrift SemiLight"/>
          <w:sz w:val="32"/>
          <w:szCs w:val="32"/>
        </w:rPr>
        <w:t xml:space="preserve">. </w:t>
      </w:r>
    </w:p>
    <w:p w14:paraId="7B2DB07A" w14:textId="6E0DB2CC"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on Wednesday, March 22, Marcos </w:t>
      </w:r>
      <w:proofErr w:type="spellStart"/>
      <w:r w:rsidRPr="009C00FE">
        <w:rPr>
          <w:rFonts w:ascii="Bahnschrift SemiLight" w:hAnsi="Bahnschrift SemiLight"/>
          <w:sz w:val="32"/>
          <w:szCs w:val="32"/>
        </w:rPr>
        <w:t>Albe</w:t>
      </w:r>
      <w:proofErr w:type="spellEnd"/>
      <w:r w:rsidRPr="009C00FE">
        <w:rPr>
          <w:rFonts w:ascii="Bahnschrift SemiLight" w:hAnsi="Bahnschrift SemiLight"/>
          <w:sz w:val="32"/>
          <w:szCs w:val="32"/>
        </w:rPr>
        <w:t xml:space="preserve"> bought one “Raspberry Pi 4,” one “500 GB SSD M.2 </w:t>
      </w:r>
      <w:proofErr w:type="spellStart"/>
      <w:r w:rsidRPr="009C00FE">
        <w:rPr>
          <w:rFonts w:ascii="Bahnschrift SemiLight" w:hAnsi="Bahnschrift SemiLight"/>
          <w:sz w:val="32"/>
          <w:szCs w:val="32"/>
        </w:rPr>
        <w:t>NVMe</w:t>
      </w:r>
      <w:proofErr w:type="spellEnd"/>
      <w:r w:rsidRPr="009C00FE">
        <w:rPr>
          <w:rFonts w:ascii="Bahnschrift SemiLight" w:hAnsi="Bahnschrift SemiLight"/>
          <w:sz w:val="32"/>
          <w:szCs w:val="32"/>
        </w:rPr>
        <w:t>,” and two sets of “</w:t>
      </w:r>
      <w:proofErr w:type="gramStart"/>
      <w:r w:rsidRPr="009C00FE">
        <w:rPr>
          <w:rFonts w:ascii="Bahnschrift SemiLight" w:hAnsi="Bahnschrift SemiLight"/>
          <w:sz w:val="32"/>
          <w:szCs w:val="32"/>
        </w:rPr>
        <w:t>2000 Watt</w:t>
      </w:r>
      <w:proofErr w:type="gramEnd"/>
      <w:r w:rsidRPr="009C00FE">
        <w:rPr>
          <w:rFonts w:ascii="Bahnschrift SemiLight" w:hAnsi="Bahnschrift SemiLight"/>
          <w:sz w:val="32"/>
          <w:szCs w:val="32"/>
        </w:rPr>
        <w:t xml:space="preserve"> 5.1 Channel Sub-Woofer Speakers.”</w:t>
      </w:r>
    </w:p>
    <w:p w14:paraId="1610D7AB"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Different numbers of entities can appear on each side of a relationship</w:t>
      </w:r>
      <w:r w:rsidR="006D4AFF" w:rsidRPr="009C00FE">
        <w:rPr>
          <w:rFonts w:ascii="Bahnschrift SemiLight" w:hAnsi="Bahnschrift SemiLight"/>
          <w:sz w:val="32"/>
          <w:szCs w:val="32"/>
        </w:rPr>
        <w:t xml:space="preserve">. </w:t>
      </w:r>
    </w:p>
    <w:p w14:paraId="5504E1DB"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example, each customer can buy any number of products, and each product can be bought by any number of customers</w:t>
      </w:r>
      <w:r w:rsidR="006D4AFF" w:rsidRPr="009C00FE">
        <w:rPr>
          <w:rFonts w:ascii="Bahnschrift SemiLight" w:hAnsi="Bahnschrift SemiLight"/>
          <w:sz w:val="32"/>
          <w:szCs w:val="32"/>
        </w:rPr>
        <w:t xml:space="preserve">. </w:t>
      </w:r>
    </w:p>
    <w:p w14:paraId="7B4EEB00" w14:textId="77777777" w:rsidR="006D4AFF" w:rsidRPr="009C00FE" w:rsidRDefault="00625D24" w:rsidP="00625D24">
      <w:pPr>
        <w:rPr>
          <w:rFonts w:ascii="Bahnschrift SemiLight" w:hAnsi="Bahnschrift SemiLight"/>
          <w:sz w:val="32"/>
          <w:szCs w:val="32"/>
        </w:rPr>
      </w:pPr>
      <w:bookmarkStart w:id="67" w:name="idm45323489688712"/>
      <w:bookmarkStart w:id="68" w:name="idm45323489687720"/>
      <w:bookmarkEnd w:id="67"/>
      <w:bookmarkEnd w:id="68"/>
      <w:r w:rsidRPr="009C00FE">
        <w:rPr>
          <w:rFonts w:ascii="Bahnschrift SemiLight" w:hAnsi="Bahnschrift SemiLight"/>
          <w:sz w:val="32"/>
          <w:szCs w:val="32"/>
        </w:rPr>
        <w:t xml:space="preserve">This is known as a </w:t>
      </w:r>
      <w:r w:rsidRPr="009C00FE">
        <w:rPr>
          <w:rStyle w:val="05Text"/>
          <w:rFonts w:ascii="Bahnschrift SemiLight" w:hAnsi="Bahnschrift SemiLight"/>
          <w:sz w:val="32"/>
          <w:szCs w:val="32"/>
        </w:rPr>
        <w:t>many-to-many</w:t>
      </w:r>
      <w:r w:rsidRPr="009C00FE">
        <w:rPr>
          <w:rFonts w:ascii="Bahnschrift SemiLight" w:hAnsi="Bahnschrift SemiLight"/>
          <w:sz w:val="32"/>
          <w:szCs w:val="32"/>
        </w:rPr>
        <w:t xml:space="preserve"> relationship</w:t>
      </w:r>
      <w:r w:rsidR="006D4AFF" w:rsidRPr="009C00FE">
        <w:rPr>
          <w:rFonts w:ascii="Bahnschrift SemiLight" w:hAnsi="Bahnschrift SemiLight"/>
          <w:sz w:val="32"/>
          <w:szCs w:val="32"/>
        </w:rPr>
        <w:t xml:space="preserve">. </w:t>
      </w:r>
    </w:p>
    <w:p w14:paraId="4579E8B1" w14:textId="77777777" w:rsidR="006D4AFF" w:rsidRPr="009C00FE" w:rsidRDefault="00625D24" w:rsidP="00625D24">
      <w:pPr>
        <w:rPr>
          <w:rFonts w:ascii="Bahnschrift SemiLight" w:hAnsi="Bahnschrift SemiLight"/>
          <w:sz w:val="32"/>
          <w:szCs w:val="32"/>
        </w:rPr>
      </w:pPr>
      <w:bookmarkStart w:id="69" w:name="idm45323489686488"/>
      <w:bookmarkStart w:id="70" w:name="idm45323489685464"/>
      <w:bookmarkStart w:id="71" w:name="idm45323489684776"/>
      <w:bookmarkEnd w:id="69"/>
      <w:bookmarkEnd w:id="70"/>
      <w:bookmarkEnd w:id="71"/>
      <w:r w:rsidRPr="009C00FE">
        <w:rPr>
          <w:rFonts w:ascii="Bahnschrift SemiLight" w:hAnsi="Bahnschrift SemiLight"/>
          <w:sz w:val="32"/>
          <w:szCs w:val="32"/>
        </w:rPr>
        <w:t xml:space="preserve">We can also have </w:t>
      </w:r>
      <w:r w:rsidRPr="009C00FE">
        <w:rPr>
          <w:rStyle w:val="05Text"/>
          <w:rFonts w:ascii="Bahnschrift SemiLight" w:hAnsi="Bahnschrift SemiLight"/>
          <w:sz w:val="32"/>
          <w:szCs w:val="32"/>
        </w:rPr>
        <w:t>one-to-many</w:t>
      </w:r>
      <w:r w:rsidRPr="009C00FE">
        <w:rPr>
          <w:rFonts w:ascii="Bahnschrift SemiLight" w:hAnsi="Bahnschrift SemiLight"/>
          <w:sz w:val="32"/>
          <w:szCs w:val="32"/>
        </w:rPr>
        <w:t xml:space="preserve"> relationships</w:t>
      </w:r>
      <w:r w:rsidR="006D4AFF" w:rsidRPr="009C00FE">
        <w:rPr>
          <w:rFonts w:ascii="Bahnschrift SemiLight" w:hAnsi="Bahnschrift SemiLight"/>
          <w:sz w:val="32"/>
          <w:szCs w:val="32"/>
        </w:rPr>
        <w:t xml:space="preserve">. </w:t>
      </w:r>
    </w:p>
    <w:p w14:paraId="73D6334F"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example, one person can have several credit cards, but each credit card belongs to just one person</w:t>
      </w:r>
      <w:r w:rsidR="006D4AFF" w:rsidRPr="009C00FE">
        <w:rPr>
          <w:rFonts w:ascii="Bahnschrift SemiLight" w:hAnsi="Bahnschrift SemiLight"/>
          <w:sz w:val="32"/>
          <w:szCs w:val="32"/>
        </w:rPr>
        <w:t xml:space="preserve">. </w:t>
      </w:r>
    </w:p>
    <w:p w14:paraId="4735B402"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Looking at it the other way, a </w:t>
      </w:r>
      <w:r w:rsidRPr="009C00FE">
        <w:rPr>
          <w:rStyle w:val="05Text"/>
          <w:rFonts w:ascii="Bahnschrift SemiLight" w:hAnsi="Bahnschrift SemiLight"/>
          <w:sz w:val="32"/>
          <w:szCs w:val="32"/>
        </w:rPr>
        <w:t>one-to-many</w:t>
      </w:r>
      <w:r w:rsidRPr="009C00FE">
        <w:rPr>
          <w:rFonts w:ascii="Bahnschrift SemiLight" w:hAnsi="Bahnschrift SemiLight"/>
          <w:sz w:val="32"/>
          <w:szCs w:val="32"/>
        </w:rPr>
        <w:t xml:space="preserve"> relationship becomes a </w:t>
      </w:r>
      <w:r w:rsidRPr="009C00FE">
        <w:rPr>
          <w:rStyle w:val="05Text"/>
          <w:rFonts w:ascii="Bahnschrift SemiLight" w:hAnsi="Bahnschrift SemiLight"/>
          <w:sz w:val="32"/>
          <w:szCs w:val="32"/>
        </w:rPr>
        <w:t>many-to-one</w:t>
      </w:r>
      <w:r w:rsidRPr="009C00FE">
        <w:rPr>
          <w:rFonts w:ascii="Bahnschrift SemiLight" w:hAnsi="Bahnschrift SemiLight"/>
          <w:sz w:val="32"/>
          <w:szCs w:val="32"/>
        </w:rPr>
        <w:t xml:space="preserve"> relationship; for example, many credit cards belong to a single person</w:t>
      </w:r>
      <w:r w:rsidR="006D4AFF" w:rsidRPr="009C00FE">
        <w:rPr>
          <w:rFonts w:ascii="Bahnschrift SemiLight" w:hAnsi="Bahnschrift SemiLight"/>
          <w:sz w:val="32"/>
          <w:szCs w:val="32"/>
        </w:rPr>
        <w:t xml:space="preserve">. </w:t>
      </w:r>
    </w:p>
    <w:p w14:paraId="3F5C1A2C" w14:textId="77777777" w:rsidR="006D4AFF" w:rsidRPr="009C00FE" w:rsidRDefault="00625D24" w:rsidP="00625D24">
      <w:pPr>
        <w:rPr>
          <w:rFonts w:ascii="Bahnschrift SemiLight" w:hAnsi="Bahnschrift SemiLight"/>
          <w:sz w:val="32"/>
          <w:szCs w:val="32"/>
        </w:rPr>
      </w:pPr>
      <w:bookmarkStart w:id="72" w:name="idm45323489682552"/>
      <w:bookmarkStart w:id="73" w:name="idm45323489681512"/>
      <w:bookmarkEnd w:id="72"/>
      <w:bookmarkEnd w:id="73"/>
      <w:r w:rsidRPr="009C00FE">
        <w:rPr>
          <w:rFonts w:ascii="Bahnschrift SemiLight" w:hAnsi="Bahnschrift SemiLight"/>
          <w:sz w:val="32"/>
          <w:szCs w:val="32"/>
        </w:rPr>
        <w:t xml:space="preserve">Finally, the serial number on a car engine is an example of a </w:t>
      </w:r>
      <w:r w:rsidRPr="009C00FE">
        <w:rPr>
          <w:rStyle w:val="05Text"/>
          <w:rFonts w:ascii="Bahnschrift SemiLight" w:hAnsi="Bahnschrift SemiLight"/>
          <w:sz w:val="32"/>
          <w:szCs w:val="32"/>
        </w:rPr>
        <w:t>one-to-one</w:t>
      </w:r>
      <w:r w:rsidRPr="009C00FE">
        <w:rPr>
          <w:rFonts w:ascii="Bahnschrift SemiLight" w:hAnsi="Bahnschrift SemiLight"/>
          <w:sz w:val="32"/>
          <w:szCs w:val="32"/>
        </w:rPr>
        <w:t xml:space="preserve"> relationship; each engine has just one serial number, and each serial number belongs to just one engine</w:t>
      </w:r>
      <w:r w:rsidR="006D4AFF" w:rsidRPr="009C00FE">
        <w:rPr>
          <w:rFonts w:ascii="Bahnschrift SemiLight" w:hAnsi="Bahnschrift SemiLight"/>
          <w:sz w:val="32"/>
          <w:szCs w:val="32"/>
        </w:rPr>
        <w:t xml:space="preserve">. </w:t>
      </w:r>
    </w:p>
    <w:p w14:paraId="22D830F5" w14:textId="72479640"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 xml:space="preserve">We use the shorthand terms </w:t>
      </w:r>
      <w:r w:rsidRPr="009C00FE">
        <w:rPr>
          <w:rStyle w:val="05Text"/>
          <w:rFonts w:ascii="Bahnschrift SemiLight" w:hAnsi="Bahnschrift SemiLight"/>
          <w:sz w:val="32"/>
          <w:szCs w:val="32"/>
        </w:rPr>
        <w:t>1:1</w:t>
      </w:r>
      <w:r w:rsidRPr="009C00FE">
        <w:rPr>
          <w:rFonts w:ascii="Bahnschrift SemiLight" w:hAnsi="Bahnschrift SemiLight"/>
          <w:sz w:val="32"/>
          <w:szCs w:val="32"/>
        </w:rPr>
        <w:t xml:space="preserve">, </w:t>
      </w:r>
      <w:proofErr w:type="gramStart"/>
      <w:r w:rsidRPr="009C00FE">
        <w:rPr>
          <w:rStyle w:val="05Text"/>
          <w:rFonts w:ascii="Bahnschrift SemiLight" w:hAnsi="Bahnschrift SemiLight"/>
          <w:sz w:val="32"/>
          <w:szCs w:val="32"/>
        </w:rPr>
        <w:t>1:N</w:t>
      </w:r>
      <w:proofErr w:type="gramEnd"/>
      <w:r w:rsidRPr="009C00FE">
        <w:rPr>
          <w:rFonts w:ascii="Bahnschrift SemiLight" w:hAnsi="Bahnschrift SemiLight"/>
          <w:sz w:val="32"/>
          <w:szCs w:val="32"/>
        </w:rPr>
        <w:t xml:space="preserve">, and </w:t>
      </w:r>
      <w:r w:rsidRPr="009C00FE">
        <w:rPr>
          <w:rStyle w:val="05Text"/>
          <w:rFonts w:ascii="Bahnschrift SemiLight" w:hAnsi="Bahnschrift SemiLight"/>
          <w:sz w:val="32"/>
          <w:szCs w:val="32"/>
        </w:rPr>
        <w:t>M:N</w:t>
      </w:r>
      <w:r w:rsidRPr="009C00FE">
        <w:rPr>
          <w:rFonts w:ascii="Bahnschrift SemiLight" w:hAnsi="Bahnschrift SemiLight"/>
          <w:sz w:val="32"/>
          <w:szCs w:val="32"/>
        </w:rPr>
        <w:t xml:space="preserve"> for one-to-one, one-to-many, and many-to-many relationships.</w:t>
      </w:r>
    </w:p>
    <w:p w14:paraId="79DDD7CD" w14:textId="6D056E62"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The number of entities on either side of a relationship</w:t>
      </w:r>
      <w:bookmarkStart w:id="74" w:name="idm45323489678344"/>
      <w:bookmarkStart w:id="75" w:name="idm45323489677096"/>
      <w:bookmarkStart w:id="76" w:name="idm45323489675912"/>
      <w:bookmarkStart w:id="77" w:name="idm45323489674968"/>
      <w:bookmarkStart w:id="78" w:name="idm45323489674024"/>
      <w:bookmarkStart w:id="79" w:name="idm45323489672808"/>
      <w:bookmarkStart w:id="80" w:name="idm45323489671864"/>
      <w:bookmarkStart w:id="81" w:name="idm45323489670952"/>
      <w:bookmarkStart w:id="82" w:name="idm45323489669720"/>
      <w:bookmarkStart w:id="83" w:name="idm45323489668504"/>
      <w:bookmarkEnd w:id="74"/>
      <w:bookmarkEnd w:id="75"/>
      <w:bookmarkEnd w:id="76"/>
      <w:bookmarkEnd w:id="77"/>
      <w:bookmarkEnd w:id="78"/>
      <w:bookmarkEnd w:id="79"/>
      <w:bookmarkEnd w:id="80"/>
      <w:bookmarkEnd w:id="81"/>
      <w:bookmarkEnd w:id="82"/>
      <w:bookmarkEnd w:id="83"/>
      <w:r w:rsidRPr="009C00FE">
        <w:rPr>
          <w:rFonts w:ascii="Bahnschrift SemiLight" w:hAnsi="Bahnschrift SemiLight"/>
          <w:sz w:val="32"/>
          <w:szCs w:val="32"/>
        </w:rPr>
        <w:t xml:space="preserve"> (the </w:t>
      </w:r>
      <w:r w:rsidRPr="009C00FE">
        <w:rPr>
          <w:rStyle w:val="05Text"/>
          <w:rFonts w:ascii="Bahnschrift SemiLight" w:hAnsi="Bahnschrift SemiLight"/>
          <w:sz w:val="32"/>
          <w:szCs w:val="32"/>
        </w:rPr>
        <w:t>cardinality</w:t>
      </w:r>
      <w:r w:rsidR="00A32CFD" w:rsidRPr="009C00FE">
        <w:rPr>
          <w:rStyle w:val="05Text"/>
          <w:rFonts w:ascii="Bahnschrift SemiLight" w:hAnsi="Bahnschrift SemiLight"/>
          <w:sz w:val="32"/>
          <w:szCs w:val="32"/>
        </w:rPr>
        <w:t>(count)</w:t>
      </w:r>
      <w:r w:rsidRPr="009C00FE">
        <w:rPr>
          <w:rFonts w:ascii="Bahnschrift SemiLight" w:hAnsi="Bahnschrift SemiLight"/>
          <w:sz w:val="32"/>
          <w:szCs w:val="32"/>
        </w:rPr>
        <w:t xml:space="preserve"> of the relationship) define the </w:t>
      </w:r>
      <w:r w:rsidRPr="009C00FE">
        <w:rPr>
          <w:rStyle w:val="05Text"/>
          <w:rFonts w:ascii="Bahnschrift SemiLight" w:hAnsi="Bahnschrift SemiLight"/>
          <w:sz w:val="32"/>
          <w:szCs w:val="32"/>
        </w:rPr>
        <w:t>key constraints</w:t>
      </w:r>
      <w:r w:rsidRPr="009C00FE">
        <w:rPr>
          <w:rFonts w:ascii="Bahnschrift SemiLight" w:hAnsi="Bahnschrift SemiLight"/>
          <w:sz w:val="32"/>
          <w:szCs w:val="32"/>
        </w:rPr>
        <w:t xml:space="preserve"> of the relationship</w:t>
      </w:r>
      <w:r w:rsidR="006D4AFF" w:rsidRPr="009C00FE">
        <w:rPr>
          <w:rFonts w:ascii="Bahnschrift SemiLight" w:hAnsi="Bahnschrift SemiLight"/>
          <w:sz w:val="32"/>
          <w:szCs w:val="32"/>
        </w:rPr>
        <w:t xml:space="preserve">. </w:t>
      </w:r>
    </w:p>
    <w:p w14:paraId="57D11F2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It’s important to think about the cardinality of relationships carefully</w:t>
      </w:r>
      <w:r w:rsidR="006D4AFF" w:rsidRPr="009C00FE">
        <w:rPr>
          <w:rFonts w:ascii="Bahnschrift SemiLight" w:hAnsi="Bahnschrift SemiLight"/>
          <w:sz w:val="32"/>
          <w:szCs w:val="32"/>
        </w:rPr>
        <w:t xml:space="preserve">. </w:t>
      </w:r>
    </w:p>
    <w:p w14:paraId="0BB19A03"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There are many relationships that may at first seem to be </w:t>
      </w:r>
      <w:proofErr w:type="gramStart"/>
      <w:r w:rsidRPr="009C00FE">
        <w:rPr>
          <w:rFonts w:ascii="Bahnschrift SemiLight" w:hAnsi="Bahnschrift SemiLight"/>
          <w:sz w:val="32"/>
          <w:szCs w:val="32"/>
        </w:rPr>
        <w:t>one-to-one, but</w:t>
      </w:r>
      <w:proofErr w:type="gramEnd"/>
      <w:r w:rsidRPr="009C00FE">
        <w:rPr>
          <w:rFonts w:ascii="Bahnschrift SemiLight" w:hAnsi="Bahnschrift SemiLight"/>
          <w:sz w:val="32"/>
          <w:szCs w:val="32"/>
        </w:rPr>
        <w:t xml:space="preserve"> turn out to be more complex</w:t>
      </w:r>
      <w:r w:rsidR="006D4AFF" w:rsidRPr="009C00FE">
        <w:rPr>
          <w:rFonts w:ascii="Bahnschrift SemiLight" w:hAnsi="Bahnschrift SemiLight"/>
          <w:sz w:val="32"/>
          <w:szCs w:val="32"/>
        </w:rPr>
        <w:t xml:space="preserve">. </w:t>
      </w:r>
    </w:p>
    <w:p w14:paraId="15FEE0DC"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example, people sometimes change their names; in some applications, such as police databases, this is of particular interest, and so it may be necessary to model a many-to-many relationship between a person entity and a name entity</w:t>
      </w:r>
      <w:r w:rsidR="006D4AFF" w:rsidRPr="009C00FE">
        <w:rPr>
          <w:rFonts w:ascii="Bahnschrift SemiLight" w:hAnsi="Bahnschrift SemiLight"/>
          <w:sz w:val="32"/>
          <w:szCs w:val="32"/>
        </w:rPr>
        <w:t xml:space="preserve">. </w:t>
      </w:r>
    </w:p>
    <w:p w14:paraId="5ADAEB90" w14:textId="376E1A9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Redesigning a database can be costly and time-consuming if you assume a relationship is simpler than it really is.</w:t>
      </w:r>
    </w:p>
    <w:p w14:paraId="531473E8"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In an ER diagram, we represent a relationship set </w:t>
      </w:r>
      <w:bookmarkStart w:id="84" w:name="idm45323489665672"/>
      <w:bookmarkStart w:id="85" w:name="idm45323489664424"/>
      <w:bookmarkStart w:id="86" w:name="idm45323489663192"/>
      <w:bookmarkStart w:id="87" w:name="idm45323489662248"/>
      <w:bookmarkEnd w:id="84"/>
      <w:bookmarkEnd w:id="85"/>
      <w:bookmarkEnd w:id="86"/>
      <w:bookmarkEnd w:id="87"/>
      <w:r w:rsidRPr="009C00FE">
        <w:rPr>
          <w:rFonts w:ascii="Bahnschrift SemiLight" w:hAnsi="Bahnschrift SemiLight"/>
          <w:sz w:val="32"/>
          <w:szCs w:val="32"/>
        </w:rPr>
        <w:t>with a named diamond</w:t>
      </w:r>
      <w:r w:rsidR="006D4AFF" w:rsidRPr="009C00FE">
        <w:rPr>
          <w:rFonts w:ascii="Bahnschrift SemiLight" w:hAnsi="Bahnschrift SemiLight"/>
          <w:sz w:val="32"/>
          <w:szCs w:val="32"/>
        </w:rPr>
        <w:t xml:space="preserve">. </w:t>
      </w:r>
    </w:p>
    <w:p w14:paraId="2EAD1D97"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The cardinality of the relationship is often indicated alongside the relationship diamond; this is the style we use in this book</w:t>
      </w:r>
      <w:r w:rsidR="006D4AFF" w:rsidRPr="009C00FE">
        <w:rPr>
          <w:rFonts w:ascii="Bahnschrift SemiLight" w:hAnsi="Bahnschrift SemiLight"/>
          <w:sz w:val="32"/>
          <w:szCs w:val="32"/>
        </w:rPr>
        <w:t xml:space="preserve">. </w:t>
      </w:r>
    </w:p>
    <w:p w14:paraId="1B8BD4DF" w14:textId="52AF6B1D"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(Another common style is to have an arrowhead on the line connecting the entity on the “1” side to the relationship diamond.) </w:t>
      </w:r>
      <w:hyperlink w:anchor="Figure_2_4__The_ER_diagram_repre">
        <w:r w:rsidRPr="009C00FE">
          <w:rPr>
            <w:rStyle w:val="02Text"/>
            <w:rFonts w:ascii="Bahnschrift SemiLight" w:hAnsi="Bahnschrift SemiLight"/>
            <w:sz w:val="32"/>
            <w:szCs w:val="32"/>
          </w:rPr>
          <w:t>Figure 2-4</w:t>
        </w:r>
      </w:hyperlink>
      <w:r w:rsidRPr="009C00FE">
        <w:rPr>
          <w:rFonts w:ascii="Bahnschrift SemiLight" w:hAnsi="Bahnschrift SemiLight"/>
          <w:sz w:val="32"/>
          <w:szCs w:val="32"/>
        </w:rPr>
        <w:t xml:space="preserve"> shows the relationship between the customer and product entities, along with the number and timestamp attributes of the sale relationship.</w:t>
      </w:r>
    </w:p>
    <w:p w14:paraId="5E723585" w14:textId="77777777" w:rsidR="00625D24" w:rsidRPr="009C00FE" w:rsidRDefault="00625D24" w:rsidP="00625D24">
      <w:pPr>
        <w:pStyle w:val="Para13"/>
        <w:keepLines/>
        <w:rPr>
          <w:rFonts w:ascii="Bahnschrift SemiLight" w:hAnsi="Bahnschrift SemiLight"/>
          <w:sz w:val="32"/>
          <w:szCs w:val="32"/>
        </w:rPr>
      </w:pPr>
      <w:bookmarkStart w:id="88" w:name="Figure_2_4__The_ER_diagram_repre"/>
      <w:r w:rsidRPr="009C00FE">
        <w:rPr>
          <w:rFonts w:ascii="Bahnschrift SemiLight" w:hAnsi="Bahnschrift SemiLight"/>
          <w:noProof/>
          <w:sz w:val="32"/>
          <w:szCs w:val="32"/>
        </w:rPr>
        <w:lastRenderedPageBreak/>
        <w:drawing>
          <wp:inline distT="0" distB="0" distL="0" distR="0" wp14:anchorId="09B79ECA" wp14:editId="64535EEF">
            <wp:extent cx="3251200" cy="2374900"/>
            <wp:effectExtent l="0" t="0" r="0" b="43426"/>
            <wp:docPr id="31" name="lm2e_0204.png" descr="lm2e 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04.png" descr="lm2e 0204"/>
                    <pic:cNvPicPr/>
                  </pic:nvPicPr>
                  <pic:blipFill>
                    <a:blip r:embed="rId8"/>
                    <a:stretch>
                      <a:fillRect/>
                    </a:stretch>
                  </pic:blipFill>
                  <pic:spPr>
                    <a:xfrm>
                      <a:off x="0" y="0"/>
                      <a:ext cx="3251200" cy="2374900"/>
                    </a:xfrm>
                    <a:prstGeom prst="rect">
                      <a:avLst/>
                    </a:prstGeom>
                  </pic:spPr>
                </pic:pic>
              </a:graphicData>
            </a:graphic>
          </wp:inline>
        </w:drawing>
      </w:r>
      <w:r w:rsidRPr="009C00FE">
        <w:rPr>
          <w:rFonts w:ascii="Bahnschrift SemiLight" w:hAnsi="Bahnschrift SemiLight"/>
          <w:sz w:val="32"/>
          <w:szCs w:val="32"/>
        </w:rPr>
        <w:t xml:space="preserve"> </w:t>
      </w:r>
      <w:bookmarkEnd w:id="88"/>
    </w:p>
    <w:p w14:paraId="4F007D6D"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2-4</w:t>
      </w:r>
      <w:r w:rsidR="006D4AFF" w:rsidRPr="009C00FE">
        <w:rPr>
          <w:rFonts w:ascii="Bahnschrift SemiLight" w:hAnsi="Bahnschrift SemiLight"/>
          <w:sz w:val="22"/>
          <w:szCs w:val="22"/>
        </w:rPr>
        <w:t xml:space="preserve">. </w:t>
      </w:r>
    </w:p>
    <w:p w14:paraId="5E7C063B" w14:textId="4254EC78"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The ER diagram representation of the customer and product entities, and the sale relationship between them</w:t>
      </w:r>
    </w:p>
    <w:p w14:paraId="5707FA3F" w14:textId="77777777" w:rsidR="00625D24" w:rsidRPr="009C00FE" w:rsidRDefault="00625D24" w:rsidP="00625D24">
      <w:pPr>
        <w:pStyle w:val="Heading2"/>
        <w:keepNext/>
        <w:rPr>
          <w:rFonts w:ascii="Bahnschrift SemiLight" w:hAnsi="Bahnschrift SemiLight"/>
          <w:sz w:val="36"/>
          <w:szCs w:val="36"/>
        </w:rPr>
      </w:pPr>
      <w:bookmarkStart w:id="89" w:name="Partial_and_Total_Participation"/>
      <w:r w:rsidRPr="009C00FE">
        <w:rPr>
          <w:rFonts w:ascii="Bahnschrift SemiLight" w:hAnsi="Bahnschrift SemiLight"/>
          <w:sz w:val="36"/>
          <w:szCs w:val="36"/>
        </w:rPr>
        <w:t>Partial and Total Participation</w:t>
      </w:r>
      <w:bookmarkEnd w:id="89"/>
    </w:p>
    <w:p w14:paraId="72063F37"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Relationships between entities can be</w:t>
      </w:r>
      <w:bookmarkStart w:id="90" w:name="idm45323489655656"/>
      <w:bookmarkStart w:id="91" w:name="idm45323489654952"/>
      <w:bookmarkEnd w:id="90"/>
      <w:bookmarkEnd w:id="91"/>
      <w:r w:rsidRPr="009C00FE">
        <w:rPr>
          <w:rFonts w:ascii="Bahnschrift SemiLight" w:hAnsi="Bahnschrift SemiLight"/>
          <w:sz w:val="32"/>
          <w:szCs w:val="32"/>
        </w:rPr>
        <w:t xml:space="preserve"> optional or compulsory</w:t>
      </w:r>
      <w:r w:rsidR="006D4AFF" w:rsidRPr="009C00FE">
        <w:rPr>
          <w:rFonts w:ascii="Bahnschrift SemiLight" w:hAnsi="Bahnschrift SemiLight"/>
          <w:sz w:val="32"/>
          <w:szCs w:val="32"/>
        </w:rPr>
        <w:t xml:space="preserve">. </w:t>
      </w:r>
    </w:p>
    <w:p w14:paraId="3DEE13DF"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In our example, we could decide that a person </w:t>
      </w:r>
      <w:proofErr w:type="gramStart"/>
      <w:r w:rsidRPr="009C00FE">
        <w:rPr>
          <w:rFonts w:ascii="Bahnschrift SemiLight" w:hAnsi="Bahnschrift SemiLight"/>
          <w:sz w:val="32"/>
          <w:szCs w:val="32"/>
        </w:rPr>
        <w:t>is considered to be</w:t>
      </w:r>
      <w:proofErr w:type="gramEnd"/>
      <w:r w:rsidRPr="009C00FE">
        <w:rPr>
          <w:rFonts w:ascii="Bahnschrift SemiLight" w:hAnsi="Bahnschrift SemiLight"/>
          <w:sz w:val="32"/>
          <w:szCs w:val="32"/>
        </w:rPr>
        <w:t xml:space="preserve"> a customer only if they have bought a product</w:t>
      </w:r>
      <w:r w:rsidR="006D4AFF" w:rsidRPr="009C00FE">
        <w:rPr>
          <w:rFonts w:ascii="Bahnschrift SemiLight" w:hAnsi="Bahnschrift SemiLight"/>
          <w:sz w:val="32"/>
          <w:szCs w:val="32"/>
        </w:rPr>
        <w:t xml:space="preserve">. </w:t>
      </w:r>
    </w:p>
    <w:p w14:paraId="6B5B4C9B"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On the other hand, we could say that a customer is a person whom we know about and whom we hope might buy something—that is, we can have people listed as customers in our database who never buy a product</w:t>
      </w:r>
      <w:r w:rsidR="006D4AFF" w:rsidRPr="009C00FE">
        <w:rPr>
          <w:rFonts w:ascii="Bahnschrift SemiLight" w:hAnsi="Bahnschrift SemiLight"/>
          <w:sz w:val="32"/>
          <w:szCs w:val="32"/>
        </w:rPr>
        <w:t xml:space="preserve">. </w:t>
      </w:r>
    </w:p>
    <w:p w14:paraId="39BC5EDC"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In the first case, the customer entity has </w:t>
      </w:r>
      <w:r w:rsidRPr="009C00FE">
        <w:rPr>
          <w:rStyle w:val="05Text"/>
          <w:rFonts w:ascii="Bahnschrift SemiLight" w:hAnsi="Bahnschrift SemiLight"/>
          <w:sz w:val="32"/>
          <w:szCs w:val="32"/>
          <w:highlight w:val="yellow"/>
        </w:rPr>
        <w:t>total participation</w:t>
      </w:r>
      <w:r w:rsidRPr="009C00FE">
        <w:rPr>
          <w:rFonts w:ascii="Bahnschrift SemiLight" w:hAnsi="Bahnschrift SemiLight"/>
          <w:sz w:val="32"/>
          <w:szCs w:val="32"/>
        </w:rPr>
        <w:t xml:space="preserve"> in the bought relationship (all </w:t>
      </w:r>
      <w:proofErr w:type="gramStart"/>
      <w:r w:rsidRPr="009C00FE">
        <w:rPr>
          <w:rFonts w:ascii="Bahnschrift SemiLight" w:hAnsi="Bahnschrift SemiLight"/>
          <w:sz w:val="32"/>
          <w:szCs w:val="32"/>
        </w:rPr>
        <w:t>customer</w:t>
      </w:r>
      <w:proofErr w:type="gramEnd"/>
      <w:r w:rsidRPr="009C00FE">
        <w:rPr>
          <w:rFonts w:ascii="Bahnschrift SemiLight" w:hAnsi="Bahnschrift SemiLight"/>
          <w:sz w:val="32"/>
          <w:szCs w:val="32"/>
        </w:rPr>
        <w:t xml:space="preserve"> have bought a product, and we can’t have a customer who hasn’t bought a product), while in the second case it has </w:t>
      </w:r>
      <w:r w:rsidRPr="009C00FE">
        <w:rPr>
          <w:rStyle w:val="05Text"/>
          <w:rFonts w:ascii="Bahnschrift SemiLight" w:hAnsi="Bahnschrift SemiLight"/>
          <w:sz w:val="32"/>
          <w:szCs w:val="32"/>
          <w:highlight w:val="yellow"/>
        </w:rPr>
        <w:t>partial participation</w:t>
      </w:r>
      <w:r w:rsidRPr="009C00FE">
        <w:rPr>
          <w:rFonts w:ascii="Bahnschrift SemiLight" w:hAnsi="Bahnschrift SemiLight"/>
          <w:sz w:val="32"/>
          <w:szCs w:val="32"/>
        </w:rPr>
        <w:t xml:space="preserve"> (a customer can buy a product)</w:t>
      </w:r>
      <w:r w:rsidR="006D4AFF" w:rsidRPr="009C00FE">
        <w:rPr>
          <w:rFonts w:ascii="Bahnschrift SemiLight" w:hAnsi="Bahnschrift SemiLight"/>
          <w:sz w:val="32"/>
          <w:szCs w:val="32"/>
        </w:rPr>
        <w:t xml:space="preserve">. </w:t>
      </w:r>
    </w:p>
    <w:p w14:paraId="5006E6AD" w14:textId="77777777" w:rsidR="006D4AFF" w:rsidRPr="009C00FE" w:rsidRDefault="00625D24" w:rsidP="00625D24">
      <w:pPr>
        <w:rPr>
          <w:rFonts w:ascii="Bahnschrift SemiLight" w:hAnsi="Bahnschrift SemiLight"/>
          <w:sz w:val="32"/>
          <w:szCs w:val="32"/>
        </w:rPr>
      </w:pPr>
      <w:bookmarkStart w:id="92" w:name="idm45323489652728"/>
      <w:bookmarkStart w:id="93" w:name="idm45323489651416"/>
      <w:bookmarkStart w:id="94" w:name="idm45323489650456"/>
      <w:bookmarkStart w:id="95" w:name="idm45323489649768"/>
      <w:bookmarkStart w:id="96" w:name="idm45323489648808"/>
      <w:bookmarkEnd w:id="92"/>
      <w:bookmarkEnd w:id="93"/>
      <w:bookmarkEnd w:id="94"/>
      <w:bookmarkEnd w:id="95"/>
      <w:bookmarkEnd w:id="96"/>
      <w:r w:rsidRPr="009C00FE">
        <w:rPr>
          <w:rFonts w:ascii="Bahnschrift SemiLight" w:hAnsi="Bahnschrift SemiLight"/>
          <w:sz w:val="32"/>
          <w:szCs w:val="32"/>
        </w:rPr>
        <w:t xml:space="preserve">These are referred to as the </w:t>
      </w:r>
      <w:r w:rsidRPr="009C00FE">
        <w:rPr>
          <w:rStyle w:val="05Text"/>
          <w:rFonts w:ascii="Bahnschrift SemiLight" w:hAnsi="Bahnschrift SemiLight"/>
          <w:sz w:val="32"/>
          <w:szCs w:val="32"/>
          <w:highlight w:val="yellow"/>
        </w:rPr>
        <w:t>participation constraints</w:t>
      </w:r>
      <w:r w:rsidRPr="009C00FE">
        <w:rPr>
          <w:rFonts w:ascii="Bahnschrift SemiLight" w:hAnsi="Bahnschrift SemiLight"/>
          <w:sz w:val="32"/>
          <w:szCs w:val="32"/>
        </w:rPr>
        <w:t xml:space="preserve"> of the relationship</w:t>
      </w:r>
      <w:r w:rsidR="006D4AFF" w:rsidRPr="009C00FE">
        <w:rPr>
          <w:rFonts w:ascii="Bahnschrift SemiLight" w:hAnsi="Bahnschrift SemiLight"/>
          <w:sz w:val="32"/>
          <w:szCs w:val="32"/>
        </w:rPr>
        <w:t xml:space="preserve">. </w:t>
      </w:r>
    </w:p>
    <w:p w14:paraId="6818238B" w14:textId="0A8FF71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In an ER diagram, we indicate total participation with a double line between the entity box and the relationship diamond.</w:t>
      </w:r>
    </w:p>
    <w:p w14:paraId="0118717A" w14:textId="77777777" w:rsidR="00625D24" w:rsidRPr="009C00FE" w:rsidRDefault="00625D24" w:rsidP="00625D24">
      <w:pPr>
        <w:pStyle w:val="Heading2"/>
        <w:keepNext/>
        <w:rPr>
          <w:rFonts w:ascii="Bahnschrift SemiLight" w:hAnsi="Bahnschrift SemiLight"/>
          <w:sz w:val="36"/>
          <w:szCs w:val="36"/>
        </w:rPr>
      </w:pPr>
      <w:bookmarkStart w:id="97" w:name="Entity_or_Attribute___From_time"/>
      <w:r w:rsidRPr="009C00FE">
        <w:rPr>
          <w:rFonts w:ascii="Bahnschrift SemiLight" w:hAnsi="Bahnschrift SemiLight"/>
          <w:sz w:val="36"/>
          <w:szCs w:val="36"/>
        </w:rPr>
        <w:t>Entity or Attribute?</w:t>
      </w:r>
      <w:bookmarkEnd w:id="97"/>
    </w:p>
    <w:p w14:paraId="40979896"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From time to time, we encounter cases where we wonder</w:t>
      </w:r>
      <w:bookmarkStart w:id="98" w:name="idm45323489644888"/>
      <w:bookmarkStart w:id="99" w:name="idm45323489643624"/>
      <w:bookmarkStart w:id="100" w:name="idm45323489642664"/>
      <w:bookmarkStart w:id="101" w:name="idm45323489641448"/>
      <w:bookmarkEnd w:id="98"/>
      <w:bookmarkEnd w:id="99"/>
      <w:bookmarkEnd w:id="100"/>
      <w:bookmarkEnd w:id="101"/>
      <w:r w:rsidRPr="009C00FE">
        <w:rPr>
          <w:rFonts w:ascii="Bahnschrift SemiLight" w:hAnsi="Bahnschrift SemiLight"/>
          <w:sz w:val="32"/>
          <w:szCs w:val="32"/>
        </w:rPr>
        <w:t xml:space="preserve"> whether an item should be an attribute or an entity on its own</w:t>
      </w:r>
      <w:r w:rsidR="006D4AFF" w:rsidRPr="009C00FE">
        <w:rPr>
          <w:rFonts w:ascii="Bahnschrift SemiLight" w:hAnsi="Bahnschrift SemiLight"/>
          <w:sz w:val="32"/>
          <w:szCs w:val="32"/>
        </w:rPr>
        <w:t xml:space="preserve">. </w:t>
      </w:r>
    </w:p>
    <w:p w14:paraId="3C892E60"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For example, an email address could be modeled as an </w:t>
      </w:r>
      <w:proofErr w:type="gramStart"/>
      <w:r w:rsidRPr="009C00FE">
        <w:rPr>
          <w:rFonts w:ascii="Bahnschrift SemiLight" w:hAnsi="Bahnschrift SemiLight"/>
          <w:sz w:val="32"/>
          <w:szCs w:val="32"/>
        </w:rPr>
        <w:t>entity in its own right</w:t>
      </w:r>
      <w:proofErr w:type="gramEnd"/>
      <w:r w:rsidR="006D4AFF" w:rsidRPr="009C00FE">
        <w:rPr>
          <w:rFonts w:ascii="Bahnschrift SemiLight" w:hAnsi="Bahnschrift SemiLight"/>
          <w:sz w:val="32"/>
          <w:szCs w:val="32"/>
        </w:rPr>
        <w:t xml:space="preserve">. </w:t>
      </w:r>
    </w:p>
    <w:p w14:paraId="21C610F7" w14:textId="12C57794"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When in doubt, consider these rules of thumb:</w:t>
      </w:r>
    </w:p>
    <w:p w14:paraId="46859DB0" w14:textId="77777777" w:rsidR="00625D24" w:rsidRPr="009C00FE" w:rsidRDefault="00625D24" w:rsidP="00625D24">
      <w:pPr>
        <w:pStyle w:val="Para09"/>
        <w:rPr>
          <w:rFonts w:ascii="Bahnschrift SemiLight" w:hAnsi="Bahnschrift SemiLight"/>
          <w:sz w:val="32"/>
          <w:szCs w:val="32"/>
        </w:rPr>
      </w:pPr>
      <w:r w:rsidRPr="009C00FE">
        <w:rPr>
          <w:rFonts w:ascii="Bahnschrift SemiLight" w:hAnsi="Bahnschrift SemiLight"/>
          <w:sz w:val="32"/>
          <w:szCs w:val="32"/>
        </w:rPr>
        <w:t>Is the item of direct interest to the database?</w:t>
      </w:r>
    </w:p>
    <w:p w14:paraId="1E279919"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Objects of direct interest should be entities, and information that describes them should be stored in attributes</w:t>
      </w:r>
      <w:r w:rsidR="006D4AFF" w:rsidRPr="009C00FE">
        <w:rPr>
          <w:rFonts w:ascii="Bahnschrift SemiLight" w:hAnsi="Bahnschrift SemiLight"/>
          <w:sz w:val="32"/>
          <w:szCs w:val="32"/>
        </w:rPr>
        <w:t xml:space="preserve">. </w:t>
      </w:r>
    </w:p>
    <w:p w14:paraId="0EFF32A2" w14:textId="75C4E8E5"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Our inventory and sales database </w:t>
      </w:r>
      <w:proofErr w:type="gramStart"/>
      <w:r w:rsidRPr="009C00FE">
        <w:rPr>
          <w:rFonts w:ascii="Bahnschrift SemiLight" w:hAnsi="Bahnschrift SemiLight"/>
          <w:sz w:val="32"/>
          <w:szCs w:val="32"/>
        </w:rPr>
        <w:t>is</w:t>
      </w:r>
      <w:proofErr w:type="gramEnd"/>
      <w:r w:rsidRPr="009C00FE">
        <w:rPr>
          <w:rFonts w:ascii="Bahnschrift SemiLight" w:hAnsi="Bahnschrift SemiLight"/>
          <w:sz w:val="32"/>
          <w:szCs w:val="32"/>
        </w:rPr>
        <w:t xml:space="preserve"> really interested in customers, not their email addresses, so the email address would be best modeled as an attribute of the customer entity.</w:t>
      </w:r>
    </w:p>
    <w:p w14:paraId="6F4629CB" w14:textId="77777777" w:rsidR="00625D24" w:rsidRPr="009C00FE" w:rsidRDefault="00625D24" w:rsidP="00625D24">
      <w:pPr>
        <w:pStyle w:val="Para09"/>
        <w:rPr>
          <w:rFonts w:ascii="Bahnschrift SemiLight" w:hAnsi="Bahnschrift SemiLight"/>
          <w:sz w:val="32"/>
          <w:szCs w:val="32"/>
        </w:rPr>
      </w:pPr>
      <w:r w:rsidRPr="009C00FE">
        <w:rPr>
          <w:rFonts w:ascii="Bahnschrift SemiLight" w:hAnsi="Bahnschrift SemiLight"/>
          <w:sz w:val="32"/>
          <w:szCs w:val="32"/>
        </w:rPr>
        <w:t>Does the item have components of its own?</w:t>
      </w:r>
    </w:p>
    <w:p w14:paraId="716FC67B"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If so, we must find a way of representing these components; a separate entity might be the best solution</w:t>
      </w:r>
      <w:r w:rsidR="006D4AFF" w:rsidRPr="009C00FE">
        <w:rPr>
          <w:rFonts w:ascii="Bahnschrift SemiLight" w:hAnsi="Bahnschrift SemiLight"/>
          <w:sz w:val="32"/>
          <w:szCs w:val="32"/>
        </w:rPr>
        <w:t xml:space="preserve">. </w:t>
      </w:r>
    </w:p>
    <w:p w14:paraId="6D4EDFB2"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In the student grades example at the start of the chapter, we stored the course name, year, and semester for each course that a student takes</w:t>
      </w:r>
      <w:r w:rsidR="006D4AFF" w:rsidRPr="009C00FE">
        <w:rPr>
          <w:rFonts w:ascii="Bahnschrift SemiLight" w:hAnsi="Bahnschrift SemiLight"/>
          <w:sz w:val="32"/>
          <w:szCs w:val="32"/>
        </w:rPr>
        <w:t xml:space="preserve">. </w:t>
      </w:r>
    </w:p>
    <w:p w14:paraId="71BE52BE" w14:textId="681E4BCD"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It would be more compact to treat the course as a separate entity and to create a class ID number to identify each time a course is offered to students (the “offering”).</w:t>
      </w:r>
    </w:p>
    <w:p w14:paraId="2D7948EC" w14:textId="77777777" w:rsidR="00625D24" w:rsidRPr="009C00FE" w:rsidRDefault="00625D24" w:rsidP="00625D24">
      <w:pPr>
        <w:pStyle w:val="Para09"/>
        <w:rPr>
          <w:rFonts w:ascii="Bahnschrift SemiLight" w:hAnsi="Bahnschrift SemiLight"/>
          <w:sz w:val="32"/>
          <w:szCs w:val="32"/>
        </w:rPr>
      </w:pPr>
      <w:r w:rsidRPr="009C00FE">
        <w:rPr>
          <w:rFonts w:ascii="Bahnschrift SemiLight" w:hAnsi="Bahnschrift SemiLight"/>
          <w:sz w:val="32"/>
          <w:szCs w:val="32"/>
        </w:rPr>
        <w:t>Can the object have multiple instances?</w:t>
      </w:r>
    </w:p>
    <w:p w14:paraId="48BE5FD8"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If so, we must find a way to store data </w:t>
      </w:r>
      <w:proofErr w:type="gramStart"/>
      <w:r w:rsidRPr="009C00FE">
        <w:rPr>
          <w:rFonts w:ascii="Bahnschrift SemiLight" w:hAnsi="Bahnschrift SemiLight"/>
          <w:sz w:val="32"/>
          <w:szCs w:val="32"/>
        </w:rPr>
        <w:t>on</w:t>
      </w:r>
      <w:proofErr w:type="gramEnd"/>
      <w:r w:rsidRPr="009C00FE">
        <w:rPr>
          <w:rFonts w:ascii="Bahnschrift SemiLight" w:hAnsi="Bahnschrift SemiLight"/>
          <w:sz w:val="32"/>
          <w:szCs w:val="32"/>
        </w:rPr>
        <w:t xml:space="preserve"> each instance</w:t>
      </w:r>
      <w:r w:rsidR="006D4AFF" w:rsidRPr="009C00FE">
        <w:rPr>
          <w:rFonts w:ascii="Bahnschrift SemiLight" w:hAnsi="Bahnschrift SemiLight"/>
          <w:sz w:val="32"/>
          <w:szCs w:val="32"/>
        </w:rPr>
        <w:t xml:space="preserve">. </w:t>
      </w:r>
    </w:p>
    <w:p w14:paraId="3B12BBA4"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The cleanest way to do this is to represent the object as a separate entity</w:t>
      </w:r>
      <w:r w:rsidR="006D4AFF" w:rsidRPr="009C00FE">
        <w:rPr>
          <w:rFonts w:ascii="Bahnschrift SemiLight" w:hAnsi="Bahnschrift SemiLight"/>
          <w:sz w:val="32"/>
          <w:szCs w:val="32"/>
        </w:rPr>
        <w:t xml:space="preserve">. </w:t>
      </w:r>
    </w:p>
    <w:p w14:paraId="20EF4FFE" w14:textId="4A6FB8D6"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In our sales example, we must ask whether customers are allowed to have more than one email address; if they are, we should model the email address as a separate entity.</w:t>
      </w:r>
    </w:p>
    <w:p w14:paraId="17DC76FA" w14:textId="77777777" w:rsidR="00625D24" w:rsidRPr="009C00FE" w:rsidRDefault="00625D24" w:rsidP="00625D24">
      <w:pPr>
        <w:pStyle w:val="Para09"/>
        <w:rPr>
          <w:rFonts w:ascii="Bahnschrift SemiLight" w:hAnsi="Bahnschrift SemiLight"/>
          <w:sz w:val="32"/>
          <w:szCs w:val="32"/>
        </w:rPr>
      </w:pPr>
      <w:r w:rsidRPr="009C00FE">
        <w:rPr>
          <w:rFonts w:ascii="Bahnschrift SemiLight" w:hAnsi="Bahnschrift SemiLight"/>
          <w:sz w:val="32"/>
          <w:szCs w:val="32"/>
        </w:rPr>
        <w:t>Is the object often nonexistent or unknown?</w:t>
      </w:r>
    </w:p>
    <w:p w14:paraId="3DF84574"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If so, it is effectively an attribute of only some of the entities, and it would be better to model it as a separate entity rather than as an attribute that is often empty</w:t>
      </w:r>
      <w:r w:rsidR="006D4AFF" w:rsidRPr="009C00FE">
        <w:rPr>
          <w:rFonts w:ascii="Bahnschrift SemiLight" w:hAnsi="Bahnschrift SemiLight"/>
          <w:sz w:val="32"/>
          <w:szCs w:val="32"/>
        </w:rPr>
        <w:t xml:space="preserve">. </w:t>
      </w:r>
    </w:p>
    <w:p w14:paraId="5DDDC13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Consider a simple example: to store student grades for different courses, we could have an attribute for the student’s grade in every possible course, as shown in </w:t>
      </w:r>
      <w:hyperlink w:anchor="Figure_2_5__The_ER_diagram_repre">
        <w:r w:rsidRPr="009C00FE">
          <w:rPr>
            <w:rStyle w:val="02Text"/>
            <w:rFonts w:ascii="Bahnschrift SemiLight" w:hAnsi="Bahnschrift SemiLight"/>
            <w:sz w:val="32"/>
            <w:szCs w:val="32"/>
          </w:rPr>
          <w:t>Figure 2-5</w:t>
        </w:r>
      </w:hyperlink>
      <w:r w:rsidR="006D4AFF" w:rsidRPr="009C00FE">
        <w:rPr>
          <w:rFonts w:ascii="Bahnschrift SemiLight" w:hAnsi="Bahnschrift SemiLight"/>
          <w:sz w:val="32"/>
          <w:szCs w:val="32"/>
        </w:rPr>
        <w:t xml:space="preserve">. </w:t>
      </w:r>
    </w:p>
    <w:p w14:paraId="7FCD1508" w14:textId="788D4004"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But because most students will have grades for only a few of these courses, it’s better to represent the grades as a separate entity set, as in </w:t>
      </w:r>
      <w:hyperlink w:anchor="Figure_2_6__The_ER_diagram_repre">
        <w:r w:rsidRPr="009C00FE">
          <w:rPr>
            <w:rStyle w:val="02Text"/>
            <w:rFonts w:ascii="Bahnschrift SemiLight" w:hAnsi="Bahnschrift SemiLight"/>
            <w:sz w:val="32"/>
            <w:szCs w:val="32"/>
          </w:rPr>
          <w:t>Figure 2-6</w:t>
        </w:r>
      </w:hyperlink>
      <w:r w:rsidRPr="009C00FE">
        <w:rPr>
          <w:rFonts w:ascii="Bahnschrift SemiLight" w:hAnsi="Bahnschrift SemiLight"/>
          <w:sz w:val="32"/>
          <w:szCs w:val="32"/>
        </w:rPr>
        <w:t>.</w:t>
      </w:r>
    </w:p>
    <w:p w14:paraId="79ACC74B" w14:textId="77777777" w:rsidR="00625D24" w:rsidRPr="009C00FE" w:rsidRDefault="00625D24" w:rsidP="00625D24">
      <w:pPr>
        <w:pStyle w:val="Para13"/>
        <w:keepLines/>
        <w:rPr>
          <w:rFonts w:ascii="Bahnschrift SemiLight" w:hAnsi="Bahnschrift SemiLight"/>
          <w:sz w:val="32"/>
          <w:szCs w:val="32"/>
        </w:rPr>
      </w:pPr>
      <w:bookmarkStart w:id="102" w:name="Figure_2_5__The_ER_diagram_repre"/>
      <w:r w:rsidRPr="009C00FE">
        <w:rPr>
          <w:rFonts w:ascii="Bahnschrift SemiLight" w:hAnsi="Bahnschrift SemiLight"/>
          <w:noProof/>
          <w:sz w:val="32"/>
          <w:szCs w:val="32"/>
        </w:rPr>
        <w:lastRenderedPageBreak/>
        <w:drawing>
          <wp:inline distT="0" distB="0" distL="0" distR="0" wp14:anchorId="6D6DDDD7" wp14:editId="2AE468A8">
            <wp:extent cx="2260600" cy="4330700"/>
            <wp:effectExtent l="0" t="0" r="0" b="43426"/>
            <wp:docPr id="32" name="lm2e_0205.png" descr="lm2e 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05.png" descr="lm2e 0205"/>
                    <pic:cNvPicPr/>
                  </pic:nvPicPr>
                  <pic:blipFill>
                    <a:blip r:embed="rId9"/>
                    <a:stretch>
                      <a:fillRect/>
                    </a:stretch>
                  </pic:blipFill>
                  <pic:spPr>
                    <a:xfrm>
                      <a:off x="0" y="0"/>
                      <a:ext cx="2260600" cy="4330700"/>
                    </a:xfrm>
                    <a:prstGeom prst="rect">
                      <a:avLst/>
                    </a:prstGeom>
                  </pic:spPr>
                </pic:pic>
              </a:graphicData>
            </a:graphic>
          </wp:inline>
        </w:drawing>
      </w:r>
      <w:r w:rsidRPr="009C00FE">
        <w:rPr>
          <w:rFonts w:ascii="Bahnschrift SemiLight" w:hAnsi="Bahnschrift SemiLight"/>
          <w:sz w:val="32"/>
          <w:szCs w:val="32"/>
        </w:rPr>
        <w:t xml:space="preserve"> </w:t>
      </w:r>
      <w:bookmarkEnd w:id="102"/>
    </w:p>
    <w:p w14:paraId="1165814C"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2-5</w:t>
      </w:r>
      <w:r w:rsidR="006D4AFF" w:rsidRPr="009C00FE">
        <w:rPr>
          <w:rFonts w:ascii="Bahnschrift SemiLight" w:hAnsi="Bahnschrift SemiLight"/>
          <w:sz w:val="22"/>
          <w:szCs w:val="22"/>
        </w:rPr>
        <w:t xml:space="preserve">. </w:t>
      </w:r>
    </w:p>
    <w:p w14:paraId="74667DF5" w14:textId="1F4ABDF1"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The ER diagram representation of student grades as attributes of the student entity</w:t>
      </w:r>
    </w:p>
    <w:p w14:paraId="1AFB07A2" w14:textId="77777777" w:rsidR="00625D24" w:rsidRPr="009C00FE" w:rsidRDefault="00625D24" w:rsidP="00625D24">
      <w:pPr>
        <w:pStyle w:val="Para13"/>
        <w:keepLines/>
        <w:rPr>
          <w:rFonts w:ascii="Bahnschrift SemiLight" w:hAnsi="Bahnschrift SemiLight"/>
          <w:sz w:val="32"/>
          <w:szCs w:val="32"/>
        </w:rPr>
      </w:pPr>
      <w:bookmarkStart w:id="103" w:name="Figure_2_6__The_ER_diagram_repre"/>
      <w:r w:rsidRPr="009C00FE">
        <w:rPr>
          <w:rFonts w:ascii="Bahnschrift SemiLight" w:hAnsi="Bahnschrift SemiLight"/>
          <w:noProof/>
          <w:sz w:val="32"/>
          <w:szCs w:val="32"/>
        </w:rPr>
        <w:lastRenderedPageBreak/>
        <w:drawing>
          <wp:inline distT="0" distB="0" distL="0" distR="0" wp14:anchorId="178FD012" wp14:editId="032E109E">
            <wp:extent cx="3251200" cy="3886200"/>
            <wp:effectExtent l="0" t="0" r="0" b="43426"/>
            <wp:docPr id="33" name="lm2e_0206.png" descr="lm2e 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06.png" descr="lm2e 0206"/>
                    <pic:cNvPicPr/>
                  </pic:nvPicPr>
                  <pic:blipFill>
                    <a:blip r:embed="rId10"/>
                    <a:stretch>
                      <a:fillRect/>
                    </a:stretch>
                  </pic:blipFill>
                  <pic:spPr>
                    <a:xfrm>
                      <a:off x="0" y="0"/>
                      <a:ext cx="3251200" cy="3886200"/>
                    </a:xfrm>
                    <a:prstGeom prst="rect">
                      <a:avLst/>
                    </a:prstGeom>
                  </pic:spPr>
                </pic:pic>
              </a:graphicData>
            </a:graphic>
          </wp:inline>
        </w:drawing>
      </w:r>
      <w:r w:rsidRPr="009C00FE">
        <w:rPr>
          <w:rFonts w:ascii="Bahnschrift SemiLight" w:hAnsi="Bahnschrift SemiLight"/>
          <w:sz w:val="32"/>
          <w:szCs w:val="32"/>
        </w:rPr>
        <w:t xml:space="preserve"> </w:t>
      </w:r>
      <w:bookmarkEnd w:id="103"/>
    </w:p>
    <w:p w14:paraId="607FA6C3"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2-6</w:t>
      </w:r>
      <w:r w:rsidR="006D4AFF" w:rsidRPr="009C00FE">
        <w:rPr>
          <w:rFonts w:ascii="Bahnschrift SemiLight" w:hAnsi="Bahnschrift SemiLight"/>
          <w:sz w:val="22"/>
          <w:szCs w:val="22"/>
        </w:rPr>
        <w:t xml:space="preserve">. </w:t>
      </w:r>
    </w:p>
    <w:p w14:paraId="2B608D6C" w14:textId="7E1E03AB"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The ER diagram representation of student grades as a separate entity</w:t>
      </w:r>
    </w:p>
    <w:p w14:paraId="321E2B39" w14:textId="77777777" w:rsidR="00625D24" w:rsidRPr="009C00FE" w:rsidRDefault="00625D24" w:rsidP="00625D24">
      <w:pPr>
        <w:pStyle w:val="Heading2"/>
        <w:keepNext/>
        <w:rPr>
          <w:rFonts w:ascii="Bahnschrift SemiLight" w:hAnsi="Bahnschrift SemiLight"/>
          <w:sz w:val="36"/>
          <w:szCs w:val="36"/>
        </w:rPr>
      </w:pPr>
      <w:bookmarkStart w:id="104" w:name="Entity_or_Relationship___An_easy"/>
      <w:r w:rsidRPr="009C00FE">
        <w:rPr>
          <w:rFonts w:ascii="Bahnschrift SemiLight" w:hAnsi="Bahnschrift SemiLight"/>
          <w:sz w:val="36"/>
          <w:szCs w:val="36"/>
        </w:rPr>
        <w:t>Entity or Relationship?</w:t>
      </w:r>
      <w:bookmarkEnd w:id="104"/>
    </w:p>
    <w:p w14:paraId="179D19F3"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An easy way to decide whether an object </w:t>
      </w:r>
      <w:bookmarkStart w:id="105" w:name="idm45323489624696"/>
      <w:bookmarkStart w:id="106" w:name="idm45323489623448"/>
      <w:bookmarkStart w:id="107" w:name="idm45323489622232"/>
      <w:bookmarkEnd w:id="105"/>
      <w:bookmarkEnd w:id="106"/>
      <w:bookmarkEnd w:id="107"/>
      <w:r w:rsidRPr="009C00FE">
        <w:rPr>
          <w:rFonts w:ascii="Bahnschrift SemiLight" w:hAnsi="Bahnschrift SemiLight"/>
          <w:sz w:val="32"/>
          <w:szCs w:val="32"/>
        </w:rPr>
        <w:t xml:space="preserve">should be an </w:t>
      </w:r>
      <w:proofErr w:type="gramStart"/>
      <w:r w:rsidRPr="009C00FE">
        <w:rPr>
          <w:rFonts w:ascii="Bahnschrift SemiLight" w:hAnsi="Bahnschrift SemiLight"/>
          <w:sz w:val="32"/>
          <w:szCs w:val="32"/>
        </w:rPr>
        <w:t>entity</w:t>
      </w:r>
      <w:proofErr w:type="gramEnd"/>
      <w:r w:rsidRPr="009C00FE">
        <w:rPr>
          <w:rFonts w:ascii="Bahnschrift SemiLight" w:hAnsi="Bahnschrift SemiLight"/>
          <w:sz w:val="32"/>
          <w:szCs w:val="32"/>
        </w:rPr>
        <w:t xml:space="preserve"> or a relationship is to map nouns in the requirements to entities, and map verbs to relationships</w:t>
      </w:r>
      <w:r w:rsidR="006D4AFF" w:rsidRPr="009C00FE">
        <w:rPr>
          <w:rFonts w:ascii="Bahnschrift SemiLight" w:hAnsi="Bahnschrift SemiLight"/>
          <w:sz w:val="32"/>
          <w:szCs w:val="32"/>
        </w:rPr>
        <w:t xml:space="preserve">. </w:t>
      </w:r>
    </w:p>
    <w:p w14:paraId="74FA1250"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For example, in the statement “A degree program is made up of one or more courses,” we can identify the entities “program” and “course,” and the relationship “is made up of.” Similarly, in the statement “A student enrolls in one program,” we can identify the entities “student” and “program,” and the relationship “enrolls in.” Of course, we can choose different terms for entities and relationships than those that appear in the relationships, but it’s a good idea not to deviate too far from the naming conventions </w:t>
      </w:r>
      <w:r w:rsidRPr="009C00FE">
        <w:rPr>
          <w:rFonts w:ascii="Bahnschrift SemiLight" w:hAnsi="Bahnschrift SemiLight"/>
          <w:sz w:val="32"/>
          <w:szCs w:val="32"/>
        </w:rPr>
        <w:lastRenderedPageBreak/>
        <w:t>used in the requirements so that the design can be checked against the requirements</w:t>
      </w:r>
      <w:r w:rsidR="006D4AFF" w:rsidRPr="009C00FE">
        <w:rPr>
          <w:rFonts w:ascii="Bahnschrift SemiLight" w:hAnsi="Bahnschrift SemiLight"/>
          <w:sz w:val="32"/>
          <w:szCs w:val="32"/>
        </w:rPr>
        <w:t xml:space="preserve">. </w:t>
      </w:r>
    </w:p>
    <w:p w14:paraId="0F410EA5"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All else being equal, try to keep the design simple, and avoid introducing trivial entities where possible</w:t>
      </w:r>
      <w:r w:rsidR="006D4AFF" w:rsidRPr="009C00FE">
        <w:rPr>
          <w:rFonts w:ascii="Bahnschrift SemiLight" w:hAnsi="Bahnschrift SemiLight"/>
          <w:sz w:val="32"/>
          <w:szCs w:val="32"/>
        </w:rPr>
        <w:t xml:space="preserve">. </w:t>
      </w:r>
    </w:p>
    <w:p w14:paraId="4A6CEC05" w14:textId="389D8D43"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That is, there’s no need to have a separate entity for the student’s enrollment when we can model it as a relationship between the existing student and program entities.</w:t>
      </w:r>
    </w:p>
    <w:p w14:paraId="4FA74C24" w14:textId="77777777" w:rsidR="00625D24" w:rsidRPr="009C00FE" w:rsidRDefault="00625D24" w:rsidP="00625D24">
      <w:pPr>
        <w:pStyle w:val="Heading2"/>
        <w:keepNext/>
        <w:rPr>
          <w:rFonts w:ascii="Bahnschrift SemiLight" w:hAnsi="Bahnschrift SemiLight"/>
          <w:sz w:val="36"/>
          <w:szCs w:val="36"/>
        </w:rPr>
      </w:pPr>
      <w:bookmarkStart w:id="108" w:name="Intermediate_Entities__It_is_oft"/>
      <w:r w:rsidRPr="009C00FE">
        <w:rPr>
          <w:rFonts w:ascii="Bahnschrift SemiLight" w:hAnsi="Bahnschrift SemiLight"/>
          <w:sz w:val="36"/>
          <w:szCs w:val="36"/>
        </w:rPr>
        <w:t>Intermediate Entities</w:t>
      </w:r>
      <w:bookmarkEnd w:id="108"/>
    </w:p>
    <w:p w14:paraId="6020D020"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It is often possible to conceptually simplify a </w:t>
      </w:r>
      <w:bookmarkStart w:id="109" w:name="idm45323489617368"/>
      <w:bookmarkStart w:id="110" w:name="idm45323489616408"/>
      <w:bookmarkStart w:id="111" w:name="idm45323489615432"/>
      <w:bookmarkStart w:id="112" w:name="idm45323489614184"/>
      <w:bookmarkStart w:id="113" w:name="idm45323489613208"/>
      <w:bookmarkStart w:id="114" w:name="idm45323489611960"/>
      <w:bookmarkStart w:id="115" w:name="idm45323489611288"/>
      <w:bookmarkEnd w:id="109"/>
      <w:bookmarkEnd w:id="110"/>
      <w:bookmarkEnd w:id="111"/>
      <w:bookmarkEnd w:id="112"/>
      <w:bookmarkEnd w:id="113"/>
      <w:bookmarkEnd w:id="114"/>
      <w:bookmarkEnd w:id="115"/>
      <w:r w:rsidRPr="009C00FE">
        <w:rPr>
          <w:rFonts w:ascii="Bahnschrift SemiLight" w:hAnsi="Bahnschrift SemiLight"/>
          <w:sz w:val="32"/>
          <w:szCs w:val="32"/>
        </w:rPr>
        <w:t xml:space="preserve">many-to-many relationship by replacing it with a new </w:t>
      </w:r>
      <w:r w:rsidRPr="009C00FE">
        <w:rPr>
          <w:rStyle w:val="05Text"/>
          <w:rFonts w:ascii="Bahnschrift SemiLight" w:hAnsi="Bahnschrift SemiLight"/>
          <w:sz w:val="32"/>
          <w:szCs w:val="32"/>
        </w:rPr>
        <w:t>intermediate</w:t>
      </w:r>
      <w:r w:rsidRPr="009C00FE">
        <w:rPr>
          <w:rFonts w:ascii="Bahnschrift SemiLight" w:hAnsi="Bahnschrift SemiLight"/>
          <w:sz w:val="32"/>
          <w:szCs w:val="32"/>
        </w:rPr>
        <w:t xml:space="preserve"> entity (sometimes called an </w:t>
      </w:r>
      <w:r w:rsidRPr="009C00FE">
        <w:rPr>
          <w:rStyle w:val="05Text"/>
          <w:rFonts w:ascii="Bahnschrift SemiLight" w:hAnsi="Bahnschrift SemiLight"/>
          <w:sz w:val="32"/>
          <w:szCs w:val="32"/>
        </w:rPr>
        <w:t>associate</w:t>
      </w:r>
      <w:r w:rsidRPr="009C00FE">
        <w:rPr>
          <w:rFonts w:ascii="Bahnschrift SemiLight" w:hAnsi="Bahnschrift SemiLight"/>
          <w:sz w:val="32"/>
          <w:szCs w:val="32"/>
        </w:rPr>
        <w:t xml:space="preserve"> entity) and connecting the original entities through a many-to-one and a one-to-many relationship.</w:t>
      </w:r>
    </w:p>
    <w:p w14:paraId="65DD4DAA"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Consider this statement: “A passenger can book a seat on a flight.” This is a many-to-many relationship between the </w:t>
      </w:r>
      <w:proofErr w:type="gramStart"/>
      <w:r w:rsidRPr="009C00FE">
        <w:rPr>
          <w:rFonts w:ascii="Bahnschrift SemiLight" w:hAnsi="Bahnschrift SemiLight"/>
          <w:sz w:val="32"/>
          <w:szCs w:val="32"/>
        </w:rPr>
        <w:t>entities</w:t>
      </w:r>
      <w:proofErr w:type="gramEnd"/>
      <w:r w:rsidRPr="009C00FE">
        <w:rPr>
          <w:rFonts w:ascii="Bahnschrift SemiLight" w:hAnsi="Bahnschrift SemiLight"/>
          <w:sz w:val="32"/>
          <w:szCs w:val="32"/>
        </w:rPr>
        <w:t xml:space="preserve"> “passenger” and “flight.” The related ER diagram fragment is shown in </w:t>
      </w:r>
      <w:hyperlink w:anchor="Figure_2_7__A_passenger_particip">
        <w:r w:rsidRPr="009C00FE">
          <w:rPr>
            <w:rStyle w:val="02Text"/>
            <w:rFonts w:ascii="Bahnschrift SemiLight" w:hAnsi="Bahnschrift SemiLight"/>
            <w:sz w:val="32"/>
            <w:szCs w:val="32"/>
          </w:rPr>
          <w:t>Figure 2-7</w:t>
        </w:r>
      </w:hyperlink>
      <w:r w:rsidRPr="009C00FE">
        <w:rPr>
          <w:rFonts w:ascii="Bahnschrift SemiLight" w:hAnsi="Bahnschrift SemiLight"/>
          <w:sz w:val="32"/>
          <w:szCs w:val="32"/>
        </w:rPr>
        <w:t>.</w:t>
      </w:r>
    </w:p>
    <w:p w14:paraId="75F95E21" w14:textId="77777777" w:rsidR="00625D24" w:rsidRPr="009C00FE" w:rsidRDefault="00625D24" w:rsidP="00625D24">
      <w:pPr>
        <w:pStyle w:val="Para13"/>
        <w:keepLines/>
        <w:rPr>
          <w:rFonts w:ascii="Bahnschrift SemiLight" w:hAnsi="Bahnschrift SemiLight"/>
          <w:sz w:val="32"/>
          <w:szCs w:val="32"/>
        </w:rPr>
      </w:pPr>
      <w:bookmarkStart w:id="116" w:name="Figure_2_7__A_passenger_particip"/>
      <w:r w:rsidRPr="009C00FE">
        <w:rPr>
          <w:rFonts w:ascii="Bahnschrift SemiLight" w:hAnsi="Bahnschrift SemiLight"/>
          <w:noProof/>
          <w:sz w:val="32"/>
          <w:szCs w:val="32"/>
        </w:rPr>
        <w:drawing>
          <wp:inline distT="0" distB="0" distL="0" distR="0" wp14:anchorId="19403B38" wp14:editId="502C8134">
            <wp:extent cx="3251200" cy="457200"/>
            <wp:effectExtent l="0" t="0" r="0" b="43426"/>
            <wp:docPr id="34" name="lm2e_0207.png" descr="lm2e 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07.png" descr="lm2e 0207"/>
                    <pic:cNvPicPr/>
                  </pic:nvPicPr>
                  <pic:blipFill>
                    <a:blip r:embed="rId11"/>
                    <a:stretch>
                      <a:fillRect/>
                    </a:stretch>
                  </pic:blipFill>
                  <pic:spPr>
                    <a:xfrm>
                      <a:off x="0" y="0"/>
                      <a:ext cx="3251200" cy="457200"/>
                    </a:xfrm>
                    <a:prstGeom prst="rect">
                      <a:avLst/>
                    </a:prstGeom>
                  </pic:spPr>
                </pic:pic>
              </a:graphicData>
            </a:graphic>
          </wp:inline>
        </w:drawing>
      </w:r>
      <w:r w:rsidRPr="009C00FE">
        <w:rPr>
          <w:rFonts w:ascii="Bahnschrift SemiLight" w:hAnsi="Bahnschrift SemiLight"/>
          <w:sz w:val="32"/>
          <w:szCs w:val="32"/>
        </w:rPr>
        <w:t xml:space="preserve"> </w:t>
      </w:r>
      <w:bookmarkEnd w:id="116"/>
    </w:p>
    <w:p w14:paraId="7C752D33"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2-7</w:t>
      </w:r>
      <w:r w:rsidR="006D4AFF" w:rsidRPr="009C00FE">
        <w:rPr>
          <w:rFonts w:ascii="Bahnschrift SemiLight" w:hAnsi="Bahnschrift SemiLight"/>
          <w:sz w:val="22"/>
          <w:szCs w:val="22"/>
        </w:rPr>
        <w:t xml:space="preserve">. </w:t>
      </w:r>
    </w:p>
    <w:p w14:paraId="7A9CFCFD" w14:textId="4DDB9879"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 xml:space="preserve">A passenger participates in an </w:t>
      </w:r>
      <w:proofErr w:type="gramStart"/>
      <w:r w:rsidRPr="009C00FE">
        <w:rPr>
          <w:rFonts w:ascii="Bahnschrift SemiLight" w:hAnsi="Bahnschrift SemiLight"/>
          <w:sz w:val="22"/>
          <w:szCs w:val="22"/>
        </w:rPr>
        <w:t>M:N</w:t>
      </w:r>
      <w:proofErr w:type="gramEnd"/>
      <w:r w:rsidRPr="009C00FE">
        <w:rPr>
          <w:rFonts w:ascii="Bahnschrift SemiLight" w:hAnsi="Bahnschrift SemiLight"/>
          <w:sz w:val="22"/>
          <w:szCs w:val="22"/>
        </w:rPr>
        <w:t xml:space="preserve"> relationship with a flight</w:t>
      </w:r>
    </w:p>
    <w:p w14:paraId="73A2706A"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However, let’s look at this from both sides of the relationship:</w:t>
      </w:r>
    </w:p>
    <w:p w14:paraId="39BF921D"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Any given flight can have many passengers with a booking.</w:t>
      </w:r>
    </w:p>
    <w:p w14:paraId="055522E7"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Any given passenger can have bookings on many flights.</w:t>
      </w:r>
    </w:p>
    <w:p w14:paraId="4E176DD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Hence, we can consider the many-to-many relationship to be in fact two one-to-many relationships, one each way</w:t>
      </w:r>
      <w:r w:rsidR="006D4AFF" w:rsidRPr="009C00FE">
        <w:rPr>
          <w:rFonts w:ascii="Bahnschrift SemiLight" w:hAnsi="Bahnschrift SemiLight"/>
          <w:sz w:val="32"/>
          <w:szCs w:val="32"/>
        </w:rPr>
        <w:t xml:space="preserve">. </w:t>
      </w:r>
    </w:p>
    <w:p w14:paraId="789D778D"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This points us to the existence of a hidden intermediate entity, the booking, between the flight and passenger entities</w:t>
      </w:r>
      <w:r w:rsidR="006D4AFF" w:rsidRPr="009C00FE">
        <w:rPr>
          <w:rFonts w:ascii="Bahnschrift SemiLight" w:hAnsi="Bahnschrift SemiLight"/>
          <w:sz w:val="32"/>
          <w:szCs w:val="32"/>
        </w:rPr>
        <w:t xml:space="preserve">. </w:t>
      </w:r>
    </w:p>
    <w:p w14:paraId="2E28AC85" w14:textId="73DCCC7B"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The requirement could be better worded as: “A passenger can make a booking for a seat on a flight.” The updated ER diagram fragment is shown in </w:t>
      </w:r>
      <w:hyperlink w:anchor="Figure_2_8__The_intermediate_boo">
        <w:r w:rsidRPr="009C00FE">
          <w:rPr>
            <w:rStyle w:val="02Text"/>
            <w:rFonts w:ascii="Bahnschrift SemiLight" w:hAnsi="Bahnschrift SemiLight"/>
            <w:sz w:val="32"/>
            <w:szCs w:val="32"/>
          </w:rPr>
          <w:t>Figure 2-8</w:t>
        </w:r>
      </w:hyperlink>
      <w:r w:rsidRPr="009C00FE">
        <w:rPr>
          <w:rFonts w:ascii="Bahnschrift SemiLight" w:hAnsi="Bahnschrift SemiLight"/>
          <w:sz w:val="32"/>
          <w:szCs w:val="32"/>
        </w:rPr>
        <w:t>.</w:t>
      </w:r>
    </w:p>
    <w:p w14:paraId="696F316C" w14:textId="77777777" w:rsidR="00625D24" w:rsidRPr="009C00FE" w:rsidRDefault="00625D24" w:rsidP="00625D24">
      <w:pPr>
        <w:pStyle w:val="Para13"/>
        <w:keepLines/>
        <w:rPr>
          <w:rFonts w:ascii="Bahnschrift SemiLight" w:hAnsi="Bahnschrift SemiLight"/>
          <w:sz w:val="32"/>
          <w:szCs w:val="32"/>
        </w:rPr>
      </w:pPr>
      <w:bookmarkStart w:id="117" w:name="Figure_2_8__The_intermediate_boo"/>
      <w:r w:rsidRPr="009C00FE">
        <w:rPr>
          <w:rFonts w:ascii="Bahnschrift SemiLight" w:hAnsi="Bahnschrift SemiLight"/>
          <w:noProof/>
          <w:sz w:val="32"/>
          <w:szCs w:val="32"/>
        </w:rPr>
        <w:drawing>
          <wp:inline distT="0" distB="0" distL="0" distR="0" wp14:anchorId="566578AA" wp14:editId="0DD2E442">
            <wp:extent cx="3251200" cy="2311400"/>
            <wp:effectExtent l="0" t="0" r="0" b="43426"/>
            <wp:docPr id="35" name="lm2e_0208.png" descr="lm2e 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08.png" descr="lm2e 0208"/>
                    <pic:cNvPicPr/>
                  </pic:nvPicPr>
                  <pic:blipFill>
                    <a:blip r:embed="rId12"/>
                    <a:stretch>
                      <a:fillRect/>
                    </a:stretch>
                  </pic:blipFill>
                  <pic:spPr>
                    <a:xfrm>
                      <a:off x="0" y="0"/>
                      <a:ext cx="3251200" cy="2311400"/>
                    </a:xfrm>
                    <a:prstGeom prst="rect">
                      <a:avLst/>
                    </a:prstGeom>
                  </pic:spPr>
                </pic:pic>
              </a:graphicData>
            </a:graphic>
          </wp:inline>
        </w:drawing>
      </w:r>
      <w:r w:rsidRPr="009C00FE">
        <w:rPr>
          <w:rFonts w:ascii="Bahnschrift SemiLight" w:hAnsi="Bahnschrift SemiLight"/>
          <w:sz w:val="32"/>
          <w:szCs w:val="32"/>
        </w:rPr>
        <w:t xml:space="preserve"> </w:t>
      </w:r>
      <w:bookmarkEnd w:id="117"/>
    </w:p>
    <w:p w14:paraId="44795842"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2-8</w:t>
      </w:r>
      <w:r w:rsidR="006D4AFF" w:rsidRPr="009C00FE">
        <w:rPr>
          <w:rFonts w:ascii="Bahnschrift SemiLight" w:hAnsi="Bahnschrift SemiLight"/>
          <w:sz w:val="22"/>
          <w:szCs w:val="22"/>
        </w:rPr>
        <w:t xml:space="preserve">. </w:t>
      </w:r>
    </w:p>
    <w:p w14:paraId="69C7E488" w14:textId="4C005994"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The intermediate booking entity between the passenger and flight entities</w:t>
      </w:r>
    </w:p>
    <w:p w14:paraId="552DB3E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Each passenger can be involved in multiple bookings, but each booking belongs to a single passenger, so the cardinality of this relationship is </w:t>
      </w:r>
      <w:proofErr w:type="gramStart"/>
      <w:r w:rsidRPr="009C00FE">
        <w:rPr>
          <w:rFonts w:ascii="Bahnschrift SemiLight" w:hAnsi="Bahnschrift SemiLight"/>
          <w:sz w:val="32"/>
          <w:szCs w:val="32"/>
        </w:rPr>
        <w:t>1:N</w:t>
      </w:r>
      <w:r w:rsidR="006D4AFF" w:rsidRPr="009C00FE">
        <w:rPr>
          <w:rFonts w:ascii="Bahnschrift SemiLight" w:hAnsi="Bahnschrift SemiLight"/>
          <w:sz w:val="32"/>
          <w:szCs w:val="32"/>
        </w:rPr>
        <w:t>.</w:t>
      </w:r>
      <w:proofErr w:type="gramEnd"/>
      <w:r w:rsidR="006D4AFF" w:rsidRPr="009C00FE">
        <w:rPr>
          <w:rFonts w:ascii="Bahnschrift SemiLight" w:hAnsi="Bahnschrift SemiLight"/>
          <w:sz w:val="32"/>
          <w:szCs w:val="32"/>
        </w:rPr>
        <w:t xml:space="preserve"> </w:t>
      </w:r>
    </w:p>
    <w:p w14:paraId="441D5AB6"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Similarly, there can be many bookings for a given flight, but each booking is for a single flight, so this relationship also has cardinality </w:t>
      </w:r>
      <w:proofErr w:type="gramStart"/>
      <w:r w:rsidRPr="009C00FE">
        <w:rPr>
          <w:rFonts w:ascii="Bahnschrift SemiLight" w:hAnsi="Bahnschrift SemiLight"/>
          <w:sz w:val="32"/>
          <w:szCs w:val="32"/>
        </w:rPr>
        <w:t>1:N</w:t>
      </w:r>
      <w:r w:rsidR="006D4AFF" w:rsidRPr="009C00FE">
        <w:rPr>
          <w:rFonts w:ascii="Bahnschrift SemiLight" w:hAnsi="Bahnschrift SemiLight"/>
          <w:sz w:val="32"/>
          <w:szCs w:val="32"/>
        </w:rPr>
        <w:t>.</w:t>
      </w:r>
      <w:proofErr w:type="gramEnd"/>
      <w:r w:rsidR="006D4AFF" w:rsidRPr="009C00FE">
        <w:rPr>
          <w:rFonts w:ascii="Bahnschrift SemiLight" w:hAnsi="Bahnschrift SemiLight"/>
          <w:sz w:val="32"/>
          <w:szCs w:val="32"/>
        </w:rPr>
        <w:t xml:space="preserve"> </w:t>
      </w:r>
    </w:p>
    <w:p w14:paraId="380ACAA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Since each booking must be associated with a particular passenger and flight, the booking entity participates totally in the relationships with these entities (as described in </w:t>
      </w:r>
      <w:hyperlink w:anchor="Partial_and_Total_Participation">
        <w:r w:rsidRPr="009C00FE">
          <w:rPr>
            <w:rStyle w:val="02Text"/>
            <w:rFonts w:ascii="Bahnschrift SemiLight" w:hAnsi="Bahnschrift SemiLight"/>
            <w:sz w:val="32"/>
            <w:szCs w:val="32"/>
          </w:rPr>
          <w:t>“Partial and Total Participation”</w:t>
        </w:r>
      </w:hyperlink>
      <w:r w:rsidRPr="009C00FE">
        <w:rPr>
          <w:rFonts w:ascii="Bahnschrift SemiLight" w:hAnsi="Bahnschrift SemiLight"/>
          <w:sz w:val="32"/>
          <w:szCs w:val="32"/>
        </w:rPr>
        <w:t xml:space="preserve"> on page 77)</w:t>
      </w:r>
      <w:r w:rsidR="006D4AFF" w:rsidRPr="009C00FE">
        <w:rPr>
          <w:rFonts w:ascii="Bahnschrift SemiLight" w:hAnsi="Bahnschrift SemiLight"/>
          <w:sz w:val="32"/>
          <w:szCs w:val="32"/>
        </w:rPr>
        <w:t xml:space="preserve">. </w:t>
      </w:r>
    </w:p>
    <w:p w14:paraId="34972F9E" w14:textId="352DC5D2"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 xml:space="preserve">This total participation could not be captured effectively in the representation in </w:t>
      </w:r>
      <w:hyperlink w:anchor="Figure_2_7__A_passenger_particip">
        <w:r w:rsidRPr="009C00FE">
          <w:rPr>
            <w:rStyle w:val="02Text"/>
            <w:rFonts w:ascii="Bahnschrift SemiLight" w:hAnsi="Bahnschrift SemiLight"/>
            <w:sz w:val="32"/>
            <w:szCs w:val="32"/>
          </w:rPr>
          <w:t>Figure 2-7</w:t>
        </w:r>
      </w:hyperlink>
      <w:r w:rsidRPr="009C00FE">
        <w:rPr>
          <w:rFonts w:ascii="Bahnschrift SemiLight" w:hAnsi="Bahnschrift SemiLight"/>
          <w:sz w:val="32"/>
          <w:szCs w:val="32"/>
        </w:rPr>
        <w:t>.</w:t>
      </w:r>
    </w:p>
    <w:p w14:paraId="270A7DB1" w14:textId="77777777" w:rsidR="00625D24" w:rsidRPr="009C00FE" w:rsidRDefault="00625D24" w:rsidP="00625D24">
      <w:pPr>
        <w:pStyle w:val="Heading2"/>
        <w:keepNext/>
        <w:rPr>
          <w:rFonts w:ascii="Bahnschrift SemiLight" w:hAnsi="Bahnschrift SemiLight"/>
          <w:sz w:val="36"/>
          <w:szCs w:val="36"/>
        </w:rPr>
      </w:pPr>
      <w:bookmarkStart w:id="118" w:name="Weak_and_Strong_Entities__Contex"/>
      <w:r w:rsidRPr="009C00FE">
        <w:rPr>
          <w:rFonts w:ascii="Bahnschrift SemiLight" w:hAnsi="Bahnschrift SemiLight"/>
          <w:sz w:val="36"/>
          <w:szCs w:val="36"/>
        </w:rPr>
        <w:t>Weak and Strong Entities</w:t>
      </w:r>
      <w:bookmarkEnd w:id="118"/>
    </w:p>
    <w:p w14:paraId="1EBDFC8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Context is very important in our daily interactions; if we know the context, </w:t>
      </w:r>
      <w:bookmarkStart w:id="119" w:name="idm45323489594680"/>
      <w:bookmarkStart w:id="120" w:name="idm45323489593736"/>
      <w:bookmarkStart w:id="121" w:name="idm45323489593064"/>
      <w:bookmarkStart w:id="122" w:name="idm45323489592104"/>
      <w:bookmarkStart w:id="123" w:name="idm45323489591416"/>
      <w:bookmarkStart w:id="124" w:name="idm45323489590168"/>
      <w:bookmarkEnd w:id="119"/>
      <w:bookmarkEnd w:id="120"/>
      <w:bookmarkEnd w:id="121"/>
      <w:bookmarkEnd w:id="122"/>
      <w:bookmarkEnd w:id="123"/>
      <w:bookmarkEnd w:id="124"/>
      <w:r w:rsidRPr="009C00FE">
        <w:rPr>
          <w:rFonts w:ascii="Bahnschrift SemiLight" w:hAnsi="Bahnschrift SemiLight"/>
          <w:sz w:val="32"/>
          <w:szCs w:val="32"/>
        </w:rPr>
        <w:t>we can work with a much smaller amount of information</w:t>
      </w:r>
      <w:r w:rsidR="006D4AFF" w:rsidRPr="009C00FE">
        <w:rPr>
          <w:rFonts w:ascii="Bahnschrift SemiLight" w:hAnsi="Bahnschrift SemiLight"/>
          <w:sz w:val="32"/>
          <w:szCs w:val="32"/>
        </w:rPr>
        <w:t xml:space="preserve">. </w:t>
      </w:r>
    </w:p>
    <w:p w14:paraId="57C6E9F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example, we generally call family members by only their first name or nickname</w:t>
      </w:r>
      <w:r w:rsidR="006D4AFF" w:rsidRPr="009C00FE">
        <w:rPr>
          <w:rFonts w:ascii="Bahnschrift SemiLight" w:hAnsi="Bahnschrift SemiLight"/>
          <w:sz w:val="32"/>
          <w:szCs w:val="32"/>
        </w:rPr>
        <w:t xml:space="preserve">. </w:t>
      </w:r>
    </w:p>
    <w:p w14:paraId="121193F7"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Where ambiguity exists, we add further information such as the surname to clarify our intent</w:t>
      </w:r>
      <w:r w:rsidR="006D4AFF" w:rsidRPr="009C00FE">
        <w:rPr>
          <w:rFonts w:ascii="Bahnschrift SemiLight" w:hAnsi="Bahnschrift SemiLight"/>
          <w:sz w:val="32"/>
          <w:szCs w:val="32"/>
        </w:rPr>
        <w:t xml:space="preserve">. </w:t>
      </w:r>
    </w:p>
    <w:p w14:paraId="3356EC4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In database design, we can omit some key information for entities that are dependent on other entities</w:t>
      </w:r>
      <w:r w:rsidR="006D4AFF" w:rsidRPr="009C00FE">
        <w:rPr>
          <w:rFonts w:ascii="Bahnschrift SemiLight" w:hAnsi="Bahnschrift SemiLight"/>
          <w:sz w:val="32"/>
          <w:szCs w:val="32"/>
        </w:rPr>
        <w:t xml:space="preserve">. </w:t>
      </w:r>
    </w:p>
    <w:p w14:paraId="0EB4155E"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example, if we wanted to store the names of our customers’ children, we could create a child entity and store only enough key information to identify it in the context of its parent</w:t>
      </w:r>
      <w:r w:rsidR="006D4AFF" w:rsidRPr="009C00FE">
        <w:rPr>
          <w:rFonts w:ascii="Bahnschrift SemiLight" w:hAnsi="Bahnschrift SemiLight"/>
          <w:sz w:val="32"/>
          <w:szCs w:val="32"/>
        </w:rPr>
        <w:t xml:space="preserve">. </w:t>
      </w:r>
    </w:p>
    <w:p w14:paraId="17B80C82"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 could simply list a child’s first name on the assumption that a customer will never have several children with the same first name</w:t>
      </w:r>
      <w:r w:rsidR="006D4AFF" w:rsidRPr="009C00FE">
        <w:rPr>
          <w:rFonts w:ascii="Bahnschrift SemiLight" w:hAnsi="Bahnschrift SemiLight"/>
          <w:sz w:val="32"/>
          <w:szCs w:val="32"/>
        </w:rPr>
        <w:t xml:space="preserve">. </w:t>
      </w:r>
    </w:p>
    <w:p w14:paraId="308B72C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Here, the child entity is a </w:t>
      </w:r>
      <w:r w:rsidRPr="00644644">
        <w:rPr>
          <w:rStyle w:val="05Text"/>
          <w:rFonts w:ascii="Bahnschrift SemiLight" w:hAnsi="Bahnschrift SemiLight"/>
          <w:sz w:val="32"/>
          <w:szCs w:val="32"/>
          <w:highlight w:val="yellow"/>
        </w:rPr>
        <w:t>weak</w:t>
      </w:r>
      <w:r w:rsidRPr="00644644">
        <w:rPr>
          <w:rFonts w:ascii="Bahnschrift SemiLight" w:hAnsi="Bahnschrift SemiLight"/>
          <w:sz w:val="32"/>
          <w:szCs w:val="32"/>
          <w:highlight w:val="yellow"/>
        </w:rPr>
        <w:t xml:space="preserve"> entity</w:t>
      </w:r>
      <w:r w:rsidRPr="009C00FE">
        <w:rPr>
          <w:rFonts w:ascii="Bahnschrift SemiLight" w:hAnsi="Bahnschrift SemiLight"/>
          <w:sz w:val="32"/>
          <w:szCs w:val="32"/>
        </w:rPr>
        <w:t xml:space="preserve">, and its relationship with the customer entity is called an </w:t>
      </w:r>
      <w:r w:rsidRPr="00520719">
        <w:rPr>
          <w:rStyle w:val="05Text"/>
          <w:rFonts w:ascii="Bahnschrift SemiLight" w:hAnsi="Bahnschrift SemiLight"/>
          <w:sz w:val="32"/>
          <w:szCs w:val="32"/>
          <w:highlight w:val="yellow"/>
        </w:rPr>
        <w:t>identifying relationship</w:t>
      </w:r>
      <w:r w:rsidR="006D4AFF" w:rsidRPr="009C00FE">
        <w:rPr>
          <w:rFonts w:ascii="Bahnschrift SemiLight" w:hAnsi="Bahnschrift SemiLight"/>
          <w:sz w:val="32"/>
          <w:szCs w:val="32"/>
        </w:rPr>
        <w:t xml:space="preserve">. </w:t>
      </w:r>
    </w:p>
    <w:p w14:paraId="5884B91B" w14:textId="0AC48769"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Weak entities participate totally in the identifying relationship, since they can’t exist in the database independently of their owning entity.</w:t>
      </w:r>
    </w:p>
    <w:p w14:paraId="499EC832"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In the ER diagram, we show weak entities and</w:t>
      </w:r>
      <w:bookmarkStart w:id="125" w:name="idm45323489586600"/>
      <w:bookmarkStart w:id="126" w:name="idm45323489585384"/>
      <w:bookmarkStart w:id="127" w:name="idm45323489584168"/>
      <w:bookmarkStart w:id="128" w:name="idm45323489582936"/>
      <w:bookmarkStart w:id="129" w:name="idm45323489581688"/>
      <w:bookmarkStart w:id="130" w:name="idm45323489580728"/>
      <w:bookmarkEnd w:id="125"/>
      <w:bookmarkEnd w:id="126"/>
      <w:bookmarkEnd w:id="127"/>
      <w:bookmarkEnd w:id="128"/>
      <w:bookmarkEnd w:id="129"/>
      <w:bookmarkEnd w:id="130"/>
      <w:r w:rsidRPr="009C00FE">
        <w:rPr>
          <w:rFonts w:ascii="Bahnschrift SemiLight" w:hAnsi="Bahnschrift SemiLight"/>
          <w:sz w:val="32"/>
          <w:szCs w:val="32"/>
        </w:rPr>
        <w:t xml:space="preserve"> identifying relationships with double lines and the partial key of a weak entity with a dashed underline, as in </w:t>
      </w:r>
      <w:hyperlink w:anchor="Figure_2_9__The_ER_diagram_repre">
        <w:r w:rsidRPr="009C00FE">
          <w:rPr>
            <w:rStyle w:val="02Text"/>
            <w:rFonts w:ascii="Bahnschrift SemiLight" w:hAnsi="Bahnschrift SemiLight"/>
            <w:sz w:val="32"/>
            <w:szCs w:val="32"/>
          </w:rPr>
          <w:t>Figure 2-9</w:t>
        </w:r>
      </w:hyperlink>
      <w:r w:rsidR="006D4AFF" w:rsidRPr="009C00FE">
        <w:rPr>
          <w:rFonts w:ascii="Bahnschrift SemiLight" w:hAnsi="Bahnschrift SemiLight"/>
          <w:sz w:val="32"/>
          <w:szCs w:val="32"/>
        </w:rPr>
        <w:t xml:space="preserve">. </w:t>
      </w:r>
    </w:p>
    <w:p w14:paraId="33F10DC3" w14:textId="77777777" w:rsidR="006D4AFF" w:rsidRPr="009C00FE" w:rsidRDefault="00625D24" w:rsidP="00625D24">
      <w:pPr>
        <w:rPr>
          <w:rFonts w:ascii="Bahnschrift SemiLight" w:hAnsi="Bahnschrift SemiLight"/>
          <w:sz w:val="32"/>
          <w:szCs w:val="32"/>
        </w:rPr>
      </w:pPr>
      <w:bookmarkStart w:id="131" w:name="idm45323489578712"/>
      <w:bookmarkStart w:id="132" w:name="idm45323489577720"/>
      <w:bookmarkEnd w:id="131"/>
      <w:bookmarkEnd w:id="132"/>
      <w:r w:rsidRPr="009C00FE">
        <w:rPr>
          <w:rFonts w:ascii="Bahnschrift SemiLight" w:hAnsi="Bahnschrift SemiLight"/>
          <w:sz w:val="32"/>
          <w:szCs w:val="32"/>
        </w:rPr>
        <w:t xml:space="preserve">A weak entity is uniquely identified in the context of its owning (or </w:t>
      </w:r>
      <w:r w:rsidRPr="009C00FE">
        <w:rPr>
          <w:rStyle w:val="05Text"/>
          <w:rFonts w:ascii="Bahnschrift SemiLight" w:hAnsi="Bahnschrift SemiLight"/>
          <w:sz w:val="32"/>
          <w:szCs w:val="32"/>
        </w:rPr>
        <w:t>strong</w:t>
      </w:r>
      <w:r w:rsidRPr="009C00FE">
        <w:rPr>
          <w:rFonts w:ascii="Bahnschrift SemiLight" w:hAnsi="Bahnschrift SemiLight"/>
          <w:sz w:val="32"/>
          <w:szCs w:val="32"/>
        </w:rPr>
        <w:t xml:space="preserve">) entity, and so the full key for a weak entity is the combination of its own (partial) key with the key </w:t>
      </w:r>
      <w:proofErr w:type="gramStart"/>
      <w:r w:rsidRPr="009C00FE">
        <w:rPr>
          <w:rFonts w:ascii="Bahnschrift SemiLight" w:hAnsi="Bahnschrift SemiLight"/>
          <w:sz w:val="32"/>
          <w:szCs w:val="32"/>
        </w:rPr>
        <w:t>of</w:t>
      </w:r>
      <w:proofErr w:type="gramEnd"/>
      <w:r w:rsidRPr="009C00FE">
        <w:rPr>
          <w:rFonts w:ascii="Bahnschrift SemiLight" w:hAnsi="Bahnschrift SemiLight"/>
          <w:sz w:val="32"/>
          <w:szCs w:val="32"/>
        </w:rPr>
        <w:t xml:space="preserve"> its owning entity</w:t>
      </w:r>
      <w:r w:rsidR="006D4AFF" w:rsidRPr="009C00FE">
        <w:rPr>
          <w:rFonts w:ascii="Bahnschrift SemiLight" w:hAnsi="Bahnschrift SemiLight"/>
          <w:sz w:val="32"/>
          <w:szCs w:val="32"/>
        </w:rPr>
        <w:t xml:space="preserve">. </w:t>
      </w:r>
    </w:p>
    <w:p w14:paraId="76BE176C" w14:textId="6B72F36A"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To uniquely identify a child in our example, we need the first name of the child and the email address of the child’s parent.</w:t>
      </w:r>
    </w:p>
    <w:p w14:paraId="75958989" w14:textId="77777777" w:rsidR="00625D24" w:rsidRPr="009C00FE" w:rsidRDefault="00625D24" w:rsidP="00625D24">
      <w:pPr>
        <w:rPr>
          <w:rFonts w:ascii="Bahnschrift SemiLight" w:hAnsi="Bahnschrift SemiLight"/>
          <w:sz w:val="32"/>
          <w:szCs w:val="32"/>
        </w:rPr>
      </w:pPr>
      <w:hyperlink w:anchor="Figure_2_10__A_summary_of_the_ER">
        <w:r w:rsidRPr="009C00FE">
          <w:rPr>
            <w:rStyle w:val="02Text"/>
            <w:rFonts w:ascii="Bahnschrift SemiLight" w:hAnsi="Bahnschrift SemiLight"/>
            <w:sz w:val="32"/>
            <w:szCs w:val="32"/>
          </w:rPr>
          <w:t>Figure 2-10</w:t>
        </w:r>
      </w:hyperlink>
      <w:r w:rsidRPr="009C00FE">
        <w:rPr>
          <w:rFonts w:ascii="Bahnschrift SemiLight" w:hAnsi="Bahnschrift SemiLight"/>
          <w:sz w:val="32"/>
          <w:szCs w:val="32"/>
        </w:rPr>
        <w:t xml:space="preserve"> shows a summary of the symbols we’ve explained for ER diagrams.</w:t>
      </w:r>
    </w:p>
    <w:p w14:paraId="04CA3DFD" w14:textId="77777777" w:rsidR="00625D24" w:rsidRPr="009C00FE" w:rsidRDefault="00625D24" w:rsidP="00625D24">
      <w:pPr>
        <w:pStyle w:val="Para13"/>
        <w:keepLines/>
        <w:rPr>
          <w:rFonts w:ascii="Bahnschrift SemiLight" w:hAnsi="Bahnschrift SemiLight"/>
          <w:sz w:val="32"/>
          <w:szCs w:val="32"/>
        </w:rPr>
      </w:pPr>
      <w:bookmarkStart w:id="133" w:name="Figure_2_9__The_ER_diagram_repre"/>
      <w:r w:rsidRPr="009C00FE">
        <w:rPr>
          <w:rFonts w:ascii="Bahnschrift SemiLight" w:hAnsi="Bahnschrift SemiLight"/>
          <w:noProof/>
          <w:sz w:val="32"/>
          <w:szCs w:val="32"/>
        </w:rPr>
        <w:drawing>
          <wp:inline distT="0" distB="0" distL="0" distR="0" wp14:anchorId="6E8B6AED" wp14:editId="7591F3B7">
            <wp:extent cx="3251200" cy="2374900"/>
            <wp:effectExtent l="0" t="0" r="0" b="43426"/>
            <wp:docPr id="36" name="lm2e_0209.png" descr="lm2e 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09.png" descr="lm2e 0209"/>
                    <pic:cNvPicPr/>
                  </pic:nvPicPr>
                  <pic:blipFill>
                    <a:blip r:embed="rId13"/>
                    <a:stretch>
                      <a:fillRect/>
                    </a:stretch>
                  </pic:blipFill>
                  <pic:spPr>
                    <a:xfrm>
                      <a:off x="0" y="0"/>
                      <a:ext cx="3251200" cy="2374900"/>
                    </a:xfrm>
                    <a:prstGeom prst="rect">
                      <a:avLst/>
                    </a:prstGeom>
                  </pic:spPr>
                </pic:pic>
              </a:graphicData>
            </a:graphic>
          </wp:inline>
        </w:drawing>
      </w:r>
      <w:r w:rsidRPr="009C00FE">
        <w:rPr>
          <w:rFonts w:ascii="Bahnschrift SemiLight" w:hAnsi="Bahnschrift SemiLight"/>
          <w:sz w:val="32"/>
          <w:szCs w:val="32"/>
        </w:rPr>
        <w:t xml:space="preserve"> </w:t>
      </w:r>
      <w:bookmarkEnd w:id="133"/>
    </w:p>
    <w:p w14:paraId="2A31214C"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2-9</w:t>
      </w:r>
      <w:r w:rsidR="006D4AFF" w:rsidRPr="009C00FE">
        <w:rPr>
          <w:rFonts w:ascii="Bahnschrift SemiLight" w:hAnsi="Bahnschrift SemiLight"/>
          <w:sz w:val="22"/>
          <w:szCs w:val="22"/>
        </w:rPr>
        <w:t xml:space="preserve">. </w:t>
      </w:r>
    </w:p>
    <w:p w14:paraId="5DB8D811" w14:textId="41A9CD2D"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The ER diagram representation of a weak entity</w:t>
      </w:r>
    </w:p>
    <w:p w14:paraId="1745F71E" w14:textId="77777777" w:rsidR="00625D24" w:rsidRPr="009C00FE" w:rsidRDefault="00625D24" w:rsidP="00625D24">
      <w:pPr>
        <w:pStyle w:val="Para13"/>
        <w:keepLines/>
        <w:rPr>
          <w:rFonts w:ascii="Bahnschrift SemiLight" w:hAnsi="Bahnschrift SemiLight"/>
          <w:sz w:val="32"/>
          <w:szCs w:val="32"/>
        </w:rPr>
      </w:pPr>
      <w:bookmarkStart w:id="134" w:name="Figure_2_10__A_summary_of_the_ER"/>
      <w:r w:rsidRPr="009C00FE">
        <w:rPr>
          <w:rFonts w:ascii="Bahnschrift SemiLight" w:hAnsi="Bahnschrift SemiLight"/>
          <w:noProof/>
          <w:sz w:val="32"/>
          <w:szCs w:val="32"/>
        </w:rPr>
        <w:lastRenderedPageBreak/>
        <w:drawing>
          <wp:inline distT="0" distB="0" distL="0" distR="0" wp14:anchorId="7B3FA9CA" wp14:editId="5461A364">
            <wp:extent cx="3251200" cy="1600200"/>
            <wp:effectExtent l="0" t="0" r="0" b="43426"/>
            <wp:docPr id="37" name="lm2e_0210.png" descr="lm2e 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10.png" descr="lm2e 0210"/>
                    <pic:cNvPicPr/>
                  </pic:nvPicPr>
                  <pic:blipFill>
                    <a:blip r:embed="rId14"/>
                    <a:stretch>
                      <a:fillRect/>
                    </a:stretch>
                  </pic:blipFill>
                  <pic:spPr>
                    <a:xfrm>
                      <a:off x="0" y="0"/>
                      <a:ext cx="3251200" cy="1600200"/>
                    </a:xfrm>
                    <a:prstGeom prst="rect">
                      <a:avLst/>
                    </a:prstGeom>
                  </pic:spPr>
                </pic:pic>
              </a:graphicData>
            </a:graphic>
          </wp:inline>
        </w:drawing>
      </w:r>
      <w:r w:rsidRPr="009C00FE">
        <w:rPr>
          <w:rFonts w:ascii="Bahnschrift SemiLight" w:hAnsi="Bahnschrift SemiLight"/>
          <w:sz w:val="32"/>
          <w:szCs w:val="32"/>
        </w:rPr>
        <w:t xml:space="preserve"> </w:t>
      </w:r>
      <w:bookmarkEnd w:id="134"/>
    </w:p>
    <w:p w14:paraId="0FFE6A0F"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2-10</w:t>
      </w:r>
      <w:r w:rsidR="006D4AFF" w:rsidRPr="009C00FE">
        <w:rPr>
          <w:rFonts w:ascii="Bahnschrift SemiLight" w:hAnsi="Bahnschrift SemiLight"/>
          <w:sz w:val="22"/>
          <w:szCs w:val="22"/>
        </w:rPr>
        <w:t xml:space="preserve">. </w:t>
      </w:r>
    </w:p>
    <w:p w14:paraId="722605CC" w14:textId="39D7344E"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 xml:space="preserve">A summary of the ER diagram </w:t>
      </w:r>
      <w:proofErr w:type="gramStart"/>
      <w:r w:rsidRPr="009C00FE">
        <w:rPr>
          <w:rFonts w:ascii="Bahnschrift SemiLight" w:hAnsi="Bahnschrift SemiLight"/>
          <w:sz w:val="22"/>
          <w:szCs w:val="22"/>
        </w:rPr>
        <w:t>symbols</w:t>
      </w:r>
      <w:proofErr w:type="gramEnd"/>
    </w:p>
    <w:p w14:paraId="37B96363" w14:textId="77777777" w:rsidR="00625D24" w:rsidRPr="009C00FE" w:rsidRDefault="00625D24" w:rsidP="00625D24">
      <w:pPr>
        <w:pStyle w:val="Heading1"/>
        <w:keepNext/>
        <w:rPr>
          <w:rFonts w:ascii="Bahnschrift SemiLight" w:hAnsi="Bahnschrift SemiLight"/>
          <w:sz w:val="48"/>
          <w:szCs w:val="48"/>
        </w:rPr>
      </w:pPr>
      <w:bookmarkStart w:id="135" w:name="Database_Normalization__Database"/>
      <w:r w:rsidRPr="009C00FE">
        <w:rPr>
          <w:rFonts w:ascii="Bahnschrift SemiLight" w:hAnsi="Bahnschrift SemiLight"/>
          <w:sz w:val="48"/>
          <w:szCs w:val="48"/>
        </w:rPr>
        <w:t>Database Normalization</w:t>
      </w:r>
      <w:bookmarkEnd w:id="135"/>
    </w:p>
    <w:p w14:paraId="1F628739"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Database normalization is an important concept when designing the </w:t>
      </w:r>
      <w:bookmarkStart w:id="136" w:name="idm45323489569176"/>
      <w:bookmarkStart w:id="137" w:name="idm45323489568120"/>
      <w:bookmarkStart w:id="138" w:name="idm45323489567480"/>
      <w:bookmarkStart w:id="139" w:name="idm45323489566808"/>
      <w:bookmarkEnd w:id="136"/>
      <w:bookmarkEnd w:id="137"/>
      <w:bookmarkEnd w:id="138"/>
      <w:bookmarkEnd w:id="139"/>
      <w:r w:rsidRPr="009C00FE">
        <w:rPr>
          <w:rFonts w:ascii="Bahnschrift SemiLight" w:hAnsi="Bahnschrift SemiLight"/>
          <w:sz w:val="32"/>
          <w:szCs w:val="32"/>
        </w:rPr>
        <w:t>relational data structure</w:t>
      </w:r>
      <w:r w:rsidR="006D4AFF" w:rsidRPr="009C00FE">
        <w:rPr>
          <w:rFonts w:ascii="Bahnschrift SemiLight" w:hAnsi="Bahnschrift SemiLight"/>
          <w:sz w:val="32"/>
          <w:szCs w:val="32"/>
        </w:rPr>
        <w:t xml:space="preserve">. </w:t>
      </w:r>
    </w:p>
    <w:p w14:paraId="34F21724"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Dr</w:t>
      </w:r>
      <w:r w:rsidR="006D4AFF" w:rsidRPr="009C00FE">
        <w:rPr>
          <w:rFonts w:ascii="Bahnschrift SemiLight" w:hAnsi="Bahnschrift SemiLight"/>
          <w:sz w:val="32"/>
          <w:szCs w:val="32"/>
        </w:rPr>
        <w:t xml:space="preserve">. </w:t>
      </w:r>
    </w:p>
    <w:p w14:paraId="1D1C1226"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Edgar F</w:t>
      </w:r>
      <w:r w:rsidR="006D4AFF" w:rsidRPr="009C00FE">
        <w:rPr>
          <w:rFonts w:ascii="Bahnschrift SemiLight" w:hAnsi="Bahnschrift SemiLight"/>
          <w:sz w:val="32"/>
          <w:szCs w:val="32"/>
        </w:rPr>
        <w:t xml:space="preserve">. </w:t>
      </w:r>
    </w:p>
    <w:p w14:paraId="2EB3A7D9"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Codd, the inventor of the relational database model, proposed the normal forms in the early ’70s, and these are still widely used by </w:t>
      </w:r>
      <w:proofErr w:type="gramStart"/>
      <w:r w:rsidRPr="009C00FE">
        <w:rPr>
          <w:rFonts w:ascii="Bahnschrift SemiLight" w:hAnsi="Bahnschrift SemiLight"/>
          <w:sz w:val="32"/>
          <w:szCs w:val="32"/>
        </w:rPr>
        <w:t>the industry</w:t>
      </w:r>
      <w:proofErr w:type="gramEnd"/>
      <w:r w:rsidRPr="009C00FE">
        <w:rPr>
          <w:rFonts w:ascii="Bahnschrift SemiLight" w:hAnsi="Bahnschrift SemiLight"/>
          <w:sz w:val="32"/>
          <w:szCs w:val="32"/>
        </w:rPr>
        <w:t xml:space="preserve"> nowadays</w:t>
      </w:r>
      <w:r w:rsidR="006D4AFF" w:rsidRPr="009C00FE">
        <w:rPr>
          <w:rFonts w:ascii="Bahnschrift SemiLight" w:hAnsi="Bahnschrift SemiLight"/>
          <w:sz w:val="32"/>
          <w:szCs w:val="32"/>
        </w:rPr>
        <w:t xml:space="preserve">. </w:t>
      </w:r>
    </w:p>
    <w:p w14:paraId="5E26A59A" w14:textId="58F0F353"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Even with the advent of the NoSQL databases, there is no evidence in the short or medium term that relational databases will disappear or that the normal forms will fall into disuse.</w:t>
      </w:r>
    </w:p>
    <w:p w14:paraId="184312F5"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The main objective of the normal forms is to reduce data redundancy and improve data integrity</w:t>
      </w:r>
      <w:r w:rsidR="006D4AFF" w:rsidRPr="009C00FE">
        <w:rPr>
          <w:rFonts w:ascii="Bahnschrift SemiLight" w:hAnsi="Bahnschrift SemiLight"/>
          <w:sz w:val="32"/>
          <w:szCs w:val="32"/>
        </w:rPr>
        <w:t xml:space="preserve">. </w:t>
      </w:r>
    </w:p>
    <w:p w14:paraId="0BAC0095" w14:textId="3D3AEA80"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Normalization also facilitates the process of redesigning and extending the database structure.</w:t>
      </w:r>
    </w:p>
    <w:p w14:paraId="54A4779C"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Officially, there are six normal forms, but most database architects deal only with the first three forms</w:t>
      </w:r>
      <w:r w:rsidR="006D4AFF" w:rsidRPr="009C00FE">
        <w:rPr>
          <w:rFonts w:ascii="Bahnschrift SemiLight" w:hAnsi="Bahnschrift SemiLight"/>
          <w:sz w:val="32"/>
          <w:szCs w:val="32"/>
        </w:rPr>
        <w:t xml:space="preserve">. </w:t>
      </w:r>
    </w:p>
    <w:p w14:paraId="00D9802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That is because the normalization process is progressive, and we cannot achieve a higher level of database normalization unless the previous levels have been satisfied</w:t>
      </w:r>
      <w:r w:rsidR="006D4AFF" w:rsidRPr="009C00FE">
        <w:rPr>
          <w:rFonts w:ascii="Bahnschrift SemiLight" w:hAnsi="Bahnschrift SemiLight"/>
          <w:sz w:val="32"/>
          <w:szCs w:val="32"/>
        </w:rPr>
        <w:t xml:space="preserve">. </w:t>
      </w:r>
    </w:p>
    <w:p w14:paraId="609EFC5D" w14:textId="448D6E9E"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Using all six norms constricts the database model too much, however, and in general, they become very complex to implement.</w:t>
      </w:r>
    </w:p>
    <w:p w14:paraId="004B0C82"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In real workloads, usually there are performance issues</w:t>
      </w:r>
      <w:r w:rsidR="006D4AFF" w:rsidRPr="009C00FE">
        <w:rPr>
          <w:rFonts w:ascii="Bahnschrift SemiLight" w:hAnsi="Bahnschrift SemiLight"/>
          <w:sz w:val="32"/>
          <w:szCs w:val="32"/>
        </w:rPr>
        <w:t xml:space="preserve">. </w:t>
      </w:r>
    </w:p>
    <w:p w14:paraId="4E446A61" w14:textId="331679CA"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This is one reason for extract, transform, load (</w:t>
      </w:r>
      <w:r w:rsidRPr="009C00FE">
        <w:rPr>
          <w:rStyle w:val="05Text"/>
          <w:rFonts w:ascii="Bahnschrift SemiLight" w:hAnsi="Bahnschrift SemiLight"/>
          <w:sz w:val="32"/>
          <w:szCs w:val="32"/>
        </w:rPr>
        <w:t>ETL</w:t>
      </w:r>
      <w:r w:rsidRPr="009C00FE">
        <w:rPr>
          <w:rFonts w:ascii="Bahnschrift SemiLight" w:hAnsi="Bahnschrift SemiLight"/>
          <w:sz w:val="32"/>
          <w:szCs w:val="32"/>
        </w:rPr>
        <w:t xml:space="preserve">) jobs to exist: they </w:t>
      </w:r>
      <w:proofErr w:type="spellStart"/>
      <w:r w:rsidRPr="009C00FE">
        <w:rPr>
          <w:rFonts w:ascii="Bahnschrift SemiLight" w:hAnsi="Bahnschrift SemiLight"/>
          <w:sz w:val="32"/>
          <w:szCs w:val="32"/>
        </w:rPr>
        <w:t>denormalize</w:t>
      </w:r>
      <w:proofErr w:type="spellEnd"/>
      <w:r w:rsidRPr="009C00FE">
        <w:rPr>
          <w:rFonts w:ascii="Bahnschrift SemiLight" w:hAnsi="Bahnschrift SemiLight"/>
          <w:sz w:val="32"/>
          <w:szCs w:val="32"/>
        </w:rPr>
        <w:t xml:space="preserve"> the data to process it.</w:t>
      </w:r>
    </w:p>
    <w:p w14:paraId="31B1E8FA"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Let’s </w:t>
      </w:r>
      <w:proofErr w:type="gramStart"/>
      <w:r w:rsidRPr="009C00FE">
        <w:rPr>
          <w:rFonts w:ascii="Bahnschrift SemiLight" w:hAnsi="Bahnschrift SemiLight"/>
          <w:sz w:val="32"/>
          <w:szCs w:val="32"/>
        </w:rPr>
        <w:t>take a look</w:t>
      </w:r>
      <w:proofErr w:type="gramEnd"/>
      <w:r w:rsidRPr="009C00FE">
        <w:rPr>
          <w:rFonts w:ascii="Bahnschrift SemiLight" w:hAnsi="Bahnschrift SemiLight"/>
          <w:sz w:val="32"/>
          <w:szCs w:val="32"/>
        </w:rPr>
        <w:t xml:space="preserve"> at the first three normal forms:</w:t>
      </w:r>
    </w:p>
    <w:p w14:paraId="11437B37" w14:textId="77777777" w:rsidR="00625D24" w:rsidRPr="009C00FE" w:rsidRDefault="00625D24" w:rsidP="00625D24">
      <w:pPr>
        <w:pStyle w:val="Para09"/>
        <w:rPr>
          <w:rFonts w:ascii="Bahnschrift SemiLight" w:hAnsi="Bahnschrift SemiLight"/>
          <w:sz w:val="32"/>
          <w:szCs w:val="32"/>
        </w:rPr>
      </w:pPr>
      <w:r w:rsidRPr="009C00FE">
        <w:rPr>
          <w:rFonts w:ascii="Bahnschrift SemiLight" w:hAnsi="Bahnschrift SemiLight"/>
          <w:sz w:val="32"/>
          <w:szCs w:val="32"/>
        </w:rPr>
        <w:t>The first</w:t>
      </w:r>
      <w:bookmarkStart w:id="140" w:name="idm45323489557720"/>
      <w:bookmarkEnd w:id="140"/>
      <w:r w:rsidRPr="009C00FE">
        <w:rPr>
          <w:rFonts w:ascii="Bahnschrift SemiLight" w:hAnsi="Bahnschrift SemiLight"/>
          <w:sz w:val="32"/>
          <w:szCs w:val="32"/>
        </w:rPr>
        <w:t xml:space="preserve"> normal form (1NF) has the following </w:t>
      </w:r>
      <w:proofErr w:type="gramStart"/>
      <w:r w:rsidRPr="009C00FE">
        <w:rPr>
          <w:rFonts w:ascii="Bahnschrift SemiLight" w:hAnsi="Bahnschrift SemiLight"/>
          <w:sz w:val="32"/>
          <w:szCs w:val="32"/>
        </w:rPr>
        <w:t>goals</w:t>
      </w:r>
      <w:proofErr w:type="gramEnd"/>
    </w:p>
    <w:p w14:paraId="64DAAFE4"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Eliminate repeating groups in individual tables.</w:t>
      </w:r>
    </w:p>
    <w:p w14:paraId="349A9F89"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Create a separate table for each set of related data.</w:t>
      </w:r>
    </w:p>
    <w:p w14:paraId="2AE71F37"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Identify each set of related data with a primary key.</w:t>
      </w:r>
    </w:p>
    <w:p w14:paraId="55A1240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If a relation contains composite or multivalued attributes, it violates the first normal form</w:t>
      </w:r>
      <w:r w:rsidR="006D4AFF" w:rsidRPr="009C00FE">
        <w:rPr>
          <w:rFonts w:ascii="Bahnschrift SemiLight" w:hAnsi="Bahnschrift SemiLight"/>
          <w:sz w:val="32"/>
          <w:szCs w:val="32"/>
        </w:rPr>
        <w:t xml:space="preserve">. </w:t>
      </w:r>
    </w:p>
    <w:p w14:paraId="2014A796"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Conversely, a relation is in first normal form if it does not contain any composite or multivalued attributes</w:t>
      </w:r>
      <w:r w:rsidR="006D4AFF" w:rsidRPr="009C00FE">
        <w:rPr>
          <w:rFonts w:ascii="Bahnschrift SemiLight" w:hAnsi="Bahnschrift SemiLight"/>
          <w:sz w:val="32"/>
          <w:szCs w:val="32"/>
        </w:rPr>
        <w:t xml:space="preserve">. </w:t>
      </w:r>
    </w:p>
    <w:p w14:paraId="7FA54FA7" w14:textId="21F07065"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So, a relation is in </w:t>
      </w:r>
      <w:proofErr w:type="gramStart"/>
      <w:r w:rsidRPr="009C00FE">
        <w:rPr>
          <w:rFonts w:ascii="Bahnschrift SemiLight" w:hAnsi="Bahnschrift SemiLight"/>
          <w:sz w:val="32"/>
          <w:szCs w:val="32"/>
        </w:rPr>
        <w:t>first</w:t>
      </w:r>
      <w:proofErr w:type="gramEnd"/>
      <w:r w:rsidRPr="009C00FE">
        <w:rPr>
          <w:rFonts w:ascii="Bahnschrift SemiLight" w:hAnsi="Bahnschrift SemiLight"/>
          <w:sz w:val="32"/>
          <w:szCs w:val="32"/>
        </w:rPr>
        <w:t xml:space="preserve"> normal form if every attribute in that relation has a single value of the appropriate type.</w:t>
      </w:r>
    </w:p>
    <w:p w14:paraId="03EDAF3C" w14:textId="77777777" w:rsidR="00625D24" w:rsidRPr="009C00FE" w:rsidRDefault="00625D24" w:rsidP="00625D24">
      <w:pPr>
        <w:pStyle w:val="Para09"/>
        <w:rPr>
          <w:rFonts w:ascii="Bahnschrift SemiLight" w:hAnsi="Bahnschrift SemiLight"/>
          <w:sz w:val="32"/>
          <w:szCs w:val="32"/>
        </w:rPr>
      </w:pPr>
      <w:r w:rsidRPr="009C00FE">
        <w:rPr>
          <w:rFonts w:ascii="Bahnschrift SemiLight" w:hAnsi="Bahnschrift SemiLight"/>
          <w:sz w:val="32"/>
          <w:szCs w:val="32"/>
        </w:rPr>
        <w:t>The goals of second normal form</w:t>
      </w:r>
      <w:bookmarkStart w:id="141" w:name="idm45323489550088"/>
      <w:bookmarkEnd w:id="141"/>
      <w:r w:rsidRPr="009C00FE">
        <w:rPr>
          <w:rFonts w:ascii="Bahnschrift SemiLight" w:hAnsi="Bahnschrift SemiLight"/>
          <w:sz w:val="32"/>
          <w:szCs w:val="32"/>
        </w:rPr>
        <w:t xml:space="preserve"> (2NF) </w:t>
      </w:r>
      <w:proofErr w:type="gramStart"/>
      <w:r w:rsidRPr="009C00FE">
        <w:rPr>
          <w:rFonts w:ascii="Bahnschrift SemiLight" w:hAnsi="Bahnschrift SemiLight"/>
          <w:sz w:val="32"/>
          <w:szCs w:val="32"/>
        </w:rPr>
        <w:t>are</w:t>
      </w:r>
      <w:proofErr w:type="gramEnd"/>
    </w:p>
    <w:p w14:paraId="5068441F"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Create separate tables for sets of values that apply to multiple records.</w:t>
      </w:r>
    </w:p>
    <w:p w14:paraId="4B0A435C"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Relate these tables with a foreign key.</w:t>
      </w:r>
    </w:p>
    <w:p w14:paraId="63C7020D"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Records should not depend on anything other than a table’s primary key (a compound key, if necessary).</w:t>
      </w:r>
    </w:p>
    <w:p w14:paraId="64A6A08F" w14:textId="77777777" w:rsidR="00625D24" w:rsidRPr="009C00FE" w:rsidRDefault="00625D24" w:rsidP="00625D24">
      <w:pPr>
        <w:pStyle w:val="Para09"/>
        <w:rPr>
          <w:rFonts w:ascii="Bahnschrift SemiLight" w:hAnsi="Bahnschrift SemiLight"/>
          <w:sz w:val="32"/>
          <w:szCs w:val="32"/>
        </w:rPr>
      </w:pPr>
      <w:r w:rsidRPr="009C00FE">
        <w:rPr>
          <w:rFonts w:ascii="Bahnschrift SemiLight" w:hAnsi="Bahnschrift SemiLight"/>
          <w:sz w:val="32"/>
          <w:szCs w:val="32"/>
        </w:rPr>
        <w:lastRenderedPageBreak/>
        <w:t xml:space="preserve">Third normal form (3NF) adds one more </w:t>
      </w:r>
      <w:proofErr w:type="gramStart"/>
      <w:r w:rsidRPr="009C00FE">
        <w:rPr>
          <w:rFonts w:ascii="Bahnschrift SemiLight" w:hAnsi="Bahnschrift SemiLight"/>
          <w:sz w:val="32"/>
          <w:szCs w:val="32"/>
        </w:rPr>
        <w:t>goal</w:t>
      </w:r>
      <w:proofErr w:type="gramEnd"/>
    </w:p>
    <w:p w14:paraId="676A871B"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Eliminate fields that do not depend on the key.</w:t>
      </w:r>
    </w:p>
    <w:p w14:paraId="3CC11EDF"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Values in a record that are not part of that record’s key do not belong in the table</w:t>
      </w:r>
      <w:r w:rsidR="006D4AFF" w:rsidRPr="009C00FE">
        <w:rPr>
          <w:rFonts w:ascii="Bahnschrift SemiLight" w:hAnsi="Bahnschrift SemiLight"/>
          <w:sz w:val="32"/>
          <w:szCs w:val="32"/>
        </w:rPr>
        <w:t xml:space="preserve">. </w:t>
      </w:r>
    </w:p>
    <w:p w14:paraId="7CCE0BFE" w14:textId="536DF79D"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In general, any time the contents of a group of fields may apply to more than a single record in the table, you should consider placing those fields in a separate table.</w:t>
      </w:r>
    </w:p>
    <w:p w14:paraId="02285B6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Table 2-1 lists the normal forms, from the least normalized to the most normalized</w:t>
      </w:r>
      <w:r w:rsidR="006D4AFF" w:rsidRPr="009C00FE">
        <w:rPr>
          <w:rFonts w:ascii="Bahnschrift SemiLight" w:hAnsi="Bahnschrift SemiLight"/>
          <w:sz w:val="32"/>
          <w:szCs w:val="32"/>
        </w:rPr>
        <w:t xml:space="preserve">. </w:t>
      </w:r>
    </w:p>
    <w:p w14:paraId="6154D755" w14:textId="77777777" w:rsidR="006D4AFF" w:rsidRPr="009C00FE" w:rsidRDefault="00625D24" w:rsidP="00625D24">
      <w:pPr>
        <w:rPr>
          <w:rFonts w:ascii="Bahnschrift SemiLight" w:hAnsi="Bahnschrift SemiLight"/>
          <w:sz w:val="32"/>
          <w:szCs w:val="32"/>
        </w:rPr>
      </w:pPr>
      <w:bookmarkStart w:id="142" w:name="idm45323489539912"/>
      <w:bookmarkStart w:id="143" w:name="idm45323489538600"/>
      <w:bookmarkStart w:id="144" w:name="idm45323489537912"/>
      <w:bookmarkEnd w:id="142"/>
      <w:bookmarkEnd w:id="143"/>
      <w:bookmarkEnd w:id="144"/>
      <w:r w:rsidRPr="009C00FE">
        <w:rPr>
          <w:rFonts w:ascii="Bahnschrift SemiLight" w:hAnsi="Bahnschrift SemiLight"/>
          <w:sz w:val="32"/>
          <w:szCs w:val="32"/>
        </w:rPr>
        <w:t>The unnormalized form (UNF) is a database model that does not meet any of the database normalization conditions</w:t>
      </w:r>
      <w:r w:rsidR="006D4AFF" w:rsidRPr="009C00FE">
        <w:rPr>
          <w:rFonts w:ascii="Bahnschrift SemiLight" w:hAnsi="Bahnschrift SemiLight"/>
          <w:sz w:val="32"/>
          <w:szCs w:val="32"/>
        </w:rPr>
        <w:t xml:space="preserve">. </w:t>
      </w:r>
    </w:p>
    <w:p w14:paraId="07AF12C7" w14:textId="61464F16"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Other normalization forms exist, but they are beyond the scope of this discussion.</w:t>
      </w:r>
    </w:p>
    <w:tbl>
      <w:tblPr>
        <w:tblW w:w="0" w:type="auto"/>
        <w:tblInd w:w="200" w:type="dxa"/>
        <w:tblCellMar>
          <w:left w:w="10" w:type="dxa"/>
          <w:right w:w="10" w:type="dxa"/>
        </w:tblCellMar>
        <w:tblLook w:val="04A0" w:firstRow="1" w:lastRow="0" w:firstColumn="1" w:lastColumn="0" w:noHBand="0" w:noVBand="1"/>
      </w:tblPr>
      <w:tblGrid>
        <w:gridCol w:w="1912"/>
        <w:gridCol w:w="1106"/>
        <w:gridCol w:w="1035"/>
        <w:gridCol w:w="981"/>
        <w:gridCol w:w="981"/>
        <w:gridCol w:w="1023"/>
        <w:gridCol w:w="1026"/>
        <w:gridCol w:w="1096"/>
      </w:tblGrid>
      <w:tr w:rsidR="00625D24" w:rsidRPr="009C00FE" w14:paraId="596A940C" w14:textId="77777777" w:rsidTr="00E64A6E">
        <w:tc>
          <w:tcPr>
            <w:tcW w:w="0" w:type="auto"/>
            <w:tcMar>
              <w:top w:w="200" w:type="dxa"/>
              <w:left w:w="200" w:type="dxa"/>
              <w:bottom w:w="200" w:type="dxa"/>
              <w:right w:w="200" w:type="dxa"/>
            </w:tcMar>
            <w:vAlign w:val="center"/>
          </w:tcPr>
          <w:p w14:paraId="3B653F99" w14:textId="77777777" w:rsidR="006D4AFF" w:rsidRPr="009C00FE" w:rsidRDefault="00625D24" w:rsidP="00E64A6E">
            <w:pPr>
              <w:pStyle w:val="Para34"/>
              <w:keepLines/>
              <w:rPr>
                <w:rFonts w:ascii="Bahnschrift SemiLight" w:hAnsi="Bahnschrift SemiLight"/>
                <w:sz w:val="22"/>
                <w:szCs w:val="22"/>
              </w:rPr>
            </w:pPr>
            <w:r w:rsidRPr="009C00FE">
              <w:rPr>
                <w:rFonts w:ascii="Bahnschrift SemiLight" w:hAnsi="Bahnschrift SemiLight"/>
                <w:sz w:val="22"/>
                <w:szCs w:val="22"/>
              </w:rPr>
              <w:t>Table 2-1</w:t>
            </w:r>
            <w:r w:rsidR="006D4AFF" w:rsidRPr="009C00FE">
              <w:rPr>
                <w:rFonts w:ascii="Bahnschrift SemiLight" w:hAnsi="Bahnschrift SemiLight"/>
                <w:sz w:val="22"/>
                <w:szCs w:val="22"/>
              </w:rPr>
              <w:t xml:space="preserve">. </w:t>
            </w:r>
          </w:p>
          <w:p w14:paraId="62700760" w14:textId="0ED5CEA5" w:rsidR="00625D24" w:rsidRPr="009C00FE" w:rsidRDefault="00625D24" w:rsidP="00E64A6E">
            <w:pPr>
              <w:pStyle w:val="Para34"/>
              <w:keepLines/>
              <w:rPr>
                <w:rFonts w:ascii="Bahnschrift SemiLight" w:hAnsi="Bahnschrift SemiLight"/>
                <w:sz w:val="22"/>
                <w:szCs w:val="22"/>
              </w:rPr>
            </w:pPr>
            <w:r w:rsidRPr="009C00FE">
              <w:rPr>
                <w:rFonts w:ascii="Bahnschrift SemiLight" w:hAnsi="Bahnschrift SemiLight"/>
                <w:sz w:val="22"/>
                <w:szCs w:val="22"/>
              </w:rPr>
              <w:t>The normal forms (from least to most normalized)</w:t>
            </w:r>
          </w:p>
          <w:p w14:paraId="7ED7D8B8" w14:textId="77777777" w:rsidR="00625D24" w:rsidRPr="009C00FE" w:rsidRDefault="00625D24" w:rsidP="00E64A6E">
            <w:pPr>
              <w:pStyle w:val="1Block"/>
              <w:keepLines/>
              <w:rPr>
                <w:rFonts w:ascii="Bahnschrift SemiLight" w:hAnsi="Bahnschrift SemiLight"/>
                <w:sz w:val="28"/>
                <w:szCs w:val="28"/>
              </w:rPr>
            </w:pPr>
          </w:p>
        </w:tc>
        <w:tc>
          <w:tcPr>
            <w:tcW w:w="0" w:type="auto"/>
            <w:tcMar>
              <w:top w:w="200" w:type="dxa"/>
              <w:left w:w="200" w:type="dxa"/>
              <w:bottom w:w="200" w:type="dxa"/>
              <w:right w:w="200" w:type="dxa"/>
            </w:tcMar>
            <w:vAlign w:val="center"/>
          </w:tcPr>
          <w:p w14:paraId="39A20BCC" w14:textId="77777777" w:rsidR="00625D24" w:rsidRPr="009C00FE" w:rsidRDefault="00625D24" w:rsidP="00E64A6E">
            <w:pPr>
              <w:pStyle w:val="Para20"/>
              <w:keepLines/>
              <w:rPr>
                <w:rFonts w:ascii="Bahnschrift SemiLight" w:hAnsi="Bahnschrift SemiLight"/>
                <w:sz w:val="32"/>
                <w:szCs w:val="32"/>
              </w:rPr>
            </w:pPr>
            <w:r w:rsidRPr="009C00FE">
              <w:rPr>
                <w:rFonts w:ascii="Bahnschrift SemiLight" w:hAnsi="Bahnschrift SemiLight"/>
                <w:sz w:val="32"/>
                <w:szCs w:val="32"/>
              </w:rPr>
              <w:t>UNF (1970)</w:t>
            </w:r>
          </w:p>
        </w:tc>
        <w:tc>
          <w:tcPr>
            <w:tcW w:w="0" w:type="auto"/>
            <w:tcMar>
              <w:top w:w="200" w:type="dxa"/>
              <w:left w:w="200" w:type="dxa"/>
              <w:bottom w:w="200" w:type="dxa"/>
              <w:right w:w="200" w:type="dxa"/>
            </w:tcMar>
            <w:vAlign w:val="center"/>
          </w:tcPr>
          <w:p w14:paraId="18AB5BD1" w14:textId="77777777" w:rsidR="00625D24" w:rsidRPr="009C00FE" w:rsidRDefault="00625D24" w:rsidP="00E64A6E">
            <w:pPr>
              <w:pStyle w:val="Para20"/>
              <w:keepLines/>
              <w:rPr>
                <w:rFonts w:ascii="Bahnschrift SemiLight" w:hAnsi="Bahnschrift SemiLight"/>
                <w:sz w:val="32"/>
                <w:szCs w:val="32"/>
              </w:rPr>
            </w:pPr>
            <w:r w:rsidRPr="009C00FE">
              <w:rPr>
                <w:rFonts w:ascii="Bahnschrift SemiLight" w:hAnsi="Bahnschrift SemiLight"/>
                <w:sz w:val="32"/>
                <w:szCs w:val="32"/>
              </w:rPr>
              <w:t>1NF (1970)</w:t>
            </w:r>
          </w:p>
        </w:tc>
        <w:tc>
          <w:tcPr>
            <w:tcW w:w="0" w:type="auto"/>
            <w:tcMar>
              <w:top w:w="200" w:type="dxa"/>
              <w:left w:w="200" w:type="dxa"/>
              <w:bottom w:w="200" w:type="dxa"/>
              <w:right w:w="200" w:type="dxa"/>
            </w:tcMar>
            <w:vAlign w:val="center"/>
          </w:tcPr>
          <w:p w14:paraId="00EE1814" w14:textId="77777777" w:rsidR="00625D24" w:rsidRPr="009C00FE" w:rsidRDefault="00625D24" w:rsidP="00E64A6E">
            <w:pPr>
              <w:pStyle w:val="Para20"/>
              <w:keepLines/>
              <w:rPr>
                <w:rFonts w:ascii="Bahnschrift SemiLight" w:hAnsi="Bahnschrift SemiLight"/>
                <w:sz w:val="32"/>
                <w:szCs w:val="32"/>
              </w:rPr>
            </w:pPr>
            <w:r w:rsidRPr="009C00FE">
              <w:rPr>
                <w:rFonts w:ascii="Bahnschrift SemiLight" w:hAnsi="Bahnschrift SemiLight"/>
                <w:sz w:val="32"/>
                <w:szCs w:val="32"/>
              </w:rPr>
              <w:t>2NF (1971)</w:t>
            </w:r>
          </w:p>
        </w:tc>
        <w:tc>
          <w:tcPr>
            <w:tcW w:w="0" w:type="auto"/>
            <w:tcMar>
              <w:top w:w="200" w:type="dxa"/>
              <w:left w:w="200" w:type="dxa"/>
              <w:bottom w:w="200" w:type="dxa"/>
              <w:right w:w="200" w:type="dxa"/>
            </w:tcMar>
            <w:vAlign w:val="center"/>
          </w:tcPr>
          <w:p w14:paraId="491E5EC1" w14:textId="77777777" w:rsidR="00625D24" w:rsidRPr="009C00FE" w:rsidRDefault="00625D24" w:rsidP="00E64A6E">
            <w:pPr>
              <w:pStyle w:val="Para20"/>
              <w:keepLines/>
              <w:rPr>
                <w:rFonts w:ascii="Bahnschrift SemiLight" w:hAnsi="Bahnschrift SemiLight"/>
                <w:sz w:val="32"/>
                <w:szCs w:val="32"/>
              </w:rPr>
            </w:pPr>
            <w:r w:rsidRPr="009C00FE">
              <w:rPr>
                <w:rFonts w:ascii="Bahnschrift SemiLight" w:hAnsi="Bahnschrift SemiLight"/>
                <w:sz w:val="32"/>
                <w:szCs w:val="32"/>
              </w:rPr>
              <w:t>3NF (1971)</w:t>
            </w:r>
          </w:p>
        </w:tc>
        <w:tc>
          <w:tcPr>
            <w:tcW w:w="0" w:type="auto"/>
            <w:tcMar>
              <w:top w:w="200" w:type="dxa"/>
              <w:left w:w="200" w:type="dxa"/>
              <w:bottom w:w="200" w:type="dxa"/>
              <w:right w:w="200" w:type="dxa"/>
            </w:tcMar>
            <w:vAlign w:val="center"/>
          </w:tcPr>
          <w:p w14:paraId="2D25E164" w14:textId="77777777" w:rsidR="00625D24" w:rsidRPr="009C00FE" w:rsidRDefault="00625D24" w:rsidP="00E64A6E">
            <w:pPr>
              <w:pStyle w:val="Para20"/>
              <w:keepLines/>
              <w:rPr>
                <w:rFonts w:ascii="Bahnschrift SemiLight" w:hAnsi="Bahnschrift SemiLight"/>
                <w:sz w:val="32"/>
                <w:szCs w:val="32"/>
              </w:rPr>
            </w:pPr>
            <w:r w:rsidRPr="009C00FE">
              <w:rPr>
                <w:rFonts w:ascii="Bahnschrift SemiLight" w:hAnsi="Bahnschrift SemiLight"/>
                <w:sz w:val="32"/>
                <w:szCs w:val="32"/>
              </w:rPr>
              <w:t>4NF (1977)</w:t>
            </w:r>
          </w:p>
        </w:tc>
        <w:tc>
          <w:tcPr>
            <w:tcW w:w="0" w:type="auto"/>
            <w:tcMar>
              <w:top w:w="200" w:type="dxa"/>
              <w:left w:w="200" w:type="dxa"/>
              <w:bottom w:w="200" w:type="dxa"/>
              <w:right w:w="200" w:type="dxa"/>
            </w:tcMar>
            <w:vAlign w:val="center"/>
          </w:tcPr>
          <w:p w14:paraId="21447F03" w14:textId="77777777" w:rsidR="00625D24" w:rsidRPr="009C00FE" w:rsidRDefault="00625D24" w:rsidP="00E64A6E">
            <w:pPr>
              <w:pStyle w:val="Para20"/>
              <w:keepLines/>
              <w:rPr>
                <w:rFonts w:ascii="Bahnschrift SemiLight" w:hAnsi="Bahnschrift SemiLight"/>
                <w:sz w:val="32"/>
                <w:szCs w:val="32"/>
              </w:rPr>
            </w:pPr>
            <w:r w:rsidRPr="009C00FE">
              <w:rPr>
                <w:rFonts w:ascii="Bahnschrift SemiLight" w:hAnsi="Bahnschrift SemiLight"/>
                <w:sz w:val="32"/>
                <w:szCs w:val="32"/>
              </w:rPr>
              <w:t>5NF (1979)</w:t>
            </w:r>
          </w:p>
        </w:tc>
        <w:tc>
          <w:tcPr>
            <w:tcW w:w="0" w:type="auto"/>
            <w:tcMar>
              <w:top w:w="200" w:type="dxa"/>
              <w:left w:w="200" w:type="dxa"/>
              <w:bottom w:w="200" w:type="dxa"/>
              <w:right w:w="200" w:type="dxa"/>
            </w:tcMar>
            <w:vAlign w:val="center"/>
          </w:tcPr>
          <w:p w14:paraId="5BC96D15" w14:textId="77777777" w:rsidR="00625D24" w:rsidRPr="009C00FE" w:rsidRDefault="00625D24" w:rsidP="00E64A6E">
            <w:pPr>
              <w:pStyle w:val="Para20"/>
              <w:keepLines/>
              <w:rPr>
                <w:rFonts w:ascii="Bahnschrift SemiLight" w:hAnsi="Bahnschrift SemiLight"/>
                <w:sz w:val="32"/>
                <w:szCs w:val="32"/>
              </w:rPr>
            </w:pPr>
            <w:r w:rsidRPr="009C00FE">
              <w:rPr>
                <w:rFonts w:ascii="Bahnschrift SemiLight" w:hAnsi="Bahnschrift SemiLight"/>
                <w:sz w:val="32"/>
                <w:szCs w:val="32"/>
              </w:rPr>
              <w:t>6NF (2003)</w:t>
            </w:r>
          </w:p>
        </w:tc>
      </w:tr>
      <w:tr w:rsidR="00625D24" w:rsidRPr="009C00FE" w14:paraId="45982A20" w14:textId="77777777" w:rsidTr="00E64A6E">
        <w:tc>
          <w:tcPr>
            <w:tcW w:w="0" w:type="auto"/>
            <w:tcMar>
              <w:top w:w="200" w:type="dxa"/>
              <w:left w:w="200" w:type="dxa"/>
              <w:bottom w:w="200" w:type="dxa"/>
              <w:right w:w="200" w:type="dxa"/>
            </w:tcMar>
          </w:tcPr>
          <w:p w14:paraId="68BE6CE5"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Primary key (no duplicate tuples)</w:t>
            </w:r>
          </w:p>
        </w:tc>
        <w:tc>
          <w:tcPr>
            <w:tcW w:w="0" w:type="auto"/>
            <w:tcMar>
              <w:top w:w="200" w:type="dxa"/>
              <w:left w:w="200" w:type="dxa"/>
              <w:bottom w:w="200" w:type="dxa"/>
              <w:right w:w="200" w:type="dxa"/>
            </w:tcMar>
          </w:tcPr>
          <w:p w14:paraId="6C64738B"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Maybe</w:t>
            </w:r>
          </w:p>
        </w:tc>
        <w:tc>
          <w:tcPr>
            <w:tcW w:w="0" w:type="auto"/>
            <w:tcMar>
              <w:top w:w="200" w:type="dxa"/>
              <w:left w:w="200" w:type="dxa"/>
              <w:bottom w:w="200" w:type="dxa"/>
              <w:right w:w="200" w:type="dxa"/>
            </w:tcMar>
          </w:tcPr>
          <w:p w14:paraId="64B179FB"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07A16DF9"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5704B07D"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69F38CBD"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3F6B2CFD"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0DA9C932"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r>
      <w:tr w:rsidR="00625D24" w:rsidRPr="009C00FE" w14:paraId="73B85F8A" w14:textId="77777777" w:rsidTr="00E64A6E">
        <w:tc>
          <w:tcPr>
            <w:tcW w:w="0" w:type="auto"/>
            <w:shd w:val="clear" w:color="auto" w:fill="EEF2F6"/>
            <w:tcMar>
              <w:top w:w="200" w:type="dxa"/>
              <w:left w:w="200" w:type="dxa"/>
              <w:bottom w:w="200" w:type="dxa"/>
              <w:right w:w="200" w:type="dxa"/>
            </w:tcMar>
          </w:tcPr>
          <w:p w14:paraId="7994F8D8"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 repeating groups</w:t>
            </w:r>
          </w:p>
        </w:tc>
        <w:tc>
          <w:tcPr>
            <w:tcW w:w="0" w:type="auto"/>
            <w:shd w:val="clear" w:color="auto" w:fill="EEF2F6"/>
            <w:tcMar>
              <w:top w:w="200" w:type="dxa"/>
              <w:left w:w="200" w:type="dxa"/>
              <w:bottom w:w="200" w:type="dxa"/>
              <w:right w:w="200" w:type="dxa"/>
            </w:tcMar>
          </w:tcPr>
          <w:p w14:paraId="631B73E6"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2F3A1B18"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shd w:val="clear" w:color="auto" w:fill="EEF2F6"/>
            <w:tcMar>
              <w:top w:w="200" w:type="dxa"/>
              <w:left w:w="200" w:type="dxa"/>
              <w:bottom w:w="200" w:type="dxa"/>
              <w:right w:w="200" w:type="dxa"/>
            </w:tcMar>
          </w:tcPr>
          <w:p w14:paraId="632E27B5"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shd w:val="clear" w:color="auto" w:fill="EEF2F6"/>
            <w:tcMar>
              <w:top w:w="200" w:type="dxa"/>
              <w:left w:w="200" w:type="dxa"/>
              <w:bottom w:w="200" w:type="dxa"/>
              <w:right w:w="200" w:type="dxa"/>
            </w:tcMar>
          </w:tcPr>
          <w:p w14:paraId="7CB6293C"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shd w:val="clear" w:color="auto" w:fill="EEF2F6"/>
            <w:tcMar>
              <w:top w:w="200" w:type="dxa"/>
              <w:left w:w="200" w:type="dxa"/>
              <w:bottom w:w="200" w:type="dxa"/>
              <w:right w:w="200" w:type="dxa"/>
            </w:tcMar>
          </w:tcPr>
          <w:p w14:paraId="7358E4DF"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shd w:val="clear" w:color="auto" w:fill="EEF2F6"/>
            <w:tcMar>
              <w:top w:w="200" w:type="dxa"/>
              <w:left w:w="200" w:type="dxa"/>
              <w:bottom w:w="200" w:type="dxa"/>
              <w:right w:w="200" w:type="dxa"/>
            </w:tcMar>
          </w:tcPr>
          <w:p w14:paraId="34512571"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shd w:val="clear" w:color="auto" w:fill="EEF2F6"/>
            <w:tcMar>
              <w:top w:w="200" w:type="dxa"/>
              <w:left w:w="200" w:type="dxa"/>
              <w:bottom w:w="200" w:type="dxa"/>
              <w:right w:w="200" w:type="dxa"/>
            </w:tcMar>
          </w:tcPr>
          <w:p w14:paraId="28161F38"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r>
      <w:tr w:rsidR="00625D24" w:rsidRPr="009C00FE" w14:paraId="5C5E9884" w14:textId="77777777" w:rsidTr="00E64A6E">
        <w:tc>
          <w:tcPr>
            <w:tcW w:w="0" w:type="auto"/>
            <w:tcMar>
              <w:top w:w="200" w:type="dxa"/>
              <w:left w:w="200" w:type="dxa"/>
              <w:bottom w:w="200" w:type="dxa"/>
              <w:right w:w="200" w:type="dxa"/>
            </w:tcMar>
          </w:tcPr>
          <w:p w14:paraId="033613D1"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lastRenderedPageBreak/>
              <w:t>Atomic columns (cells have single value)</w:t>
            </w:r>
          </w:p>
        </w:tc>
        <w:tc>
          <w:tcPr>
            <w:tcW w:w="0" w:type="auto"/>
            <w:tcMar>
              <w:top w:w="200" w:type="dxa"/>
              <w:left w:w="200" w:type="dxa"/>
              <w:bottom w:w="200" w:type="dxa"/>
              <w:right w:w="200" w:type="dxa"/>
            </w:tcMar>
          </w:tcPr>
          <w:p w14:paraId="4CA2F4F1"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229BAE5A"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497C7349"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465F8106"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58E5A449"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7CDC6DF1"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2F72A632"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r>
      <w:tr w:rsidR="00625D24" w:rsidRPr="009C00FE" w14:paraId="20253598" w14:textId="77777777" w:rsidTr="00E64A6E">
        <w:tc>
          <w:tcPr>
            <w:tcW w:w="0" w:type="auto"/>
            <w:shd w:val="clear" w:color="auto" w:fill="EEF2F6"/>
            <w:tcMar>
              <w:top w:w="200" w:type="dxa"/>
              <w:left w:w="200" w:type="dxa"/>
              <w:bottom w:w="200" w:type="dxa"/>
              <w:right w:w="200" w:type="dxa"/>
            </w:tcMar>
          </w:tcPr>
          <w:p w14:paraId="340DDD51"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lastRenderedPageBreak/>
              <w:t>Every nontrivial functional dependency either does not begin with a proper subset of a candidate key or ends with a prime attribute (no partial functional dependencies of nonprime attributes on candidate keys)</w:t>
            </w:r>
          </w:p>
        </w:tc>
        <w:tc>
          <w:tcPr>
            <w:tcW w:w="0" w:type="auto"/>
            <w:shd w:val="clear" w:color="auto" w:fill="EEF2F6"/>
            <w:tcMar>
              <w:top w:w="200" w:type="dxa"/>
              <w:left w:w="200" w:type="dxa"/>
              <w:bottom w:w="200" w:type="dxa"/>
              <w:right w:w="200" w:type="dxa"/>
            </w:tcMar>
          </w:tcPr>
          <w:p w14:paraId="12F02C58"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22E1DD20"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4DECCE18"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shd w:val="clear" w:color="auto" w:fill="EEF2F6"/>
            <w:tcMar>
              <w:top w:w="200" w:type="dxa"/>
              <w:left w:w="200" w:type="dxa"/>
              <w:bottom w:w="200" w:type="dxa"/>
              <w:right w:w="200" w:type="dxa"/>
            </w:tcMar>
          </w:tcPr>
          <w:p w14:paraId="10AB54C6"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shd w:val="clear" w:color="auto" w:fill="EEF2F6"/>
            <w:tcMar>
              <w:top w:w="200" w:type="dxa"/>
              <w:left w:w="200" w:type="dxa"/>
              <w:bottom w:w="200" w:type="dxa"/>
              <w:right w:w="200" w:type="dxa"/>
            </w:tcMar>
          </w:tcPr>
          <w:p w14:paraId="17DFF28B"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shd w:val="clear" w:color="auto" w:fill="EEF2F6"/>
            <w:tcMar>
              <w:top w:w="200" w:type="dxa"/>
              <w:left w:w="200" w:type="dxa"/>
              <w:bottom w:w="200" w:type="dxa"/>
              <w:right w:w="200" w:type="dxa"/>
            </w:tcMar>
          </w:tcPr>
          <w:p w14:paraId="05688455"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shd w:val="clear" w:color="auto" w:fill="EEF2F6"/>
            <w:tcMar>
              <w:top w:w="200" w:type="dxa"/>
              <w:left w:w="200" w:type="dxa"/>
              <w:bottom w:w="200" w:type="dxa"/>
              <w:right w:w="200" w:type="dxa"/>
            </w:tcMar>
          </w:tcPr>
          <w:p w14:paraId="15A96F72"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r>
      <w:tr w:rsidR="00625D24" w:rsidRPr="009C00FE" w14:paraId="251BED33" w14:textId="77777777" w:rsidTr="00E64A6E">
        <w:tc>
          <w:tcPr>
            <w:tcW w:w="0" w:type="auto"/>
            <w:tcMar>
              <w:top w:w="200" w:type="dxa"/>
              <w:left w:w="200" w:type="dxa"/>
              <w:bottom w:w="200" w:type="dxa"/>
              <w:right w:w="200" w:type="dxa"/>
            </w:tcMar>
          </w:tcPr>
          <w:p w14:paraId="4E85BF24"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lastRenderedPageBreak/>
              <w:t xml:space="preserve">Every nontrivial functional dependency begins with a </w:t>
            </w:r>
            <w:proofErr w:type="spellStart"/>
            <w:r w:rsidRPr="009C00FE">
              <w:rPr>
                <w:rFonts w:ascii="Bahnschrift SemiLight" w:hAnsi="Bahnschrift SemiLight"/>
                <w:sz w:val="32"/>
                <w:szCs w:val="32"/>
              </w:rPr>
              <w:t>superkey</w:t>
            </w:r>
            <w:proofErr w:type="spellEnd"/>
            <w:r w:rsidRPr="009C00FE">
              <w:rPr>
                <w:rFonts w:ascii="Bahnschrift SemiLight" w:hAnsi="Bahnschrift SemiLight"/>
                <w:sz w:val="32"/>
                <w:szCs w:val="32"/>
              </w:rPr>
              <w:t xml:space="preserve"> or ends with a prime attribute (no transitive functional dependencies of nonprime attributes on candidate keys)</w:t>
            </w:r>
          </w:p>
        </w:tc>
        <w:tc>
          <w:tcPr>
            <w:tcW w:w="0" w:type="auto"/>
            <w:tcMar>
              <w:top w:w="200" w:type="dxa"/>
              <w:left w:w="200" w:type="dxa"/>
              <w:bottom w:w="200" w:type="dxa"/>
              <w:right w:w="200" w:type="dxa"/>
            </w:tcMar>
          </w:tcPr>
          <w:p w14:paraId="7C02A762"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0CDC5C9B"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7CD95F7A"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3A30BBDD"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7AA3E087"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7BE993AD"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4AD33EC5"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r>
      <w:tr w:rsidR="00625D24" w:rsidRPr="009C00FE" w14:paraId="74953431" w14:textId="77777777" w:rsidTr="00E64A6E">
        <w:tc>
          <w:tcPr>
            <w:tcW w:w="0" w:type="auto"/>
            <w:shd w:val="clear" w:color="auto" w:fill="EEF2F6"/>
            <w:tcMar>
              <w:top w:w="200" w:type="dxa"/>
              <w:left w:w="200" w:type="dxa"/>
              <w:bottom w:w="200" w:type="dxa"/>
              <w:right w:w="200" w:type="dxa"/>
            </w:tcMar>
          </w:tcPr>
          <w:p w14:paraId="3B678B01"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lastRenderedPageBreak/>
              <w:t xml:space="preserve">Every nontrivial functional dependency either begins with a </w:t>
            </w:r>
            <w:proofErr w:type="spellStart"/>
            <w:r w:rsidRPr="009C00FE">
              <w:rPr>
                <w:rFonts w:ascii="Bahnschrift SemiLight" w:hAnsi="Bahnschrift SemiLight"/>
                <w:sz w:val="32"/>
                <w:szCs w:val="32"/>
              </w:rPr>
              <w:t>superkey</w:t>
            </w:r>
            <w:proofErr w:type="spellEnd"/>
            <w:r w:rsidRPr="009C00FE">
              <w:rPr>
                <w:rFonts w:ascii="Bahnschrift SemiLight" w:hAnsi="Bahnschrift SemiLight"/>
                <w:sz w:val="32"/>
                <w:szCs w:val="32"/>
              </w:rPr>
              <w:t xml:space="preserve"> or ends with an elementary prime attribute</w:t>
            </w:r>
          </w:p>
        </w:tc>
        <w:tc>
          <w:tcPr>
            <w:tcW w:w="0" w:type="auto"/>
            <w:shd w:val="clear" w:color="auto" w:fill="EEF2F6"/>
            <w:tcMar>
              <w:top w:w="200" w:type="dxa"/>
              <w:left w:w="200" w:type="dxa"/>
              <w:bottom w:w="200" w:type="dxa"/>
              <w:right w:w="200" w:type="dxa"/>
            </w:tcMar>
          </w:tcPr>
          <w:p w14:paraId="0E4C782A"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26AA8BB9"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77BEEEFA"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72E2E48E"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0566FF9E"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shd w:val="clear" w:color="auto" w:fill="EEF2F6"/>
            <w:tcMar>
              <w:top w:w="200" w:type="dxa"/>
              <w:left w:w="200" w:type="dxa"/>
              <w:bottom w:w="200" w:type="dxa"/>
              <w:right w:w="200" w:type="dxa"/>
            </w:tcMar>
          </w:tcPr>
          <w:p w14:paraId="5B6916C1"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shd w:val="clear" w:color="auto" w:fill="EEF2F6"/>
            <w:tcMar>
              <w:top w:w="200" w:type="dxa"/>
              <w:left w:w="200" w:type="dxa"/>
              <w:bottom w:w="200" w:type="dxa"/>
              <w:right w:w="200" w:type="dxa"/>
            </w:tcMar>
          </w:tcPr>
          <w:p w14:paraId="699AD974"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N/A</w:t>
            </w:r>
          </w:p>
        </w:tc>
      </w:tr>
      <w:tr w:rsidR="00625D24" w:rsidRPr="009C00FE" w14:paraId="4BA1FE61" w14:textId="77777777" w:rsidTr="00E64A6E">
        <w:tc>
          <w:tcPr>
            <w:tcW w:w="0" w:type="auto"/>
            <w:tcMar>
              <w:top w:w="200" w:type="dxa"/>
              <w:left w:w="200" w:type="dxa"/>
              <w:bottom w:w="200" w:type="dxa"/>
              <w:right w:w="200" w:type="dxa"/>
            </w:tcMar>
          </w:tcPr>
          <w:p w14:paraId="1B004213"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 xml:space="preserve">Every nontrivial functional dependency begins with a </w:t>
            </w:r>
            <w:proofErr w:type="spellStart"/>
            <w:r w:rsidRPr="009C00FE">
              <w:rPr>
                <w:rFonts w:ascii="Bahnschrift SemiLight" w:hAnsi="Bahnschrift SemiLight"/>
                <w:sz w:val="32"/>
                <w:szCs w:val="32"/>
              </w:rPr>
              <w:t>superkey</w:t>
            </w:r>
            <w:proofErr w:type="spellEnd"/>
          </w:p>
        </w:tc>
        <w:tc>
          <w:tcPr>
            <w:tcW w:w="0" w:type="auto"/>
            <w:tcMar>
              <w:top w:w="200" w:type="dxa"/>
              <w:left w:w="200" w:type="dxa"/>
              <w:bottom w:w="200" w:type="dxa"/>
              <w:right w:w="200" w:type="dxa"/>
            </w:tcMar>
          </w:tcPr>
          <w:p w14:paraId="73F3998F"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6356E7CD"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18079032"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75339724"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573A3D22"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70482155"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1A33ADDF"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N/A</w:t>
            </w:r>
          </w:p>
        </w:tc>
      </w:tr>
      <w:tr w:rsidR="00625D24" w:rsidRPr="009C00FE" w14:paraId="3F42E073" w14:textId="77777777" w:rsidTr="00E64A6E">
        <w:tc>
          <w:tcPr>
            <w:tcW w:w="0" w:type="auto"/>
            <w:shd w:val="clear" w:color="auto" w:fill="EEF2F6"/>
            <w:tcMar>
              <w:top w:w="200" w:type="dxa"/>
              <w:left w:w="200" w:type="dxa"/>
              <w:bottom w:w="200" w:type="dxa"/>
              <w:right w:w="200" w:type="dxa"/>
            </w:tcMar>
          </w:tcPr>
          <w:p w14:paraId="20A8BC30"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 xml:space="preserve">Every nontrivial multivalued dependency begins with a </w:t>
            </w:r>
            <w:proofErr w:type="spellStart"/>
            <w:r w:rsidRPr="009C00FE">
              <w:rPr>
                <w:rFonts w:ascii="Bahnschrift SemiLight" w:hAnsi="Bahnschrift SemiLight"/>
                <w:sz w:val="32"/>
                <w:szCs w:val="32"/>
              </w:rPr>
              <w:t>superkey</w:t>
            </w:r>
            <w:proofErr w:type="spellEnd"/>
          </w:p>
        </w:tc>
        <w:tc>
          <w:tcPr>
            <w:tcW w:w="0" w:type="auto"/>
            <w:shd w:val="clear" w:color="auto" w:fill="EEF2F6"/>
            <w:tcMar>
              <w:top w:w="200" w:type="dxa"/>
              <w:left w:w="200" w:type="dxa"/>
              <w:bottom w:w="200" w:type="dxa"/>
              <w:right w:w="200" w:type="dxa"/>
            </w:tcMar>
          </w:tcPr>
          <w:p w14:paraId="044834F7"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61248BB2"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52100CB2"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4CC3EB1F"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131FD1AA"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shd w:val="clear" w:color="auto" w:fill="EEF2F6"/>
            <w:tcMar>
              <w:top w:w="200" w:type="dxa"/>
              <w:left w:w="200" w:type="dxa"/>
              <w:bottom w:w="200" w:type="dxa"/>
              <w:right w:w="200" w:type="dxa"/>
            </w:tcMar>
          </w:tcPr>
          <w:p w14:paraId="46BB3296"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shd w:val="clear" w:color="auto" w:fill="EEF2F6"/>
            <w:tcMar>
              <w:top w:w="200" w:type="dxa"/>
              <w:left w:w="200" w:type="dxa"/>
              <w:bottom w:w="200" w:type="dxa"/>
              <w:right w:w="200" w:type="dxa"/>
            </w:tcMar>
          </w:tcPr>
          <w:p w14:paraId="16907771"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N/A</w:t>
            </w:r>
          </w:p>
        </w:tc>
      </w:tr>
      <w:tr w:rsidR="00625D24" w:rsidRPr="009C00FE" w14:paraId="74D5CE48" w14:textId="77777777" w:rsidTr="00E64A6E">
        <w:tc>
          <w:tcPr>
            <w:tcW w:w="0" w:type="auto"/>
            <w:tcMar>
              <w:top w:w="200" w:type="dxa"/>
              <w:left w:w="200" w:type="dxa"/>
              <w:bottom w:w="200" w:type="dxa"/>
              <w:right w:w="200" w:type="dxa"/>
            </w:tcMar>
          </w:tcPr>
          <w:p w14:paraId="03A970AD"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lastRenderedPageBreak/>
              <w:t xml:space="preserve">Every join dependency has a </w:t>
            </w:r>
            <w:proofErr w:type="spellStart"/>
            <w:r w:rsidRPr="009C00FE">
              <w:rPr>
                <w:rFonts w:ascii="Bahnschrift SemiLight" w:hAnsi="Bahnschrift SemiLight"/>
                <w:sz w:val="32"/>
                <w:szCs w:val="32"/>
              </w:rPr>
              <w:t>superkey</w:t>
            </w:r>
            <w:proofErr w:type="spellEnd"/>
            <w:r w:rsidRPr="009C00FE">
              <w:rPr>
                <w:rFonts w:ascii="Bahnschrift SemiLight" w:hAnsi="Bahnschrift SemiLight"/>
                <w:sz w:val="32"/>
                <w:szCs w:val="32"/>
              </w:rPr>
              <w:t xml:space="preserve"> component</w:t>
            </w:r>
          </w:p>
        </w:tc>
        <w:tc>
          <w:tcPr>
            <w:tcW w:w="0" w:type="auto"/>
            <w:tcMar>
              <w:top w:w="200" w:type="dxa"/>
              <w:left w:w="200" w:type="dxa"/>
              <w:bottom w:w="200" w:type="dxa"/>
              <w:right w:w="200" w:type="dxa"/>
            </w:tcMar>
          </w:tcPr>
          <w:p w14:paraId="1654489C"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3A723F25"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4BED4A4E"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69486056"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18A4A075"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7EAC5A7A"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tcMar>
              <w:top w:w="200" w:type="dxa"/>
              <w:left w:w="200" w:type="dxa"/>
              <w:bottom w:w="200" w:type="dxa"/>
              <w:right w:w="200" w:type="dxa"/>
            </w:tcMar>
          </w:tcPr>
          <w:p w14:paraId="35180071"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N/A</w:t>
            </w:r>
          </w:p>
        </w:tc>
      </w:tr>
      <w:tr w:rsidR="00625D24" w:rsidRPr="009C00FE" w14:paraId="6685B394" w14:textId="77777777" w:rsidTr="00E64A6E">
        <w:tc>
          <w:tcPr>
            <w:tcW w:w="0" w:type="auto"/>
            <w:shd w:val="clear" w:color="auto" w:fill="EEF2F6"/>
            <w:tcMar>
              <w:top w:w="200" w:type="dxa"/>
              <w:left w:w="200" w:type="dxa"/>
              <w:bottom w:w="200" w:type="dxa"/>
              <w:right w:w="200" w:type="dxa"/>
            </w:tcMar>
          </w:tcPr>
          <w:p w14:paraId="49579B30"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 xml:space="preserve">Every join dependency has only </w:t>
            </w:r>
            <w:proofErr w:type="spellStart"/>
            <w:r w:rsidRPr="009C00FE">
              <w:rPr>
                <w:rFonts w:ascii="Bahnschrift SemiLight" w:hAnsi="Bahnschrift SemiLight"/>
                <w:sz w:val="32"/>
                <w:szCs w:val="32"/>
              </w:rPr>
              <w:t>superkey</w:t>
            </w:r>
            <w:proofErr w:type="spellEnd"/>
            <w:r w:rsidRPr="009C00FE">
              <w:rPr>
                <w:rFonts w:ascii="Bahnschrift SemiLight" w:hAnsi="Bahnschrift SemiLight"/>
                <w:sz w:val="32"/>
                <w:szCs w:val="32"/>
              </w:rPr>
              <w:t xml:space="preserve"> components</w:t>
            </w:r>
          </w:p>
        </w:tc>
        <w:tc>
          <w:tcPr>
            <w:tcW w:w="0" w:type="auto"/>
            <w:shd w:val="clear" w:color="auto" w:fill="EEF2F6"/>
            <w:tcMar>
              <w:top w:w="200" w:type="dxa"/>
              <w:left w:w="200" w:type="dxa"/>
              <w:bottom w:w="200" w:type="dxa"/>
              <w:right w:w="200" w:type="dxa"/>
            </w:tcMar>
          </w:tcPr>
          <w:p w14:paraId="40E9642B"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54B49665"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2EFA7330"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5921D1C0"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0178A060"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0BAD2C64"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c>
          <w:tcPr>
            <w:tcW w:w="0" w:type="auto"/>
            <w:shd w:val="clear" w:color="auto" w:fill="EEF2F6"/>
            <w:tcMar>
              <w:top w:w="200" w:type="dxa"/>
              <w:left w:w="200" w:type="dxa"/>
              <w:bottom w:w="200" w:type="dxa"/>
              <w:right w:w="200" w:type="dxa"/>
            </w:tcMar>
          </w:tcPr>
          <w:p w14:paraId="0D8C9D92"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N/A</w:t>
            </w:r>
          </w:p>
        </w:tc>
      </w:tr>
      <w:tr w:rsidR="00625D24" w:rsidRPr="009C00FE" w14:paraId="0CD77182" w14:textId="77777777" w:rsidTr="00E64A6E">
        <w:tc>
          <w:tcPr>
            <w:tcW w:w="0" w:type="auto"/>
            <w:tcMar>
              <w:top w:w="200" w:type="dxa"/>
              <w:left w:w="200" w:type="dxa"/>
              <w:bottom w:w="200" w:type="dxa"/>
              <w:right w:w="200" w:type="dxa"/>
            </w:tcMar>
          </w:tcPr>
          <w:p w14:paraId="32472C8A"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Every constraint is a consequence of domain constraints and key constraints</w:t>
            </w:r>
          </w:p>
        </w:tc>
        <w:tc>
          <w:tcPr>
            <w:tcW w:w="0" w:type="auto"/>
            <w:tcMar>
              <w:top w:w="200" w:type="dxa"/>
              <w:left w:w="200" w:type="dxa"/>
              <w:bottom w:w="200" w:type="dxa"/>
              <w:right w:w="200" w:type="dxa"/>
            </w:tcMar>
          </w:tcPr>
          <w:p w14:paraId="6F847E5A"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48F022D4"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3F74FAA7"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05C0B821"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4D648D33"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2589B4BF"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tcMar>
              <w:top w:w="200" w:type="dxa"/>
              <w:left w:w="200" w:type="dxa"/>
              <w:bottom w:w="200" w:type="dxa"/>
              <w:right w:w="200" w:type="dxa"/>
            </w:tcMar>
          </w:tcPr>
          <w:p w14:paraId="2EE7C759"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N/A</w:t>
            </w:r>
          </w:p>
        </w:tc>
      </w:tr>
      <w:tr w:rsidR="00625D24" w:rsidRPr="009C00FE" w14:paraId="4A998FD5" w14:textId="77777777" w:rsidTr="00E64A6E">
        <w:tc>
          <w:tcPr>
            <w:tcW w:w="0" w:type="auto"/>
            <w:shd w:val="clear" w:color="auto" w:fill="EEF2F6"/>
            <w:tcMar>
              <w:top w:w="200" w:type="dxa"/>
              <w:left w:w="200" w:type="dxa"/>
              <w:bottom w:w="200" w:type="dxa"/>
              <w:right w:w="200" w:type="dxa"/>
            </w:tcMar>
          </w:tcPr>
          <w:p w14:paraId="402A4957"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Every join dependency is trivial</w:t>
            </w:r>
          </w:p>
        </w:tc>
        <w:tc>
          <w:tcPr>
            <w:tcW w:w="0" w:type="auto"/>
            <w:shd w:val="clear" w:color="auto" w:fill="EEF2F6"/>
            <w:tcMar>
              <w:top w:w="200" w:type="dxa"/>
              <w:left w:w="200" w:type="dxa"/>
              <w:bottom w:w="200" w:type="dxa"/>
              <w:right w:w="200" w:type="dxa"/>
            </w:tcMar>
          </w:tcPr>
          <w:p w14:paraId="314C6287"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5A6C994D"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13420B06"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67AD95CE"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0958FB9F"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35B9B8F0"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No</w:t>
            </w:r>
          </w:p>
        </w:tc>
        <w:tc>
          <w:tcPr>
            <w:tcW w:w="0" w:type="auto"/>
            <w:shd w:val="clear" w:color="auto" w:fill="EEF2F6"/>
            <w:tcMar>
              <w:top w:w="200" w:type="dxa"/>
              <w:left w:w="200" w:type="dxa"/>
              <w:bottom w:w="200" w:type="dxa"/>
              <w:right w:w="200" w:type="dxa"/>
            </w:tcMar>
          </w:tcPr>
          <w:p w14:paraId="30F88F2D" w14:textId="77777777" w:rsidR="00625D24" w:rsidRPr="009C00FE" w:rsidRDefault="00625D24" w:rsidP="00E64A6E">
            <w:pPr>
              <w:pStyle w:val="Para04"/>
              <w:keepLines/>
              <w:rPr>
                <w:rFonts w:ascii="Bahnschrift SemiLight" w:hAnsi="Bahnschrift SemiLight"/>
                <w:sz w:val="32"/>
                <w:szCs w:val="32"/>
              </w:rPr>
            </w:pPr>
            <w:r w:rsidRPr="009C00FE">
              <w:rPr>
                <w:rFonts w:ascii="Bahnschrift SemiLight" w:hAnsi="Bahnschrift SemiLight"/>
                <w:sz w:val="32"/>
                <w:szCs w:val="32"/>
              </w:rPr>
              <w:t>Yes</w:t>
            </w:r>
          </w:p>
        </w:tc>
      </w:tr>
    </w:tbl>
    <w:p w14:paraId="002FBA18" w14:textId="77777777" w:rsidR="00625D24" w:rsidRPr="009C00FE" w:rsidRDefault="00625D24" w:rsidP="00625D24">
      <w:pPr>
        <w:pStyle w:val="Heading1"/>
        <w:keepNext/>
        <w:rPr>
          <w:rFonts w:ascii="Bahnschrift SemiLight" w:hAnsi="Bahnschrift SemiLight"/>
          <w:sz w:val="48"/>
          <w:szCs w:val="48"/>
        </w:rPr>
      </w:pPr>
      <w:bookmarkStart w:id="145" w:name="Normalizing_an_Example_Table__To"/>
      <w:r w:rsidRPr="009C00FE">
        <w:rPr>
          <w:rFonts w:ascii="Bahnschrift SemiLight" w:hAnsi="Bahnschrift SemiLight"/>
          <w:sz w:val="48"/>
          <w:szCs w:val="48"/>
        </w:rPr>
        <w:lastRenderedPageBreak/>
        <w:t>Normalizing an Example Table</w:t>
      </w:r>
      <w:bookmarkEnd w:id="145"/>
    </w:p>
    <w:p w14:paraId="4202EAC8"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To make these concepts clearer let’s walk through an example of normalizing a fictional student table.</w:t>
      </w:r>
      <w:bookmarkStart w:id="146" w:name="ch02_norm"/>
      <w:bookmarkStart w:id="147" w:name="ch02_norm2"/>
      <w:bookmarkEnd w:id="146"/>
      <w:bookmarkEnd w:id="147"/>
    </w:p>
    <w:p w14:paraId="04F5E01D"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We’ll start with the unnormalized table:</w:t>
      </w:r>
    </w:p>
    <w:p w14:paraId="67A37826" w14:textId="77777777" w:rsidR="00625D24" w:rsidRPr="00083745" w:rsidRDefault="00625D24" w:rsidP="00625D24">
      <w:pPr>
        <w:pStyle w:val="Para03"/>
        <w:rPr>
          <w:rFonts w:ascii="Bahnschrift SemiLight" w:hAnsi="Bahnschrift SemiLight"/>
          <w:sz w:val="22"/>
          <w:szCs w:val="22"/>
        </w:rPr>
      </w:pPr>
      <w:r w:rsidRPr="00083745">
        <w:rPr>
          <w:rFonts w:ascii="Bahnschrift SemiLight" w:hAnsi="Bahnschrift SemiLight"/>
          <w:sz w:val="22"/>
          <w:szCs w:val="22"/>
        </w:rPr>
        <w:t>Student#   Advisor   Adv-Room   Class1   Class2   Class3</w:t>
      </w:r>
      <w:r w:rsidRPr="00083745">
        <w:rPr>
          <w:rFonts w:ascii="Bahnschrift SemiLight" w:hAnsi="Bahnschrift SemiLight"/>
          <w:sz w:val="22"/>
          <w:szCs w:val="22"/>
        </w:rPr>
        <w:br/>
        <w:t>1022       Jones     412        101-07   143-01   159-02</w:t>
      </w:r>
      <w:r w:rsidRPr="00083745">
        <w:rPr>
          <w:rFonts w:ascii="Bahnschrift SemiLight" w:hAnsi="Bahnschrift SemiLight"/>
          <w:sz w:val="22"/>
          <w:szCs w:val="22"/>
        </w:rPr>
        <w:br/>
        <w:t>4123       Smith     216        201-01   211-02   214-01</w:t>
      </w:r>
      <w:r w:rsidRPr="00083745">
        <w:rPr>
          <w:rFonts w:ascii="Bahnschrift SemiLight" w:hAnsi="Bahnschrift SemiLight"/>
          <w:sz w:val="22"/>
          <w:szCs w:val="22"/>
        </w:rPr>
        <w:br/>
      </w:r>
    </w:p>
    <w:p w14:paraId="05452BD1" w14:textId="77777777" w:rsidR="00625D24" w:rsidRPr="009C00FE" w:rsidRDefault="00625D24" w:rsidP="00625D24">
      <w:pPr>
        <w:pStyle w:val="Heading2"/>
        <w:keepNext/>
        <w:rPr>
          <w:rFonts w:ascii="Bahnschrift SemiLight" w:hAnsi="Bahnschrift SemiLight"/>
          <w:sz w:val="36"/>
          <w:szCs w:val="36"/>
        </w:rPr>
      </w:pPr>
      <w:bookmarkStart w:id="148" w:name="First_Normal_Form__No_Repeating"/>
      <w:r w:rsidRPr="009C00FE">
        <w:rPr>
          <w:rFonts w:ascii="Bahnschrift SemiLight" w:hAnsi="Bahnschrift SemiLight"/>
          <w:sz w:val="36"/>
          <w:szCs w:val="36"/>
        </w:rPr>
        <w:t>First Normal Form: No Repeating Groups</w:t>
      </w:r>
      <w:bookmarkEnd w:id="148"/>
    </w:p>
    <w:p w14:paraId="26EA6277"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Tables should have only a single field for each attribute</w:t>
      </w:r>
      <w:r w:rsidR="006D4AFF" w:rsidRPr="009C00FE">
        <w:rPr>
          <w:rFonts w:ascii="Bahnschrift SemiLight" w:hAnsi="Bahnschrift SemiLight"/>
          <w:sz w:val="32"/>
          <w:szCs w:val="32"/>
        </w:rPr>
        <w:t xml:space="preserve">. </w:t>
      </w:r>
    </w:p>
    <w:p w14:paraId="34F57E3C"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Since one student has several classes, these classes should be listed </w:t>
      </w:r>
      <w:proofErr w:type="gramStart"/>
      <w:r w:rsidRPr="009C00FE">
        <w:rPr>
          <w:rFonts w:ascii="Bahnschrift SemiLight" w:hAnsi="Bahnschrift SemiLight"/>
          <w:sz w:val="32"/>
          <w:szCs w:val="32"/>
        </w:rPr>
        <w:t>in</w:t>
      </w:r>
      <w:proofErr w:type="gramEnd"/>
      <w:r w:rsidRPr="009C00FE">
        <w:rPr>
          <w:rFonts w:ascii="Bahnschrift SemiLight" w:hAnsi="Bahnschrift SemiLight"/>
          <w:sz w:val="32"/>
          <w:szCs w:val="32"/>
        </w:rPr>
        <w:t xml:space="preserve"> a separate table</w:t>
      </w:r>
      <w:r w:rsidR="006D4AFF" w:rsidRPr="009C00FE">
        <w:rPr>
          <w:rFonts w:ascii="Bahnschrift SemiLight" w:hAnsi="Bahnschrift SemiLight"/>
          <w:sz w:val="32"/>
          <w:szCs w:val="32"/>
        </w:rPr>
        <w:t xml:space="preserve">. </w:t>
      </w:r>
    </w:p>
    <w:p w14:paraId="49AE9484" w14:textId="08D02A5A"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The fields </w:t>
      </w:r>
      <w:r w:rsidRPr="009C00FE">
        <w:rPr>
          <w:rStyle w:val="00Text"/>
          <w:rFonts w:ascii="Bahnschrift SemiLight" w:hAnsi="Bahnschrift SemiLight"/>
          <w:sz w:val="32"/>
          <w:szCs w:val="32"/>
        </w:rPr>
        <w:t>Class1</w:t>
      </w:r>
      <w:r w:rsidRPr="009C00FE">
        <w:rPr>
          <w:rFonts w:ascii="Bahnschrift SemiLight" w:hAnsi="Bahnschrift SemiLight"/>
          <w:sz w:val="32"/>
          <w:szCs w:val="32"/>
        </w:rPr>
        <w:t xml:space="preserve">, </w:t>
      </w:r>
      <w:r w:rsidRPr="009C00FE">
        <w:rPr>
          <w:rStyle w:val="00Text"/>
          <w:rFonts w:ascii="Bahnschrift SemiLight" w:hAnsi="Bahnschrift SemiLight"/>
          <w:sz w:val="32"/>
          <w:szCs w:val="32"/>
        </w:rPr>
        <w:t>Class2</w:t>
      </w:r>
      <w:r w:rsidRPr="009C00FE">
        <w:rPr>
          <w:rFonts w:ascii="Bahnschrift SemiLight" w:hAnsi="Bahnschrift SemiLight"/>
          <w:sz w:val="32"/>
          <w:szCs w:val="32"/>
        </w:rPr>
        <w:t xml:space="preserve">, and </w:t>
      </w:r>
      <w:r w:rsidRPr="009C00FE">
        <w:rPr>
          <w:rStyle w:val="00Text"/>
          <w:rFonts w:ascii="Bahnschrift SemiLight" w:hAnsi="Bahnschrift SemiLight"/>
          <w:sz w:val="32"/>
          <w:szCs w:val="32"/>
        </w:rPr>
        <w:t>Class3</w:t>
      </w:r>
      <w:r w:rsidRPr="009C00FE">
        <w:rPr>
          <w:rFonts w:ascii="Bahnschrift SemiLight" w:hAnsi="Bahnschrift SemiLight"/>
          <w:sz w:val="32"/>
          <w:szCs w:val="32"/>
        </w:rPr>
        <w:t xml:space="preserve"> in our unnormalized table are indications of design trouble.</w:t>
      </w:r>
    </w:p>
    <w:p w14:paraId="04F245D2"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Spreadsheets often have multiple fields for the same attribute (e.g., </w:t>
      </w:r>
      <w:r w:rsidRPr="009C00FE">
        <w:rPr>
          <w:rStyle w:val="00Text"/>
          <w:rFonts w:ascii="Bahnschrift SemiLight" w:hAnsi="Bahnschrift SemiLight"/>
          <w:sz w:val="32"/>
          <w:szCs w:val="32"/>
        </w:rPr>
        <w:t>address1</w:t>
      </w:r>
      <w:r w:rsidRPr="009C00FE">
        <w:rPr>
          <w:rFonts w:ascii="Bahnschrift SemiLight" w:hAnsi="Bahnschrift SemiLight"/>
          <w:sz w:val="32"/>
          <w:szCs w:val="32"/>
        </w:rPr>
        <w:t xml:space="preserve">, </w:t>
      </w:r>
      <w:r w:rsidRPr="009C00FE">
        <w:rPr>
          <w:rStyle w:val="00Text"/>
          <w:rFonts w:ascii="Bahnschrift SemiLight" w:hAnsi="Bahnschrift SemiLight"/>
          <w:sz w:val="32"/>
          <w:szCs w:val="32"/>
        </w:rPr>
        <w:t>address2</w:t>
      </w:r>
      <w:r w:rsidRPr="009C00FE">
        <w:rPr>
          <w:rFonts w:ascii="Bahnschrift SemiLight" w:hAnsi="Bahnschrift SemiLight"/>
          <w:sz w:val="32"/>
          <w:szCs w:val="32"/>
        </w:rPr>
        <w:t xml:space="preserve">, </w:t>
      </w:r>
      <w:r w:rsidRPr="009C00FE">
        <w:rPr>
          <w:rStyle w:val="00Text"/>
          <w:rFonts w:ascii="Bahnschrift SemiLight" w:hAnsi="Bahnschrift SemiLight"/>
          <w:sz w:val="32"/>
          <w:szCs w:val="32"/>
        </w:rPr>
        <w:t>address3</w:t>
      </w:r>
      <w:r w:rsidRPr="009C00FE">
        <w:rPr>
          <w:rFonts w:ascii="Bahnschrift SemiLight" w:hAnsi="Bahnschrift SemiLight"/>
          <w:sz w:val="32"/>
          <w:szCs w:val="32"/>
        </w:rPr>
        <w:t>), but tables should not</w:t>
      </w:r>
      <w:r w:rsidR="006D4AFF" w:rsidRPr="009C00FE">
        <w:rPr>
          <w:rFonts w:ascii="Bahnschrift SemiLight" w:hAnsi="Bahnschrift SemiLight"/>
          <w:sz w:val="32"/>
          <w:szCs w:val="32"/>
        </w:rPr>
        <w:t xml:space="preserve">. </w:t>
      </w:r>
    </w:p>
    <w:p w14:paraId="444DAB07"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Here’s another way to look at this problem: </w:t>
      </w:r>
      <w:bookmarkStart w:id="149" w:name="idm45323489456056"/>
      <w:bookmarkStart w:id="150" w:name="idm45323489455112"/>
      <w:bookmarkEnd w:id="149"/>
      <w:bookmarkEnd w:id="150"/>
      <w:r w:rsidRPr="009C00FE">
        <w:rPr>
          <w:rFonts w:ascii="Bahnschrift SemiLight" w:hAnsi="Bahnschrift SemiLight"/>
          <w:sz w:val="32"/>
          <w:szCs w:val="32"/>
        </w:rPr>
        <w:t xml:space="preserve">with a one-to-many relationship, don’t put the one side and the many </w:t>
      </w:r>
      <w:proofErr w:type="gramStart"/>
      <w:r w:rsidRPr="009C00FE">
        <w:rPr>
          <w:rFonts w:ascii="Bahnschrift SemiLight" w:hAnsi="Bahnschrift SemiLight"/>
          <w:sz w:val="32"/>
          <w:szCs w:val="32"/>
        </w:rPr>
        <w:t>side</w:t>
      </w:r>
      <w:proofErr w:type="gramEnd"/>
      <w:r w:rsidRPr="009C00FE">
        <w:rPr>
          <w:rFonts w:ascii="Bahnschrift SemiLight" w:hAnsi="Bahnschrift SemiLight"/>
          <w:sz w:val="32"/>
          <w:szCs w:val="32"/>
        </w:rPr>
        <w:t xml:space="preserve"> in the same table</w:t>
      </w:r>
      <w:r w:rsidR="006D4AFF" w:rsidRPr="009C00FE">
        <w:rPr>
          <w:rFonts w:ascii="Bahnschrift SemiLight" w:hAnsi="Bahnschrift SemiLight"/>
          <w:sz w:val="32"/>
          <w:szCs w:val="32"/>
        </w:rPr>
        <w:t xml:space="preserve">. </w:t>
      </w:r>
    </w:p>
    <w:p w14:paraId="49847082" w14:textId="5D6D471A"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Instead, create another table in first normal form by eliminating the repeating group—for example, with </w:t>
      </w:r>
      <w:r w:rsidRPr="009C00FE">
        <w:rPr>
          <w:rStyle w:val="00Text"/>
          <w:rFonts w:ascii="Bahnschrift SemiLight" w:hAnsi="Bahnschrift SemiLight"/>
          <w:sz w:val="32"/>
          <w:szCs w:val="32"/>
        </w:rPr>
        <w:t>Class#</w:t>
      </w:r>
      <w:r w:rsidRPr="009C00FE">
        <w:rPr>
          <w:rFonts w:ascii="Bahnschrift SemiLight" w:hAnsi="Bahnschrift SemiLight"/>
          <w:sz w:val="32"/>
          <w:szCs w:val="32"/>
        </w:rPr>
        <w:t>, as shown here:</w:t>
      </w:r>
    </w:p>
    <w:p w14:paraId="78DCFBEC" w14:textId="77777777" w:rsidR="00625D24" w:rsidRPr="009C00FE" w:rsidRDefault="00625D24" w:rsidP="00625D24">
      <w:pPr>
        <w:pStyle w:val="Para03"/>
        <w:rPr>
          <w:rFonts w:ascii="Bahnschrift SemiLight" w:hAnsi="Bahnschrift SemiLight"/>
          <w:sz w:val="32"/>
          <w:szCs w:val="32"/>
        </w:rPr>
      </w:pPr>
      <w:r w:rsidRPr="009C00FE">
        <w:rPr>
          <w:rFonts w:ascii="Bahnschrift SemiLight" w:hAnsi="Bahnschrift SemiLight"/>
          <w:sz w:val="32"/>
          <w:szCs w:val="32"/>
        </w:rPr>
        <w:t>Student#   Advisor   Adv-Room   Class#</w:t>
      </w:r>
      <w:r w:rsidRPr="009C00FE">
        <w:rPr>
          <w:rFonts w:ascii="Bahnschrift SemiLight" w:hAnsi="Bahnschrift SemiLight"/>
          <w:sz w:val="32"/>
          <w:szCs w:val="32"/>
        </w:rPr>
        <w:br/>
        <w:t>1022       Jones     412        101-07</w:t>
      </w:r>
      <w:r w:rsidRPr="009C00FE">
        <w:rPr>
          <w:rFonts w:ascii="Bahnschrift SemiLight" w:hAnsi="Bahnschrift SemiLight"/>
          <w:sz w:val="32"/>
          <w:szCs w:val="32"/>
        </w:rPr>
        <w:br/>
        <w:t>1022       Jones     412        143-01</w:t>
      </w:r>
      <w:r w:rsidRPr="009C00FE">
        <w:rPr>
          <w:rFonts w:ascii="Bahnschrift SemiLight" w:hAnsi="Bahnschrift SemiLight"/>
          <w:sz w:val="32"/>
          <w:szCs w:val="32"/>
        </w:rPr>
        <w:br/>
      </w:r>
      <w:r w:rsidRPr="009C00FE">
        <w:rPr>
          <w:rFonts w:ascii="Bahnschrift SemiLight" w:hAnsi="Bahnschrift SemiLight"/>
          <w:sz w:val="32"/>
          <w:szCs w:val="32"/>
        </w:rPr>
        <w:lastRenderedPageBreak/>
        <w:t>1022       Jones     412        159-02</w:t>
      </w:r>
      <w:r w:rsidRPr="009C00FE">
        <w:rPr>
          <w:rFonts w:ascii="Bahnschrift SemiLight" w:hAnsi="Bahnschrift SemiLight"/>
          <w:sz w:val="32"/>
          <w:szCs w:val="32"/>
        </w:rPr>
        <w:br/>
        <w:t>4123       Smith     216        201-01</w:t>
      </w:r>
      <w:r w:rsidRPr="009C00FE">
        <w:rPr>
          <w:rFonts w:ascii="Bahnschrift SemiLight" w:hAnsi="Bahnschrift SemiLight"/>
          <w:sz w:val="32"/>
          <w:szCs w:val="32"/>
        </w:rPr>
        <w:br/>
        <w:t>4123       Smith     216        211-02</w:t>
      </w:r>
      <w:r w:rsidRPr="009C00FE">
        <w:rPr>
          <w:rFonts w:ascii="Bahnschrift SemiLight" w:hAnsi="Bahnschrift SemiLight"/>
          <w:sz w:val="32"/>
          <w:szCs w:val="32"/>
        </w:rPr>
        <w:br/>
        <w:t>4123       Smith     216        214-01</w:t>
      </w:r>
      <w:r w:rsidRPr="009C00FE">
        <w:rPr>
          <w:rFonts w:ascii="Bahnschrift SemiLight" w:hAnsi="Bahnschrift SemiLight"/>
          <w:sz w:val="32"/>
          <w:szCs w:val="32"/>
        </w:rPr>
        <w:br/>
      </w:r>
    </w:p>
    <w:p w14:paraId="50B97EA0" w14:textId="77777777" w:rsidR="00625D24" w:rsidRPr="009C00FE" w:rsidRDefault="00625D24" w:rsidP="00625D24">
      <w:pPr>
        <w:pStyle w:val="Heading2"/>
        <w:keepNext/>
        <w:rPr>
          <w:rFonts w:ascii="Bahnschrift SemiLight" w:hAnsi="Bahnschrift SemiLight"/>
          <w:sz w:val="36"/>
          <w:szCs w:val="36"/>
        </w:rPr>
      </w:pPr>
      <w:bookmarkStart w:id="151" w:name="Second_Normal_Form__Eliminate_Re"/>
      <w:r w:rsidRPr="009C00FE">
        <w:rPr>
          <w:rFonts w:ascii="Bahnschrift SemiLight" w:hAnsi="Bahnschrift SemiLight"/>
          <w:sz w:val="36"/>
          <w:szCs w:val="36"/>
        </w:rPr>
        <w:t>Second Normal Form: Eliminate Redundant Data</w:t>
      </w:r>
      <w:bookmarkEnd w:id="151"/>
    </w:p>
    <w:p w14:paraId="0D77C76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Note the multiple </w:t>
      </w:r>
      <w:r w:rsidRPr="009C00FE">
        <w:rPr>
          <w:rStyle w:val="00Text"/>
          <w:rFonts w:ascii="Bahnschrift SemiLight" w:hAnsi="Bahnschrift SemiLight"/>
          <w:sz w:val="32"/>
          <w:szCs w:val="32"/>
        </w:rPr>
        <w:t>Class#</w:t>
      </w:r>
      <w:r w:rsidRPr="009C00FE">
        <w:rPr>
          <w:rFonts w:ascii="Bahnschrift SemiLight" w:hAnsi="Bahnschrift SemiLight"/>
          <w:sz w:val="32"/>
          <w:szCs w:val="32"/>
        </w:rPr>
        <w:t xml:space="preserve"> values for each </w:t>
      </w:r>
      <w:r w:rsidRPr="009C00FE">
        <w:rPr>
          <w:rStyle w:val="00Text"/>
          <w:rFonts w:ascii="Bahnschrift SemiLight" w:hAnsi="Bahnschrift SemiLight"/>
          <w:sz w:val="32"/>
          <w:szCs w:val="32"/>
        </w:rPr>
        <w:t>Student#</w:t>
      </w:r>
      <w:r w:rsidRPr="009C00FE">
        <w:rPr>
          <w:rFonts w:ascii="Bahnschrift SemiLight" w:hAnsi="Bahnschrift SemiLight"/>
          <w:sz w:val="32"/>
          <w:szCs w:val="32"/>
        </w:rPr>
        <w:t xml:space="preserve"> value in the previous table</w:t>
      </w:r>
      <w:r w:rsidR="006D4AFF" w:rsidRPr="009C00FE">
        <w:rPr>
          <w:rFonts w:ascii="Bahnschrift SemiLight" w:hAnsi="Bahnschrift SemiLight"/>
          <w:sz w:val="32"/>
          <w:szCs w:val="32"/>
        </w:rPr>
        <w:t xml:space="preserve">. </w:t>
      </w:r>
    </w:p>
    <w:p w14:paraId="773B9D8F" w14:textId="72A70BAC" w:rsidR="00625D24" w:rsidRPr="009C00FE" w:rsidRDefault="00625D24" w:rsidP="00625D24">
      <w:pPr>
        <w:rPr>
          <w:rFonts w:ascii="Bahnschrift SemiLight" w:hAnsi="Bahnschrift SemiLight"/>
          <w:sz w:val="32"/>
          <w:szCs w:val="32"/>
        </w:rPr>
      </w:pPr>
      <w:r w:rsidRPr="009C00FE">
        <w:rPr>
          <w:rStyle w:val="00Text"/>
          <w:rFonts w:ascii="Bahnschrift SemiLight" w:hAnsi="Bahnschrift SemiLight"/>
          <w:sz w:val="32"/>
          <w:szCs w:val="32"/>
        </w:rPr>
        <w:t>Class#</w:t>
      </w:r>
      <w:r w:rsidRPr="009C00FE">
        <w:rPr>
          <w:rFonts w:ascii="Bahnschrift SemiLight" w:hAnsi="Bahnschrift SemiLight"/>
          <w:sz w:val="32"/>
          <w:szCs w:val="32"/>
        </w:rPr>
        <w:t xml:space="preserve"> is not functionally dependent on</w:t>
      </w:r>
      <w:bookmarkStart w:id="152" w:name="idm45323489448936"/>
      <w:bookmarkEnd w:id="152"/>
      <w:r w:rsidRPr="009C00FE">
        <w:rPr>
          <w:rFonts w:ascii="Bahnschrift SemiLight" w:hAnsi="Bahnschrift SemiLight"/>
          <w:sz w:val="32"/>
          <w:szCs w:val="32"/>
        </w:rPr>
        <w:t xml:space="preserve"> </w:t>
      </w:r>
      <w:r w:rsidRPr="009C00FE">
        <w:rPr>
          <w:rStyle w:val="00Text"/>
          <w:rFonts w:ascii="Bahnschrift SemiLight" w:hAnsi="Bahnschrift SemiLight"/>
          <w:sz w:val="32"/>
          <w:szCs w:val="32"/>
        </w:rPr>
        <w:t>Student#</w:t>
      </w:r>
      <w:r w:rsidRPr="009C00FE">
        <w:rPr>
          <w:rFonts w:ascii="Bahnschrift SemiLight" w:hAnsi="Bahnschrift SemiLight"/>
          <w:sz w:val="32"/>
          <w:szCs w:val="32"/>
        </w:rPr>
        <w:t xml:space="preserve"> (the primary key), so this relationship is not in second normal form.</w:t>
      </w:r>
    </w:p>
    <w:p w14:paraId="2C7AF74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The following two tables demonstrate the conversion to </w:t>
      </w:r>
      <w:proofErr w:type="gramStart"/>
      <w:r w:rsidRPr="009C00FE">
        <w:rPr>
          <w:rFonts w:ascii="Bahnschrift SemiLight" w:hAnsi="Bahnschrift SemiLight"/>
          <w:sz w:val="32"/>
          <w:szCs w:val="32"/>
        </w:rPr>
        <w:t>second</w:t>
      </w:r>
      <w:proofErr w:type="gramEnd"/>
      <w:r w:rsidRPr="009C00FE">
        <w:rPr>
          <w:rFonts w:ascii="Bahnschrift SemiLight" w:hAnsi="Bahnschrift SemiLight"/>
          <w:sz w:val="32"/>
          <w:szCs w:val="32"/>
        </w:rPr>
        <w:t xml:space="preserve"> normal form</w:t>
      </w:r>
      <w:r w:rsidR="006D4AFF" w:rsidRPr="009C00FE">
        <w:rPr>
          <w:rFonts w:ascii="Bahnschrift SemiLight" w:hAnsi="Bahnschrift SemiLight"/>
          <w:sz w:val="32"/>
          <w:szCs w:val="32"/>
        </w:rPr>
        <w:t xml:space="preserve">. </w:t>
      </w:r>
    </w:p>
    <w:p w14:paraId="45186432" w14:textId="4729DFC9"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We now have a </w:t>
      </w:r>
      <w:proofErr w:type="gramStart"/>
      <w:r w:rsidRPr="009C00FE">
        <w:rPr>
          <w:rStyle w:val="00Text"/>
          <w:rFonts w:ascii="Bahnschrift SemiLight" w:hAnsi="Bahnschrift SemiLight"/>
          <w:sz w:val="32"/>
          <w:szCs w:val="32"/>
        </w:rPr>
        <w:t>Students</w:t>
      </w:r>
      <w:proofErr w:type="gramEnd"/>
      <w:r w:rsidRPr="009C00FE">
        <w:rPr>
          <w:rFonts w:ascii="Bahnschrift SemiLight" w:hAnsi="Bahnschrift SemiLight"/>
          <w:sz w:val="32"/>
          <w:szCs w:val="32"/>
        </w:rPr>
        <w:t xml:space="preserve"> table:</w:t>
      </w:r>
    </w:p>
    <w:p w14:paraId="53C8A5B5" w14:textId="77777777" w:rsidR="00625D24" w:rsidRPr="009C00FE" w:rsidRDefault="00625D24" w:rsidP="00625D24">
      <w:pPr>
        <w:pStyle w:val="Para03"/>
        <w:rPr>
          <w:rFonts w:ascii="Bahnschrift SemiLight" w:hAnsi="Bahnschrift SemiLight"/>
          <w:sz w:val="32"/>
          <w:szCs w:val="32"/>
        </w:rPr>
      </w:pPr>
      <w:r w:rsidRPr="009C00FE">
        <w:rPr>
          <w:rFonts w:ascii="Bahnschrift SemiLight" w:hAnsi="Bahnschrift SemiLight"/>
          <w:sz w:val="32"/>
          <w:szCs w:val="32"/>
        </w:rPr>
        <w:t>Student#    Advisor   Adv-Room</w:t>
      </w:r>
      <w:r w:rsidRPr="009C00FE">
        <w:rPr>
          <w:rFonts w:ascii="Bahnschrift SemiLight" w:hAnsi="Bahnschrift SemiLight"/>
          <w:sz w:val="32"/>
          <w:szCs w:val="32"/>
        </w:rPr>
        <w:br/>
        <w:t>1022        Jones     412</w:t>
      </w:r>
      <w:r w:rsidRPr="009C00FE">
        <w:rPr>
          <w:rFonts w:ascii="Bahnschrift SemiLight" w:hAnsi="Bahnschrift SemiLight"/>
          <w:sz w:val="32"/>
          <w:szCs w:val="32"/>
        </w:rPr>
        <w:br/>
        <w:t>4123        Smith     216</w:t>
      </w:r>
      <w:r w:rsidRPr="009C00FE">
        <w:rPr>
          <w:rFonts w:ascii="Bahnschrift SemiLight" w:hAnsi="Bahnschrift SemiLight"/>
          <w:sz w:val="32"/>
          <w:szCs w:val="32"/>
        </w:rPr>
        <w:br/>
      </w:r>
    </w:p>
    <w:p w14:paraId="5389FEE6"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and a </w:t>
      </w:r>
      <w:proofErr w:type="gramStart"/>
      <w:r w:rsidRPr="009C00FE">
        <w:rPr>
          <w:rStyle w:val="00Text"/>
          <w:rFonts w:ascii="Bahnschrift SemiLight" w:hAnsi="Bahnschrift SemiLight"/>
          <w:sz w:val="32"/>
          <w:szCs w:val="32"/>
        </w:rPr>
        <w:t>Registration</w:t>
      </w:r>
      <w:proofErr w:type="gramEnd"/>
      <w:r w:rsidRPr="009C00FE">
        <w:rPr>
          <w:rFonts w:ascii="Bahnschrift SemiLight" w:hAnsi="Bahnschrift SemiLight"/>
          <w:sz w:val="32"/>
          <w:szCs w:val="32"/>
        </w:rPr>
        <w:t xml:space="preserve"> table:</w:t>
      </w:r>
    </w:p>
    <w:p w14:paraId="700497D7" w14:textId="77777777" w:rsidR="00625D24" w:rsidRPr="009C00FE" w:rsidRDefault="00625D24" w:rsidP="00625D24">
      <w:pPr>
        <w:pStyle w:val="Para03"/>
        <w:rPr>
          <w:rFonts w:ascii="Bahnschrift SemiLight" w:hAnsi="Bahnschrift SemiLight"/>
          <w:sz w:val="32"/>
          <w:szCs w:val="32"/>
        </w:rPr>
      </w:pPr>
      <w:r w:rsidRPr="009C00FE">
        <w:rPr>
          <w:rFonts w:ascii="Bahnschrift SemiLight" w:hAnsi="Bahnschrift SemiLight"/>
          <w:sz w:val="32"/>
          <w:szCs w:val="32"/>
        </w:rPr>
        <w:t>Student</w:t>
      </w:r>
      <w:proofErr w:type="gramStart"/>
      <w:r w:rsidRPr="009C00FE">
        <w:rPr>
          <w:rFonts w:ascii="Bahnschrift SemiLight" w:hAnsi="Bahnschrift SemiLight"/>
          <w:sz w:val="32"/>
          <w:szCs w:val="32"/>
        </w:rPr>
        <w:t>#  Class</w:t>
      </w:r>
      <w:proofErr w:type="gramEnd"/>
      <w:r w:rsidRPr="009C00FE">
        <w:rPr>
          <w:rFonts w:ascii="Bahnschrift SemiLight" w:hAnsi="Bahnschrift SemiLight"/>
          <w:sz w:val="32"/>
          <w:szCs w:val="32"/>
        </w:rPr>
        <w:t>#</w:t>
      </w:r>
      <w:r w:rsidRPr="009C00FE">
        <w:rPr>
          <w:rFonts w:ascii="Bahnschrift SemiLight" w:hAnsi="Bahnschrift SemiLight"/>
          <w:sz w:val="32"/>
          <w:szCs w:val="32"/>
        </w:rPr>
        <w:br/>
        <w:t>1022      101-07</w:t>
      </w:r>
      <w:r w:rsidRPr="009C00FE">
        <w:rPr>
          <w:rFonts w:ascii="Bahnschrift SemiLight" w:hAnsi="Bahnschrift SemiLight"/>
          <w:sz w:val="32"/>
          <w:szCs w:val="32"/>
        </w:rPr>
        <w:br/>
        <w:t>1022      143-01</w:t>
      </w:r>
      <w:r w:rsidRPr="009C00FE">
        <w:rPr>
          <w:rFonts w:ascii="Bahnschrift SemiLight" w:hAnsi="Bahnschrift SemiLight"/>
          <w:sz w:val="32"/>
          <w:szCs w:val="32"/>
        </w:rPr>
        <w:br/>
        <w:t>1022      159-02</w:t>
      </w:r>
      <w:r w:rsidRPr="009C00FE">
        <w:rPr>
          <w:rFonts w:ascii="Bahnschrift SemiLight" w:hAnsi="Bahnschrift SemiLight"/>
          <w:sz w:val="32"/>
          <w:szCs w:val="32"/>
        </w:rPr>
        <w:br/>
        <w:t>4123      201-01</w:t>
      </w:r>
      <w:r w:rsidRPr="009C00FE">
        <w:rPr>
          <w:rFonts w:ascii="Bahnschrift SemiLight" w:hAnsi="Bahnschrift SemiLight"/>
          <w:sz w:val="32"/>
          <w:szCs w:val="32"/>
        </w:rPr>
        <w:br/>
        <w:t>4123      211-02</w:t>
      </w:r>
      <w:r w:rsidRPr="009C00FE">
        <w:rPr>
          <w:rFonts w:ascii="Bahnschrift SemiLight" w:hAnsi="Bahnschrift SemiLight"/>
          <w:sz w:val="32"/>
          <w:szCs w:val="32"/>
        </w:rPr>
        <w:br/>
        <w:t>4123      214-01</w:t>
      </w:r>
      <w:r w:rsidRPr="009C00FE">
        <w:rPr>
          <w:rFonts w:ascii="Bahnschrift SemiLight" w:hAnsi="Bahnschrift SemiLight"/>
          <w:sz w:val="32"/>
          <w:szCs w:val="32"/>
        </w:rPr>
        <w:br/>
      </w:r>
    </w:p>
    <w:p w14:paraId="7B420E96" w14:textId="77777777" w:rsidR="00625D24" w:rsidRPr="009C00FE" w:rsidRDefault="00625D24" w:rsidP="00625D24">
      <w:pPr>
        <w:pStyle w:val="Heading2"/>
        <w:keepNext/>
        <w:rPr>
          <w:rFonts w:ascii="Bahnschrift SemiLight" w:hAnsi="Bahnschrift SemiLight"/>
          <w:sz w:val="36"/>
          <w:szCs w:val="36"/>
        </w:rPr>
      </w:pPr>
      <w:bookmarkStart w:id="153" w:name="Third_Normal_Form__Eliminate_Dat"/>
      <w:r w:rsidRPr="009C00FE">
        <w:rPr>
          <w:rFonts w:ascii="Bahnschrift SemiLight" w:hAnsi="Bahnschrift SemiLight"/>
          <w:sz w:val="36"/>
          <w:szCs w:val="36"/>
        </w:rPr>
        <w:lastRenderedPageBreak/>
        <w:t>Third Normal Form: Eliminate Data Not Dependent on Key</w:t>
      </w:r>
      <w:bookmarkEnd w:id="153"/>
    </w:p>
    <w:p w14:paraId="7CB27D46"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In the previous example, </w:t>
      </w:r>
      <w:proofErr w:type="gramStart"/>
      <w:r w:rsidRPr="009C00FE">
        <w:rPr>
          <w:rStyle w:val="00Text"/>
          <w:rFonts w:ascii="Bahnschrift SemiLight" w:hAnsi="Bahnschrift SemiLight"/>
          <w:sz w:val="32"/>
          <w:szCs w:val="32"/>
        </w:rPr>
        <w:t>Adv</w:t>
      </w:r>
      <w:proofErr w:type="gramEnd"/>
      <w:r w:rsidRPr="009C00FE">
        <w:rPr>
          <w:rStyle w:val="00Text"/>
          <w:rFonts w:ascii="Bahnschrift SemiLight" w:hAnsi="Bahnschrift SemiLight"/>
          <w:sz w:val="32"/>
          <w:szCs w:val="32"/>
        </w:rPr>
        <w:t>-Room</w:t>
      </w:r>
      <w:r w:rsidRPr="009C00FE">
        <w:rPr>
          <w:rFonts w:ascii="Bahnschrift SemiLight" w:hAnsi="Bahnschrift SemiLight"/>
          <w:sz w:val="32"/>
          <w:szCs w:val="32"/>
        </w:rPr>
        <w:t xml:space="preserve"> (the advisor’s office number) is functionally dependent on the </w:t>
      </w:r>
      <w:r w:rsidRPr="009C00FE">
        <w:rPr>
          <w:rStyle w:val="00Text"/>
          <w:rFonts w:ascii="Bahnschrift SemiLight" w:hAnsi="Bahnschrift SemiLight"/>
          <w:sz w:val="32"/>
          <w:szCs w:val="32"/>
        </w:rPr>
        <w:t>Advisor</w:t>
      </w:r>
      <w:r w:rsidRPr="009C00FE">
        <w:rPr>
          <w:rFonts w:ascii="Bahnschrift SemiLight" w:hAnsi="Bahnschrift SemiLight"/>
          <w:sz w:val="32"/>
          <w:szCs w:val="32"/>
        </w:rPr>
        <w:t xml:space="preserve"> attribute</w:t>
      </w:r>
      <w:r w:rsidR="006D4AFF" w:rsidRPr="009C00FE">
        <w:rPr>
          <w:rFonts w:ascii="Bahnschrift SemiLight" w:hAnsi="Bahnschrift SemiLight"/>
          <w:sz w:val="32"/>
          <w:szCs w:val="32"/>
        </w:rPr>
        <w:t xml:space="preserve">. </w:t>
      </w:r>
    </w:p>
    <w:p w14:paraId="30367785" w14:textId="046DA07D"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The solution is to move that attribute from the </w:t>
      </w:r>
      <w:proofErr w:type="gramStart"/>
      <w:r w:rsidRPr="009C00FE">
        <w:rPr>
          <w:rStyle w:val="00Text"/>
          <w:rFonts w:ascii="Bahnschrift SemiLight" w:hAnsi="Bahnschrift SemiLight"/>
          <w:sz w:val="32"/>
          <w:szCs w:val="32"/>
        </w:rPr>
        <w:t>Students</w:t>
      </w:r>
      <w:proofErr w:type="gramEnd"/>
      <w:r w:rsidRPr="009C00FE">
        <w:rPr>
          <w:rFonts w:ascii="Bahnschrift SemiLight" w:hAnsi="Bahnschrift SemiLight"/>
          <w:sz w:val="32"/>
          <w:szCs w:val="32"/>
        </w:rPr>
        <w:t xml:space="preserve"> table to a </w:t>
      </w:r>
      <w:r w:rsidRPr="009C00FE">
        <w:rPr>
          <w:rStyle w:val="00Text"/>
          <w:rFonts w:ascii="Bahnschrift SemiLight" w:hAnsi="Bahnschrift SemiLight"/>
          <w:sz w:val="32"/>
          <w:szCs w:val="32"/>
        </w:rPr>
        <w:t>Faculty</w:t>
      </w:r>
      <w:r w:rsidRPr="009C00FE">
        <w:rPr>
          <w:rFonts w:ascii="Bahnschrift SemiLight" w:hAnsi="Bahnschrift SemiLight"/>
          <w:sz w:val="32"/>
          <w:szCs w:val="32"/>
        </w:rPr>
        <w:t xml:space="preserve"> table, as shown next.</w:t>
      </w:r>
    </w:p>
    <w:p w14:paraId="3493F9DE"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The </w:t>
      </w:r>
      <w:proofErr w:type="gramStart"/>
      <w:r w:rsidRPr="009C00FE">
        <w:rPr>
          <w:rStyle w:val="00Text"/>
          <w:rFonts w:ascii="Bahnschrift SemiLight" w:hAnsi="Bahnschrift SemiLight"/>
          <w:sz w:val="32"/>
          <w:szCs w:val="32"/>
        </w:rPr>
        <w:t>Students</w:t>
      </w:r>
      <w:proofErr w:type="gramEnd"/>
      <w:r w:rsidRPr="009C00FE">
        <w:rPr>
          <w:rFonts w:ascii="Bahnschrift SemiLight" w:hAnsi="Bahnschrift SemiLight"/>
          <w:sz w:val="32"/>
          <w:szCs w:val="32"/>
        </w:rPr>
        <w:t xml:space="preserve"> table now looks like this:</w:t>
      </w:r>
    </w:p>
    <w:p w14:paraId="2BE5773E" w14:textId="77777777" w:rsidR="00625D24" w:rsidRPr="009C00FE" w:rsidRDefault="00625D24" w:rsidP="00625D24">
      <w:pPr>
        <w:pStyle w:val="Para03"/>
        <w:rPr>
          <w:rFonts w:ascii="Bahnschrift SemiLight" w:hAnsi="Bahnschrift SemiLight"/>
          <w:sz w:val="32"/>
          <w:szCs w:val="32"/>
        </w:rPr>
      </w:pPr>
      <w:r w:rsidRPr="009C00FE">
        <w:rPr>
          <w:rFonts w:ascii="Bahnschrift SemiLight" w:hAnsi="Bahnschrift SemiLight"/>
          <w:sz w:val="32"/>
          <w:szCs w:val="32"/>
        </w:rPr>
        <w:t>Student</w:t>
      </w:r>
      <w:proofErr w:type="gramStart"/>
      <w:r w:rsidRPr="009C00FE">
        <w:rPr>
          <w:rFonts w:ascii="Bahnschrift SemiLight" w:hAnsi="Bahnschrift SemiLight"/>
          <w:sz w:val="32"/>
          <w:szCs w:val="32"/>
        </w:rPr>
        <w:t>#  Advisor</w:t>
      </w:r>
      <w:proofErr w:type="gramEnd"/>
      <w:r w:rsidRPr="009C00FE">
        <w:rPr>
          <w:rFonts w:ascii="Bahnschrift SemiLight" w:hAnsi="Bahnschrift SemiLight"/>
          <w:sz w:val="32"/>
          <w:szCs w:val="32"/>
        </w:rPr>
        <w:br/>
        <w:t>1022      Jones</w:t>
      </w:r>
      <w:r w:rsidRPr="009C00FE">
        <w:rPr>
          <w:rFonts w:ascii="Bahnschrift SemiLight" w:hAnsi="Bahnschrift SemiLight"/>
          <w:sz w:val="32"/>
          <w:szCs w:val="32"/>
        </w:rPr>
        <w:br/>
        <w:t>4123      Smith</w:t>
      </w:r>
      <w:r w:rsidRPr="009C00FE">
        <w:rPr>
          <w:rFonts w:ascii="Bahnschrift SemiLight" w:hAnsi="Bahnschrift SemiLight"/>
          <w:sz w:val="32"/>
          <w:szCs w:val="32"/>
        </w:rPr>
        <w:br/>
      </w:r>
    </w:p>
    <w:p w14:paraId="1D1C44D7"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And here’s the </w:t>
      </w:r>
      <w:proofErr w:type="gramStart"/>
      <w:r w:rsidRPr="009C00FE">
        <w:rPr>
          <w:rStyle w:val="00Text"/>
          <w:rFonts w:ascii="Bahnschrift SemiLight" w:hAnsi="Bahnschrift SemiLight"/>
          <w:sz w:val="32"/>
          <w:szCs w:val="32"/>
        </w:rPr>
        <w:t>Faculty</w:t>
      </w:r>
      <w:proofErr w:type="gramEnd"/>
      <w:r w:rsidRPr="009C00FE">
        <w:rPr>
          <w:rFonts w:ascii="Bahnschrift SemiLight" w:hAnsi="Bahnschrift SemiLight"/>
          <w:sz w:val="32"/>
          <w:szCs w:val="32"/>
        </w:rPr>
        <w:t xml:space="preserve"> table:</w:t>
      </w:r>
      <w:bookmarkStart w:id="154" w:name="idm45323489438040"/>
      <w:bookmarkStart w:id="155" w:name="idm45323489437304"/>
      <w:bookmarkEnd w:id="154"/>
      <w:bookmarkEnd w:id="155"/>
    </w:p>
    <w:p w14:paraId="6089B23D" w14:textId="77777777" w:rsidR="00625D24" w:rsidRPr="009C00FE" w:rsidRDefault="00625D24" w:rsidP="00625D24">
      <w:pPr>
        <w:pStyle w:val="Para03"/>
        <w:rPr>
          <w:rFonts w:ascii="Bahnschrift SemiLight" w:hAnsi="Bahnschrift SemiLight"/>
          <w:sz w:val="32"/>
          <w:szCs w:val="32"/>
        </w:rPr>
      </w:pPr>
      <w:proofErr w:type="gramStart"/>
      <w:r w:rsidRPr="009C00FE">
        <w:rPr>
          <w:rFonts w:ascii="Bahnschrift SemiLight" w:hAnsi="Bahnschrift SemiLight"/>
          <w:sz w:val="32"/>
          <w:szCs w:val="32"/>
        </w:rPr>
        <w:t>Name  Room</w:t>
      </w:r>
      <w:proofErr w:type="gramEnd"/>
      <w:r w:rsidRPr="009C00FE">
        <w:rPr>
          <w:rFonts w:ascii="Bahnschrift SemiLight" w:hAnsi="Bahnschrift SemiLight"/>
          <w:sz w:val="32"/>
          <w:szCs w:val="32"/>
        </w:rPr>
        <w:t xml:space="preserve">  Dept</w:t>
      </w:r>
      <w:r w:rsidRPr="009C00FE">
        <w:rPr>
          <w:rFonts w:ascii="Bahnschrift SemiLight" w:hAnsi="Bahnschrift SemiLight"/>
          <w:sz w:val="32"/>
          <w:szCs w:val="32"/>
        </w:rPr>
        <w:br/>
        <w:t>Jones 412 42</w:t>
      </w:r>
      <w:r w:rsidRPr="009C00FE">
        <w:rPr>
          <w:rFonts w:ascii="Bahnschrift SemiLight" w:hAnsi="Bahnschrift SemiLight"/>
          <w:sz w:val="32"/>
          <w:szCs w:val="32"/>
        </w:rPr>
        <w:br/>
        <w:t>Smith 216 42</w:t>
      </w:r>
      <w:r w:rsidRPr="009C00FE">
        <w:rPr>
          <w:rFonts w:ascii="Bahnschrift SemiLight" w:hAnsi="Bahnschrift SemiLight"/>
          <w:sz w:val="32"/>
          <w:szCs w:val="32"/>
        </w:rPr>
        <w:br/>
      </w:r>
    </w:p>
    <w:p w14:paraId="1D87A89A" w14:textId="77777777" w:rsidR="00625D24" w:rsidRPr="009C00FE" w:rsidRDefault="00625D24" w:rsidP="00625D24">
      <w:pPr>
        <w:pStyle w:val="Heading1"/>
        <w:keepNext/>
        <w:rPr>
          <w:rFonts w:ascii="Bahnschrift SemiLight" w:hAnsi="Bahnschrift SemiLight"/>
          <w:sz w:val="48"/>
          <w:szCs w:val="48"/>
        </w:rPr>
      </w:pPr>
      <w:bookmarkStart w:id="156" w:name="Entity_Relationship_Modeling_Exa"/>
      <w:r w:rsidRPr="009C00FE">
        <w:rPr>
          <w:rFonts w:ascii="Bahnschrift SemiLight" w:hAnsi="Bahnschrift SemiLight"/>
          <w:sz w:val="48"/>
          <w:szCs w:val="48"/>
        </w:rPr>
        <w:t>Entity Relationship Modeling Examples</w:t>
      </w:r>
      <w:bookmarkEnd w:id="156"/>
    </w:p>
    <w:p w14:paraId="613E1FDF"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In the previous sections, we walked though hypothetical examples</w:t>
      </w:r>
      <w:bookmarkStart w:id="157" w:name="ch02_erex"/>
      <w:bookmarkStart w:id="158" w:name="ch02_erex2"/>
      <w:bookmarkStart w:id="159" w:name="ch02_erex3"/>
      <w:bookmarkStart w:id="160" w:name="ch02_erex6"/>
      <w:bookmarkStart w:id="161" w:name="ch02_erex4"/>
      <w:bookmarkStart w:id="162" w:name="ch02_erex5"/>
      <w:bookmarkEnd w:id="157"/>
      <w:bookmarkEnd w:id="158"/>
      <w:bookmarkEnd w:id="159"/>
      <w:bookmarkEnd w:id="160"/>
      <w:bookmarkEnd w:id="161"/>
      <w:bookmarkEnd w:id="162"/>
      <w:r w:rsidRPr="009C00FE">
        <w:rPr>
          <w:rFonts w:ascii="Bahnschrift SemiLight" w:hAnsi="Bahnschrift SemiLight"/>
          <w:sz w:val="32"/>
          <w:szCs w:val="32"/>
        </w:rPr>
        <w:t xml:space="preserve"> to help you understand the basics of database design, ER diagrams, and normalization</w:t>
      </w:r>
      <w:r w:rsidR="006D4AFF" w:rsidRPr="009C00FE">
        <w:rPr>
          <w:rFonts w:ascii="Bahnschrift SemiLight" w:hAnsi="Bahnschrift SemiLight"/>
          <w:sz w:val="32"/>
          <w:szCs w:val="32"/>
        </w:rPr>
        <w:t xml:space="preserve">. </w:t>
      </w:r>
    </w:p>
    <w:p w14:paraId="34190133"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Now we’re going to look at some ER examples from sample databases available for MySQL</w:t>
      </w:r>
      <w:r w:rsidR="006D4AFF" w:rsidRPr="009C00FE">
        <w:rPr>
          <w:rFonts w:ascii="Bahnschrift SemiLight" w:hAnsi="Bahnschrift SemiLight"/>
          <w:sz w:val="32"/>
          <w:szCs w:val="32"/>
        </w:rPr>
        <w:t xml:space="preserve">. </w:t>
      </w:r>
    </w:p>
    <w:p w14:paraId="785BD8A2" w14:textId="27599E42"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To visualize the ER diagrams, we are going to use </w:t>
      </w:r>
      <w:hyperlink r:id="rId15">
        <w:r w:rsidRPr="009C00FE">
          <w:rPr>
            <w:rStyle w:val="19Text"/>
            <w:rFonts w:ascii="Bahnschrift SemiLight" w:hAnsi="Bahnschrift SemiLight"/>
            <w:sz w:val="32"/>
            <w:szCs w:val="32"/>
          </w:rPr>
          <w:t>MySQL Workbench</w:t>
        </w:r>
      </w:hyperlink>
      <w:r w:rsidRPr="009C00FE">
        <w:rPr>
          <w:rFonts w:ascii="Bahnschrift SemiLight" w:hAnsi="Bahnschrift SemiLight"/>
          <w:sz w:val="32"/>
          <w:szCs w:val="32"/>
        </w:rPr>
        <w:t>.</w:t>
      </w:r>
    </w:p>
    <w:p w14:paraId="17DEDF7D"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MySQL Workbench uses a physical ER representation</w:t>
      </w:r>
      <w:r w:rsidR="006D4AFF" w:rsidRPr="009C00FE">
        <w:rPr>
          <w:rFonts w:ascii="Bahnschrift SemiLight" w:hAnsi="Bahnschrift SemiLight"/>
          <w:sz w:val="32"/>
          <w:szCs w:val="32"/>
        </w:rPr>
        <w:t xml:space="preserve">. </w:t>
      </w:r>
    </w:p>
    <w:p w14:paraId="4A9EF6D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Physical ER diagram models are more granular, showing the processes necessary to add information to a database</w:t>
      </w:r>
      <w:r w:rsidR="006D4AFF" w:rsidRPr="009C00FE">
        <w:rPr>
          <w:rFonts w:ascii="Bahnschrift SemiLight" w:hAnsi="Bahnschrift SemiLight"/>
          <w:sz w:val="32"/>
          <w:szCs w:val="32"/>
        </w:rPr>
        <w:t xml:space="preserve">. </w:t>
      </w:r>
    </w:p>
    <w:p w14:paraId="3783904C"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Rather than using symbols, we use tables in the ER diagram, making it closer to the real database</w:t>
      </w:r>
      <w:r w:rsidR="006D4AFF" w:rsidRPr="009C00FE">
        <w:rPr>
          <w:rFonts w:ascii="Bahnschrift SemiLight" w:hAnsi="Bahnschrift SemiLight"/>
          <w:sz w:val="32"/>
          <w:szCs w:val="32"/>
        </w:rPr>
        <w:t xml:space="preserve">. </w:t>
      </w:r>
    </w:p>
    <w:p w14:paraId="3314EC45" w14:textId="77777777" w:rsidR="006D4AFF" w:rsidRPr="009C00FE" w:rsidRDefault="00625D24" w:rsidP="00625D24">
      <w:pPr>
        <w:rPr>
          <w:rFonts w:ascii="Bahnschrift SemiLight" w:hAnsi="Bahnschrift SemiLight"/>
          <w:sz w:val="32"/>
          <w:szCs w:val="32"/>
        </w:rPr>
      </w:pPr>
      <w:bookmarkStart w:id="163" w:name="ch02_eer3"/>
      <w:bookmarkStart w:id="164" w:name="ch02_eer"/>
      <w:bookmarkStart w:id="165" w:name="ch02_eer2"/>
      <w:bookmarkEnd w:id="163"/>
      <w:bookmarkEnd w:id="164"/>
      <w:bookmarkEnd w:id="165"/>
      <w:r w:rsidRPr="009C00FE">
        <w:rPr>
          <w:rFonts w:ascii="Bahnschrift SemiLight" w:hAnsi="Bahnschrift SemiLight"/>
          <w:sz w:val="32"/>
          <w:szCs w:val="32"/>
        </w:rPr>
        <w:t xml:space="preserve">MySQL Workbench goes one step further and uses </w:t>
      </w:r>
      <w:r w:rsidRPr="009C00FE">
        <w:rPr>
          <w:rStyle w:val="05Text"/>
          <w:rFonts w:ascii="Bahnschrift SemiLight" w:hAnsi="Bahnschrift SemiLight"/>
          <w:sz w:val="32"/>
          <w:szCs w:val="32"/>
        </w:rPr>
        <w:t>enhanced entity-relationship (EER) diagrams</w:t>
      </w:r>
      <w:r w:rsidR="006D4AFF" w:rsidRPr="009C00FE">
        <w:rPr>
          <w:rFonts w:ascii="Bahnschrift SemiLight" w:hAnsi="Bahnschrift SemiLight"/>
          <w:sz w:val="32"/>
          <w:szCs w:val="32"/>
        </w:rPr>
        <w:t xml:space="preserve">. </w:t>
      </w:r>
    </w:p>
    <w:p w14:paraId="7692C3FF" w14:textId="4D438A13"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EER diagrams are an expanded version of ER diagrams.</w:t>
      </w:r>
    </w:p>
    <w:p w14:paraId="7776054B"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 won’t go into all the details, but the main advantage of an EER diagram is that it provides all the elements of an ER diagram while adding support for:</w:t>
      </w:r>
    </w:p>
    <w:p w14:paraId="05B61199"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Attribute and relationship inheritance</w:t>
      </w:r>
    </w:p>
    <w:p w14:paraId="34CDDE18"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Category or union types</w:t>
      </w:r>
    </w:p>
    <w:p w14:paraId="58CE0B72"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Specialization and generalization</w:t>
      </w:r>
    </w:p>
    <w:p w14:paraId="7399EE40"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 xml:space="preserve">Subclasses and </w:t>
      </w:r>
      <w:proofErr w:type="spellStart"/>
      <w:r w:rsidRPr="009C00FE">
        <w:rPr>
          <w:rFonts w:ascii="Bahnschrift SemiLight" w:hAnsi="Bahnschrift SemiLight"/>
          <w:sz w:val="32"/>
          <w:szCs w:val="32"/>
        </w:rPr>
        <w:t>superclasses</w:t>
      </w:r>
      <w:proofErr w:type="spellEnd"/>
    </w:p>
    <w:p w14:paraId="73560548"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Let’s start with the process </w:t>
      </w:r>
      <w:proofErr w:type="gramStart"/>
      <w:r w:rsidRPr="009C00FE">
        <w:rPr>
          <w:rFonts w:ascii="Bahnschrift SemiLight" w:hAnsi="Bahnschrift SemiLight"/>
          <w:sz w:val="32"/>
          <w:szCs w:val="32"/>
        </w:rPr>
        <w:t>to download</w:t>
      </w:r>
      <w:proofErr w:type="gramEnd"/>
      <w:r w:rsidRPr="009C00FE">
        <w:rPr>
          <w:rFonts w:ascii="Bahnschrift SemiLight" w:hAnsi="Bahnschrift SemiLight"/>
          <w:sz w:val="32"/>
          <w:szCs w:val="32"/>
        </w:rPr>
        <w:t xml:space="preserve"> the sample databases and visualize their EER diagrams in MySQL Workbench.</w:t>
      </w:r>
    </w:p>
    <w:p w14:paraId="045FBDB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The first one we’ll use is the </w:t>
      </w:r>
      <w:proofErr w:type="spellStart"/>
      <w:r w:rsidRPr="009C00FE">
        <w:rPr>
          <w:rStyle w:val="00Text"/>
          <w:rFonts w:ascii="Bahnschrift SemiLight" w:hAnsi="Bahnschrift SemiLight"/>
          <w:sz w:val="32"/>
          <w:szCs w:val="32"/>
        </w:rPr>
        <w:t>sakila</w:t>
      </w:r>
      <w:proofErr w:type="spellEnd"/>
      <w:r w:rsidRPr="009C00FE">
        <w:rPr>
          <w:rFonts w:ascii="Bahnschrift SemiLight" w:hAnsi="Bahnschrift SemiLight"/>
          <w:sz w:val="32"/>
          <w:szCs w:val="32"/>
        </w:rPr>
        <w:t xml:space="preserve"> database</w:t>
      </w:r>
      <w:r w:rsidR="006D4AFF" w:rsidRPr="009C00FE">
        <w:rPr>
          <w:rFonts w:ascii="Bahnschrift SemiLight" w:hAnsi="Bahnschrift SemiLight"/>
          <w:sz w:val="32"/>
          <w:szCs w:val="32"/>
        </w:rPr>
        <w:t xml:space="preserve">. </w:t>
      </w:r>
    </w:p>
    <w:p w14:paraId="1DF699AF" w14:textId="77777777" w:rsidR="006D4AFF" w:rsidRPr="009C00FE" w:rsidRDefault="00625D24" w:rsidP="00625D24">
      <w:pPr>
        <w:rPr>
          <w:rFonts w:ascii="Bahnschrift SemiLight" w:hAnsi="Bahnschrift SemiLight"/>
          <w:sz w:val="32"/>
          <w:szCs w:val="32"/>
        </w:rPr>
      </w:pPr>
      <w:bookmarkStart w:id="166" w:name="idm45323489411944"/>
      <w:bookmarkStart w:id="167" w:name="idm45323489410936"/>
      <w:bookmarkStart w:id="168" w:name="idm45323489409656"/>
      <w:bookmarkStart w:id="169" w:name="idm45323489408424"/>
      <w:bookmarkStart w:id="170" w:name="idm45323489407464"/>
      <w:bookmarkEnd w:id="166"/>
      <w:bookmarkEnd w:id="167"/>
      <w:bookmarkEnd w:id="168"/>
      <w:bookmarkEnd w:id="169"/>
      <w:bookmarkEnd w:id="170"/>
      <w:r w:rsidRPr="009C00FE">
        <w:rPr>
          <w:rFonts w:ascii="Bahnschrift SemiLight" w:hAnsi="Bahnschrift SemiLight"/>
          <w:sz w:val="32"/>
          <w:szCs w:val="32"/>
        </w:rPr>
        <w:t>Development of this database began in 2005</w:t>
      </w:r>
      <w:r w:rsidR="006D4AFF" w:rsidRPr="009C00FE">
        <w:rPr>
          <w:rFonts w:ascii="Bahnschrift SemiLight" w:hAnsi="Bahnschrift SemiLight"/>
          <w:sz w:val="32"/>
          <w:szCs w:val="32"/>
        </w:rPr>
        <w:t xml:space="preserve">. </w:t>
      </w:r>
    </w:p>
    <w:p w14:paraId="7BDFDF4C"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Early designs were based on the database used in the Dell whitepaper </w:t>
      </w:r>
      <w:hyperlink r:id="rId16">
        <w:r w:rsidRPr="009C00FE">
          <w:rPr>
            <w:rStyle w:val="02Text"/>
            <w:rFonts w:ascii="Bahnschrift SemiLight" w:hAnsi="Bahnschrift SemiLight"/>
            <w:sz w:val="32"/>
            <w:szCs w:val="32"/>
          </w:rPr>
          <w:t>“Three Approaches to MySQL Applications on Dell PowerEdge Servers”</w:t>
        </w:r>
      </w:hyperlink>
      <w:r w:rsidRPr="009C00FE">
        <w:rPr>
          <w:rFonts w:ascii="Bahnschrift SemiLight" w:hAnsi="Bahnschrift SemiLight"/>
          <w:sz w:val="32"/>
          <w:szCs w:val="32"/>
        </w:rPr>
        <w:t>, which was designed to represent an online DVD store</w:t>
      </w:r>
      <w:r w:rsidR="006D4AFF" w:rsidRPr="009C00FE">
        <w:rPr>
          <w:rFonts w:ascii="Bahnschrift SemiLight" w:hAnsi="Bahnschrift SemiLight"/>
          <w:sz w:val="32"/>
          <w:szCs w:val="32"/>
        </w:rPr>
        <w:t xml:space="preserve">. </w:t>
      </w:r>
    </w:p>
    <w:p w14:paraId="7BA4BC95"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 xml:space="preserve">Similarly, the </w:t>
      </w:r>
      <w:proofErr w:type="spellStart"/>
      <w:r w:rsidRPr="009C00FE">
        <w:rPr>
          <w:rStyle w:val="00Text"/>
          <w:rFonts w:ascii="Bahnschrift SemiLight" w:hAnsi="Bahnschrift SemiLight"/>
          <w:sz w:val="32"/>
          <w:szCs w:val="32"/>
        </w:rPr>
        <w:t>sakila</w:t>
      </w:r>
      <w:proofErr w:type="spellEnd"/>
      <w:r w:rsidRPr="009C00FE">
        <w:rPr>
          <w:rFonts w:ascii="Bahnschrift SemiLight" w:hAnsi="Bahnschrift SemiLight"/>
          <w:sz w:val="32"/>
          <w:szCs w:val="32"/>
        </w:rPr>
        <w:t xml:space="preserve"> sample database is designed to represent a DVD rental store, and it borrows film and actor names from the Dell sample database</w:t>
      </w:r>
      <w:r w:rsidR="006D4AFF" w:rsidRPr="009C00FE">
        <w:rPr>
          <w:rFonts w:ascii="Bahnschrift SemiLight" w:hAnsi="Bahnschrift SemiLight"/>
          <w:sz w:val="32"/>
          <w:szCs w:val="32"/>
        </w:rPr>
        <w:t xml:space="preserve">. </w:t>
      </w:r>
    </w:p>
    <w:p w14:paraId="46159B0F" w14:textId="56865CD8"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You can use the following commands to import the </w:t>
      </w:r>
      <w:proofErr w:type="spellStart"/>
      <w:r w:rsidRPr="009C00FE">
        <w:rPr>
          <w:rStyle w:val="00Text"/>
          <w:rFonts w:ascii="Bahnschrift SemiLight" w:hAnsi="Bahnschrift SemiLight"/>
          <w:sz w:val="32"/>
          <w:szCs w:val="32"/>
        </w:rPr>
        <w:t>sakila</w:t>
      </w:r>
      <w:proofErr w:type="spellEnd"/>
      <w:r w:rsidRPr="009C00FE">
        <w:rPr>
          <w:rFonts w:ascii="Bahnschrift SemiLight" w:hAnsi="Bahnschrift SemiLight"/>
          <w:sz w:val="32"/>
          <w:szCs w:val="32"/>
        </w:rPr>
        <w:t xml:space="preserve"> database to your MySQL instance:</w:t>
      </w:r>
      <w:bookmarkStart w:id="171" w:name="idm45323489404168"/>
      <w:bookmarkEnd w:id="171"/>
    </w:p>
    <w:p w14:paraId="45EA6AB0" w14:textId="77777777" w:rsidR="00625D24" w:rsidRPr="009C00FE" w:rsidRDefault="00625D24" w:rsidP="00625D24">
      <w:pPr>
        <w:pStyle w:val="Para06"/>
        <w:rPr>
          <w:rFonts w:ascii="Bahnschrift SemiLight" w:hAnsi="Bahnschrift SemiLight"/>
          <w:sz w:val="28"/>
          <w:szCs w:val="28"/>
        </w:rPr>
      </w:pPr>
      <w:r w:rsidRPr="009C00FE">
        <w:rPr>
          <w:rStyle w:val="13Text"/>
          <w:rFonts w:ascii="Bahnschrift SemiLight" w:hAnsi="Bahnschrift SemiLight"/>
          <w:sz w:val="32"/>
          <w:szCs w:val="32"/>
        </w:rPr>
        <w:t xml:space="preserve"># </w:t>
      </w:r>
      <w:r w:rsidRPr="009C00FE">
        <w:rPr>
          <w:rStyle w:val="13Text"/>
          <w:rFonts w:ascii="Bahnschrift SemiLight" w:hAnsi="Bahnschrift SemiLight"/>
          <w:sz w:val="32"/>
          <w:szCs w:val="32"/>
        </w:rPr>
        <w:br/>
      </w:r>
      <w:proofErr w:type="spellStart"/>
      <w:r w:rsidRPr="009C00FE">
        <w:rPr>
          <w:rFonts w:ascii="Bahnschrift SemiLight" w:hAnsi="Bahnschrift SemiLight"/>
          <w:sz w:val="28"/>
          <w:szCs w:val="28"/>
        </w:rPr>
        <w:t>wget</w:t>
      </w:r>
      <w:proofErr w:type="spellEnd"/>
      <w:r w:rsidRPr="009C00FE">
        <w:rPr>
          <w:rFonts w:ascii="Bahnschrift SemiLight" w:hAnsi="Bahnschrift SemiLight"/>
          <w:sz w:val="28"/>
          <w:szCs w:val="28"/>
        </w:rPr>
        <w:t xml:space="preserve"> https://downloads.mysql.com/docs/sakila-db.tar.gz</w:t>
      </w:r>
      <w:r w:rsidRPr="009C00FE">
        <w:rPr>
          <w:rFonts w:ascii="Bahnschrift SemiLight" w:hAnsi="Bahnschrift SemiLight"/>
          <w:sz w:val="28"/>
          <w:szCs w:val="28"/>
        </w:rPr>
        <w:br/>
      </w:r>
      <w:r w:rsidRPr="009C00FE">
        <w:rPr>
          <w:rStyle w:val="13Text"/>
          <w:rFonts w:ascii="Bahnschrift SemiLight" w:hAnsi="Bahnschrift SemiLight"/>
          <w:sz w:val="32"/>
          <w:szCs w:val="32"/>
        </w:rPr>
        <w:br/>
        <w:t xml:space="preserve"># </w:t>
      </w:r>
      <w:r w:rsidRPr="009C00FE">
        <w:rPr>
          <w:rStyle w:val="13Text"/>
          <w:rFonts w:ascii="Bahnschrift SemiLight" w:hAnsi="Bahnschrift SemiLight"/>
          <w:sz w:val="32"/>
          <w:szCs w:val="32"/>
        </w:rPr>
        <w:br/>
      </w:r>
      <w:r w:rsidRPr="009C00FE">
        <w:rPr>
          <w:rFonts w:ascii="Bahnschrift SemiLight" w:hAnsi="Bahnschrift SemiLight"/>
          <w:sz w:val="28"/>
          <w:szCs w:val="28"/>
        </w:rPr>
        <w:t>tar -</w:t>
      </w:r>
      <w:proofErr w:type="spellStart"/>
      <w:r w:rsidRPr="009C00FE">
        <w:rPr>
          <w:rFonts w:ascii="Bahnschrift SemiLight" w:hAnsi="Bahnschrift SemiLight"/>
          <w:sz w:val="28"/>
          <w:szCs w:val="28"/>
        </w:rPr>
        <w:t>xvf</w:t>
      </w:r>
      <w:proofErr w:type="spellEnd"/>
      <w:r w:rsidRPr="009C00FE">
        <w:rPr>
          <w:rFonts w:ascii="Bahnschrift SemiLight" w:hAnsi="Bahnschrift SemiLight"/>
          <w:sz w:val="28"/>
          <w:szCs w:val="28"/>
        </w:rPr>
        <w:t xml:space="preserve"> sakila-db.tar.gz</w:t>
      </w:r>
      <w:r w:rsidRPr="009C00FE">
        <w:rPr>
          <w:rFonts w:ascii="Bahnschrift SemiLight" w:hAnsi="Bahnschrift SemiLight"/>
          <w:sz w:val="28"/>
          <w:szCs w:val="28"/>
        </w:rPr>
        <w:br/>
      </w:r>
      <w:r w:rsidRPr="009C00FE">
        <w:rPr>
          <w:rStyle w:val="13Text"/>
          <w:rFonts w:ascii="Bahnschrift SemiLight" w:hAnsi="Bahnschrift SemiLight"/>
          <w:sz w:val="32"/>
          <w:szCs w:val="32"/>
        </w:rPr>
        <w:br/>
        <w:t xml:space="preserve"># </w:t>
      </w:r>
      <w:r w:rsidRPr="009C00FE">
        <w:rPr>
          <w:rStyle w:val="13Text"/>
          <w:rFonts w:ascii="Bahnschrift SemiLight" w:hAnsi="Bahnschrift SemiLight"/>
          <w:sz w:val="32"/>
          <w:szCs w:val="32"/>
        </w:rPr>
        <w:br/>
      </w:r>
      <w:proofErr w:type="spellStart"/>
      <w:r w:rsidRPr="009C00FE">
        <w:rPr>
          <w:rFonts w:ascii="Bahnschrift SemiLight" w:hAnsi="Bahnschrift SemiLight"/>
          <w:sz w:val="28"/>
          <w:szCs w:val="28"/>
        </w:rPr>
        <w:t>mysql</w:t>
      </w:r>
      <w:proofErr w:type="spellEnd"/>
      <w:r w:rsidRPr="009C00FE">
        <w:rPr>
          <w:rFonts w:ascii="Bahnschrift SemiLight" w:hAnsi="Bahnschrift SemiLight"/>
          <w:sz w:val="28"/>
          <w:szCs w:val="28"/>
        </w:rPr>
        <w:t xml:space="preserve"> -</w:t>
      </w:r>
      <w:proofErr w:type="spellStart"/>
      <w:r w:rsidRPr="009C00FE">
        <w:rPr>
          <w:rFonts w:ascii="Bahnschrift SemiLight" w:hAnsi="Bahnschrift SemiLight"/>
          <w:sz w:val="28"/>
          <w:szCs w:val="28"/>
        </w:rPr>
        <w:t>uroot</w:t>
      </w:r>
      <w:proofErr w:type="spellEnd"/>
      <w:r w:rsidRPr="009C00FE">
        <w:rPr>
          <w:rFonts w:ascii="Bahnschrift SemiLight" w:hAnsi="Bahnschrift SemiLight"/>
          <w:sz w:val="28"/>
          <w:szCs w:val="28"/>
        </w:rPr>
        <w:t xml:space="preserve"> -</w:t>
      </w:r>
      <w:proofErr w:type="spellStart"/>
      <w:r w:rsidRPr="009C00FE">
        <w:rPr>
          <w:rFonts w:ascii="Bahnschrift SemiLight" w:hAnsi="Bahnschrift SemiLight"/>
          <w:sz w:val="28"/>
          <w:szCs w:val="28"/>
        </w:rPr>
        <w:t>pmsandbox</w:t>
      </w:r>
      <w:proofErr w:type="spellEnd"/>
      <w:r w:rsidRPr="009C00FE">
        <w:rPr>
          <w:rFonts w:ascii="Bahnschrift SemiLight" w:hAnsi="Bahnschrift SemiLight"/>
          <w:sz w:val="28"/>
          <w:szCs w:val="28"/>
        </w:rPr>
        <w:t xml:space="preserve"> &lt; </w:t>
      </w:r>
      <w:proofErr w:type="spellStart"/>
      <w:r w:rsidRPr="009C00FE">
        <w:rPr>
          <w:rFonts w:ascii="Bahnschrift SemiLight" w:hAnsi="Bahnschrift SemiLight"/>
          <w:sz w:val="28"/>
          <w:szCs w:val="28"/>
        </w:rPr>
        <w:t>sakila-db</w:t>
      </w:r>
      <w:proofErr w:type="spellEnd"/>
      <w:r w:rsidRPr="009C00FE">
        <w:rPr>
          <w:rFonts w:ascii="Bahnschrift SemiLight" w:hAnsi="Bahnschrift SemiLight"/>
          <w:sz w:val="28"/>
          <w:szCs w:val="28"/>
        </w:rPr>
        <w:t>/</w:t>
      </w:r>
      <w:proofErr w:type="spellStart"/>
      <w:r w:rsidRPr="009C00FE">
        <w:rPr>
          <w:rFonts w:ascii="Bahnschrift SemiLight" w:hAnsi="Bahnschrift SemiLight"/>
          <w:sz w:val="28"/>
          <w:szCs w:val="28"/>
        </w:rPr>
        <w:t>sakila-schema.sql</w:t>
      </w:r>
      <w:proofErr w:type="spellEnd"/>
      <w:r w:rsidRPr="009C00FE">
        <w:rPr>
          <w:rFonts w:ascii="Bahnschrift SemiLight" w:hAnsi="Bahnschrift SemiLight"/>
          <w:sz w:val="28"/>
          <w:szCs w:val="28"/>
        </w:rPr>
        <w:br/>
      </w:r>
      <w:r w:rsidRPr="009C00FE">
        <w:rPr>
          <w:rStyle w:val="13Text"/>
          <w:rFonts w:ascii="Bahnschrift SemiLight" w:hAnsi="Bahnschrift SemiLight"/>
          <w:sz w:val="32"/>
          <w:szCs w:val="32"/>
        </w:rPr>
        <w:br/>
        <w:t xml:space="preserve"># </w:t>
      </w:r>
      <w:r w:rsidRPr="009C00FE">
        <w:rPr>
          <w:rStyle w:val="13Text"/>
          <w:rFonts w:ascii="Bahnschrift SemiLight" w:hAnsi="Bahnschrift SemiLight"/>
          <w:sz w:val="32"/>
          <w:szCs w:val="32"/>
        </w:rPr>
        <w:br/>
      </w:r>
      <w:proofErr w:type="spellStart"/>
      <w:r w:rsidRPr="009C00FE">
        <w:rPr>
          <w:rFonts w:ascii="Bahnschrift SemiLight" w:hAnsi="Bahnschrift SemiLight"/>
          <w:sz w:val="28"/>
          <w:szCs w:val="28"/>
        </w:rPr>
        <w:t>mysql</w:t>
      </w:r>
      <w:proofErr w:type="spellEnd"/>
      <w:r w:rsidRPr="009C00FE">
        <w:rPr>
          <w:rFonts w:ascii="Bahnschrift SemiLight" w:hAnsi="Bahnschrift SemiLight"/>
          <w:sz w:val="28"/>
          <w:szCs w:val="28"/>
        </w:rPr>
        <w:t xml:space="preserve"> -</w:t>
      </w:r>
      <w:proofErr w:type="spellStart"/>
      <w:r w:rsidRPr="009C00FE">
        <w:rPr>
          <w:rFonts w:ascii="Bahnschrift SemiLight" w:hAnsi="Bahnschrift SemiLight"/>
          <w:sz w:val="28"/>
          <w:szCs w:val="28"/>
        </w:rPr>
        <w:t>uroot</w:t>
      </w:r>
      <w:proofErr w:type="spellEnd"/>
      <w:r w:rsidRPr="009C00FE">
        <w:rPr>
          <w:rFonts w:ascii="Bahnschrift SemiLight" w:hAnsi="Bahnschrift SemiLight"/>
          <w:sz w:val="28"/>
          <w:szCs w:val="28"/>
        </w:rPr>
        <w:t xml:space="preserve"> -</w:t>
      </w:r>
      <w:proofErr w:type="spellStart"/>
      <w:r w:rsidRPr="009C00FE">
        <w:rPr>
          <w:rFonts w:ascii="Bahnschrift SemiLight" w:hAnsi="Bahnschrift SemiLight"/>
          <w:sz w:val="28"/>
          <w:szCs w:val="28"/>
        </w:rPr>
        <w:t>pmsandbox</w:t>
      </w:r>
      <w:proofErr w:type="spellEnd"/>
      <w:r w:rsidRPr="009C00FE">
        <w:rPr>
          <w:rFonts w:ascii="Bahnschrift SemiLight" w:hAnsi="Bahnschrift SemiLight"/>
          <w:sz w:val="28"/>
          <w:szCs w:val="28"/>
        </w:rPr>
        <w:t xml:space="preserve"> &lt; </w:t>
      </w:r>
      <w:proofErr w:type="spellStart"/>
      <w:r w:rsidRPr="009C00FE">
        <w:rPr>
          <w:rFonts w:ascii="Bahnschrift SemiLight" w:hAnsi="Bahnschrift SemiLight"/>
          <w:sz w:val="28"/>
          <w:szCs w:val="28"/>
        </w:rPr>
        <w:t>sakila-db</w:t>
      </w:r>
      <w:proofErr w:type="spellEnd"/>
      <w:r w:rsidRPr="009C00FE">
        <w:rPr>
          <w:rFonts w:ascii="Bahnschrift SemiLight" w:hAnsi="Bahnschrift SemiLight"/>
          <w:sz w:val="28"/>
          <w:szCs w:val="28"/>
        </w:rPr>
        <w:t>/</w:t>
      </w:r>
      <w:proofErr w:type="spellStart"/>
      <w:r w:rsidRPr="009C00FE">
        <w:rPr>
          <w:rFonts w:ascii="Bahnschrift SemiLight" w:hAnsi="Bahnschrift SemiLight"/>
          <w:sz w:val="28"/>
          <w:szCs w:val="28"/>
        </w:rPr>
        <w:t>sakila-data.sql</w:t>
      </w:r>
      <w:proofErr w:type="spellEnd"/>
      <w:r w:rsidRPr="009C00FE">
        <w:rPr>
          <w:rFonts w:ascii="Bahnschrift SemiLight" w:hAnsi="Bahnschrift SemiLight"/>
          <w:sz w:val="28"/>
          <w:szCs w:val="28"/>
        </w:rPr>
        <w:br/>
      </w:r>
    </w:p>
    <w:p w14:paraId="2A76E6A1" w14:textId="77777777" w:rsidR="006D4AFF" w:rsidRPr="009C00FE" w:rsidRDefault="00625D24" w:rsidP="00625D24">
      <w:pPr>
        <w:rPr>
          <w:rFonts w:ascii="Bahnschrift SemiLight" w:hAnsi="Bahnschrift SemiLight"/>
          <w:sz w:val="32"/>
          <w:szCs w:val="32"/>
        </w:rPr>
      </w:pPr>
      <w:proofErr w:type="spellStart"/>
      <w:r w:rsidRPr="009C00FE">
        <w:rPr>
          <w:rStyle w:val="00Text"/>
          <w:rFonts w:ascii="Bahnschrift SemiLight" w:hAnsi="Bahnschrift SemiLight"/>
          <w:sz w:val="32"/>
          <w:szCs w:val="32"/>
        </w:rPr>
        <w:t>sakila</w:t>
      </w:r>
      <w:proofErr w:type="spellEnd"/>
      <w:r w:rsidRPr="009C00FE">
        <w:rPr>
          <w:rFonts w:ascii="Bahnschrift SemiLight" w:hAnsi="Bahnschrift SemiLight"/>
          <w:sz w:val="32"/>
          <w:szCs w:val="32"/>
        </w:rPr>
        <w:t xml:space="preserve"> also provides the EER model, in the </w:t>
      </w:r>
      <w:proofErr w:type="spellStart"/>
      <w:r w:rsidRPr="009C00FE">
        <w:rPr>
          <w:rStyle w:val="05Text"/>
          <w:rFonts w:ascii="Bahnschrift SemiLight" w:hAnsi="Bahnschrift SemiLight"/>
          <w:sz w:val="32"/>
          <w:szCs w:val="32"/>
        </w:rPr>
        <w:t>sakila.mwb</w:t>
      </w:r>
      <w:proofErr w:type="spellEnd"/>
      <w:r w:rsidRPr="009C00FE">
        <w:rPr>
          <w:rFonts w:ascii="Bahnschrift SemiLight" w:hAnsi="Bahnschrift SemiLight"/>
          <w:sz w:val="32"/>
          <w:szCs w:val="32"/>
        </w:rPr>
        <w:t xml:space="preserve"> file</w:t>
      </w:r>
      <w:r w:rsidR="006D4AFF" w:rsidRPr="009C00FE">
        <w:rPr>
          <w:rFonts w:ascii="Bahnschrift SemiLight" w:hAnsi="Bahnschrift SemiLight"/>
          <w:sz w:val="32"/>
          <w:szCs w:val="32"/>
        </w:rPr>
        <w:t xml:space="preserve">. </w:t>
      </w:r>
    </w:p>
    <w:p w14:paraId="4D0BAC6A" w14:textId="79E392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You can open the file with MySQL Workbench, as shown in </w:t>
      </w:r>
      <w:hyperlink w:anchor="Figure_2_11__The_sakila_database">
        <w:r w:rsidRPr="009C00FE">
          <w:rPr>
            <w:rStyle w:val="02Text"/>
            <w:rFonts w:ascii="Bahnschrift SemiLight" w:hAnsi="Bahnschrift SemiLight"/>
            <w:sz w:val="32"/>
            <w:szCs w:val="32"/>
          </w:rPr>
          <w:t>Figure 2-11</w:t>
        </w:r>
      </w:hyperlink>
      <w:r w:rsidRPr="009C00FE">
        <w:rPr>
          <w:rFonts w:ascii="Bahnschrift SemiLight" w:hAnsi="Bahnschrift SemiLight"/>
          <w:sz w:val="32"/>
          <w:szCs w:val="32"/>
        </w:rPr>
        <w:t>.</w:t>
      </w:r>
    </w:p>
    <w:p w14:paraId="53E24D7A" w14:textId="77777777" w:rsidR="00625D24" w:rsidRPr="009C00FE" w:rsidRDefault="00625D24" w:rsidP="00625D24">
      <w:pPr>
        <w:pStyle w:val="Para13"/>
        <w:keepLines/>
        <w:rPr>
          <w:rFonts w:ascii="Bahnschrift SemiLight" w:hAnsi="Bahnschrift SemiLight"/>
          <w:sz w:val="32"/>
          <w:szCs w:val="32"/>
        </w:rPr>
      </w:pPr>
      <w:bookmarkStart w:id="172" w:name="Figure_2_11__The_sakila_database"/>
      <w:r w:rsidRPr="009C00FE">
        <w:rPr>
          <w:rFonts w:ascii="Bahnschrift SemiLight" w:hAnsi="Bahnschrift SemiLight"/>
          <w:noProof/>
          <w:sz w:val="32"/>
          <w:szCs w:val="32"/>
        </w:rPr>
        <w:lastRenderedPageBreak/>
        <w:drawing>
          <wp:inline distT="0" distB="0" distL="0" distR="0" wp14:anchorId="40C61AA8" wp14:editId="0AF96505">
            <wp:extent cx="3251200" cy="2692400"/>
            <wp:effectExtent l="0" t="0" r="0" b="43426"/>
            <wp:docPr id="38" name="lm2e_0211.png" descr="lm2e 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11.png" descr="lm2e 0211"/>
                    <pic:cNvPicPr/>
                  </pic:nvPicPr>
                  <pic:blipFill>
                    <a:blip r:embed="rId17"/>
                    <a:stretch>
                      <a:fillRect/>
                    </a:stretch>
                  </pic:blipFill>
                  <pic:spPr>
                    <a:xfrm>
                      <a:off x="0" y="0"/>
                      <a:ext cx="3251200" cy="2692400"/>
                    </a:xfrm>
                    <a:prstGeom prst="rect">
                      <a:avLst/>
                    </a:prstGeom>
                  </pic:spPr>
                </pic:pic>
              </a:graphicData>
            </a:graphic>
          </wp:inline>
        </w:drawing>
      </w:r>
      <w:r w:rsidRPr="009C00FE">
        <w:rPr>
          <w:rFonts w:ascii="Bahnschrift SemiLight" w:hAnsi="Bahnschrift SemiLight"/>
          <w:sz w:val="32"/>
          <w:szCs w:val="32"/>
        </w:rPr>
        <w:t xml:space="preserve"> </w:t>
      </w:r>
      <w:bookmarkEnd w:id="172"/>
    </w:p>
    <w:p w14:paraId="295A8367"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2-11</w:t>
      </w:r>
      <w:r w:rsidR="006D4AFF" w:rsidRPr="009C00FE">
        <w:rPr>
          <w:rFonts w:ascii="Bahnschrift SemiLight" w:hAnsi="Bahnschrift SemiLight"/>
          <w:sz w:val="22"/>
          <w:szCs w:val="22"/>
        </w:rPr>
        <w:t xml:space="preserve">. </w:t>
      </w:r>
    </w:p>
    <w:p w14:paraId="2BC31B89" w14:textId="2E7A6AA8"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 xml:space="preserve">The </w:t>
      </w:r>
      <w:proofErr w:type="spellStart"/>
      <w:r w:rsidRPr="009C00FE">
        <w:rPr>
          <w:rStyle w:val="00Text"/>
          <w:rFonts w:ascii="Bahnschrift SemiLight" w:hAnsi="Bahnschrift SemiLight"/>
          <w:sz w:val="22"/>
          <w:szCs w:val="22"/>
        </w:rPr>
        <w:t>sakila</w:t>
      </w:r>
      <w:proofErr w:type="spellEnd"/>
      <w:r w:rsidRPr="009C00FE">
        <w:rPr>
          <w:rFonts w:ascii="Bahnschrift SemiLight" w:hAnsi="Bahnschrift SemiLight"/>
          <w:sz w:val="22"/>
          <w:szCs w:val="22"/>
        </w:rPr>
        <w:t xml:space="preserve"> database EER model; note the physical representation of the entities instead of using </w:t>
      </w:r>
      <w:proofErr w:type="gramStart"/>
      <w:r w:rsidRPr="009C00FE">
        <w:rPr>
          <w:rFonts w:ascii="Bahnschrift SemiLight" w:hAnsi="Bahnschrift SemiLight"/>
          <w:sz w:val="22"/>
          <w:szCs w:val="22"/>
        </w:rPr>
        <w:t>symbols</w:t>
      </w:r>
      <w:proofErr w:type="gramEnd"/>
    </w:p>
    <w:p w14:paraId="770424EB"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Next is the </w:t>
      </w:r>
      <w:r w:rsidRPr="009C00FE">
        <w:rPr>
          <w:rStyle w:val="00Text"/>
          <w:rFonts w:ascii="Bahnschrift SemiLight" w:hAnsi="Bahnschrift SemiLight"/>
          <w:sz w:val="32"/>
          <w:szCs w:val="32"/>
        </w:rPr>
        <w:t>world</w:t>
      </w:r>
      <w:r w:rsidRPr="009C00FE">
        <w:rPr>
          <w:rFonts w:ascii="Bahnschrift SemiLight" w:hAnsi="Bahnschrift SemiLight"/>
          <w:sz w:val="32"/>
          <w:szCs w:val="32"/>
        </w:rPr>
        <w:t xml:space="preserve"> database, which uses sample data from </w:t>
      </w:r>
      <w:hyperlink r:id="rId18">
        <w:r w:rsidRPr="009C00FE">
          <w:rPr>
            <w:rStyle w:val="02Text"/>
            <w:rFonts w:ascii="Bahnschrift SemiLight" w:hAnsi="Bahnschrift SemiLight"/>
            <w:sz w:val="32"/>
            <w:szCs w:val="32"/>
          </w:rPr>
          <w:t>Statistics Finland</w:t>
        </w:r>
      </w:hyperlink>
      <w:r w:rsidRPr="009C00FE">
        <w:rPr>
          <w:rFonts w:ascii="Bahnschrift SemiLight" w:hAnsi="Bahnschrift SemiLight"/>
          <w:sz w:val="32"/>
          <w:szCs w:val="32"/>
        </w:rPr>
        <w:t>.</w:t>
      </w:r>
      <w:bookmarkStart w:id="173" w:name="idm45323489390872"/>
      <w:bookmarkStart w:id="174" w:name="idm45323489389528"/>
      <w:bookmarkStart w:id="175" w:name="idm45323489388296"/>
      <w:bookmarkStart w:id="176" w:name="idm45323489387624"/>
      <w:bookmarkEnd w:id="173"/>
      <w:bookmarkEnd w:id="174"/>
      <w:bookmarkEnd w:id="175"/>
      <w:bookmarkEnd w:id="176"/>
    </w:p>
    <w:p w14:paraId="75093684"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The following commands will import the </w:t>
      </w:r>
      <w:r w:rsidRPr="009C00FE">
        <w:rPr>
          <w:rStyle w:val="00Text"/>
          <w:rFonts w:ascii="Bahnschrift SemiLight" w:hAnsi="Bahnschrift SemiLight"/>
          <w:sz w:val="32"/>
          <w:szCs w:val="32"/>
        </w:rPr>
        <w:t>world</w:t>
      </w:r>
      <w:r w:rsidRPr="009C00FE">
        <w:rPr>
          <w:rFonts w:ascii="Bahnschrift SemiLight" w:hAnsi="Bahnschrift SemiLight"/>
          <w:sz w:val="32"/>
          <w:szCs w:val="32"/>
        </w:rPr>
        <w:t xml:space="preserve"> database to your MySQL instance:</w:t>
      </w:r>
    </w:p>
    <w:p w14:paraId="7D7D5C90" w14:textId="77777777" w:rsidR="00625D24" w:rsidRPr="009C00FE" w:rsidRDefault="00625D24" w:rsidP="00625D24">
      <w:pPr>
        <w:pStyle w:val="Para06"/>
        <w:rPr>
          <w:rFonts w:ascii="Bahnschrift SemiLight" w:hAnsi="Bahnschrift SemiLight"/>
          <w:sz w:val="28"/>
          <w:szCs w:val="28"/>
        </w:rPr>
      </w:pPr>
      <w:r w:rsidRPr="009C00FE">
        <w:rPr>
          <w:rStyle w:val="13Text"/>
          <w:rFonts w:ascii="Bahnschrift SemiLight" w:hAnsi="Bahnschrift SemiLight"/>
          <w:sz w:val="32"/>
          <w:szCs w:val="32"/>
        </w:rPr>
        <w:t xml:space="preserve"># </w:t>
      </w:r>
      <w:r w:rsidRPr="009C00FE">
        <w:rPr>
          <w:rStyle w:val="13Text"/>
          <w:rFonts w:ascii="Bahnschrift SemiLight" w:hAnsi="Bahnschrift SemiLight"/>
          <w:sz w:val="32"/>
          <w:szCs w:val="32"/>
        </w:rPr>
        <w:br/>
      </w:r>
      <w:proofErr w:type="spellStart"/>
      <w:r w:rsidRPr="009C00FE">
        <w:rPr>
          <w:rFonts w:ascii="Bahnschrift SemiLight" w:hAnsi="Bahnschrift SemiLight"/>
          <w:sz w:val="28"/>
          <w:szCs w:val="28"/>
        </w:rPr>
        <w:t>wget</w:t>
      </w:r>
      <w:proofErr w:type="spellEnd"/>
      <w:r w:rsidRPr="009C00FE">
        <w:rPr>
          <w:rFonts w:ascii="Bahnschrift SemiLight" w:hAnsi="Bahnschrift SemiLight"/>
          <w:sz w:val="28"/>
          <w:szCs w:val="28"/>
        </w:rPr>
        <w:t xml:space="preserve"> https://downloads.mysql.com/docs/world-db.tar.gz</w:t>
      </w:r>
      <w:r w:rsidRPr="009C00FE">
        <w:rPr>
          <w:rFonts w:ascii="Bahnschrift SemiLight" w:hAnsi="Bahnschrift SemiLight"/>
          <w:sz w:val="28"/>
          <w:szCs w:val="28"/>
        </w:rPr>
        <w:br/>
      </w:r>
      <w:r w:rsidRPr="009C00FE">
        <w:rPr>
          <w:rStyle w:val="13Text"/>
          <w:rFonts w:ascii="Bahnschrift SemiLight" w:hAnsi="Bahnschrift SemiLight"/>
          <w:sz w:val="32"/>
          <w:szCs w:val="32"/>
        </w:rPr>
        <w:br/>
        <w:t xml:space="preserve"># </w:t>
      </w:r>
      <w:r w:rsidRPr="009C00FE">
        <w:rPr>
          <w:rStyle w:val="13Text"/>
          <w:rFonts w:ascii="Bahnschrift SemiLight" w:hAnsi="Bahnschrift SemiLight"/>
          <w:sz w:val="32"/>
          <w:szCs w:val="32"/>
        </w:rPr>
        <w:br/>
      </w:r>
      <w:r w:rsidRPr="009C00FE">
        <w:rPr>
          <w:rFonts w:ascii="Bahnschrift SemiLight" w:hAnsi="Bahnschrift SemiLight"/>
          <w:sz w:val="28"/>
          <w:szCs w:val="28"/>
        </w:rPr>
        <w:t>tar -</w:t>
      </w:r>
      <w:proofErr w:type="spellStart"/>
      <w:r w:rsidRPr="009C00FE">
        <w:rPr>
          <w:rFonts w:ascii="Bahnschrift SemiLight" w:hAnsi="Bahnschrift SemiLight"/>
          <w:sz w:val="28"/>
          <w:szCs w:val="28"/>
        </w:rPr>
        <w:t>xvf</w:t>
      </w:r>
      <w:proofErr w:type="spellEnd"/>
      <w:r w:rsidRPr="009C00FE">
        <w:rPr>
          <w:rFonts w:ascii="Bahnschrift SemiLight" w:hAnsi="Bahnschrift SemiLight"/>
          <w:sz w:val="28"/>
          <w:szCs w:val="28"/>
        </w:rPr>
        <w:t xml:space="preserve"> world-db.tar.gz</w:t>
      </w:r>
      <w:r w:rsidRPr="009C00FE">
        <w:rPr>
          <w:rFonts w:ascii="Bahnschrift SemiLight" w:hAnsi="Bahnschrift SemiLight"/>
          <w:sz w:val="28"/>
          <w:szCs w:val="28"/>
        </w:rPr>
        <w:br/>
      </w:r>
      <w:r w:rsidRPr="009C00FE">
        <w:rPr>
          <w:rStyle w:val="13Text"/>
          <w:rFonts w:ascii="Bahnschrift SemiLight" w:hAnsi="Bahnschrift SemiLight"/>
          <w:sz w:val="32"/>
          <w:szCs w:val="32"/>
        </w:rPr>
        <w:br/>
        <w:t xml:space="preserve"># </w:t>
      </w:r>
      <w:r w:rsidRPr="009C00FE">
        <w:rPr>
          <w:rStyle w:val="13Text"/>
          <w:rFonts w:ascii="Bahnschrift SemiLight" w:hAnsi="Bahnschrift SemiLight"/>
          <w:sz w:val="32"/>
          <w:szCs w:val="32"/>
        </w:rPr>
        <w:br/>
      </w:r>
      <w:proofErr w:type="spellStart"/>
      <w:r w:rsidRPr="009C00FE">
        <w:rPr>
          <w:rFonts w:ascii="Bahnschrift SemiLight" w:hAnsi="Bahnschrift SemiLight"/>
          <w:sz w:val="28"/>
          <w:szCs w:val="28"/>
        </w:rPr>
        <w:t>mysql</w:t>
      </w:r>
      <w:proofErr w:type="spellEnd"/>
      <w:r w:rsidRPr="009C00FE">
        <w:rPr>
          <w:rFonts w:ascii="Bahnschrift SemiLight" w:hAnsi="Bahnschrift SemiLight"/>
          <w:sz w:val="28"/>
          <w:szCs w:val="28"/>
        </w:rPr>
        <w:t xml:space="preserve"> -</w:t>
      </w:r>
      <w:proofErr w:type="spellStart"/>
      <w:r w:rsidRPr="009C00FE">
        <w:rPr>
          <w:rFonts w:ascii="Bahnschrift SemiLight" w:hAnsi="Bahnschrift SemiLight"/>
          <w:sz w:val="28"/>
          <w:szCs w:val="28"/>
        </w:rPr>
        <w:t>uroot</w:t>
      </w:r>
      <w:proofErr w:type="spellEnd"/>
      <w:r w:rsidRPr="009C00FE">
        <w:rPr>
          <w:rFonts w:ascii="Bahnschrift SemiLight" w:hAnsi="Bahnschrift SemiLight"/>
          <w:sz w:val="28"/>
          <w:szCs w:val="28"/>
        </w:rPr>
        <w:t xml:space="preserve"> -</w:t>
      </w:r>
      <w:proofErr w:type="spellStart"/>
      <w:r w:rsidRPr="009C00FE">
        <w:rPr>
          <w:rFonts w:ascii="Bahnschrift SemiLight" w:hAnsi="Bahnschrift SemiLight"/>
          <w:sz w:val="28"/>
          <w:szCs w:val="28"/>
        </w:rPr>
        <w:t>plearning_mysql</w:t>
      </w:r>
      <w:proofErr w:type="spellEnd"/>
      <w:r w:rsidRPr="009C00FE">
        <w:rPr>
          <w:rFonts w:ascii="Bahnschrift SemiLight" w:hAnsi="Bahnschrift SemiLight"/>
          <w:sz w:val="28"/>
          <w:szCs w:val="28"/>
        </w:rPr>
        <w:t xml:space="preserve"> &lt; world-</w:t>
      </w:r>
      <w:proofErr w:type="spellStart"/>
      <w:r w:rsidRPr="009C00FE">
        <w:rPr>
          <w:rFonts w:ascii="Bahnschrift SemiLight" w:hAnsi="Bahnschrift SemiLight"/>
          <w:sz w:val="28"/>
          <w:szCs w:val="28"/>
        </w:rPr>
        <w:t>db</w:t>
      </w:r>
      <w:proofErr w:type="spellEnd"/>
      <w:r w:rsidRPr="009C00FE">
        <w:rPr>
          <w:rFonts w:ascii="Bahnschrift SemiLight" w:hAnsi="Bahnschrift SemiLight"/>
          <w:sz w:val="28"/>
          <w:szCs w:val="28"/>
        </w:rPr>
        <w:t>/</w:t>
      </w:r>
      <w:proofErr w:type="spellStart"/>
      <w:r w:rsidRPr="009C00FE">
        <w:rPr>
          <w:rFonts w:ascii="Bahnschrift SemiLight" w:hAnsi="Bahnschrift SemiLight"/>
          <w:sz w:val="28"/>
          <w:szCs w:val="28"/>
        </w:rPr>
        <w:t>world.sql</w:t>
      </w:r>
      <w:proofErr w:type="spellEnd"/>
      <w:r w:rsidRPr="009C00FE">
        <w:rPr>
          <w:rFonts w:ascii="Bahnschrift SemiLight" w:hAnsi="Bahnschrift SemiLight"/>
          <w:sz w:val="28"/>
          <w:szCs w:val="28"/>
        </w:rPr>
        <w:br/>
      </w:r>
    </w:p>
    <w:p w14:paraId="2C4374F2"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 xml:space="preserve">The </w:t>
      </w:r>
      <w:r w:rsidRPr="009C00FE">
        <w:rPr>
          <w:rStyle w:val="00Text"/>
          <w:rFonts w:ascii="Bahnschrift SemiLight" w:hAnsi="Bahnschrift SemiLight"/>
          <w:sz w:val="32"/>
          <w:szCs w:val="32"/>
        </w:rPr>
        <w:t>world</w:t>
      </w:r>
      <w:r w:rsidRPr="009C00FE">
        <w:rPr>
          <w:rFonts w:ascii="Bahnschrift SemiLight" w:hAnsi="Bahnschrift SemiLight"/>
          <w:sz w:val="32"/>
          <w:szCs w:val="32"/>
        </w:rPr>
        <w:t xml:space="preserve"> database does not come with</w:t>
      </w:r>
      <w:bookmarkStart w:id="177" w:name="idm45323489382472"/>
      <w:bookmarkStart w:id="178" w:name="idm45323489381496"/>
      <w:bookmarkStart w:id="179" w:name="idm45323489380216"/>
      <w:bookmarkStart w:id="180" w:name="idm45323489378968"/>
      <w:bookmarkEnd w:id="177"/>
      <w:bookmarkEnd w:id="178"/>
      <w:bookmarkEnd w:id="179"/>
      <w:bookmarkEnd w:id="180"/>
      <w:r w:rsidRPr="009C00FE">
        <w:rPr>
          <w:rFonts w:ascii="Bahnschrift SemiLight" w:hAnsi="Bahnschrift SemiLight"/>
          <w:sz w:val="32"/>
          <w:szCs w:val="32"/>
        </w:rPr>
        <w:t xml:space="preserve"> an EER file as </w:t>
      </w:r>
      <w:proofErr w:type="spellStart"/>
      <w:r w:rsidRPr="009C00FE">
        <w:rPr>
          <w:rStyle w:val="00Text"/>
          <w:rFonts w:ascii="Bahnschrift SemiLight" w:hAnsi="Bahnschrift SemiLight"/>
          <w:sz w:val="32"/>
          <w:szCs w:val="32"/>
        </w:rPr>
        <w:t>sakila</w:t>
      </w:r>
      <w:proofErr w:type="spellEnd"/>
      <w:r w:rsidRPr="009C00FE">
        <w:rPr>
          <w:rFonts w:ascii="Bahnschrift SemiLight" w:hAnsi="Bahnschrift SemiLight"/>
          <w:sz w:val="32"/>
          <w:szCs w:val="32"/>
        </w:rPr>
        <w:t xml:space="preserve"> does, but you can create the EER model from the database using MySQL Workbench</w:t>
      </w:r>
      <w:r w:rsidR="006D4AFF" w:rsidRPr="009C00FE">
        <w:rPr>
          <w:rFonts w:ascii="Bahnschrift SemiLight" w:hAnsi="Bahnschrift SemiLight"/>
          <w:sz w:val="32"/>
          <w:szCs w:val="32"/>
        </w:rPr>
        <w:t xml:space="preserve">. </w:t>
      </w:r>
    </w:p>
    <w:p w14:paraId="4D54EED5" w14:textId="106FCE21"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To do this, select Reverse Engineer from the Database menu, as in </w:t>
      </w:r>
      <w:hyperlink w:anchor="Figure_2_12__Reverse_engineering">
        <w:r w:rsidRPr="009C00FE">
          <w:rPr>
            <w:rStyle w:val="02Text"/>
            <w:rFonts w:ascii="Bahnschrift SemiLight" w:hAnsi="Bahnschrift SemiLight"/>
            <w:sz w:val="32"/>
            <w:szCs w:val="32"/>
          </w:rPr>
          <w:t>Figure 2-12</w:t>
        </w:r>
      </w:hyperlink>
      <w:r w:rsidRPr="009C00FE">
        <w:rPr>
          <w:rFonts w:ascii="Bahnschrift SemiLight" w:hAnsi="Bahnschrift SemiLight"/>
          <w:sz w:val="32"/>
          <w:szCs w:val="32"/>
        </w:rPr>
        <w:t>.</w:t>
      </w:r>
    </w:p>
    <w:p w14:paraId="4E5B3838" w14:textId="77777777" w:rsidR="00625D24" w:rsidRPr="009C00FE" w:rsidRDefault="00625D24" w:rsidP="00625D24">
      <w:pPr>
        <w:pStyle w:val="Para13"/>
        <w:keepLines/>
        <w:rPr>
          <w:rFonts w:ascii="Bahnschrift SemiLight" w:hAnsi="Bahnschrift SemiLight"/>
          <w:sz w:val="32"/>
          <w:szCs w:val="32"/>
        </w:rPr>
      </w:pPr>
      <w:bookmarkStart w:id="181" w:name="Figure_2_12__Reverse_engineering"/>
      <w:r w:rsidRPr="009C00FE">
        <w:rPr>
          <w:rFonts w:ascii="Bahnschrift SemiLight" w:hAnsi="Bahnschrift SemiLight"/>
          <w:noProof/>
          <w:sz w:val="32"/>
          <w:szCs w:val="32"/>
        </w:rPr>
        <w:drawing>
          <wp:inline distT="0" distB="0" distL="0" distR="0" wp14:anchorId="1CA516F5" wp14:editId="046E79F1">
            <wp:extent cx="3251200" cy="1676400"/>
            <wp:effectExtent l="0" t="0" r="0" b="43426"/>
            <wp:docPr id="39" name="lm2e_0212.png" descr="lm2e 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12.png" descr="lm2e 0212"/>
                    <pic:cNvPicPr/>
                  </pic:nvPicPr>
                  <pic:blipFill>
                    <a:blip r:embed="rId19"/>
                    <a:stretch>
                      <a:fillRect/>
                    </a:stretch>
                  </pic:blipFill>
                  <pic:spPr>
                    <a:xfrm>
                      <a:off x="0" y="0"/>
                      <a:ext cx="3251200" cy="1676400"/>
                    </a:xfrm>
                    <a:prstGeom prst="rect">
                      <a:avLst/>
                    </a:prstGeom>
                  </pic:spPr>
                </pic:pic>
              </a:graphicData>
            </a:graphic>
          </wp:inline>
        </w:drawing>
      </w:r>
      <w:r w:rsidRPr="009C00FE">
        <w:rPr>
          <w:rFonts w:ascii="Bahnschrift SemiLight" w:hAnsi="Bahnschrift SemiLight"/>
          <w:sz w:val="32"/>
          <w:szCs w:val="32"/>
        </w:rPr>
        <w:t xml:space="preserve"> </w:t>
      </w:r>
      <w:bookmarkEnd w:id="181"/>
    </w:p>
    <w:p w14:paraId="5FD25BD1"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2-12</w:t>
      </w:r>
      <w:r w:rsidR="006D4AFF" w:rsidRPr="009C00FE">
        <w:rPr>
          <w:rFonts w:ascii="Bahnschrift SemiLight" w:hAnsi="Bahnschrift SemiLight"/>
          <w:sz w:val="22"/>
          <w:szCs w:val="22"/>
        </w:rPr>
        <w:t xml:space="preserve">. </w:t>
      </w:r>
    </w:p>
    <w:p w14:paraId="1C88AA31" w14:textId="32EA4128"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 xml:space="preserve">Reverse engineering from the </w:t>
      </w:r>
      <w:r w:rsidRPr="009C00FE">
        <w:rPr>
          <w:rStyle w:val="00Text"/>
          <w:rFonts w:ascii="Bahnschrift SemiLight" w:hAnsi="Bahnschrift SemiLight"/>
          <w:sz w:val="22"/>
          <w:szCs w:val="22"/>
        </w:rPr>
        <w:t>world</w:t>
      </w:r>
      <w:r w:rsidRPr="009C00FE">
        <w:rPr>
          <w:rFonts w:ascii="Bahnschrift SemiLight" w:hAnsi="Bahnschrift SemiLight"/>
          <w:sz w:val="22"/>
          <w:szCs w:val="22"/>
        </w:rPr>
        <w:t xml:space="preserve"> database</w:t>
      </w:r>
    </w:p>
    <w:p w14:paraId="41F5D837"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Workbench will connect to the database (if not connected already) and prompt you to choose the schema you want to reverse engineer, as shown in </w:t>
      </w:r>
      <w:hyperlink w:anchor="Figure_2_13__Choosing_the_schema">
        <w:r w:rsidRPr="009C00FE">
          <w:rPr>
            <w:rStyle w:val="02Text"/>
            <w:rFonts w:ascii="Bahnschrift SemiLight" w:hAnsi="Bahnschrift SemiLight"/>
            <w:sz w:val="32"/>
            <w:szCs w:val="32"/>
          </w:rPr>
          <w:t>Figure 2-13</w:t>
        </w:r>
      </w:hyperlink>
      <w:r w:rsidRPr="009C00FE">
        <w:rPr>
          <w:rFonts w:ascii="Bahnschrift SemiLight" w:hAnsi="Bahnschrift SemiLight"/>
          <w:sz w:val="32"/>
          <w:szCs w:val="32"/>
        </w:rPr>
        <w:t>.</w:t>
      </w:r>
    </w:p>
    <w:p w14:paraId="0F749B96"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Click Continue, and then click Execute on the next screen, shown in </w:t>
      </w:r>
      <w:hyperlink w:anchor="Figure_2_14__Click_Execute_to_st">
        <w:r w:rsidRPr="009C00FE">
          <w:rPr>
            <w:rStyle w:val="02Text"/>
            <w:rFonts w:ascii="Bahnschrift SemiLight" w:hAnsi="Bahnschrift SemiLight"/>
            <w:sz w:val="32"/>
            <w:szCs w:val="32"/>
          </w:rPr>
          <w:t>Figure 2-14</w:t>
        </w:r>
      </w:hyperlink>
      <w:r w:rsidRPr="009C00FE">
        <w:rPr>
          <w:rFonts w:ascii="Bahnschrift SemiLight" w:hAnsi="Bahnschrift SemiLight"/>
          <w:sz w:val="32"/>
          <w:szCs w:val="32"/>
        </w:rPr>
        <w:t>.</w:t>
      </w:r>
    </w:p>
    <w:p w14:paraId="078188A9" w14:textId="77777777" w:rsidR="00625D24" w:rsidRPr="009C00FE" w:rsidRDefault="00625D24" w:rsidP="00625D24">
      <w:pPr>
        <w:pStyle w:val="Para13"/>
        <w:keepLines/>
        <w:rPr>
          <w:rFonts w:ascii="Bahnschrift SemiLight" w:hAnsi="Bahnschrift SemiLight"/>
          <w:sz w:val="32"/>
          <w:szCs w:val="32"/>
        </w:rPr>
      </w:pPr>
      <w:bookmarkStart w:id="182" w:name="Figure_2_13__Choosing_the_schema"/>
      <w:r w:rsidRPr="009C00FE">
        <w:rPr>
          <w:rFonts w:ascii="Bahnschrift SemiLight" w:hAnsi="Bahnschrift SemiLight"/>
          <w:noProof/>
          <w:sz w:val="32"/>
          <w:szCs w:val="32"/>
        </w:rPr>
        <w:drawing>
          <wp:inline distT="0" distB="0" distL="0" distR="0" wp14:anchorId="1D48CA3A" wp14:editId="0C82C4FA">
            <wp:extent cx="3251200" cy="2032000"/>
            <wp:effectExtent l="0" t="0" r="0" b="43426"/>
            <wp:docPr id="40" name="lm2e_0213.png" descr="lm2e 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13.png" descr="lm2e 0213"/>
                    <pic:cNvPicPr/>
                  </pic:nvPicPr>
                  <pic:blipFill>
                    <a:blip r:embed="rId20"/>
                    <a:stretch>
                      <a:fillRect/>
                    </a:stretch>
                  </pic:blipFill>
                  <pic:spPr>
                    <a:xfrm>
                      <a:off x="0" y="0"/>
                      <a:ext cx="3251200" cy="2032000"/>
                    </a:xfrm>
                    <a:prstGeom prst="rect">
                      <a:avLst/>
                    </a:prstGeom>
                  </pic:spPr>
                </pic:pic>
              </a:graphicData>
            </a:graphic>
          </wp:inline>
        </w:drawing>
      </w:r>
      <w:r w:rsidRPr="009C00FE">
        <w:rPr>
          <w:rFonts w:ascii="Bahnschrift SemiLight" w:hAnsi="Bahnschrift SemiLight"/>
          <w:sz w:val="32"/>
          <w:szCs w:val="32"/>
        </w:rPr>
        <w:t xml:space="preserve"> </w:t>
      </w:r>
      <w:bookmarkEnd w:id="182"/>
    </w:p>
    <w:p w14:paraId="7BCFCABF"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2-13</w:t>
      </w:r>
      <w:r w:rsidR="006D4AFF" w:rsidRPr="009C00FE">
        <w:rPr>
          <w:rFonts w:ascii="Bahnschrift SemiLight" w:hAnsi="Bahnschrift SemiLight"/>
          <w:sz w:val="22"/>
          <w:szCs w:val="22"/>
        </w:rPr>
        <w:t xml:space="preserve">. </w:t>
      </w:r>
    </w:p>
    <w:p w14:paraId="0F647398" w14:textId="24195B49"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lastRenderedPageBreak/>
        <w:t>Choosing the schema</w:t>
      </w:r>
    </w:p>
    <w:p w14:paraId="1BB34A8A" w14:textId="77777777" w:rsidR="00625D24" w:rsidRPr="009C00FE" w:rsidRDefault="00625D24" w:rsidP="00625D24">
      <w:pPr>
        <w:pStyle w:val="Para13"/>
        <w:keepLines/>
        <w:rPr>
          <w:rFonts w:ascii="Bahnschrift SemiLight" w:hAnsi="Bahnschrift SemiLight"/>
          <w:sz w:val="32"/>
          <w:szCs w:val="32"/>
        </w:rPr>
      </w:pPr>
      <w:bookmarkStart w:id="183" w:name="Figure_2_14__Click_Execute_to_st"/>
      <w:r w:rsidRPr="009C00FE">
        <w:rPr>
          <w:rFonts w:ascii="Bahnschrift SemiLight" w:hAnsi="Bahnschrift SemiLight"/>
          <w:noProof/>
          <w:sz w:val="32"/>
          <w:szCs w:val="32"/>
        </w:rPr>
        <w:drawing>
          <wp:inline distT="0" distB="0" distL="0" distR="0" wp14:anchorId="0FCB5D40" wp14:editId="07C51D18">
            <wp:extent cx="3251200" cy="2235200"/>
            <wp:effectExtent l="0" t="0" r="0" b="43426"/>
            <wp:docPr id="41" name="lm2e_0214.png" descr="lm2e 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14.png" descr="lm2e 0214"/>
                    <pic:cNvPicPr/>
                  </pic:nvPicPr>
                  <pic:blipFill>
                    <a:blip r:embed="rId21"/>
                    <a:stretch>
                      <a:fillRect/>
                    </a:stretch>
                  </pic:blipFill>
                  <pic:spPr>
                    <a:xfrm>
                      <a:off x="0" y="0"/>
                      <a:ext cx="3251200" cy="2235200"/>
                    </a:xfrm>
                    <a:prstGeom prst="rect">
                      <a:avLst/>
                    </a:prstGeom>
                  </pic:spPr>
                </pic:pic>
              </a:graphicData>
            </a:graphic>
          </wp:inline>
        </w:drawing>
      </w:r>
      <w:r w:rsidRPr="009C00FE">
        <w:rPr>
          <w:rFonts w:ascii="Bahnschrift SemiLight" w:hAnsi="Bahnschrift SemiLight"/>
          <w:sz w:val="32"/>
          <w:szCs w:val="32"/>
        </w:rPr>
        <w:t xml:space="preserve"> </w:t>
      </w:r>
      <w:bookmarkEnd w:id="183"/>
    </w:p>
    <w:p w14:paraId="77807980"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2-14</w:t>
      </w:r>
      <w:r w:rsidR="006D4AFF" w:rsidRPr="009C00FE">
        <w:rPr>
          <w:rFonts w:ascii="Bahnschrift SemiLight" w:hAnsi="Bahnschrift SemiLight"/>
          <w:sz w:val="22"/>
          <w:szCs w:val="22"/>
        </w:rPr>
        <w:t xml:space="preserve">. </w:t>
      </w:r>
    </w:p>
    <w:p w14:paraId="483F4C13" w14:textId="6DA1E94F"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 xml:space="preserve">Click </w:t>
      </w:r>
      <w:r w:rsidRPr="009C00FE">
        <w:rPr>
          <w:rStyle w:val="05Text"/>
          <w:rFonts w:ascii="Bahnschrift SemiLight" w:hAnsi="Bahnschrift SemiLight"/>
          <w:sz w:val="22"/>
          <w:szCs w:val="22"/>
        </w:rPr>
        <w:t>Execute</w:t>
      </w:r>
      <w:r w:rsidRPr="009C00FE">
        <w:rPr>
          <w:rFonts w:ascii="Bahnschrift SemiLight" w:hAnsi="Bahnschrift SemiLight"/>
          <w:sz w:val="22"/>
          <w:szCs w:val="22"/>
        </w:rPr>
        <w:t xml:space="preserve"> to start the reverse-engineering </w:t>
      </w:r>
      <w:proofErr w:type="gramStart"/>
      <w:r w:rsidRPr="009C00FE">
        <w:rPr>
          <w:rFonts w:ascii="Bahnschrift SemiLight" w:hAnsi="Bahnschrift SemiLight"/>
          <w:sz w:val="22"/>
          <w:szCs w:val="22"/>
        </w:rPr>
        <w:t>process</w:t>
      </w:r>
      <w:proofErr w:type="gramEnd"/>
    </w:p>
    <w:p w14:paraId="3F565ABB"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This produces the ER model for the </w:t>
      </w:r>
      <w:r w:rsidRPr="009C00FE">
        <w:rPr>
          <w:rStyle w:val="00Text"/>
          <w:rFonts w:ascii="Bahnschrift SemiLight" w:hAnsi="Bahnschrift SemiLight"/>
          <w:sz w:val="32"/>
          <w:szCs w:val="32"/>
        </w:rPr>
        <w:t>world</w:t>
      </w:r>
      <w:r w:rsidRPr="009C00FE">
        <w:rPr>
          <w:rFonts w:ascii="Bahnschrift SemiLight" w:hAnsi="Bahnschrift SemiLight"/>
          <w:sz w:val="32"/>
          <w:szCs w:val="32"/>
        </w:rPr>
        <w:t xml:space="preserve"> database, shown in </w:t>
      </w:r>
      <w:hyperlink w:anchor="Figure_2_15__The_ER_model_for_th">
        <w:r w:rsidRPr="009C00FE">
          <w:rPr>
            <w:rStyle w:val="02Text"/>
            <w:rFonts w:ascii="Bahnschrift SemiLight" w:hAnsi="Bahnschrift SemiLight"/>
            <w:sz w:val="32"/>
            <w:szCs w:val="32"/>
          </w:rPr>
          <w:t>Figure 2-15</w:t>
        </w:r>
      </w:hyperlink>
      <w:r w:rsidRPr="009C00FE">
        <w:rPr>
          <w:rFonts w:ascii="Bahnschrift SemiLight" w:hAnsi="Bahnschrift SemiLight"/>
          <w:sz w:val="32"/>
          <w:szCs w:val="32"/>
        </w:rPr>
        <w:t>.</w:t>
      </w:r>
    </w:p>
    <w:p w14:paraId="6EE38C00" w14:textId="77777777" w:rsidR="00625D24" w:rsidRPr="009C00FE" w:rsidRDefault="00625D24" w:rsidP="00625D24">
      <w:pPr>
        <w:pStyle w:val="Para13"/>
        <w:keepLines/>
        <w:rPr>
          <w:rFonts w:ascii="Bahnschrift SemiLight" w:hAnsi="Bahnschrift SemiLight"/>
          <w:sz w:val="32"/>
          <w:szCs w:val="32"/>
        </w:rPr>
      </w:pPr>
      <w:bookmarkStart w:id="184" w:name="Figure_2_15__The_ER_model_for_th"/>
      <w:r w:rsidRPr="009C00FE">
        <w:rPr>
          <w:rFonts w:ascii="Bahnschrift SemiLight" w:hAnsi="Bahnschrift SemiLight"/>
          <w:noProof/>
          <w:sz w:val="32"/>
          <w:szCs w:val="32"/>
        </w:rPr>
        <w:lastRenderedPageBreak/>
        <w:drawing>
          <wp:inline distT="0" distB="0" distL="0" distR="0" wp14:anchorId="2FF9E814" wp14:editId="2149103F">
            <wp:extent cx="3035300" cy="4330700"/>
            <wp:effectExtent l="0" t="0" r="0" b="43426"/>
            <wp:docPr id="42" name="lm2e_0215.png" descr="lm2e 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15.png" descr="lm2e 0215"/>
                    <pic:cNvPicPr/>
                  </pic:nvPicPr>
                  <pic:blipFill>
                    <a:blip r:embed="rId22"/>
                    <a:stretch>
                      <a:fillRect/>
                    </a:stretch>
                  </pic:blipFill>
                  <pic:spPr>
                    <a:xfrm>
                      <a:off x="0" y="0"/>
                      <a:ext cx="3035300" cy="4330700"/>
                    </a:xfrm>
                    <a:prstGeom prst="rect">
                      <a:avLst/>
                    </a:prstGeom>
                  </pic:spPr>
                </pic:pic>
              </a:graphicData>
            </a:graphic>
          </wp:inline>
        </w:drawing>
      </w:r>
      <w:r w:rsidRPr="009C00FE">
        <w:rPr>
          <w:rFonts w:ascii="Bahnschrift SemiLight" w:hAnsi="Bahnschrift SemiLight"/>
          <w:sz w:val="32"/>
          <w:szCs w:val="32"/>
        </w:rPr>
        <w:t xml:space="preserve"> </w:t>
      </w:r>
      <w:bookmarkEnd w:id="184"/>
    </w:p>
    <w:p w14:paraId="30BE03B1"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2-15</w:t>
      </w:r>
      <w:r w:rsidR="006D4AFF" w:rsidRPr="009C00FE">
        <w:rPr>
          <w:rFonts w:ascii="Bahnschrift SemiLight" w:hAnsi="Bahnschrift SemiLight"/>
          <w:sz w:val="22"/>
          <w:szCs w:val="22"/>
        </w:rPr>
        <w:t xml:space="preserve">. </w:t>
      </w:r>
    </w:p>
    <w:p w14:paraId="2A7ED490" w14:textId="16C222CE"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 xml:space="preserve">The ER model for the </w:t>
      </w:r>
      <w:r w:rsidRPr="009C00FE">
        <w:rPr>
          <w:rStyle w:val="00Text"/>
          <w:rFonts w:ascii="Bahnschrift SemiLight" w:hAnsi="Bahnschrift SemiLight"/>
          <w:sz w:val="22"/>
          <w:szCs w:val="22"/>
        </w:rPr>
        <w:t>world</w:t>
      </w:r>
      <w:r w:rsidRPr="009C00FE">
        <w:rPr>
          <w:rFonts w:ascii="Bahnschrift SemiLight" w:hAnsi="Bahnschrift SemiLight"/>
          <w:sz w:val="22"/>
          <w:szCs w:val="22"/>
        </w:rPr>
        <w:t xml:space="preserve"> database</w:t>
      </w:r>
    </w:p>
    <w:p w14:paraId="17EB3593"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The last database you’ll import is the </w:t>
      </w:r>
      <w:proofErr w:type="gramStart"/>
      <w:r w:rsidRPr="009C00FE">
        <w:rPr>
          <w:rStyle w:val="00Text"/>
          <w:rFonts w:ascii="Bahnschrift SemiLight" w:hAnsi="Bahnschrift SemiLight"/>
          <w:sz w:val="32"/>
          <w:szCs w:val="32"/>
        </w:rPr>
        <w:t>employees</w:t>
      </w:r>
      <w:proofErr w:type="gramEnd"/>
      <w:r w:rsidRPr="009C00FE">
        <w:rPr>
          <w:rFonts w:ascii="Bahnschrift SemiLight" w:hAnsi="Bahnschrift SemiLight"/>
          <w:sz w:val="32"/>
          <w:szCs w:val="32"/>
        </w:rPr>
        <w:t xml:space="preserve"> database</w:t>
      </w:r>
      <w:r w:rsidR="006D4AFF" w:rsidRPr="009C00FE">
        <w:rPr>
          <w:rFonts w:ascii="Bahnschrift SemiLight" w:hAnsi="Bahnschrift SemiLight"/>
          <w:sz w:val="32"/>
          <w:szCs w:val="32"/>
        </w:rPr>
        <w:t xml:space="preserve">. </w:t>
      </w:r>
    </w:p>
    <w:p w14:paraId="1B7CE724" w14:textId="77777777" w:rsidR="006D4AFF" w:rsidRPr="009C00FE" w:rsidRDefault="00625D24" w:rsidP="00625D24">
      <w:pPr>
        <w:rPr>
          <w:rFonts w:ascii="Bahnschrift SemiLight" w:hAnsi="Bahnschrift SemiLight"/>
          <w:sz w:val="32"/>
          <w:szCs w:val="32"/>
        </w:rPr>
      </w:pPr>
      <w:proofErr w:type="spellStart"/>
      <w:r w:rsidRPr="009C00FE">
        <w:rPr>
          <w:rFonts w:ascii="Bahnschrift SemiLight" w:hAnsi="Bahnschrift SemiLight"/>
          <w:sz w:val="32"/>
          <w:szCs w:val="32"/>
        </w:rPr>
        <w:t>Fusheng</w:t>
      </w:r>
      <w:proofErr w:type="spellEnd"/>
      <w:r w:rsidRPr="009C00FE">
        <w:rPr>
          <w:rFonts w:ascii="Bahnschrift SemiLight" w:hAnsi="Bahnschrift SemiLight"/>
          <w:sz w:val="32"/>
          <w:szCs w:val="32"/>
        </w:rPr>
        <w:t xml:space="preserve"> Wang and Carlo </w:t>
      </w:r>
      <w:proofErr w:type="spellStart"/>
      <w:r w:rsidRPr="009C00FE">
        <w:rPr>
          <w:rFonts w:ascii="Bahnschrift SemiLight" w:hAnsi="Bahnschrift SemiLight"/>
          <w:sz w:val="32"/>
          <w:szCs w:val="32"/>
        </w:rPr>
        <w:t>Zaniolo</w:t>
      </w:r>
      <w:proofErr w:type="spellEnd"/>
      <w:r w:rsidRPr="009C00FE">
        <w:rPr>
          <w:rFonts w:ascii="Bahnschrift SemiLight" w:hAnsi="Bahnschrift SemiLight"/>
          <w:sz w:val="32"/>
          <w:szCs w:val="32"/>
        </w:rPr>
        <w:t xml:space="preserve"> created the </w:t>
      </w:r>
      <w:hyperlink r:id="rId23">
        <w:r w:rsidRPr="009C00FE">
          <w:rPr>
            <w:rStyle w:val="02Text"/>
            <w:rFonts w:ascii="Bahnschrift SemiLight" w:hAnsi="Bahnschrift SemiLight"/>
            <w:sz w:val="32"/>
            <w:szCs w:val="32"/>
          </w:rPr>
          <w:t>original data</w:t>
        </w:r>
      </w:hyperlink>
      <w:r w:rsidRPr="009C00FE">
        <w:rPr>
          <w:rFonts w:ascii="Bahnschrift SemiLight" w:hAnsi="Bahnschrift SemiLight"/>
          <w:sz w:val="32"/>
          <w:szCs w:val="32"/>
        </w:rPr>
        <w:t xml:space="preserve"> at Siemens Corporate Research</w:t>
      </w:r>
      <w:r w:rsidR="006D4AFF" w:rsidRPr="009C00FE">
        <w:rPr>
          <w:rFonts w:ascii="Bahnschrift SemiLight" w:hAnsi="Bahnschrift SemiLight"/>
          <w:sz w:val="32"/>
          <w:szCs w:val="32"/>
        </w:rPr>
        <w:t xml:space="preserve">. </w:t>
      </w:r>
    </w:p>
    <w:p w14:paraId="5EAD55D4" w14:textId="3573186D"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Giuseppe Maxia made the relational schema, and Patrick Crews exported the data in relational format.</w:t>
      </w:r>
    </w:p>
    <w:p w14:paraId="3AC284BA"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To import the database, first you need to clone the Git repository:</w:t>
      </w:r>
      <w:bookmarkStart w:id="185" w:name="idm45323489355464"/>
      <w:bookmarkEnd w:id="185"/>
    </w:p>
    <w:p w14:paraId="536A9DD3" w14:textId="77777777" w:rsidR="00625D24" w:rsidRPr="009C00FE" w:rsidRDefault="00625D24" w:rsidP="00625D24">
      <w:pPr>
        <w:pStyle w:val="Para06"/>
        <w:rPr>
          <w:rFonts w:ascii="Bahnschrift SemiLight" w:hAnsi="Bahnschrift SemiLight"/>
          <w:sz w:val="28"/>
          <w:szCs w:val="28"/>
        </w:rPr>
      </w:pPr>
      <w:r w:rsidRPr="009C00FE">
        <w:rPr>
          <w:rStyle w:val="13Text"/>
          <w:rFonts w:ascii="Bahnschrift SemiLight" w:hAnsi="Bahnschrift SemiLight"/>
          <w:sz w:val="32"/>
          <w:szCs w:val="32"/>
        </w:rPr>
        <w:t xml:space="preserve"># </w:t>
      </w:r>
      <w:r w:rsidRPr="009C00FE">
        <w:rPr>
          <w:rStyle w:val="13Text"/>
          <w:rFonts w:ascii="Bahnschrift SemiLight" w:hAnsi="Bahnschrift SemiLight"/>
          <w:sz w:val="32"/>
          <w:szCs w:val="32"/>
        </w:rPr>
        <w:br/>
      </w:r>
      <w:r w:rsidRPr="009C00FE">
        <w:rPr>
          <w:rFonts w:ascii="Bahnschrift SemiLight" w:hAnsi="Bahnschrift SemiLight"/>
          <w:sz w:val="28"/>
          <w:szCs w:val="28"/>
        </w:rPr>
        <w:t>git clone https://github.com/datacharmer/test_db.git</w:t>
      </w:r>
      <w:r w:rsidRPr="009C00FE">
        <w:rPr>
          <w:rFonts w:ascii="Bahnschrift SemiLight" w:hAnsi="Bahnschrift SemiLight"/>
          <w:sz w:val="28"/>
          <w:szCs w:val="28"/>
        </w:rPr>
        <w:br/>
      </w:r>
      <w:r w:rsidRPr="009C00FE">
        <w:rPr>
          <w:rStyle w:val="13Text"/>
          <w:rFonts w:ascii="Bahnschrift SemiLight" w:hAnsi="Bahnschrift SemiLight"/>
          <w:sz w:val="32"/>
          <w:szCs w:val="32"/>
        </w:rPr>
        <w:br/>
      </w:r>
      <w:r w:rsidRPr="009C00FE">
        <w:rPr>
          <w:rStyle w:val="13Text"/>
          <w:rFonts w:ascii="Bahnschrift SemiLight" w:hAnsi="Bahnschrift SemiLight"/>
          <w:sz w:val="32"/>
          <w:szCs w:val="32"/>
        </w:rPr>
        <w:lastRenderedPageBreak/>
        <w:t xml:space="preserve"># </w:t>
      </w:r>
      <w:r w:rsidRPr="009C00FE">
        <w:rPr>
          <w:rStyle w:val="13Text"/>
          <w:rFonts w:ascii="Bahnschrift SemiLight" w:hAnsi="Bahnschrift SemiLight"/>
          <w:sz w:val="32"/>
          <w:szCs w:val="32"/>
        </w:rPr>
        <w:br/>
      </w:r>
      <w:r w:rsidRPr="009C00FE">
        <w:rPr>
          <w:rFonts w:ascii="Bahnschrift SemiLight" w:hAnsi="Bahnschrift SemiLight"/>
          <w:sz w:val="28"/>
          <w:szCs w:val="28"/>
        </w:rPr>
        <w:t xml:space="preserve">cd </w:t>
      </w:r>
      <w:proofErr w:type="spellStart"/>
      <w:r w:rsidRPr="009C00FE">
        <w:rPr>
          <w:rFonts w:ascii="Bahnschrift SemiLight" w:hAnsi="Bahnschrift SemiLight"/>
          <w:sz w:val="28"/>
          <w:szCs w:val="28"/>
        </w:rPr>
        <w:t>test_db</w:t>
      </w:r>
      <w:proofErr w:type="spellEnd"/>
      <w:r w:rsidRPr="009C00FE">
        <w:rPr>
          <w:rFonts w:ascii="Bahnschrift SemiLight" w:hAnsi="Bahnschrift SemiLight"/>
          <w:sz w:val="28"/>
          <w:szCs w:val="28"/>
        </w:rPr>
        <w:br/>
      </w:r>
      <w:r w:rsidRPr="009C00FE">
        <w:rPr>
          <w:rStyle w:val="13Text"/>
          <w:rFonts w:ascii="Bahnschrift SemiLight" w:hAnsi="Bahnschrift SemiLight"/>
          <w:sz w:val="32"/>
          <w:szCs w:val="32"/>
        </w:rPr>
        <w:br/>
        <w:t xml:space="preserve"># </w:t>
      </w:r>
      <w:r w:rsidRPr="009C00FE">
        <w:rPr>
          <w:rStyle w:val="13Text"/>
          <w:rFonts w:ascii="Bahnschrift SemiLight" w:hAnsi="Bahnschrift SemiLight"/>
          <w:sz w:val="32"/>
          <w:szCs w:val="32"/>
        </w:rPr>
        <w:br/>
      </w:r>
      <w:r w:rsidRPr="009C00FE">
        <w:rPr>
          <w:rFonts w:ascii="Bahnschrift SemiLight" w:hAnsi="Bahnschrift SemiLight"/>
          <w:sz w:val="28"/>
          <w:szCs w:val="28"/>
        </w:rPr>
        <w:t xml:space="preserve">cat </w:t>
      </w:r>
      <w:proofErr w:type="spellStart"/>
      <w:r w:rsidRPr="009C00FE">
        <w:rPr>
          <w:rFonts w:ascii="Bahnschrift SemiLight" w:hAnsi="Bahnschrift SemiLight"/>
          <w:sz w:val="28"/>
          <w:szCs w:val="28"/>
        </w:rPr>
        <w:t>employees.sql</w:t>
      </w:r>
      <w:proofErr w:type="spellEnd"/>
      <w:r w:rsidRPr="009C00FE">
        <w:rPr>
          <w:rFonts w:ascii="Bahnschrift SemiLight" w:hAnsi="Bahnschrift SemiLight"/>
          <w:sz w:val="28"/>
          <w:szCs w:val="28"/>
        </w:rPr>
        <w:t xml:space="preserve"> | </w:t>
      </w:r>
      <w:proofErr w:type="spellStart"/>
      <w:r w:rsidRPr="009C00FE">
        <w:rPr>
          <w:rFonts w:ascii="Bahnschrift SemiLight" w:hAnsi="Bahnschrift SemiLight"/>
          <w:sz w:val="28"/>
          <w:szCs w:val="28"/>
        </w:rPr>
        <w:t>mysql</w:t>
      </w:r>
      <w:proofErr w:type="spellEnd"/>
      <w:r w:rsidRPr="009C00FE">
        <w:rPr>
          <w:rFonts w:ascii="Bahnschrift SemiLight" w:hAnsi="Bahnschrift SemiLight"/>
          <w:sz w:val="28"/>
          <w:szCs w:val="28"/>
        </w:rPr>
        <w:t xml:space="preserve"> -</w:t>
      </w:r>
      <w:proofErr w:type="spellStart"/>
      <w:r w:rsidRPr="009C00FE">
        <w:rPr>
          <w:rFonts w:ascii="Bahnschrift SemiLight" w:hAnsi="Bahnschrift SemiLight"/>
          <w:sz w:val="28"/>
          <w:szCs w:val="28"/>
        </w:rPr>
        <w:t>uroot</w:t>
      </w:r>
      <w:proofErr w:type="spellEnd"/>
      <w:r w:rsidRPr="009C00FE">
        <w:rPr>
          <w:rFonts w:ascii="Bahnschrift SemiLight" w:hAnsi="Bahnschrift SemiLight"/>
          <w:sz w:val="28"/>
          <w:szCs w:val="28"/>
        </w:rPr>
        <w:t xml:space="preserve"> -</w:t>
      </w:r>
      <w:proofErr w:type="spellStart"/>
      <w:r w:rsidRPr="009C00FE">
        <w:rPr>
          <w:rFonts w:ascii="Bahnschrift SemiLight" w:hAnsi="Bahnschrift SemiLight"/>
          <w:sz w:val="28"/>
          <w:szCs w:val="28"/>
        </w:rPr>
        <w:t>psekret</w:t>
      </w:r>
      <w:proofErr w:type="spellEnd"/>
      <w:r w:rsidRPr="009C00FE">
        <w:rPr>
          <w:rFonts w:ascii="Bahnschrift SemiLight" w:hAnsi="Bahnschrift SemiLight"/>
          <w:sz w:val="28"/>
          <w:szCs w:val="28"/>
        </w:rPr>
        <w:br/>
      </w:r>
    </w:p>
    <w:p w14:paraId="3C3581B7"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Then you can use the reverse engineering procedure in MySQL Workbench again to create the ER model for the </w:t>
      </w:r>
      <w:proofErr w:type="gramStart"/>
      <w:r w:rsidRPr="009C00FE">
        <w:rPr>
          <w:rStyle w:val="00Text"/>
          <w:rFonts w:ascii="Bahnschrift SemiLight" w:hAnsi="Bahnschrift SemiLight"/>
          <w:sz w:val="32"/>
          <w:szCs w:val="32"/>
        </w:rPr>
        <w:t>employees</w:t>
      </w:r>
      <w:proofErr w:type="gramEnd"/>
      <w:r w:rsidRPr="009C00FE">
        <w:rPr>
          <w:rFonts w:ascii="Bahnschrift SemiLight" w:hAnsi="Bahnschrift SemiLight"/>
          <w:sz w:val="32"/>
          <w:szCs w:val="32"/>
        </w:rPr>
        <w:t xml:space="preserve"> database, as shown in </w:t>
      </w:r>
      <w:hyperlink w:anchor="Figure_2_16__The_ER_model_for_th">
        <w:r w:rsidRPr="009C00FE">
          <w:rPr>
            <w:rStyle w:val="02Text"/>
            <w:rFonts w:ascii="Bahnschrift SemiLight" w:hAnsi="Bahnschrift SemiLight"/>
            <w:sz w:val="32"/>
            <w:szCs w:val="32"/>
          </w:rPr>
          <w:t>Figure 2-16</w:t>
        </w:r>
      </w:hyperlink>
      <w:r w:rsidRPr="009C00FE">
        <w:rPr>
          <w:rFonts w:ascii="Bahnschrift SemiLight" w:hAnsi="Bahnschrift SemiLight"/>
          <w:sz w:val="32"/>
          <w:szCs w:val="32"/>
        </w:rPr>
        <w:t>.</w:t>
      </w:r>
    </w:p>
    <w:p w14:paraId="6BBE300E" w14:textId="77777777" w:rsidR="00625D24" w:rsidRPr="009C00FE" w:rsidRDefault="00625D24" w:rsidP="00625D24">
      <w:pPr>
        <w:pStyle w:val="Para13"/>
        <w:keepLines/>
        <w:rPr>
          <w:rFonts w:ascii="Bahnschrift SemiLight" w:hAnsi="Bahnschrift SemiLight"/>
          <w:sz w:val="32"/>
          <w:szCs w:val="32"/>
        </w:rPr>
      </w:pPr>
      <w:bookmarkStart w:id="186" w:name="Figure_2_16__The_ER_model_for_th"/>
      <w:r w:rsidRPr="009C00FE">
        <w:rPr>
          <w:rFonts w:ascii="Bahnschrift SemiLight" w:hAnsi="Bahnschrift SemiLight"/>
          <w:noProof/>
          <w:sz w:val="32"/>
          <w:szCs w:val="32"/>
        </w:rPr>
        <w:drawing>
          <wp:inline distT="0" distB="0" distL="0" distR="0" wp14:anchorId="0B011795" wp14:editId="43F268AD">
            <wp:extent cx="3251200" cy="3924300"/>
            <wp:effectExtent l="0" t="0" r="0" b="43426"/>
            <wp:docPr id="43" name="lm2e_0216.png" descr="lm2e 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16.png" descr="lm2e 0216"/>
                    <pic:cNvPicPr/>
                  </pic:nvPicPr>
                  <pic:blipFill>
                    <a:blip r:embed="rId24"/>
                    <a:stretch>
                      <a:fillRect/>
                    </a:stretch>
                  </pic:blipFill>
                  <pic:spPr>
                    <a:xfrm>
                      <a:off x="0" y="0"/>
                      <a:ext cx="3251200" cy="3924300"/>
                    </a:xfrm>
                    <a:prstGeom prst="rect">
                      <a:avLst/>
                    </a:prstGeom>
                  </pic:spPr>
                </pic:pic>
              </a:graphicData>
            </a:graphic>
          </wp:inline>
        </w:drawing>
      </w:r>
      <w:r w:rsidRPr="009C00FE">
        <w:rPr>
          <w:rFonts w:ascii="Bahnschrift SemiLight" w:hAnsi="Bahnschrift SemiLight"/>
          <w:sz w:val="32"/>
          <w:szCs w:val="32"/>
        </w:rPr>
        <w:t xml:space="preserve"> </w:t>
      </w:r>
      <w:bookmarkEnd w:id="186"/>
    </w:p>
    <w:p w14:paraId="453A4C40"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2-16</w:t>
      </w:r>
      <w:r w:rsidR="006D4AFF" w:rsidRPr="009C00FE">
        <w:rPr>
          <w:rFonts w:ascii="Bahnschrift SemiLight" w:hAnsi="Bahnschrift SemiLight"/>
          <w:sz w:val="22"/>
          <w:szCs w:val="22"/>
        </w:rPr>
        <w:t xml:space="preserve">. </w:t>
      </w:r>
    </w:p>
    <w:p w14:paraId="7A467C79" w14:textId="21BC05E1"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 xml:space="preserve">The ER model for the </w:t>
      </w:r>
      <w:proofErr w:type="gramStart"/>
      <w:r w:rsidRPr="009C00FE">
        <w:rPr>
          <w:rStyle w:val="00Text"/>
          <w:rFonts w:ascii="Bahnschrift SemiLight" w:hAnsi="Bahnschrift SemiLight"/>
          <w:sz w:val="22"/>
          <w:szCs w:val="22"/>
        </w:rPr>
        <w:t>employees</w:t>
      </w:r>
      <w:proofErr w:type="gramEnd"/>
      <w:r w:rsidRPr="009C00FE">
        <w:rPr>
          <w:rFonts w:ascii="Bahnschrift SemiLight" w:hAnsi="Bahnschrift SemiLight"/>
          <w:sz w:val="22"/>
          <w:szCs w:val="22"/>
        </w:rPr>
        <w:t xml:space="preserve"> database</w:t>
      </w:r>
    </w:p>
    <w:p w14:paraId="5DE7F3A8"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It is important that you carefully review the ER models shown here so you understand the relationships between entities and their attributes</w:t>
      </w:r>
      <w:r w:rsidR="006D4AFF" w:rsidRPr="009C00FE">
        <w:rPr>
          <w:rFonts w:ascii="Bahnschrift SemiLight" w:hAnsi="Bahnschrift SemiLight"/>
          <w:sz w:val="32"/>
          <w:szCs w:val="32"/>
        </w:rPr>
        <w:t xml:space="preserve">. </w:t>
      </w:r>
    </w:p>
    <w:p w14:paraId="67EDA190"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Once the concepts are solidified, start practicing</w:t>
      </w:r>
      <w:r w:rsidR="006D4AFF" w:rsidRPr="009C00FE">
        <w:rPr>
          <w:rFonts w:ascii="Bahnschrift SemiLight" w:hAnsi="Bahnschrift SemiLight"/>
          <w:sz w:val="32"/>
          <w:szCs w:val="32"/>
        </w:rPr>
        <w:t xml:space="preserve">. </w:t>
      </w:r>
    </w:p>
    <w:p w14:paraId="3F5B3AAC"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You will see how to do that in the next section</w:t>
      </w:r>
      <w:r w:rsidR="006D4AFF" w:rsidRPr="009C00FE">
        <w:rPr>
          <w:rFonts w:ascii="Bahnschrift SemiLight" w:hAnsi="Bahnschrift SemiLight"/>
          <w:sz w:val="32"/>
          <w:szCs w:val="32"/>
        </w:rPr>
        <w:t xml:space="preserve">. </w:t>
      </w:r>
    </w:p>
    <w:p w14:paraId="7D2223AA" w14:textId="225C05E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We’ll show you how to create a database on your MySQL server in</w:t>
      </w:r>
      <w:bookmarkStart w:id="187" w:name="idm45323489347224"/>
      <w:bookmarkStart w:id="188" w:name="idm45323489346520"/>
      <w:bookmarkStart w:id="189" w:name="idm45323489345848"/>
      <w:bookmarkStart w:id="190" w:name="idm45323489345176"/>
      <w:bookmarkStart w:id="191" w:name="idm45323489344504"/>
      <w:bookmarkStart w:id="192" w:name="idm45323489343832"/>
      <w:bookmarkStart w:id="193" w:name="idm45323489343160"/>
      <w:bookmarkStart w:id="194" w:name="idm45323489342488"/>
      <w:bookmarkStart w:id="195" w:name="idm45323489341816"/>
      <w:bookmarkEnd w:id="187"/>
      <w:bookmarkEnd w:id="188"/>
      <w:bookmarkEnd w:id="189"/>
      <w:bookmarkEnd w:id="190"/>
      <w:bookmarkEnd w:id="191"/>
      <w:bookmarkEnd w:id="192"/>
      <w:bookmarkEnd w:id="193"/>
      <w:bookmarkEnd w:id="194"/>
      <w:bookmarkEnd w:id="195"/>
      <w:r w:rsidRPr="009C00FE">
        <w:rPr>
          <w:rFonts w:ascii="Bahnschrift SemiLight" w:hAnsi="Bahnschrift SemiLight"/>
          <w:sz w:val="32"/>
          <w:szCs w:val="32"/>
        </w:rPr>
        <w:t xml:space="preserve"> </w:t>
      </w:r>
      <w:hyperlink w:anchor="Chapter_4__Working_with_Database_2">
        <w:r w:rsidRPr="009C00FE">
          <w:rPr>
            <w:rStyle w:val="02Text"/>
            <w:rFonts w:ascii="Bahnschrift SemiLight" w:hAnsi="Bahnschrift SemiLight"/>
            <w:sz w:val="32"/>
            <w:szCs w:val="32"/>
          </w:rPr>
          <w:t>Chapter 4</w:t>
        </w:r>
      </w:hyperlink>
      <w:r w:rsidRPr="009C00FE">
        <w:rPr>
          <w:rFonts w:ascii="Bahnschrift SemiLight" w:hAnsi="Bahnschrift SemiLight"/>
          <w:sz w:val="32"/>
          <w:szCs w:val="32"/>
        </w:rPr>
        <w:t>.</w:t>
      </w:r>
    </w:p>
    <w:p w14:paraId="21BF3EC0" w14:textId="77777777" w:rsidR="00625D24" w:rsidRPr="009C00FE" w:rsidRDefault="00625D24" w:rsidP="00625D24">
      <w:pPr>
        <w:pStyle w:val="Heading1"/>
        <w:keepNext/>
        <w:rPr>
          <w:rFonts w:ascii="Bahnschrift SemiLight" w:hAnsi="Bahnschrift SemiLight"/>
          <w:sz w:val="48"/>
          <w:szCs w:val="48"/>
        </w:rPr>
      </w:pPr>
      <w:bookmarkStart w:id="196" w:name="Using_the_Entity_Relationship_Mo"/>
      <w:r w:rsidRPr="009C00FE">
        <w:rPr>
          <w:rFonts w:ascii="Bahnschrift SemiLight" w:hAnsi="Bahnschrift SemiLight"/>
          <w:sz w:val="48"/>
          <w:szCs w:val="48"/>
        </w:rPr>
        <w:t>Using the Entity Relationship Model</w:t>
      </w:r>
      <w:bookmarkEnd w:id="196"/>
    </w:p>
    <w:p w14:paraId="104023C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This section looks at the steps required to create an ER model</w:t>
      </w:r>
      <w:bookmarkStart w:id="197" w:name="ch02_cre"/>
      <w:bookmarkStart w:id="198" w:name="ch02_cre2"/>
      <w:bookmarkStart w:id="199" w:name="ch02_cre3"/>
      <w:bookmarkStart w:id="200" w:name="ch02_cre4"/>
      <w:bookmarkEnd w:id="197"/>
      <w:bookmarkEnd w:id="198"/>
      <w:bookmarkEnd w:id="199"/>
      <w:bookmarkEnd w:id="200"/>
      <w:r w:rsidRPr="009C00FE">
        <w:rPr>
          <w:rFonts w:ascii="Bahnschrift SemiLight" w:hAnsi="Bahnschrift SemiLight"/>
          <w:sz w:val="32"/>
          <w:szCs w:val="32"/>
        </w:rPr>
        <w:t xml:space="preserve"> and deploy it into database tables</w:t>
      </w:r>
      <w:r w:rsidR="006D4AFF" w:rsidRPr="009C00FE">
        <w:rPr>
          <w:rFonts w:ascii="Bahnschrift SemiLight" w:hAnsi="Bahnschrift SemiLight"/>
          <w:sz w:val="32"/>
          <w:szCs w:val="32"/>
        </w:rPr>
        <w:t xml:space="preserve">. </w:t>
      </w:r>
    </w:p>
    <w:p w14:paraId="5F4299B5"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 saw previously that MySQL Workbench lets us reverse engineer an existing database</w:t>
      </w:r>
      <w:r w:rsidR="006D4AFF" w:rsidRPr="009C00FE">
        <w:rPr>
          <w:rFonts w:ascii="Bahnschrift SemiLight" w:hAnsi="Bahnschrift SemiLight"/>
          <w:sz w:val="32"/>
          <w:szCs w:val="32"/>
        </w:rPr>
        <w:t xml:space="preserve">. </w:t>
      </w:r>
    </w:p>
    <w:p w14:paraId="40D70751" w14:textId="07A85146"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But how do we model a new database and deploy it? We can automate this process with the MySQL Workbench tool.</w:t>
      </w:r>
    </w:p>
    <w:p w14:paraId="144097C7" w14:textId="77777777" w:rsidR="00625D24" w:rsidRPr="009C00FE" w:rsidRDefault="00625D24" w:rsidP="00625D24">
      <w:pPr>
        <w:pStyle w:val="Heading2"/>
        <w:keepNext/>
        <w:rPr>
          <w:rFonts w:ascii="Bahnschrift SemiLight" w:hAnsi="Bahnschrift SemiLight"/>
          <w:sz w:val="36"/>
          <w:szCs w:val="36"/>
        </w:rPr>
      </w:pPr>
      <w:bookmarkStart w:id="201" w:name="Mapping_Entities_and_Relationshi"/>
      <w:r w:rsidRPr="009C00FE">
        <w:rPr>
          <w:rFonts w:ascii="Bahnschrift SemiLight" w:hAnsi="Bahnschrift SemiLight"/>
          <w:sz w:val="36"/>
          <w:szCs w:val="36"/>
        </w:rPr>
        <w:t>Mapping Entities and Relationships to Database Tables</w:t>
      </w:r>
      <w:bookmarkEnd w:id="201"/>
    </w:p>
    <w:p w14:paraId="0D0B6F9C"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When converting an ER model to a database schema, we work through each entity and then through each relationship according to the rules discussed in the following sections to end up with a set of database tables.</w:t>
      </w:r>
    </w:p>
    <w:p w14:paraId="0AC55DA3" w14:textId="77777777" w:rsidR="00625D24" w:rsidRPr="009C00FE" w:rsidRDefault="00625D24" w:rsidP="00625D24">
      <w:pPr>
        <w:pStyle w:val="Heading2"/>
        <w:keepNext/>
        <w:rPr>
          <w:rFonts w:ascii="Bahnschrift SemiLight" w:hAnsi="Bahnschrift SemiLight"/>
          <w:sz w:val="36"/>
          <w:szCs w:val="36"/>
        </w:rPr>
      </w:pPr>
      <w:bookmarkStart w:id="202" w:name="Map_the_entities_to_database_tab"/>
      <w:r w:rsidRPr="009C00FE">
        <w:rPr>
          <w:rFonts w:ascii="Bahnschrift SemiLight" w:hAnsi="Bahnschrift SemiLight"/>
          <w:sz w:val="36"/>
          <w:szCs w:val="36"/>
        </w:rPr>
        <w:t xml:space="preserve">Map the entities to database </w:t>
      </w:r>
      <w:proofErr w:type="gramStart"/>
      <w:r w:rsidRPr="009C00FE">
        <w:rPr>
          <w:rFonts w:ascii="Bahnschrift SemiLight" w:hAnsi="Bahnschrift SemiLight"/>
          <w:sz w:val="36"/>
          <w:szCs w:val="36"/>
        </w:rPr>
        <w:t>tables</w:t>
      </w:r>
      <w:bookmarkEnd w:id="202"/>
      <w:proofErr w:type="gramEnd"/>
    </w:p>
    <w:p w14:paraId="0867A628"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each strong entity, create a table comprising</w:t>
      </w:r>
      <w:bookmarkStart w:id="203" w:name="idm45323489330312"/>
      <w:bookmarkStart w:id="204" w:name="idm45323489328984"/>
      <w:bookmarkStart w:id="205" w:name="idm45323489327736"/>
      <w:bookmarkStart w:id="206" w:name="idm45323489326488"/>
      <w:bookmarkStart w:id="207" w:name="idm45323489325240"/>
      <w:bookmarkStart w:id="208" w:name="idm45323489324008"/>
      <w:bookmarkEnd w:id="203"/>
      <w:bookmarkEnd w:id="204"/>
      <w:bookmarkEnd w:id="205"/>
      <w:bookmarkEnd w:id="206"/>
      <w:bookmarkEnd w:id="207"/>
      <w:bookmarkEnd w:id="208"/>
      <w:r w:rsidRPr="009C00FE">
        <w:rPr>
          <w:rFonts w:ascii="Bahnschrift SemiLight" w:hAnsi="Bahnschrift SemiLight"/>
          <w:sz w:val="32"/>
          <w:szCs w:val="32"/>
        </w:rPr>
        <w:t xml:space="preserve"> its attributes and designate the primary key</w:t>
      </w:r>
      <w:r w:rsidR="006D4AFF" w:rsidRPr="009C00FE">
        <w:rPr>
          <w:rFonts w:ascii="Bahnschrift SemiLight" w:hAnsi="Bahnschrift SemiLight"/>
          <w:sz w:val="32"/>
          <w:szCs w:val="32"/>
        </w:rPr>
        <w:t xml:space="preserve">. </w:t>
      </w:r>
    </w:p>
    <w:p w14:paraId="50A5DEE6" w14:textId="190FA633"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The parts of any composite attributes are also included here.</w:t>
      </w:r>
    </w:p>
    <w:p w14:paraId="3110747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each weak entity, create a table comprising its attributes</w:t>
      </w:r>
      <w:bookmarkStart w:id="209" w:name="idm45323489322136"/>
      <w:bookmarkStart w:id="210" w:name="idm45323489321064"/>
      <w:bookmarkEnd w:id="209"/>
      <w:bookmarkEnd w:id="210"/>
      <w:r w:rsidRPr="009C00FE">
        <w:rPr>
          <w:rFonts w:ascii="Bahnschrift SemiLight" w:hAnsi="Bahnschrift SemiLight"/>
          <w:sz w:val="32"/>
          <w:szCs w:val="32"/>
        </w:rPr>
        <w:t xml:space="preserve"> and including the primary key of its owning entity</w:t>
      </w:r>
      <w:r w:rsidR="006D4AFF" w:rsidRPr="009C00FE">
        <w:rPr>
          <w:rFonts w:ascii="Bahnschrift SemiLight" w:hAnsi="Bahnschrift SemiLight"/>
          <w:sz w:val="32"/>
          <w:szCs w:val="32"/>
        </w:rPr>
        <w:t xml:space="preserve">. </w:t>
      </w:r>
    </w:p>
    <w:p w14:paraId="169EEB4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The owning entity’s primary key is a foreign key here because it’s a key not of this table but another table</w:t>
      </w:r>
      <w:r w:rsidR="006D4AFF" w:rsidRPr="009C00FE">
        <w:rPr>
          <w:rFonts w:ascii="Bahnschrift SemiLight" w:hAnsi="Bahnschrift SemiLight"/>
          <w:sz w:val="32"/>
          <w:szCs w:val="32"/>
        </w:rPr>
        <w:t xml:space="preserve">. </w:t>
      </w:r>
    </w:p>
    <w:p w14:paraId="35818EA7"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The table’s primary key for the weak entity is the combination of the foreign key and the partial key of the weak entity</w:t>
      </w:r>
      <w:r w:rsidR="006D4AFF" w:rsidRPr="009C00FE">
        <w:rPr>
          <w:rFonts w:ascii="Bahnschrift SemiLight" w:hAnsi="Bahnschrift SemiLight"/>
          <w:sz w:val="32"/>
          <w:szCs w:val="32"/>
        </w:rPr>
        <w:t xml:space="preserve">. </w:t>
      </w:r>
    </w:p>
    <w:p w14:paraId="06650F99" w14:textId="69B3E5BE"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If the relationship with the owning entity has any attributes, add them to this table.</w:t>
      </w:r>
    </w:p>
    <w:p w14:paraId="6E142597"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each entity’s multivalued attribute, create a table comprising the entity’s primary key and the attribute.</w:t>
      </w:r>
    </w:p>
    <w:p w14:paraId="15F2F6DD" w14:textId="77777777" w:rsidR="00625D24" w:rsidRPr="009C00FE" w:rsidRDefault="00625D24" w:rsidP="00625D24">
      <w:pPr>
        <w:pStyle w:val="Heading2"/>
        <w:keepNext/>
        <w:rPr>
          <w:rFonts w:ascii="Bahnschrift SemiLight" w:hAnsi="Bahnschrift SemiLight"/>
          <w:sz w:val="36"/>
          <w:szCs w:val="36"/>
        </w:rPr>
      </w:pPr>
      <w:bookmarkStart w:id="211" w:name="Map_the_relationships_to_databas"/>
      <w:r w:rsidRPr="009C00FE">
        <w:rPr>
          <w:rFonts w:ascii="Bahnschrift SemiLight" w:hAnsi="Bahnschrift SemiLight"/>
          <w:sz w:val="36"/>
          <w:szCs w:val="36"/>
        </w:rPr>
        <w:t xml:space="preserve">Map the relationships to database </w:t>
      </w:r>
      <w:proofErr w:type="gramStart"/>
      <w:r w:rsidRPr="009C00FE">
        <w:rPr>
          <w:rFonts w:ascii="Bahnschrift SemiLight" w:hAnsi="Bahnschrift SemiLight"/>
          <w:sz w:val="36"/>
          <w:szCs w:val="36"/>
        </w:rPr>
        <w:t>tables</w:t>
      </w:r>
      <w:bookmarkEnd w:id="211"/>
      <w:proofErr w:type="gramEnd"/>
    </w:p>
    <w:p w14:paraId="315DCEA6"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Each one-to-one relationship between two entities includes </w:t>
      </w:r>
      <w:bookmarkStart w:id="212" w:name="idm45323489317000"/>
      <w:bookmarkStart w:id="213" w:name="idm45323489315640"/>
      <w:bookmarkStart w:id="214" w:name="idm45323489314392"/>
      <w:bookmarkStart w:id="215" w:name="idm45323489313144"/>
      <w:bookmarkStart w:id="216" w:name="idm45323489311896"/>
      <w:bookmarkStart w:id="217" w:name="idm45323489310936"/>
      <w:bookmarkStart w:id="218" w:name="idm45323489309704"/>
      <w:bookmarkStart w:id="219" w:name="idm45323489308744"/>
      <w:bookmarkEnd w:id="212"/>
      <w:bookmarkEnd w:id="213"/>
      <w:bookmarkEnd w:id="214"/>
      <w:bookmarkEnd w:id="215"/>
      <w:bookmarkEnd w:id="216"/>
      <w:bookmarkEnd w:id="217"/>
      <w:bookmarkEnd w:id="218"/>
      <w:bookmarkEnd w:id="219"/>
      <w:r w:rsidRPr="009C00FE">
        <w:rPr>
          <w:rFonts w:ascii="Bahnschrift SemiLight" w:hAnsi="Bahnschrift SemiLight"/>
          <w:sz w:val="32"/>
          <w:szCs w:val="32"/>
        </w:rPr>
        <w:t>the primary key of one entity as a foreign key in the table belonging to the other</w:t>
      </w:r>
      <w:r w:rsidR="006D4AFF" w:rsidRPr="009C00FE">
        <w:rPr>
          <w:rFonts w:ascii="Bahnschrift SemiLight" w:hAnsi="Bahnschrift SemiLight"/>
          <w:sz w:val="32"/>
          <w:szCs w:val="32"/>
        </w:rPr>
        <w:t xml:space="preserve">. </w:t>
      </w:r>
    </w:p>
    <w:p w14:paraId="47B80642"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If one entity participates totally in the relationship, place the foreign key </w:t>
      </w:r>
      <w:proofErr w:type="gramStart"/>
      <w:r w:rsidRPr="009C00FE">
        <w:rPr>
          <w:rFonts w:ascii="Bahnschrift SemiLight" w:hAnsi="Bahnschrift SemiLight"/>
          <w:sz w:val="32"/>
          <w:szCs w:val="32"/>
        </w:rPr>
        <w:t>in</w:t>
      </w:r>
      <w:proofErr w:type="gramEnd"/>
      <w:r w:rsidRPr="009C00FE">
        <w:rPr>
          <w:rFonts w:ascii="Bahnschrift SemiLight" w:hAnsi="Bahnschrift SemiLight"/>
          <w:sz w:val="32"/>
          <w:szCs w:val="32"/>
        </w:rPr>
        <w:t xml:space="preserve"> its table</w:t>
      </w:r>
      <w:r w:rsidR="006D4AFF" w:rsidRPr="009C00FE">
        <w:rPr>
          <w:rFonts w:ascii="Bahnschrift SemiLight" w:hAnsi="Bahnschrift SemiLight"/>
          <w:sz w:val="32"/>
          <w:szCs w:val="32"/>
        </w:rPr>
        <w:t xml:space="preserve">. </w:t>
      </w:r>
    </w:p>
    <w:p w14:paraId="24F52A11" w14:textId="76CD941D"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If both participate totally in the relationship, consider merging them into a single table.</w:t>
      </w:r>
    </w:p>
    <w:p w14:paraId="7A1C6EF0"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For each nonidentifying one-to-many relationship </w:t>
      </w:r>
      <w:bookmarkStart w:id="220" w:name="idm45323489306648"/>
      <w:bookmarkStart w:id="221" w:name="idm45323489305656"/>
      <w:bookmarkStart w:id="222" w:name="idm45323489304424"/>
      <w:bookmarkEnd w:id="220"/>
      <w:bookmarkEnd w:id="221"/>
      <w:bookmarkEnd w:id="222"/>
      <w:r w:rsidRPr="009C00FE">
        <w:rPr>
          <w:rFonts w:ascii="Bahnschrift SemiLight" w:hAnsi="Bahnschrift SemiLight"/>
          <w:sz w:val="32"/>
          <w:szCs w:val="32"/>
        </w:rPr>
        <w:t>between two entities, include the entity’s primary key on the “1” side as a foreign key in the table for the entity on the “N” side</w:t>
      </w:r>
      <w:r w:rsidR="006D4AFF" w:rsidRPr="009C00FE">
        <w:rPr>
          <w:rFonts w:ascii="Bahnschrift SemiLight" w:hAnsi="Bahnschrift SemiLight"/>
          <w:sz w:val="32"/>
          <w:szCs w:val="32"/>
        </w:rPr>
        <w:t xml:space="preserve">. </w:t>
      </w:r>
    </w:p>
    <w:p w14:paraId="2E297D52"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Add any attributes of the relationship in the table alongside the foreign key</w:t>
      </w:r>
      <w:r w:rsidR="006D4AFF" w:rsidRPr="009C00FE">
        <w:rPr>
          <w:rFonts w:ascii="Bahnschrift SemiLight" w:hAnsi="Bahnschrift SemiLight"/>
          <w:sz w:val="32"/>
          <w:szCs w:val="32"/>
        </w:rPr>
        <w:t xml:space="preserve">. </w:t>
      </w:r>
    </w:p>
    <w:p w14:paraId="6C5BA757" w14:textId="2FD8E081"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Note that identifying one-to-many relationships (between a weak entity and its owning entity) are captured as part of the entity-mapping stage.</w:t>
      </w:r>
    </w:p>
    <w:p w14:paraId="4F4C859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 xml:space="preserve">For each many-to-many relationship between two entities, </w:t>
      </w:r>
      <w:bookmarkStart w:id="223" w:name="idm45323489302296"/>
      <w:bookmarkStart w:id="224" w:name="idm45323489301224"/>
      <w:bookmarkEnd w:id="223"/>
      <w:bookmarkEnd w:id="224"/>
      <w:r w:rsidRPr="009C00FE">
        <w:rPr>
          <w:rFonts w:ascii="Bahnschrift SemiLight" w:hAnsi="Bahnschrift SemiLight"/>
          <w:sz w:val="32"/>
          <w:szCs w:val="32"/>
        </w:rPr>
        <w:t>create a new table containing each entity’s primary key as the primary key and add any attributes of the relationship</w:t>
      </w:r>
      <w:r w:rsidR="006D4AFF" w:rsidRPr="009C00FE">
        <w:rPr>
          <w:rFonts w:ascii="Bahnschrift SemiLight" w:hAnsi="Bahnschrift SemiLight"/>
          <w:sz w:val="32"/>
          <w:szCs w:val="32"/>
        </w:rPr>
        <w:t xml:space="preserve">. </w:t>
      </w:r>
    </w:p>
    <w:p w14:paraId="132F944B" w14:textId="08B97F12"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This step helps to identify intermediate entities.</w:t>
      </w:r>
    </w:p>
    <w:p w14:paraId="2358B313"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For each relationship involving more than two entities, create a table with the primary keys of all the participating entities, and add any relationship attributes.</w:t>
      </w:r>
    </w:p>
    <w:p w14:paraId="1CDAB1BA" w14:textId="77777777" w:rsidR="00625D24" w:rsidRPr="009C00FE" w:rsidRDefault="00625D24" w:rsidP="00625D24">
      <w:pPr>
        <w:pStyle w:val="Heading2"/>
        <w:keepNext/>
        <w:rPr>
          <w:rFonts w:ascii="Bahnschrift SemiLight" w:hAnsi="Bahnschrift SemiLight"/>
          <w:sz w:val="36"/>
          <w:szCs w:val="36"/>
        </w:rPr>
      </w:pPr>
      <w:bookmarkStart w:id="225" w:name="Creating_a_Bank_Database_ER_Mode"/>
      <w:r w:rsidRPr="009C00FE">
        <w:rPr>
          <w:rFonts w:ascii="Bahnschrift SemiLight" w:hAnsi="Bahnschrift SemiLight"/>
          <w:sz w:val="36"/>
          <w:szCs w:val="36"/>
        </w:rPr>
        <w:t>Creating a Bank Database ER Model</w:t>
      </w:r>
      <w:bookmarkEnd w:id="225"/>
    </w:p>
    <w:p w14:paraId="17690E0C"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We’ve discussed database models for student grades and</w:t>
      </w:r>
      <w:bookmarkStart w:id="226" w:name="idm45323489297048"/>
      <w:bookmarkStart w:id="227" w:name="idm45323489295704"/>
      <w:bookmarkStart w:id="228" w:name="idm45323489294472"/>
      <w:bookmarkStart w:id="229" w:name="idm45323489293240"/>
      <w:bookmarkStart w:id="230" w:name="idm45323489292008"/>
      <w:bookmarkEnd w:id="226"/>
      <w:bookmarkEnd w:id="227"/>
      <w:bookmarkEnd w:id="228"/>
      <w:bookmarkEnd w:id="229"/>
      <w:bookmarkEnd w:id="230"/>
      <w:r w:rsidRPr="009C00FE">
        <w:rPr>
          <w:rFonts w:ascii="Bahnschrift SemiLight" w:hAnsi="Bahnschrift SemiLight"/>
          <w:sz w:val="32"/>
          <w:szCs w:val="32"/>
        </w:rPr>
        <w:t xml:space="preserve"> customer information, plus the three open source EERs available for MySQL</w:t>
      </w:r>
      <w:r w:rsidR="006D4AFF" w:rsidRPr="009C00FE">
        <w:rPr>
          <w:rFonts w:ascii="Bahnschrift SemiLight" w:hAnsi="Bahnschrift SemiLight"/>
          <w:sz w:val="32"/>
          <w:szCs w:val="32"/>
        </w:rPr>
        <w:t xml:space="preserve">. </w:t>
      </w:r>
    </w:p>
    <w:p w14:paraId="7A8A13FD"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Now let’s see how we could model a bank database</w:t>
      </w:r>
      <w:r w:rsidR="006D4AFF" w:rsidRPr="009C00FE">
        <w:rPr>
          <w:rFonts w:ascii="Bahnschrift SemiLight" w:hAnsi="Bahnschrift SemiLight"/>
          <w:sz w:val="32"/>
          <w:szCs w:val="32"/>
        </w:rPr>
        <w:t xml:space="preserve">. </w:t>
      </w:r>
    </w:p>
    <w:p w14:paraId="0CE0ED89" w14:textId="344C9F5A"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We’ve collected all the requisites from the stakeholders and defined our requirements for the online banking system, and we’ve decided we need to have the following entities:</w:t>
      </w:r>
    </w:p>
    <w:p w14:paraId="2C0566C1"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Employees</w:t>
      </w:r>
    </w:p>
    <w:p w14:paraId="6643C69D"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Branches</w:t>
      </w:r>
    </w:p>
    <w:p w14:paraId="51276055"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Customers</w:t>
      </w:r>
    </w:p>
    <w:p w14:paraId="6EA77AE9" w14:textId="77777777" w:rsidR="00625D24" w:rsidRPr="009C00FE" w:rsidRDefault="00625D24" w:rsidP="00625D24">
      <w:pPr>
        <w:pStyle w:val="Para04"/>
        <w:rPr>
          <w:rFonts w:ascii="Bahnschrift SemiLight" w:hAnsi="Bahnschrift SemiLight"/>
          <w:sz w:val="32"/>
          <w:szCs w:val="32"/>
        </w:rPr>
      </w:pPr>
      <w:r w:rsidRPr="009C00FE">
        <w:rPr>
          <w:rFonts w:ascii="Bahnschrift SemiLight" w:hAnsi="Bahnschrift SemiLight"/>
          <w:sz w:val="32"/>
          <w:szCs w:val="32"/>
        </w:rPr>
        <w:t>Accounts</w:t>
      </w:r>
    </w:p>
    <w:p w14:paraId="5AF92288"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Now, following the mapping rules as just described, we are going to create the tables and attributes for each table</w:t>
      </w:r>
      <w:r w:rsidR="006D4AFF" w:rsidRPr="009C00FE">
        <w:rPr>
          <w:rFonts w:ascii="Bahnschrift SemiLight" w:hAnsi="Bahnschrift SemiLight"/>
          <w:sz w:val="32"/>
          <w:szCs w:val="32"/>
        </w:rPr>
        <w:t xml:space="preserve">. </w:t>
      </w:r>
    </w:p>
    <w:p w14:paraId="1E7B053E"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 established primary keys to ensure every table has a unique identifier column for its records</w:t>
      </w:r>
      <w:r w:rsidR="006D4AFF" w:rsidRPr="009C00FE">
        <w:rPr>
          <w:rFonts w:ascii="Bahnschrift SemiLight" w:hAnsi="Bahnschrift SemiLight"/>
          <w:sz w:val="32"/>
          <w:szCs w:val="32"/>
        </w:rPr>
        <w:t xml:space="preserve">. </w:t>
      </w:r>
    </w:p>
    <w:p w14:paraId="2A233B46" w14:textId="22AE9446"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Next, we need to define the relationships between the tables.</w:t>
      </w:r>
    </w:p>
    <w:p w14:paraId="24A5C55F" w14:textId="77777777" w:rsidR="00625D24" w:rsidRPr="009C00FE" w:rsidRDefault="00625D24" w:rsidP="00625D24">
      <w:pPr>
        <w:pStyle w:val="Heading2"/>
        <w:keepNext/>
        <w:rPr>
          <w:rFonts w:ascii="Bahnschrift SemiLight" w:hAnsi="Bahnschrift SemiLight"/>
          <w:sz w:val="36"/>
          <w:szCs w:val="36"/>
        </w:rPr>
      </w:pPr>
      <w:bookmarkStart w:id="231" w:name="Many_to_many_relationships__N_M"/>
      <w:r w:rsidRPr="009C00FE">
        <w:rPr>
          <w:rFonts w:ascii="Bahnschrift SemiLight" w:hAnsi="Bahnschrift SemiLight"/>
          <w:sz w:val="36"/>
          <w:szCs w:val="36"/>
        </w:rPr>
        <w:lastRenderedPageBreak/>
        <w:t>Many to many relationships (N:M)</w:t>
      </w:r>
      <w:bookmarkEnd w:id="231"/>
    </w:p>
    <w:p w14:paraId="343C4B32"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We’ve established this type of relationship between branches</w:t>
      </w:r>
      <w:bookmarkStart w:id="232" w:name="idm45323489284520"/>
      <w:bookmarkStart w:id="233" w:name="idm45323489283464"/>
      <w:bookmarkStart w:id="234" w:name="idm45323489282184"/>
      <w:bookmarkEnd w:id="232"/>
      <w:bookmarkEnd w:id="233"/>
      <w:bookmarkEnd w:id="234"/>
      <w:r w:rsidRPr="009C00FE">
        <w:rPr>
          <w:rFonts w:ascii="Bahnschrift SemiLight" w:hAnsi="Bahnschrift SemiLight"/>
          <w:sz w:val="32"/>
          <w:szCs w:val="32"/>
        </w:rPr>
        <w:t xml:space="preserve"> and employees, and between accounts and customers</w:t>
      </w:r>
      <w:r w:rsidR="006D4AFF" w:rsidRPr="009C00FE">
        <w:rPr>
          <w:rFonts w:ascii="Bahnschrift SemiLight" w:hAnsi="Bahnschrift SemiLight"/>
          <w:sz w:val="32"/>
          <w:szCs w:val="32"/>
        </w:rPr>
        <w:t xml:space="preserve">. </w:t>
      </w:r>
    </w:p>
    <w:p w14:paraId="7139DE6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An employee can work for any number of branches, and a branch could have any number of employees</w:t>
      </w:r>
      <w:r w:rsidR="006D4AFF" w:rsidRPr="009C00FE">
        <w:rPr>
          <w:rFonts w:ascii="Bahnschrift SemiLight" w:hAnsi="Bahnschrift SemiLight"/>
          <w:sz w:val="32"/>
          <w:szCs w:val="32"/>
        </w:rPr>
        <w:t xml:space="preserve">. </w:t>
      </w:r>
    </w:p>
    <w:p w14:paraId="0691984B" w14:textId="081D906A"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Similarly, a customer could have many accounts, and an account could be a joint account held by more than two customers.</w:t>
      </w:r>
    </w:p>
    <w:p w14:paraId="7C5164D9"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To model these relationships, we need two more intermediate entities</w:t>
      </w:r>
      <w:r w:rsidR="006D4AFF" w:rsidRPr="009C00FE">
        <w:rPr>
          <w:rFonts w:ascii="Bahnschrift SemiLight" w:hAnsi="Bahnschrift SemiLight"/>
          <w:sz w:val="32"/>
          <w:szCs w:val="32"/>
        </w:rPr>
        <w:t xml:space="preserve">. </w:t>
      </w:r>
    </w:p>
    <w:p w14:paraId="1A8C335D" w14:textId="54167348"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 create them as follows:</w:t>
      </w:r>
    </w:p>
    <w:p w14:paraId="0F9B4085" w14:textId="77777777" w:rsidR="00625D24" w:rsidRPr="009C00FE" w:rsidRDefault="00625D24" w:rsidP="00625D24">
      <w:pPr>
        <w:pStyle w:val="Para04"/>
        <w:rPr>
          <w:rFonts w:ascii="Bahnschrift SemiLight" w:hAnsi="Bahnschrift SemiLight"/>
          <w:sz w:val="32"/>
          <w:szCs w:val="32"/>
        </w:rPr>
      </w:pPr>
      <w:proofErr w:type="spellStart"/>
      <w:r w:rsidRPr="009C00FE">
        <w:rPr>
          <w:rFonts w:ascii="Bahnschrift SemiLight" w:hAnsi="Bahnschrift SemiLight"/>
          <w:sz w:val="32"/>
          <w:szCs w:val="32"/>
        </w:rPr>
        <w:t>account_customers</w:t>
      </w:r>
      <w:proofErr w:type="spellEnd"/>
    </w:p>
    <w:p w14:paraId="5206D79A" w14:textId="77777777" w:rsidR="00625D24" w:rsidRPr="009C00FE" w:rsidRDefault="00625D24" w:rsidP="00625D24">
      <w:pPr>
        <w:pStyle w:val="Para04"/>
        <w:rPr>
          <w:rFonts w:ascii="Bahnschrift SemiLight" w:hAnsi="Bahnschrift SemiLight"/>
          <w:sz w:val="32"/>
          <w:szCs w:val="32"/>
        </w:rPr>
      </w:pPr>
      <w:proofErr w:type="spellStart"/>
      <w:r w:rsidRPr="009C00FE">
        <w:rPr>
          <w:rFonts w:ascii="Bahnschrift SemiLight" w:hAnsi="Bahnschrift SemiLight"/>
          <w:sz w:val="32"/>
          <w:szCs w:val="32"/>
        </w:rPr>
        <w:t>branch_employees</w:t>
      </w:r>
      <w:proofErr w:type="spellEnd"/>
    </w:p>
    <w:p w14:paraId="0A72E70F"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The </w:t>
      </w:r>
      <w:proofErr w:type="spellStart"/>
      <w:r w:rsidRPr="009C00FE">
        <w:rPr>
          <w:rFonts w:ascii="Bahnschrift SemiLight" w:hAnsi="Bahnschrift SemiLight"/>
          <w:sz w:val="32"/>
          <w:szCs w:val="32"/>
        </w:rPr>
        <w:t>account_customers</w:t>
      </w:r>
      <w:proofErr w:type="spellEnd"/>
      <w:r w:rsidRPr="009C00FE">
        <w:rPr>
          <w:rFonts w:ascii="Bahnschrift SemiLight" w:hAnsi="Bahnschrift SemiLight"/>
          <w:sz w:val="32"/>
          <w:szCs w:val="32"/>
        </w:rPr>
        <w:t xml:space="preserve"> and </w:t>
      </w:r>
      <w:proofErr w:type="spellStart"/>
      <w:r w:rsidRPr="009C00FE">
        <w:rPr>
          <w:rFonts w:ascii="Bahnschrift SemiLight" w:hAnsi="Bahnschrift SemiLight"/>
          <w:sz w:val="32"/>
          <w:szCs w:val="32"/>
        </w:rPr>
        <w:t>branch_</w:t>
      </w:r>
      <w:proofErr w:type="gramStart"/>
      <w:r w:rsidRPr="009C00FE">
        <w:rPr>
          <w:rFonts w:ascii="Bahnschrift SemiLight" w:hAnsi="Bahnschrift SemiLight"/>
          <w:sz w:val="32"/>
          <w:szCs w:val="32"/>
        </w:rPr>
        <w:t>employees</w:t>
      </w:r>
      <w:proofErr w:type="spellEnd"/>
      <w:proofErr w:type="gramEnd"/>
      <w:r w:rsidRPr="009C00FE">
        <w:rPr>
          <w:rFonts w:ascii="Bahnschrift SemiLight" w:hAnsi="Bahnschrift SemiLight"/>
          <w:sz w:val="32"/>
          <w:szCs w:val="32"/>
        </w:rPr>
        <w:t xml:space="preserve"> entities will be the bridges between account and customer entities and branch and employee entities, respectively</w:t>
      </w:r>
      <w:r w:rsidR="006D4AFF" w:rsidRPr="009C00FE">
        <w:rPr>
          <w:rFonts w:ascii="Bahnschrift SemiLight" w:hAnsi="Bahnschrift SemiLight"/>
          <w:sz w:val="32"/>
          <w:szCs w:val="32"/>
        </w:rPr>
        <w:t xml:space="preserve">. </w:t>
      </w:r>
    </w:p>
    <w:p w14:paraId="08B445A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We are converting the N:M relationship into two </w:t>
      </w:r>
      <w:proofErr w:type="gramStart"/>
      <w:r w:rsidRPr="009C00FE">
        <w:rPr>
          <w:rFonts w:ascii="Bahnschrift SemiLight" w:hAnsi="Bahnschrift SemiLight"/>
          <w:sz w:val="32"/>
          <w:szCs w:val="32"/>
        </w:rPr>
        <w:t>1:N</w:t>
      </w:r>
      <w:proofErr w:type="gramEnd"/>
      <w:r w:rsidRPr="009C00FE">
        <w:rPr>
          <w:rFonts w:ascii="Bahnschrift SemiLight" w:hAnsi="Bahnschrift SemiLight"/>
          <w:sz w:val="32"/>
          <w:szCs w:val="32"/>
        </w:rPr>
        <w:t xml:space="preserve"> relationships</w:t>
      </w:r>
      <w:r w:rsidR="006D4AFF" w:rsidRPr="009C00FE">
        <w:rPr>
          <w:rFonts w:ascii="Bahnschrift SemiLight" w:hAnsi="Bahnschrift SemiLight"/>
          <w:sz w:val="32"/>
          <w:szCs w:val="32"/>
        </w:rPr>
        <w:t xml:space="preserve">. </w:t>
      </w:r>
    </w:p>
    <w:p w14:paraId="6B8A0C01" w14:textId="7516D9F3"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You will see how the design looks in the next section.</w:t>
      </w:r>
    </w:p>
    <w:p w14:paraId="29FB7322" w14:textId="77777777" w:rsidR="00625D24" w:rsidRPr="009C00FE" w:rsidRDefault="00625D24" w:rsidP="00625D24">
      <w:pPr>
        <w:pStyle w:val="Heading2"/>
        <w:keepNext/>
        <w:rPr>
          <w:rFonts w:ascii="Bahnschrift SemiLight" w:hAnsi="Bahnschrift SemiLight"/>
          <w:sz w:val="36"/>
          <w:szCs w:val="36"/>
        </w:rPr>
      </w:pPr>
      <w:bookmarkStart w:id="235" w:name="One_to_many_relationship__1_N"/>
      <w:r w:rsidRPr="009C00FE">
        <w:rPr>
          <w:rFonts w:ascii="Bahnschrift SemiLight" w:hAnsi="Bahnschrift SemiLight"/>
          <w:sz w:val="36"/>
          <w:szCs w:val="36"/>
        </w:rPr>
        <w:t>One to many relationship (</w:t>
      </w:r>
      <w:proofErr w:type="gramStart"/>
      <w:r w:rsidRPr="009C00FE">
        <w:rPr>
          <w:rFonts w:ascii="Bahnschrift SemiLight" w:hAnsi="Bahnschrift SemiLight"/>
          <w:sz w:val="36"/>
          <w:szCs w:val="36"/>
        </w:rPr>
        <w:t>1:N</w:t>
      </w:r>
      <w:proofErr w:type="gramEnd"/>
      <w:r w:rsidRPr="009C00FE">
        <w:rPr>
          <w:rFonts w:ascii="Bahnschrift SemiLight" w:hAnsi="Bahnschrift SemiLight"/>
          <w:sz w:val="36"/>
          <w:szCs w:val="36"/>
        </w:rPr>
        <w:t>)</w:t>
      </w:r>
      <w:bookmarkEnd w:id="235"/>
    </w:p>
    <w:p w14:paraId="548DFE5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This type of relationship exists between branches and accounts</w:t>
      </w:r>
      <w:bookmarkStart w:id="236" w:name="idm45323489275368"/>
      <w:bookmarkStart w:id="237" w:name="idm45323489274296"/>
      <w:bookmarkStart w:id="238" w:name="idm45323489273064"/>
      <w:bookmarkStart w:id="239" w:name="idm45323489272104"/>
      <w:bookmarkStart w:id="240" w:name="idm45323489271416"/>
      <w:bookmarkStart w:id="241" w:name="idm45323489270440"/>
      <w:bookmarkStart w:id="242" w:name="idm45323489269192"/>
      <w:bookmarkEnd w:id="236"/>
      <w:bookmarkEnd w:id="237"/>
      <w:bookmarkEnd w:id="238"/>
      <w:bookmarkEnd w:id="239"/>
      <w:bookmarkEnd w:id="240"/>
      <w:bookmarkEnd w:id="241"/>
      <w:bookmarkEnd w:id="242"/>
      <w:r w:rsidRPr="009C00FE">
        <w:rPr>
          <w:rFonts w:ascii="Bahnschrift SemiLight" w:hAnsi="Bahnschrift SemiLight"/>
          <w:sz w:val="32"/>
          <w:szCs w:val="32"/>
        </w:rPr>
        <w:t xml:space="preserve"> and between customers and </w:t>
      </w:r>
      <w:proofErr w:type="spellStart"/>
      <w:r w:rsidRPr="009C00FE">
        <w:rPr>
          <w:rFonts w:ascii="Bahnschrift SemiLight" w:hAnsi="Bahnschrift SemiLight"/>
          <w:sz w:val="32"/>
          <w:szCs w:val="32"/>
        </w:rPr>
        <w:t>account_customers</w:t>
      </w:r>
      <w:proofErr w:type="spellEnd"/>
      <w:r w:rsidR="006D4AFF" w:rsidRPr="009C00FE">
        <w:rPr>
          <w:rFonts w:ascii="Bahnschrift SemiLight" w:hAnsi="Bahnschrift SemiLight"/>
          <w:sz w:val="32"/>
          <w:szCs w:val="32"/>
        </w:rPr>
        <w:t xml:space="preserve">. </w:t>
      </w:r>
    </w:p>
    <w:p w14:paraId="18B7EB94"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This brings up the concept of the </w:t>
      </w:r>
      <w:r w:rsidRPr="009C00FE">
        <w:rPr>
          <w:rStyle w:val="05Text"/>
          <w:rFonts w:ascii="Bahnschrift SemiLight" w:hAnsi="Bahnschrift SemiLight"/>
          <w:sz w:val="32"/>
          <w:szCs w:val="32"/>
        </w:rPr>
        <w:t>nonidentifying relationship</w:t>
      </w:r>
      <w:r w:rsidR="006D4AFF" w:rsidRPr="009C00FE">
        <w:rPr>
          <w:rFonts w:ascii="Bahnschrift SemiLight" w:hAnsi="Bahnschrift SemiLight"/>
          <w:sz w:val="32"/>
          <w:szCs w:val="32"/>
        </w:rPr>
        <w:t xml:space="preserve">. </w:t>
      </w:r>
    </w:p>
    <w:p w14:paraId="2CF3FAD5"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For example, in the </w:t>
      </w:r>
      <w:r w:rsidRPr="009C00FE">
        <w:rPr>
          <w:rStyle w:val="00Text"/>
          <w:rFonts w:ascii="Bahnschrift SemiLight" w:hAnsi="Bahnschrift SemiLight"/>
          <w:sz w:val="32"/>
          <w:szCs w:val="32"/>
        </w:rPr>
        <w:t>accounts</w:t>
      </w:r>
      <w:r w:rsidRPr="009C00FE">
        <w:rPr>
          <w:rFonts w:ascii="Bahnschrift SemiLight" w:hAnsi="Bahnschrift SemiLight"/>
          <w:sz w:val="32"/>
          <w:szCs w:val="32"/>
        </w:rPr>
        <w:t xml:space="preserve"> table, the </w:t>
      </w:r>
      <w:proofErr w:type="spellStart"/>
      <w:r w:rsidRPr="009C00FE">
        <w:rPr>
          <w:rStyle w:val="00Text"/>
          <w:rFonts w:ascii="Bahnschrift SemiLight" w:hAnsi="Bahnschrift SemiLight"/>
          <w:sz w:val="32"/>
          <w:szCs w:val="32"/>
        </w:rPr>
        <w:t>branch_id</w:t>
      </w:r>
      <w:proofErr w:type="spellEnd"/>
      <w:r w:rsidRPr="009C00FE">
        <w:rPr>
          <w:rFonts w:ascii="Bahnschrift SemiLight" w:hAnsi="Bahnschrift SemiLight"/>
          <w:sz w:val="32"/>
          <w:szCs w:val="32"/>
        </w:rPr>
        <w:t xml:space="preserve"> field is not part of the primary key (one reason for this is that you can move your bank account to another branch)</w:t>
      </w:r>
      <w:r w:rsidR="006D4AFF" w:rsidRPr="009C00FE">
        <w:rPr>
          <w:rFonts w:ascii="Bahnschrift SemiLight" w:hAnsi="Bahnschrift SemiLight"/>
          <w:sz w:val="32"/>
          <w:szCs w:val="32"/>
        </w:rPr>
        <w:t xml:space="preserve">. </w:t>
      </w:r>
    </w:p>
    <w:p w14:paraId="2E7CA111" w14:textId="62D55392"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It is common nowadays to keep a surrogate key as the primary key in each table; therefore, a genuine identifying relationship where the foreign key is also part of the primary key in a data model is rare.</w:t>
      </w:r>
    </w:p>
    <w:p w14:paraId="0C8AC121"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Because we’re creating a physical EER model, we are also going to define the primary keys</w:t>
      </w:r>
      <w:r w:rsidR="006D4AFF" w:rsidRPr="009C00FE">
        <w:rPr>
          <w:rFonts w:ascii="Bahnschrift SemiLight" w:hAnsi="Bahnschrift SemiLight"/>
          <w:sz w:val="32"/>
          <w:szCs w:val="32"/>
        </w:rPr>
        <w:t xml:space="preserve">. </w:t>
      </w:r>
    </w:p>
    <w:p w14:paraId="7E3BC81D" w14:textId="26EA7B59"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It is common and recommended to use auto-incrementing unsigned fields for the primary key.</w:t>
      </w:r>
    </w:p>
    <w:p w14:paraId="5678F08D" w14:textId="77777777" w:rsidR="00625D24" w:rsidRPr="009C00FE" w:rsidRDefault="00625D24" w:rsidP="00625D24">
      <w:pPr>
        <w:rPr>
          <w:rFonts w:ascii="Bahnschrift SemiLight" w:hAnsi="Bahnschrift SemiLight"/>
          <w:sz w:val="32"/>
          <w:szCs w:val="32"/>
        </w:rPr>
      </w:pPr>
      <w:hyperlink w:anchor="Figure_2_17__The_EER_model_for_t">
        <w:r w:rsidRPr="009C00FE">
          <w:rPr>
            <w:rStyle w:val="02Text"/>
            <w:rFonts w:ascii="Bahnschrift SemiLight" w:hAnsi="Bahnschrift SemiLight"/>
            <w:sz w:val="32"/>
            <w:szCs w:val="32"/>
          </w:rPr>
          <w:t>Figure 2-17</w:t>
        </w:r>
      </w:hyperlink>
      <w:r w:rsidRPr="009C00FE">
        <w:rPr>
          <w:rFonts w:ascii="Bahnschrift SemiLight" w:hAnsi="Bahnschrift SemiLight"/>
          <w:sz w:val="32"/>
          <w:szCs w:val="32"/>
        </w:rPr>
        <w:t xml:space="preserve"> shows the final representation of the bank model.</w:t>
      </w:r>
    </w:p>
    <w:p w14:paraId="78B14057" w14:textId="77777777" w:rsidR="00625D24" w:rsidRPr="009C00FE" w:rsidRDefault="00625D24" w:rsidP="00625D24">
      <w:pPr>
        <w:pStyle w:val="Para13"/>
        <w:keepLines/>
        <w:rPr>
          <w:rFonts w:ascii="Bahnschrift SemiLight" w:hAnsi="Bahnschrift SemiLight"/>
          <w:sz w:val="32"/>
          <w:szCs w:val="32"/>
        </w:rPr>
      </w:pPr>
      <w:bookmarkStart w:id="243" w:name="Figure_2_17__The_EER_model_for_t"/>
      <w:r w:rsidRPr="009C00FE">
        <w:rPr>
          <w:rFonts w:ascii="Bahnschrift SemiLight" w:hAnsi="Bahnschrift SemiLight"/>
          <w:noProof/>
          <w:sz w:val="32"/>
          <w:szCs w:val="32"/>
        </w:rPr>
        <w:drawing>
          <wp:inline distT="0" distB="0" distL="0" distR="0" wp14:anchorId="45A67B81" wp14:editId="2EF28E1C">
            <wp:extent cx="6557967" cy="3612005"/>
            <wp:effectExtent l="0" t="0" r="0" b="7620"/>
            <wp:docPr id="44" name="lm2e_0217.png" descr="lm2e 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17.png" descr="lm2e 0217"/>
                    <pic:cNvPicPr/>
                  </pic:nvPicPr>
                  <pic:blipFill>
                    <a:blip r:embed="rId25"/>
                    <a:stretch>
                      <a:fillRect/>
                    </a:stretch>
                  </pic:blipFill>
                  <pic:spPr>
                    <a:xfrm>
                      <a:off x="0" y="0"/>
                      <a:ext cx="6570654" cy="3618993"/>
                    </a:xfrm>
                    <a:prstGeom prst="rect">
                      <a:avLst/>
                    </a:prstGeom>
                  </pic:spPr>
                </pic:pic>
              </a:graphicData>
            </a:graphic>
          </wp:inline>
        </w:drawing>
      </w:r>
      <w:r w:rsidRPr="009C00FE">
        <w:rPr>
          <w:rFonts w:ascii="Bahnschrift SemiLight" w:hAnsi="Bahnschrift SemiLight"/>
          <w:sz w:val="32"/>
          <w:szCs w:val="32"/>
        </w:rPr>
        <w:t xml:space="preserve"> </w:t>
      </w:r>
      <w:bookmarkEnd w:id="243"/>
    </w:p>
    <w:p w14:paraId="57296444"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2-17</w:t>
      </w:r>
      <w:r w:rsidR="006D4AFF" w:rsidRPr="009C00FE">
        <w:rPr>
          <w:rFonts w:ascii="Bahnschrift SemiLight" w:hAnsi="Bahnschrift SemiLight"/>
          <w:sz w:val="22"/>
          <w:szCs w:val="22"/>
        </w:rPr>
        <w:t xml:space="preserve">. </w:t>
      </w:r>
    </w:p>
    <w:p w14:paraId="42FE31C2" w14:textId="421FC084"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 xml:space="preserve">The EER model for the </w:t>
      </w:r>
      <w:r w:rsidRPr="009C00FE">
        <w:rPr>
          <w:rStyle w:val="00Text"/>
          <w:rFonts w:ascii="Bahnschrift SemiLight" w:hAnsi="Bahnschrift SemiLight"/>
          <w:sz w:val="22"/>
          <w:szCs w:val="22"/>
        </w:rPr>
        <w:t>bank</w:t>
      </w:r>
      <w:r w:rsidRPr="009C00FE">
        <w:rPr>
          <w:rFonts w:ascii="Bahnschrift SemiLight" w:hAnsi="Bahnschrift SemiLight"/>
          <w:sz w:val="22"/>
          <w:szCs w:val="22"/>
        </w:rPr>
        <w:t xml:space="preserve"> database</w:t>
      </w:r>
    </w:p>
    <w:p w14:paraId="770DDAA6"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Note that there are items we haven’t considered for this model</w:t>
      </w:r>
      <w:r w:rsidR="006D4AFF" w:rsidRPr="009C00FE">
        <w:rPr>
          <w:rFonts w:ascii="Bahnschrift SemiLight" w:hAnsi="Bahnschrift SemiLight"/>
          <w:sz w:val="32"/>
          <w:szCs w:val="32"/>
        </w:rPr>
        <w:t xml:space="preserve">. </w:t>
      </w:r>
    </w:p>
    <w:p w14:paraId="711195AD"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lastRenderedPageBreak/>
        <w:t>For example, our model does not support a customer with multiple addresses (say, a work address and a home address)</w:t>
      </w:r>
      <w:r w:rsidR="006D4AFF" w:rsidRPr="009C00FE">
        <w:rPr>
          <w:rFonts w:ascii="Bahnschrift SemiLight" w:hAnsi="Bahnschrift SemiLight"/>
          <w:sz w:val="32"/>
          <w:szCs w:val="32"/>
        </w:rPr>
        <w:t xml:space="preserve">. </w:t>
      </w:r>
    </w:p>
    <w:p w14:paraId="2CC7A589" w14:textId="698A1341"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We did this intentionally to emphasize the importance of collecting the requisites prior to database deployment.</w:t>
      </w:r>
    </w:p>
    <w:p w14:paraId="2CBCB40F"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You can download the model from the book’s </w:t>
      </w:r>
      <w:hyperlink r:id="rId26">
        <w:r w:rsidRPr="009C00FE">
          <w:rPr>
            <w:rStyle w:val="02Text"/>
            <w:rFonts w:ascii="Bahnschrift SemiLight" w:hAnsi="Bahnschrift SemiLight"/>
            <w:sz w:val="32"/>
            <w:szCs w:val="32"/>
          </w:rPr>
          <w:t>GitHub repository</w:t>
        </w:r>
      </w:hyperlink>
      <w:r w:rsidR="006D4AFF" w:rsidRPr="009C00FE">
        <w:rPr>
          <w:rFonts w:ascii="Bahnschrift SemiLight" w:hAnsi="Bahnschrift SemiLight"/>
          <w:sz w:val="32"/>
          <w:szCs w:val="32"/>
        </w:rPr>
        <w:t xml:space="preserve">. </w:t>
      </w:r>
    </w:p>
    <w:p w14:paraId="02264C3E" w14:textId="4AA811B9"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The file is </w:t>
      </w:r>
      <w:proofErr w:type="spellStart"/>
      <w:r w:rsidRPr="009C00FE">
        <w:rPr>
          <w:rStyle w:val="05Text"/>
          <w:rFonts w:ascii="Bahnschrift SemiLight" w:hAnsi="Bahnschrift SemiLight"/>
          <w:sz w:val="32"/>
          <w:szCs w:val="32"/>
        </w:rPr>
        <w:t>bank_model.mwb</w:t>
      </w:r>
      <w:proofErr w:type="spellEnd"/>
      <w:r w:rsidRPr="009C00FE">
        <w:rPr>
          <w:rFonts w:ascii="Bahnschrift SemiLight" w:hAnsi="Bahnschrift SemiLight"/>
          <w:sz w:val="32"/>
          <w:szCs w:val="32"/>
        </w:rPr>
        <w:t>.</w:t>
      </w:r>
    </w:p>
    <w:p w14:paraId="1247A757" w14:textId="77777777" w:rsidR="00625D24" w:rsidRPr="009C00FE" w:rsidRDefault="00625D24" w:rsidP="00625D24">
      <w:pPr>
        <w:pStyle w:val="Heading2"/>
        <w:keepNext/>
        <w:rPr>
          <w:rFonts w:ascii="Bahnschrift SemiLight" w:hAnsi="Bahnschrift SemiLight"/>
          <w:sz w:val="36"/>
          <w:szCs w:val="36"/>
        </w:rPr>
      </w:pPr>
      <w:bookmarkStart w:id="244" w:name="Converting_the_EER_to_a_MySQL_Da"/>
      <w:r w:rsidRPr="009C00FE">
        <w:rPr>
          <w:rFonts w:ascii="Bahnschrift SemiLight" w:hAnsi="Bahnschrift SemiLight"/>
          <w:sz w:val="36"/>
          <w:szCs w:val="36"/>
        </w:rPr>
        <w:t>Converting the EER to a MySQL Database Using Workbench</w:t>
      </w:r>
      <w:bookmarkEnd w:id="244"/>
    </w:p>
    <w:p w14:paraId="68C203CA"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It’s a good idea to use a tool to draw your ER diagrams; </w:t>
      </w:r>
      <w:bookmarkStart w:id="245" w:name="ch02_e2my8"/>
      <w:bookmarkStart w:id="246" w:name="ch02_e2my"/>
      <w:bookmarkStart w:id="247" w:name="ch02_e2my2"/>
      <w:bookmarkStart w:id="248" w:name="ch02_e2my3"/>
      <w:bookmarkStart w:id="249" w:name="ch02_e2my4"/>
      <w:bookmarkStart w:id="250" w:name="ch02_e2my5"/>
      <w:bookmarkStart w:id="251" w:name="ch02_e2my6"/>
      <w:bookmarkStart w:id="252" w:name="ch02_e2my7"/>
      <w:bookmarkEnd w:id="245"/>
      <w:bookmarkEnd w:id="246"/>
      <w:bookmarkEnd w:id="247"/>
      <w:bookmarkEnd w:id="248"/>
      <w:bookmarkEnd w:id="249"/>
      <w:bookmarkEnd w:id="250"/>
      <w:bookmarkEnd w:id="251"/>
      <w:bookmarkEnd w:id="252"/>
      <w:r w:rsidRPr="009C00FE">
        <w:rPr>
          <w:rFonts w:ascii="Bahnschrift SemiLight" w:hAnsi="Bahnschrift SemiLight"/>
          <w:sz w:val="32"/>
          <w:szCs w:val="32"/>
        </w:rPr>
        <w:t>this way, you can easily edit and redefine them until the final diagrams are clear and unambiguous</w:t>
      </w:r>
      <w:r w:rsidR="006D4AFF" w:rsidRPr="009C00FE">
        <w:rPr>
          <w:rFonts w:ascii="Bahnschrift SemiLight" w:hAnsi="Bahnschrift SemiLight"/>
          <w:sz w:val="32"/>
          <w:szCs w:val="32"/>
        </w:rPr>
        <w:t xml:space="preserve">. </w:t>
      </w:r>
    </w:p>
    <w:p w14:paraId="1AAB5175"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Once you’re comfortable with the model, you can deploy it</w:t>
      </w:r>
      <w:r w:rsidR="006D4AFF" w:rsidRPr="009C00FE">
        <w:rPr>
          <w:rFonts w:ascii="Bahnschrift SemiLight" w:hAnsi="Bahnschrift SemiLight"/>
          <w:sz w:val="32"/>
          <w:szCs w:val="32"/>
        </w:rPr>
        <w:t xml:space="preserve">. </w:t>
      </w:r>
    </w:p>
    <w:p w14:paraId="61EB6CA7" w14:textId="76183B64"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MySQL Workbench allows the conversion of the EER model into data definition language (DDL) statements to create a MySQL database, using the Forward Engineer option in the database menu (</w:t>
      </w:r>
      <w:hyperlink w:anchor="Figure_2_18__Forward_Engineering">
        <w:r w:rsidRPr="009C00FE">
          <w:rPr>
            <w:rStyle w:val="02Text"/>
            <w:rFonts w:ascii="Bahnschrift SemiLight" w:hAnsi="Bahnschrift SemiLight"/>
            <w:sz w:val="32"/>
            <w:szCs w:val="32"/>
          </w:rPr>
          <w:t>Figure 2-18</w:t>
        </w:r>
      </w:hyperlink>
      <w:r w:rsidRPr="009C00FE">
        <w:rPr>
          <w:rFonts w:ascii="Bahnschrift SemiLight" w:hAnsi="Bahnschrift SemiLight"/>
          <w:sz w:val="32"/>
          <w:szCs w:val="32"/>
        </w:rPr>
        <w:t>).</w:t>
      </w:r>
    </w:p>
    <w:p w14:paraId="1FB42E6B" w14:textId="77777777" w:rsidR="00625D24" w:rsidRPr="009C00FE" w:rsidRDefault="00625D24" w:rsidP="00625D24">
      <w:pPr>
        <w:pStyle w:val="Para13"/>
        <w:keepLines/>
        <w:rPr>
          <w:rFonts w:ascii="Bahnschrift SemiLight" w:hAnsi="Bahnschrift SemiLight"/>
          <w:sz w:val="32"/>
          <w:szCs w:val="32"/>
        </w:rPr>
      </w:pPr>
      <w:bookmarkStart w:id="253" w:name="Figure_2_18__Forward_Engineering"/>
      <w:r w:rsidRPr="009C00FE">
        <w:rPr>
          <w:rFonts w:ascii="Bahnschrift SemiLight" w:hAnsi="Bahnschrift SemiLight"/>
          <w:noProof/>
          <w:sz w:val="32"/>
          <w:szCs w:val="32"/>
        </w:rPr>
        <w:lastRenderedPageBreak/>
        <w:drawing>
          <wp:inline distT="0" distB="0" distL="0" distR="0" wp14:anchorId="1BD8A10E" wp14:editId="0CABE212">
            <wp:extent cx="6013642" cy="3312201"/>
            <wp:effectExtent l="0" t="0" r="6350" b="2540"/>
            <wp:docPr id="45" name="lm2e_0218.png" descr="lm2e 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18.png" descr="lm2e 0218"/>
                    <pic:cNvPicPr/>
                  </pic:nvPicPr>
                  <pic:blipFill>
                    <a:blip r:embed="rId27"/>
                    <a:stretch>
                      <a:fillRect/>
                    </a:stretch>
                  </pic:blipFill>
                  <pic:spPr>
                    <a:xfrm>
                      <a:off x="0" y="0"/>
                      <a:ext cx="6025176" cy="3318554"/>
                    </a:xfrm>
                    <a:prstGeom prst="rect">
                      <a:avLst/>
                    </a:prstGeom>
                  </pic:spPr>
                </pic:pic>
              </a:graphicData>
            </a:graphic>
          </wp:inline>
        </w:drawing>
      </w:r>
      <w:r w:rsidRPr="009C00FE">
        <w:rPr>
          <w:rFonts w:ascii="Bahnschrift SemiLight" w:hAnsi="Bahnschrift SemiLight"/>
          <w:sz w:val="32"/>
          <w:szCs w:val="32"/>
        </w:rPr>
        <w:t xml:space="preserve"> </w:t>
      </w:r>
      <w:bookmarkEnd w:id="253"/>
    </w:p>
    <w:p w14:paraId="4F925093"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2-18</w:t>
      </w:r>
      <w:r w:rsidR="006D4AFF" w:rsidRPr="009C00FE">
        <w:rPr>
          <w:rFonts w:ascii="Bahnschrift SemiLight" w:hAnsi="Bahnschrift SemiLight"/>
          <w:sz w:val="22"/>
          <w:szCs w:val="22"/>
        </w:rPr>
        <w:t xml:space="preserve">. </w:t>
      </w:r>
    </w:p>
    <w:p w14:paraId="5E6579FD" w14:textId="3960BF29"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Forward Engineering a database in MySQL Workbench</w:t>
      </w:r>
    </w:p>
    <w:p w14:paraId="54325C85"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You’ll need to enter the credentials to connect to the database, and after that MySQL Workbench will present some options</w:t>
      </w:r>
      <w:r w:rsidR="006D4AFF" w:rsidRPr="009C00FE">
        <w:rPr>
          <w:rFonts w:ascii="Bahnschrift SemiLight" w:hAnsi="Bahnschrift SemiLight"/>
          <w:sz w:val="32"/>
          <w:szCs w:val="32"/>
        </w:rPr>
        <w:t xml:space="preserve">. </w:t>
      </w:r>
    </w:p>
    <w:p w14:paraId="7605C4CF" w14:textId="3B29F896"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For this model, we are going to use the standard options as shown in </w:t>
      </w:r>
      <w:hyperlink w:anchor="Figure_2_19__Database_creation_o">
        <w:r w:rsidRPr="009C00FE">
          <w:rPr>
            <w:rStyle w:val="02Text"/>
            <w:rFonts w:ascii="Bahnschrift SemiLight" w:hAnsi="Bahnschrift SemiLight"/>
            <w:sz w:val="32"/>
            <w:szCs w:val="32"/>
          </w:rPr>
          <w:t>Figure 2-19</w:t>
        </w:r>
      </w:hyperlink>
      <w:r w:rsidRPr="009C00FE">
        <w:rPr>
          <w:rFonts w:ascii="Bahnschrift SemiLight" w:hAnsi="Bahnschrift SemiLight"/>
          <w:sz w:val="32"/>
          <w:szCs w:val="32"/>
        </w:rPr>
        <w:t>, with all but the last option unchecked.</w:t>
      </w:r>
    </w:p>
    <w:p w14:paraId="565C3A99" w14:textId="77777777" w:rsidR="00625D24" w:rsidRPr="009C00FE" w:rsidRDefault="00625D24" w:rsidP="00625D24">
      <w:pPr>
        <w:pStyle w:val="Para13"/>
        <w:keepLines/>
        <w:rPr>
          <w:rFonts w:ascii="Bahnschrift SemiLight" w:hAnsi="Bahnschrift SemiLight"/>
          <w:sz w:val="32"/>
          <w:szCs w:val="32"/>
        </w:rPr>
      </w:pPr>
      <w:bookmarkStart w:id="254" w:name="Figure_2_19__Database_creation_o"/>
      <w:r w:rsidRPr="009C00FE">
        <w:rPr>
          <w:rFonts w:ascii="Bahnschrift SemiLight" w:hAnsi="Bahnschrift SemiLight"/>
          <w:noProof/>
          <w:sz w:val="32"/>
          <w:szCs w:val="32"/>
        </w:rPr>
        <w:drawing>
          <wp:inline distT="0" distB="0" distL="0" distR="0" wp14:anchorId="0DE03DED" wp14:editId="6EB465E4">
            <wp:extent cx="3251200" cy="2133600"/>
            <wp:effectExtent l="0" t="0" r="0" b="43426"/>
            <wp:docPr id="46" name="lm2e_0219.png" descr="lm2e 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19.png" descr="lm2e 0219"/>
                    <pic:cNvPicPr/>
                  </pic:nvPicPr>
                  <pic:blipFill>
                    <a:blip r:embed="rId28"/>
                    <a:stretch>
                      <a:fillRect/>
                    </a:stretch>
                  </pic:blipFill>
                  <pic:spPr>
                    <a:xfrm>
                      <a:off x="0" y="0"/>
                      <a:ext cx="3251200" cy="2133600"/>
                    </a:xfrm>
                    <a:prstGeom prst="rect">
                      <a:avLst/>
                    </a:prstGeom>
                  </pic:spPr>
                </pic:pic>
              </a:graphicData>
            </a:graphic>
          </wp:inline>
        </w:drawing>
      </w:r>
      <w:r w:rsidRPr="009C00FE">
        <w:rPr>
          <w:rFonts w:ascii="Bahnschrift SemiLight" w:hAnsi="Bahnschrift SemiLight"/>
          <w:sz w:val="32"/>
          <w:szCs w:val="32"/>
        </w:rPr>
        <w:t xml:space="preserve"> </w:t>
      </w:r>
      <w:bookmarkEnd w:id="254"/>
    </w:p>
    <w:p w14:paraId="43C815AF"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2-19</w:t>
      </w:r>
      <w:r w:rsidR="006D4AFF" w:rsidRPr="009C00FE">
        <w:rPr>
          <w:rFonts w:ascii="Bahnschrift SemiLight" w:hAnsi="Bahnschrift SemiLight"/>
          <w:sz w:val="22"/>
          <w:szCs w:val="22"/>
        </w:rPr>
        <w:t xml:space="preserve">. </w:t>
      </w:r>
    </w:p>
    <w:p w14:paraId="2B40F419" w14:textId="2B1445D7"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lastRenderedPageBreak/>
        <w:t>Database creation options</w:t>
      </w:r>
    </w:p>
    <w:p w14:paraId="5DA3703C" w14:textId="77777777" w:rsidR="006D4AFF"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The next screen will ask which elements of the model we want to generate</w:t>
      </w:r>
      <w:r w:rsidR="006D4AFF" w:rsidRPr="009C00FE">
        <w:rPr>
          <w:rFonts w:ascii="Bahnschrift SemiLight" w:hAnsi="Bahnschrift SemiLight"/>
          <w:sz w:val="32"/>
          <w:szCs w:val="32"/>
        </w:rPr>
        <w:t xml:space="preserve">. </w:t>
      </w:r>
    </w:p>
    <w:p w14:paraId="75E127DD" w14:textId="6DF4A679"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Since we do not have anything special like triggers, stored procedures, users, and so on, we will only create the table objects and their relationships; the rest of the options are unchecked.</w:t>
      </w:r>
    </w:p>
    <w:p w14:paraId="59C33FBF"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MySQL Workbench will then present us with the SQL script that will be executed to create the database from our model, as shown in </w:t>
      </w:r>
      <w:hyperlink w:anchor="Figure_2_20__The_script_generate">
        <w:r w:rsidRPr="009C00FE">
          <w:rPr>
            <w:rStyle w:val="02Text"/>
            <w:rFonts w:ascii="Bahnschrift SemiLight" w:hAnsi="Bahnschrift SemiLight"/>
            <w:sz w:val="32"/>
            <w:szCs w:val="32"/>
          </w:rPr>
          <w:t>Figure 2-20</w:t>
        </w:r>
      </w:hyperlink>
      <w:r w:rsidRPr="009C00FE">
        <w:rPr>
          <w:rFonts w:ascii="Bahnschrift SemiLight" w:hAnsi="Bahnschrift SemiLight"/>
          <w:sz w:val="32"/>
          <w:szCs w:val="32"/>
        </w:rPr>
        <w:t>.</w:t>
      </w:r>
    </w:p>
    <w:p w14:paraId="327162F8" w14:textId="77777777" w:rsidR="00625D24" w:rsidRPr="009C00FE" w:rsidRDefault="00625D24" w:rsidP="00625D24">
      <w:pPr>
        <w:pStyle w:val="Para13"/>
        <w:keepLines/>
        <w:rPr>
          <w:rFonts w:ascii="Bahnschrift SemiLight" w:hAnsi="Bahnschrift SemiLight"/>
          <w:sz w:val="32"/>
          <w:szCs w:val="32"/>
        </w:rPr>
      </w:pPr>
      <w:bookmarkStart w:id="255" w:name="Figure_2_20__The_script_generate"/>
      <w:r w:rsidRPr="009C00FE">
        <w:rPr>
          <w:rFonts w:ascii="Bahnschrift SemiLight" w:hAnsi="Bahnschrift SemiLight"/>
          <w:noProof/>
          <w:sz w:val="32"/>
          <w:szCs w:val="32"/>
        </w:rPr>
        <w:drawing>
          <wp:inline distT="0" distB="0" distL="0" distR="0" wp14:anchorId="19B5CFE5" wp14:editId="6EF5459A">
            <wp:extent cx="3251200" cy="2514600"/>
            <wp:effectExtent l="0" t="0" r="0" b="43426"/>
            <wp:docPr id="47" name="lm2e_0220.png" descr="lm2e 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20.png" descr="lm2e 0220"/>
                    <pic:cNvPicPr/>
                  </pic:nvPicPr>
                  <pic:blipFill>
                    <a:blip r:embed="rId29"/>
                    <a:stretch>
                      <a:fillRect/>
                    </a:stretch>
                  </pic:blipFill>
                  <pic:spPr>
                    <a:xfrm>
                      <a:off x="0" y="0"/>
                      <a:ext cx="3251200" cy="2514600"/>
                    </a:xfrm>
                    <a:prstGeom prst="rect">
                      <a:avLst/>
                    </a:prstGeom>
                  </pic:spPr>
                </pic:pic>
              </a:graphicData>
            </a:graphic>
          </wp:inline>
        </w:drawing>
      </w:r>
      <w:r w:rsidRPr="009C00FE">
        <w:rPr>
          <w:rFonts w:ascii="Bahnschrift SemiLight" w:hAnsi="Bahnschrift SemiLight"/>
          <w:sz w:val="32"/>
          <w:szCs w:val="32"/>
        </w:rPr>
        <w:t xml:space="preserve"> </w:t>
      </w:r>
      <w:bookmarkEnd w:id="255"/>
    </w:p>
    <w:p w14:paraId="6ED34BF4"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2-20</w:t>
      </w:r>
      <w:r w:rsidR="006D4AFF" w:rsidRPr="009C00FE">
        <w:rPr>
          <w:rFonts w:ascii="Bahnschrift SemiLight" w:hAnsi="Bahnschrift SemiLight"/>
          <w:sz w:val="22"/>
          <w:szCs w:val="22"/>
        </w:rPr>
        <w:t xml:space="preserve">. </w:t>
      </w:r>
    </w:p>
    <w:p w14:paraId="42EEA31A" w14:textId="6215866F"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 xml:space="preserve">The script generated to create the </w:t>
      </w:r>
      <w:proofErr w:type="gramStart"/>
      <w:r w:rsidRPr="009C00FE">
        <w:rPr>
          <w:rFonts w:ascii="Bahnschrift SemiLight" w:hAnsi="Bahnschrift SemiLight"/>
          <w:sz w:val="22"/>
          <w:szCs w:val="22"/>
        </w:rPr>
        <w:t>database</w:t>
      </w:r>
      <w:proofErr w:type="gramEnd"/>
    </w:p>
    <w:p w14:paraId="57F40292"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When we click Continue, MySQL Workbench will execute the statements on our MySQL server, as shown in </w:t>
      </w:r>
      <w:hyperlink w:anchor="Figure_2_21__MySQL_Workbench_sta">
        <w:r w:rsidRPr="009C00FE">
          <w:rPr>
            <w:rStyle w:val="02Text"/>
            <w:rFonts w:ascii="Bahnschrift SemiLight" w:hAnsi="Bahnschrift SemiLight"/>
            <w:sz w:val="32"/>
            <w:szCs w:val="32"/>
          </w:rPr>
          <w:t>Figure 2-21</w:t>
        </w:r>
      </w:hyperlink>
      <w:r w:rsidRPr="009C00FE">
        <w:rPr>
          <w:rFonts w:ascii="Bahnschrift SemiLight" w:hAnsi="Bahnschrift SemiLight"/>
          <w:sz w:val="32"/>
          <w:szCs w:val="32"/>
        </w:rPr>
        <w:t>.</w:t>
      </w:r>
    </w:p>
    <w:p w14:paraId="47138AFB" w14:textId="77777777" w:rsidR="00625D24" w:rsidRPr="009C00FE" w:rsidRDefault="00625D24" w:rsidP="00625D24">
      <w:pPr>
        <w:rPr>
          <w:rFonts w:ascii="Bahnschrift SemiLight" w:hAnsi="Bahnschrift SemiLight"/>
          <w:sz w:val="32"/>
          <w:szCs w:val="32"/>
        </w:rPr>
      </w:pPr>
      <w:r w:rsidRPr="009C00FE">
        <w:rPr>
          <w:rFonts w:ascii="Bahnschrift SemiLight" w:hAnsi="Bahnschrift SemiLight"/>
          <w:sz w:val="32"/>
          <w:szCs w:val="32"/>
        </w:rPr>
        <w:t xml:space="preserve">We cover the details of the statements in this script in </w:t>
      </w:r>
      <w:hyperlink w:anchor="Creating_Tables__This_section_co">
        <w:r w:rsidRPr="009C00FE">
          <w:rPr>
            <w:rStyle w:val="02Text"/>
            <w:rFonts w:ascii="Bahnschrift SemiLight" w:hAnsi="Bahnschrift SemiLight"/>
            <w:sz w:val="32"/>
            <w:szCs w:val="32"/>
          </w:rPr>
          <w:t>“Creating Tables”</w:t>
        </w:r>
      </w:hyperlink>
      <w:r w:rsidRPr="009C00FE">
        <w:rPr>
          <w:rFonts w:ascii="Bahnschrift SemiLight" w:hAnsi="Bahnschrift SemiLight"/>
          <w:sz w:val="32"/>
          <w:szCs w:val="32"/>
        </w:rPr>
        <w:t>.</w:t>
      </w:r>
      <w:bookmarkStart w:id="256" w:name="idm45323489232136"/>
      <w:bookmarkStart w:id="257" w:name="idm45323489231432"/>
      <w:bookmarkStart w:id="258" w:name="idm45323489230760"/>
      <w:bookmarkStart w:id="259" w:name="idm45323489230088"/>
      <w:bookmarkStart w:id="260" w:name="idm45323489229416"/>
      <w:bookmarkStart w:id="261" w:name="idm45323489228744"/>
      <w:bookmarkStart w:id="262" w:name="idm45323489228072"/>
      <w:bookmarkStart w:id="263" w:name="idm45323489227400"/>
      <w:bookmarkStart w:id="264" w:name="idm45323489226728"/>
      <w:bookmarkStart w:id="265" w:name="idm45323489226056"/>
      <w:bookmarkStart w:id="266" w:name="idm45323489225384"/>
      <w:bookmarkStart w:id="267" w:name="idm45323489224712"/>
      <w:bookmarkEnd w:id="256"/>
      <w:bookmarkEnd w:id="257"/>
      <w:bookmarkEnd w:id="258"/>
      <w:bookmarkEnd w:id="259"/>
      <w:bookmarkEnd w:id="260"/>
      <w:bookmarkEnd w:id="261"/>
      <w:bookmarkEnd w:id="262"/>
      <w:bookmarkEnd w:id="263"/>
      <w:bookmarkEnd w:id="264"/>
      <w:bookmarkEnd w:id="265"/>
      <w:bookmarkEnd w:id="266"/>
      <w:bookmarkEnd w:id="267"/>
    </w:p>
    <w:p w14:paraId="53C7A742" w14:textId="77777777" w:rsidR="00625D24" w:rsidRPr="009C00FE" w:rsidRDefault="00625D24" w:rsidP="00625D24">
      <w:pPr>
        <w:pStyle w:val="Para13"/>
        <w:keepLines/>
        <w:rPr>
          <w:rFonts w:ascii="Bahnschrift SemiLight" w:hAnsi="Bahnschrift SemiLight"/>
          <w:sz w:val="32"/>
          <w:szCs w:val="32"/>
        </w:rPr>
      </w:pPr>
      <w:bookmarkStart w:id="268" w:name="Figure_2_21__MySQL_Workbench_sta"/>
      <w:r w:rsidRPr="009C00FE">
        <w:rPr>
          <w:rFonts w:ascii="Bahnschrift SemiLight" w:hAnsi="Bahnschrift SemiLight"/>
          <w:noProof/>
          <w:sz w:val="32"/>
          <w:szCs w:val="32"/>
        </w:rPr>
        <w:lastRenderedPageBreak/>
        <w:drawing>
          <wp:inline distT="0" distB="0" distL="0" distR="0" wp14:anchorId="527C14BD" wp14:editId="7D3470CC">
            <wp:extent cx="3251200" cy="2082800"/>
            <wp:effectExtent l="0" t="0" r="0" b="43426"/>
            <wp:docPr id="48" name="lm2e_0221.png" descr="lm2e 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2e_0221.png" descr="lm2e 0221"/>
                    <pic:cNvPicPr/>
                  </pic:nvPicPr>
                  <pic:blipFill>
                    <a:blip r:embed="rId30"/>
                    <a:stretch>
                      <a:fillRect/>
                    </a:stretch>
                  </pic:blipFill>
                  <pic:spPr>
                    <a:xfrm>
                      <a:off x="0" y="0"/>
                      <a:ext cx="3251200" cy="2082800"/>
                    </a:xfrm>
                    <a:prstGeom prst="rect">
                      <a:avLst/>
                    </a:prstGeom>
                  </pic:spPr>
                </pic:pic>
              </a:graphicData>
            </a:graphic>
          </wp:inline>
        </w:drawing>
      </w:r>
      <w:r w:rsidRPr="009C00FE">
        <w:rPr>
          <w:rFonts w:ascii="Bahnschrift SemiLight" w:hAnsi="Bahnschrift SemiLight"/>
          <w:sz w:val="32"/>
          <w:szCs w:val="32"/>
        </w:rPr>
        <w:t xml:space="preserve"> </w:t>
      </w:r>
      <w:bookmarkEnd w:id="268"/>
    </w:p>
    <w:p w14:paraId="4D24369D" w14:textId="77777777" w:rsidR="006D4AFF"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Figure 2-21</w:t>
      </w:r>
      <w:r w:rsidR="006D4AFF" w:rsidRPr="009C00FE">
        <w:rPr>
          <w:rFonts w:ascii="Bahnschrift SemiLight" w:hAnsi="Bahnschrift SemiLight"/>
          <w:sz w:val="22"/>
          <w:szCs w:val="22"/>
        </w:rPr>
        <w:t xml:space="preserve">. </w:t>
      </w:r>
    </w:p>
    <w:p w14:paraId="2D687448" w14:textId="3B15C49B" w:rsidR="00625D24" w:rsidRPr="009C00FE" w:rsidRDefault="00625D24" w:rsidP="00625D24">
      <w:pPr>
        <w:pStyle w:val="Heading5"/>
        <w:keepLines/>
        <w:rPr>
          <w:rFonts w:ascii="Bahnschrift SemiLight" w:hAnsi="Bahnschrift SemiLight"/>
          <w:sz w:val="22"/>
          <w:szCs w:val="22"/>
        </w:rPr>
      </w:pPr>
      <w:r w:rsidRPr="009C00FE">
        <w:rPr>
          <w:rFonts w:ascii="Bahnschrift SemiLight" w:hAnsi="Bahnschrift SemiLight"/>
          <w:sz w:val="22"/>
          <w:szCs w:val="22"/>
        </w:rPr>
        <w:t xml:space="preserve">MySQL Workbench starts running the </w:t>
      </w:r>
      <w:proofErr w:type="gramStart"/>
      <w:r w:rsidRPr="009C00FE">
        <w:rPr>
          <w:rFonts w:ascii="Bahnschrift SemiLight" w:hAnsi="Bahnschrift SemiLight"/>
          <w:sz w:val="22"/>
          <w:szCs w:val="22"/>
        </w:rPr>
        <w:t>script</w:t>
      </w:r>
      <w:proofErr w:type="gramEnd"/>
    </w:p>
    <w:p w14:paraId="2066BF56" w14:textId="77777777" w:rsidR="00196062" w:rsidRPr="009C00FE" w:rsidRDefault="00196062">
      <w:pPr>
        <w:rPr>
          <w:rFonts w:ascii="Bahnschrift SemiLight" w:hAnsi="Bahnschrift SemiLight"/>
          <w:sz w:val="32"/>
          <w:szCs w:val="32"/>
        </w:rPr>
      </w:pPr>
    </w:p>
    <w:sectPr w:rsidR="00196062" w:rsidRPr="009C00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Ubuntu Mono Bold">
    <w:altName w:val="Ubuntu Mono"/>
    <w:charset w:val="00"/>
    <w:family w:val="auto"/>
    <w:pitch w:val="default"/>
  </w:font>
  <w:font w:name="Cambria">
    <w:panose1 w:val="02040503050406030204"/>
    <w:charset w:val="00"/>
    <w:family w:val="roman"/>
    <w:pitch w:val="variable"/>
    <w:sig w:usb0="E00006FF" w:usb1="420024FF" w:usb2="02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D24"/>
    <w:rsid w:val="00083745"/>
    <w:rsid w:val="0009107F"/>
    <w:rsid w:val="00115070"/>
    <w:rsid w:val="00180A83"/>
    <w:rsid w:val="00196062"/>
    <w:rsid w:val="003E20B1"/>
    <w:rsid w:val="003F0296"/>
    <w:rsid w:val="00520719"/>
    <w:rsid w:val="0054586B"/>
    <w:rsid w:val="006002AF"/>
    <w:rsid w:val="00625D24"/>
    <w:rsid w:val="00644644"/>
    <w:rsid w:val="006D4AFF"/>
    <w:rsid w:val="00725175"/>
    <w:rsid w:val="007765BC"/>
    <w:rsid w:val="007D262D"/>
    <w:rsid w:val="008958AA"/>
    <w:rsid w:val="008F11C0"/>
    <w:rsid w:val="009914C8"/>
    <w:rsid w:val="009B4B78"/>
    <w:rsid w:val="009C00FE"/>
    <w:rsid w:val="00A32CFD"/>
    <w:rsid w:val="00B20B12"/>
    <w:rsid w:val="00BC055A"/>
    <w:rsid w:val="00C2009C"/>
    <w:rsid w:val="00C43D4D"/>
    <w:rsid w:val="00DE0FD4"/>
    <w:rsid w:val="00DE6D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D4AF4"/>
  <w15:chartTrackingRefBased/>
  <w15:docId w15:val="{81696A95-3F2B-4756-A712-7C1B35C9D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D24"/>
    <w:pPr>
      <w:spacing w:after="205" w:line="420" w:lineRule="atLeast"/>
    </w:pPr>
    <w:rPr>
      <w:rFonts w:ascii="Noto Serif" w:eastAsia="Noto Serif" w:hAnsi="Noto Serif" w:cs="Times New Roman"/>
      <w:color w:val="000000"/>
      <w:kern w:val="0"/>
      <w:sz w:val="24"/>
      <w:szCs w:val="24"/>
      <w:lang w:val="en" w:eastAsia="en"/>
      <w14:ligatures w14:val="none"/>
    </w:rPr>
  </w:style>
  <w:style w:type="paragraph" w:styleId="Heading1">
    <w:name w:val="heading 1"/>
    <w:basedOn w:val="Normal"/>
    <w:link w:val="Heading1Char"/>
    <w:uiPriority w:val="9"/>
    <w:qFormat/>
    <w:rsid w:val="00625D24"/>
    <w:pPr>
      <w:pBdr>
        <w:top w:val="none" w:sz="8" w:space="0" w:color="auto"/>
        <w:left w:val="none" w:sz="8" w:space="0" w:color="auto"/>
        <w:bottom w:val="none" w:sz="8" w:space="0" w:color="auto"/>
        <w:right w:val="none" w:sz="8" w:space="0" w:color="auto"/>
      </w:pBdr>
      <w:spacing w:after="273" w:line="659" w:lineRule="atLeast"/>
      <w:outlineLvl w:val="0"/>
    </w:pPr>
    <w:rPr>
      <w:rFonts w:cs="Noto Serif"/>
      <w:color w:val="3D3B49"/>
      <w:sz w:val="43"/>
      <w:szCs w:val="43"/>
    </w:rPr>
  </w:style>
  <w:style w:type="paragraph" w:styleId="Heading2">
    <w:name w:val="heading 2"/>
    <w:basedOn w:val="Normal"/>
    <w:link w:val="Heading2Char"/>
    <w:uiPriority w:val="9"/>
    <w:unhideWhenUsed/>
    <w:qFormat/>
    <w:rsid w:val="00625D24"/>
    <w:pPr>
      <w:pBdr>
        <w:top w:val="none" w:sz="8" w:space="0" w:color="auto"/>
        <w:left w:val="none" w:sz="8" w:space="0" w:color="auto"/>
        <w:bottom w:val="none" w:sz="8" w:space="0" w:color="auto"/>
        <w:right w:val="none" w:sz="8" w:space="0" w:color="auto"/>
      </w:pBdr>
      <w:spacing w:line="465" w:lineRule="atLeast"/>
      <w:outlineLvl w:val="1"/>
    </w:pPr>
    <w:rPr>
      <w:rFonts w:cs="Noto Serif"/>
      <w:b/>
      <w:bCs/>
      <w:color w:val="3D3B49"/>
      <w:sz w:val="31"/>
      <w:szCs w:val="31"/>
    </w:rPr>
  </w:style>
  <w:style w:type="paragraph" w:styleId="Heading5">
    <w:name w:val="heading 5"/>
    <w:basedOn w:val="Normal"/>
    <w:link w:val="Heading5Char"/>
    <w:uiPriority w:val="9"/>
    <w:unhideWhenUsed/>
    <w:qFormat/>
    <w:rsid w:val="00625D24"/>
    <w:pPr>
      <w:pBdr>
        <w:top w:val="none" w:sz="8" w:space="0" w:color="auto"/>
        <w:left w:val="none" w:sz="8" w:space="0" w:color="auto"/>
        <w:bottom w:val="none" w:sz="8" w:space="0" w:color="auto"/>
        <w:right w:val="none" w:sz="8" w:space="0" w:color="auto"/>
      </w:pBdr>
      <w:spacing w:line="215" w:lineRule="atLeast"/>
      <w:jc w:val="center"/>
      <w:outlineLvl w:val="4"/>
    </w:pPr>
    <w:rPr>
      <w:color w:val="3D3B49"/>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D24"/>
    <w:rPr>
      <w:rFonts w:ascii="Noto Serif" w:eastAsia="Noto Serif" w:hAnsi="Noto Serif" w:cs="Noto Serif"/>
      <w:color w:val="3D3B49"/>
      <w:kern w:val="0"/>
      <w:sz w:val="43"/>
      <w:szCs w:val="43"/>
      <w:lang w:val="en" w:eastAsia="en"/>
      <w14:ligatures w14:val="none"/>
    </w:rPr>
  </w:style>
  <w:style w:type="character" w:customStyle="1" w:styleId="Heading2Char">
    <w:name w:val="Heading 2 Char"/>
    <w:basedOn w:val="DefaultParagraphFont"/>
    <w:link w:val="Heading2"/>
    <w:uiPriority w:val="9"/>
    <w:rsid w:val="00625D24"/>
    <w:rPr>
      <w:rFonts w:ascii="Noto Serif" w:eastAsia="Noto Serif" w:hAnsi="Noto Serif" w:cs="Noto Serif"/>
      <w:b/>
      <w:bCs/>
      <w:color w:val="3D3B49"/>
      <w:kern w:val="0"/>
      <w:sz w:val="31"/>
      <w:szCs w:val="31"/>
      <w:lang w:val="en" w:eastAsia="en"/>
      <w14:ligatures w14:val="none"/>
    </w:rPr>
  </w:style>
  <w:style w:type="character" w:customStyle="1" w:styleId="Heading5Char">
    <w:name w:val="Heading 5 Char"/>
    <w:basedOn w:val="DefaultParagraphFont"/>
    <w:link w:val="Heading5"/>
    <w:uiPriority w:val="9"/>
    <w:rsid w:val="00625D24"/>
    <w:rPr>
      <w:rFonts w:ascii="Noto Serif" w:eastAsia="Noto Serif" w:hAnsi="Noto Serif" w:cs="Times New Roman"/>
      <w:color w:val="3D3B49"/>
      <w:kern w:val="0"/>
      <w:sz w:val="18"/>
      <w:szCs w:val="18"/>
      <w:lang w:val="en" w:eastAsia="en"/>
      <w14:ligatures w14:val="none"/>
    </w:rPr>
  </w:style>
  <w:style w:type="paragraph" w:customStyle="1" w:styleId="Para03">
    <w:name w:val="Para 03"/>
    <w:basedOn w:val="Normal"/>
    <w:qFormat/>
    <w:rsid w:val="00625D24"/>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Consolas" w:eastAsia="Consolas" w:hAnsi="Consolas" w:cs="Consolas"/>
      <w:color w:val="3D3B49"/>
    </w:rPr>
  </w:style>
  <w:style w:type="paragraph" w:customStyle="1" w:styleId="Para04">
    <w:name w:val="Para 04"/>
    <w:basedOn w:val="Normal"/>
    <w:qFormat/>
    <w:rsid w:val="00625D24"/>
    <w:pPr>
      <w:spacing w:after="0"/>
    </w:pPr>
    <w:rPr>
      <w:rFonts w:cs="Noto Serif"/>
    </w:rPr>
  </w:style>
  <w:style w:type="paragraph" w:customStyle="1" w:styleId="Para06">
    <w:name w:val="Para 06"/>
    <w:basedOn w:val="Normal"/>
    <w:qFormat/>
    <w:rsid w:val="00625D24"/>
    <w:pPr>
      <w:pBdr>
        <w:top w:val="none" w:sz="0" w:space="9" w:color="auto"/>
        <w:left w:val="none" w:sz="0" w:space="18" w:color="auto"/>
        <w:bottom w:val="none" w:sz="0" w:space="9" w:color="auto"/>
        <w:right w:val="none" w:sz="0" w:space="18" w:color="auto"/>
      </w:pBdr>
      <w:shd w:val="clear" w:color="auto" w:fill="EEF2F6"/>
      <w:spacing w:before="205" w:line="360" w:lineRule="atLeast"/>
    </w:pPr>
    <w:rPr>
      <w:rFonts w:ascii="Ubuntu Mono Bold" w:eastAsia="Ubuntu Mono Bold" w:hAnsi="Ubuntu Mono Bold" w:cs="Ubuntu Mono Bold"/>
      <w:b/>
      <w:bCs/>
      <w:color w:val="3D3B49"/>
    </w:rPr>
  </w:style>
  <w:style w:type="paragraph" w:customStyle="1" w:styleId="Para09">
    <w:name w:val="Para 09"/>
    <w:basedOn w:val="Normal"/>
    <w:qFormat/>
    <w:rsid w:val="00625D24"/>
    <w:pPr>
      <w:spacing w:after="0"/>
    </w:pPr>
    <w:rPr>
      <w:i/>
      <w:iCs/>
    </w:rPr>
  </w:style>
  <w:style w:type="paragraph" w:customStyle="1" w:styleId="Para13">
    <w:name w:val="Para 13"/>
    <w:basedOn w:val="Normal"/>
    <w:qFormat/>
    <w:rsid w:val="00625D24"/>
    <w:pPr>
      <w:pBdr>
        <w:top w:val="none" w:sz="8" w:space="0" w:color="auto"/>
        <w:left w:val="none" w:sz="8" w:space="0" w:color="auto"/>
        <w:bottom w:val="none" w:sz="8" w:space="0" w:color="auto"/>
        <w:right w:val="none" w:sz="8" w:space="0" w:color="auto"/>
      </w:pBdr>
      <w:spacing w:before="273" w:after="273" w:line="360" w:lineRule="atLeast"/>
      <w:jc w:val="center"/>
    </w:pPr>
    <w:rPr>
      <w:rFonts w:ascii="Cambria" w:eastAsia="Cambria" w:hAnsi="Cambria" w:cs="Cambria"/>
    </w:rPr>
  </w:style>
  <w:style w:type="paragraph" w:customStyle="1" w:styleId="Para20">
    <w:name w:val="Para 20"/>
    <w:basedOn w:val="Normal"/>
    <w:qFormat/>
    <w:rsid w:val="00625D24"/>
    <w:pPr>
      <w:spacing w:after="0"/>
    </w:pPr>
    <w:rPr>
      <w:b/>
      <w:bCs/>
    </w:rPr>
  </w:style>
  <w:style w:type="paragraph" w:customStyle="1" w:styleId="Para34">
    <w:name w:val="Para 34"/>
    <w:basedOn w:val="Normal"/>
    <w:qFormat/>
    <w:rsid w:val="00625D24"/>
    <w:pPr>
      <w:shd w:val="clear" w:color="auto" w:fill="FFFFFF"/>
      <w:spacing w:line="288" w:lineRule="atLeast"/>
    </w:pPr>
    <w:rPr>
      <w:sz w:val="18"/>
      <w:szCs w:val="18"/>
    </w:rPr>
  </w:style>
  <w:style w:type="character" w:customStyle="1" w:styleId="00Text">
    <w:name w:val="00 Text"/>
    <w:rsid w:val="00625D24"/>
    <w:rPr>
      <w:rFonts w:ascii="Consolas" w:eastAsia="Consolas" w:hAnsi="Consolas" w:cs="Consolas"/>
      <w:shd w:val="clear" w:color="auto" w:fill="EEF2F6"/>
    </w:rPr>
  </w:style>
  <w:style w:type="character" w:customStyle="1" w:styleId="02Text">
    <w:name w:val="02 Text"/>
    <w:rsid w:val="00625D24"/>
    <w:rPr>
      <w:color w:val="0000FF"/>
      <w:u w:val="single"/>
    </w:rPr>
  </w:style>
  <w:style w:type="character" w:customStyle="1" w:styleId="05Text">
    <w:name w:val="05 Text"/>
    <w:rsid w:val="00625D24"/>
    <w:rPr>
      <w:i/>
      <w:iCs/>
    </w:rPr>
  </w:style>
  <w:style w:type="character" w:customStyle="1" w:styleId="13Text">
    <w:name w:val="13 Text"/>
    <w:rsid w:val="00625D24"/>
    <w:rPr>
      <w:rFonts w:ascii="Consolas" w:eastAsia="Consolas" w:hAnsi="Consolas" w:cs="Consolas"/>
      <w:b/>
      <w:bCs/>
    </w:rPr>
  </w:style>
  <w:style w:type="character" w:customStyle="1" w:styleId="19Text">
    <w:name w:val="19 Text"/>
    <w:rsid w:val="00625D24"/>
    <w:rPr>
      <w:i/>
      <w:iCs/>
      <w:color w:val="0000FF"/>
      <w:u w:val="single"/>
    </w:rPr>
  </w:style>
  <w:style w:type="paragraph" w:customStyle="1" w:styleId="1Block">
    <w:name w:val="1 Block"/>
    <w:basedOn w:val="Normal"/>
    <w:rsid w:val="00625D24"/>
    <w:pPr>
      <w:spacing w:after="0"/>
    </w:pPr>
    <w:rPr>
      <w:rFonts w:asciiTheme="minorHAnsi" w:eastAsiaTheme="minorEastAsia" w:hAnsiTheme="minorHAnsi"/>
      <w:color w:val="auto"/>
      <w:sz w:val="22"/>
      <w:szCs w:val="22"/>
    </w:rPr>
  </w:style>
  <w:style w:type="table" w:styleId="TableGrid">
    <w:name w:val="Table Grid"/>
    <w:basedOn w:val="TableNormal"/>
    <w:uiPriority w:val="39"/>
    <w:rsid w:val="0011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oreil.ly/0Y9tZ" TargetMode="External"/><Relationship Id="rId26" Type="http://schemas.openxmlformats.org/officeDocument/2006/relationships/hyperlink" Target="https://oreil.ly/FJm12"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oreil.ly/aDDlO" TargetMode="External"/><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oreil.ly/1971c" TargetMode="External"/><Relationship Id="rId23" Type="http://schemas.openxmlformats.org/officeDocument/2006/relationships/hyperlink" Target="https://oreil.ly/1rvPc" TargetMode="External"/><Relationship Id="rId28"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32683-050C-4082-8704-378E6140D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52</Pages>
  <Words>6696</Words>
  <Characters>38169</Characters>
  <Application>Microsoft Office Word</Application>
  <DocSecurity>0</DocSecurity>
  <Lines>318</Lines>
  <Paragraphs>89</Paragraphs>
  <ScaleCrop>false</ScaleCrop>
  <Company/>
  <LinksUpToDate>false</LinksUpToDate>
  <CharactersWithSpaces>44776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 Ashraf</dc:creator>
  <cp:keywords/>
  <dc:description/>
  <cp:lastModifiedBy>Asif Ashraf</cp:lastModifiedBy>
  <cp:revision>27</cp:revision>
  <dcterms:created xsi:type="dcterms:W3CDTF">2023-12-23T20:49:00Z</dcterms:created>
  <dcterms:modified xsi:type="dcterms:W3CDTF">2023-12-24T07:28:00Z</dcterms:modified>
</cp:coreProperties>
</file>