
<file path=[Content_Types].xml><?xml version="1.0" encoding="utf-8"?>
<Types xmlns="http://schemas.openxmlformats.org/package/2006/content-types">
  <Override PartName="/word/footnotes.xml" ContentType="application/vnd.openxmlformats-officedocument.wordprocessingml.footnote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Default Extension="xml" ContentType="application/xml"/>
  <Default Extension="jpeg" ContentType="image/jpeg"/>
  <Default Extension="svg" ContentType="image/svg+xml"/>
  <Default Extension="jpg" ContentType="image/jpeg"/>
  <Default Extension="png" ContentType="image/png"/>
  <Default Extension="gif" ContentType="image/gif"/>
  <Default Extension="rels" ContentType="application/vnd.openxmlformats-package.relationships+xml"/>
  <Default Extension="odttf" ContentType="application/vnd.openxmlformats-officedocument.obfuscatedFont"/>
</Types>
</file>

<file path=_rels/.rels><?xml version='1.0' encoding='utf-8'?>
<Relationships xmlns="http://schemas.openxmlformats.org/package/2006/relationships">
    <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http://schemas.openxmlformats.org/wordprocessingml/2006/main" xmlns:a="http://schemas.openxmlformats.org/drawingml/2006/main" xmlns:pic="http://schemas.openxmlformats.org/drawingml/2006/picture" xmlns:wp="http://schemas.openxmlformats.org/drawingml/2006/wordprocessingDrawing" xmlns:r="http://schemas.openxmlformats.org/officeDocument/2006/relationships">
  <w:body>
    <w:p>
      <w:r>
        <w:drawing>
          <wp:anchor distL="0" distR="0" distT="0" distB="0" simplePos="0" relativeHeight="1" behindDoc="0" locked="0" layoutInCell="1" allowOverlap="1">
            <wp:simplePos x="0" y="0"/>
            <wp:positionH relativeFrom="page">
              <wp:align>center</wp:align>
            </wp:positionH>
            <wp:positionV relativeFrom="page">
              <wp:align>center</wp:align>
            </wp:positionV>
            <wp:extent cx="7772400" cy="10058400"/>
            <wp:effectExtent l="0" r="0" t="0" b="0"/>
            <wp:wrapTopAndBottom/>
            <wp:docPr id="459" name="cover.jpg" descr="Cover"/>
            <wp:cNvGraphicFramePr>
              <a:graphicFrameLocks noChangeAspect="1"/>
            </wp:cNvGraphicFramePr>
            <a:graphic>
              <a:graphicData uri="http://schemas.openxmlformats.org/drawingml/2006/picture">
                <pic:pic>
                  <pic:nvPicPr>
                    <pic:cNvPr id="0" name="cover.jpg" descr="Cover"/>
                    <pic:cNvPicPr/>
                  </pic:nvPicPr>
                  <pic:blipFill>
                    <a:blip r:embed="rId5"/>
                    <a:stretch>
                      <a:fillRect/>
                    </a:stretch>
                  </pic:blipFill>
                  <pic:spPr>
                    <a:xfrm>
                      <a:off x="0" y="0"/>
                      <a:ext cx="7772400" cy="10058400"/>
                    </a:xfrm>
                    <a:prstGeom prst="rect">
                      <a:avLst/>
                    </a:prstGeom>
                  </pic:spPr>
                </pic:pic>
              </a:graphicData>
            </a:graphic>
          </wp:anchor>
        </w:drawing>
      </w:r>
    </w:p>
    <w:p>
      <w:pPr>
        <w:pStyle w:val="Heading 1"/>
        <w:pageBreakBefore w:val="on"/>
      </w:pPr>
      <w:r>
        <w:t>Table of Contents</w:t>
      </w:r>
    </w:p>
    <w:p>
      <w:pPr>
        <w:pStyle w:val="Normal"/>
        <w:ind w:left="0" w:firstLineChars="0" w:firstLine="0" w:leftChars="0"/>
        <w:pageBreakBefore w:val="off"/>
      </w:pPr>
      <w:r>
        <w:fldChar w:fldCharType="begin"/>
      </w:r>
      <w:r>
        <w:instrText xml:space="preserve"> TOC \h </w:instrText>
      </w:r>
      <w:r>
        <w:fldChar w:fldCharType="separate"/>
      </w:r>
      <w:hyperlink w:anchor="Top_of_cover_xhtml">
        <w:r>
          <w:rPr>
            <w:color w:val="0000FF" w:themeColor="hyperlink"/>
            <w:u w:val="single"/>
          </w:rPr>
          <w:t>Cover Page</w:t>
        </w:r>
      </w:hyperlink>
    </w:p>
    <w:p>
      <w:pPr>
        <w:pStyle w:val="Normal"/>
        <w:ind w:left="0" w:firstLineChars="0" w:firstLine="0" w:leftChars="0"/>
      </w:pPr>
      <w:hyperlink w:anchor="Top_of_title_xhtml">
        <w:r>
          <w:rPr>
            <w:color w:val="0000FF" w:themeColor="hyperlink"/>
            <w:u w:val="single"/>
          </w:rPr>
          <w:t>Title Page</w:t>
        </w:r>
      </w:hyperlink>
    </w:p>
    <w:p>
      <w:pPr>
        <w:pStyle w:val="Normal"/>
        <w:ind w:left="0" w:firstLineChars="0" w:firstLine="0" w:leftChars="0"/>
      </w:pPr>
      <w:hyperlink w:anchor="Top_of_copyright_xhtml">
        <w:r>
          <w:rPr>
            <w:color w:val="0000FF" w:themeColor="hyperlink"/>
            <w:u w:val="single"/>
          </w:rPr>
          <w:t>Copyright Page</w:t>
        </w:r>
      </w:hyperlink>
    </w:p>
    <w:p>
      <w:pPr>
        <w:pStyle w:val="Normal"/>
        <w:ind w:left="0" w:firstLineChars="0" w:firstLine="0" w:leftChars="0"/>
      </w:pPr>
      <w:hyperlink w:anchor="Top_of_ded_xhtml">
        <w:r>
          <w:rPr>
            <w:color w:val="0000FF" w:themeColor="hyperlink"/>
            <w:u w:val="single"/>
          </w:rPr>
          <w:t>Dedication</w:t>
        </w:r>
      </w:hyperlink>
    </w:p>
    <w:p>
      <w:pPr>
        <w:pStyle w:val="Normal"/>
        <w:ind w:left="0" w:firstLineChars="0" w:firstLine="0" w:leftChars="0"/>
      </w:pPr>
      <w:hyperlink w:anchor="Top_of_toc_xhtml">
        <w:r>
          <w:rPr>
            <w:color w:val="0000FF" w:themeColor="hyperlink"/>
            <w:u w:val="single"/>
          </w:rPr>
          <w:t>Contents</w:t>
        </w:r>
      </w:hyperlink>
    </w:p>
    <w:p>
      <w:pPr>
        <w:pStyle w:val="Normal"/>
        <w:ind w:left="0" w:firstLineChars="0" w:firstLine="0" w:leftChars="0"/>
      </w:pPr>
      <w:hyperlink w:anchor="Preface__Welcome_to_the_fourth_e_2">
        <w:r>
          <w:rPr>
            <w:color w:val="0000FF" w:themeColor="hyperlink"/>
            <w:u w:val="single"/>
          </w:rPr>
          <w:t>Preface</w:t>
        </w:r>
      </w:hyperlink>
    </w:p>
    <w:p>
      <w:pPr>
        <w:pStyle w:val="Normal"/>
        <w:ind w:left="0" w:firstLineChars="0" w:firstLine="0" w:leftChars="0"/>
      </w:pPr>
      <w:hyperlink w:anchor="CHAPTER_1__Getting_Organized_2">
        <w:r>
          <w:rPr>
            <w:color w:val="0000FF" w:themeColor="hyperlink"/>
            <w:u w:val="single"/>
          </w:rPr>
          <w:t>1 Getting Organized</w:t>
        </w:r>
      </w:hyperlink>
    </w:p>
    <w:p>
      <w:pPr>
        <w:pStyle w:val="Normal"/>
        <w:ind w:left="0" w:firstLineChars="0" w:firstLine="0" w:leftChars="200"/>
      </w:pPr>
      <w:hyperlink w:anchor="1_1_Classes__Objects__and_Applic_1">
        <w:r>
          <w:rPr>
            <w:color w:val="0000FF" w:themeColor="hyperlink"/>
            <w:u w:val="single"/>
          </w:rPr>
          <w:t>1.1 Classes, Objects, and Applications</w:t>
        </w:r>
      </w:hyperlink>
    </w:p>
    <w:p>
      <w:pPr>
        <w:pStyle w:val="Normal"/>
        <w:ind w:left="0" w:firstLineChars="0" w:firstLine="0" w:leftChars="400"/>
      </w:pPr>
      <w:hyperlink w:anchor="Classes__A_class_defines_the_str">
        <w:r>
          <w:rPr>
            <w:color w:val="0000FF" w:themeColor="hyperlink"/>
            <w:u w:val="single"/>
          </w:rPr>
          <w:t>Classes</w:t>
        </w:r>
      </w:hyperlink>
    </w:p>
    <w:p>
      <w:pPr>
        <w:pStyle w:val="Normal"/>
        <w:ind w:left="0" w:firstLineChars="0" w:firstLine="0" w:leftChars="400"/>
      </w:pPr>
      <w:hyperlink w:anchor="The_Unified_Method__The_object_o">
        <w:r>
          <w:rPr>
            <w:color w:val="0000FF" w:themeColor="hyperlink"/>
            <w:u w:val="single"/>
          </w:rPr>
          <w:t>The Unified Method</w:t>
        </w:r>
      </w:hyperlink>
    </w:p>
    <w:p>
      <w:pPr>
        <w:pStyle w:val="Normal"/>
        <w:ind w:left="0" w:firstLineChars="0" w:firstLine="0" w:leftChars="400"/>
      </w:pPr>
      <w:hyperlink w:anchor="Objects__Objects_are_created_fro">
        <w:r>
          <w:rPr>
            <w:color w:val="0000FF" w:themeColor="hyperlink"/>
            <w:u w:val="single"/>
          </w:rPr>
          <w:t>Objects</w:t>
        </w:r>
      </w:hyperlink>
    </w:p>
    <w:p>
      <w:pPr>
        <w:pStyle w:val="Normal"/>
        <w:ind w:left="0" w:firstLineChars="0" w:firstLine="0" w:leftChars="400"/>
      </w:pPr>
      <w:hyperlink w:anchor="Applications__You_should_view_an">
        <w:r>
          <w:rPr>
            <w:color w:val="0000FF" w:themeColor="hyperlink"/>
            <w:u w:val="single"/>
          </w:rPr>
          <w:t>Applications</w:t>
        </w:r>
      </w:hyperlink>
    </w:p>
    <w:p>
      <w:pPr>
        <w:pStyle w:val="Normal"/>
        <w:ind w:left="0" w:firstLineChars="0" w:firstLine="0" w:leftChars="200"/>
      </w:pPr>
      <w:hyperlink w:anchor="1_2_Organizing_Classes__During_o">
        <w:r>
          <w:rPr>
            <w:color w:val="0000FF" w:themeColor="hyperlink"/>
            <w:u w:val="single"/>
          </w:rPr>
          <w:t>1.2 Organizing Classes</w:t>
        </w:r>
      </w:hyperlink>
    </w:p>
    <w:p>
      <w:pPr>
        <w:pStyle w:val="Normal"/>
        <w:ind w:left="0" w:firstLineChars="0" w:firstLine="0" w:leftChars="400"/>
      </w:pPr>
      <w:hyperlink w:anchor="Inheritance__Inheritance_is_much">
        <w:r>
          <w:rPr>
            <w:color w:val="0000FF" w:themeColor="hyperlink"/>
            <w:u w:val="single"/>
          </w:rPr>
          <w:t>Inheritance</w:t>
        </w:r>
      </w:hyperlink>
    </w:p>
    <w:p>
      <w:pPr>
        <w:pStyle w:val="Normal"/>
        <w:ind w:left="0" w:firstLineChars="0" w:firstLine="0" w:leftChars="400"/>
      </w:pPr>
      <w:hyperlink w:anchor="Packages__Java_lets_us_group_rel">
        <w:r>
          <w:rPr>
            <w:color w:val="0000FF" w:themeColor="hyperlink"/>
            <w:u w:val="single"/>
          </w:rPr>
          <w:t>Packages</w:t>
        </w:r>
      </w:hyperlink>
    </w:p>
    <w:p>
      <w:pPr>
        <w:pStyle w:val="Normal"/>
        <w:ind w:left="0" w:firstLineChars="0" w:firstLine="0" w:leftChars="200"/>
      </w:pPr>
      <w:hyperlink w:anchor="1_3_Exceptional_Situations__In_t">
        <w:r>
          <w:rPr>
            <w:color w:val="0000FF" w:themeColor="hyperlink"/>
            <w:u w:val="single"/>
          </w:rPr>
          <w:t>1.3 Exceptional Situations</w:t>
        </w:r>
      </w:hyperlink>
    </w:p>
    <w:p>
      <w:pPr>
        <w:pStyle w:val="Normal"/>
        <w:ind w:left="0" w:firstLineChars="0" w:firstLine="0" w:leftChars="400"/>
      </w:pPr>
      <w:hyperlink w:anchor="Handling_Exceptional_Situations">
        <w:r>
          <w:rPr>
            <w:color w:val="0000FF" w:themeColor="hyperlink"/>
            <w:u w:val="single"/>
          </w:rPr>
          <w:t>Handling Exceptional Situations</w:t>
        </w:r>
      </w:hyperlink>
    </w:p>
    <w:p>
      <w:pPr>
        <w:pStyle w:val="Normal"/>
        <w:ind w:left="0" w:firstLineChars="0" w:firstLine="0" w:leftChars="400"/>
      </w:pPr>
      <w:hyperlink w:anchor="Exceptions_and_Classes__An_Examp">
        <w:r>
          <w:rPr>
            <w:color w:val="0000FF" w:themeColor="hyperlink"/>
            <w:u w:val="single"/>
          </w:rPr>
          <w:t>Exceptions and Classes: An Example</w:t>
        </w:r>
      </w:hyperlink>
    </w:p>
    <w:p>
      <w:pPr>
        <w:pStyle w:val="Normal"/>
        <w:ind w:left="0" w:firstLineChars="0" w:firstLine="0" w:leftChars="200"/>
      </w:pPr>
      <w:hyperlink w:anchor="1_4_Data_Structures__You_are_alr">
        <w:r>
          <w:rPr>
            <w:color w:val="0000FF" w:themeColor="hyperlink"/>
            <w:u w:val="single"/>
          </w:rPr>
          <w:t>1.4 Data Structures</w:t>
        </w:r>
      </w:hyperlink>
    </w:p>
    <w:p>
      <w:pPr>
        <w:pStyle w:val="Normal"/>
        <w:ind w:left="0" w:firstLineChars="0" w:firstLine="0" w:leftChars="400"/>
      </w:pPr>
      <w:hyperlink w:anchor="Implementation_Dependent_Structu">
        <w:r>
          <w:rPr>
            <w:color w:val="0000FF" w:themeColor="hyperlink"/>
            <w:u w:val="single"/>
          </w:rPr>
          <w:t>Implementation-Dependent Structures</w:t>
        </w:r>
      </w:hyperlink>
    </w:p>
    <w:p>
      <w:pPr>
        <w:pStyle w:val="Normal"/>
        <w:ind w:left="0" w:firstLineChars="0" w:firstLine="0" w:leftChars="400"/>
      </w:pPr>
      <w:hyperlink w:anchor="Implementation_Independent_Struc">
        <w:r>
          <w:rPr>
            <w:color w:val="0000FF" w:themeColor="hyperlink"/>
            <w:u w:val="single"/>
          </w:rPr>
          <w:t>Implementation-Independent Structures</w:t>
        </w:r>
      </w:hyperlink>
    </w:p>
    <w:p>
      <w:pPr>
        <w:pStyle w:val="Normal"/>
        <w:ind w:left="0" w:firstLineChars="0" w:firstLine="0" w:leftChars="400"/>
      </w:pPr>
      <w:hyperlink w:anchor="What_Is_a_Data_Structure___We_di">
        <w:r>
          <w:rPr>
            <w:color w:val="0000FF" w:themeColor="hyperlink"/>
            <w:u w:val="single"/>
          </w:rPr>
          <w:t>What Is a Data Structure?</w:t>
        </w:r>
      </w:hyperlink>
    </w:p>
    <w:p>
      <w:pPr>
        <w:pStyle w:val="Normal"/>
        <w:ind w:left="0" w:firstLineChars="0" w:firstLine="0" w:leftChars="200"/>
      </w:pPr>
      <w:hyperlink w:anchor="1_5_Basic_Structuring_Mechanisms">
        <w:r>
          <w:rPr>
            <w:color w:val="0000FF" w:themeColor="hyperlink"/>
            <w:u w:val="single"/>
          </w:rPr>
          <w:t>1.5 Basic Structuring Mechanisms</w:t>
        </w:r>
      </w:hyperlink>
    </w:p>
    <w:p>
      <w:pPr>
        <w:pStyle w:val="Normal"/>
        <w:ind w:left="0" w:firstLineChars="0" w:firstLine="0" w:leftChars="400"/>
      </w:pPr>
      <w:hyperlink w:anchor="Memory__All_programs_and_data_ar">
        <w:r>
          <w:rPr>
            <w:color w:val="0000FF" w:themeColor="hyperlink"/>
            <w:u w:val="single"/>
          </w:rPr>
          <w:t>Memory</w:t>
        </w:r>
      </w:hyperlink>
    </w:p>
    <w:p>
      <w:pPr>
        <w:pStyle w:val="Normal"/>
        <w:ind w:left="0" w:firstLineChars="0" w:firstLine="0" w:leftChars="400"/>
      </w:pPr>
      <w:hyperlink w:anchor="References__To_help_present_the">
        <w:r>
          <w:rPr>
            <w:color w:val="0000FF" w:themeColor="hyperlink"/>
            <w:u w:val="single"/>
          </w:rPr>
          <w:t>References</w:t>
        </w:r>
      </w:hyperlink>
    </w:p>
    <w:p>
      <w:pPr>
        <w:pStyle w:val="Normal"/>
        <w:ind w:left="0" w:firstLineChars="0" w:firstLine="0" w:leftChars="400"/>
      </w:pPr>
      <w:hyperlink w:anchor="Arrays__The_second_basic_structu">
        <w:r>
          <w:rPr>
            <w:color w:val="0000FF" w:themeColor="hyperlink"/>
            <w:u w:val="single"/>
          </w:rPr>
          <w:t>Arrays</w:t>
        </w:r>
      </w:hyperlink>
    </w:p>
    <w:p>
      <w:pPr>
        <w:pStyle w:val="Normal"/>
        <w:ind w:left="0" w:firstLineChars="0" w:firstLine="0" w:leftChars="200"/>
      </w:pPr>
      <w:hyperlink w:anchor="1_6_Comparing_Algorithms__Order">
        <w:r>
          <w:rPr>
            <w:color w:val="0000FF" w:themeColor="hyperlink"/>
            <w:u w:val="single"/>
          </w:rPr>
          <w:t>1.6 Comparing Algorithms: Order of Growth Analysis</w:t>
        </w:r>
      </w:hyperlink>
    </w:p>
    <w:p>
      <w:pPr>
        <w:pStyle w:val="Normal"/>
        <w:ind w:left="0" w:firstLineChars="0" w:firstLine="0" w:leftChars="400"/>
      </w:pPr>
      <w:hyperlink w:anchor="Measuring_an_Algorithm_s_Time_Ef">
        <w:r>
          <w:rPr>
            <w:color w:val="0000FF" w:themeColor="hyperlink"/>
            <w:u w:val="single"/>
          </w:rPr>
          <w:t>Measuring an Algorithm’s Time Efficiency</w:t>
        </w:r>
      </w:hyperlink>
    </w:p>
    <w:p>
      <w:pPr>
        <w:pStyle w:val="Normal"/>
        <w:ind w:left="0" w:firstLineChars="0" w:firstLine="0" w:leftChars="400"/>
      </w:pPr>
      <w:hyperlink w:anchor="Complexity_Cases__If_Bob_is_luck">
        <w:r>
          <w:rPr>
            <w:color w:val="0000FF" w:themeColor="hyperlink"/>
            <w:u w:val="single"/>
          </w:rPr>
          <w:t>Complexity Cases</w:t>
        </w:r>
      </w:hyperlink>
    </w:p>
    <w:p>
      <w:pPr>
        <w:pStyle w:val="Normal"/>
        <w:ind w:left="0" w:firstLineChars="0" w:firstLine="0" w:leftChars="400"/>
      </w:pPr>
      <w:hyperlink w:anchor="Size_of_Input__Bob___Is_it_366">
        <w:r>
          <w:rPr>
            <w:color w:val="0000FF" w:themeColor="hyperlink"/>
            <w:u w:val="single"/>
          </w:rPr>
          <w:t>Size of Input</w:t>
        </w:r>
      </w:hyperlink>
    </w:p>
    <w:p>
      <w:pPr>
        <w:pStyle w:val="Normal"/>
        <w:ind w:left="0" w:firstLineChars="0" w:firstLine="0" w:leftChars="400"/>
      </w:pPr>
      <w:hyperlink w:anchor="Comparing_Algorithms__Carlos___W">
        <w:r>
          <w:rPr>
            <w:color w:val="0000FF" w:themeColor="hyperlink"/>
            <w:u w:val="single"/>
          </w:rPr>
          <w:t>Comparing Algorithms</w:t>
        </w:r>
      </w:hyperlink>
    </w:p>
    <w:p>
      <w:pPr>
        <w:pStyle w:val="Normal"/>
        <w:ind w:left="0" w:firstLineChars="0" w:firstLine="0" w:leftChars="400"/>
      </w:pPr>
      <w:hyperlink w:anchor="Order_of_Growth__We_must_point_o">
        <w:r>
          <w:rPr>
            <w:color w:val="0000FF" w:themeColor="hyperlink"/>
            <w:u w:val="single"/>
          </w:rPr>
          <w:t>Order of Growth</w:t>
        </w:r>
      </w:hyperlink>
    </w:p>
    <w:p>
      <w:pPr>
        <w:pStyle w:val="Normal"/>
        <w:ind w:left="0" w:firstLineChars="0" w:firstLine="0" w:leftChars="400"/>
      </w:pPr>
      <w:hyperlink w:anchor="Selection_Sort__Let_us_analyze_o">
        <w:r>
          <w:rPr>
            <w:color w:val="0000FF" w:themeColor="hyperlink"/>
            <w:u w:val="single"/>
          </w:rPr>
          <w:t>Selection Sort</w:t>
        </w:r>
      </w:hyperlink>
    </w:p>
    <w:p>
      <w:pPr>
        <w:pStyle w:val="Normal"/>
        <w:ind w:left="0" w:firstLineChars="0" w:firstLine="0" w:leftChars="400"/>
      </w:pPr>
      <w:hyperlink w:anchor="Common_Orders_of_Growth__In_this">
        <w:r>
          <w:rPr>
            <w:color w:val="0000FF" w:themeColor="hyperlink"/>
            <w:u w:val="single"/>
          </w:rPr>
          <w:t>Common Orders of Growth</w:t>
        </w:r>
      </w:hyperlink>
    </w:p>
    <w:p>
      <w:pPr>
        <w:pStyle w:val="Normal"/>
        <w:ind w:left="0" w:firstLineChars="0" w:firstLine="0" w:leftChars="200"/>
      </w:pPr>
      <w:hyperlink w:anchor="Summary__This_chapter_is_all_abo_1">
        <w:r>
          <w:rPr>
            <w:color w:val="0000FF" w:themeColor="hyperlink"/>
            <w:u w:val="single"/>
          </w:rPr>
          <w:t>Summary</w:t>
        </w:r>
      </w:hyperlink>
    </w:p>
    <w:p>
      <w:pPr>
        <w:pStyle w:val="Normal"/>
        <w:ind w:left="0" w:firstLineChars="0" w:firstLine="0" w:leftChars="200"/>
      </w:pPr>
      <w:hyperlink w:anchor="Exercises____1_1_Classes__Object">
        <w:r>
          <w:rPr>
            <w:color w:val="0000FF" w:themeColor="hyperlink"/>
            <w:u w:val="single"/>
          </w:rPr>
          <w:t>Exercises</w:t>
        </w:r>
      </w:hyperlink>
    </w:p>
    <w:p>
      <w:pPr>
        <w:pStyle w:val="Normal"/>
        <w:ind w:left="0" w:firstLineChars="0" w:firstLine="0" w:leftChars="0"/>
      </w:pPr>
      <w:hyperlink w:anchor="CHAPTER_2__The_Stack_ADT_____c_2">
        <w:r>
          <w:rPr>
            <w:color w:val="0000FF" w:themeColor="hyperlink"/>
            <w:u w:val="single"/>
          </w:rPr>
          <w:t>2 The Stack ADT</w:t>
        </w:r>
      </w:hyperlink>
    </w:p>
    <w:p>
      <w:pPr>
        <w:pStyle w:val="Normal"/>
        <w:ind w:left="0" w:firstLineChars="0" w:firstLine="0" w:leftChars="200"/>
      </w:pPr>
      <w:hyperlink w:anchor="2_1_Abstraction__The_universe_is_1">
        <w:r>
          <w:rPr>
            <w:color w:val="0000FF" w:themeColor="hyperlink"/>
            <w:u w:val="single"/>
          </w:rPr>
          <w:t>2.1 Abstraction</w:t>
        </w:r>
      </w:hyperlink>
    </w:p>
    <w:p>
      <w:pPr>
        <w:pStyle w:val="Normal"/>
        <w:ind w:left="0" w:firstLineChars="0" w:firstLine="0" w:leftChars="400"/>
      </w:pPr>
      <w:hyperlink w:anchor="Information_Hiding__Many_softwar">
        <w:r>
          <w:rPr>
            <w:color w:val="0000FF" w:themeColor="hyperlink"/>
            <w:u w:val="single"/>
          </w:rPr>
          <w:t>Information Hiding</w:t>
        </w:r>
      </w:hyperlink>
    </w:p>
    <w:p>
      <w:pPr>
        <w:pStyle w:val="Normal"/>
        <w:ind w:left="0" w:firstLineChars="0" w:firstLine="0" w:leftChars="400"/>
      </w:pPr>
      <w:hyperlink w:anchor="Data_Abstraction__Any_data__such">
        <w:r>
          <w:rPr>
            <w:color w:val="0000FF" w:themeColor="hyperlink"/>
            <w:u w:val="single"/>
          </w:rPr>
          <w:t>Data Abstraction</w:t>
        </w:r>
      </w:hyperlink>
    </w:p>
    <w:p>
      <w:pPr>
        <w:pStyle w:val="Normal"/>
        <w:ind w:left="0" w:firstLineChars="0" w:firstLine="0" w:leftChars="400"/>
      </w:pPr>
      <w:hyperlink w:anchor="Data_Levels__In_this_text_we_def">
        <w:r>
          <w:rPr>
            <w:color w:val="0000FF" w:themeColor="hyperlink"/>
            <w:u w:val="single"/>
          </w:rPr>
          <w:t>Data Levels</w:t>
        </w:r>
      </w:hyperlink>
    </w:p>
    <w:p>
      <w:pPr>
        <w:pStyle w:val="Normal"/>
        <w:ind w:left="0" w:firstLineChars="0" w:firstLine="0" w:leftChars="400"/>
      </w:pPr>
      <w:hyperlink w:anchor="Preconditions_and_Postconditions">
        <w:r>
          <w:rPr>
            <w:color w:val="0000FF" w:themeColor="hyperlink"/>
            <w:u w:val="single"/>
          </w:rPr>
          <w:t>Preconditions and Postconditions</w:t>
        </w:r>
      </w:hyperlink>
    </w:p>
    <w:p>
      <w:pPr>
        <w:pStyle w:val="Normal"/>
        <w:ind w:left="0" w:firstLineChars="0" w:firstLine="0" w:leftChars="400"/>
      </w:pPr>
      <w:hyperlink w:anchor="Java_Interfaces__Java_provides_a">
        <w:r>
          <w:rPr>
            <w:color w:val="0000FF" w:themeColor="hyperlink"/>
            <w:u w:val="single"/>
          </w:rPr>
          <w:t>Java Interfaces</w:t>
        </w:r>
      </w:hyperlink>
    </w:p>
    <w:p>
      <w:pPr>
        <w:pStyle w:val="Normal"/>
        <w:ind w:left="0" w:firstLineChars="0" w:firstLine="0" w:leftChars="400"/>
      </w:pPr>
      <w:hyperlink w:anchor="Interface_Based_Polymorphism__In">
        <w:r>
          <w:rPr>
            <w:color w:val="0000FF" w:themeColor="hyperlink"/>
            <w:u w:val="single"/>
          </w:rPr>
          <w:t>Interface-Based Polymorphism</w:t>
        </w:r>
      </w:hyperlink>
    </w:p>
    <w:p>
      <w:pPr>
        <w:pStyle w:val="Normal"/>
        <w:ind w:left="0" w:firstLineChars="0" w:firstLine="0" w:leftChars="200"/>
      </w:pPr>
      <w:hyperlink w:anchor="2_2_The_Stack__Consider_the_item">
        <w:r>
          <w:rPr>
            <w:color w:val="0000FF" w:themeColor="hyperlink"/>
            <w:u w:val="single"/>
          </w:rPr>
          <w:t>2.2 The Stack</w:t>
        </w:r>
      </w:hyperlink>
    </w:p>
    <w:p>
      <w:pPr>
        <w:pStyle w:val="Normal"/>
        <w:ind w:left="0" w:firstLineChars="0" w:firstLine="0" w:leftChars="400"/>
      </w:pPr>
      <w:hyperlink w:anchor="Operations_on_Stacks__The_logica">
        <w:r>
          <w:rPr>
            <w:color w:val="0000FF" w:themeColor="hyperlink"/>
            <w:u w:val="single"/>
          </w:rPr>
          <w:t>Operations on Stacks</w:t>
        </w:r>
      </w:hyperlink>
    </w:p>
    <w:p>
      <w:pPr>
        <w:pStyle w:val="Normal"/>
        <w:ind w:left="0" w:firstLineChars="0" w:firstLine="0" w:leftChars="400"/>
      </w:pPr>
      <w:hyperlink w:anchor="Using_Stacks__Suppose_you_are_re">
        <w:r>
          <w:rPr>
            <w:color w:val="0000FF" w:themeColor="hyperlink"/>
            <w:u w:val="single"/>
          </w:rPr>
          <w:t>Using Stacks</w:t>
        </w:r>
      </w:hyperlink>
    </w:p>
    <w:p>
      <w:pPr>
        <w:pStyle w:val="Normal"/>
        <w:ind w:left="0" w:firstLineChars="0" w:firstLine="0" w:leftChars="200"/>
      </w:pPr>
      <w:hyperlink w:anchor="2_3_Collection_Elements__A_stack">
        <w:r>
          <w:rPr>
            <w:color w:val="0000FF" w:themeColor="hyperlink"/>
            <w:u w:val="single"/>
          </w:rPr>
          <w:t>2.3 Collection Elements</w:t>
        </w:r>
      </w:hyperlink>
    </w:p>
    <w:p>
      <w:pPr>
        <w:pStyle w:val="Normal"/>
        <w:ind w:left="0" w:firstLineChars="0" w:firstLine="0" w:leftChars="400"/>
      </w:pPr>
      <w:hyperlink w:anchor="Generally_Usable_Collections__A">
        <w:r>
          <w:rPr>
            <w:color w:val="0000FF" w:themeColor="hyperlink"/>
            <w:u w:val="single"/>
          </w:rPr>
          <w:t>Generally Usable Collections</w:t>
        </w:r>
      </w:hyperlink>
    </w:p>
    <w:p>
      <w:pPr>
        <w:pStyle w:val="Normal"/>
        <w:ind w:left="0" w:firstLineChars="0" w:firstLine="0" w:leftChars="200"/>
      </w:pPr>
      <w:hyperlink w:anchor="2_4_The_Stack_Interface__In_this">
        <w:r>
          <w:rPr>
            <w:color w:val="0000FF" w:themeColor="hyperlink"/>
            <w:u w:val="single"/>
          </w:rPr>
          <w:t>2.4 The Stack Interface</w:t>
        </w:r>
      </w:hyperlink>
    </w:p>
    <w:p>
      <w:pPr>
        <w:pStyle w:val="Normal"/>
        <w:ind w:left="0" w:firstLineChars="0" w:firstLine="0" w:leftChars="400"/>
      </w:pPr>
      <w:hyperlink w:anchor="Exceptional_Situations__Are_ther">
        <w:r>
          <w:rPr>
            <w:color w:val="0000FF" w:themeColor="hyperlink"/>
            <w:u w:val="single"/>
          </w:rPr>
          <w:t>Exceptional Situations</w:t>
        </w:r>
      </w:hyperlink>
    </w:p>
    <w:p>
      <w:pPr>
        <w:pStyle w:val="Normal"/>
        <w:ind w:left="0" w:firstLineChars="0" w:firstLine="0" w:leftChars="400"/>
      </w:pPr>
      <w:hyperlink w:anchor="The_Interface__We_are_now_ready">
        <w:r>
          <w:rPr>
            <w:color w:val="0000FF" w:themeColor="hyperlink"/>
            <w:u w:val="single"/>
          </w:rPr>
          <w:t>The Interface</w:t>
        </w:r>
      </w:hyperlink>
    </w:p>
    <w:p>
      <w:pPr>
        <w:pStyle w:val="Normal"/>
        <w:ind w:left="0" w:firstLineChars="0" w:firstLine="0" w:leftChars="400"/>
      </w:pPr>
      <w:hyperlink w:anchor="Example_Use__The_simple_ReverseS">
        <w:r>
          <w:rPr>
            <w:color w:val="0000FF" w:themeColor="hyperlink"/>
            <w:u w:val="single"/>
          </w:rPr>
          <w:t>Example Use</w:t>
        </w:r>
      </w:hyperlink>
    </w:p>
    <w:p>
      <w:pPr>
        <w:pStyle w:val="Normal"/>
        <w:ind w:left="0" w:firstLineChars="0" w:firstLine="0" w:leftChars="200"/>
      </w:pPr>
      <w:hyperlink w:anchor="2_5_Array_Based_Stack_Implementa">
        <w:r>
          <w:rPr>
            <w:color w:val="0000FF" w:themeColor="hyperlink"/>
            <w:u w:val="single"/>
          </w:rPr>
          <w:t>2.5 Array-Based Stack Implementations</w:t>
        </w:r>
      </w:hyperlink>
    </w:p>
    <w:p>
      <w:pPr>
        <w:pStyle w:val="Normal"/>
        <w:ind w:left="0" w:firstLineChars="0" w:firstLine="0" w:leftChars="400"/>
      </w:pPr>
      <w:hyperlink w:anchor="The_ArrayBoundedStack_Class__Her">
        <w:r>
          <w:rPr>
            <w:color w:val="0000FF" w:themeColor="hyperlink"/>
            <w:u w:val="single"/>
          </w:rPr>
          <w:t>The ArrayBoundedStack Class</w:t>
        </w:r>
      </w:hyperlink>
    </w:p>
    <w:p>
      <w:pPr>
        <w:pStyle w:val="Normal"/>
        <w:ind w:left="0" w:firstLineChars="0" w:firstLine="0" w:leftChars="400"/>
      </w:pPr>
      <w:hyperlink w:anchor="Definitions_of_Stack_Operations">
        <w:r>
          <w:rPr>
            <w:color w:val="0000FF" w:themeColor="hyperlink"/>
            <w:u w:val="single"/>
          </w:rPr>
          <w:t>Definitions of Stack Operations</w:t>
        </w:r>
      </w:hyperlink>
    </w:p>
    <w:p>
      <w:pPr>
        <w:pStyle w:val="Normal"/>
        <w:ind w:left="0" w:firstLineChars="0" w:firstLine="0" w:leftChars="400"/>
      </w:pPr>
      <w:hyperlink w:anchor="The_ArrayListStack_Class__There">
        <w:r>
          <w:rPr>
            <w:color w:val="0000FF" w:themeColor="hyperlink"/>
            <w:u w:val="single"/>
          </w:rPr>
          <w:t>The ArrayListStack Class</w:t>
        </w:r>
      </w:hyperlink>
    </w:p>
    <w:p>
      <w:pPr>
        <w:pStyle w:val="Normal"/>
        <w:ind w:left="0" w:firstLineChars="0" w:firstLine="0" w:leftChars="200"/>
      </w:pPr>
      <w:hyperlink w:anchor="2_6_Application__Balanced_Expres">
        <w:r>
          <w:rPr>
            <w:color w:val="0000FF" w:themeColor="hyperlink"/>
            <w:u w:val="single"/>
          </w:rPr>
          <w:t>2.6 Application: Balanced Expressions</w:t>
        </w:r>
      </w:hyperlink>
    </w:p>
    <w:p>
      <w:pPr>
        <w:pStyle w:val="Normal"/>
        <w:ind w:left="0" w:firstLineChars="0" w:firstLine="0" w:leftChars="400"/>
      </w:pPr>
      <w:hyperlink w:anchor="The_Balanced_Class__To_help_solv">
        <w:r>
          <w:rPr>
            <w:color w:val="0000FF" w:themeColor="hyperlink"/>
            <w:u w:val="single"/>
          </w:rPr>
          <w:t>The Balanced Class</w:t>
        </w:r>
      </w:hyperlink>
    </w:p>
    <w:p>
      <w:pPr>
        <w:pStyle w:val="Normal"/>
        <w:ind w:left="0" w:firstLineChars="0" w:firstLine="0" w:leftChars="400"/>
      </w:pPr>
      <w:hyperlink w:anchor="The_Application__Now_that_we_hav">
        <w:r>
          <w:rPr>
            <w:color w:val="0000FF" w:themeColor="hyperlink"/>
            <w:u w:val="single"/>
          </w:rPr>
          <w:t>The Application</w:t>
        </w:r>
      </w:hyperlink>
    </w:p>
    <w:p>
      <w:pPr>
        <w:pStyle w:val="Normal"/>
        <w:ind w:left="0" w:firstLineChars="0" w:firstLine="0" w:leftChars="400"/>
      </w:pPr>
      <w:hyperlink w:anchor="The_Software_Architecture__Figur">
        <w:r>
          <w:rPr>
            <w:color w:val="0000FF" w:themeColor="hyperlink"/>
            <w:u w:val="single"/>
          </w:rPr>
          <w:t>The Software Architecture</w:t>
        </w:r>
      </w:hyperlink>
    </w:p>
    <w:p>
      <w:pPr>
        <w:pStyle w:val="Normal"/>
        <w:ind w:left="0" w:firstLineChars="0" w:firstLine="0" w:leftChars="200"/>
      </w:pPr>
      <w:hyperlink w:anchor="2_7_Introduction_to_Linked_Lists">
        <w:r>
          <w:rPr>
            <w:color w:val="0000FF" w:themeColor="hyperlink"/>
            <w:u w:val="single"/>
          </w:rPr>
          <w:t>2.7 Introduction to Linked Lists</w:t>
        </w:r>
      </w:hyperlink>
    </w:p>
    <w:p>
      <w:pPr>
        <w:pStyle w:val="Normal"/>
        <w:ind w:left="0" w:firstLineChars="0" w:firstLine="0" w:leftChars="400"/>
      </w:pPr>
      <w:hyperlink w:anchor="Arrays_Versus_Linked_Lists_____T">
        <w:r>
          <w:rPr>
            <w:color w:val="0000FF" w:themeColor="hyperlink"/>
            <w:u w:val="single"/>
          </w:rPr>
          <w:t>Arrays Versus Linked Lists</w:t>
        </w:r>
      </w:hyperlink>
    </w:p>
    <w:p>
      <w:pPr>
        <w:pStyle w:val="Normal"/>
        <w:ind w:left="0" w:firstLineChars="0" w:firstLine="0" w:leftChars="400"/>
      </w:pPr>
      <w:hyperlink w:anchor="The_LLNode_Class__To_create_a_li">
        <w:r>
          <w:rPr>
            <w:color w:val="0000FF" w:themeColor="hyperlink"/>
            <w:u w:val="single"/>
          </w:rPr>
          <w:t>The LLNode Class</w:t>
        </w:r>
      </w:hyperlink>
    </w:p>
    <w:p>
      <w:pPr>
        <w:pStyle w:val="Normal"/>
        <w:ind w:left="0" w:firstLineChars="0" w:firstLine="0" w:leftChars="400"/>
      </w:pPr>
      <w:hyperlink w:anchor="Operations_on_Linked_Lists__Our">
        <w:r>
          <w:rPr>
            <w:color w:val="0000FF" w:themeColor="hyperlink"/>
            <w:u w:val="single"/>
          </w:rPr>
          <w:t>Operations on Linked Lists</w:t>
        </w:r>
      </w:hyperlink>
    </w:p>
    <w:p>
      <w:pPr>
        <w:pStyle w:val="Normal"/>
        <w:ind w:left="0" w:firstLineChars="0" w:firstLine="0" w:leftChars="200"/>
      </w:pPr>
      <w:hyperlink w:anchor="2_8_A_Link_Based_Stack__In_the_p">
        <w:r>
          <w:rPr>
            <w:color w:val="0000FF" w:themeColor="hyperlink"/>
            <w:u w:val="single"/>
          </w:rPr>
          <w:t>2.8 A Link-Based Stack</w:t>
        </w:r>
      </w:hyperlink>
    </w:p>
    <w:p>
      <w:pPr>
        <w:pStyle w:val="Normal"/>
        <w:ind w:left="0" w:firstLineChars="0" w:firstLine="0" w:leftChars="400"/>
      </w:pPr>
      <w:hyperlink w:anchor="The_LinkedStack_Class__We_call_o">
        <w:r>
          <w:rPr>
            <w:color w:val="0000FF" w:themeColor="hyperlink"/>
            <w:u w:val="single"/>
          </w:rPr>
          <w:t>The LinkedStack Class</w:t>
        </w:r>
      </w:hyperlink>
    </w:p>
    <w:p>
      <w:pPr>
        <w:pStyle w:val="Normal"/>
        <w:ind w:left="0" w:firstLineChars="0" w:firstLine="0" w:leftChars="400"/>
      </w:pPr>
      <w:hyperlink w:anchor="The_push_Operation__Pushing_an_e">
        <w:r>
          <w:rPr>
            <w:color w:val="0000FF" w:themeColor="hyperlink"/>
            <w:u w:val="single"/>
          </w:rPr>
          <w:t>The push Operation</w:t>
        </w:r>
      </w:hyperlink>
    </w:p>
    <w:p>
      <w:pPr>
        <w:pStyle w:val="Normal"/>
        <w:ind w:left="0" w:firstLineChars="0" w:firstLine="0" w:leftChars="400"/>
      </w:pPr>
      <w:hyperlink w:anchor="The_pop_Operation__The_pop_opera">
        <w:r>
          <w:rPr>
            <w:color w:val="0000FF" w:themeColor="hyperlink"/>
            <w:u w:val="single"/>
          </w:rPr>
          <w:t>The pop Operation</w:t>
        </w:r>
      </w:hyperlink>
    </w:p>
    <w:p>
      <w:pPr>
        <w:pStyle w:val="Normal"/>
        <w:ind w:left="0" w:firstLineChars="0" w:firstLine="0" w:leftChars="400"/>
      </w:pPr>
      <w:hyperlink w:anchor="The_Other_Stack_Operations__Reca">
        <w:r>
          <w:rPr>
            <w:color w:val="0000FF" w:themeColor="hyperlink"/>
            <w:u w:val="single"/>
          </w:rPr>
          <w:t>The Other Stack Operations</w:t>
        </w:r>
      </w:hyperlink>
    </w:p>
    <w:p>
      <w:pPr>
        <w:pStyle w:val="Normal"/>
        <w:ind w:left="0" w:firstLineChars="0" w:firstLine="0" w:leftChars="400"/>
      </w:pPr>
      <w:hyperlink w:anchor="Comparing_Stack_Implementations">
        <w:r>
          <w:rPr>
            <w:color w:val="0000FF" w:themeColor="hyperlink"/>
            <w:u w:val="single"/>
          </w:rPr>
          <w:t>Comparing Stack Implementations</w:t>
        </w:r>
      </w:hyperlink>
    </w:p>
    <w:p>
      <w:pPr>
        <w:pStyle w:val="Normal"/>
        <w:ind w:left="0" w:firstLineChars="0" w:firstLine="0" w:leftChars="200"/>
      </w:pPr>
      <w:hyperlink w:anchor="2_9_Application__Postfix_Express">
        <w:r>
          <w:rPr>
            <w:color w:val="0000FF" w:themeColor="hyperlink"/>
            <w:u w:val="single"/>
          </w:rPr>
          <w:t>2.9 Application: Postfix Expression Evaluator</w:t>
        </w:r>
      </w:hyperlink>
    </w:p>
    <w:p>
      <w:pPr>
        <w:pStyle w:val="Normal"/>
        <w:ind w:left="0" w:firstLineChars="0" w:firstLine="0" w:leftChars="400"/>
      </w:pPr>
      <w:hyperlink w:anchor="Discussion__In_elementary_school">
        <w:r>
          <w:rPr>
            <w:color w:val="0000FF" w:themeColor="hyperlink"/>
            <w:u w:val="single"/>
          </w:rPr>
          <w:t>Discussion</w:t>
        </w:r>
      </w:hyperlink>
    </w:p>
    <w:p>
      <w:pPr>
        <w:pStyle w:val="Normal"/>
        <w:ind w:left="0" w:firstLineChars="0" w:firstLine="0" w:leftChars="400"/>
      </w:pPr>
      <w:hyperlink w:anchor="Evaluating_Postfix_Expressions">
        <w:r>
          <w:rPr>
            <w:color w:val="0000FF" w:themeColor="hyperlink"/>
            <w:u w:val="single"/>
          </w:rPr>
          <w:t>Evaluating Postfix Expressions</w:t>
        </w:r>
      </w:hyperlink>
    </w:p>
    <w:p>
      <w:pPr>
        <w:pStyle w:val="Normal"/>
        <w:ind w:left="0" w:firstLineChars="0" w:firstLine="0" w:leftChars="400"/>
      </w:pPr>
      <w:hyperlink w:anchor="Postfix_Expression_Evaluation_Al">
        <w:r>
          <w:rPr>
            <w:color w:val="0000FF" w:themeColor="hyperlink"/>
            <w:u w:val="single"/>
          </w:rPr>
          <w:t>Postfix Expression Evaluation Algorithm</w:t>
        </w:r>
      </w:hyperlink>
    </w:p>
    <w:p>
      <w:pPr>
        <w:pStyle w:val="Normal"/>
        <w:ind w:left="0" w:firstLineChars="0" w:firstLine="0" w:leftChars="400"/>
      </w:pPr>
      <w:hyperlink w:anchor="Error_Processing__Our_applicatio">
        <w:r>
          <w:rPr>
            <w:color w:val="0000FF" w:themeColor="hyperlink"/>
            <w:u w:val="single"/>
          </w:rPr>
          <w:t>Error Processing</w:t>
        </w:r>
      </w:hyperlink>
    </w:p>
    <w:p>
      <w:pPr>
        <w:pStyle w:val="Normal"/>
        <w:ind w:left="0" w:firstLineChars="0" w:firstLine="0" w:leftChars="400"/>
      </w:pPr>
      <w:hyperlink w:anchor="The_PostFixEvaluator_Class__The">
        <w:r>
          <w:rPr>
            <w:color w:val="0000FF" w:themeColor="hyperlink"/>
            <w:u w:val="single"/>
          </w:rPr>
          <w:t>The PostFixEvaluator Class</w:t>
        </w:r>
      </w:hyperlink>
    </w:p>
    <w:p>
      <w:pPr>
        <w:pStyle w:val="Normal"/>
        <w:ind w:left="0" w:firstLineChars="0" w:firstLine="0" w:leftChars="400"/>
      </w:pPr>
      <w:hyperlink w:anchor="The_PFixCLI_Class__This_class_is">
        <w:r>
          <w:rPr>
            <w:color w:val="0000FF" w:themeColor="hyperlink"/>
            <w:u w:val="single"/>
          </w:rPr>
          <w:t>The PFixCLI Class</w:t>
        </w:r>
      </w:hyperlink>
    </w:p>
    <w:p>
      <w:pPr>
        <w:pStyle w:val="Normal"/>
        <w:ind w:left="0" w:firstLineChars="0" w:firstLine="0" w:leftChars="200"/>
      </w:pPr>
      <w:hyperlink w:anchor="2_10_Stack_Variations__In_the_pr">
        <w:r>
          <w:rPr>
            <w:color w:val="0000FF" w:themeColor="hyperlink"/>
            <w:u w:val="single"/>
          </w:rPr>
          <w:t>2.10 Stack Variations</w:t>
        </w:r>
      </w:hyperlink>
    </w:p>
    <w:p>
      <w:pPr>
        <w:pStyle w:val="Normal"/>
        <w:ind w:left="0" w:firstLineChars="0" w:firstLine="0" w:leftChars="400"/>
      </w:pPr>
      <w:hyperlink w:anchor="Revisiting_Our_Stack_ADT__Let_us">
        <w:r>
          <w:rPr>
            <w:color w:val="0000FF" w:themeColor="hyperlink"/>
            <w:u w:val="single"/>
          </w:rPr>
          <w:t>Revisiting Our Stack ADT</w:t>
        </w:r>
      </w:hyperlink>
    </w:p>
    <w:p>
      <w:pPr>
        <w:pStyle w:val="Normal"/>
        <w:ind w:left="0" w:firstLineChars="0" w:firstLine="0" w:leftChars="400"/>
      </w:pPr>
      <w:hyperlink w:anchor="The_Java_Stack_Class_and_the_Col">
        <w:r>
          <w:rPr>
            <w:color w:val="0000FF" w:themeColor="hyperlink"/>
            <w:u w:val="single"/>
          </w:rPr>
          <w:t>The Java Stack Class and the Collections Framework</w:t>
        </w:r>
      </w:hyperlink>
    </w:p>
    <w:p>
      <w:pPr>
        <w:pStyle w:val="Normal"/>
        <w:ind w:left="0" w:firstLineChars="0" w:firstLine="0" w:leftChars="200"/>
      </w:pPr>
      <w:hyperlink w:anchor="Summary__Data_can_be_viewed_from_1">
        <w:r>
          <w:rPr>
            <w:color w:val="0000FF" w:themeColor="hyperlink"/>
            <w:u w:val="single"/>
          </w:rPr>
          <w:t>Summary</w:t>
        </w:r>
      </w:hyperlink>
    </w:p>
    <w:p>
      <w:pPr>
        <w:pStyle w:val="Normal"/>
        <w:ind w:left="0" w:firstLineChars="0" w:firstLine="0" w:leftChars="200"/>
      </w:pPr>
      <w:hyperlink w:anchor="Exercises____2_1_Abstraction">
        <w:r>
          <w:rPr>
            <w:color w:val="0000FF" w:themeColor="hyperlink"/>
            <w:u w:val="single"/>
          </w:rPr>
          <w:t>Exercises</w:t>
        </w:r>
      </w:hyperlink>
    </w:p>
    <w:p>
      <w:pPr>
        <w:pStyle w:val="Normal"/>
        <w:ind w:left="0" w:firstLineChars="0" w:firstLine="0" w:leftChars="0"/>
      </w:pPr>
      <w:hyperlink w:anchor="CHAPTER_3__Recursion_____c__Ake1_2">
        <w:r>
          <w:rPr>
            <w:color w:val="0000FF" w:themeColor="hyperlink"/>
            <w:u w:val="single"/>
          </w:rPr>
          <w:t>3 Recursion</w:t>
        </w:r>
      </w:hyperlink>
    </w:p>
    <w:p>
      <w:pPr>
        <w:pStyle w:val="Normal"/>
        <w:ind w:left="0" w:firstLineChars="0" w:firstLine="0" w:leftChars="200"/>
      </w:pPr>
      <w:hyperlink w:anchor="3_1_Recursive_Definitions__Algor_1">
        <w:r>
          <w:rPr>
            <w:color w:val="0000FF" w:themeColor="hyperlink"/>
            <w:u w:val="single"/>
          </w:rPr>
          <w:t>3.1 Recursive Definitions, Algorithms, and Programs</w:t>
        </w:r>
      </w:hyperlink>
    </w:p>
    <w:p>
      <w:pPr>
        <w:pStyle w:val="Normal"/>
        <w:ind w:left="0" w:firstLineChars="0" w:firstLine="0" w:leftChars="400"/>
      </w:pPr>
      <w:hyperlink w:anchor="Recursive_Definitions__You_are_a">
        <w:r>
          <w:rPr>
            <w:color w:val="0000FF" w:themeColor="hyperlink"/>
            <w:u w:val="single"/>
          </w:rPr>
          <w:t>Recursive Definitions</w:t>
        </w:r>
      </w:hyperlink>
    </w:p>
    <w:p>
      <w:pPr>
        <w:pStyle w:val="Normal"/>
        <w:ind w:left="0" w:firstLineChars="0" w:firstLine="0" w:leftChars="400"/>
      </w:pPr>
      <w:hyperlink w:anchor="Recursive_Algorithms__Let_us_wal">
        <w:r>
          <w:rPr>
            <w:color w:val="0000FF" w:themeColor="hyperlink"/>
            <w:u w:val="single"/>
          </w:rPr>
          <w:t>Recursive Algorithms</w:t>
        </w:r>
      </w:hyperlink>
    </w:p>
    <w:p>
      <w:pPr>
        <w:pStyle w:val="Normal"/>
        <w:ind w:left="0" w:firstLineChars="0" w:firstLine="0" w:leftChars="400"/>
      </w:pPr>
      <w:hyperlink w:anchor="Recursive_Programs__In_Java__a_m">
        <w:r>
          <w:rPr>
            <w:color w:val="0000FF" w:themeColor="hyperlink"/>
            <w:u w:val="single"/>
          </w:rPr>
          <w:t>Recursive Programs</w:t>
        </w:r>
      </w:hyperlink>
    </w:p>
    <w:p>
      <w:pPr>
        <w:pStyle w:val="Normal"/>
        <w:ind w:left="0" w:firstLineChars="0" w:firstLine="0" w:leftChars="400"/>
      </w:pPr>
      <w:hyperlink w:anchor="Iterative_Solution_for_Factorial">
        <w:r>
          <w:rPr>
            <w:color w:val="0000FF" w:themeColor="hyperlink"/>
            <w:u w:val="single"/>
          </w:rPr>
          <w:t>Iterative Solution for Factorial</w:t>
        </w:r>
      </w:hyperlink>
    </w:p>
    <w:p>
      <w:pPr>
        <w:pStyle w:val="Normal"/>
        <w:ind w:left="0" w:firstLineChars="0" w:firstLine="0" w:leftChars="200"/>
      </w:pPr>
      <w:hyperlink w:anchor="3_2_The_Three_Questions__This_se">
        <w:r>
          <w:rPr>
            <w:color w:val="0000FF" w:themeColor="hyperlink"/>
            <w:u w:val="single"/>
          </w:rPr>
          <w:t>3.2 The Three Questions</w:t>
        </w:r>
      </w:hyperlink>
    </w:p>
    <w:p>
      <w:pPr>
        <w:pStyle w:val="Normal"/>
        <w:ind w:left="0" w:firstLineChars="0" w:firstLine="0" w:leftChars="400"/>
      </w:pPr>
      <w:hyperlink w:anchor="Verifying_Recursive_Algorithms">
        <w:r>
          <w:rPr>
            <w:color w:val="0000FF" w:themeColor="hyperlink"/>
            <w:u w:val="single"/>
          </w:rPr>
          <w:t>Verifying Recursive Algorithms</w:t>
        </w:r>
      </w:hyperlink>
    </w:p>
    <w:p>
      <w:pPr>
        <w:pStyle w:val="Normal"/>
        <w:ind w:left="0" w:firstLineChars="0" w:firstLine="0" w:leftChars="400"/>
      </w:pPr>
      <w:hyperlink w:anchor="Determining_Input_Constraints__F">
        <w:r>
          <w:rPr>
            <w:color w:val="0000FF" w:themeColor="hyperlink"/>
            <w:u w:val="single"/>
          </w:rPr>
          <w:t>Determining Input Constraints</w:t>
        </w:r>
      </w:hyperlink>
    </w:p>
    <w:p>
      <w:pPr>
        <w:pStyle w:val="Normal"/>
        <w:ind w:left="0" w:firstLineChars="0" w:firstLine="0" w:leftChars="400"/>
      </w:pPr>
      <w:hyperlink w:anchor="Writing_Recursive_Methods__The_q">
        <w:r>
          <w:rPr>
            <w:color w:val="0000FF" w:themeColor="hyperlink"/>
            <w:u w:val="single"/>
          </w:rPr>
          <w:t>Writing Recursive Methods</w:t>
        </w:r>
      </w:hyperlink>
    </w:p>
    <w:p>
      <w:pPr>
        <w:pStyle w:val="Normal"/>
        <w:ind w:left="0" w:firstLineChars="0" w:firstLine="0" w:leftChars="400"/>
      </w:pPr>
      <w:hyperlink w:anchor="Debugging_Recursive_Methods__Bec">
        <w:r>
          <w:rPr>
            <w:color w:val="0000FF" w:themeColor="hyperlink"/>
            <w:u w:val="single"/>
          </w:rPr>
          <w:t>Debugging Recursive Methods</w:t>
        </w:r>
      </w:hyperlink>
    </w:p>
    <w:p>
      <w:pPr>
        <w:pStyle w:val="Normal"/>
        <w:ind w:left="0" w:firstLineChars="0" w:firstLine="0" w:leftChars="200"/>
      </w:pPr>
      <w:hyperlink w:anchor="3_3_Recursive_Processing_of_Arra">
        <w:r>
          <w:rPr>
            <w:color w:val="0000FF" w:themeColor="hyperlink"/>
            <w:u w:val="single"/>
          </w:rPr>
          <w:t>3.3 Recursive Processing of Arrays</w:t>
        </w:r>
      </w:hyperlink>
    </w:p>
    <w:p>
      <w:pPr>
        <w:pStyle w:val="Normal"/>
        <w:ind w:left="0" w:firstLineChars="0" w:firstLine="0" w:leftChars="400"/>
      </w:pPr>
      <w:hyperlink w:anchor="Binary_Search__The_general_probl">
        <w:r>
          <w:rPr>
            <w:color w:val="0000FF" w:themeColor="hyperlink"/>
            <w:u w:val="single"/>
          </w:rPr>
          <w:t>Binary Search</w:t>
        </w:r>
      </w:hyperlink>
    </w:p>
    <w:p>
      <w:pPr>
        <w:pStyle w:val="Normal"/>
        <w:ind w:left="0" w:firstLineChars="0" w:firstLine="0" w:leftChars="200"/>
      </w:pPr>
      <w:hyperlink w:anchor="3_4_Recursive_Processing_of_Link">
        <w:r>
          <w:rPr>
            <w:color w:val="0000FF" w:themeColor="hyperlink"/>
            <w:u w:val="single"/>
          </w:rPr>
          <w:t>3.4 Recursive Processing of Linked Lists</w:t>
        </w:r>
      </w:hyperlink>
    </w:p>
    <w:p>
      <w:pPr>
        <w:pStyle w:val="Normal"/>
        <w:ind w:left="0" w:firstLineChars="0" w:firstLine="0" w:leftChars="400"/>
      </w:pPr>
      <w:hyperlink w:anchor="Recursive_Nature_of_Linked_Lists">
        <w:r>
          <w:rPr>
            <w:color w:val="0000FF" w:themeColor="hyperlink"/>
            <w:u w:val="single"/>
          </w:rPr>
          <w:t>Recursive Nature of Linked Lists</w:t>
        </w:r>
      </w:hyperlink>
    </w:p>
    <w:p>
      <w:pPr>
        <w:pStyle w:val="Normal"/>
        <w:ind w:left="0" w:firstLineChars="0" w:firstLine="0" w:leftChars="400"/>
      </w:pPr>
      <w:hyperlink w:anchor="Traversing_a_Linked_List__Traver">
        <w:r>
          <w:rPr>
            <w:color w:val="0000FF" w:themeColor="hyperlink"/>
            <w:u w:val="single"/>
          </w:rPr>
          <w:t>Traversing a Linked List</w:t>
        </w:r>
      </w:hyperlink>
    </w:p>
    <w:p>
      <w:pPr>
        <w:pStyle w:val="Normal"/>
        <w:ind w:left="0" w:firstLineChars="0" w:firstLine="0" w:leftChars="400"/>
      </w:pPr>
      <w:hyperlink w:anchor="Transforming_a_Linked_List__This">
        <w:r>
          <w:rPr>
            <w:color w:val="0000FF" w:themeColor="hyperlink"/>
            <w:u w:val="single"/>
          </w:rPr>
          <w:t>Transforming a Linked List</w:t>
        </w:r>
      </w:hyperlink>
    </w:p>
    <w:p>
      <w:pPr>
        <w:pStyle w:val="Normal"/>
        <w:ind w:left="0" w:firstLineChars="0" w:firstLine="0" w:leftChars="200"/>
      </w:pPr>
      <w:hyperlink w:anchor="3_5_Towers__The_Towers_of_Hanoi">
        <w:r>
          <w:rPr>
            <w:color w:val="0000FF" w:themeColor="hyperlink"/>
            <w:u w:val="single"/>
          </w:rPr>
          <w:t>3.5 Towers</w:t>
        </w:r>
      </w:hyperlink>
    </w:p>
    <w:p>
      <w:pPr>
        <w:pStyle w:val="Normal"/>
        <w:ind w:left="0" w:firstLineChars="0" w:firstLine="0" w:leftChars="400"/>
      </w:pPr>
      <w:hyperlink w:anchor="The_Algorithm__To_gain_insight_i">
        <w:r>
          <w:rPr>
            <w:color w:val="0000FF" w:themeColor="hyperlink"/>
            <w:u w:val="single"/>
          </w:rPr>
          <w:t>The Algorithm</w:t>
        </w:r>
      </w:hyperlink>
    </w:p>
    <w:p>
      <w:pPr>
        <w:pStyle w:val="Normal"/>
        <w:ind w:left="0" w:firstLineChars="0" w:firstLine="0" w:leftChars="400"/>
      </w:pPr>
      <w:hyperlink w:anchor="The_Method__Let_us_write_a_recur">
        <w:r>
          <w:rPr>
            <w:color w:val="0000FF" w:themeColor="hyperlink"/>
            <w:u w:val="single"/>
          </w:rPr>
          <w:t>The Method</w:t>
        </w:r>
      </w:hyperlink>
    </w:p>
    <w:p>
      <w:pPr>
        <w:pStyle w:val="Normal"/>
        <w:ind w:left="0" w:firstLineChars="0" w:firstLine="0" w:leftChars="400"/>
      </w:pPr>
      <w:hyperlink w:anchor="The_Program__We_enclose_the_doTo">
        <w:r>
          <w:rPr>
            <w:color w:val="0000FF" w:themeColor="hyperlink"/>
            <w:u w:val="single"/>
          </w:rPr>
          <w:t>The Program</w:t>
        </w:r>
      </w:hyperlink>
    </w:p>
    <w:p>
      <w:pPr>
        <w:pStyle w:val="Normal"/>
        <w:ind w:left="0" w:firstLineChars="0" w:firstLine="0" w:leftChars="200"/>
      </w:pPr>
      <w:hyperlink w:anchor="3_6_Fractals__As_discussed_in_th">
        <w:r>
          <w:rPr>
            <w:color w:val="0000FF" w:themeColor="hyperlink"/>
            <w:u w:val="single"/>
          </w:rPr>
          <w:t>3.6 Fractals</w:t>
        </w:r>
      </w:hyperlink>
    </w:p>
    <w:p>
      <w:pPr>
        <w:pStyle w:val="Normal"/>
        <w:ind w:left="0" w:firstLineChars="0" w:firstLine="0" w:leftChars="400"/>
      </w:pPr>
      <w:hyperlink w:anchor="A_T_Square_Fractal__In_the_cente">
        <w:r>
          <w:rPr>
            <w:color w:val="0000FF" w:themeColor="hyperlink"/>
            <w:u w:val="single"/>
          </w:rPr>
          <w:t>A T-Square Fractal</w:t>
        </w:r>
      </w:hyperlink>
    </w:p>
    <w:p>
      <w:pPr>
        <w:pStyle w:val="Normal"/>
        <w:ind w:left="0" w:firstLineChars="0" w:firstLine="0" w:leftChars="400"/>
      </w:pPr>
      <w:hyperlink w:anchor="Variations__By_slightly_modifyin">
        <w:r>
          <w:rPr>
            <w:color w:val="0000FF" w:themeColor="hyperlink"/>
            <w:u w:val="single"/>
          </w:rPr>
          <w:t>Variations</w:t>
        </w:r>
      </w:hyperlink>
    </w:p>
    <w:p>
      <w:pPr>
        <w:pStyle w:val="Normal"/>
        <w:ind w:left="0" w:firstLineChars="0" w:firstLine="0" w:leftChars="200"/>
      </w:pPr>
      <w:hyperlink w:anchor="3_7_Removing_Recursion__Some_lan">
        <w:r>
          <w:rPr>
            <w:color w:val="0000FF" w:themeColor="hyperlink"/>
            <w:u w:val="single"/>
          </w:rPr>
          <w:t>3.7 Removing Recursion</w:t>
        </w:r>
      </w:hyperlink>
    </w:p>
    <w:p>
      <w:pPr>
        <w:pStyle w:val="Normal"/>
        <w:ind w:left="0" w:firstLineChars="0" w:firstLine="0" w:leftChars="400"/>
      </w:pPr>
      <w:hyperlink w:anchor="How_Recursion_Works__The_transla">
        <w:r>
          <w:rPr>
            <w:color w:val="0000FF" w:themeColor="hyperlink"/>
            <w:u w:val="single"/>
          </w:rPr>
          <w:t>How Recursion Works</w:t>
        </w:r>
      </w:hyperlink>
    </w:p>
    <w:p>
      <w:pPr>
        <w:pStyle w:val="Normal"/>
        <w:ind w:left="0" w:firstLineChars="0" w:firstLine="0" w:leftChars="400"/>
      </w:pPr>
      <w:hyperlink w:anchor="Tail_Call_Elimination__When_the">
        <w:r>
          <w:rPr>
            <w:color w:val="0000FF" w:themeColor="hyperlink"/>
            <w:u w:val="single"/>
          </w:rPr>
          <w:t>Tail Call Elimination</w:t>
        </w:r>
      </w:hyperlink>
    </w:p>
    <w:p>
      <w:pPr>
        <w:pStyle w:val="Normal"/>
        <w:ind w:left="0" w:firstLineChars="0" w:firstLine="0" w:leftChars="400"/>
      </w:pPr>
      <w:hyperlink w:anchor="Direct_Use_of_a_Stack__When_the">
        <w:r>
          <w:rPr>
            <w:color w:val="0000FF" w:themeColor="hyperlink"/>
            <w:u w:val="single"/>
          </w:rPr>
          <w:t>Direct Use of a Stack</w:t>
        </w:r>
      </w:hyperlink>
    </w:p>
    <w:p>
      <w:pPr>
        <w:pStyle w:val="Normal"/>
        <w:ind w:left="0" w:firstLineChars="0" w:firstLine="0" w:leftChars="200"/>
      </w:pPr>
      <w:hyperlink w:anchor="3_8_When_to_Use_a_Recursive_Solu">
        <w:r>
          <w:rPr>
            <w:color w:val="0000FF" w:themeColor="hyperlink"/>
            <w:u w:val="single"/>
          </w:rPr>
          <w:t>3.8 When to Use a Recursive Solution</w:t>
        </w:r>
      </w:hyperlink>
    </w:p>
    <w:p>
      <w:pPr>
        <w:pStyle w:val="Normal"/>
        <w:ind w:left="0" w:firstLineChars="0" w:firstLine="0" w:leftChars="400"/>
      </w:pPr>
      <w:hyperlink w:anchor="Recursion_Overhead__A_recursive">
        <w:r>
          <w:rPr>
            <w:color w:val="0000FF" w:themeColor="hyperlink"/>
            <w:u w:val="single"/>
          </w:rPr>
          <w:t>Recursion Overhead</w:t>
        </w:r>
      </w:hyperlink>
    </w:p>
    <w:p>
      <w:pPr>
        <w:pStyle w:val="Normal"/>
        <w:ind w:left="0" w:firstLineChars="0" w:firstLine="0" w:leftChars="400"/>
      </w:pPr>
      <w:hyperlink w:anchor="Inefficient_Algorithms__Another">
        <w:r>
          <w:rPr>
            <w:color w:val="0000FF" w:themeColor="hyperlink"/>
            <w:u w:val="single"/>
          </w:rPr>
          <w:t>Inefficient Algorithms</w:t>
        </w:r>
      </w:hyperlink>
    </w:p>
    <w:p>
      <w:pPr>
        <w:pStyle w:val="Normal"/>
        <w:ind w:left="0" w:firstLineChars="0" w:firstLine="0" w:leftChars="400"/>
      </w:pPr>
      <w:hyperlink w:anchor="Clarity__The_issue_of_the_clarit">
        <w:r>
          <w:rPr>
            <w:color w:val="0000FF" w:themeColor="hyperlink"/>
            <w:u w:val="single"/>
          </w:rPr>
          <w:t>Clarity</w:t>
        </w:r>
      </w:hyperlink>
    </w:p>
    <w:p>
      <w:pPr>
        <w:pStyle w:val="Normal"/>
        <w:ind w:left="0" w:firstLineChars="0" w:firstLine="0" w:leftChars="200"/>
      </w:pPr>
      <w:hyperlink w:anchor="Summary__Recursion_is_a_very_pow_1">
        <w:r>
          <w:rPr>
            <w:color w:val="0000FF" w:themeColor="hyperlink"/>
            <w:u w:val="single"/>
          </w:rPr>
          <w:t>Summary</w:t>
        </w:r>
      </w:hyperlink>
    </w:p>
    <w:p>
      <w:pPr>
        <w:pStyle w:val="Normal"/>
        <w:ind w:left="0" w:firstLineChars="0" w:firstLine="0" w:leftChars="200"/>
      </w:pPr>
      <w:hyperlink w:anchor="Exercises____Basics__Sections_3">
        <w:r>
          <w:rPr>
            <w:color w:val="0000FF" w:themeColor="hyperlink"/>
            <w:u w:val="single"/>
          </w:rPr>
          <w:t>Exercises</w:t>
        </w:r>
      </w:hyperlink>
    </w:p>
    <w:p>
      <w:pPr>
        <w:pStyle w:val="Normal"/>
        <w:ind w:left="0" w:firstLineChars="0" w:firstLine="0" w:leftChars="0"/>
      </w:pPr>
      <w:hyperlink w:anchor="CHAPTER_4__The_Queue_ADT_____c_2">
        <w:r>
          <w:rPr>
            <w:color w:val="0000FF" w:themeColor="hyperlink"/>
            <w:u w:val="single"/>
          </w:rPr>
          <w:t>4 The Queue ADT</w:t>
        </w:r>
      </w:hyperlink>
    </w:p>
    <w:p>
      <w:pPr>
        <w:pStyle w:val="Normal"/>
        <w:ind w:left="0" w:firstLineChars="0" w:firstLine="0" w:leftChars="200"/>
      </w:pPr>
      <w:hyperlink w:anchor="4_1_The_Queue__The_stacks_studie_1">
        <w:r>
          <w:rPr>
            <w:color w:val="0000FF" w:themeColor="hyperlink"/>
            <w:u w:val="single"/>
          </w:rPr>
          <w:t>4.1 The Queue</w:t>
        </w:r>
      </w:hyperlink>
    </w:p>
    <w:p>
      <w:pPr>
        <w:pStyle w:val="Normal"/>
        <w:ind w:left="0" w:firstLineChars="0" w:firstLine="0" w:leftChars="400"/>
      </w:pPr>
      <w:hyperlink w:anchor="Operations_on_Queues__The_bookst">
        <w:r>
          <w:rPr>
            <w:color w:val="0000FF" w:themeColor="hyperlink"/>
            <w:u w:val="single"/>
          </w:rPr>
          <w:t>Operations on Queues</w:t>
        </w:r>
      </w:hyperlink>
    </w:p>
    <w:p>
      <w:pPr>
        <w:pStyle w:val="Normal"/>
        <w:ind w:left="0" w:firstLineChars="0" w:firstLine="0" w:leftChars="400"/>
      </w:pPr>
      <w:hyperlink w:anchor="Using_Queues__Chapter_2_discusse">
        <w:r>
          <w:rPr>
            <w:color w:val="0000FF" w:themeColor="hyperlink"/>
            <w:u w:val="single"/>
          </w:rPr>
          <w:t>Using Queues</w:t>
        </w:r>
      </w:hyperlink>
    </w:p>
    <w:p>
      <w:pPr>
        <w:pStyle w:val="Normal"/>
        <w:ind w:left="0" w:firstLineChars="0" w:firstLine="0" w:leftChars="200"/>
      </w:pPr>
      <w:hyperlink w:anchor="4_2_The_Queue_Interface__This_se">
        <w:r>
          <w:rPr>
            <w:color w:val="0000FF" w:themeColor="hyperlink"/>
            <w:u w:val="single"/>
          </w:rPr>
          <w:t>4.2 The Queue Interface</w:t>
        </w:r>
      </w:hyperlink>
    </w:p>
    <w:p>
      <w:pPr>
        <w:pStyle w:val="Normal"/>
        <w:ind w:left="0" w:firstLineChars="0" w:firstLine="0" w:leftChars="400"/>
      </w:pPr>
      <w:hyperlink w:anchor="Example_Use__As_we_did_for_stack">
        <w:r>
          <w:rPr>
            <w:color w:val="0000FF" w:themeColor="hyperlink"/>
            <w:u w:val="single"/>
          </w:rPr>
          <w:t>Example Use</w:t>
        </w:r>
      </w:hyperlink>
    </w:p>
    <w:p>
      <w:pPr>
        <w:pStyle w:val="Normal"/>
        <w:ind w:left="0" w:firstLineChars="0" w:firstLine="0" w:leftChars="200"/>
      </w:pPr>
      <w:hyperlink w:anchor="4_3_Array_Based_Queue_Implementa">
        <w:r>
          <w:rPr>
            <w:color w:val="0000FF" w:themeColor="hyperlink"/>
            <w:u w:val="single"/>
          </w:rPr>
          <w:t>4.3 Array-Based Queue Implementations</w:t>
        </w:r>
      </w:hyperlink>
    </w:p>
    <w:p>
      <w:pPr>
        <w:pStyle w:val="Normal"/>
        <w:ind w:left="0" w:firstLineChars="0" w:firstLine="0" w:leftChars="400"/>
      </w:pPr>
      <w:hyperlink w:anchor="The_ArrayBoundedQueue_Class__Fir">
        <w:r>
          <w:rPr>
            <w:color w:val="0000FF" w:themeColor="hyperlink"/>
            <w:u w:val="single"/>
          </w:rPr>
          <w:t>The ArrayBoundedQueue Class</w:t>
        </w:r>
      </w:hyperlink>
    </w:p>
    <w:p>
      <w:pPr>
        <w:pStyle w:val="Normal"/>
        <w:ind w:left="0" w:firstLineChars="0" w:firstLine="0" w:leftChars="400"/>
      </w:pPr>
      <w:hyperlink w:anchor="The_ArrayUnboundedQueue_Class__N">
        <w:r>
          <w:rPr>
            <w:color w:val="0000FF" w:themeColor="hyperlink"/>
            <w:u w:val="single"/>
          </w:rPr>
          <w:t>The ArrayUnboundedQueue Class</w:t>
        </w:r>
      </w:hyperlink>
    </w:p>
    <w:p>
      <w:pPr>
        <w:pStyle w:val="Normal"/>
        <w:ind w:left="0" w:firstLineChars="0" w:firstLine="0" w:leftChars="200"/>
      </w:pPr>
      <w:hyperlink w:anchor="4_4_An_Interactive_Test_Driver">
        <w:r>
          <w:rPr>
            <w:color w:val="0000FF" w:themeColor="hyperlink"/>
            <w:u w:val="single"/>
          </w:rPr>
          <w:t>4.4 An Interactive Test Driver</w:t>
        </w:r>
      </w:hyperlink>
    </w:p>
    <w:p>
      <w:pPr>
        <w:pStyle w:val="Normal"/>
        <w:ind w:left="0" w:firstLineChars="0" w:firstLine="0" w:leftChars="400"/>
      </w:pPr>
      <w:hyperlink w:anchor="The_General_Approach__Every_ADT">
        <w:r>
          <w:rPr>
            <w:color w:val="0000FF" w:themeColor="hyperlink"/>
            <w:u w:val="single"/>
          </w:rPr>
          <w:t>The General Approach</w:t>
        </w:r>
      </w:hyperlink>
    </w:p>
    <w:p>
      <w:pPr>
        <w:pStyle w:val="Normal"/>
        <w:ind w:left="0" w:firstLineChars="0" w:firstLine="0" w:leftChars="400"/>
      </w:pPr>
      <w:hyperlink w:anchor="A_Test_Driver_for_the_ArrayBound">
        <w:r>
          <w:rPr>
            <w:color w:val="0000FF" w:themeColor="hyperlink"/>
            <w:u w:val="single"/>
          </w:rPr>
          <w:t>A Test Driver for the ArrayBoundedQueue Class</w:t>
        </w:r>
      </w:hyperlink>
    </w:p>
    <w:p>
      <w:pPr>
        <w:pStyle w:val="Normal"/>
        <w:ind w:left="0" w:firstLineChars="0" w:firstLine="0" w:leftChars="400"/>
      </w:pPr>
      <w:hyperlink w:anchor="Using_the_Test_Driver__Figure_4">
        <w:r>
          <w:rPr>
            <w:color w:val="0000FF" w:themeColor="hyperlink"/>
            <w:u w:val="single"/>
          </w:rPr>
          <w:t>Using the Test Driver</w:t>
        </w:r>
      </w:hyperlink>
    </w:p>
    <w:p>
      <w:pPr>
        <w:pStyle w:val="Normal"/>
        <w:ind w:left="0" w:firstLineChars="0" w:firstLine="0" w:leftChars="200"/>
      </w:pPr>
      <w:hyperlink w:anchor="4_5_Link_Based_Queue_Implementat">
        <w:r>
          <w:rPr>
            <w:color w:val="0000FF" w:themeColor="hyperlink"/>
            <w:u w:val="single"/>
          </w:rPr>
          <w:t>4.5 Link-Based Queue Implementations</w:t>
        </w:r>
      </w:hyperlink>
    </w:p>
    <w:p>
      <w:pPr>
        <w:pStyle w:val="Normal"/>
        <w:ind w:left="0" w:firstLineChars="0" w:firstLine="0" w:leftChars="400"/>
      </w:pPr>
      <w:hyperlink w:anchor="The_Enqueue_Operation__In_our_li">
        <w:r>
          <w:rPr>
            <w:color w:val="0000FF" w:themeColor="hyperlink"/>
            <w:u w:val="single"/>
          </w:rPr>
          <w:t>The Enqueue Operation</w:t>
        </w:r>
      </w:hyperlink>
    </w:p>
    <w:p>
      <w:pPr>
        <w:pStyle w:val="Normal"/>
        <w:ind w:left="0" w:firstLineChars="0" w:firstLine="0" w:leftChars="400"/>
      </w:pPr>
      <w:hyperlink w:anchor="The_Dequeue_Operation__The_deque">
        <w:r>
          <w:rPr>
            <w:color w:val="0000FF" w:themeColor="hyperlink"/>
            <w:u w:val="single"/>
          </w:rPr>
          <w:t>The Dequeue Operation</w:t>
        </w:r>
      </w:hyperlink>
    </w:p>
    <w:p>
      <w:pPr>
        <w:pStyle w:val="Normal"/>
        <w:ind w:left="0" w:firstLineChars="0" w:firstLine="0" w:leftChars="400"/>
      </w:pPr>
      <w:hyperlink w:anchor="A_Circular_Linked_Queue_Design">
        <w:r>
          <w:rPr>
            <w:color w:val="0000FF" w:themeColor="hyperlink"/>
            <w:u w:val="single"/>
          </w:rPr>
          <w:t>A Circular Linked Queue Design</w:t>
        </w:r>
      </w:hyperlink>
    </w:p>
    <w:p>
      <w:pPr>
        <w:pStyle w:val="Normal"/>
        <w:ind w:left="0" w:firstLineChars="0" w:firstLine="0" w:leftChars="400"/>
      </w:pPr>
      <w:hyperlink w:anchor="Comparing_Queue_Implementations">
        <w:r>
          <w:rPr>
            <w:color w:val="0000FF" w:themeColor="hyperlink"/>
            <w:u w:val="single"/>
          </w:rPr>
          <w:t>Comparing Queue Implementations</w:t>
        </w:r>
      </w:hyperlink>
    </w:p>
    <w:p>
      <w:pPr>
        <w:pStyle w:val="Normal"/>
        <w:ind w:left="0" w:firstLineChars="0" w:firstLine="0" w:leftChars="200"/>
      </w:pPr>
      <w:hyperlink w:anchor="4_6_Application__Palindromes__In">
        <w:r>
          <w:rPr>
            <w:color w:val="0000FF" w:themeColor="hyperlink"/>
            <w:u w:val="single"/>
          </w:rPr>
          <w:t>4.6 Application: Palindromes</w:t>
        </w:r>
      </w:hyperlink>
    </w:p>
    <w:p>
      <w:pPr>
        <w:pStyle w:val="Normal"/>
        <w:ind w:left="0" w:firstLineChars="0" w:firstLine="0" w:leftChars="400"/>
      </w:pPr>
      <w:hyperlink w:anchor="The_Palindrome_Class__As_with_pr">
        <w:r>
          <w:rPr>
            <w:color w:val="0000FF" w:themeColor="hyperlink"/>
            <w:u w:val="single"/>
          </w:rPr>
          <w:t>The Palindrome Class</w:t>
        </w:r>
      </w:hyperlink>
    </w:p>
    <w:p>
      <w:pPr>
        <w:pStyle w:val="Normal"/>
        <w:ind w:left="0" w:firstLineChars="0" w:firstLine="0" w:leftChars="400"/>
      </w:pPr>
      <w:hyperlink w:anchor="The_Applications__The_Palindrome">
        <w:r>
          <w:rPr>
            <w:color w:val="0000FF" w:themeColor="hyperlink"/>
            <w:u w:val="single"/>
          </w:rPr>
          <w:t>The Applications</w:t>
        </w:r>
      </w:hyperlink>
    </w:p>
    <w:p>
      <w:pPr>
        <w:pStyle w:val="Normal"/>
        <w:ind w:left="0" w:firstLineChars="0" w:firstLine="0" w:leftChars="200"/>
      </w:pPr>
      <w:hyperlink w:anchor="4_7_Queue_Variations__As_we_did">
        <w:r>
          <w:rPr>
            <w:color w:val="0000FF" w:themeColor="hyperlink"/>
            <w:u w:val="single"/>
          </w:rPr>
          <w:t>4.7 Queue Variations</w:t>
        </w:r>
      </w:hyperlink>
    </w:p>
    <w:p>
      <w:pPr>
        <w:pStyle w:val="Normal"/>
        <w:ind w:left="0" w:firstLineChars="0" w:firstLine="0" w:leftChars="400"/>
      </w:pPr>
      <w:hyperlink w:anchor="Exceptional_Situations__Our_queu">
        <w:r>
          <w:rPr>
            <w:color w:val="0000FF" w:themeColor="hyperlink"/>
            <w:u w:val="single"/>
          </w:rPr>
          <w:t>Exceptional Situations</w:t>
        </w:r>
      </w:hyperlink>
    </w:p>
    <w:p>
      <w:pPr>
        <w:pStyle w:val="Normal"/>
        <w:ind w:left="0" w:firstLineChars="0" w:firstLine="0" w:leftChars="400"/>
      </w:pPr>
      <w:hyperlink w:anchor="The_GlassQueue__An_application_t">
        <w:r>
          <w:rPr>
            <w:color w:val="0000FF" w:themeColor="hyperlink"/>
            <w:u w:val="single"/>
          </w:rPr>
          <w:t>The GlassQueue</w:t>
        </w:r>
      </w:hyperlink>
    </w:p>
    <w:p>
      <w:pPr>
        <w:pStyle w:val="Normal"/>
        <w:ind w:left="0" w:firstLineChars="0" w:firstLine="0" w:leftChars="400"/>
      </w:pPr>
      <w:hyperlink w:anchor="The_Double_Ended_Queue__Stacks_a">
        <w:r>
          <w:rPr>
            <w:color w:val="0000FF" w:themeColor="hyperlink"/>
            <w:u w:val="single"/>
          </w:rPr>
          <w:t>The Double-Ended Queue</w:t>
        </w:r>
      </w:hyperlink>
    </w:p>
    <w:p>
      <w:pPr>
        <w:pStyle w:val="Normal"/>
        <w:ind w:left="0" w:firstLineChars="0" w:firstLine="0" w:leftChars="400"/>
      </w:pPr>
      <w:hyperlink w:anchor="Doubly_Linked_Lists__If_you_atte">
        <w:r>
          <w:rPr>
            <w:color w:val="0000FF" w:themeColor="hyperlink"/>
            <w:u w:val="single"/>
          </w:rPr>
          <w:t>Doubly Linked Lists</w:t>
        </w:r>
      </w:hyperlink>
    </w:p>
    <w:p>
      <w:pPr>
        <w:pStyle w:val="Normal"/>
        <w:ind w:left="0" w:firstLineChars="0" w:firstLine="0" w:leftChars="400"/>
      </w:pPr>
      <w:hyperlink w:anchor="The_Java_Library_Collection_Fram">
        <w:r>
          <w:rPr>
            <w:color w:val="0000FF" w:themeColor="hyperlink"/>
            <w:u w:val="single"/>
          </w:rPr>
          <w:t>The Java Library Collection Framework Queue/Deque</w:t>
        </w:r>
      </w:hyperlink>
    </w:p>
    <w:p>
      <w:pPr>
        <w:pStyle w:val="Normal"/>
        <w:ind w:left="0" w:firstLineChars="0" w:firstLine="0" w:leftChars="200"/>
      </w:pPr>
      <w:hyperlink w:anchor="4_8_Application__Average_Waiting">
        <w:r>
          <w:rPr>
            <w:color w:val="0000FF" w:themeColor="hyperlink"/>
            <w:u w:val="single"/>
          </w:rPr>
          <w:t>4.8 Application: Average Waiting Time</w:t>
        </w:r>
      </w:hyperlink>
    </w:p>
    <w:p>
      <w:pPr>
        <w:pStyle w:val="Normal"/>
        <w:ind w:left="0" w:firstLineChars="0" w:firstLine="0" w:leftChars="400"/>
      </w:pPr>
      <w:hyperlink w:anchor="Problem_Discussion_and_Example">
        <w:r>
          <w:rPr>
            <w:color w:val="0000FF" w:themeColor="hyperlink"/>
            <w:u w:val="single"/>
          </w:rPr>
          <w:t>Problem Discussion and Example</w:t>
        </w:r>
      </w:hyperlink>
    </w:p>
    <w:p>
      <w:pPr>
        <w:pStyle w:val="Normal"/>
        <w:ind w:left="0" w:firstLineChars="0" w:firstLine="0" w:leftChars="400"/>
      </w:pPr>
      <w:hyperlink w:anchor="The_Customer_Class__As_we_just_s">
        <w:r>
          <w:rPr>
            <w:color w:val="0000FF" w:themeColor="hyperlink"/>
            <w:u w:val="single"/>
          </w:rPr>
          <w:t>The Customer Class</w:t>
        </w:r>
      </w:hyperlink>
    </w:p>
    <w:p>
      <w:pPr>
        <w:pStyle w:val="Normal"/>
        <w:ind w:left="0" w:firstLineChars="0" w:firstLine="0" w:leftChars="400"/>
      </w:pPr>
      <w:hyperlink w:anchor="The_Simulation__Our_application">
        <w:r>
          <w:rPr>
            <w:color w:val="0000FF" w:themeColor="hyperlink"/>
            <w:u w:val="single"/>
          </w:rPr>
          <w:t>The Simulation</w:t>
        </w:r>
      </w:hyperlink>
    </w:p>
    <w:p>
      <w:pPr>
        <w:pStyle w:val="Normal"/>
        <w:ind w:left="0" w:firstLineChars="0" w:firstLine="0" w:leftChars="400"/>
      </w:pPr>
      <w:hyperlink w:anchor="Testing_Considerations__How_do_w">
        <w:r>
          <w:rPr>
            <w:color w:val="0000FF" w:themeColor="hyperlink"/>
            <w:u w:val="single"/>
          </w:rPr>
          <w:t>Testing Considerations</w:t>
        </w:r>
      </w:hyperlink>
    </w:p>
    <w:p>
      <w:pPr>
        <w:pStyle w:val="Normal"/>
        <w:ind w:left="0" w:firstLineChars="0" w:firstLine="0" w:leftChars="200"/>
      </w:pPr>
      <w:hyperlink w:anchor="4_9_Concurrency__Interference__a">
        <w:r>
          <w:rPr>
            <w:color w:val="0000FF" w:themeColor="hyperlink"/>
            <w:u w:val="single"/>
          </w:rPr>
          <w:t>4.9 Concurrency, Interference, and Synchronization</w:t>
        </w:r>
      </w:hyperlink>
    </w:p>
    <w:p>
      <w:pPr>
        <w:pStyle w:val="Normal"/>
        <w:ind w:left="0" w:firstLineChars="0" w:firstLine="0" w:leftChars="400"/>
      </w:pPr>
      <w:hyperlink w:anchor="The_Counter_Class__To_support_ou">
        <w:r>
          <w:rPr>
            <w:color w:val="0000FF" w:themeColor="hyperlink"/>
            <w:u w:val="single"/>
          </w:rPr>
          <w:t>The Counter Class</w:t>
        </w:r>
      </w:hyperlink>
    </w:p>
    <w:p>
      <w:pPr>
        <w:pStyle w:val="Normal"/>
        <w:ind w:left="0" w:firstLineChars="0" w:firstLine="0" w:leftChars="400"/>
      </w:pPr>
      <w:hyperlink w:anchor="Java_Threads__The_Java_concurren">
        <w:r>
          <w:rPr>
            <w:color w:val="0000FF" w:themeColor="hyperlink"/>
            <w:u w:val="single"/>
          </w:rPr>
          <w:t>Java Threads</w:t>
        </w:r>
      </w:hyperlink>
    </w:p>
    <w:p>
      <w:pPr>
        <w:pStyle w:val="Normal"/>
        <w:ind w:left="0" w:firstLineChars="0" w:firstLine="0" w:leftChars="400"/>
      </w:pPr>
      <w:hyperlink w:anchor="Interference__When_two_or_more_t">
        <w:r>
          <w:rPr>
            <w:color w:val="0000FF" w:themeColor="hyperlink"/>
            <w:u w:val="single"/>
          </w:rPr>
          <w:t>Interference</w:t>
        </w:r>
      </w:hyperlink>
    </w:p>
    <w:p>
      <w:pPr>
        <w:pStyle w:val="Normal"/>
        <w:ind w:left="0" w:firstLineChars="0" w:firstLine="0" w:leftChars="400"/>
      </w:pPr>
      <w:hyperlink w:anchor="Synchronization__In_Java_we_can">
        <w:r>
          <w:rPr>
            <w:color w:val="0000FF" w:themeColor="hyperlink"/>
            <w:u w:val="single"/>
          </w:rPr>
          <w:t>Synchronization</w:t>
        </w:r>
      </w:hyperlink>
    </w:p>
    <w:p>
      <w:pPr>
        <w:pStyle w:val="Normal"/>
        <w:ind w:left="0" w:firstLineChars="0" w:firstLine="0" w:leftChars="400"/>
      </w:pPr>
      <w:hyperlink w:anchor="A_Synchronized_Queue__Data_colle">
        <w:r>
          <w:rPr>
            <w:color w:val="0000FF" w:themeColor="hyperlink"/>
            <w:u w:val="single"/>
          </w:rPr>
          <w:t>A Synchronized Queue</w:t>
        </w:r>
      </w:hyperlink>
    </w:p>
    <w:p>
      <w:pPr>
        <w:pStyle w:val="Normal"/>
        <w:ind w:left="0" w:firstLineChars="0" w:firstLine="0" w:leftChars="400"/>
      </w:pPr>
      <w:hyperlink w:anchor="Concurrency_and_the_Java_Library">
        <w:r>
          <w:rPr>
            <w:color w:val="0000FF" w:themeColor="hyperlink"/>
            <w:u w:val="single"/>
          </w:rPr>
          <w:t>Concurrency and the Java Library Collection Classes</w:t>
        </w:r>
      </w:hyperlink>
    </w:p>
    <w:p>
      <w:pPr>
        <w:pStyle w:val="Normal"/>
        <w:ind w:left="0" w:firstLineChars="0" w:firstLine="0" w:leftChars="200"/>
      </w:pPr>
      <w:hyperlink w:anchor="Summary__A_queue_is_a__first_in_1">
        <w:r>
          <w:rPr>
            <w:color w:val="0000FF" w:themeColor="hyperlink"/>
            <w:u w:val="single"/>
          </w:rPr>
          <w:t>Summary</w:t>
        </w:r>
      </w:hyperlink>
    </w:p>
    <w:p>
      <w:pPr>
        <w:pStyle w:val="Normal"/>
        <w:ind w:left="0" w:firstLineChars="0" w:firstLine="0" w:leftChars="200"/>
      </w:pPr>
      <w:hyperlink w:anchor="Exercises____4_1_The_Queue_____T">
        <w:r>
          <w:rPr>
            <w:color w:val="0000FF" w:themeColor="hyperlink"/>
            <w:u w:val="single"/>
          </w:rPr>
          <w:t>Exercises</w:t>
        </w:r>
      </w:hyperlink>
    </w:p>
    <w:p>
      <w:pPr>
        <w:pStyle w:val="Normal"/>
        <w:ind w:left="0" w:firstLineChars="0" w:firstLine="0" w:leftChars="0"/>
      </w:pPr>
      <w:hyperlink w:anchor="CHAPTER_5__The_Collection_ADT_2">
        <w:r>
          <w:rPr>
            <w:color w:val="0000FF" w:themeColor="hyperlink"/>
            <w:u w:val="single"/>
          </w:rPr>
          <w:t>5 The Collection ADT</w:t>
        </w:r>
      </w:hyperlink>
    </w:p>
    <w:p>
      <w:pPr>
        <w:pStyle w:val="Normal"/>
        <w:ind w:left="0" w:firstLineChars="0" w:firstLine="0" w:leftChars="200"/>
      </w:pPr>
      <w:hyperlink w:anchor="5_1_The_Collection_Interface__St_1">
        <w:r>
          <w:rPr>
            <w:color w:val="0000FF" w:themeColor="hyperlink"/>
            <w:u w:val="single"/>
          </w:rPr>
          <w:t>5.1 The Collection Interface</w:t>
        </w:r>
      </w:hyperlink>
    </w:p>
    <w:p>
      <w:pPr>
        <w:pStyle w:val="Normal"/>
        <w:ind w:left="0" w:firstLineChars="0" w:firstLine="0" w:leftChars="400"/>
      </w:pPr>
      <w:hyperlink w:anchor="Assumptions_for_Our_Collections">
        <w:r>
          <w:rPr>
            <w:color w:val="0000FF" w:themeColor="hyperlink"/>
            <w:u w:val="single"/>
          </w:rPr>
          <w:t>Assumptions for Our Collections</w:t>
        </w:r>
      </w:hyperlink>
    </w:p>
    <w:p>
      <w:pPr>
        <w:pStyle w:val="Normal"/>
        <w:ind w:left="0" w:firstLineChars="0" w:firstLine="0" w:leftChars="400"/>
      </w:pPr>
      <w:hyperlink w:anchor="The_Interface__As_we_did_with_st">
        <w:r>
          <w:rPr>
            <w:color w:val="0000FF" w:themeColor="hyperlink"/>
            <w:u w:val="single"/>
          </w:rPr>
          <w:t>The Interface</w:t>
        </w:r>
      </w:hyperlink>
    </w:p>
    <w:p>
      <w:pPr>
        <w:pStyle w:val="Normal"/>
        <w:ind w:left="0" w:firstLineChars="0" w:firstLine="0" w:leftChars="200"/>
      </w:pPr>
      <w:hyperlink w:anchor="5_2_Array_Based_Collection_Imple">
        <w:r>
          <w:rPr>
            <w:color w:val="0000FF" w:themeColor="hyperlink"/>
            <w:u w:val="single"/>
          </w:rPr>
          <w:t>5.2 Array-Based Collection Implementation</w:t>
        </w:r>
      </w:hyperlink>
    </w:p>
    <w:p>
      <w:pPr>
        <w:pStyle w:val="Normal"/>
        <w:ind w:left="0" w:firstLineChars="0" w:firstLine="0" w:leftChars="200"/>
      </w:pPr>
      <w:hyperlink w:anchor="5_3_Application__Vocabulary_Dens">
        <w:r>
          <w:rPr>
            <w:color w:val="0000FF" w:themeColor="hyperlink"/>
            <w:u w:val="single"/>
          </w:rPr>
          <w:t>5.3 Application: Vocabulary Density</w:t>
        </w:r>
      </w:hyperlink>
    </w:p>
    <w:p>
      <w:pPr>
        <w:pStyle w:val="Normal"/>
        <w:ind w:left="0" w:firstLineChars="0" w:firstLine="0" w:leftChars="200"/>
      </w:pPr>
      <w:hyperlink w:anchor="5_4_Comparing_Objects_Revisited">
        <w:r>
          <w:rPr>
            <w:color w:val="0000FF" w:themeColor="hyperlink"/>
            <w:u w:val="single"/>
          </w:rPr>
          <w:t>5.4 Comparing Objects Revisited</w:t>
        </w:r>
      </w:hyperlink>
    </w:p>
    <w:p>
      <w:pPr>
        <w:pStyle w:val="Normal"/>
        <w:ind w:left="0" w:firstLineChars="0" w:firstLine="0" w:leftChars="400"/>
      </w:pPr>
      <w:hyperlink w:anchor="The_equals_Method__Section_1_5">
        <w:r>
          <w:rPr>
            <w:color w:val="0000FF" w:themeColor="hyperlink"/>
            <w:u w:val="single"/>
          </w:rPr>
          <w:t>The equals Method</w:t>
        </w:r>
      </w:hyperlink>
    </w:p>
    <w:p>
      <w:pPr>
        <w:pStyle w:val="Normal"/>
        <w:ind w:left="0" w:firstLineChars="0" w:firstLine="0" w:leftChars="400"/>
      </w:pPr>
      <w:hyperlink w:anchor="The_Comparable_Interface__The_eq">
        <w:r>
          <w:rPr>
            <w:color w:val="0000FF" w:themeColor="hyperlink"/>
            <w:u w:val="single"/>
          </w:rPr>
          <w:t>The Comparable Interface</w:t>
        </w:r>
      </w:hyperlink>
    </w:p>
    <w:p>
      <w:pPr>
        <w:pStyle w:val="Normal"/>
        <w:ind w:left="0" w:firstLineChars="0" w:firstLine="0" w:leftChars="200"/>
      </w:pPr>
      <w:hyperlink w:anchor="5_5_Sorted_Array_Based_Collectio">
        <w:r>
          <w:rPr>
            <w:color w:val="0000FF" w:themeColor="hyperlink"/>
            <w:u w:val="single"/>
          </w:rPr>
          <w:t>5.5 Sorted Array-Based Collection Implementation</w:t>
        </w:r>
      </w:hyperlink>
    </w:p>
    <w:p>
      <w:pPr>
        <w:pStyle w:val="Normal"/>
        <w:ind w:left="0" w:firstLineChars="0" w:firstLine="0" w:leftChars="400"/>
      </w:pPr>
      <w:hyperlink w:anchor="Comparable_Elements__As_elements">
        <w:r>
          <w:rPr>
            <w:color w:val="0000FF" w:themeColor="hyperlink"/>
            <w:u w:val="single"/>
          </w:rPr>
          <w:t>Comparable Elements</w:t>
        </w:r>
      </w:hyperlink>
    </w:p>
    <w:p>
      <w:pPr>
        <w:pStyle w:val="Normal"/>
        <w:ind w:left="0" w:firstLineChars="0" w:firstLine="0" w:leftChars="400"/>
      </w:pPr>
      <w:hyperlink w:anchor="The_Implementation__The_SortedAr">
        <w:r>
          <w:rPr>
            <w:color w:val="0000FF" w:themeColor="hyperlink"/>
            <w:u w:val="single"/>
          </w:rPr>
          <w:t>The Implementation</w:t>
        </w:r>
      </w:hyperlink>
    </w:p>
    <w:p>
      <w:pPr>
        <w:pStyle w:val="Normal"/>
        <w:ind w:left="0" w:firstLineChars="0" w:firstLine="0" w:leftChars="400"/>
      </w:pPr>
      <w:hyperlink w:anchor="Implementing_ADTs__by_Copy__or">
        <w:r>
          <w:rPr>
            <w:color w:val="0000FF" w:themeColor="hyperlink"/>
            <w:u w:val="single"/>
          </w:rPr>
          <w:t>Implementing ADTs “by Copy” or “by Reference”</w:t>
        </w:r>
      </w:hyperlink>
    </w:p>
    <w:p>
      <w:pPr>
        <w:pStyle w:val="Normal"/>
        <w:ind w:left="0" w:firstLineChars="0" w:firstLine="0" w:leftChars="400"/>
      </w:pPr>
      <w:hyperlink w:anchor="Sample_Application__To_provide_e">
        <w:r>
          <w:rPr>
            <w:color w:val="0000FF" w:themeColor="hyperlink"/>
            <w:u w:val="single"/>
          </w:rPr>
          <w:t>Sample Application</w:t>
        </w:r>
      </w:hyperlink>
    </w:p>
    <w:p>
      <w:pPr>
        <w:pStyle w:val="Normal"/>
        <w:ind w:left="0" w:firstLineChars="0" w:firstLine="0" w:leftChars="200"/>
      </w:pPr>
      <w:hyperlink w:anchor="5_6_Link_Based_Collection_Implem">
        <w:r>
          <w:rPr>
            <w:color w:val="0000FF" w:themeColor="hyperlink"/>
            <w:u w:val="single"/>
          </w:rPr>
          <w:t>5.6 Link-Based Collection Implementation</w:t>
        </w:r>
      </w:hyperlink>
    </w:p>
    <w:p>
      <w:pPr>
        <w:pStyle w:val="Normal"/>
        <w:ind w:left="0" w:firstLineChars="0" w:firstLine="0" w:leftChars="400"/>
      </w:pPr>
      <w:hyperlink w:anchor="The_Internal_Representation__As">
        <w:r>
          <w:rPr>
            <w:color w:val="0000FF" w:themeColor="hyperlink"/>
            <w:u w:val="single"/>
          </w:rPr>
          <w:t>The Internal Representation</w:t>
        </w:r>
      </w:hyperlink>
    </w:p>
    <w:p>
      <w:pPr>
        <w:pStyle w:val="Normal"/>
        <w:ind w:left="0" w:firstLineChars="0" w:firstLine="0" w:leftChars="400"/>
      </w:pPr>
      <w:hyperlink w:anchor="The_Operations__Why_do_we_need_a">
        <w:r>
          <w:rPr>
            <w:color w:val="0000FF" w:themeColor="hyperlink"/>
            <w:u w:val="single"/>
          </w:rPr>
          <w:t>The Operations</w:t>
        </w:r>
      </w:hyperlink>
    </w:p>
    <w:p>
      <w:pPr>
        <w:pStyle w:val="Normal"/>
        <w:ind w:left="0" w:firstLineChars="0" w:firstLine="0" w:leftChars="400"/>
      </w:pPr>
      <w:hyperlink w:anchor="Comparing_Collection_Implementat">
        <w:r>
          <w:rPr>
            <w:color w:val="0000FF" w:themeColor="hyperlink"/>
            <w:u w:val="single"/>
          </w:rPr>
          <w:t>Comparing Collection Implementations</w:t>
        </w:r>
      </w:hyperlink>
    </w:p>
    <w:p>
      <w:pPr>
        <w:pStyle w:val="Normal"/>
        <w:ind w:left="0" w:firstLineChars="0" w:firstLine="0" w:leftChars="200"/>
      </w:pPr>
      <w:hyperlink w:anchor="5_7_Collection_Variations__If_yo">
        <w:r>
          <w:rPr>
            <w:color w:val="0000FF" w:themeColor="hyperlink"/>
            <w:u w:val="single"/>
          </w:rPr>
          <w:t>5.7 Collection Variations</w:t>
        </w:r>
      </w:hyperlink>
    </w:p>
    <w:p>
      <w:pPr>
        <w:pStyle w:val="Normal"/>
        <w:ind w:left="0" w:firstLineChars="0" w:firstLine="0" w:leftChars="400"/>
      </w:pPr>
      <w:hyperlink w:anchor="The_Java_Collections_Framework">
        <w:r>
          <w:rPr>
            <w:color w:val="0000FF" w:themeColor="hyperlink"/>
            <w:u w:val="single"/>
          </w:rPr>
          <w:t>The Java Collections Framework</w:t>
        </w:r>
      </w:hyperlink>
    </w:p>
    <w:p>
      <w:pPr>
        <w:pStyle w:val="Normal"/>
        <w:ind w:left="0" w:firstLineChars="0" w:firstLine="0" w:leftChars="400"/>
      </w:pPr>
      <w:hyperlink w:anchor="The_Bag_ADT__We_want_to_define_a">
        <w:r>
          <w:rPr>
            <w:color w:val="0000FF" w:themeColor="hyperlink"/>
            <w:u w:val="single"/>
          </w:rPr>
          <w:t>The Bag ADT</w:t>
        </w:r>
      </w:hyperlink>
    </w:p>
    <w:p>
      <w:pPr>
        <w:pStyle w:val="Normal"/>
        <w:ind w:left="0" w:firstLineChars="0" w:firstLine="0" w:leftChars="400"/>
      </w:pPr>
      <w:hyperlink w:anchor="The_Set_ADT__A_feature_of_each_o">
        <w:r>
          <w:rPr>
            <w:color w:val="0000FF" w:themeColor="hyperlink"/>
            <w:u w:val="single"/>
          </w:rPr>
          <w:t>The Set ADT</w:t>
        </w:r>
      </w:hyperlink>
    </w:p>
    <w:p>
      <w:pPr>
        <w:pStyle w:val="Normal"/>
        <w:ind w:left="0" w:firstLineChars="0" w:firstLine="0" w:leftChars="200"/>
      </w:pPr>
      <w:hyperlink w:anchor="Summary__We_introduced_the_conce_1">
        <w:r>
          <w:rPr>
            <w:color w:val="0000FF" w:themeColor="hyperlink"/>
            <w:u w:val="single"/>
          </w:rPr>
          <w:t>Summary</w:t>
        </w:r>
      </w:hyperlink>
    </w:p>
    <w:p>
      <w:pPr>
        <w:pStyle w:val="Normal"/>
        <w:ind w:left="0" w:firstLineChars="0" w:firstLine="0" w:leftChars="200"/>
      </w:pPr>
      <w:hyperlink w:anchor="Exercises____5_1_The_Collection">
        <w:r>
          <w:rPr>
            <w:color w:val="0000FF" w:themeColor="hyperlink"/>
            <w:u w:val="single"/>
          </w:rPr>
          <w:t>Exercises</w:t>
        </w:r>
      </w:hyperlink>
    </w:p>
    <w:p>
      <w:pPr>
        <w:pStyle w:val="Normal"/>
        <w:ind w:left="0" w:firstLineChars="0" w:firstLine="0" w:leftChars="0"/>
      </w:pPr>
      <w:hyperlink w:anchor="CHAPTER_6__The_List_ADT_____c__A_2">
        <w:r>
          <w:rPr>
            <w:color w:val="0000FF" w:themeColor="hyperlink"/>
            <w:u w:val="single"/>
          </w:rPr>
          <w:t>6 The List ADT</w:t>
        </w:r>
      </w:hyperlink>
    </w:p>
    <w:p>
      <w:pPr>
        <w:pStyle w:val="Normal"/>
        <w:ind w:left="0" w:firstLineChars="0" w:firstLine="0" w:leftChars="200"/>
      </w:pPr>
      <w:hyperlink w:anchor="6_1_The_List_Interface__From_a_p_1">
        <w:r>
          <w:rPr>
            <w:color w:val="0000FF" w:themeColor="hyperlink"/>
            <w:u w:val="single"/>
          </w:rPr>
          <w:t>6.1 The List Interface</w:t>
        </w:r>
      </w:hyperlink>
    </w:p>
    <w:p>
      <w:pPr>
        <w:pStyle w:val="Normal"/>
        <w:ind w:left="0" w:firstLineChars="0" w:firstLine="0" w:leftChars="400"/>
      </w:pPr>
      <w:hyperlink w:anchor="Iteration__Because_a_list_mainta">
        <w:r>
          <w:rPr>
            <w:color w:val="0000FF" w:themeColor="hyperlink"/>
            <w:u w:val="single"/>
          </w:rPr>
          <w:t>Iteration</w:t>
        </w:r>
      </w:hyperlink>
    </w:p>
    <w:p>
      <w:pPr>
        <w:pStyle w:val="Normal"/>
        <w:ind w:left="0" w:firstLineChars="0" w:firstLine="0" w:leftChars="400"/>
      </w:pPr>
      <w:hyperlink w:anchor="Assumptions_for_Our_Lists__So_fa">
        <w:r>
          <w:rPr>
            <w:color w:val="0000FF" w:themeColor="hyperlink"/>
            <w:u w:val="single"/>
          </w:rPr>
          <w:t>Assumptions for Our Lists</w:t>
        </w:r>
      </w:hyperlink>
    </w:p>
    <w:p>
      <w:pPr>
        <w:pStyle w:val="Normal"/>
        <w:ind w:left="0" w:firstLineChars="0" w:firstLine="0" w:leftChars="400"/>
      </w:pPr>
      <w:hyperlink w:anchor="The_Interface__Here_is_the_code">
        <w:r>
          <w:rPr>
            <w:color w:val="0000FF" w:themeColor="hyperlink"/>
            <w:u w:val="single"/>
          </w:rPr>
          <w:t>The Interface</w:t>
        </w:r>
      </w:hyperlink>
    </w:p>
    <w:p>
      <w:pPr>
        <w:pStyle w:val="Normal"/>
        <w:ind w:left="0" w:firstLineChars="0" w:firstLine="0" w:leftChars="200"/>
      </w:pPr>
      <w:hyperlink w:anchor="6_2_List_Implementations__In_thi">
        <w:r>
          <w:rPr>
            <w:color w:val="0000FF" w:themeColor="hyperlink"/>
            <w:u w:val="single"/>
          </w:rPr>
          <w:t>6.2 List Implementations</w:t>
        </w:r>
      </w:hyperlink>
    </w:p>
    <w:p>
      <w:pPr>
        <w:pStyle w:val="Normal"/>
        <w:ind w:left="0" w:firstLineChars="0" w:firstLine="0" w:leftChars="400"/>
      </w:pPr>
      <w:hyperlink w:anchor="Array_Based_Implementation__We_u">
        <w:r>
          <w:rPr>
            <w:color w:val="0000FF" w:themeColor="hyperlink"/>
            <w:u w:val="single"/>
          </w:rPr>
          <w:t>Array-Based Implementation</w:t>
        </w:r>
      </w:hyperlink>
    </w:p>
    <w:p>
      <w:pPr>
        <w:pStyle w:val="Normal"/>
        <w:ind w:left="0" w:firstLineChars="0" w:firstLine="0" w:leftChars="400"/>
      </w:pPr>
      <w:hyperlink w:anchor="Link_Based_Implementation__As_wa">
        <w:r>
          <w:rPr>
            <w:color w:val="0000FF" w:themeColor="hyperlink"/>
            <w:u w:val="single"/>
          </w:rPr>
          <w:t>Link-Based Implementation</w:t>
        </w:r>
      </w:hyperlink>
    </w:p>
    <w:p>
      <w:pPr>
        <w:pStyle w:val="Normal"/>
        <w:ind w:left="0" w:firstLineChars="0" w:firstLine="0" w:leftChars="200"/>
      </w:pPr>
      <w:hyperlink w:anchor="6_3_Applications__Card_Deck_and">
        <w:r>
          <w:rPr>
            <w:color w:val="0000FF" w:themeColor="hyperlink"/>
            <w:u w:val="single"/>
          </w:rPr>
          <w:t>6.3 Applications: Card Deck and Games</w:t>
        </w:r>
      </w:hyperlink>
    </w:p>
    <w:p>
      <w:pPr>
        <w:pStyle w:val="Normal"/>
        <w:ind w:left="0" w:firstLineChars="0" w:firstLine="0" w:leftChars="400"/>
      </w:pPr>
      <w:hyperlink w:anchor="The_Card_Class__Before_creating">
        <w:r>
          <w:rPr>
            <w:color w:val="0000FF" w:themeColor="hyperlink"/>
            <w:u w:val="single"/>
          </w:rPr>
          <w:t>The Card Class</w:t>
        </w:r>
      </w:hyperlink>
    </w:p>
    <w:p>
      <w:pPr>
        <w:pStyle w:val="Normal"/>
        <w:ind w:left="0" w:firstLineChars="0" w:firstLine="0" w:leftChars="400"/>
      </w:pPr>
      <w:hyperlink w:anchor="The_CardDeck_Class__Because_we_k">
        <w:r>
          <w:rPr>
            <w:color w:val="0000FF" w:themeColor="hyperlink"/>
            <w:u w:val="single"/>
          </w:rPr>
          <w:t>The CardDeck Class</w:t>
        </w:r>
      </w:hyperlink>
    </w:p>
    <w:p>
      <w:pPr>
        <w:pStyle w:val="Normal"/>
        <w:ind w:left="0" w:firstLineChars="0" w:firstLine="0" w:leftChars="400"/>
      </w:pPr>
      <w:hyperlink w:anchor="Application__Arranging_a_Card_Ha">
        <w:r>
          <w:rPr>
            <w:color w:val="0000FF" w:themeColor="hyperlink"/>
            <w:u w:val="single"/>
          </w:rPr>
          <w:t>Application: Arranging a Card Hand</w:t>
        </w:r>
      </w:hyperlink>
    </w:p>
    <w:p>
      <w:pPr>
        <w:pStyle w:val="Normal"/>
        <w:ind w:left="0" w:firstLineChars="0" w:firstLine="0" w:leftChars="400"/>
      </w:pPr>
      <w:hyperlink w:anchor="Application__Higher_or_Lower___T">
        <w:r>
          <w:rPr>
            <w:color w:val="0000FF" w:themeColor="hyperlink"/>
            <w:u w:val="single"/>
          </w:rPr>
          <w:t>Application: Higher or Lower?</w:t>
        </w:r>
      </w:hyperlink>
    </w:p>
    <w:p>
      <w:pPr>
        <w:pStyle w:val="Normal"/>
        <w:ind w:left="0" w:firstLineChars="0" w:firstLine="0" w:leftChars="400"/>
      </w:pPr>
      <w:hyperlink w:anchor="Application__How_Rare_Is_a_Pair">
        <w:r>
          <w:rPr>
            <w:color w:val="0000FF" w:themeColor="hyperlink"/>
            <w:u w:val="single"/>
          </w:rPr>
          <w:t>Application: How Rare Is a Pair?</w:t>
        </w:r>
      </w:hyperlink>
    </w:p>
    <w:p>
      <w:pPr>
        <w:pStyle w:val="Normal"/>
        <w:ind w:left="0" w:firstLineChars="0" w:firstLine="0" w:leftChars="200"/>
      </w:pPr>
      <w:hyperlink w:anchor="6_4_Sorted_Array_Based_List_Impl">
        <w:r>
          <w:rPr>
            <w:color w:val="0000FF" w:themeColor="hyperlink"/>
            <w:u w:val="single"/>
          </w:rPr>
          <w:t>6.4 Sorted Array-Based List Implementation</w:t>
        </w:r>
      </w:hyperlink>
    </w:p>
    <w:p>
      <w:pPr>
        <w:pStyle w:val="Normal"/>
        <w:ind w:left="0" w:firstLineChars="0" w:firstLine="0" w:leftChars="400"/>
      </w:pPr>
      <w:hyperlink w:anchor="The_Insertion_Sort__Let_us_say_t">
        <w:r>
          <w:rPr>
            <w:color w:val="0000FF" w:themeColor="hyperlink"/>
            <w:u w:val="single"/>
          </w:rPr>
          <w:t>The Insertion Sort</w:t>
        </w:r>
      </w:hyperlink>
    </w:p>
    <w:p>
      <w:pPr>
        <w:pStyle w:val="Normal"/>
        <w:ind w:left="0" w:firstLineChars="0" w:firstLine="0" w:leftChars="400"/>
      </w:pPr>
      <w:hyperlink w:anchor="Unsupported_Operations__As_we_ju">
        <w:r>
          <w:rPr>
            <w:color w:val="0000FF" w:themeColor="hyperlink"/>
            <w:u w:val="single"/>
          </w:rPr>
          <w:t>Unsupported Operations</w:t>
        </w:r>
      </w:hyperlink>
    </w:p>
    <w:p>
      <w:pPr>
        <w:pStyle w:val="Normal"/>
        <w:ind w:left="0" w:firstLineChars="0" w:firstLine="0" w:leftChars="400"/>
      </w:pPr>
      <w:hyperlink w:anchor="Comparator_Interface__For_the_So">
        <w:r>
          <w:rPr>
            <w:color w:val="0000FF" w:themeColor="hyperlink"/>
            <w:u w:val="single"/>
          </w:rPr>
          <w:t>Comparator Interface</w:t>
        </w:r>
      </w:hyperlink>
    </w:p>
    <w:p>
      <w:pPr>
        <w:pStyle w:val="Normal"/>
        <w:ind w:left="0" w:firstLineChars="0" w:firstLine="0" w:leftChars="400"/>
      </w:pPr>
      <w:hyperlink w:anchor="Constructors__How_does_a_client">
        <w:r>
          <w:rPr>
            <w:color w:val="0000FF" w:themeColor="hyperlink"/>
            <w:u w:val="single"/>
          </w:rPr>
          <w:t>Constructors</w:t>
        </w:r>
      </w:hyperlink>
    </w:p>
    <w:p>
      <w:pPr>
        <w:pStyle w:val="Normal"/>
        <w:ind w:left="0" w:firstLineChars="0" w:firstLine="0" w:leftChars="400"/>
      </w:pPr>
      <w:hyperlink w:anchor="An_Example__The_following_progra">
        <w:r>
          <w:rPr>
            <w:color w:val="0000FF" w:themeColor="hyperlink"/>
            <w:u w:val="single"/>
          </w:rPr>
          <w:t>An Example</w:t>
        </w:r>
      </w:hyperlink>
    </w:p>
    <w:p>
      <w:pPr>
        <w:pStyle w:val="Normal"/>
        <w:ind w:left="0" w:firstLineChars="0" w:firstLine="0" w:leftChars="200"/>
      </w:pPr>
      <w:hyperlink w:anchor="6_5_List_Variations__Just_as_the">
        <w:r>
          <w:rPr>
            <w:color w:val="0000FF" w:themeColor="hyperlink"/>
            <w:u w:val="single"/>
          </w:rPr>
          <w:t>6.5 List Variations</w:t>
        </w:r>
      </w:hyperlink>
    </w:p>
    <w:p>
      <w:pPr>
        <w:pStyle w:val="Normal"/>
        <w:ind w:left="0" w:firstLineChars="0" w:firstLine="0" w:leftChars="400"/>
      </w:pPr>
      <w:hyperlink w:anchor="Java_Library_Lists__In_the_Varia">
        <w:r>
          <w:rPr>
            <w:color w:val="0000FF" w:themeColor="hyperlink"/>
            <w:u w:val="single"/>
          </w:rPr>
          <w:t>Java Library Lists</w:t>
        </w:r>
      </w:hyperlink>
    </w:p>
    <w:p>
      <w:pPr>
        <w:pStyle w:val="Normal"/>
        <w:ind w:left="0" w:firstLineChars="0" w:firstLine="0" w:leftChars="400"/>
      </w:pPr>
      <w:hyperlink w:anchor="Linked_List_Variations__Linked_l">
        <w:r>
          <w:rPr>
            <w:color w:val="0000FF" w:themeColor="hyperlink"/>
            <w:u w:val="single"/>
          </w:rPr>
          <w:t>Linked List Variations</w:t>
        </w:r>
      </w:hyperlink>
    </w:p>
    <w:p>
      <w:pPr>
        <w:pStyle w:val="Normal"/>
        <w:ind w:left="0" w:firstLineChars="0" w:firstLine="0" w:leftChars="400"/>
      </w:pPr>
      <w:hyperlink w:anchor="A_Linked_List_as_an_Array_of_Nod">
        <w:r>
          <w:rPr>
            <w:color w:val="0000FF" w:themeColor="hyperlink"/>
            <w:u w:val="single"/>
          </w:rPr>
          <w:t>A Linked List as an Array of Nodes</w:t>
        </w:r>
      </w:hyperlink>
    </w:p>
    <w:p>
      <w:pPr>
        <w:pStyle w:val="Normal"/>
        <w:ind w:left="0" w:firstLineChars="0" w:firstLine="0" w:leftChars="200"/>
      </w:pPr>
      <w:hyperlink w:anchor="6_6_Application__Large_Integers">
        <w:r>
          <w:rPr>
            <w:color w:val="0000FF" w:themeColor="hyperlink"/>
            <w:u w:val="single"/>
          </w:rPr>
          <w:t>6.6 Application: Large Integers</w:t>
        </w:r>
      </w:hyperlink>
    </w:p>
    <w:p>
      <w:pPr>
        <w:pStyle w:val="Normal"/>
        <w:ind w:left="0" w:firstLineChars="0" w:firstLine="0" w:leftChars="400"/>
      </w:pPr>
      <w:hyperlink w:anchor="Large_Integers__The_range_of_int">
        <w:r>
          <w:rPr>
            <w:color w:val="0000FF" w:themeColor="hyperlink"/>
            <w:u w:val="single"/>
          </w:rPr>
          <w:t>Large Integers</w:t>
        </w:r>
      </w:hyperlink>
    </w:p>
    <w:p>
      <w:pPr>
        <w:pStyle w:val="Normal"/>
        <w:ind w:left="0" w:firstLineChars="0" w:firstLine="0" w:leftChars="400"/>
      </w:pPr>
      <w:hyperlink w:anchor="The_Internal_Representation__Bef">
        <w:r>
          <w:rPr>
            <w:color w:val="0000FF" w:themeColor="hyperlink"/>
            <w:u w:val="single"/>
          </w:rPr>
          <w:t>The Internal Representation</w:t>
        </w:r>
      </w:hyperlink>
    </w:p>
    <w:p>
      <w:pPr>
        <w:pStyle w:val="Normal"/>
        <w:ind w:left="0" w:firstLineChars="0" w:firstLine="0" w:leftChars="400"/>
      </w:pPr>
      <w:hyperlink w:anchor="The_LargeIntList_class__At_this">
        <w:r>
          <w:rPr>
            <w:color w:val="0000FF" w:themeColor="hyperlink"/>
            <w:u w:val="single"/>
          </w:rPr>
          <w:t>The LargeIntList class</w:t>
        </w:r>
      </w:hyperlink>
    </w:p>
    <w:p>
      <w:pPr>
        <w:pStyle w:val="Normal"/>
        <w:ind w:left="0" w:firstLineChars="0" w:firstLine="0" w:leftChars="400"/>
      </w:pPr>
      <w:hyperlink w:anchor="The_LargeInt_Class__We_will_use">
        <w:r>
          <w:rPr>
            <w:color w:val="0000FF" w:themeColor="hyperlink"/>
            <w:u w:val="single"/>
          </w:rPr>
          <w:t>The LargeInt Class</w:t>
        </w:r>
      </w:hyperlink>
    </w:p>
    <w:p>
      <w:pPr>
        <w:pStyle w:val="Normal"/>
        <w:ind w:left="0" w:firstLineChars="0" w:firstLine="0" w:leftChars="400"/>
      </w:pPr>
      <w:hyperlink w:anchor="Addition_and_Subtraction__Do_you">
        <w:r>
          <w:rPr>
            <w:color w:val="0000FF" w:themeColor="hyperlink"/>
            <w:u w:val="single"/>
          </w:rPr>
          <w:t>Addition and Subtraction</w:t>
        </w:r>
      </w:hyperlink>
    </w:p>
    <w:p>
      <w:pPr>
        <w:pStyle w:val="Normal"/>
        <w:ind w:left="0" w:firstLineChars="0" w:firstLine="0" w:leftChars="400"/>
      </w:pPr>
      <w:hyperlink w:anchor="The_LargeIntCLI_Program__The_Lar">
        <w:r>
          <w:rPr>
            <w:color w:val="0000FF" w:themeColor="hyperlink"/>
            <w:u w:val="single"/>
          </w:rPr>
          <w:t>The LargeIntCLI Program</w:t>
        </w:r>
      </w:hyperlink>
    </w:p>
    <w:p>
      <w:pPr>
        <w:pStyle w:val="Normal"/>
        <w:ind w:left="0" w:firstLineChars="0" w:firstLine="0" w:leftChars="200"/>
      </w:pPr>
      <w:hyperlink w:anchor="Summary__The_List_ADT_is_versati_1">
        <w:r>
          <w:rPr>
            <w:color w:val="0000FF" w:themeColor="hyperlink"/>
            <w:u w:val="single"/>
          </w:rPr>
          <w:t>Summary</w:t>
        </w:r>
      </w:hyperlink>
    </w:p>
    <w:p>
      <w:pPr>
        <w:pStyle w:val="Normal"/>
        <w:ind w:left="0" w:firstLineChars="0" w:firstLine="0" w:leftChars="200"/>
      </w:pPr>
      <w:hyperlink w:anchor="Exercises____6_1_The_List_Interf">
        <w:r>
          <w:rPr>
            <w:color w:val="0000FF" w:themeColor="hyperlink"/>
            <w:u w:val="single"/>
          </w:rPr>
          <w:t>Exercises</w:t>
        </w:r>
      </w:hyperlink>
    </w:p>
    <w:p>
      <w:pPr>
        <w:pStyle w:val="Normal"/>
        <w:ind w:left="0" w:firstLineChars="0" w:firstLine="0" w:leftChars="0"/>
      </w:pPr>
      <w:hyperlink w:anchor="CHAPTER_7__The_Binary_Search_Tre_2">
        <w:r>
          <w:rPr>
            <w:color w:val="0000FF" w:themeColor="hyperlink"/>
            <w:u w:val="single"/>
          </w:rPr>
          <w:t>7 The Binary Search Tree ADT</w:t>
        </w:r>
      </w:hyperlink>
    </w:p>
    <w:p>
      <w:pPr>
        <w:pStyle w:val="Normal"/>
        <w:ind w:left="0" w:firstLineChars="0" w:firstLine="0" w:leftChars="200"/>
      </w:pPr>
      <w:hyperlink w:anchor="7_1_Trees__Each_node_in_a_singly_1">
        <w:r>
          <w:rPr>
            <w:color w:val="0000FF" w:themeColor="hyperlink"/>
            <w:u w:val="single"/>
          </w:rPr>
          <w:t>7.1 Trees</w:t>
        </w:r>
      </w:hyperlink>
    </w:p>
    <w:p>
      <w:pPr>
        <w:pStyle w:val="Normal"/>
        <w:ind w:left="0" w:firstLineChars="0" w:firstLine="0" w:leftChars="400"/>
      </w:pPr>
      <w:hyperlink w:anchor="Tree_Traversals__To_traverse_a_l">
        <w:r>
          <w:rPr>
            <w:color w:val="0000FF" w:themeColor="hyperlink"/>
            <w:u w:val="single"/>
          </w:rPr>
          <w:t>Tree Traversals</w:t>
        </w:r>
      </w:hyperlink>
    </w:p>
    <w:p>
      <w:pPr>
        <w:pStyle w:val="Normal"/>
        <w:ind w:left="0" w:firstLineChars="0" w:firstLine="0" w:leftChars="200"/>
      </w:pPr>
      <w:hyperlink w:anchor="7_2_Binary_Search_Trees__As_demo">
        <w:r>
          <w:rPr>
            <w:color w:val="0000FF" w:themeColor="hyperlink"/>
            <w:u w:val="single"/>
          </w:rPr>
          <w:t>7.2 Binary Search Trees</w:t>
        </w:r>
      </w:hyperlink>
    </w:p>
    <w:p>
      <w:pPr>
        <w:pStyle w:val="Normal"/>
        <w:ind w:left="0" w:firstLineChars="0" w:firstLine="0" w:leftChars="400"/>
      </w:pPr>
      <w:hyperlink w:anchor="Binary_Trees__A_binary_tree_is_a">
        <w:r>
          <w:rPr>
            <w:color w:val="0000FF" w:themeColor="hyperlink"/>
            <w:u w:val="single"/>
          </w:rPr>
          <w:t>Binary Trees</w:t>
        </w:r>
      </w:hyperlink>
    </w:p>
    <w:p>
      <w:pPr>
        <w:pStyle w:val="Normal"/>
        <w:ind w:left="0" w:firstLineChars="0" w:firstLine="0" w:leftChars="400"/>
      </w:pPr>
      <w:hyperlink w:anchor="Binary_Search_Trees__To_support">
        <w:r>
          <w:rPr>
            <w:color w:val="0000FF" w:themeColor="hyperlink"/>
            <w:u w:val="single"/>
          </w:rPr>
          <w:t>Binary Search Trees</w:t>
        </w:r>
      </w:hyperlink>
    </w:p>
    <w:p>
      <w:pPr>
        <w:pStyle w:val="Normal"/>
        <w:ind w:left="0" w:firstLineChars="0" w:firstLine="0" w:leftChars="400"/>
      </w:pPr>
      <w:hyperlink w:anchor="Binary_Tree_Traversals__We_discu">
        <w:r>
          <w:rPr>
            <w:color w:val="0000FF" w:themeColor="hyperlink"/>
            <w:u w:val="single"/>
          </w:rPr>
          <w:t>Binary Tree Traversals</w:t>
        </w:r>
      </w:hyperlink>
    </w:p>
    <w:p>
      <w:pPr>
        <w:pStyle w:val="Normal"/>
        <w:ind w:left="0" w:firstLineChars="0" w:firstLine="0" w:leftChars="200"/>
      </w:pPr>
      <w:hyperlink w:anchor="7_3_The_Binary_Search_Tree_Inter">
        <w:r>
          <w:rPr>
            <w:color w:val="0000FF" w:themeColor="hyperlink"/>
            <w:u w:val="single"/>
          </w:rPr>
          <w:t>7.3 The Binary Search Tree Interface</w:t>
        </w:r>
      </w:hyperlink>
    </w:p>
    <w:p>
      <w:pPr>
        <w:pStyle w:val="Normal"/>
        <w:ind w:left="0" w:firstLineChars="0" w:firstLine="0" w:leftChars="400"/>
      </w:pPr>
      <w:hyperlink w:anchor="The_Interface__Here_is_the_inter">
        <w:r>
          <w:rPr>
            <w:color w:val="0000FF" w:themeColor="hyperlink"/>
            <w:u w:val="single"/>
          </w:rPr>
          <w:t>The Interface</w:t>
        </w:r>
      </w:hyperlink>
    </w:p>
    <w:p>
      <w:pPr>
        <w:pStyle w:val="Normal"/>
        <w:ind w:left="0" w:firstLineChars="0" w:firstLine="0" w:leftChars="200"/>
      </w:pPr>
      <w:hyperlink w:anchor="7_4_The_Implementation_Level__Ba">
        <w:r>
          <w:rPr>
            <w:color w:val="0000FF" w:themeColor="hyperlink"/>
            <w:u w:val="single"/>
          </w:rPr>
          <w:t>7.4 The Implementation Level: Basics</w:t>
        </w:r>
      </w:hyperlink>
    </w:p>
    <w:p>
      <w:pPr>
        <w:pStyle w:val="Normal"/>
        <w:ind w:left="0" w:firstLineChars="0" w:firstLine="0" w:leftChars="200"/>
      </w:pPr>
      <w:hyperlink w:anchor="7_5_Iterative_Versus_Recursive_M">
        <w:r>
          <w:rPr>
            <w:color w:val="0000FF" w:themeColor="hyperlink"/>
            <w:u w:val="single"/>
          </w:rPr>
          <w:t>7.5 Iterative Versus Recursive Method Implementations</w:t>
        </w:r>
      </w:hyperlink>
    </w:p>
    <w:p>
      <w:pPr>
        <w:pStyle w:val="Normal"/>
        <w:ind w:left="0" w:firstLineChars="0" w:firstLine="0" w:leftChars="400"/>
      </w:pPr>
      <w:hyperlink w:anchor="Recursive_Approach_to_the_size_M">
        <w:r>
          <w:rPr>
            <w:color w:val="0000FF" w:themeColor="hyperlink"/>
            <w:u w:val="single"/>
          </w:rPr>
          <w:t>Recursive Approach to the size Method</w:t>
        </w:r>
      </w:hyperlink>
    </w:p>
    <w:p>
      <w:pPr>
        <w:pStyle w:val="Normal"/>
        <w:ind w:left="0" w:firstLineChars="0" w:firstLine="0" w:leftChars="400"/>
      </w:pPr>
      <w:hyperlink w:anchor="Iterative_Approach_to_the_size_M">
        <w:r>
          <w:rPr>
            <w:color w:val="0000FF" w:themeColor="hyperlink"/>
            <w:u w:val="single"/>
          </w:rPr>
          <w:t>Iterative Approach to the size Method</w:t>
        </w:r>
      </w:hyperlink>
    </w:p>
    <w:p>
      <w:pPr>
        <w:pStyle w:val="Normal"/>
        <w:ind w:left="0" w:firstLineChars="0" w:firstLine="0" w:leftChars="400"/>
      </w:pPr>
      <w:hyperlink w:anchor="Recursion_or_Iteration___After_e">
        <w:r>
          <w:rPr>
            <w:color w:val="0000FF" w:themeColor="hyperlink"/>
            <w:u w:val="single"/>
          </w:rPr>
          <w:t>Recursion or Iteration?</w:t>
        </w:r>
      </w:hyperlink>
    </w:p>
    <w:p>
      <w:pPr>
        <w:pStyle w:val="Normal"/>
        <w:ind w:left="0" w:firstLineChars="0" w:firstLine="0" w:leftChars="200"/>
      </w:pPr>
      <w:hyperlink w:anchor="7_6_The_Implementation_Level__Re">
        <w:r>
          <w:rPr>
            <w:color w:val="0000FF" w:themeColor="hyperlink"/>
            <w:u w:val="single"/>
          </w:rPr>
          <w:t>7.6 The Implementation Level: Remaining Observers</w:t>
        </w:r>
      </w:hyperlink>
    </w:p>
    <w:p>
      <w:pPr>
        <w:pStyle w:val="Normal"/>
        <w:ind w:left="0" w:firstLineChars="0" w:firstLine="0" w:leftChars="400"/>
      </w:pPr>
      <w:hyperlink w:anchor="The_contains_and_get_Operations">
        <w:r>
          <w:rPr>
            <w:color w:val="0000FF" w:themeColor="hyperlink"/>
            <w:u w:val="single"/>
          </w:rPr>
          <w:t>The contains and get Operations</w:t>
        </w:r>
      </w:hyperlink>
    </w:p>
    <w:p>
      <w:pPr>
        <w:pStyle w:val="Normal"/>
        <w:ind w:left="0" w:firstLineChars="0" w:firstLine="0" w:leftChars="400"/>
      </w:pPr>
      <w:hyperlink w:anchor="The_Traversals__The_BSTExample_j">
        <w:r>
          <w:rPr>
            <w:color w:val="0000FF" w:themeColor="hyperlink"/>
            <w:u w:val="single"/>
          </w:rPr>
          <w:t>The Traversals</w:t>
        </w:r>
      </w:hyperlink>
    </w:p>
    <w:p>
      <w:pPr>
        <w:pStyle w:val="Normal"/>
        <w:ind w:left="0" w:firstLineChars="0" w:firstLine="0" w:leftChars="200"/>
      </w:pPr>
      <w:hyperlink w:anchor="7_7_The_Implementation_Level__Tr">
        <w:r>
          <w:rPr>
            <w:color w:val="0000FF" w:themeColor="hyperlink"/>
            <w:u w:val="single"/>
          </w:rPr>
          <w:t>7.7 The Implementation Level: Transformers</w:t>
        </w:r>
      </w:hyperlink>
    </w:p>
    <w:p>
      <w:pPr>
        <w:pStyle w:val="Normal"/>
        <w:ind w:left="0" w:firstLineChars="0" w:firstLine="0" w:leftChars="400"/>
      </w:pPr>
      <w:hyperlink w:anchor="The_add_Operation__To_create_and">
        <w:r>
          <w:rPr>
            <w:color w:val="0000FF" w:themeColor="hyperlink"/>
            <w:u w:val="single"/>
          </w:rPr>
          <w:t>The add Operation</w:t>
        </w:r>
      </w:hyperlink>
    </w:p>
    <w:p>
      <w:pPr>
        <w:pStyle w:val="Normal"/>
        <w:ind w:left="0" w:firstLineChars="0" w:firstLine="0" w:leftChars="400"/>
      </w:pPr>
      <w:hyperlink w:anchor="The_remove_Operation__The_remove">
        <w:r>
          <w:rPr>
            <w:color w:val="0000FF" w:themeColor="hyperlink"/>
            <w:u w:val="single"/>
          </w:rPr>
          <w:t>The remove Operation</w:t>
        </w:r>
      </w:hyperlink>
    </w:p>
    <w:p>
      <w:pPr>
        <w:pStyle w:val="Normal"/>
        <w:ind w:left="0" w:firstLineChars="0" w:firstLine="0" w:leftChars="200"/>
      </w:pPr>
      <w:hyperlink w:anchor="7_8_Binary_Search_Tree_Performan">
        <w:r>
          <w:rPr>
            <w:color w:val="0000FF" w:themeColor="hyperlink"/>
            <w:u w:val="single"/>
          </w:rPr>
          <w:t>7.8 Binary Search Tree Performance</w:t>
        </w:r>
      </w:hyperlink>
    </w:p>
    <w:p>
      <w:pPr>
        <w:pStyle w:val="Normal"/>
        <w:ind w:left="0" w:firstLineChars="0" w:firstLine="0" w:leftChars="400"/>
      </w:pPr>
      <w:hyperlink w:anchor="Text_Analysis_Experiment_Revisit">
        <w:r>
          <w:rPr>
            <w:color w:val="0000FF" w:themeColor="hyperlink"/>
            <w:u w:val="single"/>
          </w:rPr>
          <w:t>Text Analysis Experiment Revisited</w:t>
        </w:r>
      </w:hyperlink>
    </w:p>
    <w:p>
      <w:pPr>
        <w:pStyle w:val="Normal"/>
        <w:ind w:left="0" w:firstLineChars="0" w:firstLine="0" w:leftChars="400"/>
      </w:pPr>
      <w:hyperlink w:anchor="Insertion_Order_and_Tree_Shape">
        <w:r>
          <w:rPr>
            <w:color w:val="0000FF" w:themeColor="hyperlink"/>
            <w:u w:val="single"/>
          </w:rPr>
          <w:t>Insertion Order and Tree Shape</w:t>
        </w:r>
      </w:hyperlink>
    </w:p>
    <w:p>
      <w:pPr>
        <w:pStyle w:val="Normal"/>
        <w:ind w:left="0" w:firstLineChars="0" w:firstLine="0" w:leftChars="400"/>
      </w:pPr>
      <w:hyperlink w:anchor="Balancing_a_Binary_Search_Tree">
        <w:r>
          <w:rPr>
            <w:color w:val="0000FF" w:themeColor="hyperlink"/>
            <w:u w:val="single"/>
          </w:rPr>
          <w:t>Balancing a Binary Search Tree</w:t>
        </w:r>
      </w:hyperlink>
    </w:p>
    <w:p>
      <w:pPr>
        <w:pStyle w:val="Normal"/>
        <w:ind w:left="0" w:firstLineChars="0" w:firstLine="0" w:leftChars="200"/>
      </w:pPr>
      <w:hyperlink w:anchor="7_9_Application__Word_Frequency">
        <w:r>
          <w:rPr>
            <w:color w:val="0000FF" w:themeColor="hyperlink"/>
            <w:u w:val="single"/>
          </w:rPr>
          <w:t>7.9 Application: Word Frequency Counter</w:t>
        </w:r>
      </w:hyperlink>
    </w:p>
    <w:p>
      <w:pPr>
        <w:pStyle w:val="Normal"/>
        <w:ind w:left="0" w:firstLineChars="0" w:firstLine="0" w:leftChars="400"/>
      </w:pPr>
      <w:hyperlink w:anchor="The_WordFreq_Class__To_associate">
        <w:r>
          <w:rPr>
            <w:color w:val="0000FF" w:themeColor="hyperlink"/>
            <w:u w:val="single"/>
          </w:rPr>
          <w:t>The WordFreq Class</w:t>
        </w:r>
      </w:hyperlink>
    </w:p>
    <w:p>
      <w:pPr>
        <w:pStyle w:val="Normal"/>
        <w:ind w:left="0" w:firstLineChars="0" w:firstLine="0" w:leftChars="400"/>
      </w:pPr>
      <w:hyperlink w:anchor="The_Application__Our_approach_fo">
        <w:r>
          <w:rPr>
            <w:color w:val="0000FF" w:themeColor="hyperlink"/>
            <w:u w:val="single"/>
          </w:rPr>
          <w:t>The Application</w:t>
        </w:r>
      </w:hyperlink>
    </w:p>
    <w:p>
      <w:pPr>
        <w:pStyle w:val="Normal"/>
        <w:ind w:left="0" w:firstLineChars="0" w:firstLine="0" w:leftChars="200"/>
      </w:pPr>
      <w:hyperlink w:anchor="7_10_Tree_Variations__Our_goal_i">
        <w:r>
          <w:rPr>
            <w:color w:val="0000FF" w:themeColor="hyperlink"/>
            <w:u w:val="single"/>
          </w:rPr>
          <w:t>7.10 Tree Variations</w:t>
        </w:r>
      </w:hyperlink>
    </w:p>
    <w:p>
      <w:pPr>
        <w:pStyle w:val="Normal"/>
        <w:ind w:left="0" w:firstLineChars="0" w:firstLine="0" w:leftChars="400"/>
      </w:pPr>
      <w:hyperlink w:anchor="Application_Specific_Variations">
        <w:r>
          <w:rPr>
            <w:color w:val="0000FF" w:themeColor="hyperlink"/>
            <w:u w:val="single"/>
          </w:rPr>
          <w:t>Application-Specific Variations</w:t>
        </w:r>
      </w:hyperlink>
    </w:p>
    <w:p>
      <w:pPr>
        <w:pStyle w:val="Normal"/>
        <w:ind w:left="0" w:firstLineChars="0" w:firstLine="0" w:leftChars="400"/>
      </w:pPr>
      <w:hyperlink w:anchor="Balanced_Search_Trees__The_Binar">
        <w:r>
          <w:rPr>
            <w:color w:val="0000FF" w:themeColor="hyperlink"/>
            <w:u w:val="single"/>
          </w:rPr>
          <w:t>Balanced Search Trees</w:t>
        </w:r>
      </w:hyperlink>
    </w:p>
    <w:p>
      <w:pPr>
        <w:pStyle w:val="Normal"/>
        <w:ind w:left="0" w:firstLineChars="0" w:firstLine="0" w:leftChars="200"/>
      </w:pPr>
      <w:hyperlink w:anchor="Summary__In_this_chapter_we_lear_1">
        <w:r>
          <w:rPr>
            <w:color w:val="0000FF" w:themeColor="hyperlink"/>
            <w:u w:val="single"/>
          </w:rPr>
          <w:t>Summary</w:t>
        </w:r>
      </w:hyperlink>
    </w:p>
    <w:p>
      <w:pPr>
        <w:pStyle w:val="Normal"/>
        <w:ind w:left="0" w:firstLineChars="0" w:firstLine="0" w:leftChars="200"/>
      </w:pPr>
      <w:hyperlink w:anchor="Exercises____7_1_Trees_____For_e">
        <w:r>
          <w:rPr>
            <w:color w:val="0000FF" w:themeColor="hyperlink"/>
            <w:u w:val="single"/>
          </w:rPr>
          <w:t>Exercises</w:t>
        </w:r>
      </w:hyperlink>
    </w:p>
    <w:p>
      <w:pPr>
        <w:pStyle w:val="Normal"/>
        <w:ind w:left="0" w:firstLineChars="0" w:firstLine="0" w:leftChars="0"/>
      </w:pPr>
      <w:hyperlink w:anchor="CHAPTER_8__The_Map_ADT_____c__Ak_2">
        <w:r>
          <w:rPr>
            <w:color w:val="0000FF" w:themeColor="hyperlink"/>
            <w:u w:val="single"/>
          </w:rPr>
          <w:t>8 The Map ADT</w:t>
        </w:r>
      </w:hyperlink>
    </w:p>
    <w:p>
      <w:pPr>
        <w:pStyle w:val="Normal"/>
        <w:ind w:left="0" w:firstLineChars="0" w:firstLine="0" w:leftChars="200"/>
      </w:pPr>
      <w:hyperlink w:anchor="8_1_The_Map_Interface__Our_maps_1">
        <w:r>
          <w:rPr>
            <w:color w:val="0000FF" w:themeColor="hyperlink"/>
            <w:u w:val="single"/>
          </w:rPr>
          <w:t>8.1 The Map Interface</w:t>
        </w:r>
      </w:hyperlink>
    </w:p>
    <w:p>
      <w:pPr>
        <w:pStyle w:val="Normal"/>
        <w:ind w:left="0" w:firstLineChars="0" w:firstLine="0" w:leftChars="200"/>
      </w:pPr>
      <w:hyperlink w:anchor="8_2_Map_Implementations__There_a">
        <w:r>
          <w:rPr>
            <w:color w:val="0000FF" w:themeColor="hyperlink"/>
            <w:u w:val="single"/>
          </w:rPr>
          <w:t>8.2 Map Implementations</w:t>
        </w:r>
      </w:hyperlink>
    </w:p>
    <w:p>
      <w:pPr>
        <w:pStyle w:val="Normal"/>
        <w:ind w:left="0" w:firstLineChars="0" w:firstLine="0" w:leftChars="400"/>
      </w:pPr>
      <w:hyperlink w:anchor="Unsorted_Array__The_array_holds">
        <w:r>
          <w:rPr>
            <w:color w:val="0000FF" w:themeColor="hyperlink"/>
            <w:u w:val="single"/>
          </w:rPr>
          <w:t>Unsorted Array</w:t>
        </w:r>
      </w:hyperlink>
    </w:p>
    <w:p>
      <w:pPr>
        <w:pStyle w:val="Normal"/>
        <w:ind w:left="0" w:firstLineChars="0" w:firstLine="0" w:leftChars="400"/>
      </w:pPr>
      <w:hyperlink w:anchor="Sorted_Array__A_sorted_array_is">
        <w:r>
          <w:rPr>
            <w:color w:val="0000FF" w:themeColor="hyperlink"/>
            <w:u w:val="single"/>
          </w:rPr>
          <w:t>Sorted Array</w:t>
        </w:r>
      </w:hyperlink>
    </w:p>
    <w:p>
      <w:pPr>
        <w:pStyle w:val="Normal"/>
        <w:ind w:left="0" w:firstLineChars="0" w:firstLine="0" w:leftChars="400"/>
      </w:pPr>
      <w:hyperlink w:anchor="Unsorted_Linked_List__As_with_th">
        <w:r>
          <w:rPr>
            <w:color w:val="0000FF" w:themeColor="hyperlink"/>
            <w:u w:val="single"/>
          </w:rPr>
          <w:t>Unsorted Linked List</w:t>
        </w:r>
      </w:hyperlink>
    </w:p>
    <w:p>
      <w:pPr>
        <w:pStyle w:val="Normal"/>
        <w:ind w:left="0" w:firstLineChars="0" w:firstLine="0" w:leftChars="400"/>
      </w:pPr>
      <w:hyperlink w:anchor="Sorted_Linked_List__Even_though">
        <w:r>
          <w:rPr>
            <w:color w:val="0000FF" w:themeColor="hyperlink"/>
            <w:u w:val="single"/>
          </w:rPr>
          <w:t>Sorted Linked List</w:t>
        </w:r>
      </w:hyperlink>
    </w:p>
    <w:p>
      <w:pPr>
        <w:pStyle w:val="Normal"/>
        <w:ind w:left="0" w:firstLineChars="0" w:firstLine="0" w:leftChars="400"/>
      </w:pPr>
      <w:hyperlink w:anchor="Binary_Search_Tree__If_a_map_can">
        <w:r>
          <w:rPr>
            <w:color w:val="0000FF" w:themeColor="hyperlink"/>
            <w:u w:val="single"/>
          </w:rPr>
          <w:t>Binary Search Tree</w:t>
        </w:r>
      </w:hyperlink>
    </w:p>
    <w:p>
      <w:pPr>
        <w:pStyle w:val="Normal"/>
        <w:ind w:left="0" w:firstLineChars="0" w:firstLine="0" w:leftChars="400"/>
      </w:pPr>
      <w:hyperlink w:anchor="An_ArrayList_Based_Implementatio">
        <w:r>
          <w:rPr>
            <w:color w:val="0000FF" w:themeColor="hyperlink"/>
            <w:u w:val="single"/>
          </w:rPr>
          <w:t>An ArrayList-Based Implementation</w:t>
        </w:r>
      </w:hyperlink>
    </w:p>
    <w:p>
      <w:pPr>
        <w:pStyle w:val="Normal"/>
        <w:ind w:left="0" w:firstLineChars="0" w:firstLine="0" w:leftChars="200"/>
      </w:pPr>
      <w:hyperlink w:anchor="8_3_Application__String_to_Strin">
        <w:r>
          <w:rPr>
            <w:color w:val="0000FF" w:themeColor="hyperlink"/>
            <w:u w:val="single"/>
          </w:rPr>
          <w:t>8.3 Application: String-to-String Map</w:t>
        </w:r>
      </w:hyperlink>
    </w:p>
    <w:p>
      <w:pPr>
        <w:pStyle w:val="Normal"/>
        <w:ind w:left="0" w:firstLineChars="0" w:firstLine="0" w:leftChars="200"/>
      </w:pPr>
      <w:hyperlink w:anchor="8_4_Hashing__As_the_name_implies">
        <w:r>
          <w:rPr>
            <w:color w:val="0000FF" w:themeColor="hyperlink"/>
            <w:u w:val="single"/>
          </w:rPr>
          <w:t>8.4 Hashing</w:t>
        </w:r>
      </w:hyperlink>
    </w:p>
    <w:p>
      <w:pPr>
        <w:pStyle w:val="Normal"/>
        <w:ind w:left="0" w:firstLineChars="0" w:firstLine="0" w:leftChars="400"/>
      </w:pPr>
      <w:hyperlink w:anchor="Collisions__By_now_you_are_proba">
        <w:r>
          <w:rPr>
            <w:color w:val="0000FF" w:themeColor="hyperlink"/>
            <w:u w:val="single"/>
          </w:rPr>
          <w:t>Collisions</w:t>
        </w:r>
      </w:hyperlink>
    </w:p>
    <w:p>
      <w:pPr>
        <w:pStyle w:val="Normal"/>
        <w:ind w:left="0" w:firstLineChars="0" w:firstLine="0" w:leftChars="200"/>
      </w:pPr>
      <w:hyperlink w:anchor="8_5_Hash_Functions__To_get_the_m">
        <w:r>
          <w:rPr>
            <w:color w:val="0000FF" w:themeColor="hyperlink"/>
            <w:u w:val="single"/>
          </w:rPr>
          <w:t>8.5 Hash Functions</w:t>
        </w:r>
      </w:hyperlink>
    </w:p>
    <w:p>
      <w:pPr>
        <w:pStyle w:val="Normal"/>
        <w:ind w:left="0" w:firstLineChars="0" w:firstLine="0" w:leftChars="400"/>
      </w:pPr>
      <w:hyperlink w:anchor="Array_Size__One_way_to_minimize">
        <w:r>
          <w:rPr>
            <w:color w:val="0000FF" w:themeColor="hyperlink"/>
            <w:u w:val="single"/>
          </w:rPr>
          <w:t>Array Size</w:t>
        </w:r>
      </w:hyperlink>
    </w:p>
    <w:p>
      <w:pPr>
        <w:pStyle w:val="Normal"/>
        <w:ind w:left="0" w:firstLineChars="0" w:firstLine="0" w:leftChars="400"/>
      </w:pPr>
      <w:hyperlink w:anchor="The_Hash_Function__In_the_discus">
        <w:r>
          <w:rPr>
            <w:color w:val="0000FF" w:themeColor="hyperlink"/>
            <w:u w:val="single"/>
          </w:rPr>
          <w:t>The Hash Function</w:t>
        </w:r>
      </w:hyperlink>
    </w:p>
    <w:p>
      <w:pPr>
        <w:pStyle w:val="Normal"/>
        <w:ind w:left="0" w:firstLineChars="0" w:firstLine="0" w:leftChars="400"/>
      </w:pPr>
      <w:hyperlink w:anchor="Java_s_Support_for_Hashing__Java">
        <w:r>
          <w:rPr>
            <w:color w:val="0000FF" w:themeColor="hyperlink"/>
            <w:u w:val="single"/>
          </w:rPr>
          <w:t>Java’s Support for Hashing</w:t>
        </w:r>
      </w:hyperlink>
    </w:p>
    <w:p>
      <w:pPr>
        <w:pStyle w:val="Normal"/>
        <w:ind w:left="0" w:firstLineChars="0" w:firstLine="0" w:leftChars="400"/>
      </w:pPr>
      <w:hyperlink w:anchor="Complexity__We_began_our_discuss">
        <w:r>
          <w:rPr>
            <w:color w:val="0000FF" w:themeColor="hyperlink"/>
            <w:u w:val="single"/>
          </w:rPr>
          <w:t>Complexity</w:t>
        </w:r>
      </w:hyperlink>
    </w:p>
    <w:p>
      <w:pPr>
        <w:pStyle w:val="Normal"/>
        <w:ind w:left="0" w:firstLineChars="0" w:firstLine="0" w:leftChars="200"/>
      </w:pPr>
      <w:hyperlink w:anchor="8_6_A_Hash_Based_Map__In_Section">
        <w:r>
          <w:rPr>
            <w:color w:val="0000FF" w:themeColor="hyperlink"/>
            <w:u w:val="single"/>
          </w:rPr>
          <w:t>8.6 A Hash-Based Map</w:t>
        </w:r>
      </w:hyperlink>
    </w:p>
    <w:p>
      <w:pPr>
        <w:pStyle w:val="Normal"/>
        <w:ind w:left="0" w:firstLineChars="0" w:firstLine="0" w:leftChars="400"/>
      </w:pPr>
      <w:hyperlink w:anchor="The_Implementation__Here_is_the">
        <w:r>
          <w:rPr>
            <w:color w:val="0000FF" w:themeColor="hyperlink"/>
            <w:u w:val="single"/>
          </w:rPr>
          <w:t>The Implementation</w:t>
        </w:r>
      </w:hyperlink>
    </w:p>
    <w:p>
      <w:pPr>
        <w:pStyle w:val="Normal"/>
        <w:ind w:left="0" w:firstLineChars="0" w:firstLine="0" w:leftChars="400"/>
      </w:pPr>
      <w:hyperlink w:anchor="Using_the_HMap_class__We_can_use">
        <w:r>
          <w:rPr>
            <w:color w:val="0000FF" w:themeColor="hyperlink"/>
            <w:u w:val="single"/>
          </w:rPr>
          <w:t>Using the HMap class</w:t>
        </w:r>
      </w:hyperlink>
    </w:p>
    <w:p>
      <w:pPr>
        <w:pStyle w:val="Normal"/>
        <w:ind w:left="0" w:firstLineChars="0" w:firstLine="0" w:leftChars="200"/>
      </w:pPr>
      <w:hyperlink w:anchor="8_7_Map_Variations__The_Map_ADT">
        <w:r>
          <w:rPr>
            <w:color w:val="0000FF" w:themeColor="hyperlink"/>
            <w:u w:val="single"/>
          </w:rPr>
          <w:t>8.7 Map Variations</w:t>
        </w:r>
      </w:hyperlink>
    </w:p>
    <w:p>
      <w:pPr>
        <w:pStyle w:val="Normal"/>
        <w:ind w:left="0" w:firstLineChars="0" w:firstLine="0" w:leftChars="400"/>
      </w:pPr>
      <w:hyperlink w:anchor="A_Hybrid_Structure__We_have_seen">
        <w:r>
          <w:rPr>
            <w:color w:val="0000FF" w:themeColor="hyperlink"/>
            <w:u w:val="single"/>
          </w:rPr>
          <w:t>A Hybrid Structure</w:t>
        </w:r>
      </w:hyperlink>
    </w:p>
    <w:p>
      <w:pPr>
        <w:pStyle w:val="Normal"/>
        <w:ind w:left="0" w:firstLineChars="0" w:firstLine="0" w:leftChars="400"/>
      </w:pPr>
      <w:hyperlink w:anchor="Java_Support_for_Maps__The_Java">
        <w:r>
          <w:rPr>
            <w:color w:val="0000FF" w:themeColor="hyperlink"/>
            <w:u w:val="single"/>
          </w:rPr>
          <w:t>Java Support for Maps</w:t>
        </w:r>
      </w:hyperlink>
    </w:p>
    <w:p>
      <w:pPr>
        <w:pStyle w:val="Normal"/>
        <w:ind w:left="0" w:firstLineChars="0" w:firstLine="0" w:leftChars="200"/>
      </w:pPr>
      <w:hyperlink w:anchor="Summary__Maps_associate_unique_k_1">
        <w:r>
          <w:rPr>
            <w:color w:val="0000FF" w:themeColor="hyperlink"/>
            <w:u w:val="single"/>
          </w:rPr>
          <w:t>Summary</w:t>
        </w:r>
      </w:hyperlink>
    </w:p>
    <w:p>
      <w:pPr>
        <w:pStyle w:val="Normal"/>
        <w:ind w:left="0" w:firstLineChars="0" w:firstLine="0" w:leftChars="200"/>
      </w:pPr>
      <w:hyperlink w:anchor="Exercises____8_1_The_Map_Interfa">
        <w:r>
          <w:rPr>
            <w:color w:val="0000FF" w:themeColor="hyperlink"/>
            <w:u w:val="single"/>
          </w:rPr>
          <w:t>Exercises</w:t>
        </w:r>
      </w:hyperlink>
    </w:p>
    <w:p>
      <w:pPr>
        <w:pStyle w:val="Normal"/>
        <w:ind w:left="0" w:firstLineChars="0" w:firstLine="0" w:leftChars="0"/>
      </w:pPr>
      <w:hyperlink w:anchor="CHAPTER_9__The_Priority_Queue_AD_2">
        <w:r>
          <w:rPr>
            <w:color w:val="0000FF" w:themeColor="hyperlink"/>
            <w:u w:val="single"/>
          </w:rPr>
          <w:t>9 The Priority Queue ADT</w:t>
        </w:r>
      </w:hyperlink>
    </w:p>
    <w:p>
      <w:pPr>
        <w:pStyle w:val="Normal"/>
        <w:ind w:left="0" w:firstLineChars="0" w:firstLine="0" w:leftChars="200"/>
      </w:pPr>
      <w:hyperlink w:anchor="9_1_The_Priority_Queue_Interface_1">
        <w:r>
          <w:rPr>
            <w:color w:val="0000FF" w:themeColor="hyperlink"/>
            <w:u w:val="single"/>
          </w:rPr>
          <w:t>9.1 The Priority Queue Interface</w:t>
        </w:r>
      </w:hyperlink>
    </w:p>
    <w:p>
      <w:pPr>
        <w:pStyle w:val="Normal"/>
        <w:ind w:left="0" w:firstLineChars="0" w:firstLine="0" w:leftChars="400"/>
      </w:pPr>
      <w:hyperlink w:anchor="Using_Priority_Queues__Priority">
        <w:r>
          <w:rPr>
            <w:color w:val="0000FF" w:themeColor="hyperlink"/>
            <w:u w:val="single"/>
          </w:rPr>
          <w:t>Using Priority Queues</w:t>
        </w:r>
      </w:hyperlink>
    </w:p>
    <w:p>
      <w:pPr>
        <w:pStyle w:val="Normal"/>
        <w:ind w:left="0" w:firstLineChars="0" w:firstLine="0" w:leftChars="400"/>
      </w:pPr>
      <w:hyperlink w:anchor="The_Interface__The_operations_de">
        <w:r>
          <w:rPr>
            <w:color w:val="0000FF" w:themeColor="hyperlink"/>
            <w:u w:val="single"/>
          </w:rPr>
          <w:t>The Interface</w:t>
        </w:r>
      </w:hyperlink>
    </w:p>
    <w:p>
      <w:pPr>
        <w:pStyle w:val="Normal"/>
        <w:ind w:left="0" w:firstLineChars="0" w:firstLine="0" w:leftChars="200"/>
      </w:pPr>
      <w:hyperlink w:anchor="9_2_Priority_Queue_Implementatio">
        <w:r>
          <w:rPr>
            <w:color w:val="0000FF" w:themeColor="hyperlink"/>
            <w:u w:val="single"/>
          </w:rPr>
          <w:t>9.2 Priority Queue Implementations</w:t>
        </w:r>
      </w:hyperlink>
    </w:p>
    <w:p>
      <w:pPr>
        <w:pStyle w:val="Normal"/>
        <w:ind w:left="0" w:firstLineChars="0" w:firstLine="0" w:leftChars="400"/>
      </w:pPr>
      <w:hyperlink w:anchor="Unsorted_Array__Enqueuing_an_ele">
        <w:r>
          <w:rPr>
            <w:color w:val="0000FF" w:themeColor="hyperlink"/>
            <w:u w:val="single"/>
          </w:rPr>
          <w:t>Unsorted Array</w:t>
        </w:r>
      </w:hyperlink>
    </w:p>
    <w:p>
      <w:pPr>
        <w:pStyle w:val="Normal"/>
        <w:ind w:left="0" w:firstLineChars="0" w:firstLine="0" w:leftChars="400"/>
      </w:pPr>
      <w:hyperlink w:anchor="Sorted_Array__Dequeuing_is_very">
        <w:r>
          <w:rPr>
            <w:color w:val="0000FF" w:themeColor="hyperlink"/>
            <w:u w:val="single"/>
          </w:rPr>
          <w:t>Sorted Array</w:t>
        </w:r>
      </w:hyperlink>
    </w:p>
    <w:p>
      <w:pPr>
        <w:pStyle w:val="Normal"/>
        <w:ind w:left="0" w:firstLineChars="0" w:firstLine="0" w:leftChars="400"/>
      </w:pPr>
      <w:hyperlink w:anchor="Sorted_Linked_List__Assume_the_l">
        <w:r>
          <w:rPr>
            <w:color w:val="0000FF" w:themeColor="hyperlink"/>
            <w:u w:val="single"/>
          </w:rPr>
          <w:t>Sorted Linked List</w:t>
        </w:r>
      </w:hyperlink>
    </w:p>
    <w:p>
      <w:pPr>
        <w:pStyle w:val="Normal"/>
        <w:ind w:left="0" w:firstLineChars="0" w:firstLine="0" w:leftChars="400"/>
      </w:pPr>
      <w:hyperlink w:anchor="Binary_Search_Tree__For_this_app">
        <w:r>
          <w:rPr>
            <w:color w:val="0000FF" w:themeColor="hyperlink"/>
            <w:u w:val="single"/>
          </w:rPr>
          <w:t>Binary Search Tree</w:t>
        </w:r>
      </w:hyperlink>
    </w:p>
    <w:p>
      <w:pPr>
        <w:pStyle w:val="Normal"/>
        <w:ind w:left="0" w:firstLineChars="0" w:firstLine="0" w:leftChars="200"/>
      </w:pPr>
      <w:hyperlink w:anchor="9_3_The_Heap__A_heap_is_an_imple">
        <w:r>
          <w:rPr>
            <w:color w:val="0000FF" w:themeColor="hyperlink"/>
            <w:u w:val="single"/>
          </w:rPr>
          <w:t>9.3 The Heap</w:t>
        </w:r>
      </w:hyperlink>
    </w:p>
    <w:p>
      <w:pPr>
        <w:pStyle w:val="Normal"/>
        <w:ind w:left="0" w:firstLineChars="0" w:firstLine="0" w:leftChars="200"/>
      </w:pPr>
      <w:hyperlink w:anchor="9_4_The_Heap_Implementation__Alt">
        <w:r>
          <w:rPr>
            <w:color w:val="0000FF" w:themeColor="hyperlink"/>
            <w:u w:val="single"/>
          </w:rPr>
          <w:t>9.4 The Heap Implementation</w:t>
        </w:r>
      </w:hyperlink>
    </w:p>
    <w:p>
      <w:pPr>
        <w:pStyle w:val="Normal"/>
        <w:ind w:left="0" w:firstLineChars="0" w:firstLine="0" w:leftChars="400"/>
      </w:pPr>
      <w:hyperlink w:anchor="A_Nonlinked_Representation_of_Bi">
        <w:r>
          <w:rPr>
            <w:color w:val="0000FF" w:themeColor="hyperlink"/>
            <w:u w:val="single"/>
          </w:rPr>
          <w:t>A Nonlinked Representation of Binary Trees</w:t>
        </w:r>
      </w:hyperlink>
    </w:p>
    <w:p>
      <w:pPr>
        <w:pStyle w:val="Normal"/>
        <w:ind w:left="0" w:firstLineChars="0" w:firstLine="0" w:leftChars="400"/>
      </w:pPr>
      <w:hyperlink w:anchor="Implementing_a_Heap__Although_wh">
        <w:r>
          <w:rPr>
            <w:color w:val="0000FF" w:themeColor="hyperlink"/>
            <w:u w:val="single"/>
          </w:rPr>
          <w:t>Implementing a Heap</w:t>
        </w:r>
      </w:hyperlink>
    </w:p>
    <w:p>
      <w:pPr>
        <w:pStyle w:val="Normal"/>
        <w:ind w:left="0" w:firstLineChars="0" w:firstLine="0" w:leftChars="400"/>
      </w:pPr>
      <w:hyperlink w:anchor="The_enqueue_Method__We_next_look">
        <w:r>
          <w:rPr>
            <w:color w:val="0000FF" w:themeColor="hyperlink"/>
            <w:u w:val="single"/>
          </w:rPr>
          <w:t>The enqueue Method</w:t>
        </w:r>
      </w:hyperlink>
    </w:p>
    <w:p>
      <w:pPr>
        <w:pStyle w:val="Normal"/>
        <w:ind w:left="0" w:firstLineChars="0" w:firstLine="0" w:leftChars="400"/>
      </w:pPr>
      <w:hyperlink w:anchor="The_dequeue_Method__Finally__we">
        <w:r>
          <w:rPr>
            <w:color w:val="0000FF" w:themeColor="hyperlink"/>
            <w:u w:val="single"/>
          </w:rPr>
          <w:t>The dequeue Method</w:t>
        </w:r>
      </w:hyperlink>
    </w:p>
    <w:p>
      <w:pPr>
        <w:pStyle w:val="Normal"/>
        <w:ind w:left="0" w:firstLineChars="0" w:firstLine="0" w:leftChars="400"/>
      </w:pPr>
      <w:hyperlink w:anchor="A_Sample_Use__To_allow_us_to_tes">
        <w:r>
          <w:rPr>
            <w:color w:val="0000FF" w:themeColor="hyperlink"/>
            <w:u w:val="single"/>
          </w:rPr>
          <w:t>A Sample Use</w:t>
        </w:r>
      </w:hyperlink>
    </w:p>
    <w:p>
      <w:pPr>
        <w:pStyle w:val="Normal"/>
        <w:ind w:left="0" w:firstLineChars="0" w:firstLine="0" w:leftChars="400"/>
      </w:pPr>
      <w:hyperlink w:anchor="Heaps_Versus_Other_Representatio">
        <w:r>
          <w:rPr>
            <w:color w:val="0000FF" w:themeColor="hyperlink"/>
            <w:u w:val="single"/>
          </w:rPr>
          <w:t>Heaps Versus Other Representations of Priority Queues</w:t>
        </w:r>
      </w:hyperlink>
    </w:p>
    <w:p>
      <w:pPr>
        <w:pStyle w:val="Normal"/>
        <w:ind w:left="0" w:firstLineChars="0" w:firstLine="0" w:leftChars="200"/>
      </w:pPr>
      <w:hyperlink w:anchor="Summary__In_this_chapter__we_dis_1">
        <w:r>
          <w:rPr>
            <w:color w:val="0000FF" w:themeColor="hyperlink"/>
            <w:u w:val="single"/>
          </w:rPr>
          <w:t>Summary</w:t>
        </w:r>
      </w:hyperlink>
    </w:p>
    <w:p>
      <w:pPr>
        <w:pStyle w:val="Normal"/>
        <w:ind w:left="0" w:firstLineChars="0" w:firstLine="0" w:leftChars="200"/>
      </w:pPr>
      <w:hyperlink w:anchor="Exercises____9_1_The_Priority_Qu">
        <w:r>
          <w:rPr>
            <w:color w:val="0000FF" w:themeColor="hyperlink"/>
            <w:u w:val="single"/>
          </w:rPr>
          <w:t>Exercises</w:t>
        </w:r>
      </w:hyperlink>
    </w:p>
    <w:p>
      <w:pPr>
        <w:pStyle w:val="Normal"/>
        <w:ind w:left="0" w:firstLineChars="0" w:firstLine="0" w:leftChars="0"/>
      </w:pPr>
      <w:hyperlink w:anchor="CHAPTER_10__The_Graph_ADT_____c_2">
        <w:r>
          <w:rPr>
            <w:color w:val="0000FF" w:themeColor="hyperlink"/>
            <w:u w:val="single"/>
          </w:rPr>
          <w:t>10 The Graph ADT</w:t>
        </w:r>
      </w:hyperlink>
    </w:p>
    <w:p>
      <w:pPr>
        <w:pStyle w:val="Normal"/>
        <w:ind w:left="0" w:firstLineChars="0" w:firstLine="0" w:leftChars="200"/>
      </w:pPr>
      <w:hyperlink w:anchor="10_1_Introduction_to_Graphs__In_1">
        <w:r>
          <w:rPr>
            <w:color w:val="0000FF" w:themeColor="hyperlink"/>
            <w:u w:val="single"/>
          </w:rPr>
          <w:t>10.1 Introduction to Graphs</w:t>
        </w:r>
      </w:hyperlink>
    </w:p>
    <w:p>
      <w:pPr>
        <w:pStyle w:val="Normal"/>
        <w:ind w:left="0" w:firstLineChars="0" w:firstLine="0" w:leftChars="200"/>
      </w:pPr>
      <w:hyperlink w:anchor="10_2_The_Graph_Interface__We_des">
        <w:r>
          <w:rPr>
            <w:color w:val="0000FF" w:themeColor="hyperlink"/>
            <w:u w:val="single"/>
          </w:rPr>
          <w:t>10.2 The Graph Interface</w:t>
        </w:r>
      </w:hyperlink>
    </w:p>
    <w:p>
      <w:pPr>
        <w:pStyle w:val="Normal"/>
        <w:ind w:left="0" w:firstLineChars="0" w:firstLine="0" w:leftChars="200"/>
      </w:pPr>
      <w:hyperlink w:anchor="10_3_Implementations_of_Graphs">
        <w:r>
          <w:rPr>
            <w:color w:val="0000FF" w:themeColor="hyperlink"/>
            <w:u w:val="single"/>
          </w:rPr>
          <w:t>10.3 Implementations of Graphs</w:t>
        </w:r>
      </w:hyperlink>
    </w:p>
    <w:p>
      <w:pPr>
        <w:pStyle w:val="Normal"/>
        <w:ind w:left="0" w:firstLineChars="0" w:firstLine="0" w:leftChars="400"/>
      </w:pPr>
      <w:hyperlink w:anchor="Array_Based_Implementation__A_si">
        <w:r>
          <w:rPr>
            <w:color w:val="0000FF" w:themeColor="hyperlink"/>
            <w:u w:val="single"/>
          </w:rPr>
          <w:t>Array-Based Implementation</w:t>
        </w:r>
      </w:hyperlink>
    </w:p>
    <w:p>
      <w:pPr>
        <w:pStyle w:val="Normal"/>
        <w:ind w:left="0" w:firstLineChars="0" w:firstLine="0" w:leftChars="400"/>
      </w:pPr>
      <w:hyperlink w:anchor="Linked_Implementation__The_advan">
        <w:r>
          <w:rPr>
            <w:color w:val="0000FF" w:themeColor="hyperlink"/>
            <w:u w:val="single"/>
          </w:rPr>
          <w:t>Linked Implementation</w:t>
        </w:r>
      </w:hyperlink>
    </w:p>
    <w:p>
      <w:pPr>
        <w:pStyle w:val="Normal"/>
        <w:ind w:left="0" w:firstLineChars="0" w:firstLine="0" w:leftChars="200"/>
      </w:pPr>
      <w:hyperlink w:anchor="10_4_Application__Graph_Traversa">
        <w:r>
          <w:rPr>
            <w:color w:val="0000FF" w:themeColor="hyperlink"/>
            <w:u w:val="single"/>
          </w:rPr>
          <w:t>10.4 Application: Graph Traversals</w:t>
        </w:r>
      </w:hyperlink>
    </w:p>
    <w:p>
      <w:pPr>
        <w:pStyle w:val="Normal"/>
        <w:ind w:left="0" w:firstLineChars="0" w:firstLine="0" w:leftChars="400"/>
      </w:pPr>
      <w:hyperlink w:anchor="Depth_First_Searching__One_quest">
        <w:r>
          <w:rPr>
            <w:color w:val="0000FF" w:themeColor="hyperlink"/>
            <w:u w:val="single"/>
          </w:rPr>
          <w:t>Depth-First Searching</w:t>
        </w:r>
      </w:hyperlink>
    </w:p>
    <w:p>
      <w:pPr>
        <w:pStyle w:val="Normal"/>
        <w:ind w:left="0" w:firstLineChars="0" w:firstLine="0" w:leftChars="400"/>
      </w:pPr>
      <w:hyperlink w:anchor="Breadth_First_Searching__A_bread">
        <w:r>
          <w:rPr>
            <w:color w:val="0000FF" w:themeColor="hyperlink"/>
            <w:u w:val="single"/>
          </w:rPr>
          <w:t>Breadth-First Searching</w:t>
        </w:r>
      </w:hyperlink>
    </w:p>
    <w:p>
      <w:pPr>
        <w:pStyle w:val="Normal"/>
        <w:ind w:left="0" w:firstLineChars="0" w:firstLine="0" w:leftChars="200"/>
      </w:pPr>
      <w:hyperlink w:anchor="10_5_Application__The_Single_Sou">
        <w:r>
          <w:rPr>
            <w:color w:val="0000FF" w:themeColor="hyperlink"/>
            <w:u w:val="single"/>
          </w:rPr>
          <w:t>10.5 Application: The Single-Source Shortest-Paths Problem</w:t>
        </w:r>
      </w:hyperlink>
    </w:p>
    <w:p>
      <w:pPr>
        <w:pStyle w:val="Normal"/>
        <w:ind w:left="0" w:firstLineChars="0" w:firstLine="0" w:leftChars="200"/>
      </w:pPr>
      <w:hyperlink w:anchor="Summary__In_this_chapter__we_dis_3">
        <w:r>
          <w:rPr>
            <w:color w:val="0000FF" w:themeColor="hyperlink"/>
            <w:u w:val="single"/>
          </w:rPr>
          <w:t>Summary</w:t>
        </w:r>
      </w:hyperlink>
    </w:p>
    <w:p>
      <w:pPr>
        <w:pStyle w:val="Normal"/>
        <w:ind w:left="0" w:firstLineChars="0" w:firstLine="0" w:leftChars="200"/>
      </w:pPr>
      <w:hyperlink w:anchor="Exercises____10_1_Introduction_t">
        <w:r>
          <w:rPr>
            <w:color w:val="0000FF" w:themeColor="hyperlink"/>
            <w:u w:val="single"/>
          </w:rPr>
          <w:t>Exercises</w:t>
        </w:r>
      </w:hyperlink>
    </w:p>
    <w:p>
      <w:pPr>
        <w:pStyle w:val="Normal"/>
        <w:ind w:left="0" w:firstLineChars="0" w:firstLine="0" w:leftChars="0"/>
      </w:pPr>
      <w:hyperlink w:anchor="CHAPTER_11__Sorting_and_Searchin_2">
        <w:r>
          <w:rPr>
            <w:color w:val="0000FF" w:themeColor="hyperlink"/>
            <w:u w:val="single"/>
          </w:rPr>
          <w:t>11 Sorting and Searching Algorithms</w:t>
        </w:r>
      </w:hyperlink>
    </w:p>
    <w:p>
      <w:pPr>
        <w:pStyle w:val="Normal"/>
        <w:ind w:left="0" w:firstLineChars="0" w:firstLine="0" w:leftChars="200"/>
      </w:pPr>
      <w:hyperlink w:anchor="11_1_Sorting__Putting_an_unsorte_1">
        <w:r>
          <w:rPr>
            <w:color w:val="0000FF" w:themeColor="hyperlink"/>
            <w:u w:val="single"/>
          </w:rPr>
          <w:t>11.1 Sorting</w:t>
        </w:r>
      </w:hyperlink>
    </w:p>
    <w:p>
      <w:pPr>
        <w:pStyle w:val="Normal"/>
        <w:ind w:left="0" w:firstLineChars="0" w:firstLine="0" w:leftChars="400"/>
      </w:pPr>
      <w:hyperlink w:anchor="A_Test_Harness__To_facilitate_ou">
        <w:r>
          <w:rPr>
            <w:color w:val="0000FF" w:themeColor="hyperlink"/>
            <w:u w:val="single"/>
          </w:rPr>
          <w:t>A Test Harness</w:t>
        </w:r>
      </w:hyperlink>
    </w:p>
    <w:p>
      <w:pPr>
        <w:pStyle w:val="Normal"/>
        <w:ind w:left="0" w:firstLineChars="0" w:firstLine="0" w:leftChars="200"/>
      </w:pPr>
      <w:hyperlink w:anchor="11_2_Simple_Sorts__In_this_secti">
        <w:r>
          <w:rPr>
            <w:color w:val="0000FF" w:themeColor="hyperlink"/>
            <w:u w:val="single"/>
          </w:rPr>
          <w:t>11.2 Simple Sorts</w:t>
        </w:r>
      </w:hyperlink>
    </w:p>
    <w:p>
      <w:pPr>
        <w:pStyle w:val="Normal"/>
        <w:ind w:left="0" w:firstLineChars="0" w:firstLine="0" w:leftChars="400"/>
      </w:pPr>
      <w:hyperlink w:anchor="Selection_Sort__In_Section_1_6">
        <w:r>
          <w:rPr>
            <w:color w:val="0000FF" w:themeColor="hyperlink"/>
            <w:u w:val="single"/>
          </w:rPr>
          <w:t>Selection Sort</w:t>
        </w:r>
      </w:hyperlink>
    </w:p>
    <w:p>
      <w:pPr>
        <w:pStyle w:val="Normal"/>
        <w:ind w:left="0" w:firstLineChars="0" w:firstLine="0" w:leftChars="400"/>
      </w:pPr>
      <w:hyperlink w:anchor="Bubble_Sort__The_bubble_sort_use">
        <w:r>
          <w:rPr>
            <w:color w:val="0000FF" w:themeColor="hyperlink"/>
            <w:u w:val="single"/>
          </w:rPr>
          <w:t>Bubble Sort</w:t>
        </w:r>
      </w:hyperlink>
    </w:p>
    <w:p>
      <w:pPr>
        <w:pStyle w:val="Normal"/>
        <w:ind w:left="0" w:firstLineChars="0" w:firstLine="0" w:leftChars="400"/>
      </w:pPr>
      <w:hyperlink w:anchor="Insertion_Sort__In_Section_6_4">
        <w:r>
          <w:rPr>
            <w:color w:val="0000FF" w:themeColor="hyperlink"/>
            <w:u w:val="single"/>
          </w:rPr>
          <w:t>Insertion Sort</w:t>
        </w:r>
      </w:hyperlink>
    </w:p>
    <w:p>
      <w:pPr>
        <w:pStyle w:val="Normal"/>
        <w:ind w:left="0" w:firstLineChars="0" w:firstLine="0" w:leftChars="200"/>
      </w:pPr>
      <w:hyperlink w:anchor="11_3_O_N_log2N__Sorts__The_sorti">
        <w:r>
          <w:rPr>
            <w:color w:val="0000FF" w:themeColor="hyperlink"/>
            <w:u w:val="single"/>
          </w:rPr>
          <w:t>11.3 O(N log2N) Sorts</w:t>
        </w:r>
      </w:hyperlink>
    </w:p>
    <w:p>
      <w:pPr>
        <w:pStyle w:val="Normal"/>
        <w:ind w:left="0" w:firstLineChars="0" w:firstLine="0" w:leftChars="400"/>
      </w:pPr>
      <w:hyperlink w:anchor="Merge_Sort__The_merge_sort_algor">
        <w:r>
          <w:rPr>
            <w:color w:val="0000FF" w:themeColor="hyperlink"/>
            <w:u w:val="single"/>
          </w:rPr>
          <w:t>Merge Sort</w:t>
        </w:r>
      </w:hyperlink>
    </w:p>
    <w:p>
      <w:pPr>
        <w:pStyle w:val="Normal"/>
        <w:ind w:left="0" w:firstLineChars="0" w:firstLine="0" w:leftChars="400"/>
      </w:pPr>
      <w:hyperlink w:anchor="Quick_Sort__Similar_to_the_merge">
        <w:r>
          <w:rPr>
            <w:color w:val="0000FF" w:themeColor="hyperlink"/>
            <w:u w:val="single"/>
          </w:rPr>
          <w:t>Quick Sort</w:t>
        </w:r>
      </w:hyperlink>
    </w:p>
    <w:p>
      <w:pPr>
        <w:pStyle w:val="Normal"/>
        <w:ind w:left="0" w:firstLineChars="0" w:firstLine="0" w:leftChars="400"/>
      </w:pPr>
      <w:hyperlink w:anchor="Heap_Sort__In_each_iteration_of">
        <w:r>
          <w:rPr>
            <w:color w:val="0000FF" w:themeColor="hyperlink"/>
            <w:u w:val="single"/>
          </w:rPr>
          <w:t>Heap Sort</w:t>
        </w:r>
      </w:hyperlink>
    </w:p>
    <w:p>
      <w:pPr>
        <w:pStyle w:val="Normal"/>
        <w:ind w:left="0" w:firstLineChars="0" w:firstLine="0" w:leftChars="200"/>
      </w:pPr>
      <w:hyperlink w:anchor="11_4_More_Sorting_Considerations">
        <w:r>
          <w:rPr>
            <w:color w:val="0000FF" w:themeColor="hyperlink"/>
            <w:u w:val="single"/>
          </w:rPr>
          <w:t>11.4 More Sorting Considerations</w:t>
        </w:r>
      </w:hyperlink>
    </w:p>
    <w:p>
      <w:pPr>
        <w:pStyle w:val="Normal"/>
        <w:ind w:left="0" w:firstLineChars="0" w:firstLine="0" w:leftChars="400"/>
      </w:pPr>
      <w:hyperlink w:anchor="Testing__All_of_our_sorts_are_im">
        <w:r>
          <w:rPr>
            <w:color w:val="0000FF" w:themeColor="hyperlink"/>
            <w:u w:val="single"/>
          </w:rPr>
          <w:t>Testing</w:t>
        </w:r>
      </w:hyperlink>
    </w:p>
    <w:p>
      <w:pPr>
        <w:pStyle w:val="Normal"/>
        <w:ind w:left="0" w:firstLineChars="0" w:firstLine="0" w:leftChars="400"/>
      </w:pPr>
      <w:hyperlink w:anchor="Efficiency____When_N_Is_Small__A">
        <w:r>
          <w:rPr>
            <w:color w:val="0000FF" w:themeColor="hyperlink"/>
            <w:u w:val="single"/>
          </w:rPr>
          <w:t>Efficiency</w:t>
        </w:r>
      </w:hyperlink>
    </w:p>
    <w:p>
      <w:pPr>
        <w:pStyle w:val="Normal"/>
        <w:ind w:left="0" w:firstLineChars="0" w:firstLine="0" w:leftChars="400"/>
      </w:pPr>
      <w:hyperlink w:anchor="Objects_and_References__So_that">
        <w:r>
          <w:rPr>
            <w:color w:val="0000FF" w:themeColor="hyperlink"/>
            <w:u w:val="single"/>
          </w:rPr>
          <w:t>Objects and References</w:t>
        </w:r>
      </w:hyperlink>
    </w:p>
    <w:p>
      <w:pPr>
        <w:pStyle w:val="Normal"/>
        <w:ind w:left="0" w:firstLineChars="0" w:firstLine="0" w:leftChars="400"/>
      </w:pPr>
      <w:hyperlink w:anchor="Comparing_Objects__When_sorting">
        <w:r>
          <w:rPr>
            <w:color w:val="0000FF" w:themeColor="hyperlink"/>
            <w:u w:val="single"/>
          </w:rPr>
          <w:t>Comparing Objects</w:t>
        </w:r>
      </w:hyperlink>
    </w:p>
    <w:p>
      <w:pPr>
        <w:pStyle w:val="Normal"/>
        <w:ind w:left="0" w:firstLineChars="0" w:firstLine="0" w:leftChars="400"/>
      </w:pPr>
      <w:hyperlink w:anchor="Stability__The_stability_of_a_so">
        <w:r>
          <w:rPr>
            <w:color w:val="0000FF" w:themeColor="hyperlink"/>
            <w:u w:val="single"/>
          </w:rPr>
          <w:t>Stability</w:t>
        </w:r>
      </w:hyperlink>
    </w:p>
    <w:p>
      <w:pPr>
        <w:pStyle w:val="Normal"/>
        <w:ind w:left="0" w:firstLineChars="0" w:firstLine="0" w:leftChars="200"/>
      </w:pPr>
      <w:hyperlink w:anchor="11_5_Searching__This_section_rev">
        <w:r>
          <w:rPr>
            <w:color w:val="0000FF" w:themeColor="hyperlink"/>
            <w:u w:val="single"/>
          </w:rPr>
          <w:t>11.5 Searching</w:t>
        </w:r>
      </w:hyperlink>
    </w:p>
    <w:p>
      <w:pPr>
        <w:pStyle w:val="Normal"/>
        <w:ind w:left="0" w:firstLineChars="0" w:firstLine="0" w:leftChars="400"/>
      </w:pPr>
      <w:hyperlink w:anchor="Sequential_Searching__We_cannot">
        <w:r>
          <w:rPr>
            <w:color w:val="0000FF" w:themeColor="hyperlink"/>
            <w:u w:val="single"/>
          </w:rPr>
          <w:t>Sequential Searching</w:t>
        </w:r>
      </w:hyperlink>
    </w:p>
    <w:p>
      <w:pPr>
        <w:pStyle w:val="Normal"/>
        <w:ind w:left="0" w:firstLineChars="0" w:firstLine="0" w:leftChars="400"/>
      </w:pPr>
      <w:hyperlink w:anchor="High_Probability_Ordering__The_a">
        <w:r>
          <w:rPr>
            <w:color w:val="0000FF" w:themeColor="hyperlink"/>
            <w:u w:val="single"/>
          </w:rPr>
          <w:t>High-Probability Ordering</w:t>
        </w:r>
      </w:hyperlink>
    </w:p>
    <w:p>
      <w:pPr>
        <w:pStyle w:val="Normal"/>
        <w:ind w:left="0" w:firstLineChars="0" w:firstLine="0" w:leftChars="400"/>
      </w:pPr>
      <w:hyperlink w:anchor="Sorted_Collections__As_discussed">
        <w:r>
          <w:rPr>
            <w:color w:val="0000FF" w:themeColor="hyperlink"/>
            <w:u w:val="single"/>
          </w:rPr>
          <w:t>Sorted Collections</w:t>
        </w:r>
      </w:hyperlink>
    </w:p>
    <w:p>
      <w:pPr>
        <w:pStyle w:val="Normal"/>
        <w:ind w:left="0" w:firstLineChars="0" w:firstLine="0" w:leftChars="400"/>
      </w:pPr>
      <w:hyperlink w:anchor="Hashing__So_far__we_have_succeed">
        <w:r>
          <w:rPr>
            <w:color w:val="0000FF" w:themeColor="hyperlink"/>
            <w:u w:val="single"/>
          </w:rPr>
          <w:t>Hashing</w:t>
        </w:r>
      </w:hyperlink>
    </w:p>
    <w:p>
      <w:pPr>
        <w:pStyle w:val="Normal"/>
        <w:ind w:left="0" w:firstLineChars="0" w:firstLine="0" w:leftChars="200"/>
      </w:pPr>
      <w:hyperlink w:anchor="Summary__We_have_not_attempted_i_1">
        <w:r>
          <w:rPr>
            <w:color w:val="0000FF" w:themeColor="hyperlink"/>
            <w:u w:val="single"/>
          </w:rPr>
          <w:t>Summary</w:t>
        </w:r>
      </w:hyperlink>
    </w:p>
    <w:p>
      <w:pPr>
        <w:pStyle w:val="Normal"/>
        <w:ind w:left="0" w:firstLineChars="0" w:firstLine="0" w:leftChars="200"/>
      </w:pPr>
      <w:hyperlink w:anchor="Exercises____11_1_Sorting______A">
        <w:r>
          <w:rPr>
            <w:color w:val="0000FF" w:themeColor="hyperlink"/>
            <w:u w:val="single"/>
          </w:rPr>
          <w:t>Exercises</w:t>
        </w:r>
      </w:hyperlink>
    </w:p>
    <w:p>
      <w:pPr>
        <w:pStyle w:val="Normal"/>
        <w:ind w:left="0" w:firstLineChars="0" w:firstLine="0" w:leftChars="0"/>
      </w:pPr>
      <w:hyperlink w:anchor="Appendix_A__Java_Reserved_Words_2">
        <w:r>
          <w:rPr>
            <w:color w:val="0000FF" w:themeColor="hyperlink"/>
            <w:u w:val="single"/>
          </w:rPr>
          <w:t>Appendix A: Java Reserved Words</w:t>
        </w:r>
      </w:hyperlink>
    </w:p>
    <w:p>
      <w:pPr>
        <w:pStyle w:val="Normal"/>
        <w:ind w:left="0" w:firstLineChars="0" w:firstLine="0" w:leftChars="0"/>
      </w:pPr>
      <w:hyperlink w:anchor="Appendix_B__Operator_Precedence_2">
        <w:r>
          <w:rPr>
            <w:color w:val="0000FF" w:themeColor="hyperlink"/>
            <w:u w:val="single"/>
          </w:rPr>
          <w:t>Appendix B: Operator Precedence</w:t>
        </w:r>
      </w:hyperlink>
    </w:p>
    <w:p>
      <w:pPr>
        <w:pStyle w:val="Normal"/>
        <w:ind w:left="0" w:firstLineChars="0" w:firstLine="0" w:leftChars="0"/>
      </w:pPr>
      <w:hyperlink w:anchor="Appendix_C__Primitive_Data_Types_2">
        <w:r>
          <w:rPr>
            <w:color w:val="0000FF" w:themeColor="hyperlink"/>
            <w:u w:val="single"/>
          </w:rPr>
          <w:t>Appendix C: Primitive Data Types</w:t>
        </w:r>
      </w:hyperlink>
    </w:p>
    <w:p>
      <w:pPr>
        <w:pStyle w:val="Normal"/>
        <w:ind w:left="0" w:firstLineChars="0" w:firstLine="0" w:leftChars="0"/>
      </w:pPr>
      <w:hyperlink w:anchor="Appendix_D__ASCII_Subset_of_Unic_2">
        <w:r>
          <w:rPr>
            <w:color w:val="0000FF" w:themeColor="hyperlink"/>
            <w:u w:val="single"/>
          </w:rPr>
          <w:t>Appendix D: ASCII Subset of Unicode</w:t>
        </w:r>
      </w:hyperlink>
    </w:p>
    <w:p>
      <w:pPr>
        <w:pStyle w:val="Normal"/>
        <w:ind w:left="0" w:firstLineChars="0" w:firstLine="0" w:leftChars="0"/>
      </w:pPr>
      <w:hyperlink w:anchor="Glossary___Abstract_data_type__A_2">
        <w:r>
          <w:rPr>
            <w:color w:val="0000FF" w:themeColor="hyperlink"/>
            <w:u w:val="single"/>
          </w:rPr>
          <w:t>Glossary</w:t>
        </w:r>
      </w:hyperlink>
    </w:p>
    <w:p>
      <w:pPr>
        <w:pStyle w:val="Normal"/>
        <w:ind w:left="0" w:firstLineChars="0" w:firstLine="0" w:leftChars="0"/>
      </w:pPr>
      <w:hyperlink w:anchor="Index__Note__Italicized_page_loc_2">
        <w:r>
          <w:rPr>
            <w:color w:val="0000FF" w:themeColor="hyperlink"/>
            <w:u w:val="single"/>
          </w:rPr>
          <w:t>Index</w:t>
        </w:r>
      </w:hyperlink>
      <w:r>
        <w:fldChar w:fldCharType="end"/>
      </w:r>
    </w:p>
    <w:p>
      <w:bookmarkStart w:id="1" w:name="sbo_rt_content"/>
      <w:bookmarkStart w:id="2" w:name="book_content"/>
      <w:pPr>
        <w:pStyle w:val="Para 41"/>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330700" cy="5372100"/>
            <wp:effectExtent l="0" r="0" t="0" b="0"/>
            <wp:wrapTopAndBottom/>
            <wp:docPr id="1" name="cover.jpeg" descr="cover"/>
            <wp:cNvGraphicFramePr>
              <a:graphicFrameLocks noChangeAspect="1"/>
            </wp:cNvGraphicFramePr>
            <a:graphic>
              <a:graphicData uri="http://schemas.openxmlformats.org/drawingml/2006/picture">
                <pic:pic>
                  <pic:nvPicPr>
                    <pic:cNvPr id="0" name="cover.jpeg" descr="cover"/>
                    <pic:cNvPicPr/>
                  </pic:nvPicPr>
                  <pic:blipFill>
                    <a:blip r:embed="rId5"/>
                    <a:stretch>
                      <a:fillRect/>
                    </a:stretch>
                  </pic:blipFill>
                  <pic:spPr>
                    <a:xfrm>
                      <a:off x="0" y="0"/>
                      <a:ext cx="4330700" cy="5372100"/>
                    </a:xfrm>
                    <a:prstGeom prst="rect">
                      <a:avLst/>
                    </a:prstGeom>
                  </pic:spPr>
                </pic:pic>
              </a:graphicData>
            </a:graphic>
          </wp:anchor>
        </w:drawing>
      </w:r>
      <w:r>
        <w:rPr>
          <w:lang w:bidi="en" w:val="en" w:eastAsia="en"/>
        </w:rPr>
        <w:t xml:space="preserve"> </w:t>
      </w:r>
      <w:bookmarkEnd w:id="1"/>
      <w:bookmarkEnd w:id="2"/>
    </w:p>
    <w:p>
      <w:bookmarkStart w:id="3" w:name="Top_of_title_xhtml"/>
      <w:bookmarkStart w:id="4" w:name="OBJECT_ORIENTED_DATA_STRUCTURES_2"/>
      <w:bookmarkStart w:id="5" w:name="OBJECT_ORIENTED_DATA_STRUCTURES"/>
      <w:bookmarkStart w:id="6" w:name="OBJECT_ORIENTED_DATA_STRUCTURES_1"/>
      <w:pPr>
        <w:keepNext/>
        <w:pStyle w:val="Heading 1"/>
        <w:pageBreakBefore w:val="on"/>
        <w:keepLines w:val="on"/>
      </w:pPr>
      <w:r>
        <w:bookmarkStart w:id="7" w:name="pagei"/>
        <w:t/>
        <w:bookmarkEnd w:id="7"/>
        <w:t>OBJECT-ORIENTED DATA STRUCTURES USING Java</w:t>
      </w:r>
      <w:r>
        <w:rPr>
          <w:rStyle w:val="Text36"/>
        </w:rPr>
        <w:t>™</w:t>
      </w:r>
      <w:bookmarkEnd w:id="3"/>
      <w:bookmarkEnd w:id="4"/>
      <w:bookmarkEnd w:id="5"/>
      <w:bookmarkEnd w:id="6"/>
    </w:p>
    <w:p>
      <w:pPr>
        <w:pStyle w:val="Para 01"/>
        <w:keepLines w:val="on"/>
      </w:pPr>
      <w:r>
        <w:t>FOURTH EDITION</w:t>
      </w:r>
    </w:p>
    <w:p>
      <w:pPr>
        <w:pStyle w:val="Para 34"/>
        <w:keepLines w:val="on"/>
      </w:pPr>
      <w:r>
        <w:t>NELL DALE</w:t>
      </w:r>
    </w:p>
    <w:p>
      <w:pPr>
        <w:pStyle w:val="Para 01"/>
        <w:keepLines w:val="on"/>
      </w:pPr>
      <w:r>
        <w:t>UNIVERSITY OF TEXAS, AUSTIN</w:t>
      </w:r>
    </w:p>
    <w:p>
      <w:pPr>
        <w:pStyle w:val="Para 34"/>
        <w:keepLines w:val="on"/>
      </w:pPr>
      <w:r>
        <w:t>DANIEL T. JOYCE</w:t>
      </w:r>
    </w:p>
    <w:p>
      <w:pPr>
        <w:pStyle w:val="Para 01"/>
        <w:keepLines w:val="on"/>
      </w:pPr>
      <w:r>
        <w:t>VILLANOVA UNIVERSITY</w:t>
      </w:r>
    </w:p>
    <w:p>
      <w:pPr>
        <w:pStyle w:val="Para 34"/>
        <w:keepLines w:val="on"/>
      </w:pPr>
      <w:r>
        <w:t>CHIP WEEMS</w:t>
      </w:r>
    </w:p>
    <w:p>
      <w:pPr>
        <w:pStyle w:val="Para 01"/>
        <w:keepLines w:val="on"/>
      </w:pPr>
      <w:r>
        <w:t>UNIVERSITY OF MASSACHUSETTS, AMHERST</w:t>
      </w:r>
    </w:p>
    <w:p>
      <w:pPr>
        <w:pStyle w:val="Para 01"/>
        <w:keepLines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 cy="596900"/>
            <wp:effectExtent l="0" r="0" t="0" b="0"/>
            <wp:wrapTopAndBottom/>
            <wp:docPr id="2" name="pub.jpg" descr="Jones &amp; Bartlett Learning"/>
            <wp:cNvGraphicFramePr>
              <a:graphicFrameLocks noChangeAspect="1"/>
            </wp:cNvGraphicFramePr>
            <a:graphic>
              <a:graphicData uri="http://schemas.openxmlformats.org/drawingml/2006/picture">
                <pic:pic>
                  <pic:nvPicPr>
                    <pic:cNvPr id="0" name="pub.jpg" descr="Jones &amp; Bartlett Learning"/>
                    <pic:cNvPicPr/>
                  </pic:nvPicPr>
                  <pic:blipFill>
                    <a:blip r:embed="rId6"/>
                    <a:stretch>
                      <a:fillRect/>
                    </a:stretch>
                  </pic:blipFill>
                  <pic:spPr>
                    <a:xfrm>
                      <a:off x="0" y="0"/>
                      <a:ext cx="342900" cy="596900"/>
                    </a:xfrm>
                    <a:prstGeom prst="rect">
                      <a:avLst/>
                    </a:prstGeom>
                  </pic:spPr>
                </pic:pic>
              </a:graphicData>
            </a:graphic>
          </wp:anchor>
        </w:drawing>
      </w:r>
    </w:p>
    <w:p>
      <w:pPr>
        <w:pStyle w:val="Para 34"/>
        <w:keepLines w:val="on"/>
      </w:pPr>
      <w:r>
        <w:t>JONES &amp; BARTLETT</w:t>
        <w:br w:clear="none"/>
        <w:t>LEARNING</w:t>
      </w:r>
    </w:p>
    <w:p>
      <w:bookmarkStart w:id="8" w:name="Copyright_Page__World_Headquarte"/>
      <w:bookmarkStart w:id="9" w:name="Copyright_Page__World_Headquarte_1"/>
      <w:bookmarkStart w:id="10" w:name="Copyright_Page__World_Headquarte_2"/>
      <w:bookmarkStart w:id="11" w:name="Top_of_copyright_xhtml"/>
      <w:pPr>
        <w:keepNext/>
        <w:pStyle w:val="Heading 2"/>
        <w:pageBreakBefore w:val="on"/>
        <w:keepLines w:val="on"/>
      </w:pPr>
      <w:r>
        <w:bookmarkStart w:id="12" w:name="pageii"/>
        <w:t/>
        <w:bookmarkEnd w:id="12"/>
        <w:t>Copyright Page</w:t>
      </w:r>
      <w:bookmarkEnd w:id="8"/>
      <w:bookmarkEnd w:id="9"/>
      <w:bookmarkEnd w:id="10"/>
      <w:bookmarkEnd w:id="11"/>
    </w:p>
    <w:p>
      <w:pPr>
        <w:pStyle w:val="Para 01"/>
        <w:keepLines w:val="on"/>
      </w:pPr>
      <w:r>
        <w:rPr>
          <w:rStyle w:val="Text4"/>
        </w:rPr>
        <w:t>World Headquarters</w:t>
        <w:br w:clear="none"/>
      </w:r>
      <w:r>
        <w:t>Jones &amp; Bartlett Learning</w:t>
        <w:br w:clear="none"/>
        <w:t>5 Wall Street</w:t>
        <w:br w:clear="none"/>
        <w:t>Burlington, MA 01803</w:t>
        <w:br w:clear="none"/>
        <w:t>978-443-5000</w:t>
        <w:br w:clear="none"/>
      </w:r>
      <w:r>
        <w:rPr>
          <w:rStyle w:val="Text3"/>
        </w:rPr>
        <w:t>info@jblearning.com</w:t>
        <w:br w:clear="none"/>
      </w:r>
      <w:hyperlink r:id="rId317">
        <w:r>
          <w:rPr>
            <w:rStyle w:val="Text3"/>
          </w:rPr>
          <w:t>www.jblearning.com</w:t>
        </w:r>
      </w:hyperlink>
    </w:p>
    <w:p>
      <w:pPr>
        <w:pStyle w:val="Para 01"/>
        <w:keepLines w:val="on"/>
      </w:pPr>
      <w:r>
        <w:t xml:space="preserve">Jones &amp; Bartlett Learning books and products are available through most bookstores and online booksellers. To contact Jones &amp; Bartlett Learning directly, call 800-832-0034, fax 978-443-8000, or visit our website, </w:t>
      </w:r>
      <w:hyperlink r:id="rId317">
        <w:r>
          <w:rPr>
            <w:rStyle w:val="Text3"/>
          </w:rPr>
          <w:t>www.jblearning.com</w:t>
        </w:r>
      </w:hyperlink>
      <w:r>
        <w:t>.</w:t>
      </w:r>
    </w:p>
    <w:p>
      <w:pPr>
        <w:pStyle w:val="Para 01"/>
        <w:keepLines w:val="on"/>
      </w:pPr>
      <w:r>
        <w:t xml:space="preserve">Substantial discounts on bulk quantities of Jones &amp; Bartlett Learning publications are available to corporations, professional associations, and other qualified organizations. For details and specific discount information, contact the special sales department at Jones &amp; Bartlett Learning via the above contact information or send an email to </w:t>
      </w:r>
      <w:r>
        <w:rPr>
          <w:rStyle w:val="Text3"/>
        </w:rPr>
        <w:t>specialsales@jblearning.com</w:t>
      </w:r>
      <w:r>
        <w:t>.</w:t>
      </w:r>
    </w:p>
    <w:p>
      <w:bookmarkStart w:id="13" w:name="Copyright__c__2018_by_Jones___Ba"/>
      <w:pPr>
        <w:pStyle w:val="Para 01"/>
        <w:keepLines w:val="on"/>
      </w:pPr>
      <w:r>
        <w:t>Copyright © 2018 by Jones &amp; Bartlett Learning, LLC, an Ascend Learning Company</w:t>
      </w:r>
      <w:bookmarkEnd w:id="13"/>
    </w:p>
    <w:p>
      <w:pPr>
        <w:pStyle w:val="Para 01"/>
        <w:keepLines w:val="on"/>
      </w:pPr>
      <w:r>
        <w:t>All rights reserved. No part of the material protected by this copyright may be reproduced or utilized in any form, electronic or mechanical, including photocopying, recording, or by any information storage and retrieval system, without written permission from the copyright owner.</w:t>
      </w:r>
    </w:p>
    <w:p>
      <w:pPr>
        <w:pStyle w:val="Para 01"/>
        <w:keepLines w:val="on"/>
      </w:pPr>
      <w:r>
        <w:t xml:space="preserve">The content, statements, views, and opinions herein are the sole expression of the respective authors and not that of Jones &amp; Bartlett Learning, LLC. Reference herein to any specific commercial product, process, or service by trade name, trademark, manufacturer, or otherwise does not constitute or imply its endorsement or recommendation by Jones &amp; Bartlett Learning, LLC and such reference shall not be used for advertising or product endorsement purposes. All trademarks displayed are the trademarks of the parties noted herein. </w:t>
      </w:r>
      <w:r>
        <w:rPr>
          <w:rStyle w:val="Text4"/>
        </w:rPr>
        <w:t>Object-Oriented Data Structures Using Java, Fourth Edition</w:t>
      </w:r>
      <w:r>
        <w:t xml:space="preserve"> is an independent publication and has not been authorized, sponsored, or otherwise approved by the owners of the trademarks or service marks referenced in this product.</w:t>
      </w:r>
    </w:p>
    <w:p>
      <w:pPr>
        <w:pStyle w:val="Para 01"/>
        <w:keepLines w:val="on"/>
      </w:pPr>
      <w:r>
        <w:t>09820-4</w:t>
      </w:r>
    </w:p>
    <w:p>
      <w:pPr>
        <w:pStyle w:val="Para 01"/>
        <w:keepLines w:val="on"/>
      </w:pPr>
      <w:r>
        <w:t>Production Credits</w:t>
        <w:br w:clear="none"/>
        <w:t>VP, Executive Publisher: David D. Cella</w:t>
        <w:br w:clear="none"/>
        <w:t>Acquisitions Editor: Laura Pagluica</w:t>
        <w:br w:clear="none"/>
        <w:t>Editorial Assistant: Taylor Ferracane</w:t>
        <w:br w:clear="none"/>
        <w:t>Director of Vendor Management: Amy Rose</w:t>
        <w:br w:clear="none"/>
        <w:t>Marketing Manager: Amy Langlais</w:t>
        <w:br w:clear="none"/>
        <w:t>VP, Manufacturing and Inventory Control: Therese Connell</w:t>
        <w:br w:clear="none"/>
        <w:t>Composition and Project Management: S4Carlisle Publishing Services</w:t>
      </w:r>
    </w:p>
    <w:p>
      <w:pPr>
        <w:pStyle w:val="Para 01"/>
        <w:keepLines w:val="on"/>
      </w:pPr>
      <w:r>
        <w:t>Cover Design: Kristin E. Parker</w:t>
        <w:br w:clear="none"/>
        <w:t>Text Design: Scott Moden</w:t>
        <w:br w:clear="none"/>
        <w:t>Rights &amp; Media Specialist: Merideth Tumasz</w:t>
        <w:br w:clear="none"/>
        <w:t>Media Development Editor: Shannon Sheehan</w:t>
        <w:br w:clear="none"/>
        <w:t>Cover Image: © Ake13bk/Shutterstock</w:t>
        <w:br w:clear="none"/>
        <w:t>Printing and Binding: Edwards Brothers Malloy</w:t>
        <w:br w:clear="none"/>
        <w:t>Cover Printing: Edwards Brothers Malloy</w:t>
      </w:r>
    </w:p>
    <w:p>
      <w:bookmarkStart w:id="14" w:name="Library_of_Congress_Cataloging_i"/>
      <w:pPr>
        <w:pStyle w:val="Para 01"/>
        <w:keepLines w:val="on"/>
      </w:pPr>
      <w:r>
        <w:t>Library of Congress Cataloging-in-Publication Data</w:t>
        <w:br w:clear="none"/>
        <w:t>Names: Dale, Nell (Nell B.), author. | Joyce, Daniel T., author. | Weems, Chip., author.</w:t>
        <w:br w:clear="none"/>
        <w:t>Title: Object-oriented data structures using Java / Nell Dale, Daniel T. Joyce, Chip Weems.</w:t>
        <w:br w:clear="none"/>
        <w:t>Description: Fourth edition. | Burlington, MA : Jones &amp; Bartlett Learning, [2017]</w:t>
        <w:br w:clear="none"/>
        <w:t>Identifiers: LCCN 2016025145 | ISBN 9781284089097 (casebound)</w:t>
        <w:br w:clear="none"/>
        <w:t>Subjects: LCSH: Object-oriented programming (Computer science) | Data</w:t>
        <w:br w:clear="none"/>
        <w:t>structures (Computer science) | Java (Computer program language)</w:t>
        <w:br w:clear="none"/>
        <w:t>Classification: LCC QA76.64 .D35 2017 | DDC 005.13/3--dc23 LC record available at</w:t>
        <w:br w:clear="none"/>
      </w:r>
      <w:hyperlink r:id="rId318">
        <w:r>
          <w:rPr>
            <w:rStyle w:val="Text3"/>
          </w:rPr>
          <w:t>https://lccn.loc.gov/2016025145</w:t>
        </w:r>
      </w:hyperlink>
      <w:bookmarkEnd w:id="14"/>
    </w:p>
    <w:p>
      <w:pPr>
        <w:pStyle w:val="Para 01"/>
        <w:keepLines w:val="on"/>
      </w:pPr>
      <w:r>
        <w:t>6048</w:t>
      </w:r>
    </w:p>
    <w:p>
      <w:pPr>
        <w:pStyle w:val="Para 01"/>
        <w:keepLines w:val="on"/>
      </w:pPr>
      <w:r>
        <w:t>Printed in the United States of America</w:t>
        <w:br w:clear="none"/>
        <w:t>21 20 19 18 17 10 9 8 7 6 5 4 3 2</w:t>
      </w:r>
    </w:p>
    <w:p>
      <w:bookmarkStart w:id="15" w:name="To_Alfred_G__DaleND_To_Kathy__To_2"/>
      <w:bookmarkStart w:id="16" w:name="Top_of_ded_xhtml"/>
      <w:bookmarkStart w:id="17" w:name="To_Alfred_G__DaleND_To_Kathy__To_1"/>
      <w:bookmarkStart w:id="18" w:name="To_Alfred_G__DaleND_To_Kathy__To"/>
      <w:pPr>
        <w:pStyle w:val="Para 01"/>
        <w:pageBreakBefore w:val="on"/>
        <w:keepLines w:val="on"/>
      </w:pPr>
      <w:r>
        <w:bookmarkStart w:id="19" w:name="pageiii"/>
        <w:t/>
        <w:bookmarkEnd w:id="19"/>
        <w:t>To Alfred G. Dale</w:t>
        <w:br w:clear="none"/>
      </w:r>
      <w:r>
        <w:rPr>
          <w:rStyle w:val="Text4"/>
        </w:rPr>
        <w:t>ND</w:t>
      </w:r>
      <w:bookmarkEnd w:id="15"/>
      <w:bookmarkEnd w:id="16"/>
      <w:bookmarkEnd w:id="17"/>
      <w:bookmarkEnd w:id="18"/>
    </w:p>
    <w:p>
      <w:pPr>
        <w:pStyle w:val="Para 01"/>
        <w:keepLines w:val="on"/>
      </w:pPr>
      <w:r>
        <w:t>To Kathy, Tom, and Julie, thanks for the love and support</w:t>
        <w:br w:clear="none"/>
      </w:r>
      <w:r>
        <w:rPr>
          <w:rStyle w:val="Text4"/>
        </w:rPr>
        <w:t>DJ</w:t>
      </w:r>
    </w:p>
    <w:p>
      <w:pPr>
        <w:pStyle w:val="Para 01"/>
        <w:keepLines w:val="on"/>
      </w:pPr>
      <w:r>
        <w:t>To Lisa, Charlie, and Abby, thank you . . .</w:t>
        <w:br w:clear="none"/>
      </w:r>
      <w:r>
        <w:rPr>
          <w:rStyle w:val="Text4"/>
        </w:rPr>
        <w:t>CW</w:t>
      </w:r>
    </w:p>
    <w:p>
      <w:bookmarkStart w:id="20" w:name="Contents__1_Getting_Organized_1"/>
      <w:bookmarkStart w:id="21" w:name="Contents__1_Getting_Organized_1_2"/>
      <w:bookmarkStart w:id="22" w:name="Contents__1_Getting_Organized_1_1"/>
      <w:bookmarkStart w:id="23" w:name="Top_of_toc_xhtml"/>
      <w:pPr>
        <w:keepNext/>
        <w:pStyle w:val="Heading 2"/>
        <w:pageBreakBefore w:val="on"/>
        <w:keepLines w:val="on"/>
      </w:pPr>
      <w:r>
        <w:bookmarkStart w:id="24" w:name="pagexi"/>
        <w:t/>
        <w:bookmarkEnd w:id="24"/>
        <w:t>Contents</w:t>
      </w:r>
      <w:bookmarkEnd w:id="20"/>
      <w:bookmarkEnd w:id="21"/>
      <w:bookmarkEnd w:id="22"/>
      <w:bookmarkEnd w:id="23"/>
    </w:p>
    <w:p>
      <w:pPr>
        <w:pStyle w:val="Para 26"/>
        <w:keepLines w:val="on"/>
      </w:pPr>
      <w:hyperlink w:anchor="CHAPTER_1__Getting_Organized_2">
        <w:r>
          <w:t>1 Getting Organized</w:t>
        </w:r>
      </w:hyperlink>
    </w:p>
    <w:p>
      <w:pPr>
        <w:pStyle w:val="Para 04"/>
        <w:keepLines w:val="on"/>
      </w:pPr>
      <w:hyperlink w:anchor="1_1_Classes__Objects__and_Applic_1">
        <w:r>
          <w:t>1.1 Classes, Objects, and Applications</w:t>
        </w:r>
      </w:hyperlink>
    </w:p>
    <w:p>
      <w:pPr>
        <w:pStyle w:val="Para 04"/>
        <w:keepLines w:val="on"/>
      </w:pPr>
      <w:hyperlink w:anchor="Classes__A_class_defines_the_str">
        <w:r>
          <w:t>Classes</w:t>
        </w:r>
      </w:hyperlink>
    </w:p>
    <w:p>
      <w:pPr>
        <w:pStyle w:val="Para 04"/>
        <w:keepLines w:val="on"/>
      </w:pPr>
      <w:hyperlink w:anchor="The_Unified_Method__The_object_o">
        <w:r>
          <w:t>The Unified Method</w:t>
        </w:r>
      </w:hyperlink>
    </w:p>
    <w:p>
      <w:pPr>
        <w:pStyle w:val="Para 04"/>
        <w:keepLines w:val="on"/>
      </w:pPr>
      <w:hyperlink w:anchor="Objects__Objects_are_created_fro">
        <w:r>
          <w:t>Objects</w:t>
        </w:r>
      </w:hyperlink>
    </w:p>
    <w:p>
      <w:pPr>
        <w:pStyle w:val="Para 04"/>
        <w:keepLines w:val="on"/>
      </w:pPr>
      <w:hyperlink w:anchor="Applications__You_should_view_an">
        <w:r>
          <w:t>Applications</w:t>
        </w:r>
      </w:hyperlink>
    </w:p>
    <w:p>
      <w:pPr>
        <w:pStyle w:val="Para 04"/>
        <w:keepLines w:val="on"/>
      </w:pPr>
      <w:hyperlink w:anchor="1_2_Organizing_Classes__During_o">
        <w:r>
          <w:t>1.2 Organizing Classes</w:t>
        </w:r>
      </w:hyperlink>
    </w:p>
    <w:p>
      <w:pPr>
        <w:pStyle w:val="Para 04"/>
        <w:keepLines w:val="on"/>
      </w:pPr>
      <w:hyperlink w:anchor="Inheritance__Inheritance_is_much">
        <w:r>
          <w:t>Inheritance</w:t>
        </w:r>
      </w:hyperlink>
    </w:p>
    <w:p>
      <w:pPr>
        <w:pStyle w:val="Para 04"/>
        <w:keepLines w:val="on"/>
      </w:pPr>
      <w:hyperlink w:anchor="Packages__Java_lets_us_group_rel">
        <w:r>
          <w:t>Packages</w:t>
        </w:r>
      </w:hyperlink>
    </w:p>
    <w:p>
      <w:pPr>
        <w:pStyle w:val="Para 04"/>
        <w:keepLines w:val="on"/>
      </w:pPr>
      <w:hyperlink w:anchor="1_3_Exceptional_Situations__In_t">
        <w:r>
          <w:t>1.3 Exceptional Situations</w:t>
        </w:r>
      </w:hyperlink>
    </w:p>
    <w:p>
      <w:pPr>
        <w:pStyle w:val="Para 04"/>
        <w:keepLines w:val="on"/>
      </w:pPr>
      <w:hyperlink w:anchor="Handling_Exceptional_Situations">
        <w:r>
          <w:t>Handling Exceptional Situations</w:t>
        </w:r>
      </w:hyperlink>
    </w:p>
    <w:p>
      <w:pPr>
        <w:pStyle w:val="Para 04"/>
        <w:keepLines w:val="on"/>
      </w:pPr>
      <w:hyperlink w:anchor="Exceptions_and_Classes__An_Examp">
        <w:r>
          <w:t>Exceptions and Classes: An Example</w:t>
        </w:r>
      </w:hyperlink>
    </w:p>
    <w:p>
      <w:pPr>
        <w:pStyle w:val="Para 04"/>
        <w:keepLines w:val="on"/>
      </w:pPr>
      <w:hyperlink w:anchor="1_4_Data_Structures__You_are_alr">
        <w:r>
          <w:t>1.4 Data Structures</w:t>
        </w:r>
      </w:hyperlink>
    </w:p>
    <w:p>
      <w:pPr>
        <w:pStyle w:val="Para 04"/>
        <w:keepLines w:val="on"/>
      </w:pPr>
      <w:hyperlink w:anchor="Implementation_Dependent_Structu">
        <w:r>
          <w:t>Implementation-Dependent Structures</w:t>
        </w:r>
      </w:hyperlink>
    </w:p>
    <w:p>
      <w:pPr>
        <w:pStyle w:val="Para 04"/>
        <w:keepLines w:val="on"/>
      </w:pPr>
      <w:hyperlink w:anchor="Implementation_Independent_Struc">
        <w:r>
          <w:t>Implementation-Independent Structures</w:t>
        </w:r>
      </w:hyperlink>
    </w:p>
    <w:p>
      <w:pPr>
        <w:pStyle w:val="Para 04"/>
        <w:keepLines w:val="on"/>
      </w:pPr>
      <w:hyperlink w:anchor="What_Is_a_Data_Structure___We_di">
        <w:r>
          <w:t>What Is a Data Structure?</w:t>
        </w:r>
      </w:hyperlink>
    </w:p>
    <w:p>
      <w:pPr>
        <w:pStyle w:val="Para 04"/>
        <w:keepLines w:val="on"/>
      </w:pPr>
      <w:hyperlink w:anchor="1_5_Basic_Structuring_Mechanisms">
        <w:r>
          <w:t>1.5 Basic Structuring Mechanisms</w:t>
        </w:r>
      </w:hyperlink>
    </w:p>
    <w:p>
      <w:pPr>
        <w:pStyle w:val="Para 04"/>
        <w:keepLines w:val="on"/>
      </w:pPr>
      <w:hyperlink w:anchor="Memory__All_programs_and_data_ar">
        <w:r>
          <w:t>Memory</w:t>
        </w:r>
      </w:hyperlink>
    </w:p>
    <w:p>
      <w:pPr>
        <w:pStyle w:val="Para 04"/>
        <w:keepLines w:val="on"/>
      </w:pPr>
      <w:hyperlink w:anchor="References__To_help_present_the">
        <w:r>
          <w:t>References</w:t>
        </w:r>
      </w:hyperlink>
    </w:p>
    <w:p>
      <w:pPr>
        <w:pStyle w:val="Para 04"/>
        <w:keepLines w:val="on"/>
      </w:pPr>
      <w:hyperlink w:anchor="Arrays__The_second_basic_structu">
        <w:r>
          <w:t>Arrays</w:t>
        </w:r>
      </w:hyperlink>
    </w:p>
    <w:p>
      <w:pPr>
        <w:pStyle w:val="Para 04"/>
        <w:keepLines w:val="on"/>
      </w:pPr>
      <w:hyperlink w:anchor="1_6_Comparing_Algorithms__Order">
        <w:r>
          <w:t>1.6 Comparing Algorithms: Order of Growth Analysis</w:t>
        </w:r>
      </w:hyperlink>
    </w:p>
    <w:p>
      <w:pPr>
        <w:pStyle w:val="Para 04"/>
        <w:keepLines w:val="on"/>
      </w:pPr>
      <w:hyperlink w:anchor="Measuring_an_Algorithm_s_Time_Ef">
        <w:r>
          <w:t>Measuring an Algorithm’s Time Efficiency</w:t>
        </w:r>
      </w:hyperlink>
    </w:p>
    <w:p>
      <w:pPr>
        <w:pStyle w:val="Para 04"/>
        <w:keepLines w:val="on"/>
      </w:pPr>
      <w:hyperlink w:anchor="Complexity_Cases__If_Bob_is_luck">
        <w:r>
          <w:t>Complexity Cases</w:t>
        </w:r>
      </w:hyperlink>
    </w:p>
    <w:p>
      <w:pPr>
        <w:pStyle w:val="Para 04"/>
        <w:keepLines w:val="on"/>
      </w:pPr>
      <w:hyperlink w:anchor="Size_of_Input__Bob___Is_it_366">
        <w:r>
          <w:t>Size of Input</w:t>
        </w:r>
      </w:hyperlink>
    </w:p>
    <w:p>
      <w:pPr>
        <w:pStyle w:val="Para 04"/>
        <w:keepLines w:val="on"/>
      </w:pPr>
      <w:hyperlink w:anchor="Comparing_Algorithms__Carlos___W">
        <w:r>
          <w:t>Comparing Algorithms</w:t>
        </w:r>
      </w:hyperlink>
    </w:p>
    <w:p>
      <w:pPr>
        <w:pStyle w:val="Para 04"/>
        <w:keepLines w:val="on"/>
      </w:pPr>
      <w:hyperlink w:anchor="Order_of_Growth__We_must_point_o">
        <w:r>
          <w:t>Order of Growth</w:t>
        </w:r>
      </w:hyperlink>
    </w:p>
    <w:p>
      <w:pPr>
        <w:pStyle w:val="Para 04"/>
        <w:keepLines w:val="on"/>
      </w:pPr>
      <w:r>
        <w:rPr>
          <w:rStyle w:val="Text12"/>
        </w:rPr>
        <w:bookmarkStart w:id="25" w:name="pagexii"/>
        <w:t/>
        <w:bookmarkEnd w:id="25"/>
      </w:r>
      <w:hyperlink w:anchor="Selection_Sort__Let_us_analyze_o">
        <w:r>
          <w:t>Selection Sort</w:t>
        </w:r>
      </w:hyperlink>
    </w:p>
    <w:p>
      <w:pPr>
        <w:pStyle w:val="Para 04"/>
        <w:keepLines w:val="on"/>
      </w:pPr>
      <w:hyperlink w:anchor="Common_Orders_of_Growth__In_this">
        <w:r>
          <w:t>Common Orders of Growth</w:t>
        </w:r>
      </w:hyperlink>
    </w:p>
    <w:p>
      <w:pPr>
        <w:pStyle w:val="Para 04"/>
        <w:keepLines w:val="on"/>
      </w:pPr>
      <w:hyperlink w:anchor="Summary__This_chapter_is_all_abo_1">
        <w:r>
          <w:t>Summary</w:t>
        </w:r>
      </w:hyperlink>
    </w:p>
    <w:p>
      <w:pPr>
        <w:pStyle w:val="Para 04"/>
        <w:keepLines w:val="on"/>
      </w:pPr>
      <w:hyperlink w:anchor="Exercises____1_1_Classes__Object">
        <w:r>
          <w:t>Exercises</w:t>
        </w:r>
      </w:hyperlink>
    </w:p>
    <w:p>
      <w:pPr>
        <w:pStyle w:val="Para 26"/>
        <w:keepLines w:val="on"/>
      </w:pPr>
      <w:hyperlink w:anchor="CHAPTER_2__The_Stack_ADT_____c_2">
        <w:r>
          <w:t>2 The Stack ADT</w:t>
        </w:r>
      </w:hyperlink>
    </w:p>
    <w:p>
      <w:pPr>
        <w:pStyle w:val="Para 04"/>
        <w:keepLines w:val="on"/>
      </w:pPr>
      <w:hyperlink w:anchor="2_1_Abstraction__The_universe_is_1">
        <w:r>
          <w:t>2.1 Abstraction</w:t>
        </w:r>
      </w:hyperlink>
    </w:p>
    <w:p>
      <w:pPr>
        <w:pStyle w:val="Para 04"/>
        <w:keepLines w:val="on"/>
      </w:pPr>
      <w:hyperlink w:anchor="Information_Hiding__Many_softwar">
        <w:r>
          <w:t>Information Hiding</w:t>
        </w:r>
      </w:hyperlink>
    </w:p>
    <w:p>
      <w:pPr>
        <w:pStyle w:val="Para 04"/>
        <w:keepLines w:val="on"/>
      </w:pPr>
      <w:hyperlink w:anchor="Data_Abstraction__Any_data__such">
        <w:r>
          <w:t>Data Abstraction</w:t>
        </w:r>
      </w:hyperlink>
    </w:p>
    <w:p>
      <w:pPr>
        <w:pStyle w:val="Para 04"/>
        <w:keepLines w:val="on"/>
      </w:pPr>
      <w:hyperlink w:anchor="Data_Levels__In_this_text_we_def">
        <w:r>
          <w:t>Data Levels</w:t>
        </w:r>
      </w:hyperlink>
    </w:p>
    <w:p>
      <w:pPr>
        <w:pStyle w:val="Para 04"/>
        <w:keepLines w:val="on"/>
      </w:pPr>
      <w:hyperlink w:anchor="Preconditions_and_Postconditions">
        <w:r>
          <w:t>Preconditions and Postconditions</w:t>
        </w:r>
      </w:hyperlink>
    </w:p>
    <w:p>
      <w:pPr>
        <w:pStyle w:val="Para 04"/>
        <w:keepLines w:val="on"/>
      </w:pPr>
      <w:hyperlink w:anchor="Java_Interfaces__Java_provides_a">
        <w:r>
          <w:t>Java Interfaces</w:t>
        </w:r>
      </w:hyperlink>
    </w:p>
    <w:p>
      <w:pPr>
        <w:pStyle w:val="Para 04"/>
        <w:keepLines w:val="on"/>
      </w:pPr>
      <w:hyperlink w:anchor="Interface_Based_Polymorphism__In">
        <w:r>
          <w:t>Interface-Based Polymorphism</w:t>
        </w:r>
      </w:hyperlink>
    </w:p>
    <w:p>
      <w:pPr>
        <w:pStyle w:val="Para 04"/>
        <w:keepLines w:val="on"/>
      </w:pPr>
      <w:hyperlink w:anchor="2_2_The_Stack__Consider_the_item">
        <w:r>
          <w:t>2.2 The Stack</w:t>
        </w:r>
      </w:hyperlink>
    </w:p>
    <w:p>
      <w:pPr>
        <w:pStyle w:val="Para 04"/>
        <w:keepLines w:val="on"/>
      </w:pPr>
      <w:hyperlink w:anchor="Operations_on_Stacks__The_logica">
        <w:r>
          <w:t>Operations on Stacks</w:t>
        </w:r>
      </w:hyperlink>
    </w:p>
    <w:p>
      <w:pPr>
        <w:pStyle w:val="Para 04"/>
        <w:keepLines w:val="on"/>
      </w:pPr>
      <w:hyperlink w:anchor="Using_Stacks__Suppose_you_are_re">
        <w:r>
          <w:t>Using Stacks</w:t>
        </w:r>
      </w:hyperlink>
    </w:p>
    <w:p>
      <w:pPr>
        <w:pStyle w:val="Para 04"/>
        <w:keepLines w:val="on"/>
      </w:pPr>
      <w:hyperlink w:anchor="2_3_Collection_Elements__A_stack">
        <w:r>
          <w:t>2.3 Collection Elements</w:t>
        </w:r>
      </w:hyperlink>
    </w:p>
    <w:p>
      <w:pPr>
        <w:pStyle w:val="Para 04"/>
        <w:keepLines w:val="on"/>
      </w:pPr>
      <w:hyperlink w:anchor="Generally_Usable_Collections__A">
        <w:r>
          <w:t>Generally Usable Collections</w:t>
        </w:r>
      </w:hyperlink>
    </w:p>
    <w:p>
      <w:pPr>
        <w:pStyle w:val="Para 04"/>
        <w:keepLines w:val="on"/>
      </w:pPr>
      <w:hyperlink w:anchor="2_4_The_Stack_Interface__In_this">
        <w:r>
          <w:t>2.4 The Stack Interface</w:t>
        </w:r>
      </w:hyperlink>
    </w:p>
    <w:p>
      <w:pPr>
        <w:pStyle w:val="Para 04"/>
        <w:keepLines w:val="on"/>
      </w:pPr>
      <w:hyperlink w:anchor="Exceptional_Situations__Are_ther">
        <w:r>
          <w:t>Exceptional Situations</w:t>
        </w:r>
      </w:hyperlink>
    </w:p>
    <w:p>
      <w:pPr>
        <w:pStyle w:val="Para 04"/>
        <w:keepLines w:val="on"/>
      </w:pPr>
      <w:hyperlink w:anchor="The_Interface__We_are_now_ready">
        <w:r>
          <w:t>The Interface</w:t>
        </w:r>
      </w:hyperlink>
    </w:p>
    <w:p>
      <w:pPr>
        <w:pStyle w:val="Para 04"/>
        <w:keepLines w:val="on"/>
      </w:pPr>
      <w:hyperlink w:anchor="Example_Use__The_simple_ReverseS">
        <w:r>
          <w:t>Example Use</w:t>
        </w:r>
      </w:hyperlink>
    </w:p>
    <w:p>
      <w:pPr>
        <w:pStyle w:val="Para 04"/>
        <w:keepLines w:val="on"/>
      </w:pPr>
      <w:hyperlink w:anchor="2_5_Array_Based_Stack_Implementa">
        <w:r>
          <w:t>2.5 Array-Based Stack Implementations</w:t>
        </w:r>
      </w:hyperlink>
    </w:p>
    <w:p>
      <w:pPr>
        <w:pStyle w:val="Para 04"/>
        <w:keepLines w:val="on"/>
      </w:pPr>
      <w:hyperlink w:anchor="The_ArrayBoundedStack_Class__Her">
        <w:r>
          <w:t>The ArrayBoundedStack Class</w:t>
        </w:r>
      </w:hyperlink>
    </w:p>
    <w:p>
      <w:pPr>
        <w:pStyle w:val="Para 04"/>
        <w:keepLines w:val="on"/>
      </w:pPr>
      <w:hyperlink w:anchor="Definitions_of_Stack_Operations">
        <w:r>
          <w:t>Definitions of Stack Operations</w:t>
        </w:r>
      </w:hyperlink>
    </w:p>
    <w:p>
      <w:pPr>
        <w:pStyle w:val="Para 04"/>
        <w:keepLines w:val="on"/>
      </w:pPr>
      <w:hyperlink w:anchor="The_ArrayListStack_Class__There">
        <w:r>
          <w:t>The ArrayListStack Class</w:t>
        </w:r>
      </w:hyperlink>
    </w:p>
    <w:p>
      <w:pPr>
        <w:pStyle w:val="Para 04"/>
        <w:keepLines w:val="on"/>
      </w:pPr>
      <w:hyperlink w:anchor="2_6_Application__Balanced_Expres">
        <w:r>
          <w:t>2.6 Application: Balanced Expressions</w:t>
        </w:r>
      </w:hyperlink>
    </w:p>
    <w:p>
      <w:pPr>
        <w:pStyle w:val="Para 04"/>
        <w:keepLines w:val="on"/>
      </w:pPr>
      <w:hyperlink w:anchor="The_Balanced_Class__To_help_solv">
        <w:r>
          <w:t>The Balanced Class</w:t>
        </w:r>
      </w:hyperlink>
    </w:p>
    <w:p>
      <w:pPr>
        <w:pStyle w:val="Para 04"/>
        <w:keepLines w:val="on"/>
      </w:pPr>
      <w:hyperlink w:anchor="The_Application__Now_that_we_hav">
        <w:r>
          <w:t>The Application</w:t>
        </w:r>
      </w:hyperlink>
    </w:p>
    <w:p>
      <w:pPr>
        <w:pStyle w:val="Para 04"/>
        <w:keepLines w:val="on"/>
      </w:pPr>
      <w:hyperlink w:anchor="The_Software_Architecture__Figur">
        <w:r>
          <w:t>The Software Architecture</w:t>
        </w:r>
      </w:hyperlink>
    </w:p>
    <w:p>
      <w:pPr>
        <w:pStyle w:val="Para 04"/>
        <w:keepLines w:val="on"/>
      </w:pPr>
      <w:hyperlink w:anchor="2_7_Introduction_to_Linked_Lists">
        <w:r>
          <w:t>2.7 Introduction to Linked Lists</w:t>
        </w:r>
      </w:hyperlink>
    </w:p>
    <w:p>
      <w:pPr>
        <w:pStyle w:val="Para 04"/>
        <w:keepLines w:val="on"/>
      </w:pPr>
      <w:hyperlink w:anchor="Arrays_Versus_Linked_Lists_____T">
        <w:r>
          <w:t>Arrays Versus Linked Lists</w:t>
        </w:r>
      </w:hyperlink>
    </w:p>
    <w:p>
      <w:pPr>
        <w:pStyle w:val="Para 04"/>
        <w:keepLines w:val="on"/>
      </w:pPr>
      <w:hyperlink w:anchor="The_LLNode_Class__To_create_a_li">
        <w:r>
          <w:t>The LLNode Class</w:t>
        </w:r>
      </w:hyperlink>
    </w:p>
    <w:p>
      <w:pPr>
        <w:pStyle w:val="Para 04"/>
        <w:keepLines w:val="on"/>
      </w:pPr>
      <w:hyperlink w:anchor="Operations_on_Linked_Lists__Our">
        <w:r>
          <w:t>Operations on Linked Lists</w:t>
        </w:r>
      </w:hyperlink>
    </w:p>
    <w:p>
      <w:pPr>
        <w:pStyle w:val="Para 04"/>
        <w:keepLines w:val="on"/>
      </w:pPr>
      <w:hyperlink w:anchor="2_8_A_Link_Based_Stack__In_the_p">
        <w:r>
          <w:t>2.8 A Link-Based Stack</w:t>
        </w:r>
      </w:hyperlink>
    </w:p>
    <w:p>
      <w:pPr>
        <w:pStyle w:val="Para 04"/>
        <w:keepLines w:val="on"/>
      </w:pPr>
      <w:hyperlink w:anchor="The_LinkedStack_Class__We_call_o">
        <w:r>
          <w:t>The LinkedStack Class</w:t>
        </w:r>
      </w:hyperlink>
    </w:p>
    <w:p>
      <w:pPr>
        <w:pStyle w:val="Para 04"/>
        <w:keepLines w:val="on"/>
      </w:pPr>
      <w:hyperlink w:anchor="The_push_Operation__Pushing_an_e">
        <w:r>
          <w:t xml:space="preserve">The </w:t>
        </w:r>
      </w:hyperlink>
      <w:hyperlink w:anchor="The_push_Operation__Pushing_an_e">
        <w:r>
          <w:rPr>
            <w:rStyle w:val="Text1"/>
          </w:rPr>
          <w:t>push</w:t>
        </w:r>
      </w:hyperlink>
      <w:hyperlink w:anchor="The_push_Operation__Pushing_an_e">
        <w:r>
          <w:t xml:space="preserve"> Operation</w:t>
        </w:r>
      </w:hyperlink>
    </w:p>
    <w:p>
      <w:pPr>
        <w:pStyle w:val="Para 04"/>
        <w:keepLines w:val="on"/>
      </w:pPr>
      <w:hyperlink w:anchor="The_pop_Operation__The_pop_opera">
        <w:r>
          <w:t xml:space="preserve">The </w:t>
        </w:r>
      </w:hyperlink>
      <w:hyperlink w:anchor="The_pop_Operation__The_pop_opera">
        <w:r>
          <w:rPr>
            <w:rStyle w:val="Text1"/>
          </w:rPr>
          <w:t>pop</w:t>
        </w:r>
      </w:hyperlink>
      <w:hyperlink w:anchor="The_pop_Operation__The_pop_opera">
        <w:r>
          <w:t xml:space="preserve"> Operation</w:t>
        </w:r>
      </w:hyperlink>
    </w:p>
    <w:p>
      <w:pPr>
        <w:pStyle w:val="Para 04"/>
        <w:keepLines w:val="on"/>
      </w:pPr>
      <w:hyperlink w:anchor="The_Other_Stack_Operations__Reca">
        <w:r>
          <w:t>The Other Stack Operations</w:t>
        </w:r>
      </w:hyperlink>
    </w:p>
    <w:p>
      <w:pPr>
        <w:pStyle w:val="Para 04"/>
        <w:keepLines w:val="on"/>
      </w:pPr>
      <w:hyperlink w:anchor="Comparing_Stack_Implementations">
        <w:r>
          <w:t>Comparing Stack Implementations</w:t>
        </w:r>
      </w:hyperlink>
    </w:p>
    <w:p>
      <w:pPr>
        <w:pStyle w:val="Para 04"/>
        <w:keepLines w:val="on"/>
      </w:pPr>
      <w:hyperlink w:anchor="2_9_Application__Postfix_Express">
        <w:r>
          <w:t>2.9 Application: Postfix Expression Evaluator</w:t>
        </w:r>
      </w:hyperlink>
    </w:p>
    <w:p>
      <w:pPr>
        <w:pStyle w:val="Para 04"/>
        <w:keepLines w:val="on"/>
      </w:pPr>
      <w:hyperlink w:anchor="Discussion__In_elementary_school">
        <w:r>
          <w:t>Discussion</w:t>
        </w:r>
      </w:hyperlink>
    </w:p>
    <w:p>
      <w:pPr>
        <w:pStyle w:val="Para 04"/>
        <w:keepLines w:val="on"/>
      </w:pPr>
      <w:hyperlink w:anchor="Evaluating_Postfix_Expressions">
        <w:r>
          <w:t>Evaluating Postfix Expressions</w:t>
        </w:r>
      </w:hyperlink>
    </w:p>
    <w:p>
      <w:pPr>
        <w:pStyle w:val="Para 04"/>
        <w:keepLines w:val="on"/>
      </w:pPr>
      <w:r>
        <w:rPr>
          <w:rStyle w:val="Text12"/>
        </w:rPr>
        <w:bookmarkStart w:id="26" w:name="pagexiii"/>
        <w:t/>
        <w:bookmarkEnd w:id="26"/>
      </w:r>
      <w:hyperlink w:anchor="Postfix_Expression_Evaluation_Al">
        <w:r>
          <w:t>Postfix Expression Evaluation Algorithm</w:t>
        </w:r>
      </w:hyperlink>
    </w:p>
    <w:p>
      <w:pPr>
        <w:pStyle w:val="Para 04"/>
        <w:keepLines w:val="on"/>
      </w:pPr>
      <w:hyperlink w:anchor="Error_Processing__Our_applicatio">
        <w:r>
          <w:t>Error Processing</w:t>
        </w:r>
      </w:hyperlink>
    </w:p>
    <w:p>
      <w:pPr>
        <w:pStyle w:val="Para 04"/>
        <w:keepLines w:val="on"/>
      </w:pPr>
      <w:hyperlink w:anchor="The_PostFixEvaluator_Class__The">
        <w:r>
          <w:t>The PostFixEvaluator Class</w:t>
        </w:r>
      </w:hyperlink>
    </w:p>
    <w:p>
      <w:pPr>
        <w:pStyle w:val="Para 04"/>
        <w:keepLines w:val="on"/>
      </w:pPr>
      <w:hyperlink w:anchor="The_PFixCLI_Class__This_class_is">
        <w:r>
          <w:t>The PFixCLI Class</w:t>
        </w:r>
      </w:hyperlink>
    </w:p>
    <w:p>
      <w:pPr>
        <w:pStyle w:val="Para 04"/>
        <w:keepLines w:val="on"/>
      </w:pPr>
      <w:hyperlink w:anchor="2_10_Stack_Variations__In_the_pr">
        <w:r>
          <w:t>2.10 Stack Variations</w:t>
        </w:r>
      </w:hyperlink>
    </w:p>
    <w:p>
      <w:pPr>
        <w:pStyle w:val="Para 04"/>
        <w:keepLines w:val="on"/>
      </w:pPr>
      <w:hyperlink w:anchor="Revisiting_Our_Stack_ADT__Let_us">
        <w:r>
          <w:t>Revisiting Our Stack ADT</w:t>
        </w:r>
      </w:hyperlink>
    </w:p>
    <w:p>
      <w:pPr>
        <w:pStyle w:val="Para 04"/>
        <w:keepLines w:val="on"/>
      </w:pPr>
      <w:hyperlink w:anchor="The_Java_Stack_Class_and_the_Col">
        <w:r>
          <w:t>The Java Stack Class and the Collections Framework</w:t>
        </w:r>
      </w:hyperlink>
    </w:p>
    <w:p>
      <w:pPr>
        <w:pStyle w:val="Para 04"/>
        <w:keepLines w:val="on"/>
      </w:pPr>
      <w:hyperlink w:anchor="Summary__Data_can_be_viewed_from_1">
        <w:r>
          <w:t>Summary</w:t>
        </w:r>
      </w:hyperlink>
    </w:p>
    <w:p>
      <w:pPr>
        <w:pStyle w:val="Para 04"/>
        <w:keepLines w:val="on"/>
      </w:pPr>
      <w:hyperlink w:anchor="Exercises____2_1_Abstraction">
        <w:r>
          <w:t>Exercises</w:t>
        </w:r>
      </w:hyperlink>
    </w:p>
    <w:p>
      <w:pPr>
        <w:pStyle w:val="Para 26"/>
        <w:keepLines w:val="on"/>
      </w:pPr>
      <w:hyperlink w:anchor="CHAPTER_3__Recursion_____c__Ake1_2">
        <w:r>
          <w:t>3 Recursion</w:t>
        </w:r>
      </w:hyperlink>
    </w:p>
    <w:p>
      <w:pPr>
        <w:pStyle w:val="Para 04"/>
        <w:keepLines w:val="on"/>
      </w:pPr>
      <w:hyperlink w:anchor="3_1_Recursive_Definitions__Algor_1">
        <w:r>
          <w:t>3.1 Recursive Definitions, Algorithms, and Programs</w:t>
        </w:r>
      </w:hyperlink>
    </w:p>
    <w:p>
      <w:pPr>
        <w:pStyle w:val="Para 04"/>
        <w:keepLines w:val="on"/>
      </w:pPr>
      <w:hyperlink w:anchor="Recursive_Definitions__You_are_a">
        <w:r>
          <w:t>Recursive Definitions</w:t>
        </w:r>
      </w:hyperlink>
    </w:p>
    <w:p>
      <w:pPr>
        <w:pStyle w:val="Para 04"/>
        <w:keepLines w:val="on"/>
      </w:pPr>
      <w:hyperlink w:anchor="Recursive_Algorithms__Let_us_wal">
        <w:r>
          <w:t>Recursive Algorithms</w:t>
        </w:r>
      </w:hyperlink>
    </w:p>
    <w:p>
      <w:pPr>
        <w:pStyle w:val="Para 04"/>
        <w:keepLines w:val="on"/>
      </w:pPr>
      <w:hyperlink w:anchor="Recursive_Programs__In_Java__a_m">
        <w:r>
          <w:t>Recursive Programs</w:t>
        </w:r>
      </w:hyperlink>
    </w:p>
    <w:p>
      <w:pPr>
        <w:pStyle w:val="Para 04"/>
        <w:keepLines w:val="on"/>
      </w:pPr>
      <w:hyperlink w:anchor="Iterative_Solution_for_Factorial">
        <w:r>
          <w:t>Iterative Solution for Factorial</w:t>
        </w:r>
      </w:hyperlink>
    </w:p>
    <w:p>
      <w:pPr>
        <w:pStyle w:val="Para 04"/>
        <w:keepLines w:val="on"/>
      </w:pPr>
      <w:hyperlink w:anchor="3_2_The_Three_Questions__This_se">
        <w:r>
          <w:t>3.2 The Three Questions</w:t>
        </w:r>
      </w:hyperlink>
    </w:p>
    <w:p>
      <w:pPr>
        <w:pStyle w:val="Para 04"/>
        <w:keepLines w:val="on"/>
      </w:pPr>
      <w:hyperlink w:anchor="Verifying_Recursive_Algorithms">
        <w:r>
          <w:t>Verifying Recursive Algorithms</w:t>
        </w:r>
      </w:hyperlink>
    </w:p>
    <w:p>
      <w:pPr>
        <w:pStyle w:val="Para 04"/>
        <w:keepLines w:val="on"/>
      </w:pPr>
      <w:hyperlink w:anchor="Determining_Input_Constraints__F">
        <w:r>
          <w:t>Determining Input Constraints</w:t>
        </w:r>
      </w:hyperlink>
    </w:p>
    <w:p>
      <w:pPr>
        <w:pStyle w:val="Para 04"/>
        <w:keepLines w:val="on"/>
      </w:pPr>
      <w:hyperlink w:anchor="Writing_Recursive_Methods__The_q">
        <w:r>
          <w:t>Writing Recursive Methods</w:t>
        </w:r>
      </w:hyperlink>
    </w:p>
    <w:p>
      <w:pPr>
        <w:pStyle w:val="Para 04"/>
        <w:keepLines w:val="on"/>
      </w:pPr>
      <w:hyperlink w:anchor="Debugging_Recursive_Methods__Bec">
        <w:r>
          <w:t>Debugging Recursive Methods</w:t>
        </w:r>
      </w:hyperlink>
    </w:p>
    <w:p>
      <w:pPr>
        <w:pStyle w:val="Para 04"/>
        <w:keepLines w:val="on"/>
      </w:pPr>
      <w:hyperlink w:anchor="3_3_Recursive_Processing_of_Arra">
        <w:r>
          <w:t>3.3 Recursive Processing of Arrays</w:t>
        </w:r>
      </w:hyperlink>
    </w:p>
    <w:p>
      <w:pPr>
        <w:pStyle w:val="Para 04"/>
        <w:keepLines w:val="on"/>
      </w:pPr>
      <w:hyperlink w:anchor="Binary_Search__The_general_probl">
        <w:r>
          <w:t>Binary Search</w:t>
        </w:r>
      </w:hyperlink>
    </w:p>
    <w:p>
      <w:pPr>
        <w:pStyle w:val="Para 04"/>
        <w:keepLines w:val="on"/>
      </w:pPr>
      <w:hyperlink w:anchor="3_4_Recursive_Processing_of_Link">
        <w:r>
          <w:t>3.4 Recursive Processing of Linked Lists</w:t>
        </w:r>
      </w:hyperlink>
    </w:p>
    <w:p>
      <w:pPr>
        <w:pStyle w:val="Para 04"/>
        <w:keepLines w:val="on"/>
      </w:pPr>
      <w:hyperlink w:anchor="Recursive_Nature_of_Linked_Lists">
        <w:r>
          <w:t>Recursive Nature of Linked Lists</w:t>
        </w:r>
      </w:hyperlink>
    </w:p>
    <w:p>
      <w:pPr>
        <w:pStyle w:val="Para 04"/>
        <w:keepLines w:val="on"/>
      </w:pPr>
      <w:hyperlink w:anchor="Traversing_a_Linked_List__Traver">
        <w:r>
          <w:t>Traversing a Linked List</w:t>
        </w:r>
      </w:hyperlink>
    </w:p>
    <w:p>
      <w:pPr>
        <w:pStyle w:val="Para 04"/>
        <w:keepLines w:val="on"/>
      </w:pPr>
      <w:hyperlink w:anchor="Transforming_a_Linked_List__This">
        <w:r>
          <w:t>Transforming a Linked List</w:t>
        </w:r>
      </w:hyperlink>
    </w:p>
    <w:p>
      <w:pPr>
        <w:pStyle w:val="Para 04"/>
        <w:keepLines w:val="on"/>
      </w:pPr>
      <w:hyperlink w:anchor="3_5_Towers__The_Towers_of_Hanoi">
        <w:r>
          <w:t>3.5 Towers</w:t>
        </w:r>
      </w:hyperlink>
    </w:p>
    <w:p>
      <w:pPr>
        <w:pStyle w:val="Para 04"/>
        <w:keepLines w:val="on"/>
      </w:pPr>
      <w:hyperlink w:anchor="The_Algorithm__To_gain_insight_i">
        <w:r>
          <w:t>The Algorithm</w:t>
        </w:r>
      </w:hyperlink>
    </w:p>
    <w:p>
      <w:pPr>
        <w:pStyle w:val="Para 04"/>
        <w:keepLines w:val="on"/>
      </w:pPr>
      <w:hyperlink w:anchor="The_Method__Let_us_write_a_recur">
        <w:r>
          <w:t>The Method</w:t>
        </w:r>
      </w:hyperlink>
    </w:p>
    <w:p>
      <w:pPr>
        <w:pStyle w:val="Para 04"/>
        <w:keepLines w:val="on"/>
      </w:pPr>
      <w:hyperlink w:anchor="The_Program__We_enclose_the_doTo">
        <w:r>
          <w:t>The Program</w:t>
        </w:r>
      </w:hyperlink>
    </w:p>
    <w:p>
      <w:pPr>
        <w:pStyle w:val="Para 04"/>
        <w:keepLines w:val="on"/>
      </w:pPr>
      <w:hyperlink w:anchor="3_6_Fractals__As_discussed_in_th">
        <w:r>
          <w:t>3.6 Fractals</w:t>
        </w:r>
      </w:hyperlink>
    </w:p>
    <w:p>
      <w:pPr>
        <w:pStyle w:val="Para 04"/>
        <w:keepLines w:val="on"/>
      </w:pPr>
      <w:hyperlink w:anchor="A_T_Square_Fractal__In_the_cente">
        <w:r>
          <w:t>A T-Square Fractal</w:t>
        </w:r>
      </w:hyperlink>
    </w:p>
    <w:p>
      <w:pPr>
        <w:pStyle w:val="Para 04"/>
        <w:keepLines w:val="on"/>
      </w:pPr>
      <w:hyperlink w:anchor="Variations__By_slightly_modifyin">
        <w:r>
          <w:t>Variations</w:t>
        </w:r>
      </w:hyperlink>
    </w:p>
    <w:p>
      <w:pPr>
        <w:pStyle w:val="Para 04"/>
        <w:keepLines w:val="on"/>
      </w:pPr>
      <w:hyperlink w:anchor="3_7_Removing_Recursion__Some_lan">
        <w:r>
          <w:t>3.7 Removing Recursion</w:t>
        </w:r>
      </w:hyperlink>
    </w:p>
    <w:p>
      <w:pPr>
        <w:pStyle w:val="Para 04"/>
        <w:keepLines w:val="on"/>
      </w:pPr>
      <w:hyperlink w:anchor="How_Recursion_Works__The_transla">
        <w:r>
          <w:t>How Recursion Works</w:t>
        </w:r>
      </w:hyperlink>
    </w:p>
    <w:p>
      <w:pPr>
        <w:pStyle w:val="Para 04"/>
        <w:keepLines w:val="on"/>
      </w:pPr>
      <w:hyperlink w:anchor="Tail_Call_Elimination__When_the">
        <w:r>
          <w:t>Tail Call Elimination</w:t>
        </w:r>
      </w:hyperlink>
    </w:p>
    <w:p>
      <w:pPr>
        <w:pStyle w:val="Para 04"/>
        <w:keepLines w:val="on"/>
      </w:pPr>
      <w:hyperlink w:anchor="Direct_Use_of_a_Stack__When_the">
        <w:r>
          <w:t>Direct Use of a Stack</w:t>
        </w:r>
      </w:hyperlink>
    </w:p>
    <w:p>
      <w:pPr>
        <w:pStyle w:val="Para 04"/>
        <w:keepLines w:val="on"/>
      </w:pPr>
      <w:hyperlink w:anchor="3_8_When_to_Use_a_Recursive_Solu">
        <w:r>
          <w:t>3.8 When to Use a Recursive Solution</w:t>
        </w:r>
      </w:hyperlink>
    </w:p>
    <w:p>
      <w:pPr>
        <w:pStyle w:val="Para 04"/>
        <w:keepLines w:val="on"/>
      </w:pPr>
      <w:hyperlink w:anchor="Recursion_Overhead__A_recursive">
        <w:r>
          <w:t>Recursion Overhead</w:t>
        </w:r>
      </w:hyperlink>
    </w:p>
    <w:p>
      <w:pPr>
        <w:pStyle w:val="Para 04"/>
        <w:keepLines w:val="on"/>
      </w:pPr>
      <w:hyperlink w:anchor="Inefficient_Algorithms__Another">
        <w:r>
          <w:t>Inefficient Algorithms</w:t>
        </w:r>
      </w:hyperlink>
    </w:p>
    <w:p>
      <w:pPr>
        <w:pStyle w:val="Para 04"/>
        <w:keepLines w:val="on"/>
      </w:pPr>
      <w:hyperlink w:anchor="Clarity__The_issue_of_the_clarit">
        <w:r>
          <w:t>Clarity</w:t>
        </w:r>
      </w:hyperlink>
    </w:p>
    <w:p>
      <w:pPr>
        <w:pStyle w:val="Para 04"/>
        <w:keepLines w:val="on"/>
      </w:pPr>
      <w:r>
        <w:rPr>
          <w:rStyle w:val="Text12"/>
        </w:rPr>
        <w:bookmarkStart w:id="27" w:name="pagexiv"/>
        <w:t/>
        <w:bookmarkEnd w:id="27"/>
      </w:r>
      <w:hyperlink w:anchor="Summary__Recursion_is_a_very_pow_1">
        <w:r>
          <w:t>Summary</w:t>
        </w:r>
      </w:hyperlink>
    </w:p>
    <w:p>
      <w:pPr>
        <w:pStyle w:val="Para 04"/>
        <w:keepLines w:val="on"/>
      </w:pPr>
      <w:hyperlink w:anchor="Exercises____Basics__Sections_3">
        <w:r>
          <w:t>Exercises</w:t>
        </w:r>
      </w:hyperlink>
    </w:p>
    <w:p>
      <w:pPr>
        <w:pStyle w:val="Para 26"/>
        <w:keepLines w:val="on"/>
      </w:pPr>
      <w:hyperlink w:anchor="CHAPTER_4__The_Queue_ADT_____c_2">
        <w:r>
          <w:t>4 The Queue ADT</w:t>
        </w:r>
      </w:hyperlink>
    </w:p>
    <w:p>
      <w:pPr>
        <w:pStyle w:val="Para 04"/>
        <w:keepLines w:val="on"/>
      </w:pPr>
      <w:hyperlink w:anchor="4_1_The_Queue__The_stacks_studie_1">
        <w:r>
          <w:t>4.1 The Queue</w:t>
        </w:r>
      </w:hyperlink>
    </w:p>
    <w:p>
      <w:pPr>
        <w:pStyle w:val="Para 04"/>
        <w:keepLines w:val="on"/>
      </w:pPr>
      <w:hyperlink w:anchor="Operations_on_Queues__The_bookst">
        <w:r>
          <w:t>Operations on Queues</w:t>
        </w:r>
      </w:hyperlink>
    </w:p>
    <w:p>
      <w:pPr>
        <w:pStyle w:val="Para 04"/>
        <w:keepLines w:val="on"/>
      </w:pPr>
      <w:hyperlink w:anchor="Using_Queues__Chapter_2_discusse">
        <w:r>
          <w:t>Using Queues</w:t>
        </w:r>
      </w:hyperlink>
    </w:p>
    <w:p>
      <w:pPr>
        <w:pStyle w:val="Para 04"/>
        <w:keepLines w:val="on"/>
      </w:pPr>
      <w:hyperlink w:anchor="4_2_The_Queue_Interface__This_se">
        <w:r>
          <w:t>4.2 The Queue Interface</w:t>
        </w:r>
      </w:hyperlink>
    </w:p>
    <w:p>
      <w:pPr>
        <w:pStyle w:val="Para 04"/>
        <w:keepLines w:val="on"/>
      </w:pPr>
      <w:hyperlink w:anchor="Example_Use__As_we_did_for_stack">
        <w:r>
          <w:t>Example Use</w:t>
        </w:r>
      </w:hyperlink>
    </w:p>
    <w:p>
      <w:pPr>
        <w:pStyle w:val="Para 04"/>
        <w:keepLines w:val="on"/>
      </w:pPr>
      <w:hyperlink w:anchor="4_3_Array_Based_Queue_Implementa">
        <w:r>
          <w:t>4.3 Array-Based Queue Implementations</w:t>
        </w:r>
      </w:hyperlink>
    </w:p>
    <w:p>
      <w:pPr>
        <w:pStyle w:val="Para 04"/>
        <w:keepLines w:val="on"/>
      </w:pPr>
      <w:hyperlink w:anchor="The_ArrayBoundedQueue_Class__Fir">
        <w:r>
          <w:t>The ArrayBoundedQueue Class</w:t>
        </w:r>
      </w:hyperlink>
    </w:p>
    <w:p>
      <w:pPr>
        <w:pStyle w:val="Para 04"/>
        <w:keepLines w:val="on"/>
      </w:pPr>
      <w:hyperlink w:anchor="The_ArrayUnboundedQueue_Class__N">
        <w:r>
          <w:t>The ArrayUnboundedQueue Class</w:t>
        </w:r>
      </w:hyperlink>
    </w:p>
    <w:p>
      <w:pPr>
        <w:pStyle w:val="Para 04"/>
        <w:keepLines w:val="on"/>
      </w:pPr>
      <w:hyperlink w:anchor="4_4_An_Interactive_Test_Driver">
        <w:r>
          <w:t>4.4 An Interactive Test Driver</w:t>
        </w:r>
      </w:hyperlink>
    </w:p>
    <w:p>
      <w:pPr>
        <w:pStyle w:val="Para 04"/>
        <w:keepLines w:val="on"/>
      </w:pPr>
      <w:hyperlink w:anchor="The_General_Approach__Every_ADT">
        <w:r>
          <w:t>The General Approach</w:t>
        </w:r>
      </w:hyperlink>
    </w:p>
    <w:p>
      <w:pPr>
        <w:pStyle w:val="Para 04"/>
        <w:keepLines w:val="on"/>
      </w:pPr>
      <w:hyperlink w:anchor="A_Test_Driver_for_the_ArrayBound">
        <w:r>
          <w:t>A Test Driver for the ArrayBoundedQueue Class</w:t>
        </w:r>
      </w:hyperlink>
    </w:p>
    <w:p>
      <w:pPr>
        <w:pStyle w:val="Para 04"/>
        <w:keepLines w:val="on"/>
      </w:pPr>
      <w:hyperlink w:anchor="Using_the_Test_Driver__Figure_4">
        <w:r>
          <w:t>Using the Test Driver</w:t>
        </w:r>
      </w:hyperlink>
    </w:p>
    <w:p>
      <w:pPr>
        <w:pStyle w:val="Para 04"/>
        <w:keepLines w:val="on"/>
      </w:pPr>
      <w:hyperlink w:anchor="4_5_Link_Based_Queue_Implementat">
        <w:r>
          <w:t>4.5 Link-Based Queue Implementations</w:t>
        </w:r>
      </w:hyperlink>
    </w:p>
    <w:p>
      <w:pPr>
        <w:pStyle w:val="Para 04"/>
        <w:keepLines w:val="on"/>
      </w:pPr>
      <w:hyperlink w:anchor="The_Enqueue_Operation__In_our_li">
        <w:r>
          <w:t>The Enqueue Operation</w:t>
        </w:r>
      </w:hyperlink>
    </w:p>
    <w:p>
      <w:pPr>
        <w:pStyle w:val="Para 04"/>
        <w:keepLines w:val="on"/>
      </w:pPr>
      <w:hyperlink w:anchor="The_Dequeue_Operation__The_deque">
        <w:r>
          <w:t>The Dequeue Operation</w:t>
        </w:r>
      </w:hyperlink>
    </w:p>
    <w:p>
      <w:pPr>
        <w:pStyle w:val="Para 04"/>
        <w:keepLines w:val="on"/>
      </w:pPr>
      <w:hyperlink w:anchor="A_Circular_Linked_Queue_Design">
        <w:r>
          <w:t>A Circular Linked Queue Design</w:t>
        </w:r>
      </w:hyperlink>
    </w:p>
    <w:p>
      <w:pPr>
        <w:pStyle w:val="Para 04"/>
        <w:keepLines w:val="on"/>
      </w:pPr>
      <w:hyperlink w:anchor="Comparing_Queue_Implementations">
        <w:r>
          <w:t>Comparing Queue Implementations</w:t>
        </w:r>
      </w:hyperlink>
    </w:p>
    <w:p>
      <w:pPr>
        <w:pStyle w:val="Para 04"/>
        <w:keepLines w:val="on"/>
      </w:pPr>
      <w:hyperlink w:anchor="4_6_Application__Palindromes__In">
        <w:r>
          <w:t>4.6 Application: Palindromes</w:t>
        </w:r>
      </w:hyperlink>
    </w:p>
    <w:p>
      <w:pPr>
        <w:pStyle w:val="Para 04"/>
        <w:keepLines w:val="on"/>
      </w:pPr>
      <w:hyperlink w:anchor="The_Palindrome_Class__As_with_pr">
        <w:r>
          <w:t>The Palindrome Class</w:t>
        </w:r>
      </w:hyperlink>
    </w:p>
    <w:p>
      <w:pPr>
        <w:pStyle w:val="Para 04"/>
        <w:keepLines w:val="on"/>
      </w:pPr>
      <w:hyperlink w:anchor="The_Applications__The_Palindrome">
        <w:r>
          <w:t>The Applications</w:t>
        </w:r>
      </w:hyperlink>
    </w:p>
    <w:p>
      <w:pPr>
        <w:pStyle w:val="Para 04"/>
        <w:keepLines w:val="on"/>
      </w:pPr>
      <w:hyperlink w:anchor="4_7_Queue_Variations__As_we_did">
        <w:r>
          <w:t>4.7 Queue Variations</w:t>
        </w:r>
      </w:hyperlink>
    </w:p>
    <w:p>
      <w:pPr>
        <w:pStyle w:val="Para 04"/>
        <w:keepLines w:val="on"/>
      </w:pPr>
      <w:hyperlink w:anchor="Exceptional_Situations__Our_queu">
        <w:r>
          <w:t>Exceptional Situations</w:t>
        </w:r>
      </w:hyperlink>
    </w:p>
    <w:p>
      <w:pPr>
        <w:pStyle w:val="Para 04"/>
        <w:keepLines w:val="on"/>
      </w:pPr>
      <w:hyperlink w:anchor="The_GlassQueue__An_application_t">
        <w:r>
          <w:t>The GlassQueue</w:t>
        </w:r>
      </w:hyperlink>
    </w:p>
    <w:p>
      <w:pPr>
        <w:pStyle w:val="Para 04"/>
        <w:keepLines w:val="on"/>
      </w:pPr>
      <w:hyperlink w:anchor="The_Double_Ended_Queue__Stacks_a">
        <w:r>
          <w:t>The Double-Ended Queue</w:t>
        </w:r>
      </w:hyperlink>
    </w:p>
    <w:p>
      <w:pPr>
        <w:pStyle w:val="Para 04"/>
        <w:keepLines w:val="on"/>
      </w:pPr>
      <w:hyperlink w:anchor="Doubly_Linked_Lists__If_you_atte">
        <w:r>
          <w:t>Doubly Linked Lists</w:t>
        </w:r>
      </w:hyperlink>
    </w:p>
    <w:p>
      <w:pPr>
        <w:pStyle w:val="Para 04"/>
        <w:keepLines w:val="on"/>
      </w:pPr>
      <w:hyperlink w:anchor="The_Java_Library_Collection_Fram">
        <w:r>
          <w:t>The Java Library Collection Framework Queue/Deque</w:t>
        </w:r>
      </w:hyperlink>
    </w:p>
    <w:p>
      <w:pPr>
        <w:pStyle w:val="Para 04"/>
        <w:keepLines w:val="on"/>
      </w:pPr>
      <w:hyperlink w:anchor="4_8_Application__Average_Waiting">
        <w:r>
          <w:t>4.8 Application: Average Waiting Time</w:t>
        </w:r>
      </w:hyperlink>
    </w:p>
    <w:p>
      <w:pPr>
        <w:pStyle w:val="Para 04"/>
        <w:keepLines w:val="on"/>
      </w:pPr>
      <w:hyperlink w:anchor="Problem_Discussion_and_Example">
        <w:r>
          <w:t>Problem Discussion and Example</w:t>
        </w:r>
      </w:hyperlink>
    </w:p>
    <w:p>
      <w:pPr>
        <w:pStyle w:val="Para 04"/>
        <w:keepLines w:val="on"/>
      </w:pPr>
      <w:hyperlink w:anchor="The_Customer_Class__As_we_just_s">
        <w:r>
          <w:t>The Customer Class</w:t>
        </w:r>
      </w:hyperlink>
    </w:p>
    <w:p>
      <w:pPr>
        <w:pStyle w:val="Para 04"/>
        <w:keepLines w:val="on"/>
      </w:pPr>
      <w:hyperlink w:anchor="The_Simulation__Our_application">
        <w:r>
          <w:t>The Simulation</w:t>
        </w:r>
      </w:hyperlink>
    </w:p>
    <w:p>
      <w:pPr>
        <w:pStyle w:val="Para 04"/>
        <w:keepLines w:val="on"/>
      </w:pPr>
      <w:hyperlink w:anchor="Testing_Considerations__How_do_w">
        <w:r>
          <w:t>Testing Considerations</w:t>
        </w:r>
      </w:hyperlink>
    </w:p>
    <w:p>
      <w:pPr>
        <w:pStyle w:val="Para 04"/>
        <w:keepLines w:val="on"/>
      </w:pPr>
      <w:hyperlink w:anchor="4_9_Concurrency__Interference__a">
        <w:r>
          <w:t>4.9 Concurrency, Interference, and Synchronization</w:t>
        </w:r>
      </w:hyperlink>
    </w:p>
    <w:p>
      <w:pPr>
        <w:pStyle w:val="Para 04"/>
        <w:keepLines w:val="on"/>
      </w:pPr>
      <w:hyperlink w:anchor="The_Counter_Class__To_support_ou">
        <w:r>
          <w:t>The Counter Class</w:t>
        </w:r>
      </w:hyperlink>
    </w:p>
    <w:p>
      <w:pPr>
        <w:pStyle w:val="Para 04"/>
        <w:keepLines w:val="on"/>
      </w:pPr>
      <w:hyperlink w:anchor="Java_Threads__The_Java_concurren">
        <w:r>
          <w:t>Java Threads</w:t>
        </w:r>
      </w:hyperlink>
    </w:p>
    <w:p>
      <w:pPr>
        <w:pStyle w:val="Para 04"/>
        <w:keepLines w:val="on"/>
      </w:pPr>
      <w:hyperlink w:anchor="Interference__When_two_or_more_t">
        <w:r>
          <w:t>Interference</w:t>
        </w:r>
      </w:hyperlink>
    </w:p>
    <w:p>
      <w:pPr>
        <w:pStyle w:val="Para 04"/>
        <w:keepLines w:val="on"/>
      </w:pPr>
      <w:hyperlink w:anchor="Synchronization__In_Java_we_can">
        <w:r>
          <w:t>Synchronization</w:t>
        </w:r>
      </w:hyperlink>
    </w:p>
    <w:p>
      <w:pPr>
        <w:pStyle w:val="Para 04"/>
        <w:keepLines w:val="on"/>
      </w:pPr>
      <w:hyperlink w:anchor="A_Synchronized_Queue__Data_colle">
        <w:r>
          <w:t>A Synchronized Queue</w:t>
        </w:r>
      </w:hyperlink>
    </w:p>
    <w:p>
      <w:pPr>
        <w:pStyle w:val="Para 04"/>
        <w:keepLines w:val="on"/>
      </w:pPr>
      <w:hyperlink w:anchor="Concurrency_and_the_Java_Library">
        <w:r>
          <w:t>Concurrency and the Java Library Collection Classes</w:t>
        </w:r>
      </w:hyperlink>
    </w:p>
    <w:p>
      <w:pPr>
        <w:pStyle w:val="Para 04"/>
        <w:keepLines w:val="on"/>
      </w:pPr>
      <w:r>
        <w:rPr>
          <w:rStyle w:val="Text12"/>
        </w:rPr>
        <w:bookmarkStart w:id="28" w:name="pagexv"/>
        <w:t/>
        <w:bookmarkEnd w:id="28"/>
      </w:r>
      <w:hyperlink w:anchor="Summary__A_queue_is_a__first_in_1">
        <w:r>
          <w:t>Summary</w:t>
        </w:r>
      </w:hyperlink>
    </w:p>
    <w:p>
      <w:pPr>
        <w:pStyle w:val="Para 04"/>
        <w:keepLines w:val="on"/>
      </w:pPr>
      <w:hyperlink w:anchor="Exercises____4_1_The_Queue_____T">
        <w:r>
          <w:t>Exercises</w:t>
        </w:r>
      </w:hyperlink>
    </w:p>
    <w:p>
      <w:pPr>
        <w:pStyle w:val="Para 26"/>
        <w:keepLines w:val="on"/>
      </w:pPr>
      <w:hyperlink w:anchor="CHAPTER_5__The_Collection_ADT_2">
        <w:r>
          <w:t>5 The Collection ADT</w:t>
        </w:r>
      </w:hyperlink>
    </w:p>
    <w:p>
      <w:pPr>
        <w:pStyle w:val="Para 04"/>
        <w:keepLines w:val="on"/>
      </w:pPr>
      <w:hyperlink w:anchor="5_1_The_Collection_Interface__St_1">
        <w:r>
          <w:t>5.1 The Collection Interface</w:t>
        </w:r>
      </w:hyperlink>
    </w:p>
    <w:p>
      <w:pPr>
        <w:pStyle w:val="Para 04"/>
        <w:keepLines w:val="on"/>
      </w:pPr>
      <w:hyperlink w:anchor="Assumptions_for_Our_Collections">
        <w:r>
          <w:t>Assumptions for Our Collections</w:t>
        </w:r>
      </w:hyperlink>
    </w:p>
    <w:p>
      <w:pPr>
        <w:pStyle w:val="Para 04"/>
        <w:keepLines w:val="on"/>
      </w:pPr>
      <w:hyperlink w:anchor="The_Interface__As_we_did_with_st">
        <w:r>
          <w:t>The Interface</w:t>
        </w:r>
      </w:hyperlink>
    </w:p>
    <w:p>
      <w:pPr>
        <w:pStyle w:val="Para 04"/>
        <w:keepLines w:val="on"/>
      </w:pPr>
      <w:hyperlink w:anchor="5_2_Array_Based_Collection_Imple">
        <w:r>
          <w:t>5.2 Array-Based Collection Implementation</w:t>
        </w:r>
      </w:hyperlink>
    </w:p>
    <w:p>
      <w:pPr>
        <w:pStyle w:val="Para 04"/>
        <w:keepLines w:val="on"/>
      </w:pPr>
      <w:hyperlink w:anchor="5_3_Application__Vocabulary_Dens">
        <w:r>
          <w:t>5.3 Application: Vocabulary Density</w:t>
        </w:r>
      </w:hyperlink>
    </w:p>
    <w:p>
      <w:pPr>
        <w:pStyle w:val="Para 04"/>
        <w:keepLines w:val="on"/>
      </w:pPr>
      <w:hyperlink w:anchor="5_4_Comparing_Objects_Revisited">
        <w:r>
          <w:t>5.4 Comparing Objects Revisited</w:t>
        </w:r>
      </w:hyperlink>
    </w:p>
    <w:p>
      <w:pPr>
        <w:pStyle w:val="Para 04"/>
        <w:keepLines w:val="on"/>
      </w:pPr>
      <w:hyperlink w:anchor="The_equals_Method__Section_1_5">
        <w:r>
          <w:t>The equals Method</w:t>
        </w:r>
      </w:hyperlink>
    </w:p>
    <w:p>
      <w:pPr>
        <w:pStyle w:val="Para 04"/>
        <w:keepLines w:val="on"/>
      </w:pPr>
      <w:hyperlink w:anchor="The_Comparable_Interface__The_eq">
        <w:r>
          <w:t>The Comparable Interface</w:t>
        </w:r>
      </w:hyperlink>
    </w:p>
    <w:p>
      <w:pPr>
        <w:pStyle w:val="Para 04"/>
        <w:keepLines w:val="on"/>
      </w:pPr>
      <w:hyperlink w:anchor="5_5_Sorted_Array_Based_Collectio">
        <w:r>
          <w:t>5.5 Sorted Array-Based Collection Implementation</w:t>
        </w:r>
      </w:hyperlink>
    </w:p>
    <w:p>
      <w:pPr>
        <w:pStyle w:val="Para 04"/>
        <w:keepLines w:val="on"/>
      </w:pPr>
      <w:hyperlink w:anchor="Comparable_Elements__As_elements">
        <w:r>
          <w:t>Comparable Elements</w:t>
        </w:r>
      </w:hyperlink>
    </w:p>
    <w:p>
      <w:pPr>
        <w:pStyle w:val="Para 04"/>
        <w:keepLines w:val="on"/>
      </w:pPr>
      <w:hyperlink w:anchor="The_Implementation__The_SortedAr">
        <w:r>
          <w:t>The Implementation</w:t>
        </w:r>
      </w:hyperlink>
    </w:p>
    <w:p>
      <w:pPr>
        <w:pStyle w:val="Para 04"/>
        <w:keepLines w:val="on"/>
      </w:pPr>
      <w:hyperlink w:anchor="Implementing_ADTs__by_Copy__or">
        <w:r>
          <w:t>Implementing ADTs “by Copy” or “by Reference”</w:t>
        </w:r>
      </w:hyperlink>
    </w:p>
    <w:p>
      <w:pPr>
        <w:pStyle w:val="Para 04"/>
        <w:keepLines w:val="on"/>
      </w:pPr>
      <w:hyperlink w:anchor="Sample_Application__To_provide_e">
        <w:r>
          <w:t>Sample Application</w:t>
        </w:r>
      </w:hyperlink>
    </w:p>
    <w:p>
      <w:pPr>
        <w:pStyle w:val="Para 04"/>
        <w:keepLines w:val="on"/>
      </w:pPr>
      <w:hyperlink w:anchor="5_6_Link_Based_Collection_Implem">
        <w:r>
          <w:t>5.6 Link-Based Collection Implementation</w:t>
        </w:r>
      </w:hyperlink>
    </w:p>
    <w:p>
      <w:pPr>
        <w:pStyle w:val="Para 04"/>
        <w:keepLines w:val="on"/>
      </w:pPr>
      <w:hyperlink w:anchor="The_Internal_Representation__As">
        <w:r>
          <w:t>The Internal Representation</w:t>
        </w:r>
      </w:hyperlink>
    </w:p>
    <w:p>
      <w:pPr>
        <w:pStyle w:val="Para 04"/>
        <w:keepLines w:val="on"/>
      </w:pPr>
      <w:hyperlink w:anchor="The_Operations__Why_do_we_need_a">
        <w:r>
          <w:t>The Operations</w:t>
        </w:r>
      </w:hyperlink>
    </w:p>
    <w:p>
      <w:pPr>
        <w:pStyle w:val="Para 04"/>
        <w:keepLines w:val="on"/>
      </w:pPr>
      <w:hyperlink w:anchor="Comparing_Collection_Implementat">
        <w:r>
          <w:t>Comparing Collection Implementations</w:t>
        </w:r>
      </w:hyperlink>
    </w:p>
    <w:p>
      <w:pPr>
        <w:pStyle w:val="Para 04"/>
        <w:keepLines w:val="on"/>
      </w:pPr>
      <w:hyperlink w:anchor="5_7_Collection_Variations__If_yo">
        <w:r>
          <w:t>5.7 Collection Variations</w:t>
        </w:r>
      </w:hyperlink>
    </w:p>
    <w:p>
      <w:pPr>
        <w:pStyle w:val="Para 04"/>
        <w:keepLines w:val="on"/>
      </w:pPr>
      <w:hyperlink w:anchor="The_Java_Collections_Framework">
        <w:r>
          <w:t>The Java Collections Framework</w:t>
        </w:r>
      </w:hyperlink>
    </w:p>
    <w:p>
      <w:pPr>
        <w:pStyle w:val="Para 04"/>
        <w:keepLines w:val="on"/>
      </w:pPr>
      <w:hyperlink w:anchor="The_Bag_ADT__We_want_to_define_a">
        <w:r>
          <w:t>The Bag ADT</w:t>
        </w:r>
      </w:hyperlink>
    </w:p>
    <w:p>
      <w:pPr>
        <w:pStyle w:val="Para 04"/>
        <w:keepLines w:val="on"/>
      </w:pPr>
      <w:hyperlink w:anchor="The_Set_ADT__A_feature_of_each_o">
        <w:r>
          <w:t>The Set ADT</w:t>
        </w:r>
      </w:hyperlink>
    </w:p>
    <w:p>
      <w:pPr>
        <w:pStyle w:val="Para 04"/>
        <w:keepLines w:val="on"/>
      </w:pPr>
      <w:hyperlink w:anchor="Summary__We_introduced_the_conce_1">
        <w:r>
          <w:t>Summary</w:t>
        </w:r>
      </w:hyperlink>
    </w:p>
    <w:p>
      <w:pPr>
        <w:pStyle w:val="Para 04"/>
        <w:keepLines w:val="on"/>
      </w:pPr>
      <w:hyperlink w:anchor="Exercises____5_1_The_Collection">
        <w:r>
          <w:t>Exercises</w:t>
        </w:r>
      </w:hyperlink>
    </w:p>
    <w:p>
      <w:pPr>
        <w:pStyle w:val="Para 26"/>
        <w:keepLines w:val="on"/>
      </w:pPr>
      <w:hyperlink w:anchor="CHAPTER_6__The_List_ADT_____c__A_2">
        <w:r>
          <w:t>6 The List ADT</w:t>
        </w:r>
      </w:hyperlink>
    </w:p>
    <w:p>
      <w:pPr>
        <w:pStyle w:val="Para 04"/>
        <w:keepLines w:val="on"/>
      </w:pPr>
      <w:hyperlink w:anchor="6_1_The_List_Interface__From_a_p_1">
        <w:r>
          <w:t>6.1 The List Interface</w:t>
        </w:r>
      </w:hyperlink>
    </w:p>
    <w:p>
      <w:pPr>
        <w:pStyle w:val="Para 04"/>
        <w:keepLines w:val="on"/>
      </w:pPr>
      <w:hyperlink w:anchor="Iteration__Because_a_list_mainta">
        <w:r>
          <w:t>Iteration</w:t>
        </w:r>
      </w:hyperlink>
    </w:p>
    <w:p>
      <w:pPr>
        <w:pStyle w:val="Para 04"/>
        <w:keepLines w:val="on"/>
      </w:pPr>
      <w:hyperlink w:anchor="Assumptions_for_Our_Lists__So_fa">
        <w:r>
          <w:t>Assumptions for Our Lists</w:t>
        </w:r>
      </w:hyperlink>
    </w:p>
    <w:p>
      <w:pPr>
        <w:pStyle w:val="Para 04"/>
        <w:keepLines w:val="on"/>
      </w:pPr>
      <w:hyperlink w:anchor="The_Interface__Here_is_the_code">
        <w:r>
          <w:t>The Interface</w:t>
        </w:r>
      </w:hyperlink>
    </w:p>
    <w:p>
      <w:pPr>
        <w:pStyle w:val="Para 04"/>
        <w:keepLines w:val="on"/>
      </w:pPr>
      <w:hyperlink w:anchor="6_2_List_Implementations__In_thi">
        <w:r>
          <w:t>6.2 List Implementations</w:t>
        </w:r>
      </w:hyperlink>
    </w:p>
    <w:p>
      <w:pPr>
        <w:pStyle w:val="Para 04"/>
        <w:keepLines w:val="on"/>
      </w:pPr>
      <w:hyperlink w:anchor="Array_Based_Implementation__We_u">
        <w:r>
          <w:t>Array-Based Implementation</w:t>
        </w:r>
      </w:hyperlink>
    </w:p>
    <w:p>
      <w:pPr>
        <w:pStyle w:val="Para 04"/>
        <w:keepLines w:val="on"/>
      </w:pPr>
      <w:hyperlink w:anchor="Link_Based_Implementation__As_wa">
        <w:r>
          <w:t>Link-Based Implementation</w:t>
        </w:r>
      </w:hyperlink>
    </w:p>
    <w:p>
      <w:pPr>
        <w:pStyle w:val="Para 04"/>
        <w:keepLines w:val="on"/>
      </w:pPr>
      <w:hyperlink w:anchor="6_3_Applications__Card_Deck_and">
        <w:r>
          <w:t>6.3 Applications: Card Deck and Games</w:t>
        </w:r>
      </w:hyperlink>
    </w:p>
    <w:p>
      <w:pPr>
        <w:pStyle w:val="Para 04"/>
        <w:keepLines w:val="on"/>
      </w:pPr>
      <w:hyperlink w:anchor="The_Card_Class__Before_creating">
        <w:r>
          <w:t>The Card Class</w:t>
        </w:r>
      </w:hyperlink>
    </w:p>
    <w:p>
      <w:pPr>
        <w:pStyle w:val="Para 04"/>
        <w:keepLines w:val="on"/>
      </w:pPr>
      <w:hyperlink w:anchor="The_CardDeck_Class__Because_we_k">
        <w:r>
          <w:t>The CardDeck Class</w:t>
        </w:r>
      </w:hyperlink>
    </w:p>
    <w:p>
      <w:pPr>
        <w:pStyle w:val="Para 04"/>
        <w:keepLines w:val="on"/>
      </w:pPr>
      <w:hyperlink w:anchor="Application__Arranging_a_Card_Ha">
        <w:r>
          <w:t>Application: Arranging a Card Hand</w:t>
        </w:r>
      </w:hyperlink>
    </w:p>
    <w:p>
      <w:pPr>
        <w:pStyle w:val="Para 04"/>
        <w:keepLines w:val="on"/>
      </w:pPr>
      <w:hyperlink w:anchor="Application__Higher_or_Lower___T">
        <w:r>
          <w:t>Application: Higher or Lower?</w:t>
        </w:r>
      </w:hyperlink>
    </w:p>
    <w:p>
      <w:pPr>
        <w:pStyle w:val="Para 04"/>
        <w:keepLines w:val="on"/>
      </w:pPr>
      <w:hyperlink w:anchor="Application__How_Rare_Is_a_Pair">
        <w:r>
          <w:t>Application: How Rare Is a Pair?</w:t>
        </w:r>
      </w:hyperlink>
    </w:p>
    <w:p>
      <w:pPr>
        <w:pStyle w:val="Para 04"/>
        <w:keepLines w:val="on"/>
      </w:pPr>
      <w:r>
        <w:rPr>
          <w:rStyle w:val="Text12"/>
        </w:rPr>
        <w:bookmarkStart w:id="29" w:name="pagexvi"/>
        <w:t/>
        <w:bookmarkEnd w:id="29"/>
      </w:r>
      <w:hyperlink w:anchor="6_4_Sorted_Array_Based_List_Impl">
        <w:r>
          <w:t>6.4 Sorted Array-Based List Implementation</w:t>
        </w:r>
      </w:hyperlink>
    </w:p>
    <w:p>
      <w:pPr>
        <w:pStyle w:val="Para 04"/>
        <w:keepLines w:val="on"/>
      </w:pPr>
      <w:hyperlink w:anchor="The_Insertion_Sort__Let_us_say_t">
        <w:r>
          <w:t>The Insertion Sort</w:t>
        </w:r>
      </w:hyperlink>
    </w:p>
    <w:p>
      <w:pPr>
        <w:pStyle w:val="Para 04"/>
        <w:keepLines w:val="on"/>
      </w:pPr>
      <w:hyperlink w:anchor="Unsupported_Operations__As_we_ju">
        <w:r>
          <w:t>Unsupported Operations</w:t>
        </w:r>
      </w:hyperlink>
    </w:p>
    <w:p>
      <w:pPr>
        <w:pStyle w:val="Para 04"/>
        <w:keepLines w:val="on"/>
      </w:pPr>
      <w:hyperlink w:anchor="Comparator_Interface__For_the_So">
        <w:r>
          <w:t>Comparator Interface</w:t>
        </w:r>
      </w:hyperlink>
    </w:p>
    <w:p>
      <w:pPr>
        <w:pStyle w:val="Para 04"/>
        <w:keepLines w:val="on"/>
      </w:pPr>
      <w:hyperlink w:anchor="Constructors__How_does_a_client">
        <w:r>
          <w:t>Constructors</w:t>
        </w:r>
      </w:hyperlink>
    </w:p>
    <w:p>
      <w:pPr>
        <w:pStyle w:val="Para 04"/>
        <w:keepLines w:val="on"/>
      </w:pPr>
      <w:hyperlink w:anchor="An_Example__The_following_progra">
        <w:r>
          <w:t>An Example</w:t>
        </w:r>
      </w:hyperlink>
    </w:p>
    <w:p>
      <w:pPr>
        <w:pStyle w:val="Para 04"/>
        <w:keepLines w:val="on"/>
      </w:pPr>
      <w:hyperlink w:anchor="6_5_List_Variations__Just_as_the">
        <w:r>
          <w:t>6.5 List Variations</w:t>
        </w:r>
      </w:hyperlink>
    </w:p>
    <w:p>
      <w:pPr>
        <w:pStyle w:val="Para 04"/>
        <w:keepLines w:val="on"/>
      </w:pPr>
      <w:hyperlink w:anchor="Java_Library_Lists__In_the_Varia">
        <w:r>
          <w:t>Java Library Lists</w:t>
        </w:r>
      </w:hyperlink>
    </w:p>
    <w:p>
      <w:pPr>
        <w:pStyle w:val="Para 04"/>
        <w:keepLines w:val="on"/>
      </w:pPr>
      <w:hyperlink w:anchor="Linked_List_Variations__Linked_l">
        <w:r>
          <w:t>Linked List Variations</w:t>
        </w:r>
      </w:hyperlink>
    </w:p>
    <w:p>
      <w:pPr>
        <w:pStyle w:val="Para 04"/>
        <w:keepLines w:val="on"/>
      </w:pPr>
      <w:hyperlink w:anchor="A_Linked_List_as_an_Array_of_Nod">
        <w:r>
          <w:t>A Linked List as an Array of Nodes</w:t>
        </w:r>
      </w:hyperlink>
    </w:p>
    <w:p>
      <w:pPr>
        <w:pStyle w:val="Para 04"/>
        <w:keepLines w:val="on"/>
      </w:pPr>
      <w:hyperlink w:anchor="6_6_Application__Large_Integers">
        <w:r>
          <w:t>6.6 Application: Large Integers</w:t>
        </w:r>
      </w:hyperlink>
    </w:p>
    <w:p>
      <w:pPr>
        <w:pStyle w:val="Para 04"/>
        <w:keepLines w:val="on"/>
      </w:pPr>
      <w:hyperlink w:anchor="Large_Integers__The_range_of_int">
        <w:r>
          <w:t>Large Integers</w:t>
        </w:r>
      </w:hyperlink>
    </w:p>
    <w:p>
      <w:pPr>
        <w:pStyle w:val="Para 04"/>
        <w:keepLines w:val="on"/>
      </w:pPr>
      <w:hyperlink w:anchor="The_Internal_Representation__Bef">
        <w:r>
          <w:t>The Internal Representation</w:t>
        </w:r>
      </w:hyperlink>
    </w:p>
    <w:p>
      <w:pPr>
        <w:pStyle w:val="Para 04"/>
        <w:keepLines w:val="on"/>
      </w:pPr>
      <w:hyperlink w:anchor="The_LargeIntList_class__At_this">
        <w:r>
          <w:t>The LargeIntList class</w:t>
        </w:r>
      </w:hyperlink>
    </w:p>
    <w:p>
      <w:pPr>
        <w:pStyle w:val="Para 04"/>
        <w:keepLines w:val="on"/>
      </w:pPr>
      <w:hyperlink w:anchor="The_LargeInt_Class__We_will_use">
        <w:r>
          <w:t>The LargeInt Class</w:t>
        </w:r>
      </w:hyperlink>
    </w:p>
    <w:p>
      <w:pPr>
        <w:pStyle w:val="Para 04"/>
        <w:keepLines w:val="on"/>
      </w:pPr>
      <w:hyperlink w:anchor="Addition_and_Subtraction__Do_you">
        <w:r>
          <w:t>Addition and Subtraction</w:t>
        </w:r>
      </w:hyperlink>
    </w:p>
    <w:p>
      <w:pPr>
        <w:pStyle w:val="Para 04"/>
        <w:keepLines w:val="on"/>
      </w:pPr>
      <w:hyperlink w:anchor="The_LargeIntCLI_Program__The_Lar">
        <w:r>
          <w:t>The LargeIntCLI Program</w:t>
        </w:r>
      </w:hyperlink>
    </w:p>
    <w:p>
      <w:pPr>
        <w:pStyle w:val="Para 04"/>
        <w:keepLines w:val="on"/>
      </w:pPr>
      <w:hyperlink w:anchor="Summary__The_List_ADT_is_versati_1">
        <w:r>
          <w:t>Summary</w:t>
        </w:r>
      </w:hyperlink>
    </w:p>
    <w:p>
      <w:pPr>
        <w:pStyle w:val="Para 04"/>
        <w:keepLines w:val="on"/>
      </w:pPr>
      <w:hyperlink w:anchor="Exercises____6_1_The_List_Interf">
        <w:r>
          <w:t>Exercises</w:t>
        </w:r>
      </w:hyperlink>
    </w:p>
    <w:p>
      <w:pPr>
        <w:pStyle w:val="Para 26"/>
        <w:keepLines w:val="on"/>
      </w:pPr>
      <w:hyperlink w:anchor="CHAPTER_7__The_Binary_Search_Tre_2">
        <w:r>
          <w:t>7 The Binary Search Tree ADT</w:t>
        </w:r>
      </w:hyperlink>
    </w:p>
    <w:p>
      <w:pPr>
        <w:pStyle w:val="Para 04"/>
        <w:keepLines w:val="on"/>
      </w:pPr>
      <w:hyperlink w:anchor="7_1_Trees__Each_node_in_a_singly_1">
        <w:r>
          <w:t>7.1 Trees</w:t>
        </w:r>
      </w:hyperlink>
    </w:p>
    <w:p>
      <w:pPr>
        <w:pStyle w:val="Para 04"/>
        <w:keepLines w:val="on"/>
      </w:pPr>
      <w:hyperlink w:anchor="Tree_Traversals__To_traverse_a_l">
        <w:r>
          <w:t>Tree Traversals</w:t>
        </w:r>
      </w:hyperlink>
    </w:p>
    <w:p>
      <w:pPr>
        <w:pStyle w:val="Para 04"/>
        <w:keepLines w:val="on"/>
      </w:pPr>
      <w:hyperlink w:anchor="7_2_Binary_Search_Trees__As_demo">
        <w:r>
          <w:t>7.2 Binary Search Trees</w:t>
        </w:r>
      </w:hyperlink>
    </w:p>
    <w:p>
      <w:pPr>
        <w:pStyle w:val="Para 04"/>
        <w:keepLines w:val="on"/>
      </w:pPr>
      <w:hyperlink w:anchor="Binary_Trees__A_binary_tree_is_a">
        <w:r>
          <w:t>Binary Trees</w:t>
        </w:r>
      </w:hyperlink>
    </w:p>
    <w:p>
      <w:pPr>
        <w:pStyle w:val="Para 04"/>
        <w:keepLines w:val="on"/>
      </w:pPr>
      <w:hyperlink w:anchor="Binary_Search_Trees__To_support">
        <w:r>
          <w:t>Binary Search Trees</w:t>
        </w:r>
      </w:hyperlink>
    </w:p>
    <w:p>
      <w:pPr>
        <w:pStyle w:val="Para 04"/>
        <w:keepLines w:val="on"/>
      </w:pPr>
      <w:hyperlink w:anchor="Binary_Tree_Traversals__We_discu">
        <w:r>
          <w:t>Binary Tree Traversals</w:t>
        </w:r>
      </w:hyperlink>
    </w:p>
    <w:p>
      <w:pPr>
        <w:pStyle w:val="Para 04"/>
        <w:keepLines w:val="on"/>
      </w:pPr>
      <w:hyperlink w:anchor="7_3_The_Binary_Search_Tree_Inter">
        <w:r>
          <w:t>7.3 The Binary Search Tree Interface</w:t>
        </w:r>
      </w:hyperlink>
    </w:p>
    <w:p>
      <w:pPr>
        <w:pStyle w:val="Para 04"/>
        <w:keepLines w:val="on"/>
      </w:pPr>
      <w:hyperlink w:anchor="The_Interface__Here_is_the_inter">
        <w:r>
          <w:t>The Interface</w:t>
        </w:r>
      </w:hyperlink>
    </w:p>
    <w:p>
      <w:pPr>
        <w:pStyle w:val="Para 04"/>
        <w:keepLines w:val="on"/>
      </w:pPr>
      <w:hyperlink w:anchor="7_4_The_Implementation_Level__Ba">
        <w:r>
          <w:t>7.4 The Implementation Level: Basics</w:t>
        </w:r>
      </w:hyperlink>
    </w:p>
    <w:p>
      <w:pPr>
        <w:pStyle w:val="Para 04"/>
        <w:keepLines w:val="on"/>
      </w:pPr>
      <w:hyperlink w:anchor="7_5_Iterative_Versus_Recursive_M">
        <w:r>
          <w:t>7.5 Iterative Versus Recursive Method Implementations</w:t>
        </w:r>
      </w:hyperlink>
    </w:p>
    <w:p>
      <w:pPr>
        <w:pStyle w:val="Para 04"/>
        <w:keepLines w:val="on"/>
      </w:pPr>
      <w:hyperlink w:anchor="Recursive_Approach_to_the_size_M">
        <w:r>
          <w:t>Recursive Approach to the size Method</w:t>
        </w:r>
      </w:hyperlink>
    </w:p>
    <w:p>
      <w:pPr>
        <w:pStyle w:val="Para 04"/>
        <w:keepLines w:val="on"/>
      </w:pPr>
      <w:hyperlink w:anchor="Iterative_Approach_to_the_size_M">
        <w:r>
          <w:t>Iterative Approach to the size Method</w:t>
        </w:r>
      </w:hyperlink>
    </w:p>
    <w:p>
      <w:pPr>
        <w:pStyle w:val="Para 04"/>
        <w:keepLines w:val="on"/>
      </w:pPr>
      <w:hyperlink w:anchor="Recursion_or_Iteration___After_e">
        <w:r>
          <w:t>Recursion or Iteration?</w:t>
        </w:r>
      </w:hyperlink>
    </w:p>
    <w:p>
      <w:pPr>
        <w:pStyle w:val="Para 04"/>
        <w:keepLines w:val="on"/>
      </w:pPr>
      <w:hyperlink w:anchor="7_6_The_Implementation_Level__Re">
        <w:r>
          <w:t>7.6 The Implementation Level: Remaining Observers</w:t>
        </w:r>
      </w:hyperlink>
    </w:p>
    <w:p>
      <w:pPr>
        <w:pStyle w:val="Para 04"/>
        <w:keepLines w:val="on"/>
      </w:pPr>
      <w:hyperlink w:anchor="The_contains_and_get_Operations">
        <w:r>
          <w:t xml:space="preserve">The </w:t>
        </w:r>
      </w:hyperlink>
      <w:hyperlink w:anchor="The_contains_and_get_Operations">
        <w:r>
          <w:rPr>
            <w:rStyle w:val="Text1"/>
          </w:rPr>
          <w:t>contains</w:t>
        </w:r>
      </w:hyperlink>
      <w:hyperlink w:anchor="The_contains_and_get_Operations">
        <w:r>
          <w:t xml:space="preserve"> and </w:t>
        </w:r>
      </w:hyperlink>
      <w:hyperlink w:anchor="The_contains_and_get_Operations">
        <w:r>
          <w:rPr>
            <w:rStyle w:val="Text1"/>
          </w:rPr>
          <w:t>get</w:t>
        </w:r>
      </w:hyperlink>
      <w:hyperlink w:anchor="The_contains_and_get_Operations">
        <w:r>
          <w:t xml:space="preserve"> Operations</w:t>
        </w:r>
      </w:hyperlink>
    </w:p>
    <w:p>
      <w:pPr>
        <w:pStyle w:val="Para 04"/>
        <w:keepLines w:val="on"/>
      </w:pPr>
      <w:hyperlink w:anchor="The_Traversals__The_BSTExample_j">
        <w:r>
          <w:t>The Traversals</w:t>
        </w:r>
      </w:hyperlink>
    </w:p>
    <w:p>
      <w:pPr>
        <w:pStyle w:val="Para 04"/>
        <w:keepLines w:val="on"/>
      </w:pPr>
      <w:hyperlink w:anchor="7_7_The_Implementation_Level__Tr">
        <w:r>
          <w:t>7.7 The Implementation Level: Transformers</w:t>
        </w:r>
      </w:hyperlink>
    </w:p>
    <w:p>
      <w:pPr>
        <w:pStyle w:val="Para 04"/>
        <w:keepLines w:val="on"/>
      </w:pPr>
      <w:hyperlink w:anchor="The_add_Operation__To_create_and">
        <w:r>
          <w:t>The add Operation</w:t>
        </w:r>
      </w:hyperlink>
    </w:p>
    <w:p>
      <w:pPr>
        <w:pStyle w:val="Para 04"/>
        <w:keepLines w:val="on"/>
      </w:pPr>
      <w:hyperlink w:anchor="The_remove_Operation__The_remove">
        <w:r>
          <w:t>The remove Operation</w:t>
        </w:r>
      </w:hyperlink>
    </w:p>
    <w:p>
      <w:pPr>
        <w:pStyle w:val="Para 04"/>
        <w:keepLines w:val="on"/>
      </w:pPr>
      <w:hyperlink w:anchor="7_8_Binary_Search_Tree_Performan">
        <w:r>
          <w:t>7.8 Binary Search Tree Performance</w:t>
        </w:r>
      </w:hyperlink>
    </w:p>
    <w:p>
      <w:pPr>
        <w:pStyle w:val="Para 04"/>
        <w:keepLines w:val="on"/>
      </w:pPr>
      <w:hyperlink w:anchor="Text_Analysis_Experiment_Revisit">
        <w:r>
          <w:t>Text Analysis Experiment Revisited</w:t>
        </w:r>
      </w:hyperlink>
    </w:p>
    <w:p>
      <w:pPr>
        <w:pStyle w:val="Para 04"/>
        <w:keepLines w:val="on"/>
      </w:pPr>
      <w:hyperlink w:anchor="Insertion_Order_and_Tree_Shape">
        <w:r>
          <w:t>Insertion Order and Tree Shape</w:t>
        </w:r>
      </w:hyperlink>
    </w:p>
    <w:p>
      <w:pPr>
        <w:pStyle w:val="Para 04"/>
        <w:keepLines w:val="on"/>
      </w:pPr>
      <w:r>
        <w:rPr>
          <w:rStyle w:val="Text12"/>
        </w:rPr>
        <w:bookmarkStart w:id="30" w:name="pagexvii"/>
        <w:t/>
        <w:bookmarkEnd w:id="30"/>
      </w:r>
      <w:hyperlink w:anchor="Balancing_a_Binary_Search_Tree">
        <w:r>
          <w:t>Balancing a Binary Search Tree</w:t>
        </w:r>
      </w:hyperlink>
    </w:p>
    <w:p>
      <w:pPr>
        <w:pStyle w:val="Para 04"/>
        <w:keepLines w:val="on"/>
      </w:pPr>
      <w:hyperlink w:anchor="7_9_Application__Word_Frequency">
        <w:r>
          <w:t>7.9 Application: Word Frequency Counter</w:t>
        </w:r>
      </w:hyperlink>
    </w:p>
    <w:p>
      <w:pPr>
        <w:pStyle w:val="Para 04"/>
        <w:keepLines w:val="on"/>
      </w:pPr>
      <w:hyperlink w:anchor="The_WordFreq_Class__To_associate">
        <w:r>
          <w:t>The WordFreq Class</w:t>
        </w:r>
      </w:hyperlink>
    </w:p>
    <w:p>
      <w:pPr>
        <w:pStyle w:val="Para 04"/>
        <w:keepLines w:val="on"/>
      </w:pPr>
      <w:hyperlink w:anchor="The_Application__Our_approach_fo">
        <w:r>
          <w:t>The Application</w:t>
        </w:r>
      </w:hyperlink>
    </w:p>
    <w:p>
      <w:pPr>
        <w:pStyle w:val="Para 04"/>
        <w:keepLines w:val="on"/>
      </w:pPr>
      <w:hyperlink w:anchor="7_10_Tree_Variations__Our_goal_i">
        <w:r>
          <w:t>7.10 Tree Variations</w:t>
        </w:r>
      </w:hyperlink>
    </w:p>
    <w:p>
      <w:pPr>
        <w:pStyle w:val="Para 04"/>
        <w:keepLines w:val="on"/>
      </w:pPr>
      <w:hyperlink w:anchor="Application_Specific_Variations">
        <w:r>
          <w:t>Application-Specific Variations</w:t>
        </w:r>
      </w:hyperlink>
    </w:p>
    <w:p>
      <w:pPr>
        <w:pStyle w:val="Para 04"/>
        <w:keepLines w:val="on"/>
      </w:pPr>
      <w:hyperlink w:anchor="Balanced_Search_Trees__The_Binar">
        <w:r>
          <w:t>Balanced Search Trees</w:t>
        </w:r>
      </w:hyperlink>
    </w:p>
    <w:p>
      <w:pPr>
        <w:pStyle w:val="Para 04"/>
        <w:keepLines w:val="on"/>
      </w:pPr>
      <w:hyperlink w:anchor="Summary__In_this_chapter_we_lear_1">
        <w:r>
          <w:t>Summary</w:t>
        </w:r>
      </w:hyperlink>
    </w:p>
    <w:p>
      <w:pPr>
        <w:pStyle w:val="Para 04"/>
        <w:keepLines w:val="on"/>
      </w:pPr>
      <w:hyperlink w:anchor="Exercises____7_1_Trees_____For_e">
        <w:r>
          <w:t>Exercises</w:t>
        </w:r>
      </w:hyperlink>
    </w:p>
    <w:p>
      <w:pPr>
        <w:pStyle w:val="Para 26"/>
        <w:keepLines w:val="on"/>
      </w:pPr>
      <w:hyperlink w:anchor="CHAPTER_8__The_Map_ADT_____c__Ak_2">
        <w:r>
          <w:t>8 The Map ADT</w:t>
        </w:r>
      </w:hyperlink>
    </w:p>
    <w:p>
      <w:pPr>
        <w:pStyle w:val="Para 04"/>
        <w:keepLines w:val="on"/>
      </w:pPr>
      <w:hyperlink w:anchor="8_1_The_Map_Interface__Our_maps_1">
        <w:r>
          <w:t>8.1 The Map Interface</w:t>
        </w:r>
      </w:hyperlink>
    </w:p>
    <w:p>
      <w:pPr>
        <w:pStyle w:val="Para 04"/>
        <w:keepLines w:val="on"/>
      </w:pPr>
      <w:hyperlink w:anchor="8_2_Map_Implementations__There_a">
        <w:r>
          <w:t>8.2 Map Implementations</w:t>
        </w:r>
      </w:hyperlink>
    </w:p>
    <w:p>
      <w:pPr>
        <w:pStyle w:val="Para 04"/>
        <w:keepLines w:val="on"/>
      </w:pPr>
      <w:hyperlink w:anchor="Unsorted_Array__The_array_holds">
        <w:r>
          <w:t>Unsorted Array</w:t>
        </w:r>
      </w:hyperlink>
    </w:p>
    <w:p>
      <w:pPr>
        <w:pStyle w:val="Para 04"/>
        <w:keepLines w:val="on"/>
      </w:pPr>
      <w:hyperlink w:anchor="Sorted_Array__A_sorted_array_is">
        <w:r>
          <w:t>Sorted Array</w:t>
        </w:r>
      </w:hyperlink>
    </w:p>
    <w:p>
      <w:pPr>
        <w:pStyle w:val="Para 04"/>
        <w:keepLines w:val="on"/>
      </w:pPr>
      <w:hyperlink w:anchor="Unsorted_Linked_List__As_with_th">
        <w:r>
          <w:t>Unsorted Linked List</w:t>
        </w:r>
      </w:hyperlink>
    </w:p>
    <w:p>
      <w:pPr>
        <w:pStyle w:val="Para 04"/>
        <w:keepLines w:val="on"/>
      </w:pPr>
      <w:hyperlink w:anchor="Sorted_Linked_List__Even_though">
        <w:r>
          <w:t>Sorted Linked List</w:t>
        </w:r>
      </w:hyperlink>
    </w:p>
    <w:p>
      <w:pPr>
        <w:pStyle w:val="Para 04"/>
        <w:keepLines w:val="on"/>
      </w:pPr>
      <w:hyperlink w:anchor="Binary_Search_Tree__If_a_map_can">
        <w:r>
          <w:t>Binary Search Tree</w:t>
        </w:r>
      </w:hyperlink>
    </w:p>
    <w:p>
      <w:pPr>
        <w:pStyle w:val="Para 04"/>
        <w:keepLines w:val="on"/>
      </w:pPr>
      <w:hyperlink w:anchor="An_ArrayList_Based_Implementatio">
        <w:r>
          <w:t>An ArrayList-Based Implementation</w:t>
        </w:r>
      </w:hyperlink>
    </w:p>
    <w:p>
      <w:pPr>
        <w:pStyle w:val="Para 04"/>
        <w:keepLines w:val="on"/>
      </w:pPr>
      <w:hyperlink w:anchor="8_3_Application__String_to_Strin">
        <w:r>
          <w:t>8.3 Application: String-to-String Map</w:t>
        </w:r>
      </w:hyperlink>
    </w:p>
    <w:p>
      <w:pPr>
        <w:pStyle w:val="Para 04"/>
        <w:keepLines w:val="on"/>
      </w:pPr>
      <w:hyperlink w:anchor="8_4_Hashing__As_the_name_implies">
        <w:r>
          <w:t>8.4 Hashing</w:t>
        </w:r>
      </w:hyperlink>
    </w:p>
    <w:p>
      <w:pPr>
        <w:pStyle w:val="Para 04"/>
        <w:keepLines w:val="on"/>
      </w:pPr>
      <w:hyperlink w:anchor="Collisions__By_now_you_are_proba">
        <w:r>
          <w:t>Collisions</w:t>
        </w:r>
      </w:hyperlink>
    </w:p>
    <w:p>
      <w:pPr>
        <w:pStyle w:val="Para 04"/>
        <w:keepLines w:val="on"/>
      </w:pPr>
      <w:hyperlink w:anchor="8_5_Hash_Functions__To_get_the_m">
        <w:r>
          <w:t>8.5 Hash Functions</w:t>
        </w:r>
      </w:hyperlink>
    </w:p>
    <w:p>
      <w:pPr>
        <w:pStyle w:val="Para 04"/>
        <w:keepLines w:val="on"/>
      </w:pPr>
      <w:hyperlink w:anchor="Array_Size__One_way_to_minimize">
        <w:r>
          <w:t>Array Size</w:t>
        </w:r>
      </w:hyperlink>
    </w:p>
    <w:p>
      <w:pPr>
        <w:pStyle w:val="Para 04"/>
        <w:keepLines w:val="on"/>
      </w:pPr>
      <w:hyperlink w:anchor="The_Hash_Function__In_the_discus">
        <w:r>
          <w:t>The Hash Function</w:t>
        </w:r>
      </w:hyperlink>
    </w:p>
    <w:p>
      <w:pPr>
        <w:pStyle w:val="Para 04"/>
        <w:keepLines w:val="on"/>
      </w:pPr>
      <w:hyperlink w:anchor="Java_s_Support_for_Hashing__Java">
        <w:r>
          <w:t>Java’s Support for Hashing</w:t>
        </w:r>
      </w:hyperlink>
    </w:p>
    <w:p>
      <w:pPr>
        <w:pStyle w:val="Para 04"/>
        <w:keepLines w:val="on"/>
      </w:pPr>
      <w:hyperlink w:anchor="Complexity__We_began_our_discuss">
        <w:r>
          <w:t>Complexity</w:t>
        </w:r>
      </w:hyperlink>
    </w:p>
    <w:p>
      <w:pPr>
        <w:pStyle w:val="Para 04"/>
        <w:keepLines w:val="on"/>
      </w:pPr>
      <w:hyperlink w:anchor="8_6_A_Hash_Based_Map__In_Section">
        <w:r>
          <w:t>8.6 A Hash-Based Map</w:t>
        </w:r>
      </w:hyperlink>
    </w:p>
    <w:p>
      <w:pPr>
        <w:pStyle w:val="Para 04"/>
        <w:keepLines w:val="on"/>
      </w:pPr>
      <w:hyperlink w:anchor="The_Implementation__Here_is_the">
        <w:r>
          <w:t>The Implementation</w:t>
        </w:r>
      </w:hyperlink>
    </w:p>
    <w:p>
      <w:pPr>
        <w:pStyle w:val="Para 04"/>
        <w:keepLines w:val="on"/>
      </w:pPr>
      <w:hyperlink w:anchor="Using_the_HMap_class__We_can_use">
        <w:r>
          <w:t>Using the HMap class</w:t>
        </w:r>
      </w:hyperlink>
    </w:p>
    <w:p>
      <w:pPr>
        <w:pStyle w:val="Para 04"/>
        <w:keepLines w:val="on"/>
      </w:pPr>
      <w:hyperlink w:anchor="8_7_Map_Variations__The_Map_ADT">
        <w:r>
          <w:t>8.7 Map Variations</w:t>
        </w:r>
      </w:hyperlink>
    </w:p>
    <w:p>
      <w:pPr>
        <w:pStyle w:val="Para 04"/>
        <w:keepLines w:val="on"/>
      </w:pPr>
      <w:hyperlink w:anchor="A_Hybrid_Structure__We_have_seen">
        <w:r>
          <w:t>A Hybrid Structure</w:t>
        </w:r>
      </w:hyperlink>
    </w:p>
    <w:p>
      <w:pPr>
        <w:pStyle w:val="Para 04"/>
        <w:keepLines w:val="on"/>
      </w:pPr>
      <w:hyperlink w:anchor="Java_Support_for_Maps__The_Java">
        <w:r>
          <w:t>Java Support for Maps</w:t>
        </w:r>
      </w:hyperlink>
    </w:p>
    <w:p>
      <w:pPr>
        <w:pStyle w:val="Para 04"/>
        <w:keepLines w:val="on"/>
      </w:pPr>
      <w:hyperlink w:anchor="Summary__Maps_associate_unique_k_1">
        <w:r>
          <w:t>Summary</w:t>
        </w:r>
      </w:hyperlink>
    </w:p>
    <w:p>
      <w:pPr>
        <w:pStyle w:val="Para 04"/>
        <w:keepLines w:val="on"/>
      </w:pPr>
      <w:hyperlink w:anchor="Exercises____8_1_The_Map_Interfa">
        <w:r>
          <w:t>Exercises</w:t>
        </w:r>
      </w:hyperlink>
    </w:p>
    <w:p>
      <w:pPr>
        <w:pStyle w:val="Para 26"/>
        <w:keepLines w:val="on"/>
      </w:pPr>
      <w:hyperlink w:anchor="CHAPTER_9__The_Priority_Queue_AD_2">
        <w:r>
          <w:t>9 The Priority Queue ADT</w:t>
        </w:r>
      </w:hyperlink>
    </w:p>
    <w:p>
      <w:pPr>
        <w:pStyle w:val="Para 04"/>
        <w:keepLines w:val="on"/>
      </w:pPr>
      <w:hyperlink w:anchor="9_1_The_Priority_Queue_Interface_1">
        <w:r>
          <w:t>9.1 The Priority Queue Interface</w:t>
        </w:r>
      </w:hyperlink>
    </w:p>
    <w:p>
      <w:pPr>
        <w:pStyle w:val="Para 04"/>
        <w:keepLines w:val="on"/>
      </w:pPr>
      <w:hyperlink w:anchor="Using_Priority_Queues__Priority">
        <w:r>
          <w:t>Using Priority Queues</w:t>
        </w:r>
      </w:hyperlink>
    </w:p>
    <w:p>
      <w:pPr>
        <w:pStyle w:val="Para 04"/>
        <w:keepLines w:val="on"/>
      </w:pPr>
      <w:hyperlink w:anchor="The_Interface__The_operations_de">
        <w:r>
          <w:t>The Interface</w:t>
        </w:r>
      </w:hyperlink>
    </w:p>
    <w:p>
      <w:pPr>
        <w:pStyle w:val="Para 04"/>
        <w:keepLines w:val="on"/>
      </w:pPr>
      <w:hyperlink w:anchor="9_2_Priority_Queue_Implementatio">
        <w:r>
          <w:t>9.2 Priority Queue Implementations</w:t>
        </w:r>
      </w:hyperlink>
    </w:p>
    <w:p>
      <w:pPr>
        <w:pStyle w:val="Para 04"/>
        <w:keepLines w:val="on"/>
      </w:pPr>
      <w:hyperlink w:anchor="Unsorted_Array__Enqueuing_an_ele">
        <w:r>
          <w:t>Unsorted Array</w:t>
        </w:r>
      </w:hyperlink>
    </w:p>
    <w:p>
      <w:pPr>
        <w:pStyle w:val="Para 04"/>
        <w:keepLines w:val="on"/>
      </w:pPr>
      <w:r>
        <w:rPr>
          <w:rStyle w:val="Text12"/>
        </w:rPr>
        <w:bookmarkStart w:id="31" w:name="pagexviii"/>
        <w:t/>
        <w:bookmarkEnd w:id="31"/>
      </w:r>
      <w:hyperlink w:anchor="Sorted_Array__Dequeuing_is_very">
        <w:r>
          <w:t>Sorted Array</w:t>
        </w:r>
      </w:hyperlink>
    </w:p>
    <w:p>
      <w:pPr>
        <w:pStyle w:val="Para 04"/>
        <w:keepLines w:val="on"/>
      </w:pPr>
      <w:hyperlink w:anchor="Sorted_Linked_List__Assume_the_l">
        <w:r>
          <w:t>Sorted Linked List</w:t>
        </w:r>
      </w:hyperlink>
    </w:p>
    <w:p>
      <w:pPr>
        <w:pStyle w:val="Para 04"/>
        <w:keepLines w:val="on"/>
      </w:pPr>
      <w:hyperlink w:anchor="Binary_Search_Tree__For_this_app">
        <w:r>
          <w:t>Binary Search Tree</w:t>
        </w:r>
      </w:hyperlink>
    </w:p>
    <w:p>
      <w:pPr>
        <w:pStyle w:val="Para 04"/>
        <w:keepLines w:val="on"/>
      </w:pPr>
      <w:hyperlink w:anchor="9_3_The_Heap__A_heap_is_an_imple">
        <w:r>
          <w:t>9.3 The Heap</w:t>
        </w:r>
      </w:hyperlink>
    </w:p>
    <w:p>
      <w:pPr>
        <w:pStyle w:val="Para 04"/>
        <w:keepLines w:val="on"/>
      </w:pPr>
      <w:hyperlink w:anchor="9_4_The_Heap_Implementation__Alt">
        <w:r>
          <w:t>9.4 The Heap Implementation</w:t>
        </w:r>
      </w:hyperlink>
    </w:p>
    <w:p>
      <w:pPr>
        <w:pStyle w:val="Para 04"/>
        <w:keepLines w:val="on"/>
      </w:pPr>
      <w:hyperlink w:anchor="A_Nonlinked_Representation_of_Bi">
        <w:r>
          <w:t>A Nonlinked Representation of Binary Trees</w:t>
        </w:r>
      </w:hyperlink>
    </w:p>
    <w:p>
      <w:pPr>
        <w:pStyle w:val="Para 04"/>
        <w:keepLines w:val="on"/>
      </w:pPr>
      <w:hyperlink w:anchor="Implementing_a_Heap__Although_wh">
        <w:r>
          <w:t>Implementing a Heap</w:t>
        </w:r>
      </w:hyperlink>
    </w:p>
    <w:p>
      <w:pPr>
        <w:pStyle w:val="Para 04"/>
        <w:keepLines w:val="on"/>
      </w:pPr>
      <w:hyperlink w:anchor="The_enqueue_Method__We_next_look">
        <w:r>
          <w:t>The enqueue Method</w:t>
        </w:r>
      </w:hyperlink>
    </w:p>
    <w:p>
      <w:pPr>
        <w:pStyle w:val="Para 04"/>
        <w:keepLines w:val="on"/>
      </w:pPr>
      <w:hyperlink w:anchor="The_dequeue_Method__Finally__we">
        <w:r>
          <w:t>The dequeue Method</w:t>
        </w:r>
      </w:hyperlink>
    </w:p>
    <w:p>
      <w:pPr>
        <w:pStyle w:val="Para 04"/>
        <w:keepLines w:val="on"/>
      </w:pPr>
      <w:hyperlink w:anchor="A_Sample_Use__To_allow_us_to_tes">
        <w:r>
          <w:t>A Sample Use</w:t>
        </w:r>
      </w:hyperlink>
    </w:p>
    <w:p>
      <w:pPr>
        <w:pStyle w:val="Para 04"/>
        <w:keepLines w:val="on"/>
      </w:pPr>
      <w:hyperlink w:anchor="Heaps_Versus_Other_Representatio">
        <w:r>
          <w:t>Heaps Versus Other Representations of Priority Queues</w:t>
        </w:r>
      </w:hyperlink>
    </w:p>
    <w:p>
      <w:pPr>
        <w:pStyle w:val="Para 04"/>
        <w:keepLines w:val="on"/>
      </w:pPr>
      <w:hyperlink w:anchor="Summary__In_this_chapter__we_dis_1">
        <w:r>
          <w:t>Summary</w:t>
        </w:r>
      </w:hyperlink>
    </w:p>
    <w:p>
      <w:pPr>
        <w:pStyle w:val="Para 04"/>
        <w:keepLines w:val="on"/>
      </w:pPr>
      <w:hyperlink w:anchor="Exercises____9_1_The_Priority_Qu">
        <w:r>
          <w:t>Exercises</w:t>
        </w:r>
      </w:hyperlink>
    </w:p>
    <w:p>
      <w:pPr>
        <w:pStyle w:val="Para 26"/>
        <w:keepLines w:val="on"/>
      </w:pPr>
      <w:hyperlink w:anchor="CHAPTER_10__The_Graph_ADT_____c_2">
        <w:r>
          <w:t>10 The Graph ADT</w:t>
        </w:r>
      </w:hyperlink>
    </w:p>
    <w:p>
      <w:pPr>
        <w:pStyle w:val="Para 04"/>
        <w:keepLines w:val="on"/>
      </w:pPr>
      <w:hyperlink w:anchor="10_1_Introduction_to_Graphs__In_1">
        <w:r>
          <w:t>10.1 Introduction to Graphs</w:t>
        </w:r>
      </w:hyperlink>
    </w:p>
    <w:p>
      <w:pPr>
        <w:pStyle w:val="Para 04"/>
        <w:keepLines w:val="on"/>
      </w:pPr>
      <w:hyperlink w:anchor="10_2_The_Graph_Interface__We_des">
        <w:r>
          <w:t>10.2 The Graph Interface</w:t>
        </w:r>
      </w:hyperlink>
    </w:p>
    <w:p>
      <w:pPr>
        <w:pStyle w:val="Para 04"/>
        <w:keepLines w:val="on"/>
      </w:pPr>
      <w:hyperlink w:anchor="10_3_Implementations_of_Graphs">
        <w:r>
          <w:t>10.3 Implementations of Graphs</w:t>
        </w:r>
      </w:hyperlink>
    </w:p>
    <w:p>
      <w:pPr>
        <w:pStyle w:val="Para 04"/>
        <w:keepLines w:val="on"/>
      </w:pPr>
      <w:hyperlink w:anchor="Array_Based_Implementation__A_si">
        <w:r>
          <w:t>Array-Based Implementation</w:t>
        </w:r>
      </w:hyperlink>
    </w:p>
    <w:p>
      <w:pPr>
        <w:pStyle w:val="Para 04"/>
        <w:keepLines w:val="on"/>
      </w:pPr>
      <w:hyperlink w:anchor="Linked_Implementation__The_advan">
        <w:r>
          <w:t>Linked Implementation</w:t>
        </w:r>
      </w:hyperlink>
    </w:p>
    <w:p>
      <w:pPr>
        <w:pStyle w:val="Para 04"/>
        <w:keepLines w:val="on"/>
      </w:pPr>
      <w:hyperlink w:anchor="10_4_Application__Graph_Traversa">
        <w:r>
          <w:t>10.4 Application: Graph Traversals</w:t>
        </w:r>
      </w:hyperlink>
    </w:p>
    <w:p>
      <w:pPr>
        <w:pStyle w:val="Para 04"/>
        <w:keepLines w:val="on"/>
      </w:pPr>
      <w:hyperlink w:anchor="Depth_First_Searching__One_quest">
        <w:r>
          <w:t>Depth-First Searching</w:t>
        </w:r>
      </w:hyperlink>
    </w:p>
    <w:p>
      <w:pPr>
        <w:pStyle w:val="Para 04"/>
        <w:keepLines w:val="on"/>
      </w:pPr>
      <w:hyperlink w:anchor="Breadth_First_Searching__A_bread">
        <w:r>
          <w:t>Breadth-First Searching</w:t>
        </w:r>
      </w:hyperlink>
    </w:p>
    <w:p>
      <w:pPr>
        <w:pStyle w:val="Para 04"/>
        <w:keepLines w:val="on"/>
      </w:pPr>
      <w:hyperlink w:anchor="10_5_Application__The_Single_Sou">
        <w:r>
          <w:t>10.5 Application: The Single-Source Shortest-Paths Problem</w:t>
        </w:r>
      </w:hyperlink>
    </w:p>
    <w:p>
      <w:pPr>
        <w:pStyle w:val="Para 04"/>
        <w:keepLines w:val="on"/>
      </w:pPr>
      <w:hyperlink w:anchor="Summary__In_this_chapter__we_dis_3">
        <w:r>
          <w:t>Summary</w:t>
        </w:r>
      </w:hyperlink>
    </w:p>
    <w:p>
      <w:pPr>
        <w:pStyle w:val="Para 04"/>
        <w:keepLines w:val="on"/>
      </w:pPr>
      <w:hyperlink w:anchor="Exercises____10_1_Introduction_t">
        <w:r>
          <w:t>Exercises</w:t>
        </w:r>
      </w:hyperlink>
    </w:p>
    <w:p>
      <w:pPr>
        <w:pStyle w:val="Para 26"/>
        <w:keepLines w:val="on"/>
      </w:pPr>
      <w:hyperlink w:anchor="CHAPTER_11__Sorting_and_Searchin_2">
        <w:r>
          <w:t>11 Sorting and Searching Algorithms</w:t>
        </w:r>
      </w:hyperlink>
    </w:p>
    <w:p>
      <w:pPr>
        <w:pStyle w:val="Para 04"/>
        <w:keepLines w:val="on"/>
      </w:pPr>
      <w:hyperlink w:anchor="11_1_Sorting__Putting_an_unsorte_1">
        <w:r>
          <w:t>11.1 Sorting</w:t>
        </w:r>
      </w:hyperlink>
    </w:p>
    <w:p>
      <w:pPr>
        <w:pStyle w:val="Para 04"/>
        <w:keepLines w:val="on"/>
      </w:pPr>
      <w:hyperlink w:anchor="A_Test_Harness__To_facilitate_ou">
        <w:r>
          <w:t>A Test Harness</w:t>
        </w:r>
      </w:hyperlink>
    </w:p>
    <w:p>
      <w:pPr>
        <w:pStyle w:val="Para 04"/>
        <w:keepLines w:val="on"/>
      </w:pPr>
      <w:hyperlink w:anchor="11_2_Simple_Sorts__In_this_secti">
        <w:r>
          <w:t>11.2 Simple Sorts</w:t>
        </w:r>
      </w:hyperlink>
    </w:p>
    <w:p>
      <w:pPr>
        <w:pStyle w:val="Para 04"/>
        <w:keepLines w:val="on"/>
      </w:pPr>
      <w:hyperlink w:anchor="Selection_Sort__In_Section_1_6">
        <w:r>
          <w:t>Selection Sort</w:t>
        </w:r>
      </w:hyperlink>
    </w:p>
    <w:p>
      <w:pPr>
        <w:pStyle w:val="Para 04"/>
        <w:keepLines w:val="on"/>
      </w:pPr>
      <w:hyperlink w:anchor="Bubble_Sort__The_bubble_sort_use">
        <w:r>
          <w:t>Bubble Sort</w:t>
        </w:r>
      </w:hyperlink>
    </w:p>
    <w:p>
      <w:pPr>
        <w:pStyle w:val="Para 04"/>
        <w:keepLines w:val="on"/>
      </w:pPr>
      <w:hyperlink w:anchor="Insertion_Sort__In_Section_6_4">
        <w:r>
          <w:t>Insertion Sort</w:t>
        </w:r>
      </w:hyperlink>
    </w:p>
    <w:p>
      <w:pPr>
        <w:pStyle w:val="Para 04"/>
        <w:keepLines w:val="on"/>
      </w:pPr>
      <w:hyperlink w:anchor="11_3_O_N_log2N__Sorts__The_sorti">
        <w:r>
          <w:t>11.3 O(</w:t>
        </w:r>
      </w:hyperlink>
      <w:hyperlink w:anchor="11_3_O_N_log2N__Sorts__The_sorti">
        <w:r>
          <w:rPr>
            <w:rStyle w:val="Text33"/>
          </w:rPr>
          <w:t>N</w:t>
        </w:r>
      </w:hyperlink>
      <w:hyperlink w:anchor="11_3_O_N_log2N__Sorts__The_sorti">
        <w:r>
          <w:t xml:space="preserve"> log</w:t>
        </w:r>
      </w:hyperlink>
      <w:hyperlink w:anchor="11_3_O_N_log2N__Sorts__The_sorti">
        <w:r>
          <w:rPr>
            <w:rStyle w:val="Text37"/>
          </w:rPr>
          <w:t>2</w:t>
        </w:r>
      </w:hyperlink>
      <w:hyperlink w:anchor="11_3_O_N_log2N__Sorts__The_sorti">
        <w:r>
          <w:rPr>
            <w:rStyle w:val="Text33"/>
          </w:rPr>
          <w:t>N</w:t>
        </w:r>
      </w:hyperlink>
      <w:hyperlink w:anchor="11_3_O_N_log2N__Sorts__The_sorti">
        <w:r>
          <w:t>) Sorts</w:t>
        </w:r>
      </w:hyperlink>
    </w:p>
    <w:p>
      <w:pPr>
        <w:pStyle w:val="Para 04"/>
        <w:keepLines w:val="on"/>
      </w:pPr>
      <w:hyperlink w:anchor="Merge_Sort__The_merge_sort_algor">
        <w:r>
          <w:t>Merge Sort</w:t>
        </w:r>
      </w:hyperlink>
    </w:p>
    <w:p>
      <w:pPr>
        <w:pStyle w:val="Para 04"/>
        <w:keepLines w:val="on"/>
      </w:pPr>
      <w:hyperlink w:anchor="Quick_Sort__Similar_to_the_merge">
        <w:r>
          <w:t>Quick Sort</w:t>
        </w:r>
      </w:hyperlink>
    </w:p>
    <w:p>
      <w:pPr>
        <w:pStyle w:val="Para 04"/>
        <w:keepLines w:val="on"/>
      </w:pPr>
      <w:hyperlink w:anchor="Heap_Sort__In_each_iteration_of">
        <w:r>
          <w:t>Heap Sort</w:t>
        </w:r>
      </w:hyperlink>
    </w:p>
    <w:p>
      <w:pPr>
        <w:pStyle w:val="Para 04"/>
        <w:keepLines w:val="on"/>
      </w:pPr>
      <w:hyperlink w:anchor="11_4_More_Sorting_Considerations">
        <w:r>
          <w:t>11.4 More Sorting Considerations</w:t>
        </w:r>
      </w:hyperlink>
    </w:p>
    <w:p>
      <w:pPr>
        <w:pStyle w:val="Para 04"/>
        <w:keepLines w:val="on"/>
      </w:pPr>
      <w:hyperlink w:anchor="Testing__All_of_our_sorts_are_im">
        <w:r>
          <w:t>Testing</w:t>
        </w:r>
      </w:hyperlink>
    </w:p>
    <w:p>
      <w:pPr>
        <w:pStyle w:val="Para 04"/>
        <w:keepLines w:val="on"/>
      </w:pPr>
      <w:hyperlink w:anchor="Efficiency____When_N_Is_Small__A">
        <w:r>
          <w:t>Efficiency</w:t>
        </w:r>
      </w:hyperlink>
    </w:p>
    <w:p>
      <w:pPr>
        <w:pStyle w:val="Para 04"/>
        <w:keepLines w:val="on"/>
      </w:pPr>
      <w:hyperlink w:anchor="Objects_and_References__So_that">
        <w:r>
          <w:t>Objects and References</w:t>
        </w:r>
      </w:hyperlink>
    </w:p>
    <w:p>
      <w:pPr>
        <w:pStyle w:val="Para 04"/>
        <w:keepLines w:val="on"/>
      </w:pPr>
      <w:r>
        <w:rPr>
          <w:rStyle w:val="Text12"/>
        </w:rPr>
        <w:bookmarkStart w:id="32" w:name="pagexix"/>
        <w:t/>
        <w:bookmarkEnd w:id="32"/>
      </w:r>
      <w:hyperlink w:anchor="Comparing_Objects__When_sorting">
        <w:r>
          <w:t>Comparing Objects</w:t>
        </w:r>
      </w:hyperlink>
    </w:p>
    <w:p>
      <w:pPr>
        <w:pStyle w:val="Para 04"/>
        <w:keepLines w:val="on"/>
      </w:pPr>
      <w:hyperlink w:anchor="Stability__The_stability_of_a_so">
        <w:r>
          <w:t>Stability</w:t>
        </w:r>
      </w:hyperlink>
    </w:p>
    <w:p>
      <w:pPr>
        <w:pStyle w:val="Para 04"/>
        <w:keepLines w:val="on"/>
      </w:pPr>
      <w:hyperlink w:anchor="11_5_Searching__This_section_rev">
        <w:r>
          <w:t>11.5 Searching</w:t>
        </w:r>
      </w:hyperlink>
    </w:p>
    <w:p>
      <w:pPr>
        <w:pStyle w:val="Para 04"/>
        <w:keepLines w:val="on"/>
      </w:pPr>
      <w:hyperlink w:anchor="Sequential_Searching__We_cannot">
        <w:r>
          <w:t>Sequential Searching</w:t>
        </w:r>
      </w:hyperlink>
    </w:p>
    <w:p>
      <w:pPr>
        <w:pStyle w:val="Para 04"/>
        <w:keepLines w:val="on"/>
      </w:pPr>
      <w:hyperlink w:anchor="High_Probability_Ordering__The_a">
        <w:r>
          <w:t>High-Probability Ordering</w:t>
        </w:r>
      </w:hyperlink>
    </w:p>
    <w:p>
      <w:pPr>
        <w:pStyle w:val="Para 04"/>
        <w:keepLines w:val="on"/>
      </w:pPr>
      <w:hyperlink w:anchor="Sorted_Collections__As_discussed">
        <w:r>
          <w:t>Sorted Collections</w:t>
        </w:r>
      </w:hyperlink>
    </w:p>
    <w:p>
      <w:pPr>
        <w:pStyle w:val="Para 04"/>
        <w:keepLines w:val="on"/>
      </w:pPr>
      <w:hyperlink w:anchor="Hashing__So_far__we_have_succeed">
        <w:r>
          <w:t>Hashing</w:t>
        </w:r>
      </w:hyperlink>
    </w:p>
    <w:p>
      <w:pPr>
        <w:pStyle w:val="Para 04"/>
        <w:keepLines w:val="on"/>
      </w:pPr>
      <w:hyperlink w:anchor="Summary__We_have_not_attempted_i_1">
        <w:r>
          <w:t>Summary</w:t>
        </w:r>
      </w:hyperlink>
    </w:p>
    <w:p>
      <w:pPr>
        <w:pStyle w:val="Para 04"/>
        <w:keepLines w:val="on"/>
      </w:pPr>
      <w:hyperlink w:anchor="Exercises____11_1_Sorting______A">
        <w:r>
          <w:t>Exercises</w:t>
        </w:r>
      </w:hyperlink>
    </w:p>
    <w:p>
      <w:pPr>
        <w:pStyle w:val="Para 26"/>
        <w:keepLines w:val="on"/>
      </w:pPr>
      <w:hyperlink w:anchor="Appendix_A__Java_Reserved_Words_2">
        <w:r>
          <w:t>Appendix A: Java Reserved Words</w:t>
        </w:r>
      </w:hyperlink>
    </w:p>
    <w:p>
      <w:pPr>
        <w:pStyle w:val="Para 26"/>
        <w:keepLines w:val="on"/>
      </w:pPr>
      <w:hyperlink w:anchor="Appendix_B__Operator_Precedence_2">
        <w:r>
          <w:t>Appendix B: Operator Precedence</w:t>
        </w:r>
      </w:hyperlink>
    </w:p>
    <w:p>
      <w:pPr>
        <w:pStyle w:val="Para 26"/>
        <w:keepLines w:val="on"/>
      </w:pPr>
      <w:hyperlink w:anchor="Appendix_C__Primitive_Data_Types_2">
        <w:r>
          <w:t>Appendix C: Primitive Data Types</w:t>
        </w:r>
      </w:hyperlink>
    </w:p>
    <w:p>
      <w:pPr>
        <w:pStyle w:val="Para 26"/>
        <w:keepLines w:val="on"/>
      </w:pPr>
      <w:hyperlink w:anchor="Appendix_D__ASCII_Subset_of_Unic_2">
        <w:r>
          <w:t>Appendix D: ASCII Subset of Unicode</w:t>
        </w:r>
      </w:hyperlink>
    </w:p>
    <w:p>
      <w:pPr>
        <w:pStyle w:val="Para 26"/>
        <w:keepLines w:val="on"/>
      </w:pPr>
      <w:hyperlink w:anchor="Glossary___Abstract_data_type__A_2">
        <w:r>
          <w:t>Glossary</w:t>
        </w:r>
      </w:hyperlink>
    </w:p>
    <w:p>
      <w:pPr>
        <w:pStyle w:val="Para 26"/>
        <w:keepLines w:val="on"/>
      </w:pPr>
      <w:hyperlink w:anchor="Index__Note__Italicized_page_loc_2">
        <w:r>
          <w:t>Index</w:t>
        </w:r>
      </w:hyperlink>
    </w:p>
    <w:p>
      <w:bookmarkStart w:id="33" w:name="Preface__Welcome_to_the_fourth_e_1"/>
      <w:bookmarkStart w:id="34" w:name="Preface__Welcome_to_the_fourth_e_2"/>
      <w:bookmarkStart w:id="35" w:name="Top_of_pref01_xhtml"/>
      <w:bookmarkStart w:id="36" w:name="Preface__Welcome_to_the_fourth_e"/>
      <w:pPr>
        <w:keepNext/>
        <w:pStyle w:val="Heading 2"/>
        <w:pageBreakBefore w:val="on"/>
        <w:keepLines w:val="on"/>
      </w:pPr>
      <w:r>
        <w:bookmarkStart w:id="37" w:name="pageiv"/>
        <w:t/>
        <w:bookmarkEnd w:id="37"/>
        <w:t>Preface</w:t>
      </w:r>
      <w:bookmarkEnd w:id="33"/>
      <w:bookmarkEnd w:id="34"/>
      <w:bookmarkEnd w:id="35"/>
      <w:bookmarkEnd w:id="36"/>
    </w:p>
    <w:p>
      <w:pPr>
        <w:pStyle w:val="Para 01"/>
        <w:keepLines w:val="on"/>
      </w:pPr>
      <w:r>
        <w:t xml:space="preserve">Welcome to the fourth edition of </w:t>
      </w:r>
      <w:r>
        <w:rPr>
          <w:rStyle w:val="Text4"/>
        </w:rPr>
        <w:t>Object-Oriented Data Structures Using Java™</w:t>
      </w:r>
      <w:r>
        <w:t>. This book presents the algorithmic, programming, and structuring techniques of a traditional data structures course in an object-oriented context. You’ll find the familiar topics of linked lists, recursion, stacks, queues, collections, indexed lists, trees, maps, priority queues, graphs, sorting, searching, and complexity analysis, all covered from an object-oriented point of view using Java. We stress software engineering principles throughout, including modularization, information hiding, data abstraction, stepwise refinement, the use of visual aids, the analysis of algorithms, and software verification methods.</w:t>
      </w:r>
    </w:p>
    <w:p>
      <w:bookmarkStart w:id="38" w:name="To_the_Student__You_know_that_an"/>
      <w:pPr>
        <w:keepNext/>
        <w:pStyle w:val="Heading 2"/>
        <w:keepLines w:val="on"/>
      </w:pPr>
      <w:r>
        <w:t>To the Student</w:t>
      </w:r>
      <w:bookmarkEnd w:id="38"/>
    </w:p>
    <w:p>
      <w:pPr>
        <w:pStyle w:val="Para 01"/>
        <w:keepLines w:val="on"/>
      </w:pPr>
      <w:r>
        <w:t>You know that an algorithm is a sequence of unambiguous instructions for solving a problem. You can take a problem of moderate complexity, design a small set of classes/objects that work together to solve the problem, code the method algorithms needed to make the objects work, and demonstrate the correctness of your solution.</w:t>
      </w:r>
    </w:p>
    <w:p>
      <w:pPr>
        <w:pStyle w:val="Para 01"/>
        <w:keepLines w:val="on"/>
      </w:pPr>
      <w:r>
        <w:t>Algorithms describe actions. These actions manipulate data. For most interesting problems that are solved using computers, the structure of the data is just as important as the structure of the algorithms used to manipulate the data. Using this text you will discover that the way you structure data affects how efficiently you can use the data; you will see how the nature of the problem you are attempting to solve dictates your structuring decisions; and you will learn about the data structures that computer scientists have developed over the years to help solve problems.</w:t>
      </w:r>
    </w:p>
    <w:p>
      <w:bookmarkStart w:id="39" w:name="Object_Oriented_Programming_with"/>
      <w:pPr>
        <w:keepNext/>
        <w:pStyle w:val="Heading 2"/>
        <w:keepLines w:val="on"/>
      </w:pPr>
      <w:r>
        <w:t>Object-Oriented Programming with Java</w:t>
      </w:r>
      <w:bookmarkEnd w:id="39"/>
    </w:p>
    <w:p>
      <w:pPr>
        <w:pStyle w:val="Para 01"/>
        <w:keepLines w:val="on"/>
      </w:pPr>
      <w:r>
        <w:t xml:space="preserve">Our primary goal is to present both the traditional and modern data structure topics with an emphasis on problem solving and software design. Using the Java programming language as a vehicle for problem solutions, however, presents an opportunity for students to expand their </w:t>
        <w:bookmarkStart w:id="40" w:name="pagev"/>
        <w:t/>
        <w:bookmarkEnd w:id="40"/>
        <w:t>familiarity with a modern programming language and the object-oriented paradigm. As our data structure coverage unfolds, we introduce and use the appropriate Java constructs that support our primary goal. Starting early and continuing throughout the text, we introduce and expand on the use of many Java features such as classes, objects, generics, polymorphism, packages, interfaces, library classes, inheritance, exceptions, and threads. We also use Universal Modeling Language (UML) class diagrams throughout to help model and visualize our objects, classes, interfaces, applications, and their interrelationships.</w:t>
      </w:r>
    </w:p>
    <w:p>
      <w:bookmarkStart w:id="41" w:name="Features____Data_Abstraction__In"/>
      <w:pPr>
        <w:keepNext/>
        <w:pStyle w:val="Heading 2"/>
        <w:keepLines w:val="on"/>
      </w:pPr>
      <w:r>
        <w:t>Features</w:t>
      </w:r>
      <w:bookmarkEnd w:id="41"/>
    </w:p>
    <w:p>
      <w:bookmarkStart w:id="42" w:name="Data_Abstraction__In_this_text_w"/>
      <w:pPr>
        <w:keepNext/>
        <w:pStyle w:val="Heading 4"/>
        <w:keepLines w:val="on"/>
      </w:pPr>
      <w:r>
        <w:t>Data Abstraction</w:t>
      </w:r>
      <w:bookmarkEnd w:id="42"/>
    </w:p>
    <w:p>
      <w:pPr>
        <w:pStyle w:val="Para 01"/>
        <w:keepLines w:val="on"/>
      </w:pPr>
      <w:r>
        <w:t>In this text we view our data structures from three different perspectives: their specification, their application, and their implementation. The specification describes the logical or abstract level—</w:t>
      </w:r>
      <w:r>
        <w:rPr>
          <w:rStyle w:val="Text4"/>
        </w:rPr>
        <w:t>what</w:t>
      </w:r>
      <w:r>
        <w:t xml:space="preserve"> the logical relationships among the data elements are and </w:t>
      </w:r>
      <w:r>
        <w:rPr>
          <w:rStyle w:val="Text4"/>
        </w:rPr>
        <w:t>what</w:t>
      </w:r>
      <w:r>
        <w:t xml:space="preserve"> operations can be performed on the structure. The application level, sometimes called the client level, is concerned with how the data structure is used to solve a problem—</w:t>
      </w:r>
      <w:r>
        <w:rPr>
          <w:rStyle w:val="Text4"/>
        </w:rPr>
        <w:t>why</w:t>
      </w:r>
      <w:r>
        <w:t xml:space="preserve"> the operations do what they do. The implementation level involves the coding details—</w:t>
      </w:r>
      <w:r>
        <w:rPr>
          <w:rStyle w:val="Text4"/>
        </w:rPr>
        <w:t>how</w:t>
      </w:r>
      <w:r>
        <w:t xml:space="preserve"> the structures and operations are implemented. In other words we treat our data structures as abstract data types (ADTs).</w:t>
      </w:r>
    </w:p>
    <w:p>
      <w:bookmarkStart w:id="43" w:name="Efficiency_Analysis__In_Chapter"/>
      <w:pPr>
        <w:keepNext/>
        <w:pStyle w:val="Heading 4"/>
        <w:keepLines w:val="on"/>
      </w:pPr>
      <w:r>
        <w:t>Efficiency Analysis</w:t>
      </w:r>
      <w:bookmarkEnd w:id="43"/>
    </w:p>
    <w:p>
      <w:pPr>
        <w:pStyle w:val="Para 01"/>
        <w:keepLines w:val="on"/>
      </w:pPr>
      <w:r>
        <w:t xml:space="preserve">In </w:t>
      </w:r>
      <w:hyperlink w:anchor="CHAPTER_1__Getting_Organized_2">
        <w:r>
          <w:rPr>
            <w:rStyle w:val="Text3"/>
          </w:rPr>
          <w:t>Chapter 1</w:t>
        </w:r>
      </w:hyperlink>
      <w:r>
        <w:t xml:space="preserve"> we introduce order of growth efficiency analysis using a unique approach involving the interaction of two students playing a game. Time and space analysis is consistently applied throughout the text, allowing us to compare and contrast data structure implementations and the applications that use them.</w:t>
      </w:r>
    </w:p>
    <w:p>
      <w:bookmarkStart w:id="44" w:name="Recursion_Treatment__Recursion_i"/>
      <w:pPr>
        <w:keepNext/>
        <w:pStyle w:val="Heading 4"/>
        <w:keepLines w:val="on"/>
      </w:pPr>
      <w:r>
        <w:t>Recursion Treatment</w:t>
      </w:r>
      <w:bookmarkEnd w:id="44"/>
    </w:p>
    <w:p>
      <w:pPr>
        <w:pStyle w:val="Para 01"/>
        <w:keepLines w:val="on"/>
      </w:pPr>
      <w:r>
        <w:t>Recursion is introduced early (</w:t>
      </w:r>
      <w:hyperlink w:anchor="CHAPTER_3__Recursion_____c__Ake1_2">
        <w:r>
          <w:rPr>
            <w:rStyle w:val="Text3"/>
          </w:rPr>
          <w:t>Chapter 3</w:t>
        </w:r>
      </w:hyperlink>
      <w:r>
        <w:t>) and used throughout the remainder of the text. We present a design and analysis approach to recursion based on answering three simple questions. Answering the questions, which are based on formal inductive reasoning, leads the programmer to a solid recursive design and program.</w:t>
      </w:r>
    </w:p>
    <w:p>
      <w:bookmarkStart w:id="45" w:name="Interesting_Applications__Eight"/>
      <w:pPr>
        <w:keepNext/>
        <w:pStyle w:val="Heading 4"/>
        <w:keepLines w:val="on"/>
      </w:pPr>
      <w:r>
        <w:t>Interesting Applications</w:t>
      </w:r>
      <w:bookmarkEnd w:id="45"/>
    </w:p>
    <w:p>
      <w:pPr>
        <w:pStyle w:val="Para 01"/>
        <w:keepLines w:val="on"/>
      </w:pPr>
      <w:r>
        <w:t>Eight primary data structures (stacks, queues, collections, indexed lists, trees, maps, priority queues, and graphs) are treated in separate chapters that include their definition, several implementations, and one or more interesting applications based on their use. Applications involve, for example, balanced expressions, postfix expressions, image generation (new!), fractals (new!), queue simulation, card decks and games (new!), text analysis (new!), tree and graph traversals, and big integers.</w:t>
      </w:r>
    </w:p>
    <w:p>
      <w:bookmarkStart w:id="46" w:name="Robust_Exercises__We_average_mor"/>
      <w:pPr>
        <w:keepNext/>
        <w:pStyle w:val="Heading 4"/>
        <w:keepLines w:val="on"/>
      </w:pPr>
      <w:r>
        <w:t>Robust Exercises</w:t>
      </w:r>
      <w:bookmarkEnd w:id="46"/>
    </w:p>
    <w:p>
      <w:pPr>
        <w:pStyle w:val="Para 01"/>
        <w:keepLines w:val="on"/>
      </w:pPr>
      <w:r>
        <w:t>We average more than 40 exercises per chapter. The exercises are organized by chapter sections to make them easier for you to manage. They vary in level of difficulty, including short and long programming problems (marked with “programming-required” icons—one icon to indicate short exercises and two icons for projects), the analysis of algorithms, and problems to test students’ understanding of abstract concepts. In this edition we have streamlined the previous exercises, allowing us to add even more options for you to choose from. In particular we have added several larger programming exercises to many of the chapters.</w:t>
      </w:r>
    </w:p>
    <w:p>
      <w:bookmarkStart w:id="47" w:name="Input_Output_Options__It_is_diff"/>
      <w:pPr>
        <w:keepNext/>
        <w:pStyle w:val="Heading 4"/>
        <w:keepLines w:val="on"/>
      </w:pPr>
      <w:r>
        <w:t>Input/Output Options</w:t>
      </w:r>
      <w:bookmarkEnd w:id="47"/>
    </w:p>
    <w:p>
      <w:pPr>
        <w:pStyle w:val="Para 01"/>
        <w:keepLines w:val="on"/>
      </w:pPr>
      <w:r>
        <w:t xml:space="preserve">It is difficult to know what background the students using a data structures text will have in Java I/O. To allow all the students using our text to concentrate on the </w:t>
        <w:bookmarkStart w:id="48" w:name="pagevi"/>
        <w:t/>
        <w:bookmarkEnd w:id="48"/>
        <w:t>primary topic of data structures, we use the simplest I/O approach we can, namely a command line interface. However, to support those teachers and students who prefer to work with graphical user interfaces (GUIs), we provide GUIs for many of our applications. Our modular approach to program design supports this approach—our applications separate the user interface code, problem solution code, and ADT implementation code into separate classes.</w:t>
      </w:r>
    </w:p>
    <w:p>
      <w:bookmarkStart w:id="49" w:name="Concurrency_Coverage__We_are_ple"/>
      <w:pPr>
        <w:keepNext/>
        <w:pStyle w:val="Heading 4"/>
        <w:keepLines w:val="on"/>
      </w:pPr>
      <w:r>
        <w:t>Concurrency Coverage</w:t>
      </w:r>
      <w:bookmarkEnd w:id="49"/>
    </w:p>
    <w:p>
      <w:pPr>
        <w:pStyle w:val="Para 01"/>
        <w:keepLines w:val="on"/>
      </w:pPr>
      <w:r>
        <w:t xml:space="preserve">We are pleased to be one of the only data structures texts to address the topics of concurrency and synchronization, which are growing in importance as computer systems move to using more cores and threads to obtain additional performance with each new generation. We introduce this topic in </w:t>
      </w:r>
      <w:hyperlink w:anchor="4_9_Concurrency__Interference__a">
        <w:r>
          <w:rPr>
            <w:rStyle w:val="Text3"/>
          </w:rPr>
          <w:t>Section 4.9</w:t>
        </w:r>
      </w:hyperlink>
      <w:r>
        <w:t>, “Concurrency, Interference, and Synchronization,” where we start with the basics of Java threads, continue through examples of thread interference and synchronization, and culminate in a discussion of efficiency concerns.</w:t>
      </w:r>
    </w:p>
    <w:p>
      <w:bookmarkStart w:id="50" w:name="New_to_the_Fourth_Edition__This"/>
      <w:pPr>
        <w:keepNext/>
        <w:pStyle w:val="Para 42"/>
        <w:keepLines w:val="on"/>
      </w:pPr>
      <w:r>
        <w:rPr>
          <w:rStyle w:val="Text4"/>
        </w:rPr>
        <w:t xml:space="preserve">New to the </w:t>
      </w:r>
      <w:r>
        <w:t>Fourth Edition</w:t>
      </w:r>
      <w:bookmarkEnd w:id="50"/>
    </w:p>
    <w:p>
      <w:pPr>
        <w:pStyle w:val="Para 01"/>
        <w:keepLines w:val="on"/>
      </w:pPr>
      <w:r>
        <w:t>This edition represents a major revision of the text’s material, although the philosophy and style that our loyal adopters have grown to appreciate remain unchanged. We removed material we felt was redundant or of lesser/outdated importance to the core topic of data structures, added new key material, and reworked much of the material that we kept. Although the length of the textbook was reduced by about 10%, the coverage of data structures has been expanded. We believe this new edition is a great improvement over previous editions and hope you do, too. Major changes include:</w:t>
      </w:r>
    </w:p>
    <w:p>
      <w:pPr>
        <w:pStyle w:val="Normal"/>
        <w:keepLines w:val="on"/>
      </w:pPr>
      <w:r>
        <w:t>Simplified Architecture: We continue to use the Java interface construct to define the abstract view of our ADTs, but we have reduced the number of levels of inheritance, simplifying the architecture and making it easier to understand and use.</w:t>
      </w:r>
    </w:p>
    <w:p>
      <w:pPr>
        <w:pStyle w:val="Normal"/>
        <w:keepLines w:val="on"/>
      </w:pPr>
      <w:r>
        <w:t xml:space="preserve">New Chapters: </w:t>
      </w:r>
      <w:hyperlink w:anchor="CHAPTER_5__The_Collection_ADT_2">
        <w:r>
          <w:rPr>
            <w:rStyle w:val="Text3"/>
          </w:rPr>
          <w:t>Chapter 5</w:t>
        </w:r>
      </w:hyperlink>
      <w:r>
        <w:t xml:space="preserve">, “The Collection ADT,” and </w:t>
      </w:r>
      <w:hyperlink w:anchor="CHAPTER_8__The_Map_ADT_____c__Ak_2">
        <w:r>
          <w:rPr>
            <w:rStyle w:val="Text3"/>
          </w:rPr>
          <w:t>Chapter 8</w:t>
        </w:r>
      </w:hyperlink>
      <w:r>
        <w:t>, “The Map ADT,” are brand new. The Collection ADT material introduces the idea of a data structure as a repository and concentrates on storage and retrieval of data based on key attributes. The Map ADT has become increasingly important with the rise in popularity of scripting languages with built-in associative arrays.</w:t>
      </w:r>
    </w:p>
    <w:p>
      <w:pPr>
        <w:pStyle w:val="Normal"/>
        <w:keepLines w:val="on"/>
      </w:pPr>
      <w:r>
        <w:t xml:space="preserve">New Section: </w:t>
      </w:r>
      <w:hyperlink w:anchor="1_6_Comparing_Algorithms__Order">
        <w:r>
          <w:rPr>
            <w:rStyle w:val="Text3"/>
          </w:rPr>
          <w:t>Section 1.6</w:t>
        </w:r>
      </w:hyperlink>
      <w:r>
        <w:t>, “Comparing Algorithms: Order of Growth Analysis,” was completely rewritten and features an introduction to efficiency analysis driven by a game played between two students, plus analysis of sequential search, binary search, and sequential sort algorithms.</w:t>
      </w:r>
    </w:p>
    <w:p>
      <w:pPr>
        <w:pStyle w:val="Normal"/>
        <w:keepLines w:val="on"/>
      </w:pPr>
      <w:r>
        <w:t xml:space="preserve">New Sections: In response to reader’s suggestions, </w:t>
      </w:r>
      <w:hyperlink w:anchor="CHAPTER_3__Recursion_____c__Ake1_2">
        <w:r>
          <w:rPr>
            <w:rStyle w:val="Text3"/>
          </w:rPr>
          <w:t>Chapter 3</w:t>
        </w:r>
      </w:hyperlink>
      <w:r>
        <w:t xml:space="preserve">, “Recursion,” features two new sections: </w:t>
      </w:r>
      <w:hyperlink w:anchor="3_3_Recursive_Processing_of_Arra">
        <w:r>
          <w:rPr>
            <w:rStyle w:val="Text3"/>
          </w:rPr>
          <w:t>Section 3.3</w:t>
        </w:r>
      </w:hyperlink>
      <w:r>
        <w:t xml:space="preserve">, “Recursive Processing of Arrays,” is devoted to recursive processing of arrays and </w:t>
      </w:r>
      <w:hyperlink w:anchor="3_4_Recursive_Processing_of_Link">
        <w:r>
          <w:rPr>
            <w:rStyle w:val="Text3"/>
          </w:rPr>
          <w:t>Section 3.4</w:t>
        </w:r>
      </w:hyperlink>
      <w:r>
        <w:t xml:space="preserve">, “Recursive Processing of Linked Lists,” is devoted to recursive processing of linked lists. These new sections provide practical examples of the use of recursion, before the reader moves on to the less practical but nevertheless popular Towers of Hanoi example covered in </w:t>
      </w:r>
      <w:hyperlink w:anchor="3_5_Towers__The_Towers_of_Hanoi">
        <w:r>
          <w:rPr>
            <w:rStyle w:val="Text3"/>
          </w:rPr>
          <w:t>Section 3.5</w:t>
        </w:r>
      </w:hyperlink>
      <w:r>
        <w:t>, “Towers.”</w:t>
      </w:r>
    </w:p>
    <w:p>
      <w:pPr>
        <w:pStyle w:val="Normal"/>
        <w:keepLines w:val="on"/>
      </w:pPr>
      <w:r>
        <w:t xml:space="preserve">New Section: Fractals! A fun section related to recursively generating fractal-based images now wraps up the examples of </w:t>
      </w:r>
      <w:hyperlink w:anchor="CHAPTER_3__Recursion_____c__Ake1_2">
        <w:r>
          <w:rPr>
            <w:rStyle w:val="Text3"/>
          </w:rPr>
          <w:t>Chapter 3</w:t>
        </w:r>
      </w:hyperlink>
      <w:r>
        <w:t>, “Recursion.”</w:t>
      </w:r>
    </w:p>
    <w:p>
      <w:pPr>
        <w:pStyle w:val="Normal"/>
        <w:keepLines w:val="on"/>
      </w:pPr>
      <w:r>
        <w:bookmarkStart w:id="51" w:name="pagevii"/>
        <w:t/>
        <w:bookmarkEnd w:id="51"/>
        <w:t>New Sections: We added “Variations” sections to the Stack, Queue, Collection, List, Tree, and Map chapters. In the primary exposition of each of these ADTs we record design decisions and specify the operations to be supported by the ADT. We also develop or at least discuss various implementation approaches, in most cases highlighting one array-based approach and one reference/linked-list-based approach. The “Variations” section discusses alternate approaches to defining/implementing the ADT and in most cases reviews the ADT counterparts available in the standard Java Library. Some of these sections also introduce related ADTs, for example, in the “Variations” section of the Collection chapter we define and discuss both the Set and Bag ADTs.</w:t>
      </w:r>
    </w:p>
    <w:p>
      <w:pPr>
        <w:pStyle w:val="Normal"/>
        <w:keepLines w:val="on"/>
      </w:pPr>
      <w:r>
        <w:t xml:space="preserve">Glossary: The text’s glossary has always been available online. With this edition we make it available as </w:t>
      </w:r>
      <w:hyperlink w:anchor="Appendix_D__ASCII_Subset_of_Unic_2">
        <w:r>
          <w:rPr>
            <w:rStyle w:val="Text3"/>
          </w:rPr>
          <w:t>Appendix E</w:t>
        </w:r>
      </w:hyperlink>
      <w:r>
        <w:t xml:space="preserve">. Throughout the text we highlight important terms that might be unfamiliar to the student in </w:t>
      </w:r>
      <w:r>
        <w:rPr>
          <w:rStyle w:val="Text0"/>
        </w:rPr>
        <w:t>green</w:t>
      </w:r>
      <w:r>
        <w:t>, the first time they are featured, to indicate that their definition can be found in the glossary.</w:t>
      </w:r>
    </w:p>
    <w:p>
      <w:bookmarkStart w:id="52" w:name="Prerequisite_Assumptions__In_thi"/>
      <w:pPr>
        <w:keepNext/>
        <w:pStyle w:val="Heading 2"/>
        <w:keepLines w:val="on"/>
      </w:pPr>
      <w:r>
        <w:t>Prerequisite Assumptions</w:t>
      </w:r>
      <w:bookmarkEnd w:id="52"/>
    </w:p>
    <w:p>
      <w:pPr>
        <w:pStyle w:val="Para 01"/>
        <w:keepLines w:val="on"/>
      </w:pPr>
      <w:r>
        <w:t>In this book, we assume that readers are familiar with the following Java constructs:</w:t>
      </w:r>
    </w:p>
    <w:p>
      <w:pPr>
        <w:pStyle w:val="Normal"/>
        <w:keepLines w:val="on"/>
      </w:pPr>
      <w:r>
        <w:t>Built-in simple data types and the array type</w:t>
      </w:r>
    </w:p>
    <w:p>
      <w:pPr>
        <w:pStyle w:val="Normal"/>
        <w:keepLines w:val="on"/>
      </w:pPr>
      <w:r>
        <w:t xml:space="preserve">Control structures </w:t>
      </w:r>
      <w:r>
        <w:rPr>
          <w:rStyle w:val="Text4"/>
        </w:rPr>
        <w:t>while</w:t>
      </w:r>
      <w:r>
        <w:t xml:space="preserve">, </w:t>
      </w:r>
      <w:r>
        <w:rPr>
          <w:rStyle w:val="Text4"/>
        </w:rPr>
        <w:t>do</w:t>
      </w:r>
      <w:r>
        <w:t xml:space="preserve">, </w:t>
      </w:r>
      <w:r>
        <w:rPr>
          <w:rStyle w:val="Text4"/>
        </w:rPr>
        <w:t>for</w:t>
      </w:r>
      <w:r>
        <w:t xml:space="preserve">, </w:t>
      </w:r>
      <w:r>
        <w:rPr>
          <w:rStyle w:val="Text4"/>
        </w:rPr>
        <w:t>if</w:t>
      </w:r>
      <w:r>
        <w:t xml:space="preserve">, and </w:t>
      </w:r>
      <w:r>
        <w:rPr>
          <w:rStyle w:val="Text4"/>
        </w:rPr>
        <w:t>switch</w:t>
      </w:r>
    </w:p>
    <w:p>
      <w:pPr>
        <w:pStyle w:val="Normal"/>
        <w:keepLines w:val="on"/>
      </w:pPr>
      <w:r>
        <w:t>Creating and instantiating objects</w:t>
      </w:r>
    </w:p>
    <w:p>
      <w:pPr>
        <w:pStyle w:val="Normal"/>
        <w:keepLines w:val="on"/>
      </w:pPr>
      <w:r>
        <w:t>Basic user-defined classes:</w:t>
      </w:r>
    </w:p>
    <w:p>
      <w:pPr>
        <w:numPr>
          <w:ilvl w:val="0"/>
          <w:numId w:val="1"/>
        </w:numPr>
        <w:pStyle w:val="Normal"/>
        <w:keepLines w:val="on"/>
      </w:pPr>
      <w:r>
        <w:t>variables and methods</w:t>
      </w:r>
    </w:p>
    <w:p>
      <w:pPr>
        <w:numPr>
          <w:ilvl w:val="0"/>
          <w:numId w:val="1"/>
        </w:numPr>
        <w:pStyle w:val="Normal"/>
        <w:keepLines w:val="on"/>
      </w:pPr>
      <w:r>
        <w:t xml:space="preserve">constructors, method parameters, and the </w:t>
      </w:r>
      <w:r>
        <w:rPr>
          <w:rStyle w:val="Text4"/>
        </w:rPr>
        <w:t>return</w:t>
      </w:r>
      <w:r>
        <w:t xml:space="preserve"> statement</w:t>
      </w:r>
    </w:p>
    <w:p>
      <w:pPr>
        <w:numPr>
          <w:ilvl w:val="0"/>
          <w:numId w:val="1"/>
        </w:numPr>
        <w:pStyle w:val="Normal"/>
        <w:keepLines w:val="on"/>
      </w:pPr>
      <w:r>
        <w:t>visibility modifiers</w:t>
      </w:r>
    </w:p>
    <w:p>
      <w:pPr>
        <w:pStyle w:val="Normal"/>
        <w:keepLines w:val="on"/>
      </w:pPr>
      <w:r>
        <w:t xml:space="preserve">Commonly used Java Library Classes: </w:t>
      </w:r>
      <w:r>
        <w:rPr>
          <w:rStyle w:val="Text4"/>
        </w:rPr>
        <w:t>Integer, Math, Random, Scanner</w:t>
      </w:r>
      <w:r>
        <w:t xml:space="preserve">, </w:t>
      </w:r>
      <w:r>
        <w:rPr>
          <w:rStyle w:val="Text4"/>
        </w:rPr>
        <w:t>String</w:t>
      </w:r>
      <w:r>
        <w:t xml:space="preserve">, and </w:t>
      </w:r>
      <w:r>
        <w:rPr>
          <w:rStyle w:val="Text4"/>
        </w:rPr>
        <w:t>System</w:t>
      </w:r>
    </w:p>
    <w:p>
      <w:bookmarkStart w:id="53" w:name="Chapter_Content__Chapter_1_is_al"/>
      <w:pPr>
        <w:keepNext/>
        <w:pStyle w:val="Heading 2"/>
        <w:keepLines w:val="on"/>
      </w:pPr>
      <w:r>
        <w:t>Chapter Content</w:t>
      </w:r>
      <w:bookmarkEnd w:id="53"/>
    </w:p>
    <w:p>
      <w:pPr>
        <w:pStyle w:val="Para 01"/>
        <w:keepLines w:val="on"/>
      </w:pPr>
      <w:hyperlink w:anchor="CHAPTER_1__Getting_Organized_2">
        <w:r>
          <w:rPr>
            <w:rStyle w:val="Text3"/>
          </w:rPr>
          <w:t>Chapter 1</w:t>
        </w:r>
      </w:hyperlink>
      <w:r>
        <w:t xml:space="preserve"> is all about </w:t>
        <w:t>Getting Organized</w:t>
        <w:t>. An overview of object orientation stresses mechanisms for organizing objects and classes. The Java exception handling mechanisms, used to organize response to unusual situations, are introduced. Data structures are previewed and the two fundamental language constructs that are used to implement those structures, the array and the reference (link/pointer), are discussed. The chapter concludes with a look at efficiency analysis—how we evaluate and compare algorithms.</w:t>
      </w:r>
    </w:p>
    <w:p>
      <w:pPr>
        <w:pStyle w:val="Para 01"/>
        <w:keepLines w:val="on"/>
      </w:pPr>
      <w:hyperlink w:anchor="CHAPTER_2__The_Stack_ADT_____c_2">
        <w:r>
          <w:rPr>
            <w:rStyle w:val="Text3"/>
          </w:rPr>
          <w:t>Chapter 2</w:t>
        </w:r>
      </w:hyperlink>
      <w:r>
        <w:t xml:space="preserve"> presents </w:t>
        <w:t>The Stack ADT</w:t>
        <w:t>. The concept of abstract data type (ADT) is introduced. The stack is viewed from three different levels: the abstract, application, and implementation levels. The Java interface mechanism is used to support this three-tiered view. We also investigate using generics to support generally usable ADTs. The Stack ADT is implemented using both arrays and references. To support the reference-based approach we introduce the linked list structure. Sample applications include determining if a set of grouping symbols is well formed and the evaluation of postfix expressions.</w:t>
      </w:r>
    </w:p>
    <w:p>
      <w:pPr>
        <w:pStyle w:val="Para 01"/>
        <w:keepLines w:val="on"/>
      </w:pPr>
      <w:r>
        <w:bookmarkStart w:id="54" w:name="pageviii"/>
        <w:t/>
        <w:bookmarkEnd w:id="54"/>
      </w:r>
      <w:hyperlink w:anchor="CHAPTER_3__Recursion_____c__Ake1_2">
        <w:r>
          <w:rPr>
            <w:rStyle w:val="Text3"/>
          </w:rPr>
          <w:t>Chapter 3</w:t>
        </w:r>
      </w:hyperlink>
      <w:r>
        <w:t xml:space="preserve"> discusses </w:t>
        <w:t>Recursion</w:t>
        <w:t>, showing how recursion can be used to solve programming problems. A simple three-question technique is introduced for verifying the correctness of recursive methods. Sample applications include array processing, linked list processing, the classic Towers of Hanoi, and fractal generation. A detailed discussion of how recursion works shows how recursion can be replaced with iteration and stacks.</w:t>
      </w:r>
    </w:p>
    <w:p>
      <w:pPr>
        <w:pStyle w:val="Para 01"/>
        <w:keepLines w:val="on"/>
      </w:pPr>
      <w:hyperlink w:anchor="CHAPTER_4__The_Queue_ADT_____c_2">
        <w:r>
          <w:rPr>
            <w:rStyle w:val="Text3"/>
          </w:rPr>
          <w:t>Chapter 4</w:t>
        </w:r>
      </w:hyperlink>
      <w:r>
        <w:t xml:space="preserve"> presents </w:t>
        <w:t>The Queue ADT</w:t>
        <w:t>. It is also first considered from its abstract perspective, followed by a formal specification, and then implemented using both array-based and reference-based approaches. Example applications include an interactive test driver, a palindrome checker, and simulating a system of real-world queues. Finally, we look at Java’s concurrency and synchronization mechanisms, explaining issues of interference and efficiency.</w:t>
      </w:r>
    </w:p>
    <w:p>
      <w:pPr>
        <w:pStyle w:val="Para 01"/>
        <w:keepLines w:val="on"/>
      </w:pPr>
      <w:hyperlink w:anchor="CHAPTER_5__The_Collection_ADT_2">
        <w:r>
          <w:rPr>
            <w:rStyle w:val="Text3"/>
          </w:rPr>
          <w:t>Chapter 5</w:t>
        </w:r>
      </w:hyperlink>
      <w:r>
        <w:t xml:space="preserve"> defines </w:t>
        <w:t>The Collection ADT</w:t>
        <w:t>. A fundamental ADT, the Collection, supports storing information and then retrieving it later based on its content. Approaches for comparing objects for equality and order are reviewed. Collection implementations using an array, a sorted array, and a linked list are developed. A text processing application permits comparison of the implementation approaches for efficiency. The “Variations” section introduces two more well-known ADTs: the Bag and the Set.</w:t>
      </w:r>
    </w:p>
    <w:p>
      <w:pPr>
        <w:pStyle w:val="Para 01"/>
        <w:keepLines w:val="on"/>
      </w:pPr>
      <w:hyperlink w:anchor="CHAPTER_6__The_List_ADT_____c__A_2">
        <w:r>
          <w:rPr>
            <w:rStyle w:val="Text3"/>
          </w:rPr>
          <w:t>Chapter 6</w:t>
        </w:r>
      </w:hyperlink>
      <w:r>
        <w:t xml:space="preserve"> follows up with a more specific Collection ADT, </w:t>
        <w:t>The List ADT</w:t>
        <w:t>. In fact, the following two chapters also develop Collection ADTs. Iteration is introduced here and the use of anonymous inner classes to provide iterators is presented. As with the Collection ADT we develop array, sorted array, and linked-list–based implementations. The “Variations” section includes an example of how to “implement” a linked list within an array. Applications include a card deck model plus some card games, and a Big Integer class. This latter application demonstrates how we sometimes design specialized ADTs for specific problems.</w:t>
      </w:r>
    </w:p>
    <w:p>
      <w:pPr>
        <w:pStyle w:val="Para 01"/>
        <w:keepLines w:val="on"/>
      </w:pPr>
      <w:hyperlink w:anchor="CHAPTER_7__The_Binary_Search_Tre_2">
        <w:r>
          <w:rPr>
            <w:rStyle w:val="Text3"/>
          </w:rPr>
          <w:t>Chapter 7</w:t>
        </w:r>
      </w:hyperlink>
      <w:r>
        <w:t xml:space="preserve"> develops </w:t>
        <w:t>The Binary Search Tree ADT</w:t>
        <w:t>. It requires most of the chapter just to design and create our reference-based implementation of this relatively complex structure. The chapter also discusses trees in general (including breadth-first and depth-first searching) and the problem of balancing a binary search tree. A wide variety of special-purpose and self-balancing trees are introduced in the “Variations” section.</w:t>
      </w:r>
    </w:p>
    <w:p>
      <w:pPr>
        <w:pStyle w:val="Para 01"/>
        <w:keepLines w:val="on"/>
      </w:pPr>
      <w:hyperlink w:anchor="CHAPTER_8__The_Map_ADT_____c__Ak_2">
        <w:r>
          <w:rPr>
            <w:rStyle w:val="Text3"/>
          </w:rPr>
          <w:t>Chapter 8</w:t>
        </w:r>
      </w:hyperlink>
      <w:r>
        <w:t xml:space="preserve"> presents </w:t>
        <w:t>The Map ADT</w:t>
        <w:t xml:space="preserve">, also known as a symbol table, dictionary, or associative array. Two implementations are developed, one that uses an </w:t>
      </w:r>
      <w:r>
        <w:rPr>
          <w:rStyle w:val="Text4"/>
        </w:rPr>
        <w:t>ArrayList</w:t>
      </w:r>
      <w:r>
        <w:t xml:space="preserve"> and the other that uses a hash table. A large part of the chapter is devoted to this latter implementation and the important concept of hashing, which provides a very efficient implementation of a Map. The “Variations” section discusses a map-based hybrid data structure plus Java’s support for hashing.</w:t>
      </w:r>
    </w:p>
    <w:p>
      <w:pPr>
        <w:pStyle w:val="Para 01"/>
        <w:keepLines w:val="on"/>
      </w:pPr>
      <w:hyperlink w:anchor="CHAPTER_9__The_Priority_Queue_AD_2">
        <w:r>
          <w:rPr>
            <w:rStyle w:val="Text3"/>
          </w:rPr>
          <w:t>Chapter 9</w:t>
        </w:r>
      </w:hyperlink>
      <w:r>
        <w:t xml:space="preserve"> introduces </w:t>
        <w:t>The Priority Queue ADT</w:t>
        <w:t>, which is closely related to the Queue but with a different accessing protocol. This short chapter does present a sorted array-based implementation, but most of the chapter focuses on a clever, interesting, and very efficient implementation called a Heap.</w:t>
      </w:r>
    </w:p>
    <w:p>
      <w:pPr>
        <w:pStyle w:val="Para 01"/>
        <w:keepLines w:val="on"/>
      </w:pPr>
      <w:hyperlink w:anchor="CHAPTER_10__The_Graph_ADT_____c_2">
        <w:r>
          <w:rPr>
            <w:rStyle w:val="Text3"/>
          </w:rPr>
          <w:t>Chapter 10</w:t>
        </w:r>
      </w:hyperlink>
      <w:r>
        <w:t xml:space="preserve"> covers </w:t>
        <w:t>The Graph ADT</w:t>
        <w:t>, including implementation approaches and several important graph-related algorithms (depth-first search, breadth-first search, path existence, shortest paths, and connected components). The graph algorithms make use of stacks, queues, and priority queues, thus both reinforcing earlier material and demonstrating the general usability of these structures.</w:t>
      </w:r>
    </w:p>
    <w:p>
      <w:pPr>
        <w:pStyle w:val="Para 01"/>
        <w:keepLines w:val="on"/>
      </w:pPr>
      <w:r>
        <w:bookmarkStart w:id="55" w:name="pageix"/>
        <w:t/>
        <w:bookmarkEnd w:id="55"/>
      </w:r>
      <w:hyperlink w:anchor="CHAPTER_11__Sorting_and_Searchin_2">
        <w:r>
          <w:rPr>
            <w:rStyle w:val="Text3"/>
          </w:rPr>
          <w:t>Chapter 11</w:t>
        </w:r>
      </w:hyperlink>
      <w:r>
        <w:t xml:space="preserve"> presents/reviews a number of </w:t>
        <w:t>Sorting and Searching Algorithms</w:t>
        <w:t>. The sorting algorithms that are illustrated, implemented, and compared include straight selection sort, two versions of bubble sort, insertion sort, quick sort, heap sort, and merge sort. The sorting algorithms are compared using efficiency analysis. The discussion of algorithm analysis continues in the context of searching. Previously presented searching algorithms are reviewed and new ones are described.</w:t>
      </w:r>
    </w:p>
    <w:p>
      <w:bookmarkStart w:id="56" w:name="Organization____Chapter_Goals__S"/>
      <w:pPr>
        <w:keepNext/>
        <w:pStyle w:val="Heading 2"/>
        <w:keepLines w:val="on"/>
      </w:pPr>
      <w:r>
        <w:t>Organization</w:t>
      </w:r>
      <w:bookmarkEnd w:id="56"/>
    </w:p>
    <w:p>
      <w:bookmarkStart w:id="57" w:name="Chapter_Goals__Sets_of_knowledge"/>
      <w:pPr>
        <w:keepNext/>
        <w:pStyle w:val="Heading 4"/>
        <w:keepLines w:val="on"/>
      </w:pPr>
      <w:r>
        <w:t>Chapter Goals</w:t>
      </w:r>
      <w:bookmarkEnd w:id="57"/>
    </w:p>
    <w:p>
      <w:pPr>
        <w:pStyle w:val="Para 01"/>
        <w:keepLines w:val="on"/>
      </w:pPr>
      <w:r>
        <w:t>Sets of knowledge and skill goals are presented at the beginning of each chapter to help the students assess what they have learned.</w:t>
      </w:r>
    </w:p>
    <w:p>
      <w:bookmarkStart w:id="58" w:name="Sample_Programs__Numerous_sample"/>
      <w:pPr>
        <w:keepNext/>
        <w:pStyle w:val="Heading 4"/>
        <w:keepLines w:val="on"/>
      </w:pPr>
      <w:r>
        <w:t>Sample Programs</w:t>
      </w:r>
      <w:bookmarkEnd w:id="58"/>
    </w:p>
    <w:p>
      <w:pPr>
        <w:pStyle w:val="Para 01"/>
        <w:keepLines w:val="on"/>
      </w:pPr>
      <w:r>
        <w:t>Numerous sample programs and program segments illustrate the abstract concepts throughout the text.</w:t>
      </w:r>
    </w:p>
    <w:p>
      <w:bookmarkStart w:id="59" w:name="Feature_Sections__Throughout_the"/>
      <w:pPr>
        <w:keepNext/>
        <w:pStyle w:val="Heading 4"/>
        <w:keepLines w:val="on"/>
      </w:pPr>
      <w:r>
        <w:t>Feature Sections</w:t>
      </w:r>
      <w:bookmarkEnd w:id="59"/>
    </w:p>
    <w:p>
      <w:pPr>
        <w:pStyle w:val="Para 01"/>
        <w:keepLines w:val="on"/>
      </w:pPr>
      <w:r>
        <w:t>Throughout the text these short sections highlight topics that are not directly part of the flow of material but nevertheless are related and important.</w:t>
      </w:r>
    </w:p>
    <w:p>
      <w:bookmarkStart w:id="60" w:name="Boxed_Notes__These_small_boxes_o"/>
      <w:pPr>
        <w:keepNext/>
        <w:pStyle w:val="Heading 4"/>
        <w:keepLines w:val="on"/>
      </w:pPr>
      <w:r>
        <w:t>Boxed Notes</w:t>
      </w:r>
      <w:bookmarkEnd w:id="60"/>
    </w:p>
    <w:p>
      <w:pPr>
        <w:pStyle w:val="Para 01"/>
        <w:keepLines w:val="on"/>
      </w:pPr>
      <w:r>
        <w:t>These small boxes of information scattered throughout the text highlight, supplement, and reinforce the text material, perhaps from a slightly different point of view.</w:t>
      </w:r>
    </w:p>
    <w:p>
      <w:bookmarkStart w:id="61" w:name="Chapter_Summaries__Each_chapter"/>
      <w:pPr>
        <w:keepNext/>
        <w:pStyle w:val="Heading 4"/>
        <w:keepLines w:val="on"/>
      </w:pPr>
      <w:r>
        <w:t>Chapter Summaries</w:t>
      </w:r>
      <w:bookmarkEnd w:id="61"/>
    </w:p>
    <w:p>
      <w:pPr>
        <w:pStyle w:val="Para 01"/>
        <w:keepLines w:val="on"/>
      </w:pPr>
      <w:r>
        <w:t>Each chapter concludes with a summary section that reviews the most important topics of the chapter and ties together related topics. Some chapter summaries include a UML diagram of the major interfaces and classes developed within the chapter.</w:t>
      </w:r>
    </w:p>
    <w:p>
      <w:bookmarkStart w:id="62" w:name="Appendices__The_appendices_summa"/>
      <w:pPr>
        <w:keepNext/>
        <w:pStyle w:val="Heading 4"/>
        <w:keepLines w:val="on"/>
      </w:pPr>
      <w:r>
        <w:t>Appendices</w:t>
      </w:r>
      <w:bookmarkEnd w:id="62"/>
    </w:p>
    <w:p>
      <w:pPr>
        <w:pStyle w:val="Para 01"/>
        <w:keepLines w:val="on"/>
      </w:pPr>
      <w:r>
        <w:t>The appendices summarize the Java reserved word set, operator precedence, primitive data types, the ASCII subset of Unicode, and provide a glossary of important terms used in the text.</w:t>
      </w:r>
    </w:p>
    <w:p>
      <w:bookmarkStart w:id="63" w:name="Website__http___go_jblearning_co"/>
      <w:pPr>
        <w:keepNext/>
        <w:pStyle w:val="Heading 4"/>
        <w:keepLines w:val="on"/>
      </w:pPr>
      <w:r>
        <w:t>Website</w:t>
      </w:r>
      <w:bookmarkEnd w:id="63"/>
    </w:p>
    <w:p>
      <w:pPr>
        <w:pStyle w:val="Para 04"/>
        <w:keepLines w:val="on"/>
      </w:pPr>
      <w:hyperlink r:id="rId319">
        <w:r>
          <w:t>http://go.jblearning.com/oods4e</w:t>
        </w:r>
      </w:hyperlink>
    </w:p>
    <w:p>
      <w:pPr>
        <w:pStyle w:val="Para 01"/>
        <w:keepLines w:val="on"/>
      </w:pPr>
      <w:r>
        <w:t>This website provides access to the text’s source code files for each chapter. Additionally, registered instructors are able to access selected answers to the text’s exercises, a test item file, and presentation slides. Please contact the authors if you have material related to the text that you would like to share with others.</w:t>
      </w:r>
    </w:p>
    <w:p>
      <w:bookmarkStart w:id="64" w:name="Acknowledgments__We_would_like_t"/>
      <w:pPr>
        <w:keepNext/>
        <w:pStyle w:val="Heading 2"/>
        <w:keepLines w:val="on"/>
      </w:pPr>
      <w:r>
        <w:bookmarkStart w:id="65" w:name="pagex"/>
        <w:t/>
        <w:bookmarkEnd w:id="65"/>
        <w:t>Acknowledgments</w:t>
      </w:r>
      <w:bookmarkEnd w:id="64"/>
    </w:p>
    <w:p>
      <w:pPr>
        <w:pStyle w:val="Para 01"/>
        <w:keepLines w:val="on"/>
      </w:pPr>
      <w:r>
        <w:t>We would like to thank the following people who took the time to review this text: Mark Llewellyn at the University of Central Florida, Chenglie Hu at Carroll College, Val Tannen at the University of Pennsylvania, Chris Dovolis at the University of Minnesota, Mike Coe at Plano Senior High School, Mikel Petty at University of Alabama in Huntsville, Gene Sheppard at Georgia Perimeter College, Noni Bohonak at the University of South Carolina–Lancaster, Jose Cordova at the University of Louisiana–Monroe, Judy Gurka at the Metropolitan State College of Denver, Mikhail Brikman at Salem State University, Amitava Karmaker at University of Wisconsin–Stout, Guifeng Shao at Tennessee State University, Urska Cvek at Louisiana State University at Shreveport, Philip C. Doughty Jr. at Northern Virginia Community College, Jeff Kimball at Southwest Baptist University, Jeremy T. Lanman at Nova Southeastern University, Rao Li at University of South Carolina Aiken, Larry Thomas at University of Toledo, and Karen Works at Westfield State University. A special thanks to Christine Shannon at Centre College, to Phil LaMastra at Fairfield University, to Allan Gottlieb of New York University, and to J. William Cupp at Indiana Wesleyan University for specific comments leading to improvements in the text. A personal thanks to Kristen Obermyer, Tara Srihara, Sean Wilson, Christopher Lezny, and Naga Lakshmi, all of Villanova University, plus Kathy, Tom, and Julie Joyce for all of their help, support, and proofreading expertise.</w:t>
      </w:r>
    </w:p>
    <w:p>
      <w:pPr>
        <w:pStyle w:val="Para 01"/>
        <w:keepLines w:val="on"/>
      </w:pPr>
      <w:r>
        <w:t>A virtual bouquet of roses to the editorial and production teams who contributed so much, especially Laura Pagluica, Taylor Ferracane, Amy Rose, and Palaniappan Meyyappan.</w:t>
      </w:r>
    </w:p>
    <w:p>
      <w:pPr>
        <w:pStyle w:val="Para 01"/>
        <w:keepLines w:val="on"/>
      </w:pPr>
      <w:r>
        <w:t>ND</w:t>
        <w:br w:clear="none"/>
        <w:t>DJ</w:t>
        <w:br w:clear="none"/>
        <w:t>CW</w:t>
      </w:r>
    </w:p>
    <w:p>
      <w:bookmarkStart w:id="66" w:name="Top_of_ch01_xhtml"/>
      <w:bookmarkStart w:id="67" w:name="CHAPTER_1__Getting_Organized"/>
      <w:bookmarkStart w:id="68" w:name="CHAPTER_1__Getting_Organized_2"/>
      <w:bookmarkStart w:id="69" w:name="CHAPTER_1__Getting_Organized_1"/>
      <w:pPr>
        <w:keepNext/>
        <w:pStyle w:val="Heading 1"/>
        <w:pageBreakBefore w:val="on"/>
        <w:keepLines w:val="on"/>
      </w:pPr>
      <w:r>
        <w:bookmarkStart w:id="70" w:name="page1"/>
        <w:t/>
        <w:bookmarkEnd w:id="70"/>
        <w:t>CHAPTER</w:t>
        <w:t xml:space="preserve"> </w:t>
        <w:t>1</w:t>
        <w:t>: Getting Organized</w:t>
      </w:r>
      <w:bookmarkEnd w:id="66"/>
      <w:bookmarkEnd w:id="67"/>
      <w:bookmarkEnd w:id="68"/>
      <w:bookmarkEnd w:id="69"/>
    </w:p>
    <w:p>
      <w:bookmarkStart w:id="71" w:name="_c__Ake13bk_Shutterstock____Know"/>
      <w:pPr>
        <w:pStyle w:val="Para 01"/>
        <w:keepLines w:val="on"/>
      </w:pPr>
      <w:r>
        <w:t>© Ake13bk/Shutterstock</w:t>
      </w:r>
      <w:bookmarkEnd w:id="71"/>
    </w:p>
    <w:p>
      <w:bookmarkStart w:id="72" w:name="Knowledge_Goals__You_should_be_a"/>
      <w:pPr>
        <w:keepNext/>
        <w:pStyle w:val="Heading 3"/>
        <w:keepLines w:val="on"/>
      </w:pPr>
      <w:r>
        <w:t>Knowledge Goals</w:t>
      </w:r>
      <w:bookmarkEnd w:id="72"/>
    </w:p>
    <w:p>
      <w:pPr>
        <w:pStyle w:val="Para 24"/>
        <w:keepLines w:val="on"/>
      </w:pPr>
      <w:r>
        <w:t>You should be able to</w:t>
      </w:r>
    </w:p>
    <w:p>
      <w:pPr>
        <w:pStyle w:val="Normal"/>
        <w:keepLines w:val="on"/>
      </w:pPr>
      <w:r>
        <w:t>describe some benefits of object-oriented programming</w:t>
      </w:r>
    </w:p>
    <w:p>
      <w:pPr>
        <w:pStyle w:val="Normal"/>
        <w:keepLines w:val="on"/>
      </w:pPr>
      <w:r>
        <w:t>describe the genesis of the Unified Method</w:t>
      </w:r>
    </w:p>
    <w:p>
      <w:pPr>
        <w:pStyle w:val="Normal"/>
        <w:keepLines w:val="on"/>
      </w:pPr>
      <w:r>
        <w:t>explain the relationships among classes, objects, and applications</w:t>
      </w:r>
    </w:p>
    <w:p>
      <w:pPr>
        <w:pStyle w:val="Normal"/>
        <w:keepLines w:val="on"/>
      </w:pPr>
      <w:r>
        <w:t>explain how method calls are bound to method implementations with respect to inheritance</w:t>
      </w:r>
    </w:p>
    <w:p>
      <w:pPr>
        <w:pStyle w:val="Normal"/>
        <w:keepLines w:val="on"/>
      </w:pPr>
      <w:r>
        <w:t>describe, at an abstract level, the following structures: array, linked list, stack, queue, list, tree, map, and graph</w:t>
      </w:r>
    </w:p>
    <w:p>
      <w:pPr>
        <w:pStyle w:val="Normal"/>
        <w:keepLines w:val="on"/>
      </w:pPr>
      <w:r>
        <w:t>identify which structures are implementation dependent and which are implementation independent</w:t>
      </w:r>
    </w:p>
    <w:p>
      <w:pPr>
        <w:pStyle w:val="Normal"/>
        <w:keepLines w:val="on"/>
      </w:pPr>
      <w:r>
        <w:t>describe the difference between direct addressing and indirect addressing</w:t>
      </w:r>
    </w:p>
    <w:p>
      <w:pPr>
        <w:pStyle w:val="Normal"/>
        <w:keepLines w:val="on"/>
      </w:pPr>
      <w:r>
        <w:t>explain the subtle ramifications of using references/pointers</w:t>
      </w:r>
    </w:p>
    <w:p>
      <w:pPr>
        <w:pStyle w:val="Normal"/>
        <w:keepLines w:val="on"/>
      </w:pPr>
      <w:r>
        <w:t>explain the use of O notation to describe the amount of work done by an algorithm</w:t>
      </w:r>
    </w:p>
    <w:p>
      <w:pPr>
        <w:pStyle w:val="Normal"/>
        <w:keepLines w:val="on"/>
      </w:pPr>
      <w:r>
        <w:t>describe the sequential search, binary search, and selection sort algorithms</w:t>
      </w:r>
    </w:p>
    <w:p>
      <w:bookmarkStart w:id="73" w:name="Skill_Goals__You_should_be_able"/>
      <w:pPr>
        <w:keepNext/>
        <w:pStyle w:val="Heading 3"/>
        <w:keepLines w:val="on"/>
      </w:pPr>
      <w:r>
        <w:t>Skill Goals</w:t>
      </w:r>
      <w:bookmarkEnd w:id="73"/>
    </w:p>
    <w:p>
      <w:pPr>
        <w:pStyle w:val="Para 24"/>
        <w:keepLines w:val="on"/>
      </w:pPr>
      <w:r>
        <w:t>You should be able to</w:t>
      </w:r>
    </w:p>
    <w:p>
      <w:pPr>
        <w:pStyle w:val="Normal"/>
        <w:keepLines w:val="on"/>
      </w:pPr>
      <w:r>
        <w:t>interpret a basic UML class diagram</w:t>
      </w:r>
    </w:p>
    <w:p>
      <w:pPr>
        <w:pStyle w:val="Normal"/>
        <w:keepLines w:val="on"/>
      </w:pPr>
      <w:r>
        <w:t>design and implement a Java class</w:t>
      </w:r>
    </w:p>
    <w:p>
      <w:pPr>
        <w:pStyle w:val="Normal"/>
        <w:keepLines w:val="on"/>
      </w:pPr>
      <w:r>
        <w:t>create a Java application that uses the Java class</w:t>
      </w:r>
    </w:p>
    <w:p>
      <w:pPr>
        <w:pStyle w:val="Normal"/>
        <w:keepLines w:val="on"/>
      </w:pPr>
      <w:r>
        <w:t>use packages to organize Java compilation units</w:t>
      </w:r>
    </w:p>
    <w:p>
      <w:pPr>
        <w:pStyle w:val="Normal"/>
        <w:keepLines w:val="on"/>
      </w:pPr>
      <w:r>
        <w:t>create a Java exception class</w:t>
      </w:r>
    </w:p>
    <w:p>
      <w:pPr>
        <w:pStyle w:val="Normal"/>
        <w:keepLines w:val="on"/>
      </w:pPr>
      <w:r>
        <w:t>throw Java exceptions from within a class and catch them within an application that uses the class</w:t>
      </w:r>
    </w:p>
    <w:p>
      <w:pPr>
        <w:pStyle w:val="Normal"/>
        <w:keepLines w:val="on"/>
      </w:pPr>
      <w:r>
        <w:t>predict the output of short segments of Java code that exhibit aliasing</w:t>
      </w:r>
    </w:p>
    <w:p>
      <w:pPr>
        <w:pStyle w:val="Normal"/>
        <w:keepLines w:val="on"/>
      </w:pPr>
      <w:r>
        <w:t>declare, initialize, and use one- and two-dimensional arrays in Java, including both arrays of a primitive type and arrays of objects</w:t>
      </w:r>
    </w:p>
    <w:p>
      <w:pPr>
        <w:pStyle w:val="Normal"/>
        <w:keepLines w:val="on"/>
      </w:pPr>
      <w:r>
        <w:t>given an algorithm, identify an appropriate size representation and determine its order of growth</w:t>
      </w:r>
    </w:p>
    <w:p>
      <w:pPr>
        <w:pStyle w:val="Normal"/>
        <w:keepLines w:val="on"/>
      </w:pPr>
      <w:r>
        <w:t>given a section of code determine its order of growth</w:t>
      </w:r>
    </w:p>
    <w:p>
      <w:pPr>
        <w:pStyle w:val="Para 01"/>
        <w:keepLines w:val="on"/>
      </w:pPr>
      <w:r>
        <w:bookmarkStart w:id="74" w:name="page2"/>
        <w:t/>
        <w:bookmarkEnd w:id="74"/>
        <w:t>Before embarking on any new project, it is a good idea to prepare carefully—to “get organized.” In this first chapter that is exactly what we do. A careful study of the topics of this chapter will prepare us for the material on data structures and algorithms, using the object-oriented approach, covered in the remainder of the book.</w:t>
      </w:r>
    </w:p>
    <w:p>
      <w:bookmarkStart w:id="75" w:name="1_1_Classes__Objects__and_Applic"/>
      <w:bookmarkStart w:id="76" w:name="1_1_Classes__Objects__and_Applic_1"/>
      <w:pPr>
        <w:keepNext/>
        <w:pStyle w:val="Heading 2"/>
        <w:keepLines w:val="on"/>
      </w:pPr>
      <w:r>
        <w:t>1.1 Classes, Objects, and Applications</w:t>
      </w:r>
      <w:bookmarkEnd w:id="75"/>
      <w:bookmarkEnd w:id="76"/>
    </w:p>
    <w:p>
      <w:pPr>
        <w:pStyle w:val="Para 01"/>
        <w:keepLines w:val="on"/>
      </w:pPr>
      <w:r>
        <w:t>Software design is an interesting, challenging, and rewarding task. As a beginning student of computer science, you wrote programs that solved relatively simple problems. Much of your effort went into learning the syntax of a programming language such as Java: the language’s reserved words, its data types, its constructs for selection and looping, and its input/output mechanisms.</w:t>
      </w:r>
    </w:p>
    <w:p>
      <w:pPr>
        <w:pStyle w:val="Para 01"/>
        <w:keepLines w:val="on"/>
      </w:pPr>
      <w:r>
        <w:t>As your programs and the problems they solve become more complex it is important to follow a software design approach that modularizes your solutions—breaks them into coherent manageable subunits. Software design was originally driven by an emphasis on actions. Programs were modularized by breaking them into subprograms or procedures/functions. A subprogram performs some calculations and returns information to the calling program, but it does not “remember” anything. In the late 1960s, researchers argued that this approach was too limiting and did not allow us to successfully represent the constructs needed to build complex systems.</w:t>
      </w:r>
    </w:p>
    <w:p>
      <w:pPr>
        <w:pStyle w:val="Para 01"/>
        <w:keepLines w:val="on"/>
      </w:pPr>
      <w:r>
        <w:t>Two Norwegians, Kristen Nygaard and Ole-Johan Dahl, created Simula 67 in 1967. It was the first language to support object-oriented programming. Object-oriented languages promote the object as the prime modularization mechanism. Objects represent both information and behavior and can “remember” internal information from one use to the next. This crucial difference allows them to be used in many versatile ways. In 2001, Nygaard and Dahl received the Turing Award, sometimes referred to as the “Nobel Prize of Computing,” for their work.</w:t>
      </w:r>
    </w:p>
    <w:p>
      <w:pPr>
        <w:pStyle w:val="Para 01"/>
        <w:keepLines w:val="on"/>
      </w:pPr>
      <w:r>
        <w:t xml:space="preserve">The capability of objects to represent both information (the objects have </w:t>
      </w:r>
      <w:r>
        <w:rPr>
          <w:rStyle w:val="Text4"/>
        </w:rPr>
        <w:t>attributes</w:t>
      </w:r>
      <w:r>
        <w:t xml:space="preserve">) and behavior (the objects have </w:t>
      </w:r>
      <w:r>
        <w:rPr>
          <w:rStyle w:val="Text4"/>
        </w:rPr>
        <w:t>responsibilities</w:t>
      </w:r>
      <w:r>
        <w:t>) allows them to be used to represent “real-world” entities as varied as bank accounts, genomes, and hobbits. The self-contained nature of objects makes them easy to implement, modify, and test for correctness.</w:t>
      </w:r>
    </w:p>
    <w:p>
      <w:pPr>
        <w:pStyle w:val="Para 01"/>
        <w:keepLines w:val="on"/>
      </w:pPr>
      <w:r>
        <w:t>Object orientation is centered on classes and objects. Objects are the basic run-time entities used by applications. An object is an instantiation of a class; alternatively, a class defines the structure of its objects. In this section we review these object-oriented programming constructs that we use to organize our programs.</w:t>
      </w:r>
    </w:p>
    <w:p>
      <w:bookmarkStart w:id="77" w:name="Classes__A_class_defines_the_str"/>
      <w:pPr>
        <w:keepNext/>
        <w:pStyle w:val="Heading 4"/>
        <w:keepLines w:val="on"/>
      </w:pPr>
      <w:r>
        <w:t>Classes</w:t>
      </w:r>
      <w:bookmarkEnd w:id="77"/>
    </w:p>
    <w:p>
      <w:pPr>
        <w:pStyle w:val="Para 01"/>
        <w:keepLines w:val="on"/>
      </w:pPr>
      <w:r>
        <w:t xml:space="preserve">A class defines the structure of an object or a set of objects. A class definition includes variables (data) and methods (actions) that determine the behavior of an object. The following Java code defines a </w:t>
      </w:r>
      <w:r>
        <w:rPr>
          <w:rStyle w:val="Text1"/>
        </w:rPr>
        <w:t>Date</w:t>
      </w:r>
      <w:r>
        <w:t xml:space="preserve"> class that can be used to create and manipulate </w:t>
      </w:r>
      <w:r>
        <w:rPr>
          <w:rStyle w:val="Text1"/>
        </w:rPr>
        <w:t>Date</w:t>
      </w:r>
      <w:r>
        <w:t xml:space="preserve"> objects—for example, within a school course-scheduling application. The </w:t>
      </w:r>
      <w:r>
        <w:rPr>
          <w:rStyle w:val="Text1"/>
        </w:rPr>
        <w:t>Date</w:t>
      </w:r>
      <w:r>
        <w:t xml:space="preserve"> class can be used to create </w:t>
      </w:r>
      <w:r>
        <w:rPr>
          <w:rStyle w:val="Text1"/>
        </w:rPr>
        <w:t>Date</w:t>
      </w:r>
      <w:r>
        <w:t xml:space="preserve"> objects and to learn about the year, month, or day of any particular </w:t>
        <w:bookmarkStart w:id="78" w:name="page3"/>
        <w:t/>
        <w:bookmarkEnd w:id="78"/>
      </w:r>
      <w:r>
        <w:rPr>
          <w:rStyle w:val="Text1"/>
        </w:rPr>
        <w:t>Date</w:t>
      </w:r>
      <w:r>
        <w:t xml:space="preserve"> object.</w:t>
      </w:r>
      <w:hyperlink w:anchor="1_1">
        <w:r>
          <w:rPr>
            <w:rStyle w:val="Text21"/>
          </w:rPr>
          <w:bookmarkStart w:id="79" w:name="1"/>
          <w:t>1</w:t>
          <w:bookmarkEnd w:id="79"/>
        </w:r>
      </w:hyperlink>
      <w:r>
        <w:t xml:space="preserve"> The class also provides methods that return the Lilian Day Number of the date (the code details have been omitted—see the feature section on Lilian Day Numbers for more information) and return a string representation of the date.</w:t>
      </w:r>
    </w:p>
    <w:p>
      <w:bookmarkStart w:id="80" w:name="Authors__Convention__Java_reserv"/>
      <w:pPr>
        <w:pStyle w:val="Para 01"/>
        <w:keepLines w:val="on"/>
      </w:pPr>
      <w:r>
        <w:t>Authors’ Convention</w:t>
      </w:r>
      <w:bookmarkEnd w:id="80"/>
    </w:p>
    <w:p>
      <w:pPr>
        <w:pStyle w:val="Para 01"/>
        <w:keepLines w:val="on"/>
      </w:pPr>
      <w:r>
        <w:t xml:space="preserve">Java-reserved words (when used as such), user-defined identifiers, class and file names, and so on, appear in </w:t>
      </w:r>
      <w:r>
        <w:rPr>
          <w:rStyle w:val="Text1"/>
        </w:rPr>
        <w:t>this font</w:t>
      </w:r>
      <w:r>
        <w:t xml:space="preserve"> throughout the entire text.</w:t>
      </w:r>
    </w:p>
    <w:p>
      <w:pPr>
        <w:pStyle w:val="Para 03"/>
        <w:keepLines w:val="on"/>
      </w:pPr>
      <w:r>
        <w:rPr>
          <w:rStyle w:val="Text0"/>
        </w:rPr>
        <w:t xml:space="preserve">//----------------------------------------------------------------------</w:t>
        <w:br w:clear="none"/>
      </w:r>
      <w:r>
        <w:t xml:space="preserve"/>
        <w:br w:clear="none"/>
      </w:r>
      <w:r>
        <w:rPr>
          <w:rStyle w:val="Text0"/>
        </w:rPr>
        <w:t xml:space="preserve">// Date.java               by Dale/Joyce/Weems                 Chapter 1</w:t>
        <w:br w:clear="none"/>
      </w:r>
      <w:r>
        <w:t xml:space="preserve"/>
        <w:br w:clear="none"/>
      </w:r>
      <w:r>
        <w:rPr>
          <w:rStyle w:val="Text0"/>
        </w:rPr>
        <w:t xml:space="preserve">//</w:t>
        <w:br w:clear="none"/>
      </w:r>
      <w:r>
        <w:t xml:space="preserve"/>
        <w:br w:clear="none"/>
      </w:r>
      <w:r>
        <w:rPr>
          <w:rStyle w:val="Text0"/>
        </w:rPr>
        <w:t xml:space="preserve">// Defines date objects with year, month, and day attributes.</w:t>
        <w:br w:clear="none"/>
      </w:r>
      <w:r>
        <w:t xml:space="preserve"/>
        <w:br w:clear="none"/>
      </w:r>
      <w:r>
        <w:rPr>
          <w:rStyle w:val="Text0"/>
        </w:rPr>
        <w:t xml:space="preserve">//----------------------------------------------------------------------</w:t>
        <w:br w:clear="none"/>
      </w:r>
      <w:r>
        <w:t xml:space="preserve"/>
        <w:br w:clear="none"/>
        <w:t xml:space="preserve">package ch01.dates;</w:t>
        <w:br w:clear="none"/>
        <w:t xml:space="preserve">public class Date</w:t>
        <w:br w:clear="none"/>
        <w:t xml:space="preserve">{</w:t>
        <w:br w:clear="none"/>
        <w:t xml:space="preserve">    protected int year, month, day;</w:t>
        <w:br w:clear="none"/>
        <w:t xml:space="preserve">    public static final int MINYEAR = 1583;</w:t>
        <w:br w:clear="none"/>
        <w:t xml:space="preserve"/>
        <w:br w:clear="none"/>
        <w:t xml:space="preserve">    </w:t>
        <w:br w:clear="none"/>
      </w:r>
      <w:r>
        <w:rPr>
          <w:rStyle w:val="Text0"/>
        </w:rPr>
        <w:t xml:space="preserve">// Constructor</w:t>
        <w:br w:clear="none"/>
      </w:r>
      <w:r>
        <w:t xml:space="preserve"/>
        <w:br w:clear="none"/>
        <w:t xml:space="preserve">    public Date(int newMonth, int newDay, int newYear)</w:t>
        <w:br w:clear="none"/>
        <w:t xml:space="preserve">    {</w:t>
        <w:br w:clear="none"/>
        <w:t xml:space="preserve">       month = newMonth; day = newDay; year = newYear;</w:t>
        <w:br w:clear="none"/>
        <w:t xml:space="preserve">    }</w:t>
        <w:br w:clear="none"/>
        <w:t xml:space="preserve"/>
        <w:br w:clear="none"/>
        <w:t xml:space="preserve">    </w:t>
        <w:br w:clear="none"/>
      </w:r>
      <w:r>
        <w:rPr>
          <w:rStyle w:val="Text0"/>
        </w:rPr>
        <w:t xml:space="preserve">// Observers</w:t>
        <w:br w:clear="none"/>
      </w:r>
      <w:r>
        <w:t xml:space="preserve"/>
        <w:br w:clear="none"/>
        <w:t xml:space="preserve">    public int getYear() { return year; }</w:t>
        <w:br w:clear="none"/>
        <w:t xml:space="preserve">    public int getMonth() { return month; }</w:t>
        <w:br w:clear="none"/>
        <w:t xml:space="preserve">    public int getDay(){ return day; }</w:t>
        <w:br w:clear="none"/>
        <w:t xml:space="preserve"/>
        <w:br w:clear="none"/>
        <w:t xml:space="preserve">    public int lilian()</w:t>
        <w:br w:clear="none"/>
        <w:t xml:space="preserve">    {</w:t>
        <w:br w:clear="none"/>
        <w:t xml:space="preserve">       </w:t>
        <w:br w:clear="none"/>
      </w:r>
      <w:r>
        <w:rPr>
          <w:rStyle w:val="Text0"/>
        </w:rPr>
        <w:t xml:space="preserve">// Returns the Lilian Day Number of this date.</w:t>
        <w:br w:clear="none"/>
      </w:r>
      <w:r>
        <w:t xml:space="preserve"/>
        <w:br w:clear="none"/>
        <w:t xml:space="preserve">       </w:t>
        <w:br w:clear="none"/>
      </w:r>
      <w:r>
        <w:rPr>
          <w:rStyle w:val="Text0"/>
        </w:rPr>
        <w:t xml:space="preserve">// Algorithm goes here. Code is included with the program files.</w:t>
        <w:br w:clear="none"/>
      </w:r>
      <w:r>
        <w:t xml:space="preserve"/>
        <w:br w:clear="none"/>
        <w:t xml:space="preserve">       </w:t>
        <w:br w:clear="none"/>
      </w:r>
      <w:r>
        <w:rPr>
          <w:rStyle w:val="Text0"/>
        </w:rPr>
        <w:t xml:space="preserve">// See Lilian Day Numbers feature section for details.</w:t>
        <w:br w:clear="none"/>
      </w:r>
      <w:r>
        <w:t xml:space="preserve"/>
        <w:br w:clear="none"/>
        <w:t xml:space="preserve">    }</w:t>
        <w:br w:clear="none"/>
        <w:t xml:space="preserve"/>
        <w:br w:clear="none"/>
        <w:t xml:space="preserve">    @Override</w:t>
        <w:br w:clear="none"/>
      </w:r>
      <w:hyperlink w:anchor="2_1">
        <w:r>
          <w:rPr>
            <w:rStyle w:val="Text26"/>
          </w:rPr>
          <w:bookmarkStart w:id="81" w:name="2"/>
          <w:t xml:space="preserve">2</w:t>
          <w:bookmarkEnd w:id="81"/>
          <w:br w:clear="none"/>
        </w:r>
      </w:hyperlink>
      <w:r>
        <w:t xml:space="preserve"/>
        <w:br w:clear="none"/>
        <w:t xml:space="preserve">    public String toString()</w:t>
        <w:br w:clear="none"/>
        <w:t xml:space="preserve"/>
        <w:br w:clear="none"/>
        <w:t xml:space="preserve">    </w:t>
        <w:br w:clear="none"/>
      </w:r>
      <w:r>
        <w:rPr>
          <w:rStyle w:val="Text0"/>
        </w:rPr>
        <w:t xml:space="preserve">// Returns this date as a String.</w:t>
        <w:br w:clear="none"/>
      </w:r>
      <w:r>
        <w:t xml:space="preserve"/>
        <w:br w:clear="none"/>
        <w:t xml:space="preserve">    {</w:t>
        <w:br w:clear="none"/>
        <w:t xml:space="preserve">       return(month + "/" + day + "/" + year);</w:t>
        <w:br w:clear="none"/>
        <w:t xml:space="preserve">    }</w:t>
        <w:br w:clear="none"/>
        <w:t xml:space="preserve">}</w:t>
        <w:br w:clear="none"/>
      </w:r>
    </w:p>
    <w:p>
      <w:pPr>
        <w:pStyle w:val="Para 01"/>
        <w:keepLines w:val="on"/>
      </w:pPr>
      <w:r>
        <w:t xml:space="preserve">The </w:t>
      </w:r>
      <w:r>
        <w:rPr>
          <w:rStyle w:val="Text1"/>
        </w:rPr>
        <w:t>Date</w:t>
      </w:r>
      <w:r>
        <w:t xml:space="preserve"> class demonstrates two kinds of variables: instance variables and class variables. The instance variables of this class are </w:t>
      </w:r>
      <w:r>
        <w:rPr>
          <w:rStyle w:val="Text1"/>
        </w:rPr>
        <w:t>year</w:t>
      </w:r>
      <w:r>
        <w:t xml:space="preserve">, </w:t>
      </w:r>
      <w:r>
        <w:rPr>
          <w:rStyle w:val="Text1"/>
        </w:rPr>
        <w:t>month</w:t>
      </w:r>
      <w:r>
        <w:t xml:space="preserve">, and </w:t>
      </w:r>
      <w:r>
        <w:rPr>
          <w:rStyle w:val="Text1"/>
        </w:rPr>
        <w:t>day</w:t>
      </w:r>
      <w:r>
        <w:t xml:space="preserve"> declared as</w:t>
      </w:r>
    </w:p>
    <w:p>
      <w:pPr>
        <w:pStyle w:val="Para 03"/>
        <w:keepLines w:val="on"/>
      </w:pPr>
      <w:r>
        <w:t xml:space="preserve">protected int year, month, day;</w:t>
        <w:br w:clear="none"/>
      </w:r>
    </w:p>
    <w:p>
      <w:pPr>
        <w:pStyle w:val="Para 01"/>
        <w:keepLines w:val="on"/>
      </w:pPr>
      <w:r>
        <w:t>Their values vary for each “instance” of an object of the class. Instance variables provide the internal representation of an object’s attributes.</w:t>
      </w:r>
    </w:p>
    <w:p>
      <w:pPr>
        <w:pStyle w:val="Para 01"/>
        <w:keepLines w:val="on"/>
      </w:pPr>
      <w:r>
        <w:t xml:space="preserve">The variable </w:t>
      </w:r>
      <w:r>
        <w:rPr>
          <w:rStyle w:val="Text1"/>
        </w:rPr>
        <w:t>MINYEAR</w:t>
      </w:r>
      <w:r>
        <w:t xml:space="preserve"> is declared as</w:t>
      </w:r>
    </w:p>
    <w:p>
      <w:pPr>
        <w:pStyle w:val="Para 03"/>
        <w:keepLines w:val="on"/>
      </w:pPr>
      <w:r>
        <w:t xml:space="preserve">public static final int MINYEAR </w:t>
        <w:br w:clear="none"/>
      </w:r>
      <w:r>
        <w:rPr>
          <w:rStyle w:val="Text0"/>
        </w:rPr>
        <w:t xml:space="preserve">=</w:t>
        <w:br w:clear="none"/>
      </w:r>
      <w:r>
        <w:t xml:space="preserve"> 1583;</w:t>
        <w:br w:clear="none"/>
      </w:r>
    </w:p>
    <w:p>
      <w:pPr>
        <w:pStyle w:val="Para 01"/>
        <w:keepLines w:val="on"/>
      </w:pPr>
      <w:r>
        <w:rPr>
          <w:rStyle w:val="Text1"/>
        </w:rPr>
        <w:t>MINYEAR</w:t>
      </w:r>
      <w:r>
        <w:t xml:space="preserve"> is defined as being </w:t>
      </w:r>
      <w:r>
        <w:rPr>
          <w:rStyle w:val="Text1"/>
        </w:rPr>
        <w:t>static</w:t>
      </w:r>
      <w:r>
        <w:t xml:space="preserve">, and thus it is a class variable. It is associated directly with the </w:t>
      </w:r>
      <w:r>
        <w:rPr>
          <w:rStyle w:val="Text1"/>
        </w:rPr>
        <w:t>Date</w:t>
      </w:r>
      <w:r>
        <w:t xml:space="preserve"> class, instead of with objects of the class. A single copy of a class variable is maintained for all objects of the class.</w:t>
      </w:r>
    </w:p>
    <w:p>
      <w:pPr>
        <w:pStyle w:val="Para 01"/>
        <w:keepLines w:val="on"/>
      </w:pPr>
      <w:r>
        <w:t xml:space="preserve">Remember that the </w:t>
      </w:r>
      <w:r>
        <w:rPr>
          <w:rStyle w:val="Text1"/>
        </w:rPr>
        <w:t>final</w:t>
      </w:r>
      <w:r>
        <w:t xml:space="preserve"> modifier states that a variable is in its final form and cannot be modified; thus </w:t>
      </w:r>
      <w:r>
        <w:rPr>
          <w:rStyle w:val="Text1"/>
        </w:rPr>
        <w:t>MINYEAR</w:t>
      </w:r>
      <w:r>
        <w:t xml:space="preserve"> is a constant. By convention, we use only capital letters when naming constants. It is standard procedure to declare constants as class variables. Because the value of the variable cannot change, there is no need to force every object of a class to carry around its own version of the value. In addition to holding shared constants, class variables can be used to maintain information that is common to an entire class. For example, a </w:t>
      </w:r>
      <w:r>
        <w:rPr>
          <w:rStyle w:val="Text1"/>
        </w:rPr>
        <w:t>BankAccount</w:t>
      </w:r>
      <w:r>
        <w:t xml:space="preserve"> class may have a class variable that holds the number of current accounts.</w:t>
      </w:r>
    </w:p>
    <w:p>
      <w:bookmarkStart w:id="82" w:name="Authors__Convention__We_highligh"/>
      <w:pPr>
        <w:pStyle w:val="Para 01"/>
        <w:keepLines w:val="on"/>
      </w:pPr>
      <w:r>
        <w:t>Authors’ Convention</w:t>
      </w:r>
      <w:bookmarkEnd w:id="82"/>
    </w:p>
    <w:p>
      <w:pPr>
        <w:pStyle w:val="Para 01"/>
        <w:keepLines w:val="on"/>
      </w:pPr>
      <w:r>
        <w:t xml:space="preserve">We highlight important terms that might be unfamiliar to the student in </w:t>
      </w:r>
      <w:r>
        <w:rPr>
          <w:rStyle w:val="Text0"/>
        </w:rPr>
        <w:t>green</w:t>
      </w:r>
      <w:r>
        <w:t xml:space="preserve">, the first time they are featured, to indicate that their definition can be found in the glossary in </w:t>
      </w:r>
      <w:hyperlink w:anchor="Appendix_D__ASCII_Subset_of_Unic_2">
        <w:r>
          <w:rPr>
            <w:rStyle w:val="Text3"/>
          </w:rPr>
          <w:t>Appendix E</w:t>
        </w:r>
      </w:hyperlink>
      <w:r>
        <w:t>.</w:t>
      </w:r>
    </w:p>
    <w:p>
      <w:pPr>
        <w:pStyle w:val="Para 01"/>
        <w:keepLines w:val="on"/>
      </w:pPr>
      <w:r>
        <w:t xml:space="preserve">In the </w:t>
      </w:r>
      <w:r>
        <w:rPr>
          <w:rStyle w:val="Text1"/>
        </w:rPr>
        <w:t>Date</w:t>
      </w:r>
      <w:r>
        <w:t xml:space="preserve"> class example, the </w:t>
      </w:r>
      <w:r>
        <w:rPr>
          <w:rStyle w:val="Text1"/>
        </w:rPr>
        <w:t>MINYEAR</w:t>
      </w:r>
      <w:r>
        <w:t xml:space="preserve"> constant represents the first full year that the widely used Gregorian calendar was in effect. The idea here is that programmers should not use the class to represent dates that predate that year. We look at ways to enforce this rule in </w:t>
      </w:r>
      <w:hyperlink w:anchor="1_3_Exceptional_Situations__In_t">
        <w:r>
          <w:rPr>
            <w:rStyle w:val="Text3"/>
          </w:rPr>
          <w:t>Section 1.3</w:t>
        </w:r>
      </w:hyperlink>
      <w:r>
        <w:t xml:space="preserve"> “Exceptional Situations,” where we discuss handling exceptional situations.</w:t>
      </w:r>
    </w:p>
    <w:p>
      <w:pPr>
        <w:pStyle w:val="Para 01"/>
        <w:keepLines w:val="on"/>
      </w:pPr>
      <w:r>
        <w:t xml:space="preserve">The methods of the class are </w:t>
      </w:r>
      <w:r>
        <w:rPr>
          <w:rStyle w:val="Text1"/>
        </w:rPr>
        <w:t>Date</w:t>
      </w:r>
      <w:r>
        <w:t xml:space="preserve">, </w:t>
      </w:r>
      <w:r>
        <w:rPr>
          <w:rStyle w:val="Text1"/>
        </w:rPr>
        <w:t>getYear</w:t>
      </w:r>
      <w:r>
        <w:t xml:space="preserve">, </w:t>
      </w:r>
      <w:r>
        <w:rPr>
          <w:rStyle w:val="Text1"/>
        </w:rPr>
        <w:t>getMonth</w:t>
      </w:r>
      <w:r>
        <w:t xml:space="preserve">, </w:t>
      </w:r>
      <w:r>
        <w:rPr>
          <w:rStyle w:val="Text1"/>
        </w:rPr>
        <w:t>getDay, lilian,</w:t>
      </w:r>
      <w:r>
        <w:t xml:space="preserve"> and </w:t>
      </w:r>
      <w:r>
        <w:rPr>
          <w:rStyle w:val="Text1"/>
        </w:rPr>
        <w:t>toString</w:t>
      </w:r>
      <w:r>
        <w:t xml:space="preserve">. Note that the </w:t>
      </w:r>
      <w:r>
        <w:rPr>
          <w:rStyle w:val="Text1"/>
        </w:rPr>
        <w:t>Date</w:t>
      </w:r>
      <w:r>
        <w:t xml:space="preserve"> method has the same name as the class. Recall that this means it is a special type of method, called a class </w:t>
      </w:r>
      <w:hyperlink w:anchor="Constructor">
        <w:r>
          <w:rPr>
            <w:rStyle w:val="Text0"/>
          </w:rPr>
          <w:t>constructor</w:t>
        </w:r>
      </w:hyperlink>
      <w:r>
        <w:t xml:space="preserve">. Constructors are used to create new instances of a class—that is, to instantiate objects of a class. The other methods are classified as </w:t>
      </w:r>
      <w:hyperlink w:anchor="Observer">
        <w:r>
          <w:rPr>
            <w:rStyle w:val="Text0"/>
          </w:rPr>
          <w:t>observer</w:t>
        </w:r>
      </w:hyperlink>
      <w:r>
        <w:t xml:space="preserve"> methods, because they “observe” and return information based on the instance variable values. Other names for observer methods are “accessor” methods and “getters,” as in accessing or getting information. Methods that simply return the value of an instance variable, such as </w:t>
      </w:r>
      <w:r>
        <w:rPr>
          <w:rStyle w:val="Text1"/>
        </w:rPr>
        <w:t>getYear()</w:t>
      </w:r>
      <w:r>
        <w:t xml:space="preserve"> in our </w:t>
      </w:r>
      <w:r>
        <w:rPr>
          <w:rStyle w:val="Text1"/>
        </w:rPr>
        <w:t>Date</w:t>
      </w:r>
      <w:r>
        <w:t xml:space="preserve"> class, are very common and always follow the same code pattern consisting of a single </w:t>
      </w:r>
      <w:r>
        <w:rPr>
          <w:rStyle w:val="Text1"/>
        </w:rPr>
        <w:t>return</w:t>
      </w:r>
      <w:r>
        <w:t xml:space="preserve"> statement. For this reason we will format such methods as a single line of code. In addition to constructors </w:t>
        <w:bookmarkStart w:id="83" w:name="page5"/>
        <w:t/>
        <w:bookmarkEnd w:id="83"/>
        <w:t xml:space="preserve">and observers, there is another general category of method, called a </w:t>
      </w:r>
      <w:hyperlink w:anchor="Transformer">
        <w:r>
          <w:rPr>
            <w:rStyle w:val="Text0"/>
          </w:rPr>
          <w:t>transformer</w:t>
        </w:r>
      </w:hyperlink>
      <w:r>
        <w:t xml:space="preserve">. As you probably recall, transformers change the object in some way; for example, a method that changes the year of a </w:t>
      </w:r>
      <w:r>
        <w:rPr>
          <w:rStyle w:val="Text1"/>
        </w:rPr>
        <w:t>Date</w:t>
      </w:r>
      <w:r>
        <w:t xml:space="preserve"> object would be classified as a transformer.</w:t>
      </w:r>
    </w:p>
    <w:p>
      <w:bookmarkStart w:id="84" w:name="Table_1_1_Java_Access_Control_Mo"/>
      <w:pPr>
        <w:pStyle w:val="Para 09"/>
        <w:keepLines w:val="on"/>
      </w:pPr>
      <w:r>
        <w:rPr>
          <w:rStyle w:val="Text0"/>
        </w:rPr>
        <w:t>Table 1.1</w:t>
      </w:r>
      <w:r>
        <w:t xml:space="preserve"> Java Access Control Modifiers</w:t>
      </w:r>
      <w:bookmarkEnd w:id="84"/>
    </w:p>
    <w:tbl>
      <w:tblPr>
        <w:tblW w:type="auto" w:w="0"/>
      </w:tblPr>
      <w:tr>
        <w:tc>
          <w:tcPr>
            <w:tcW w:type="auto" w:w="0"/>
            <w:shd w:val="clear" w:color="auto" w:fill="468173"/>
            <w:tcMar>
              <w:left w:type="dxa" w:w="200"/>
              <w:top w:type="dxa" w:w="200"/>
              <w:right w:type="dxa" w:w="200"/>
              <w:bottom w:type="dxa" w:w="200"/>
            </w:tcMar>
            <w:vAlign w:val="center"/>
          </w:tcPr>
          <w:p>
            <w:pPr>
              <w:pStyle w:val="Para 50"/>
              <w:keepLines w:val="on"/>
            </w:pPr>
            <w:r>
              <w:t/>
            </w:r>
          </w:p>
          <w:p>
            <w:pPr>
              <w:pStyle w:val="0 Block"/>
              <w:keepLines w:val="on"/>
            </w:pPr>
          </w:p>
        </w:tc>
        <w:tc>
          <w:tcPr>
            <w:tcW w:type="auto" w:w="0"/>
            <w:shd w:val="clear" w:color="auto" w:fill="468173"/>
            <w:tcMar>
              <w:left w:type="dxa" w:w="200"/>
              <w:top w:type="dxa" w:w="200"/>
              <w:right w:type="dxa" w:w="200"/>
              <w:bottom w:type="dxa" w:w="200"/>
            </w:tcMar>
            <w:vAlign w:val="center"/>
            <w:hMerge w:val="restart"/>
          </w:tcPr>
          <w:p>
            <w:pPr>
              <w:pStyle w:val="Para 43"/>
              <w:keepLines w:val="on"/>
            </w:pPr>
            <w:r>
              <w:t>Access Is Allowed</w:t>
            </w:r>
          </w:p>
        </w:tc>
        <w:tc>
          <w:tcPr>
            <w:hMerge w:val="continue"/>
          </w:tcPr>
          <w:p/>
        </w:tc>
        <w:tc>
          <w:tcPr>
            <w:hMerge w:val="continue"/>
          </w:tcPr>
          <w:p/>
        </w:tc>
        <w:tc>
          <w:tcPr>
            <w:hMerge w:val="continue"/>
          </w:tcPr>
          <w:p/>
        </w:tc>
      </w:tr>
    </w:tbl>
    <w:tbl>
      <w:tblPr>
        <w:tblW w:type="auto" w:w="0"/>
      </w:tblPr>
      <w:tr>
        <w:tc>
          <w:tcPr>
            <w:tcW w:type="auto" w:w="0"/>
            <w:shd w:val="clear" w:color="auto" w:fill="468173"/>
            <w:tcMar>
              <w:left w:type="dxa" w:w="200"/>
              <w:top w:type="dxa" w:w="200"/>
              <w:right w:type="dxa" w:w="200"/>
              <w:bottom w:type="dxa" w:w="200"/>
            </w:tcMar>
            <w:vAlign w:val="center"/>
          </w:tcPr>
          <w:p>
            <w:pPr>
              <w:pStyle w:val="0 Block"/>
              <w:keepLines w:val="on"/>
            </w:pPr>
          </w:p>
        </w:tc>
        <w:tc>
          <w:tcPr>
            <w:tcW w:type="auto" w:w="0"/>
            <w:shd w:val="clear" w:color="auto" w:fill="468173"/>
            <w:tcMar>
              <w:left w:type="dxa" w:w="200"/>
              <w:top w:type="dxa" w:w="200"/>
              <w:right w:type="dxa" w:w="200"/>
              <w:bottom w:type="dxa" w:w="200"/>
            </w:tcMar>
            <w:vAlign w:val="center"/>
          </w:tcPr>
          <w:p>
            <w:pPr>
              <w:pStyle w:val="Para 23"/>
              <w:keepLines w:val="on"/>
            </w:pPr>
            <w:r>
              <w:t>Within the Class</w:t>
            </w:r>
          </w:p>
        </w:tc>
        <w:tc>
          <w:tcPr>
            <w:tcW w:type="auto" w:w="0"/>
            <w:shd w:val="clear" w:color="auto" w:fill="468173"/>
            <w:tcMar>
              <w:left w:type="dxa" w:w="200"/>
              <w:top w:type="dxa" w:w="200"/>
              <w:right w:type="dxa" w:w="200"/>
              <w:bottom w:type="dxa" w:w="200"/>
            </w:tcMar>
            <w:vAlign w:val="center"/>
          </w:tcPr>
          <w:p>
            <w:pPr>
              <w:pStyle w:val="Para 23"/>
              <w:keepLines w:val="on"/>
            </w:pPr>
            <w:r>
              <w:t>Within the Package</w:t>
            </w:r>
          </w:p>
        </w:tc>
        <w:tc>
          <w:tcPr>
            <w:tcW w:type="auto" w:w="0"/>
            <w:shd w:val="clear" w:color="auto" w:fill="468173"/>
            <w:tcMar>
              <w:left w:type="dxa" w:w="200"/>
              <w:top w:type="dxa" w:w="200"/>
              <w:right w:type="dxa" w:w="200"/>
              <w:bottom w:type="dxa" w:w="200"/>
            </w:tcMar>
            <w:vAlign w:val="center"/>
          </w:tcPr>
          <w:p>
            <w:pPr>
              <w:pStyle w:val="Para 23"/>
              <w:keepLines w:val="on"/>
            </w:pPr>
            <w:r>
              <w:t>Within Subclasses</w:t>
            </w:r>
          </w:p>
        </w:tc>
        <w:tc>
          <w:tcPr>
            <w:tcW w:type="auto" w:w="0"/>
            <w:shd w:val="clear" w:color="auto" w:fill="468173"/>
            <w:tcMar>
              <w:left w:type="dxa" w:w="200"/>
              <w:top w:type="dxa" w:w="200"/>
              <w:right w:type="dxa" w:w="200"/>
              <w:bottom w:type="dxa" w:w="200"/>
            </w:tcMar>
            <w:vAlign w:val="center"/>
          </w:tcPr>
          <w:p>
            <w:pPr>
              <w:pStyle w:val="Para 23"/>
              <w:keepLines w:val="on"/>
            </w:pPr>
            <w:r>
              <w:t>Everywhere</w:t>
            </w:r>
          </w:p>
        </w:tc>
      </w:tr>
    </w:tbl>
    <w:tbl>
      <w:tblPr>
        <w:tblW w:type="auto" w:w="0"/>
      </w:tblPr>
      <w:tr>
        <w:tc>
          <w:tcPr>
            <w:tcW w:type="auto" w:w="0"/>
            <w:tcMar>
              <w:left w:type="dxa" w:w="200"/>
              <w:top w:type="dxa" w:w="200"/>
              <w:right w:type="dxa" w:w="200"/>
              <w:bottom w:type="dxa" w:w="200"/>
            </w:tcMar>
            <w:vAlign w:val="top"/>
          </w:tcPr>
          <w:p>
            <w:pPr>
              <w:pStyle w:val="Para 12"/>
              <w:keepLines w:val="on"/>
            </w:pPr>
            <w:r>
              <w:t>public</w:t>
            </w:r>
          </w:p>
        </w:tc>
        <w:tc>
          <w:tcPr>
            <w:tcW w:type="auto" w:w="0"/>
            <w:tcMar>
              <w:left w:type="dxa" w:w="200"/>
              <w:top w:type="dxa" w:w="200"/>
              <w:right w:type="dxa" w:w="200"/>
              <w:bottom w:type="dxa" w:w="200"/>
            </w:tcMar>
            <w:vAlign w:val="top"/>
          </w:tcPr>
          <w:p>
            <w:pPr>
              <w:pStyle w:val="Para 02"/>
              <w:keepLines w:val="on"/>
            </w:pPr>
            <w:r>
              <w:t>X</w:t>
            </w:r>
          </w:p>
        </w:tc>
        <w:tc>
          <w:tcPr>
            <w:tcW w:type="auto" w:w="0"/>
            <w:tcMar>
              <w:left w:type="dxa" w:w="200"/>
              <w:top w:type="dxa" w:w="200"/>
              <w:right w:type="dxa" w:w="200"/>
              <w:bottom w:type="dxa" w:w="200"/>
            </w:tcMar>
            <w:vAlign w:val="top"/>
          </w:tcPr>
          <w:p>
            <w:pPr>
              <w:pStyle w:val="Para 02"/>
              <w:keepLines w:val="on"/>
            </w:pPr>
            <w:r>
              <w:t>X</w:t>
            </w:r>
          </w:p>
        </w:tc>
        <w:tc>
          <w:tcPr>
            <w:tcW w:type="auto" w:w="0"/>
            <w:tcMar>
              <w:left w:type="dxa" w:w="200"/>
              <w:top w:type="dxa" w:w="200"/>
              <w:right w:type="dxa" w:w="200"/>
              <w:bottom w:type="dxa" w:w="200"/>
            </w:tcMar>
            <w:vAlign w:val="top"/>
          </w:tcPr>
          <w:p>
            <w:pPr>
              <w:pStyle w:val="Para 02"/>
              <w:keepLines w:val="on"/>
            </w:pPr>
            <w:r>
              <w:t>X</w:t>
            </w:r>
          </w:p>
        </w:tc>
        <w:tc>
          <w:tcPr>
            <w:tcW w:type="auto" w:w="0"/>
            <w:tcMar>
              <w:left w:type="dxa" w:w="200"/>
              <w:top w:type="dxa" w:w="200"/>
              <w:right w:type="dxa" w:w="200"/>
              <w:bottom w:type="dxa" w:w="200"/>
            </w:tcMar>
            <w:vAlign w:val="top"/>
          </w:tcPr>
          <w:p>
            <w:pPr>
              <w:pStyle w:val="Para 02"/>
              <w:keepLines w:val="on"/>
            </w:pPr>
            <w:r>
              <w:t>X</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5"/>
              <w:keepLines w:val="on"/>
            </w:pPr>
            <w:r>
              <w:t>protected</w:t>
            </w:r>
          </w:p>
        </w:tc>
        <w:tc>
          <w:tcPr>
            <w:tcW w:type="auto" w:w="0"/>
            <w:shd w:val="clear" w:color="auto" w:fill="EEF2F6"/>
            <w:tcMar>
              <w:left w:type="dxa" w:w="200"/>
              <w:top w:type="dxa" w:w="200"/>
              <w:right w:type="dxa" w:w="200"/>
              <w:bottom w:type="dxa" w:w="200"/>
            </w:tcMar>
            <w:vAlign w:val="top"/>
          </w:tcPr>
          <w:p>
            <w:pPr>
              <w:pStyle w:val="Para 02"/>
              <w:keepLines w:val="on"/>
            </w:pPr>
            <w:r>
              <w:t>X</w:t>
            </w:r>
          </w:p>
        </w:tc>
        <w:tc>
          <w:tcPr>
            <w:tcW w:type="auto" w:w="0"/>
            <w:shd w:val="clear" w:color="auto" w:fill="EEF2F6"/>
            <w:tcMar>
              <w:left w:type="dxa" w:w="200"/>
              <w:top w:type="dxa" w:w="200"/>
              <w:right w:type="dxa" w:w="200"/>
              <w:bottom w:type="dxa" w:w="200"/>
            </w:tcMar>
            <w:vAlign w:val="top"/>
          </w:tcPr>
          <w:p>
            <w:pPr>
              <w:pStyle w:val="Para 02"/>
              <w:keepLines w:val="on"/>
            </w:pPr>
            <w:r>
              <w:t>X</w:t>
            </w:r>
          </w:p>
        </w:tc>
        <w:tc>
          <w:tcPr>
            <w:tcW w:type="auto" w:w="0"/>
            <w:shd w:val="clear" w:color="auto" w:fill="EEF2F6"/>
            <w:tcMar>
              <w:left w:type="dxa" w:w="200"/>
              <w:top w:type="dxa" w:w="200"/>
              <w:right w:type="dxa" w:w="200"/>
              <w:bottom w:type="dxa" w:w="200"/>
            </w:tcMar>
            <w:vAlign w:val="top"/>
          </w:tcPr>
          <w:p>
            <w:pPr>
              <w:pStyle w:val="Para 02"/>
              <w:keepLines w:val="on"/>
            </w:pPr>
            <w:r>
              <w:t>X</w:t>
            </w:r>
          </w:p>
        </w:tc>
        <w:tc>
          <w:tcPr>
            <w:tcW w:type="auto" w:w="0"/>
            <w:shd w:val="clear" w:color="auto" w:fill="EEF2F6"/>
            <w:tcMar>
              <w:left w:type="dxa" w:w="200"/>
              <w:top w:type="dxa" w:w="200"/>
              <w:right w:type="dxa" w:w="200"/>
              <w:bottom w:type="dxa" w:w="200"/>
            </w:tcMar>
            <w:vAlign w:val="top"/>
          </w:tcPr>
          <w:p>
            <w:pPr>
              <w:pStyle w:val="0 Block"/>
              <w:keepLines w:val="on"/>
            </w:pPr>
          </w:p>
        </w:tc>
      </w:tr>
    </w:tbl>
    <w:tbl>
      <w:tblPr>
        <w:tblW w:type="auto" w:w="0"/>
      </w:tblPr>
      <w:tr>
        <w:tc>
          <w:tcPr>
            <w:tcW w:type="auto" w:w="0"/>
            <w:tcMar>
              <w:left w:type="dxa" w:w="200"/>
              <w:top w:type="dxa" w:w="200"/>
              <w:right w:type="dxa" w:w="200"/>
              <w:bottom w:type="dxa" w:w="200"/>
            </w:tcMar>
            <w:vAlign w:val="top"/>
          </w:tcPr>
          <w:p>
            <w:pPr>
              <w:pStyle w:val="Para 12"/>
              <w:keepLines w:val="on"/>
            </w:pPr>
            <w:r>
              <w:t>package</w:t>
            </w:r>
          </w:p>
        </w:tc>
        <w:tc>
          <w:tcPr>
            <w:tcW w:type="auto" w:w="0"/>
            <w:tcMar>
              <w:left w:type="dxa" w:w="200"/>
              <w:top w:type="dxa" w:w="200"/>
              <w:right w:type="dxa" w:w="200"/>
              <w:bottom w:type="dxa" w:w="200"/>
            </w:tcMar>
            <w:vAlign w:val="top"/>
          </w:tcPr>
          <w:p>
            <w:pPr>
              <w:pStyle w:val="Para 02"/>
              <w:keepLines w:val="on"/>
            </w:pPr>
            <w:r>
              <w:t>X</w:t>
            </w:r>
          </w:p>
        </w:tc>
        <w:tc>
          <w:tcPr>
            <w:tcW w:type="auto" w:w="0"/>
            <w:tcMar>
              <w:left w:type="dxa" w:w="200"/>
              <w:top w:type="dxa" w:w="200"/>
              <w:right w:type="dxa" w:w="200"/>
              <w:bottom w:type="dxa" w:w="200"/>
            </w:tcMar>
            <w:vAlign w:val="top"/>
          </w:tcPr>
          <w:p>
            <w:pPr>
              <w:pStyle w:val="Para 02"/>
              <w:keepLines w:val="on"/>
            </w:pPr>
            <w:r>
              <w:t>X</w:t>
            </w:r>
          </w:p>
        </w:tc>
        <w:tc>
          <w:tcPr>
            <w:tcW w:type="auto" w:w="0"/>
            <w:tcMar>
              <w:left w:type="dxa" w:w="200"/>
              <w:top w:type="dxa" w:w="200"/>
              <w:right w:type="dxa" w:w="200"/>
              <w:bottom w:type="dxa" w:w="200"/>
            </w:tcMar>
            <w:vAlign w:val="top"/>
          </w:tcPr>
          <w:p>
            <w:pPr>
              <w:pStyle w:val="0 Block"/>
              <w:keepLines w:val="on"/>
            </w:pPr>
          </w:p>
        </w:tc>
        <w:tc>
          <w:tcPr>
            <w:tcW w:type="auto" w:w="0"/>
            <w:tcMar>
              <w:left w:type="dxa" w:w="200"/>
              <w:top w:type="dxa" w:w="200"/>
              <w:right w:type="dxa" w:w="200"/>
              <w:bottom w:type="dxa" w:w="200"/>
            </w:tcMar>
            <w:vAlign w:val="top"/>
          </w:tcPr>
          <w:p>
            <w:pPr>
              <w:pStyle w:val="0 Block"/>
              <w:keepLines w:val="on"/>
            </w:pPr>
          </w:p>
        </w:tc>
      </w:tr>
    </w:tbl>
    <w:tbl>
      <w:tblPr>
        <w:tblW w:type="auto" w:w="0"/>
      </w:tblPr>
      <w:tr>
        <w:tc>
          <w:tcPr>
            <w:tcW w:type="auto" w:w="0"/>
            <w:shd w:val="clear" w:color="auto" w:fill="EEF2F6"/>
            <w:tcMar>
              <w:left w:type="dxa" w:w="200"/>
              <w:top w:type="dxa" w:w="200"/>
              <w:right w:type="dxa" w:w="200"/>
              <w:bottom w:type="dxa" w:w="200"/>
            </w:tcMar>
            <w:vAlign w:val="top"/>
          </w:tcPr>
          <w:p>
            <w:pPr>
              <w:pStyle w:val="Para 15"/>
              <w:keepLines w:val="on"/>
            </w:pPr>
            <w:r>
              <w:t>private</w:t>
            </w:r>
          </w:p>
        </w:tc>
        <w:tc>
          <w:tcPr>
            <w:tcW w:type="auto" w:w="0"/>
            <w:shd w:val="clear" w:color="auto" w:fill="EEF2F6"/>
            <w:tcMar>
              <w:left w:type="dxa" w:w="200"/>
              <w:top w:type="dxa" w:w="200"/>
              <w:right w:type="dxa" w:w="200"/>
              <w:bottom w:type="dxa" w:w="200"/>
            </w:tcMar>
            <w:vAlign w:val="top"/>
          </w:tcPr>
          <w:p>
            <w:pPr>
              <w:pStyle w:val="Para 02"/>
              <w:keepLines w:val="on"/>
            </w:pPr>
            <w:r>
              <w:t>X</w:t>
            </w:r>
          </w:p>
        </w:tc>
        <w:tc>
          <w:tcPr>
            <w:tcW w:type="auto" w:w="0"/>
            <w:shd w:val="clear" w:color="auto" w:fill="EEF2F6"/>
            <w:tcMar>
              <w:left w:type="dxa" w:w="200"/>
              <w:top w:type="dxa" w:w="200"/>
              <w:right w:type="dxa" w:w="200"/>
              <w:bottom w:type="dxa" w:w="200"/>
            </w:tcMar>
            <w:vAlign w:val="top"/>
          </w:tcPr>
          <w:p>
            <w:pPr>
              <w:pStyle w:val="0 Block"/>
              <w:keepLines w:val="on"/>
            </w:pPr>
          </w:p>
        </w:tc>
        <w:tc>
          <w:tcPr>
            <w:tcW w:type="auto" w:w="0"/>
            <w:shd w:val="clear" w:color="auto" w:fill="EEF2F6"/>
            <w:tcMar>
              <w:left w:type="dxa" w:w="200"/>
              <w:top w:type="dxa" w:w="200"/>
              <w:right w:type="dxa" w:w="200"/>
              <w:bottom w:type="dxa" w:w="200"/>
            </w:tcMar>
            <w:vAlign w:val="top"/>
          </w:tcPr>
          <w:p>
            <w:pPr>
              <w:pStyle w:val="0 Block"/>
              <w:keepLines w:val="on"/>
            </w:pPr>
          </w:p>
        </w:tc>
        <w:tc>
          <w:tcPr>
            <w:tcW w:type="auto" w:w="0"/>
            <w:shd w:val="clear" w:color="auto" w:fill="EEF2F6"/>
            <w:tcMar>
              <w:left w:type="dxa" w:w="200"/>
              <w:top w:type="dxa" w:w="200"/>
              <w:right w:type="dxa" w:w="200"/>
              <w:bottom w:type="dxa" w:w="200"/>
            </w:tcMar>
            <w:vAlign w:val="top"/>
          </w:tcPr>
          <w:p>
            <w:pPr>
              <w:pStyle w:val="0 Block"/>
              <w:keepLines w:val="on"/>
            </w:pPr>
          </w:p>
        </w:tc>
      </w:tr>
    </w:tbl>
    <w:p>
      <w:pPr>
        <w:pStyle w:val="Para 01"/>
        <w:keepLines w:val="on"/>
      </w:pPr>
      <w:r>
        <w:t xml:space="preserve">You have undoubtedly noticed the use of the access modifiers </w:t>
      </w:r>
      <w:r>
        <w:rPr>
          <w:rStyle w:val="Text1"/>
        </w:rPr>
        <w:t>protected</w:t>
      </w:r>
      <w:r>
        <w:t xml:space="preserve"> and </w:t>
      </w:r>
      <w:r>
        <w:rPr>
          <w:rStyle w:val="Text1"/>
        </w:rPr>
        <w:t>public</w:t>
      </w:r>
      <w:r>
        <w:t xml:space="preserve"> within the </w:t>
      </w:r>
      <w:r>
        <w:rPr>
          <w:rStyle w:val="Text1"/>
        </w:rPr>
        <w:t>Date</w:t>
      </w:r>
      <w:r>
        <w:t xml:space="preserve"> class. Let us review the purpose and use of </w:t>
      </w:r>
      <w:hyperlink w:anchor="Access_modifier">
        <w:r>
          <w:rPr>
            <w:rStyle w:val="Text0"/>
          </w:rPr>
          <w:t>access modifiers</w:t>
        </w:r>
      </w:hyperlink>
      <w:r>
        <w:t>. This discussion assumes you recall the basic ideas behind inheritance and packages. Inheritance supports the extension of one class, called the superclass, by another class, called the subclass. The subclass “inherits” properties (data and actions) from the superclass. We say that the subclass is derived from the superclass. Packages let us group related classes together into a single unit. Inheritance and packages are both discussed more extensively in the next section.</w:t>
      </w:r>
    </w:p>
    <w:p>
      <w:pPr>
        <w:pStyle w:val="Para 01"/>
        <w:keepLines w:val="on"/>
      </w:pPr>
      <w:r>
        <w:t xml:space="preserve">Java allows a wide spectrum of access control, as summarized in </w:t>
      </w:r>
      <w:hyperlink w:anchor="Table_1_1_Java_Access_Control_Mo">
        <w:r>
          <w:rPr>
            <w:rStyle w:val="Text0"/>
          </w:rPr>
          <w:t>Table 1.1</w:t>
        </w:r>
      </w:hyperlink>
      <w:r>
        <w:t xml:space="preserve">. The </w:t>
      </w:r>
      <w:r>
        <w:rPr>
          <w:rStyle w:val="Text1"/>
        </w:rPr>
        <w:t>public</w:t>
      </w:r>
      <w:r>
        <w:t xml:space="preserve"> access modifier used with the methods of </w:t>
      </w:r>
      <w:r>
        <w:rPr>
          <w:rStyle w:val="Text1"/>
        </w:rPr>
        <w:t>Date</w:t>
      </w:r>
      <w:r>
        <w:t xml:space="preserve"> makes them “publicly” available; any code that can “see” an object of the class can use its public methods. We say that these methods are “exported” from the class. Additionally, any class that is derived from the </w:t>
      </w:r>
      <w:r>
        <w:rPr>
          <w:rStyle w:val="Text1"/>
        </w:rPr>
        <w:t>Date</w:t>
      </w:r>
      <w:r>
        <w:t xml:space="preserve"> class using inheritance inherits its public methods and variables.</w:t>
      </w:r>
    </w:p>
    <w:p>
      <w:pPr>
        <w:pStyle w:val="Para 01"/>
        <w:keepLines w:val="on"/>
      </w:pPr>
      <w:r>
        <w:t xml:space="preserve">Public access sits at one end of the access spectrum, allowing open access. At the other end of the spectrum is private access. When you declare a class’s variables and methods as </w:t>
      </w:r>
      <w:r>
        <w:rPr>
          <w:rStyle w:val="Text1"/>
        </w:rPr>
        <w:t>private</w:t>
      </w:r>
      <w:r>
        <w:t xml:space="preserve">, they can be used only inside the class itself and are not inherited by subclasses. You should routinely use private (or protected) access within your classes to hide their data. You do not want the data values to be changed by code that is outside the class. For example, if the </w:t>
      </w:r>
      <w:r>
        <w:rPr>
          <w:rStyle w:val="Text1"/>
        </w:rPr>
        <w:t>month</w:t>
      </w:r>
      <w:r>
        <w:t xml:space="preserve"> instance variable in our </w:t>
      </w:r>
      <w:r>
        <w:rPr>
          <w:rStyle w:val="Text1"/>
        </w:rPr>
        <w:t>Date</w:t>
      </w:r>
      <w:r>
        <w:t xml:space="preserve"> class was declared to be </w:t>
      </w:r>
      <w:r>
        <w:rPr>
          <w:rStyle w:val="Text1"/>
        </w:rPr>
        <w:t>public</w:t>
      </w:r>
      <w:r>
        <w:t xml:space="preserve">, then the application code could directly set the value of a </w:t>
      </w:r>
      <w:r>
        <w:rPr>
          <w:rStyle w:val="Text1"/>
        </w:rPr>
        <w:t>Date</w:t>
      </w:r>
      <w:r>
        <w:t xml:space="preserve"> object’s </w:t>
      </w:r>
      <w:r>
        <w:rPr>
          <w:rStyle w:val="Text1"/>
        </w:rPr>
        <w:t>month</w:t>
      </w:r>
      <w:r>
        <w:t xml:space="preserve"> to strange numbers such as –12 or 27.</w:t>
      </w:r>
    </w:p>
    <w:p>
      <w:pPr>
        <w:pStyle w:val="Para 01"/>
        <w:keepLines w:val="on"/>
      </w:pPr>
      <w:r>
        <w:t xml:space="preserve">An exception to this guideline of hiding data within a class is shown in the </w:t>
      </w:r>
      <w:r>
        <w:rPr>
          <w:rStyle w:val="Text1"/>
        </w:rPr>
        <w:t>Date</w:t>
      </w:r>
      <w:r>
        <w:t xml:space="preserve"> example. Notice that the </w:t>
      </w:r>
      <w:r>
        <w:rPr>
          <w:rStyle w:val="Text1"/>
        </w:rPr>
        <w:t>MINYEAR</w:t>
      </w:r>
      <w:r>
        <w:t xml:space="preserve"> constant is publicly accessible. It can be accessed directly by the application code. For example, an application could include the statement</w:t>
      </w:r>
    </w:p>
    <w:p>
      <w:pPr>
        <w:pStyle w:val="Para 03"/>
        <w:keepLines w:val="on"/>
      </w:pPr>
      <w:r>
        <w:t xml:space="preserve">if (myYear &lt; Date.MINYEAR) ...</w:t>
        <w:br w:clear="none"/>
      </w:r>
    </w:p>
    <w:p>
      <w:pPr>
        <w:pStyle w:val="Para 01"/>
        <w:keepLines w:val="on"/>
      </w:pPr>
      <w:r>
        <w:t xml:space="preserve">Because </w:t>
      </w:r>
      <w:r>
        <w:rPr>
          <w:rStyle w:val="Text1"/>
        </w:rPr>
        <w:t>MINYEAR</w:t>
      </w:r>
      <w:r>
        <w:t xml:space="preserve"> is a final constant, its value cannot be changed by the application. Thus, even though it is publicly accessible, no other code can change its value. It is not necessary </w:t>
        <w:bookmarkStart w:id="85" w:name="page6"/>
        <w:t/>
        <w:bookmarkEnd w:id="85"/>
        <w:t xml:space="preserve">to hide it. The application code above also shows how to access a public class variable from outside the class. Because </w:t>
      </w:r>
      <w:r>
        <w:rPr>
          <w:rStyle w:val="Text1"/>
        </w:rPr>
        <w:t>MINYEAR</w:t>
      </w:r>
      <w:r>
        <w:t xml:space="preserve"> is a class variable, it is accessed through the class name, </w:t>
      </w:r>
      <w:r>
        <w:rPr>
          <w:rStyle w:val="Text1"/>
        </w:rPr>
        <w:t>Date</w:t>
      </w:r>
      <w:r>
        <w:t>, rather than through an object of the class.</w:t>
      </w:r>
    </w:p>
    <w:p>
      <w:pPr>
        <w:pStyle w:val="Para 01"/>
        <w:keepLines w:val="on"/>
      </w:pPr>
      <w:r>
        <w:t>Private access affords the strongest protection. Access is allowed only within the class. However, if you plan to extend your classes using inheritance, you may want to use protected access instead.</w:t>
      </w:r>
    </w:p>
    <w:p>
      <w:bookmarkStart w:id="86" w:name="Coding_Convention__We_use_protec"/>
      <w:pPr>
        <w:pStyle w:val="Para 01"/>
        <w:keepLines w:val="on"/>
      </w:pPr>
      <w:r>
        <w:t>Coding Convention</w:t>
      </w:r>
      <w:bookmarkEnd w:id="86"/>
    </w:p>
    <w:p>
      <w:pPr>
        <w:pStyle w:val="Para 01"/>
        <w:keepLines w:val="on"/>
      </w:pPr>
      <w:r>
        <w:t>We use protected access extensively for instance variables within our classes in this text.</w:t>
      </w:r>
    </w:p>
    <w:p>
      <w:pPr>
        <w:pStyle w:val="Para 01"/>
        <w:keepLines w:val="on"/>
      </w:pPr>
      <w:r>
        <w:t xml:space="preserve">The </w:t>
      </w:r>
      <w:r>
        <w:rPr>
          <w:rStyle w:val="Text1"/>
        </w:rPr>
        <w:t>protected</w:t>
      </w:r>
      <w:r>
        <w:t xml:space="preserve"> access modifier used in </w:t>
      </w:r>
      <w:r>
        <w:rPr>
          <w:rStyle w:val="Text1"/>
        </w:rPr>
        <w:t>Date</w:t>
      </w:r>
      <w:r>
        <w:t xml:space="preserve"> provides visibility similar to private access, only slightly less rigid. It “protects” its data from outside access, but allows the data to be accessed from within its own package </w:t>
      </w:r>
      <w:r>
        <w:rPr>
          <w:rStyle w:val="Text4"/>
        </w:rPr>
        <w:t>or</w:t>
      </w:r>
      <w:r>
        <w:t xml:space="preserve"> from any class derived from its class. Therefore, the methods within the </w:t>
      </w:r>
      <w:r>
        <w:rPr>
          <w:rStyle w:val="Text1"/>
        </w:rPr>
        <w:t>Date</w:t>
      </w:r>
      <w:r>
        <w:t xml:space="preserve"> class can access </w:t>
      </w:r>
      <w:r>
        <w:rPr>
          <w:rStyle w:val="Text1"/>
        </w:rPr>
        <w:t>year</w:t>
      </w:r>
      <w:r>
        <w:rPr>
          <w:rStyle w:val="Text4"/>
        </w:rPr>
        <w:t>,</w:t>
      </w:r>
      <w:r>
        <w:t xml:space="preserve"> </w:t>
      </w:r>
      <w:r>
        <w:rPr>
          <w:rStyle w:val="Text1"/>
        </w:rPr>
        <w:t>month</w:t>
      </w:r>
      <w:r>
        <w:rPr>
          <w:rStyle w:val="Text4"/>
        </w:rPr>
        <w:t>,</w:t>
      </w:r>
      <w:r>
        <w:t xml:space="preserve"> and </w:t>
      </w:r>
      <w:r>
        <w:rPr>
          <w:rStyle w:val="Text1"/>
        </w:rPr>
        <w:t>day</w:t>
      </w:r>
      <w:r>
        <w:rPr>
          <w:rStyle w:val="Text4"/>
        </w:rPr>
        <w:t>,</w:t>
      </w:r>
      <w:r>
        <w:t xml:space="preserve"> and if, as we will show in </w:t>
      </w:r>
      <w:hyperlink w:anchor="1_2_Organizing_Classes__During_o">
        <w:r>
          <w:rPr>
            <w:rStyle w:val="Text3"/>
          </w:rPr>
          <w:t>Section 1.2</w:t>
        </w:r>
      </w:hyperlink>
      <w:r>
        <w:t xml:space="preserve"> “Organizing Classes,” the </w:t>
      </w:r>
      <w:r>
        <w:rPr>
          <w:rStyle w:val="Text1"/>
        </w:rPr>
        <w:t>Date</w:t>
      </w:r>
      <w:r>
        <w:t xml:space="preserve"> class is extended, the methods in the extended class can also access those variables.</w:t>
      </w:r>
    </w:p>
    <w:p>
      <w:pPr>
        <w:pStyle w:val="Para 01"/>
        <w:keepLines w:val="on"/>
      </w:pPr>
      <w:r>
        <w:t>The remaining type of access is called package access. A variable or method of a class defaults to package access if none of the other three modifiers are used. Package access means that the variable or method is accessible to any other class in the same package.</w:t>
      </w:r>
    </w:p>
    <w:p>
      <w:bookmarkStart w:id="87" w:name="Lilian_Day_Numbers__Various_appr"/>
      <w:pPr>
        <w:pStyle w:val="Para 01"/>
        <w:keepLines w:val="on"/>
      </w:pPr>
      <w:r>
        <w:t>Lilian Day Numbers</w:t>
      </w:r>
      <w:bookmarkEnd w:id="87"/>
    </w:p>
    <w:p>
      <w:pPr>
        <w:pStyle w:val="Para 01"/>
        <w:keepLines w:val="on"/>
      </w:pPr>
      <w:r>
        <w:t>Various approaches to numbering days have been proposed. Most choose a particular day in history as day 1, and then number the actual sequence of days from that day forward with the numbers 2, 3, and so on. The Lilian Day Number (LDN) system uses October 15, 1582, as day 1, or LDN 1.</w:t>
      </w:r>
    </w:p>
    <w:p>
      <w:pPr>
        <w:pStyle w:val="Para 01"/>
        <w:keepLines w:val="on"/>
      </w:pPr>
      <w:r>
        <w:t>Our current calendar is called the Gregorian calendar. It was established in 1582 by Pope Gregory XIII. At that time 10 days were dropped from the month of October, to make up for small errors that had accumulated throughout the years. Thus, the day following October 4, 1582, in the Gregorian calendar is October 15, 1582, also known as LDN 1 in the Lilian day numbering scheme. The scheme is named after Aloysius Lilius, an advisor to Pope Gregory and one of the principal instigators of the calendar reform.</w:t>
      </w:r>
    </w:p>
    <w:p>
      <w:pPr>
        <w:pStyle w:val="Para 01"/>
        <w:keepLines w:val="on"/>
      </w:pPr>
      <w:r>
        <w:t xml:space="preserve">Originally, Catholic European countries adopted the Gregorian calendar. Many Protestant nations, such as England and its colonies, did not adopt the Gregorian calendar until 1752, at which </w:t>
        <w:bookmarkStart w:id="88" w:name="page7"/>
        <w:t/>
        <w:bookmarkEnd w:id="88"/>
        <w:t>time they also “lost” 11 days. Today, most countries use the Gregorian calendar, at least for official international business. When comparing historical dates, one must be careful about which calendars are being used.</w:t>
      </w:r>
    </w:p>
    <w:p>
      <w:bookmarkStart w:id="89" w:name="ch01figure1"/>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2120900" cy="1346200"/>
            <wp:effectExtent l="0" r="0" t="0" b="0"/>
            <wp:wrapTopAndBottom/>
            <wp:docPr id="3" name="f0006-01.jpg" descr="f0006-01.jpg"/>
            <wp:cNvGraphicFramePr>
              <a:graphicFrameLocks noChangeAspect="1"/>
            </wp:cNvGraphicFramePr>
            <a:graphic>
              <a:graphicData uri="http://schemas.openxmlformats.org/drawingml/2006/picture">
                <pic:pic>
                  <pic:nvPicPr>
                    <pic:cNvPr id="0" name="f0006-01.jpg" descr="f0006-01.jpg"/>
                    <pic:cNvPicPr/>
                  </pic:nvPicPr>
                  <pic:blipFill>
                    <a:blip r:embed="rId7"/>
                    <a:stretch>
                      <a:fillRect/>
                    </a:stretch>
                  </pic:blipFill>
                  <pic:spPr>
                    <a:xfrm>
                      <a:off x="0" y="0"/>
                      <a:ext cx="2120900" cy="1346200"/>
                    </a:xfrm>
                    <a:prstGeom prst="rect">
                      <a:avLst/>
                    </a:prstGeom>
                  </pic:spPr>
                </pic:pic>
              </a:graphicData>
            </a:graphic>
          </wp:anchor>
        </w:drawing>
        <w:t xml:space="preserve"> </w:t>
      </w:r>
      <w:bookmarkEnd w:id="89"/>
    </w:p>
    <w:p>
      <w:pPr>
        <w:pStyle w:val="Para 01"/>
        <w:keepLines w:val="on"/>
      </w:pPr>
      <w:r>
        <w:t xml:space="preserve">In our </w:t>
      </w:r>
      <w:r>
        <w:rPr>
          <w:rStyle w:val="Text1"/>
        </w:rPr>
        <w:t>Date</w:t>
      </w:r>
      <w:r>
        <w:t xml:space="preserve"> class implementation, </w:t>
      </w:r>
      <w:r>
        <w:rPr>
          <w:rStyle w:val="Text1"/>
        </w:rPr>
        <w:t>MINYEAR</w:t>
      </w:r>
      <w:r>
        <w:t xml:space="preserve"> is 1583, representing the first full year during which the Gregorian calendar was in operation. We assume that programmers will not use the </w:t>
      </w:r>
      <w:r>
        <w:rPr>
          <w:rStyle w:val="Text1"/>
        </w:rPr>
        <w:t>Date</w:t>
      </w:r>
      <w:r>
        <w:t xml:space="preserve"> class to represent dates before that time, although this rule is not enforced by the class. This assumption simplifies calculation of day numbers, as we do not have to worry about the phantom 10 days of October 1582.</w:t>
      </w:r>
    </w:p>
    <w:p>
      <w:pPr>
        <w:pStyle w:val="Para 01"/>
        <w:keepLines w:val="on"/>
      </w:pPr>
      <w:r>
        <w:t>To calculate LDNs, one must understand how the Gregorian calendar works. Years are usually 365 days long. However, every year evenly divisible by 4 is a leap year, 366 days long. This aligns the calendar closer to astronomical reality. To fine-tune the adjustment, if a year is evenly divisible by 100, it is not a leap year but, if it is also evenly divisible by 400, it is a leap year. Thus 2000 was a leap year, but 1900 was not.</w:t>
      </w:r>
    </w:p>
    <w:p>
      <w:pPr>
        <w:pStyle w:val="Para 01"/>
        <w:keepLines w:val="on"/>
      </w:pPr>
      <w:r>
        <w:t xml:space="preserve">Given a date, the </w:t>
      </w:r>
      <w:r>
        <w:rPr>
          <w:rStyle w:val="Text1"/>
        </w:rPr>
        <w:t>lilian</w:t>
      </w:r>
      <w:r>
        <w:t xml:space="preserve"> method of the </w:t>
      </w:r>
      <w:r>
        <w:rPr>
          <w:rStyle w:val="Text1"/>
        </w:rPr>
        <w:t>Date</w:t>
      </w:r>
      <w:r>
        <w:t xml:space="preserve"> class counts the number of days between that date and the hypothetical date 1/1/0—that is, January 1 of the year 0. This count is made under the assumption that the Gregorian reforms were in place during that entire time period. In other words, it uses the rules described in the previous paragraph. Let us call this number the Relative Day Number (RDN). To transform a given RDN to its corresponding LDN, we just need to subtract the RDN of October 14, 1582, from it. For example, to calculate the LDN of July 4, 1776, the method first calculates its RDN (648,856) and then subtracts from it the RDN of October 14, 1582 (578,100), giving the result of 70,756.</w:t>
      </w:r>
    </w:p>
    <w:p>
      <w:pPr>
        <w:pStyle w:val="Para 01"/>
        <w:keepLines w:val="on"/>
      </w:pPr>
      <w:r>
        <w:t xml:space="preserve">Code for the </w:t>
      </w:r>
      <w:r>
        <w:rPr>
          <w:rStyle w:val="Text1"/>
        </w:rPr>
        <w:t>lilian</w:t>
      </w:r>
      <w:r>
        <w:t xml:space="preserve"> method is included with the program code files.</w:t>
      </w:r>
    </w:p>
    <w:p>
      <w:bookmarkStart w:id="90" w:name="The_Unified_Method__The_object_o"/>
      <w:pPr>
        <w:keepNext/>
        <w:pStyle w:val="Heading 4"/>
        <w:keepLines w:val="on"/>
      </w:pPr>
      <w:r>
        <w:t>The Unified Method</w:t>
      </w:r>
      <w:bookmarkEnd w:id="90"/>
    </w:p>
    <w:p>
      <w:pPr>
        <w:pStyle w:val="Para 01"/>
        <w:keepLines w:val="on"/>
      </w:pPr>
      <w:r>
        <w:t xml:space="preserve">The object-oriented approach to programming is based on implementing models of reality. But how do you go about this? Where do you start? How do you proceed? The best plan is to follow an organized approach called a </w:t>
      </w:r>
      <w:hyperlink w:anchor="Methodology">
        <w:r>
          <w:rPr>
            <w:rStyle w:val="Text0"/>
          </w:rPr>
          <w:t>methodology</w:t>
        </w:r>
      </w:hyperlink>
      <w:r>
        <w:t>.</w:t>
      </w:r>
    </w:p>
    <w:p>
      <w:pPr>
        <w:pStyle w:val="Para 01"/>
        <w:keepLines w:val="on"/>
      </w:pPr>
      <w:r>
        <w:t>In the late 1980s, many people proposed object-oriented methodologies. By the mid-1990s, three proposals stood out: the Object Modeling Technique, the Objectory Process, and the Booch Method. Between 1994 and 1997, the primary authors of these proposals got together and consolidated their ideas. The resulting methodology was dubbed the Unified Method. It is now, by far, the most popular organized approach to creating object-oriented systems.</w:t>
      </w:r>
    </w:p>
    <w:p>
      <w:pPr>
        <w:pStyle w:val="Para 01"/>
        <w:keepLines w:val="on"/>
      </w:pPr>
      <w:r>
        <w:t>The Unified Method features three key elements:</w:t>
      </w:r>
    </w:p>
    <w:p>
      <w:pPr>
        <w:pStyle w:val="Normal"/>
        <w:keepLines w:val="on"/>
      </w:pPr>
      <w:r>
        <w:t>It is use-case driven. A use-case is a description of a sequence of actions performed by a user within the system to accomplish some task. The term “user” here should be interpreted in a broad sense and could represent another system.</w:t>
      </w:r>
    </w:p>
    <w:p>
      <w:pPr>
        <w:pStyle w:val="Normal"/>
        <w:keepLines w:val="on"/>
      </w:pPr>
      <w:r>
        <w:t>It is architecture-centric. The word “architecture” refers to the overall structure of the target system, the way in which its components interact.</w:t>
      </w:r>
    </w:p>
    <w:p>
      <w:bookmarkStart w:id="91" w:name="Figure_1_1_UML_class_diagram_for"/>
      <w:pPr>
        <w:pStyle w:val="Para 31"/>
        <w:keepLines w:val="on"/>
      </w:pPr>
      <w:r>
        <w:t/>
        <w:drawing>
          <wp:inline>
            <wp:extent cx="2654300" cy="1435100"/>
            <wp:effectExtent l="0" r="0" t="0" b="43426"/>
            <wp:docPr id="4" name="f01-01.jpg" descr="f01-01.jpg"/>
            <wp:cNvGraphicFramePr>
              <a:graphicFrameLocks noChangeAspect="1"/>
            </wp:cNvGraphicFramePr>
            <a:graphic>
              <a:graphicData uri="http://schemas.openxmlformats.org/drawingml/2006/picture">
                <pic:pic>
                  <pic:nvPicPr>
                    <pic:cNvPr id="0" name="f01-01.jpg" descr="f01-01.jpg"/>
                    <pic:cNvPicPr/>
                  </pic:nvPicPr>
                  <pic:blipFill>
                    <a:blip r:embed="rId8"/>
                    <a:stretch>
                      <a:fillRect/>
                    </a:stretch>
                  </pic:blipFill>
                  <pic:spPr>
                    <a:xfrm>
                      <a:off x="0" y="0"/>
                      <a:ext cx="2654300" cy="1435100"/>
                    </a:xfrm>
                    <a:prstGeom prst="rect">
                      <a:avLst/>
                    </a:prstGeom>
                  </pic:spPr>
                </pic:pic>
              </a:graphicData>
            </a:graphic>
          </wp:inline>
        </w:drawing>
        <w:t xml:space="preserve"> </w:t>
      </w:r>
      <w:bookmarkEnd w:id="91"/>
    </w:p>
    <w:p>
      <w:pPr>
        <w:pStyle w:val="Para 09"/>
        <w:keepLines w:val="on"/>
      </w:pPr>
      <w:r>
        <w:bookmarkStart w:id="92" w:name="page8"/>
        <w:t/>
        <w:bookmarkEnd w:id="92"/>
      </w:r>
      <w:r>
        <w:rPr>
          <w:rStyle w:val="Text0"/>
        </w:rPr>
        <w:t>Figure 1.1</w:t>
      </w:r>
      <w:r>
        <w:t xml:space="preserve"> UML class diagram for the </w:t>
      </w:r>
      <w:r>
        <w:rPr>
          <w:rStyle w:val="Text1"/>
        </w:rPr>
        <w:t>Date</w:t>
      </w:r>
      <w:r>
        <w:t xml:space="preserve"> class</w:t>
      </w:r>
    </w:p>
    <w:p>
      <w:pPr>
        <w:pStyle w:val="Normal"/>
        <w:keepLines w:val="on"/>
      </w:pPr>
      <w:r>
        <w:t>It is iterative and incremental. The Unified Method involves a series of development cycles, with each one building upon the foundation established by its predecessors.</w:t>
      </w:r>
    </w:p>
    <w:p>
      <w:pPr>
        <w:pStyle w:val="Para 01"/>
        <w:keepLines w:val="on"/>
      </w:pPr>
      <w:r>
        <w:t xml:space="preserve">One of the main benefits of the Unified Method is improved communication among the people involved in the project. The Unified Method includes a set of diagrams for this purpose, called the </w:t>
      </w:r>
      <w:hyperlink w:anchor="Unified_Modeling_Language__UML">
        <w:r>
          <w:rPr>
            <w:rStyle w:val="Text0"/>
          </w:rPr>
          <w:t>Unified Modeling Language (UML)</w:t>
        </w:r>
      </w:hyperlink>
      <w:r>
        <w:t>.</w:t>
      </w:r>
      <w:hyperlink w:anchor="3_1">
        <w:r>
          <w:rPr>
            <w:rStyle w:val="Text21"/>
          </w:rPr>
          <w:bookmarkStart w:id="93" w:name="3"/>
          <w:t>3</w:t>
          <w:bookmarkEnd w:id="93"/>
        </w:r>
      </w:hyperlink>
      <w:r>
        <w:t xml:space="preserve"> UML diagrams have become a de facto industry standard for modeling software. They are used to specify, visualize, construct, and document the components of a software system. We use UML class diagrams throughout this text to model our classes and their interrelationships.</w:t>
      </w:r>
    </w:p>
    <w:p>
      <w:pPr>
        <w:pStyle w:val="Para 01"/>
        <w:keepLines w:val="on"/>
      </w:pPr>
      <w:r>
        <w:t xml:space="preserve">A diagram representing the </w:t>
      </w:r>
      <w:r>
        <w:rPr>
          <w:rStyle w:val="Text1"/>
        </w:rPr>
        <w:t>Date</w:t>
      </w:r>
      <w:r>
        <w:t xml:space="preserve"> class is shown in </w:t>
      </w:r>
      <w:hyperlink w:anchor="Figure_1_1_UML_class_diagram_for">
        <w:r>
          <w:rPr>
            <w:rStyle w:val="Text0"/>
          </w:rPr>
          <w:t>Figure 1.1</w:t>
        </w:r>
      </w:hyperlink>
      <w:r>
        <w:t xml:space="preserve">. The diagram follows the standard UML class notation approach. The name of the class appears in the top section of the diagram, the variables (attributes) appear in the next section, and the methods (operations) appear in the final section. The diagram includes information about the nature of the variables and method parameters; for example, we can see at a glance that </w:t>
      </w:r>
      <w:r>
        <w:rPr>
          <w:rStyle w:val="Text1"/>
        </w:rPr>
        <w:t>year</w:t>
      </w:r>
      <w:r>
        <w:t xml:space="preserve">, </w:t>
      </w:r>
      <w:r>
        <w:rPr>
          <w:rStyle w:val="Text1"/>
        </w:rPr>
        <w:t>month</w:t>
      </w:r>
      <w:r>
        <w:t xml:space="preserve">, and </w:t>
      </w:r>
      <w:r>
        <w:rPr>
          <w:rStyle w:val="Text1"/>
        </w:rPr>
        <w:t>day</w:t>
      </w:r>
      <w:r>
        <w:t xml:space="preserve"> are all of type </w:t>
      </w:r>
      <w:r>
        <w:rPr>
          <w:rStyle w:val="Text1"/>
        </w:rPr>
        <w:t>int</w:t>
      </w:r>
      <w:r>
        <w:t xml:space="preserve">. Note that the variable </w:t>
      </w:r>
      <w:r>
        <w:rPr>
          <w:rStyle w:val="Text1"/>
        </w:rPr>
        <w:t>MINYEAR</w:t>
      </w:r>
      <w:r>
        <w:t xml:space="preserve"> is underlined; this indicates that it is a class variable rather than an instance variable. The diagram also indicates the visibility or protection associated with each part of the class (+ = public, # = protected).</w:t>
      </w:r>
    </w:p>
    <w:p>
      <w:bookmarkStart w:id="94" w:name="Objects__Objects_are_created_fro"/>
      <w:pPr>
        <w:keepNext/>
        <w:pStyle w:val="Heading 4"/>
        <w:keepLines w:val="on"/>
      </w:pPr>
      <w:r>
        <w:t>Objects</w:t>
      </w:r>
      <w:bookmarkEnd w:id="94"/>
    </w:p>
    <w:p>
      <w:pPr>
        <w:pStyle w:val="Para 01"/>
        <w:keepLines w:val="on"/>
      </w:pPr>
      <w:r>
        <w:t xml:space="preserve">Objects are created from classes at run time. They can contain and manipulate data. Multiple objects can be created from the same class definition. Once a class such as </w:t>
      </w:r>
      <w:r>
        <w:rPr>
          <w:rStyle w:val="Text1"/>
        </w:rPr>
        <w:t>Date</w:t>
      </w:r>
      <w:r>
        <w:t xml:space="preserve"> has been defined, a program can create and use objects of that class. The effect is similar to expanding the language’s set of standard types to include a </w:t>
      </w:r>
      <w:r>
        <w:rPr>
          <w:rStyle w:val="Text1"/>
        </w:rPr>
        <w:t>Date</w:t>
      </w:r>
      <w:r>
        <w:t xml:space="preserve"> type. To create an object in Java we use the </w:t>
      </w:r>
      <w:r>
        <w:rPr>
          <w:rStyle w:val="Text1"/>
        </w:rPr>
        <w:t>new</w:t>
      </w:r>
      <w:r>
        <w:t xml:space="preserve"> operator, along with the class constructor, as follows:</w:t>
      </w:r>
    </w:p>
    <w:p>
      <w:pPr>
        <w:pStyle w:val="Para 03"/>
        <w:keepLines w:val="on"/>
      </w:pPr>
      <w:r>
        <w:t xml:space="preserve">Date myDate = new Date(6, 24, 1951);</w:t>
        <w:br w:clear="none"/>
        <w:t xml:space="preserve">Date yourDate = new Date(10, 11, 1953);</w:t>
        <w:br w:clear="none"/>
        <w:t xml:space="preserve">Date ourDate = new Date(6, 15, 1985);</w:t>
        <w:br w:clear="none"/>
      </w:r>
    </w:p>
    <w:p>
      <w:bookmarkStart w:id="95" w:name="Figure_1_2_Class_diagram_showing"/>
      <w:pPr>
        <w:pStyle w:val="Para 06"/>
        <w:keepLines w:val="on"/>
      </w:pPr>
      <w:r>
        <w:t/>
        <w:drawing>
          <wp:inline>
            <wp:extent cx="4622800" cy="2159000"/>
            <wp:effectExtent l="0" r="0" t="0" b="43426"/>
            <wp:docPr id="5" name="f01-02.jpg" descr="f01-02.jpg"/>
            <wp:cNvGraphicFramePr>
              <a:graphicFrameLocks noChangeAspect="1"/>
            </wp:cNvGraphicFramePr>
            <a:graphic>
              <a:graphicData uri="http://schemas.openxmlformats.org/drawingml/2006/picture">
                <pic:pic>
                  <pic:nvPicPr>
                    <pic:cNvPr id="0" name="f01-02.jpg" descr="f01-02.jpg"/>
                    <pic:cNvPicPr/>
                  </pic:nvPicPr>
                  <pic:blipFill>
                    <a:blip r:embed="rId9"/>
                    <a:stretch>
                      <a:fillRect/>
                    </a:stretch>
                  </pic:blipFill>
                  <pic:spPr>
                    <a:xfrm>
                      <a:off x="0" y="0"/>
                      <a:ext cx="4622800" cy="2159000"/>
                    </a:xfrm>
                    <a:prstGeom prst="rect">
                      <a:avLst/>
                    </a:prstGeom>
                  </pic:spPr>
                </pic:pic>
              </a:graphicData>
            </a:graphic>
          </wp:inline>
        </w:drawing>
        <w:t xml:space="preserve"> </w:t>
      </w:r>
      <w:bookmarkEnd w:id="95"/>
    </w:p>
    <w:p>
      <w:pPr>
        <w:pStyle w:val="Para 09"/>
        <w:keepLines w:val="on"/>
      </w:pPr>
      <w:r>
        <w:bookmarkStart w:id="96" w:name="page9"/>
        <w:t/>
        <w:bookmarkEnd w:id="96"/>
      </w:r>
      <w:r>
        <w:rPr>
          <w:rStyle w:val="Text0"/>
        </w:rPr>
        <w:t>Figure 1.2</w:t>
      </w:r>
      <w:r>
        <w:t xml:space="preserve"> Class diagram showing </w:t>
      </w:r>
      <w:r>
        <w:rPr>
          <w:rStyle w:val="Text1"/>
        </w:rPr>
        <w:t>Date</w:t>
      </w:r>
      <w:r>
        <w:t xml:space="preserve"> objects</w:t>
      </w:r>
    </w:p>
    <w:p>
      <w:pPr>
        <w:pStyle w:val="Para 01"/>
        <w:keepLines w:val="on"/>
      </w:pPr>
      <w:r>
        <w:t xml:space="preserve">We say that the variables </w:t>
      </w:r>
      <w:r>
        <w:rPr>
          <w:rStyle w:val="Text1"/>
        </w:rPr>
        <w:t>myDate</w:t>
      </w:r>
      <w:r>
        <w:t xml:space="preserve">, </w:t>
      </w:r>
      <w:r>
        <w:rPr>
          <w:rStyle w:val="Text1"/>
        </w:rPr>
        <w:t>yourDate</w:t>
      </w:r>
      <w:r>
        <w:t xml:space="preserve">, and </w:t>
      </w:r>
      <w:r>
        <w:rPr>
          <w:rStyle w:val="Text1"/>
        </w:rPr>
        <w:t>ourDate</w:t>
      </w:r>
      <w:r>
        <w:t xml:space="preserve"> reference “objects of the class </w:t>
      </w:r>
      <w:r>
        <w:rPr>
          <w:rStyle w:val="Text1"/>
        </w:rPr>
        <w:t>Date</w:t>
      </w:r>
      <w:r>
        <w:t xml:space="preserve">” or simply “objects of type </w:t>
      </w:r>
      <w:r>
        <w:rPr>
          <w:rStyle w:val="Text1"/>
        </w:rPr>
        <w:t>Date</w:t>
      </w:r>
      <w:r>
        <w:t>.” We could also refer to them as “</w:t>
      </w:r>
      <w:r>
        <w:rPr>
          <w:rStyle w:val="Text1"/>
        </w:rPr>
        <w:t>Date</w:t>
      </w:r>
      <w:r>
        <w:t xml:space="preserve"> objects.”</w:t>
      </w:r>
    </w:p>
    <w:p>
      <w:pPr>
        <w:pStyle w:val="Para 01"/>
        <w:keepLines w:val="on"/>
      </w:pPr>
      <w:hyperlink w:anchor="Figure_1_2_Class_diagram_showing">
        <w:r>
          <w:rPr>
            <w:rStyle w:val="Text0"/>
          </w:rPr>
          <w:t>Figure 1.2</w:t>
        </w:r>
      </w:hyperlink>
      <w:r>
        <w:t xml:space="preserve"> extends our previous diagram (shown in </w:t>
      </w:r>
      <w:hyperlink w:anchor="Figure_1_1_UML_class_diagram_for">
        <w:r>
          <w:rPr>
            <w:rStyle w:val="Text3"/>
          </w:rPr>
          <w:t>Figure 1.1</w:t>
        </w:r>
      </w:hyperlink>
      <w:r>
        <w:t xml:space="preserve">) to show the relationship between the instantiated </w:t>
      </w:r>
      <w:r>
        <w:rPr>
          <w:rStyle w:val="Text1"/>
        </w:rPr>
        <w:t>Date</w:t>
      </w:r>
      <w:r>
        <w:t xml:space="preserve"> objects and the </w:t>
      </w:r>
      <w:r>
        <w:rPr>
          <w:rStyle w:val="Text1"/>
        </w:rPr>
        <w:t>Date</w:t>
      </w:r>
      <w:r>
        <w:t xml:space="preserve"> class. As you can see, the objects are associated with the class, as represented by arrows from the objects to the class in the diagram. Notice that the </w:t>
      </w:r>
      <w:r>
        <w:rPr>
          <w:rStyle w:val="Text1"/>
        </w:rPr>
        <w:t>myDate</w:t>
      </w:r>
      <w:r>
        <w:t xml:space="preserve">, </w:t>
      </w:r>
      <w:r>
        <w:rPr>
          <w:rStyle w:val="Text1"/>
        </w:rPr>
        <w:t>yourDate</w:t>
      </w:r>
      <w:r>
        <w:t xml:space="preserve">, and </w:t>
      </w:r>
      <w:r>
        <w:rPr>
          <w:rStyle w:val="Text1"/>
        </w:rPr>
        <w:t>ourDate</w:t>
      </w:r>
      <w:r>
        <w:t xml:space="preserve"> variables are not objects, but actually hold references to the objects. The references are shown by the arrows from the variable boxes to the objects. In reality, references are memory addresses. The memory address of the instantiated object is stored in the memory location assigned to the variable. If no object has been instantiated for a particular variable, then its memory location holds a </w:t>
      </w:r>
      <w:r>
        <w:rPr>
          <w:rStyle w:val="Text1"/>
        </w:rPr>
        <w:t>null</w:t>
      </w:r>
      <w:r>
        <w:t xml:space="preserve"> reference.</w:t>
      </w:r>
    </w:p>
    <w:p>
      <w:pPr>
        <w:pStyle w:val="Para 01"/>
        <w:keepLines w:val="on"/>
      </w:pPr>
      <w:r>
        <w:t xml:space="preserve">Methods are invoked through the object upon which they are to act. For example, to assign the return value of the </w:t>
      </w:r>
      <w:r>
        <w:rPr>
          <w:rStyle w:val="Text1"/>
        </w:rPr>
        <w:t>getYear</w:t>
      </w:r>
      <w:r>
        <w:t xml:space="preserve"> method of the </w:t>
      </w:r>
      <w:r>
        <w:rPr>
          <w:rStyle w:val="Text1"/>
        </w:rPr>
        <w:t>ourDate</w:t>
      </w:r>
      <w:r>
        <w:t xml:space="preserve"> object to the integer variable </w:t>
      </w:r>
      <w:r>
        <w:rPr>
          <w:rStyle w:val="Text1"/>
        </w:rPr>
        <w:t>theYear</w:t>
      </w:r>
      <w:r>
        <w:t>, a programmer would code</w:t>
      </w:r>
    </w:p>
    <w:p>
      <w:pPr>
        <w:pStyle w:val="Para 03"/>
        <w:keepLines w:val="on"/>
      </w:pPr>
      <w:r>
        <w:t xml:space="preserve">theYear = ourDate.getYear();</w:t>
        <w:br w:clear="none"/>
      </w:r>
    </w:p>
    <w:p>
      <w:pPr>
        <w:pStyle w:val="Para 01"/>
        <w:keepLines w:val="on"/>
      </w:pPr>
      <w:r>
        <w:t xml:space="preserve">Recall that the </w:t>
      </w:r>
      <w:r>
        <w:rPr>
          <w:rStyle w:val="Text1"/>
        </w:rPr>
        <w:t>toString</w:t>
      </w:r>
      <w:r>
        <w:t xml:space="preserve"> method is invoked in a special way. Just as Java automatically changes an integer value, such as that returned by </w:t>
      </w:r>
      <w:r>
        <w:rPr>
          <w:rStyle w:val="Text1"/>
        </w:rPr>
        <w:t>getDay</w:t>
      </w:r>
      <w:r>
        <w:t>, to a string in the statement</w:t>
      </w:r>
    </w:p>
    <w:p>
      <w:pPr>
        <w:pStyle w:val="Para 03"/>
        <w:keepLines w:val="on"/>
      </w:pPr>
      <w:r>
        <w:t xml:space="preserve">System.out.println("The big day is " + ourDate.getDay());</w:t>
        <w:br w:clear="none"/>
      </w:r>
    </w:p>
    <w:p>
      <w:pPr>
        <w:pStyle w:val="Para 01"/>
        <w:keepLines w:val="on"/>
      </w:pPr>
      <w:r>
        <w:t xml:space="preserve">it automatically changes an object, such as </w:t>
      </w:r>
      <w:r>
        <w:rPr>
          <w:rStyle w:val="Text1"/>
        </w:rPr>
        <w:t>ourDate</w:t>
      </w:r>
      <w:r>
        <w:t>, to a string in the statement</w:t>
      </w:r>
    </w:p>
    <w:p>
      <w:pPr>
        <w:pStyle w:val="Para 03"/>
        <w:keepLines w:val="on"/>
      </w:pPr>
      <w:r>
        <w:t xml:space="preserve">System.out.println("The party will be on " + ourDate);</w:t>
        <w:br w:clear="none"/>
      </w:r>
    </w:p>
    <w:p>
      <w:pPr>
        <w:pStyle w:val="Para 01"/>
        <w:keepLines w:val="on"/>
      </w:pPr>
      <w:r>
        <w:t>The output from these statements would be</w:t>
      </w:r>
    </w:p>
    <w:p>
      <w:pPr>
        <w:pStyle w:val="Normal"/>
        <w:keepLines w:val="on"/>
      </w:pPr>
      <w:r>
        <w:t>The big day is 15</w:t>
      </w:r>
    </w:p>
    <w:p>
      <w:pPr>
        <w:pStyle w:val="Normal"/>
        <w:keepLines w:val="on"/>
      </w:pPr>
      <w:r>
        <w:t>The party will be on 6/15/1985</w:t>
      </w:r>
    </w:p>
    <w:p>
      <w:pPr>
        <w:pStyle w:val="Para 01"/>
        <w:keepLines w:val="on"/>
      </w:pPr>
      <w:r>
        <w:bookmarkStart w:id="97" w:name="page10"/>
        <w:t/>
        <w:bookmarkEnd w:id="97"/>
        <w:t xml:space="preserve">To determine how to change the object to a string, the Java compiler looks for a </w:t>
      </w:r>
      <w:r>
        <w:rPr>
          <w:rStyle w:val="Text1"/>
        </w:rPr>
        <w:t>toString</w:t>
      </w:r>
      <w:r>
        <w:t xml:space="preserve"> method for that object, such as the </w:t>
      </w:r>
      <w:r>
        <w:rPr>
          <w:rStyle w:val="Text1"/>
        </w:rPr>
        <w:t>toString</w:t>
      </w:r>
      <w:r>
        <w:t xml:space="preserve"> method we defined for </w:t>
      </w:r>
      <w:r>
        <w:rPr>
          <w:rStyle w:val="Text1"/>
        </w:rPr>
        <w:t>Date</w:t>
      </w:r>
      <w:r>
        <w:t xml:space="preserve"> objects in our </w:t>
      </w:r>
      <w:r>
        <w:rPr>
          <w:rStyle w:val="Text1"/>
        </w:rPr>
        <w:t>Date</w:t>
      </w:r>
      <w:r>
        <w:t xml:space="preserve"> class.</w:t>
      </w:r>
    </w:p>
    <w:p>
      <w:bookmarkStart w:id="98" w:name="Applications__You_should_view_an"/>
      <w:pPr>
        <w:keepNext/>
        <w:pStyle w:val="Heading 4"/>
        <w:keepLines w:val="on"/>
      </w:pPr>
      <w:r>
        <w:t>Applications</w:t>
      </w:r>
      <w:bookmarkEnd w:id="98"/>
    </w:p>
    <w:p>
      <w:pPr>
        <w:pStyle w:val="Para 01"/>
        <w:keepLines w:val="on"/>
      </w:pPr>
      <w:r>
        <w:t>You should view an object-oriented program as a set of objects working together, by sending one another messages, to solve a problem. But where does it all begin? How are the objects created in the first place?</w:t>
      </w:r>
    </w:p>
    <w:p>
      <w:pPr>
        <w:pStyle w:val="Para 01"/>
        <w:keepLines w:val="on"/>
      </w:pPr>
      <w:r>
        <w:t xml:space="preserve">A Java program typically begins running when the user executes the </w:t>
      </w:r>
      <w:r>
        <w:rPr>
          <w:rStyle w:val="Text0"/>
        </w:rPr>
        <w:t>Java Virtual Machine</w:t>
      </w:r>
      <w:r>
        <w:t xml:space="preserve"> and passes it the program. How you begin executing the Java Virtual Machine depends on your environment. You may simply use the command “java” if you are working in a command line environment. Or, you may click a “run” icon if you are working within an integrated development environment. In any case, you indicate the name of a class that contains a </w:t>
      </w:r>
      <w:r>
        <w:rPr>
          <w:rStyle w:val="Text1"/>
        </w:rPr>
        <w:t>main</w:t>
      </w:r>
      <w:r>
        <w:t xml:space="preserve"> method. The Java Virtual Machine loads that class and starts executing that method. The class that contains the </w:t>
      </w:r>
      <w:r>
        <w:rPr>
          <w:rStyle w:val="Text1"/>
        </w:rPr>
        <w:t>main</w:t>
      </w:r>
      <w:r>
        <w:t xml:space="preserve"> method is called a </w:t>
      </w:r>
      <w:hyperlink w:anchor="Application__Java_application">
        <w:r>
          <w:rPr>
            <w:rStyle w:val="Text0"/>
          </w:rPr>
          <w:t>Java application</w:t>
        </w:r>
      </w:hyperlink>
      <w:r>
        <w:t>.</w:t>
      </w:r>
    </w:p>
    <w:p>
      <w:pPr>
        <w:pStyle w:val="Para 01"/>
        <w:keepLines w:val="on"/>
      </w:pPr>
      <w:r>
        <w:t xml:space="preserve">Suppose we want to write a program named </w:t>
      </w:r>
      <w:r>
        <w:rPr>
          <w:rStyle w:val="Text1"/>
        </w:rPr>
        <w:t>DaysBetween</w:t>
      </w:r>
      <w:r>
        <w:t xml:space="preserve"> that provides information about the number of days between two dates. The idea is for the program to prompt the user for two dates, calculate the number of days between them, and report this information back to the user.</w:t>
      </w:r>
    </w:p>
    <w:p>
      <w:pPr>
        <w:pStyle w:val="Para 01"/>
        <w:keepLines w:val="on"/>
      </w:pPr>
      <w:r>
        <w:t xml:space="preserve">In object-oriented programming a key step is identifying classes that can be used to help solve a problem. Our </w:t>
      </w:r>
      <w:r>
        <w:rPr>
          <w:rStyle w:val="Text1"/>
        </w:rPr>
        <w:t>Date</w:t>
      </w:r>
      <w:r>
        <w:t xml:space="preserve"> class is a perfect fit for the days-between problem. It allows us to create and access </w:t>
      </w:r>
      <w:r>
        <w:rPr>
          <w:rStyle w:val="Text1"/>
        </w:rPr>
        <w:t>Date</w:t>
      </w:r>
      <w:r>
        <w:t xml:space="preserve"> objects. Plus, its </w:t>
      </w:r>
      <w:r>
        <w:rPr>
          <w:rStyle w:val="Text1"/>
        </w:rPr>
        <w:t>lilian</w:t>
      </w:r>
      <w:r>
        <w:t xml:space="preserve"> method returns a value that can help us determine the number of days between two dates. We simply subtract the two Lilian Day Numbers. The design of our application code is straightforward—prompt for and read in the two dates, check that valid years are provided, and then display the difference between the Lilian Day Numbers.</w:t>
      </w:r>
    </w:p>
    <w:p>
      <w:bookmarkStart w:id="99" w:name="Design_Convention__Our_applicati"/>
      <w:pPr>
        <w:pStyle w:val="Para 01"/>
        <w:keepLines w:val="on"/>
      </w:pPr>
      <w:r>
        <w:t>Design Convention</w:t>
      </w:r>
      <w:bookmarkEnd w:id="99"/>
    </w:p>
    <w:p>
      <w:pPr>
        <w:pStyle w:val="Para 01"/>
        <w:keepLines w:val="on"/>
      </w:pPr>
      <w:r>
        <w:t>Our application code usually consists of a class with a single method—</w:t>
      </w:r>
      <w:r>
        <w:rPr>
          <w:rStyle w:val="Text1"/>
        </w:rPr>
        <w:t>main</w:t>
      </w:r>
      <w:r>
        <w:t>. Modularization is provided by using externally defined classes and objects.</w:t>
      </w:r>
    </w:p>
    <w:p>
      <w:pPr>
        <w:pStyle w:val="Para 01"/>
        <w:keepLines w:val="on"/>
      </w:pPr>
      <w:r>
        <w:t>The application code is shown below. Some items to note:</w:t>
      </w:r>
    </w:p>
    <w:p>
      <w:pPr>
        <w:pStyle w:val="Normal"/>
        <w:keepLines w:val="on"/>
      </w:pPr>
      <w:r>
        <w:t xml:space="preserve">The application imports the </w:t>
      </w:r>
      <w:r>
        <w:rPr>
          <w:rStyle w:val="Text1"/>
        </w:rPr>
        <w:t>util</w:t>
      </w:r>
      <w:r>
        <w:t xml:space="preserve"> package from the Java Class Library. The </w:t>
      </w:r>
      <w:r>
        <w:rPr>
          <w:rStyle w:val="Text1"/>
        </w:rPr>
        <w:t>util</w:t>
      </w:r>
      <w:r>
        <w:t xml:space="preserve"> package contains Java’s </w:t>
      </w:r>
      <w:r>
        <w:rPr>
          <w:rStyle w:val="Text1"/>
        </w:rPr>
        <w:t>Scanner</w:t>
      </w:r>
      <w:r>
        <w:t xml:space="preserve"> class, which the application uses for input.</w:t>
      </w:r>
    </w:p>
    <w:p>
      <w:pPr>
        <w:pStyle w:val="Normal"/>
        <w:keepLines w:val="on"/>
      </w:pPr>
      <w:r>
        <w:t xml:space="preserve">The </w:t>
      </w:r>
      <w:r>
        <w:rPr>
          <w:rStyle w:val="Text1"/>
        </w:rPr>
        <w:t>DaysBetween</w:t>
      </w:r>
      <w:r>
        <w:t xml:space="preserve"> class contains just a single method, the </w:t>
      </w:r>
      <w:r>
        <w:rPr>
          <w:rStyle w:val="Text1"/>
        </w:rPr>
        <w:t>main</w:t>
      </w:r>
      <w:r>
        <w:t xml:space="preserve"> method. It is possible to define other methods within the class and to invoke them from the </w:t>
      </w:r>
      <w:r>
        <w:rPr>
          <w:rStyle w:val="Text1"/>
        </w:rPr>
        <w:t>main</w:t>
      </w:r>
      <w:r>
        <w:t xml:space="preserve"> method. Such functional modularization can be used if the </w:t>
      </w:r>
      <w:r>
        <w:rPr>
          <w:rStyle w:val="Text1"/>
        </w:rPr>
        <w:t>main</w:t>
      </w:r>
      <w:r>
        <w:t xml:space="preserve"> method becomes long and complicated. However, because we are emphasizing an object-oriented approach, our application code rarely subdivides a solution in that manner. Classes and objects are our primary modularization mechanisms, not application methods.</w:t>
      </w:r>
    </w:p>
    <w:p>
      <w:pPr>
        <w:pStyle w:val="Normal"/>
        <w:keepLines w:val="on"/>
      </w:pPr>
      <w:r>
        <w:t>Although the program checks to ensure the entered years of the dates are “modern,” it does not do any other input correctness checking. In general, throughout the text, we assume the users of our applications are “friendly,” that is, they enter input correctly.</w:t>
      </w:r>
    </w:p>
    <w:p>
      <w:pPr>
        <w:pStyle w:val="Para 03"/>
        <w:keepLines w:val="on"/>
      </w:pPr>
      <w:r>
        <w:t xml:space="preserve"/>
        <w:br w:clear="none"/>
      </w:r>
      <w:r>
        <w:rPr>
          <w:rStyle w:val="Text0"/>
        </w:rPr>
        <w:t xml:space="preserve">//----------------------------------------------------------------------</w:t>
        <w:br w:clear="none"/>
      </w:r>
      <w:r>
        <w:t xml:space="preserve"/>
        <w:br w:clear="none"/>
      </w:r>
      <w:r>
        <w:rPr>
          <w:rStyle w:val="Text0"/>
        </w:rPr>
        <w:t xml:space="preserve">// DaysBetween.java          by Dale/Joyce/Weems                Chapter 1</w:t>
        <w:br w:clear="none"/>
      </w:r>
      <w:r>
        <w:t xml:space="preserve"/>
        <w:br w:clear="none"/>
      </w:r>
      <w:r>
        <w:rPr>
          <w:rStyle w:val="Text0"/>
        </w:rPr>
        <w:t xml:space="preserve">//</w:t>
        <w:br w:clear="none"/>
      </w:r>
      <w:r>
        <w:t xml:space="preserve"/>
        <w:br w:clear="none"/>
      </w:r>
      <w:r>
        <w:rPr>
          <w:rStyle w:val="Text0"/>
        </w:rPr>
        <w:t xml:space="preserve">// Asks the user to enter two "modern" dates and then reports</w:t>
        <w:br w:clear="none"/>
      </w:r>
      <w:r>
        <w:t xml:space="preserve"/>
        <w:br w:clear="none"/>
      </w:r>
      <w:r>
        <w:rPr>
          <w:rStyle w:val="Text0"/>
        </w:rPr>
        <w:t xml:space="preserve">// the number of days between the two dates.</w:t>
        <w:br w:clear="none"/>
      </w:r>
      <w:r>
        <w:t xml:space="preserve"/>
        <w:br w:clear="none"/>
      </w:r>
      <w:r>
        <w:rPr>
          <w:rStyle w:val="Text0"/>
        </w:rPr>
        <w:t xml:space="preserve">//----------------------------------------------------------------------</w:t>
        <w:br w:clear="none"/>
      </w:r>
      <w:r>
        <w:t xml:space="preserve"/>
        <w:br w:clear="none"/>
        <w:t xml:space="preserve">package ch01.apps;</w:t>
        <w:br w:clear="none"/>
        <w:t xml:space="preserve"/>
        <w:br w:clear="none"/>
        <w:t xml:space="preserve">import java.util.Scanner; import ch01.dates.*;</w:t>
        <w:br w:clear="none"/>
        <w:t xml:space="preserve"/>
        <w:br w:clear="none"/>
        <w:t xml:space="preserve">public class DaysBetween</w:t>
        <w:br w:clear="none"/>
        <w:t xml:space="preserve">{</w:t>
        <w:br w:clear="none"/>
        <w:t xml:space="preserve">  public static void main(String[] args)</w:t>
        <w:br w:clear="none"/>
        <w:t xml:space="preserve">  {</w:t>
        <w:br w:clear="none"/>
        <w:t xml:space="preserve">    Scanner scan = new Scanner(System.in);</w:t>
        <w:br w:clear="none"/>
        <w:t xml:space="preserve">    int day, month, year;</w:t>
        <w:br w:clear="none"/>
        <w:t xml:space="preserve"/>
        <w:br w:clear="none"/>
        <w:t xml:space="preserve">    System.out.println("Enter two 'modern' dates: month day year");</w:t>
        <w:br w:clear="none"/>
        <w:t xml:space="preserve">    System.out.println("For example, January 21, 1939, would be: 1 21 1939");</w:t>
        <w:br w:clear="none"/>
        <w:t xml:space="preserve">    System.out.println();</w:t>
        <w:br w:clear="none"/>
        <w:t xml:space="preserve">    System.out.println("Modern dates are not before " + Date.MINYEAR + ".");</w:t>
        <w:br w:clear="none"/>
        <w:t xml:space="preserve">    System.out.println();</w:t>
        <w:br w:clear="none"/>
        <w:t xml:space="preserve"/>
        <w:br w:clear="none"/>
        <w:t xml:space="preserve">    System.out.println("Enter the first date:");</w:t>
        <w:br w:clear="none"/>
        <w:t xml:space="preserve">    month = scan.nextInt(); day = scan.nextInt(); year = scan.nextInt();</w:t>
        <w:br w:clear="none"/>
        <w:t xml:space="preserve">    Date d1 = new Date(month, day, year);</w:t>
        <w:br w:clear="none"/>
        <w:t xml:space="preserve"/>
        <w:br w:clear="none"/>
        <w:t xml:space="preserve">    System.out.println("Enter the second date:");</w:t>
        <w:br w:clear="none"/>
        <w:t xml:space="preserve">    month = scan.nextInt(); day = scan.nextInt(); year = scan.nextInt();</w:t>
        <w:br w:clear="none"/>
        <w:t xml:space="preserve">    Date d2 = new Date(month, day, year);</w:t>
        <w:br w:clear="none"/>
        <w:t xml:space="preserve"/>
        <w:br w:clear="none"/>
        <w:t xml:space="preserve">    if ((d1.getYear() &lt;= Date.MINYEAR) || (d2.getYear() &lt;= Date.MINYEAR))</w:t>
        <w:br w:clear="none"/>
        <w:t xml:space="preserve">      System.out.println("You entered a 'pre-modern' date.");</w:t>
        <w:br w:clear="none"/>
        <w:t xml:space="preserve">    else</w:t>
        <w:br w:clear="none"/>
        <w:t xml:space="preserve">    {</w:t>
        <w:br w:clear="none"/>
        <w:t xml:space="preserve">      System.out.println("The number of days between");</w:t>
        <w:br w:clear="none"/>
        <w:t xml:space="preserve">      System.out.print(d1 + " and " + d2 + " is ");</w:t>
        <w:br w:clear="none"/>
        <w:t xml:space="preserve">      System.out.println(Math.abs(d1.lilian() - d2.lilian()));</w:t>
        <w:br w:clear="none"/>
        <w:t xml:space="preserve">    }</w:t>
        <w:br w:clear="none"/>
        <w:t xml:space="preserve">  }</w:t>
        <w:br w:clear="none"/>
        <w:t xml:space="preserve">}</w:t>
        <w:br w:clear="none"/>
      </w:r>
    </w:p>
    <w:p>
      <w:pPr>
        <w:pStyle w:val="Para 01"/>
        <w:keepLines w:val="on"/>
      </w:pPr>
      <w:r>
        <w:bookmarkStart w:id="100" w:name="page12"/>
        <w:t/>
        <w:bookmarkEnd w:id="100"/>
        <w:t xml:space="preserve">Here is the result of a sample run of the application. User input is shown in </w:t>
      </w:r>
      <w:r>
        <w:rPr>
          <w:rStyle w:val="Text0"/>
        </w:rPr>
        <w:t>this color</w:t>
      </w:r>
      <w:r>
        <w:t>.</w:t>
      </w:r>
    </w:p>
    <w:p>
      <w:pPr>
        <w:pStyle w:val="Para 03"/>
        <w:keepLines w:val="on"/>
      </w:pPr>
      <w:r>
        <w:t xml:space="preserve">Enter two 'modern' dates: month day year</w:t>
        <w:br w:clear="none"/>
        <w:t xml:space="preserve">For example, January 21, 1939, would be: 1 21 1939</w:t>
        <w:br w:clear="none"/>
        <w:t xml:space="preserve">Modern dates are not before 1583.</w:t>
        <w:br w:clear="none"/>
        <w:t xml:space="preserve">Enter the first date:</w:t>
        <w:br w:clear="none"/>
      </w:r>
      <w:r>
        <w:rPr>
          <w:rStyle w:val="Text0"/>
        </w:rPr>
        <w:t xml:space="preserve">1 1 1900</w:t>
        <w:br w:clear="none"/>
      </w:r>
      <w:r>
        <w:t xml:space="preserve"/>
        <w:br w:clear="none"/>
        <w:t xml:space="preserve">Enter the second date:</w:t>
        <w:br w:clear="none"/>
      </w:r>
      <w:r>
        <w:rPr>
          <w:rStyle w:val="Text0"/>
        </w:rPr>
        <w:t xml:space="preserve">1 1 2000</w:t>
        <w:br w:clear="none"/>
      </w:r>
      <w:r>
        <w:t xml:space="preserve"/>
        <w:br w:clear="none"/>
        <w:t xml:space="preserve">The number of days between</w:t>
        <w:br w:clear="none"/>
        <w:t xml:space="preserve">1/1/1900 and 1/1/2000 is 36524</w:t>
        <w:br w:clear="none"/>
      </w:r>
    </w:p>
    <w:p>
      <w:bookmarkStart w:id="101" w:name="1_2_Organizing_Classes__During_o"/>
      <w:pPr>
        <w:keepNext/>
        <w:pStyle w:val="Heading 2"/>
        <w:keepLines w:val="on"/>
      </w:pPr>
      <w:r>
        <w:t>1.2 Organizing Classes</w:t>
      </w:r>
      <w:bookmarkEnd w:id="101"/>
    </w:p>
    <w:p>
      <w:pPr>
        <w:pStyle w:val="Para 01"/>
        <w:keepLines w:val="on"/>
      </w:pPr>
      <w:r>
        <w:t>During object-oriented development, dozens—even hundreds—of classes can be generated or reused to help build a system. The task of keeping track of all of these classes would be impossible without some type of organizational structure. In this section we review two of the most important ways of organizing Java classes: inheritance and packages. As you will see, both of these approaches are used “simultaneously” for most projects.</w:t>
      </w:r>
    </w:p>
    <w:p>
      <w:bookmarkStart w:id="102" w:name="Inheritance__Inheritance_is_much"/>
      <w:pPr>
        <w:keepNext/>
        <w:pStyle w:val="Heading 4"/>
        <w:keepLines w:val="on"/>
      </w:pPr>
      <w:r>
        <w:t>Inheritance</w:t>
      </w:r>
      <w:bookmarkEnd w:id="102"/>
    </w:p>
    <w:p>
      <w:pPr>
        <w:pStyle w:val="Para 01"/>
        <w:keepLines w:val="on"/>
      </w:pPr>
      <w:hyperlink w:anchor="Inheritance_of_interfaces">
        <w:r>
          <w:rPr>
            <w:rStyle w:val="Text0"/>
          </w:rPr>
          <w:t>Inheritance</w:t>
        </w:r>
      </w:hyperlink>
      <w:r>
        <w:t xml:space="preserve"> is much more than just an organizational mechanism. It is, in fact, a powerful reuse mechanism. Inheritance allows programmers to create a new class that is a specialization of an existing class. The new class is a </w:t>
      </w:r>
      <w:hyperlink w:anchor="Subclass">
        <w:r>
          <w:rPr>
            <w:rStyle w:val="Text0"/>
          </w:rPr>
          <w:t>subclass</w:t>
        </w:r>
      </w:hyperlink>
      <w:r>
        <w:t xml:space="preserve"> of the existing class that in turn is the </w:t>
      </w:r>
      <w:hyperlink w:anchor="Superclass">
        <w:r>
          <w:rPr>
            <w:rStyle w:val="Text0"/>
          </w:rPr>
          <w:t>superclass</w:t>
        </w:r>
      </w:hyperlink>
      <w:r>
        <w:t xml:space="preserve"> of the new class.</w:t>
      </w:r>
    </w:p>
    <w:p>
      <w:pPr>
        <w:pStyle w:val="Para 01"/>
        <w:keepLines w:val="on"/>
      </w:pPr>
      <w:r>
        <w:t>A subclass “inherits” features from its superclass. It adds new features, as needed, related to its specialization. It can also redefine inherited features as necessary by overriding them. “Super” and “sub” refer to the relative positions of the classes in a hierarchy. A subclass is below its superclass and a superclass is above its subclasses.</w:t>
      </w:r>
    </w:p>
    <w:p>
      <w:pPr>
        <w:pStyle w:val="Para 01"/>
        <w:keepLines w:val="on"/>
      </w:pPr>
      <w:r>
        <w:t xml:space="preserve">Suppose we already have a </w:t>
      </w:r>
      <w:r>
        <w:rPr>
          <w:rStyle w:val="Text1"/>
        </w:rPr>
        <w:t>Date</w:t>
      </w:r>
      <w:r>
        <w:t xml:space="preserve"> class as defined previously, and we are creating a new application to manipulate </w:t>
      </w:r>
      <w:r>
        <w:rPr>
          <w:rStyle w:val="Text1"/>
        </w:rPr>
        <w:t>Date</w:t>
      </w:r>
      <w:r>
        <w:t xml:space="preserve"> objects. Suppose also that the new application is often required to “increment” a </w:t>
      </w:r>
      <w:r>
        <w:rPr>
          <w:rStyle w:val="Text1"/>
        </w:rPr>
        <w:t>Date</w:t>
      </w:r>
      <w:r>
        <w:t xml:space="preserve"> object—that is, to change a </w:t>
      </w:r>
      <w:r>
        <w:rPr>
          <w:rStyle w:val="Text1"/>
        </w:rPr>
        <w:t>Date</w:t>
      </w:r>
      <w:r>
        <w:t xml:space="preserve"> object so that it represents the next day. For example, if the </w:t>
      </w:r>
      <w:r>
        <w:rPr>
          <w:rStyle w:val="Text1"/>
        </w:rPr>
        <w:t>Date</w:t>
      </w:r>
      <w:r>
        <w:t xml:space="preserve"> object represents 7/31/2001, it would represent 8/1/2001 after being incremented. The algorithm for incrementing the date is not trivial, especially when you consider leap year rules. But in addition to developing the algorithm, another question that must be addressed is where to put the code that implements the algorithm. There are several options:</w:t>
      </w:r>
    </w:p>
    <w:p>
      <w:pPr>
        <w:pStyle w:val="Normal"/>
        <w:keepLines w:val="on"/>
      </w:pPr>
      <w:r>
        <w:t xml:space="preserve">Implement the algorithm within the application. The application code would need to obtain the month, day, and year from the </w:t>
      </w:r>
      <w:r>
        <w:rPr>
          <w:rStyle w:val="Text1"/>
        </w:rPr>
        <w:t>Date</w:t>
      </w:r>
      <w:r>
        <w:t xml:space="preserve"> object using the observer </w:t>
        <w:bookmarkStart w:id="103" w:name="page13"/>
        <w:t/>
        <w:bookmarkEnd w:id="103"/>
        <w:t xml:space="preserve">methods; calculate the new month, day, and year; instantiate a new </w:t>
      </w:r>
      <w:r>
        <w:rPr>
          <w:rStyle w:val="Text1"/>
        </w:rPr>
        <w:t>Date</w:t>
      </w:r>
      <w:r>
        <w:t xml:space="preserve"> object to hold the updated month, day, and year; and if required, assign all the variables that previously referenced the original </w:t>
      </w:r>
      <w:r>
        <w:rPr>
          <w:rStyle w:val="Text1"/>
        </w:rPr>
        <w:t>Date</w:t>
      </w:r>
      <w:r>
        <w:t xml:space="preserve"> to the new object. This might be a complex task so this is probably not the best approach. Besides, if future applications also need this functionality, their programmers would have to reimplement the solution for themselves. This approach does not promote reusability and possibly requires complex tracking of object aliases.</w:t>
      </w:r>
    </w:p>
    <w:p>
      <w:pPr>
        <w:pStyle w:val="Normal"/>
        <w:keepLines w:val="on"/>
      </w:pPr>
      <w:r>
        <w:t xml:space="preserve">Add a new method, called </w:t>
      </w:r>
      <w:r>
        <w:rPr>
          <w:rStyle w:val="Text1"/>
        </w:rPr>
        <w:t>increment</w:t>
      </w:r>
      <w:r>
        <w:t xml:space="preserve">, to the </w:t>
      </w:r>
      <w:r>
        <w:rPr>
          <w:rStyle w:val="Text1"/>
        </w:rPr>
        <w:t>Date</w:t>
      </w:r>
      <w:r>
        <w:t xml:space="preserve"> class. This method would update the value of the current object. Such an approach allows future programs to use the new functionality. However, in some cases, a programmer may want a </w:t>
      </w:r>
      <w:r>
        <w:rPr>
          <w:rStyle w:val="Text1"/>
        </w:rPr>
        <w:t>Date</w:t>
      </w:r>
      <w:r>
        <w:t xml:space="preserve"> class with protection against any changes to its objects. Such objects are said to be </w:t>
      </w:r>
      <w:hyperlink w:anchor="Immutable_object">
        <w:r>
          <w:rPr>
            <w:rStyle w:val="Text0"/>
          </w:rPr>
          <w:t>immutable</w:t>
        </w:r>
      </w:hyperlink>
      <w:r>
        <w:t xml:space="preserve">. Adding </w:t>
      </w:r>
      <w:r>
        <w:rPr>
          <w:rStyle w:val="Text1"/>
        </w:rPr>
        <w:t>increment</w:t>
      </w:r>
      <w:r>
        <w:t xml:space="preserve"> to the </w:t>
      </w:r>
      <w:r>
        <w:rPr>
          <w:rStyle w:val="Text1"/>
        </w:rPr>
        <w:t>Date</w:t>
      </w:r>
      <w:r>
        <w:t xml:space="preserve"> class undermines this protection.</w:t>
      </w:r>
    </w:p>
    <w:p>
      <w:pPr>
        <w:pStyle w:val="Normal"/>
        <w:keepLines w:val="on"/>
      </w:pPr>
      <w:r>
        <w:t xml:space="preserve">Add a new method, called </w:t>
      </w:r>
      <w:r>
        <w:rPr>
          <w:rStyle w:val="Text1"/>
        </w:rPr>
        <w:t>nextDay</w:t>
      </w:r>
      <w:r>
        <w:t xml:space="preserve">, to the </w:t>
      </w:r>
      <w:r>
        <w:rPr>
          <w:rStyle w:val="Text1"/>
        </w:rPr>
        <w:t>Date</w:t>
      </w:r>
      <w:r>
        <w:t xml:space="preserve"> class. Rather than updating the value of the “current” object, </w:t>
      </w:r>
      <w:r>
        <w:rPr>
          <w:rStyle w:val="Text1"/>
        </w:rPr>
        <w:t>nextDay</w:t>
      </w:r>
      <w:r>
        <w:t xml:space="preserve"> would return a new </w:t>
      </w:r>
      <w:r>
        <w:rPr>
          <w:rStyle w:val="Text1"/>
        </w:rPr>
        <w:t>Date</w:t>
      </w:r>
      <w:r>
        <w:t xml:space="preserve"> object that represents the day after the </w:t>
      </w:r>
      <w:r>
        <w:rPr>
          <w:rStyle w:val="Text1"/>
        </w:rPr>
        <w:t>Date</w:t>
      </w:r>
      <w:r>
        <w:t xml:space="preserve"> object upon which it is invoked. An application could then reassign a </w:t>
      </w:r>
      <w:r>
        <w:rPr>
          <w:rStyle w:val="Text1"/>
        </w:rPr>
        <w:t>Date</w:t>
      </w:r>
      <w:r>
        <w:t xml:space="preserve"> variable to its next day, perhaps like this:</w:t>
      </w:r>
    </w:p>
    <w:p>
      <w:pPr>
        <w:pStyle w:val="Para 03"/>
        <w:keepLines w:val="on"/>
      </w:pPr>
      <w:r>
        <w:t xml:space="preserve">d1 = d1.nextDay();</w:t>
        <w:br w:clear="none"/>
      </w:r>
    </w:p>
    <w:p>
      <w:pPr>
        <w:pStyle w:val="Normal"/>
        <w:keepLines w:val="on"/>
      </w:pPr>
      <w:r>
        <w:t xml:space="preserve">This approach resolves the drawbacks of the previous approach in that the </w:t>
      </w:r>
      <w:r>
        <w:rPr>
          <w:rStyle w:val="Text1"/>
        </w:rPr>
        <w:t>Date</w:t>
      </w:r>
      <w:r>
        <w:t xml:space="preserve"> objects remain immutable, although if one wants all variables that referenced the original object to also reflect the updated information it is lacking. Aliases of the </w:t>
      </w:r>
      <w:r>
        <w:rPr>
          <w:rStyle w:val="Text1"/>
        </w:rPr>
        <w:t>d1</w:t>
      </w:r>
      <w:r>
        <w:t xml:space="preserve"> object will not be updated.</w:t>
      </w:r>
    </w:p>
    <w:p>
      <w:pPr>
        <w:pStyle w:val="Normal"/>
        <w:keepLines w:val="on"/>
      </w:pPr>
      <w:r>
        <w:t xml:space="preserve">Use inheritance. Create a new class, called </w:t>
      </w:r>
      <w:r>
        <w:rPr>
          <w:rStyle w:val="Text1"/>
        </w:rPr>
        <w:t>IncDate</w:t>
      </w:r>
      <w:r>
        <w:t xml:space="preserve">, that inherits all the features of the current </w:t>
      </w:r>
      <w:r>
        <w:rPr>
          <w:rStyle w:val="Text1"/>
        </w:rPr>
        <w:t>Date</w:t>
      </w:r>
      <w:r>
        <w:t xml:space="preserve"> class, but that also provides the </w:t>
      </w:r>
      <w:r>
        <w:rPr>
          <w:rStyle w:val="Text1"/>
        </w:rPr>
        <w:t>increment</w:t>
      </w:r>
      <w:r>
        <w:t xml:space="preserve"> method. This approach allows </w:t>
      </w:r>
      <w:r>
        <w:rPr>
          <w:rStyle w:val="Text1"/>
        </w:rPr>
        <w:t>Date</w:t>
      </w:r>
      <w:r>
        <w:t xml:space="preserve"> objects to remain immutable but at the same time provides a mutable </w:t>
      </w:r>
      <w:r>
        <w:rPr>
          <w:rStyle w:val="Text1"/>
        </w:rPr>
        <w:t>Date-like</w:t>
      </w:r>
      <w:r>
        <w:t xml:space="preserve"> class that can be used by the new application.</w:t>
      </w:r>
    </w:p>
    <w:p>
      <w:bookmarkStart w:id="104" w:name="Important__Inheritance_is_a_powe"/>
      <w:pPr>
        <w:pStyle w:val="Para 01"/>
        <w:keepLines w:val="on"/>
      </w:pPr>
      <w:r>
        <w:t>Important</w:t>
      </w:r>
      <w:bookmarkEnd w:id="104"/>
    </w:p>
    <w:p>
      <w:pPr>
        <w:pStyle w:val="Para 01"/>
        <w:keepLines w:val="on"/>
      </w:pPr>
      <w:r>
        <w:t>Inheritance is a powerful reuse mechanism that allows us to define a new class as an extension of a current class. The new class is a specialization of the current class. New features can be added and inherited features can be redefined.</w:t>
      </w:r>
    </w:p>
    <w:p>
      <w:pPr>
        <w:pStyle w:val="Para 01"/>
        <w:keepLines w:val="on"/>
      </w:pPr>
      <w:r>
        <w:t xml:space="preserve">We now look at how to implement the final option, that is, to use inheritance to solve our problem. The inheritance relationship is often called an </w:t>
      </w:r>
      <w:r>
        <w:rPr>
          <w:rStyle w:val="Text4"/>
        </w:rPr>
        <w:t>is-a</w:t>
      </w:r>
      <w:r>
        <w:t xml:space="preserve"> relationship. An object of the class </w:t>
      </w:r>
      <w:r>
        <w:rPr>
          <w:rStyle w:val="Text1"/>
        </w:rPr>
        <w:t>IncDate</w:t>
      </w:r>
      <w:r>
        <w:t xml:space="preserve"> is also a </w:t>
      </w:r>
      <w:r>
        <w:rPr>
          <w:rStyle w:val="Text1"/>
        </w:rPr>
        <w:t>Date</w:t>
      </w:r>
      <w:r>
        <w:t xml:space="preserve"> object, because it can do anything that a </w:t>
      </w:r>
      <w:r>
        <w:rPr>
          <w:rStyle w:val="Text1"/>
        </w:rPr>
        <w:t>Date</w:t>
      </w:r>
      <w:r>
        <w:t xml:space="preserve"> object can do—and more. This idea can be clarified by remembering that inheritance typically means specialization. </w:t>
      </w:r>
      <w:r>
        <w:rPr>
          <w:rStyle w:val="Text1"/>
        </w:rPr>
        <w:t>IncDate</w:t>
      </w:r>
      <w:r>
        <w:t xml:space="preserve"> </w:t>
      </w:r>
      <w:r>
        <w:rPr>
          <w:rStyle w:val="Text4"/>
        </w:rPr>
        <w:t>is-a</w:t>
      </w:r>
      <w:r>
        <w:t xml:space="preserve"> special case of </w:t>
      </w:r>
      <w:r>
        <w:rPr>
          <w:rStyle w:val="Text1"/>
        </w:rPr>
        <w:t>Date</w:t>
      </w:r>
      <w:r>
        <w:t xml:space="preserve">, but not the other way around. Here is the code for </w:t>
      </w:r>
      <w:r>
        <w:rPr>
          <w:rStyle w:val="Text1"/>
        </w:rPr>
        <w:t>IncDate</w:t>
      </w:r>
      <w:r>
        <w:t>:</w:t>
      </w:r>
    </w:p>
    <w:p>
      <w:pPr>
        <w:pStyle w:val="Para 03"/>
        <w:keepLines w:val="on"/>
      </w:pPr>
      <w:r>
        <w:t xml:space="preserve">package ch01.dates;</w:t>
        <w:br w:clear="none"/>
        <w:t xml:space="preserve">public class IncDate </w:t>
        <w:br w:clear="none"/>
      </w:r>
      <w:r>
        <w:rPr>
          <w:rStyle w:val="Text5"/>
        </w:rPr>
        <w:t xml:space="preserve">extends</w:t>
        <w:br w:clear="none"/>
      </w:r>
      <w:r>
        <w:t xml:space="preserve"> Date</w:t>
        <w:br w:clear="none"/>
        <w:t xml:space="preserve">{</w:t>
        <w:br w:clear="none"/>
        <w:t xml:space="preserve">   public IncDate(int newMonth, int newDay, int newYear)</w:t>
        <w:br w:clear="none"/>
        <w:t xml:space="preserve"/>
        <w:br w:clear="none"/>
        <w:t xml:space="preserve">   {</w:t>
        <w:br w:clear="none"/>
        <w:t xml:space="preserve">      </w:t>
        <w:br w:clear="none"/>
      </w:r>
      <w:r>
        <w:rPr>
          <w:rStyle w:val="Text5"/>
        </w:rPr>
        <w:t xml:space="preserve">super</w:t>
        <w:br w:clear="none"/>
      </w:r>
      <w:r>
        <w:t xml:space="preserve">(newMonth, newDay, newYear);</w:t>
        <w:br w:clear="none"/>
        <w:t xml:space="preserve">   }</w:t>
        <w:br w:clear="none"/>
        <w:t xml:space="preserve"/>
        <w:br w:clear="none"/>
        <w:t xml:space="preserve">   public void increment()</w:t>
        <w:br w:clear="none"/>
        <w:t xml:space="preserve">   </w:t>
        <w:br w:clear="none"/>
      </w:r>
      <w:r>
        <w:rPr>
          <w:rStyle w:val="Text0"/>
        </w:rPr>
        <w:t xml:space="preserve">// Increments this IncDate to represent the next day.</w:t>
        <w:br w:clear="none"/>
      </w:r>
      <w:r>
        <w:t xml:space="preserve"/>
        <w:br w:clear="none"/>
        <w:t xml:space="preserve">   </w:t>
        <w:br w:clear="none"/>
      </w:r>
      <w:r>
        <w:rPr>
          <w:rStyle w:val="Text0"/>
        </w:rPr>
        <w:t xml:space="preserve">// For example, if this = 6/30/2005, then this becomes 7/1/2005.</w:t>
        <w:br w:clear="none"/>
      </w:r>
      <w:r>
        <w:t xml:space="preserve"/>
        <w:br w:clear="none"/>
        <w:t xml:space="preserve">   {</w:t>
        <w:br w:clear="none"/>
        <w:t xml:space="preserve">      </w:t>
        <w:br w:clear="none"/>
      </w:r>
      <w:r>
        <w:rPr>
          <w:rStyle w:val="Text0"/>
        </w:rPr>
        <w:t xml:space="preserve">// Increment algorithm goes here.</w:t>
        <w:br w:clear="none"/>
      </w:r>
      <w:r>
        <w:t xml:space="preserve"/>
        <w:br w:clear="none"/>
        <w:t xml:space="preserve">   }</w:t>
        <w:br w:clear="none"/>
        <w:t xml:space="preserve">}</w:t>
        <w:br w:clear="none"/>
      </w:r>
    </w:p>
    <w:p>
      <w:bookmarkStart w:id="105" w:name="Authors__Convention__Note_that_s"/>
      <w:pPr>
        <w:pStyle w:val="Para 01"/>
        <w:keepLines w:val="on"/>
      </w:pPr>
      <w:r>
        <w:t>Authors’ Convention</w:t>
      </w:r>
      <w:bookmarkEnd w:id="105"/>
    </w:p>
    <w:p>
      <w:pPr>
        <w:pStyle w:val="Para 01"/>
        <w:keepLines w:val="on"/>
      </w:pPr>
      <w:r>
        <w:t xml:space="preserve">Note that sometimes in our code listings we emphasize the sections of code most pertinent to the current discussion by </w:t>
      </w:r>
      <w:r>
        <w:rPr>
          <w:rStyle w:val="Text5"/>
        </w:rPr>
        <w:t>underlining</w:t>
      </w:r>
      <w:r>
        <w:t xml:space="preserve"> them.</w:t>
      </w:r>
    </w:p>
    <w:p>
      <w:pPr>
        <w:pStyle w:val="Para 01"/>
        <w:keepLines w:val="on"/>
      </w:pPr>
      <w:r>
        <w:t xml:space="preserve">Inheritance is indicated by the keyword </w:t>
      </w:r>
      <w:r>
        <w:rPr>
          <w:rStyle w:val="Text1"/>
        </w:rPr>
        <w:t>extends</w:t>
      </w:r>
      <w:r>
        <w:t xml:space="preserve">, that shows that </w:t>
      </w:r>
      <w:r>
        <w:rPr>
          <w:rStyle w:val="Text1"/>
        </w:rPr>
        <w:t>IncDate</w:t>
      </w:r>
      <w:r>
        <w:t xml:space="preserve"> inherits from </w:t>
      </w:r>
      <w:r>
        <w:rPr>
          <w:rStyle w:val="Text1"/>
        </w:rPr>
        <w:t>Date</w:t>
      </w:r>
      <w:r>
        <w:t xml:space="preserve">. It is not possible in Java to inherit constructors, so </w:t>
      </w:r>
      <w:r>
        <w:rPr>
          <w:rStyle w:val="Text1"/>
        </w:rPr>
        <w:t>IncDate</w:t>
      </w:r>
      <w:r>
        <w:t xml:space="preserve"> must supply its own. In this case, the </w:t>
      </w:r>
      <w:r>
        <w:rPr>
          <w:rStyle w:val="Text1"/>
        </w:rPr>
        <w:t>IncDate</w:t>
      </w:r>
      <w:r>
        <w:t xml:space="preserve"> constructor simply takes the month, day, and year arguments and passes them to the constructor of its superclass (that is, to the </w:t>
      </w:r>
      <w:r>
        <w:rPr>
          <w:rStyle w:val="Text1"/>
        </w:rPr>
        <w:t>Date</w:t>
      </w:r>
      <w:r>
        <w:t xml:space="preserve"> class constructor) using the </w:t>
      </w:r>
      <w:r>
        <w:rPr>
          <w:rStyle w:val="Text1"/>
        </w:rPr>
        <w:t>super</w:t>
      </w:r>
      <w:r>
        <w:t xml:space="preserve"> reserved word.</w:t>
      </w:r>
    </w:p>
    <w:p>
      <w:pPr>
        <w:pStyle w:val="Para 01"/>
        <w:keepLines w:val="on"/>
      </w:pPr>
      <w:r>
        <w:t xml:space="preserve">The other part of the </w:t>
      </w:r>
      <w:r>
        <w:rPr>
          <w:rStyle w:val="Text1"/>
        </w:rPr>
        <w:t>IncDate</w:t>
      </w:r>
      <w:r>
        <w:t xml:space="preserve"> class is the new </w:t>
      </w:r>
      <w:r>
        <w:rPr>
          <w:rStyle w:val="Text1"/>
        </w:rPr>
        <w:t>increment</w:t>
      </w:r>
      <w:r>
        <w:t xml:space="preserve"> method, which is classified as a transformer because it changes the internal state of the object. The </w:t>
      </w:r>
      <w:r>
        <w:rPr>
          <w:rStyle w:val="Text1"/>
        </w:rPr>
        <w:t>increment</w:t>
      </w:r>
      <w:r>
        <w:t xml:space="preserve"> method changes the object’s </w:t>
      </w:r>
      <w:r>
        <w:rPr>
          <w:rStyle w:val="Text1"/>
        </w:rPr>
        <w:t>day</w:t>
      </w:r>
      <w:r>
        <w:t xml:space="preserve"> and possibly the </w:t>
      </w:r>
      <w:r>
        <w:rPr>
          <w:rStyle w:val="Text1"/>
        </w:rPr>
        <w:t>month</w:t>
      </w:r>
      <w:r>
        <w:t xml:space="preserve"> and </w:t>
      </w:r>
      <w:r>
        <w:rPr>
          <w:rStyle w:val="Text1"/>
        </w:rPr>
        <w:t>year</w:t>
      </w:r>
      <w:r>
        <w:t xml:space="preserve"> values. The method is invoked through the object that it is to transform. For example, if </w:t>
      </w:r>
      <w:r>
        <w:rPr>
          <w:rStyle w:val="Text1"/>
        </w:rPr>
        <w:t>aDate</w:t>
      </w:r>
      <w:r>
        <w:t xml:space="preserve"> is an object of type </w:t>
      </w:r>
      <w:r>
        <w:rPr>
          <w:rStyle w:val="Text1"/>
        </w:rPr>
        <w:t>IncDate</w:t>
      </w:r>
      <w:r>
        <w:t xml:space="preserve"> then the statement</w:t>
      </w:r>
    </w:p>
    <w:p>
      <w:pPr>
        <w:pStyle w:val="Para 03"/>
        <w:keepLines w:val="on"/>
      </w:pPr>
      <w:r>
        <w:t xml:space="preserve">aDate.increment();</w:t>
        <w:br w:clear="none"/>
      </w:r>
    </w:p>
    <w:p>
      <w:pPr>
        <w:pStyle w:val="Para 01"/>
        <w:keepLines w:val="on"/>
      </w:pPr>
      <w:r>
        <w:t xml:space="preserve">transforms the </w:t>
      </w:r>
      <w:r>
        <w:rPr>
          <w:rStyle w:val="Text1"/>
        </w:rPr>
        <w:t>aDate</w:t>
      </w:r>
      <w:r>
        <w:t xml:space="preserve"> object.</w:t>
      </w:r>
    </w:p>
    <w:p>
      <w:pPr>
        <w:pStyle w:val="Para 01"/>
        <w:keepLines w:val="on"/>
      </w:pPr>
      <w:r>
        <w:t xml:space="preserve">Although we have left out the details of the </w:t>
      </w:r>
      <w:r>
        <w:rPr>
          <w:rStyle w:val="Text1"/>
        </w:rPr>
        <w:t>increment</w:t>
      </w:r>
      <w:r>
        <w:t xml:space="preserve"> method because they are not crucial to our current discussion, note that it would require access to the </w:t>
      </w:r>
      <w:r>
        <w:rPr>
          <w:rStyle w:val="Text1"/>
        </w:rPr>
        <w:t>year</w:t>
      </w:r>
      <w:r>
        <w:t xml:space="preserve">, </w:t>
      </w:r>
      <w:r>
        <w:rPr>
          <w:rStyle w:val="Text1"/>
        </w:rPr>
        <w:t>month</w:t>
      </w:r>
      <w:r>
        <w:t xml:space="preserve">, and </w:t>
      </w:r>
      <w:r>
        <w:rPr>
          <w:rStyle w:val="Text1"/>
        </w:rPr>
        <w:t>day</w:t>
      </w:r>
      <w:r>
        <w:t xml:space="preserve"> instance variables of its superclass. Therefore, using </w:t>
      </w:r>
      <w:r>
        <w:rPr>
          <w:rStyle w:val="Text1"/>
        </w:rPr>
        <w:t>protected</w:t>
      </w:r>
      <w:r>
        <w:t xml:space="preserve"> rather than </w:t>
      </w:r>
      <w:r>
        <w:rPr>
          <w:rStyle w:val="Text1"/>
        </w:rPr>
        <w:t>private</w:t>
      </w:r>
      <w:r>
        <w:t xml:space="preserve"> access for those variables within the </w:t>
      </w:r>
      <w:r>
        <w:rPr>
          <w:rStyle w:val="Text1"/>
        </w:rPr>
        <w:t>Date</w:t>
      </w:r>
      <w:r>
        <w:t xml:space="preserve"> class, as we did, is crucial for our approach to be viable.</w:t>
      </w:r>
    </w:p>
    <w:p>
      <w:pPr>
        <w:pStyle w:val="Para 01"/>
        <w:keepLines w:val="on"/>
      </w:pPr>
      <w:r>
        <w:t xml:space="preserve">A program with access to each of the date classes can now declare and use both Date and </w:t>
      </w:r>
      <w:r>
        <w:rPr>
          <w:rStyle w:val="Text1"/>
        </w:rPr>
        <w:t>IncDate</w:t>
      </w:r>
      <w:r>
        <w:t xml:space="preserve"> objects. Consider the following program segment:</w:t>
      </w:r>
    </w:p>
    <w:p>
      <w:pPr>
        <w:pStyle w:val="Para 03"/>
        <w:keepLines w:val="on"/>
      </w:pPr>
      <w:r>
        <w:t xml:space="preserve">Date myDate = new Date(6, 24, 1951);</w:t>
        <w:br w:clear="none"/>
        <w:t xml:space="preserve">IncDate aDate = new IncDate(1, 11, 2001);</w:t>
        <w:br w:clear="none"/>
        <w:t xml:space="preserve"/>
        <w:br w:clear="none"/>
        <w:t xml:space="preserve">System.out.println("myDate day is:   " + myDate.getDay());</w:t>
        <w:br w:clear="none"/>
        <w:t xml:space="preserve">System.out.println("aDate day is:    " + aDate.getDay());</w:t>
        <w:br w:clear="none"/>
        <w:t xml:space="preserve"/>
        <w:br w:clear="none"/>
        <w:t xml:space="preserve">aDate.increment();</w:t>
        <w:br w:clear="none"/>
        <w:t xml:space="preserve">System.out.println("the day after is: " + aDate.getDay());</w:t>
        <w:br w:clear="none"/>
      </w:r>
    </w:p>
    <w:p>
      <w:pPr>
        <w:pStyle w:val="Para 01"/>
        <w:keepLines w:val="on"/>
      </w:pPr>
      <w:r>
        <w:bookmarkStart w:id="106" w:name="page15"/>
        <w:t/>
        <w:bookmarkEnd w:id="106"/>
        <w:t xml:space="preserve">This program segment </w:t>
      </w:r>
      <w:hyperlink w:anchor="Instantiation">
        <w:r>
          <w:rPr>
            <w:rStyle w:val="Text0"/>
          </w:rPr>
          <w:t>instantiates</w:t>
        </w:r>
      </w:hyperlink>
      <w:r>
        <w:t xml:space="preserve"> and initializes </w:t>
      </w:r>
      <w:r>
        <w:rPr>
          <w:rStyle w:val="Text1"/>
        </w:rPr>
        <w:t>myDate</w:t>
      </w:r>
      <w:r>
        <w:t xml:space="preserve"> and </w:t>
      </w:r>
      <w:r>
        <w:rPr>
          <w:rStyle w:val="Text1"/>
        </w:rPr>
        <w:t>aDate</w:t>
      </w:r>
      <w:r>
        <w:t xml:space="preserve">, outputs the values of their days, increments </w:t>
      </w:r>
      <w:r>
        <w:rPr>
          <w:rStyle w:val="Text1"/>
        </w:rPr>
        <w:t>aDate</w:t>
      </w:r>
      <w:r>
        <w:t xml:space="preserve">, and finally outputs the new day value of </w:t>
      </w:r>
      <w:r>
        <w:rPr>
          <w:rStyle w:val="Text1"/>
        </w:rPr>
        <w:t>aDate</w:t>
      </w:r>
      <w:r>
        <w:t xml:space="preserve">. You might ask, “How does the system resolve the use of the </w:t>
      </w:r>
      <w:r>
        <w:rPr>
          <w:rStyle w:val="Text1"/>
        </w:rPr>
        <w:t>getDay</w:t>
      </w:r>
      <w:r>
        <w:t xml:space="preserve"> method by an </w:t>
      </w:r>
      <w:r>
        <w:rPr>
          <w:rStyle w:val="Text1"/>
        </w:rPr>
        <w:t>IncDate</w:t>
      </w:r>
      <w:r>
        <w:t xml:space="preserve"> object when </w:t>
      </w:r>
      <w:r>
        <w:rPr>
          <w:rStyle w:val="Text1"/>
        </w:rPr>
        <w:t>getDay</w:t>
      </w:r>
      <w:r>
        <w:t xml:space="preserve"> is defined in the </w:t>
      </w:r>
      <w:r>
        <w:rPr>
          <w:rStyle w:val="Text1"/>
        </w:rPr>
        <w:t>Date</w:t>
      </w:r>
      <w:r>
        <w:t xml:space="preserve"> class?” Understanding how inheritance is supported by Java provides the answer to this question. The extended class diagram in </w:t>
      </w:r>
      <w:hyperlink w:anchor="Figure_1_3_Extended_class_diagra">
        <w:r>
          <w:rPr>
            <w:rStyle w:val="Text0"/>
          </w:rPr>
          <w:t>Figure 1.3</w:t>
        </w:r>
      </w:hyperlink>
      <w:r>
        <w:t xml:space="preserve">, that shows the inheritance relationships and captures the state of the system after the </w:t>
      </w:r>
      <w:r>
        <w:rPr>
          <w:rStyle w:val="Text1"/>
        </w:rPr>
        <w:t>aDate</w:t>
      </w:r>
      <w:r>
        <w:t xml:space="preserve"> object has been incremented, helps us investigate the situation. As is standard with UML class diagrams, inheritance is indicated by a solid arrow with an open arrow head (a triangle). Note that the arrow points from the subclass to the superclass.</w:t>
      </w:r>
    </w:p>
    <w:p>
      <w:pPr>
        <w:pStyle w:val="Para 01"/>
        <w:keepLines w:val="on"/>
      </w:pPr>
      <w:r>
        <w:t xml:space="preserve">The compiler has available to it all the declaration information captured in the extended class diagram. Consider the </w:t>
      </w:r>
      <w:r>
        <w:rPr>
          <w:rStyle w:val="Text1"/>
        </w:rPr>
        <w:t>getDay</w:t>
      </w:r>
      <w:r>
        <w:t xml:space="preserve"> method call in the statement</w:t>
      </w:r>
    </w:p>
    <w:p>
      <w:pPr>
        <w:pStyle w:val="Para 03"/>
        <w:keepLines w:val="on"/>
      </w:pPr>
      <w:r>
        <w:t xml:space="preserve">System.out.println("the day after is: " + aDate.getDay());</w:t>
        <w:br w:clear="none"/>
      </w:r>
    </w:p>
    <w:p>
      <w:pPr>
        <w:pStyle w:val="Para 01"/>
        <w:keepLines w:val="on"/>
      </w:pPr>
      <w:r>
        <w:t xml:space="preserve">To resolve this method call, the compiler follows the reference from the </w:t>
      </w:r>
      <w:r>
        <w:rPr>
          <w:rStyle w:val="Text1"/>
        </w:rPr>
        <w:t>aDate</w:t>
      </w:r>
      <w:r>
        <w:t xml:space="preserve"> variable to the </w:t>
      </w:r>
      <w:r>
        <w:rPr>
          <w:rStyle w:val="Text1"/>
        </w:rPr>
        <w:t>IncDate</w:t>
      </w:r>
      <w:r>
        <w:t xml:space="preserve"> class. It does not find a definition for a </w:t>
      </w:r>
      <w:r>
        <w:rPr>
          <w:rStyle w:val="Text1"/>
        </w:rPr>
        <w:t>getDay</w:t>
      </w:r>
      <w:r>
        <w:t xml:space="preserve"> method in the </w:t>
      </w:r>
      <w:r>
        <w:rPr>
          <w:rStyle w:val="Text1"/>
        </w:rPr>
        <w:t>IncDate</w:t>
      </w:r>
      <w:r>
        <w:t xml:space="preserve"> </w:t>
        <w:bookmarkStart w:id="107" w:name="page16"/>
        <w:t/>
        <w:bookmarkEnd w:id="107"/>
        <w:t xml:space="preserve">class, so it follows the inheritance link to the superclass </w:t>
      </w:r>
      <w:r>
        <w:rPr>
          <w:rStyle w:val="Text1"/>
        </w:rPr>
        <w:t>Date</w:t>
      </w:r>
      <w:r>
        <w:t xml:space="preserve">. There it finds, and uses, the </w:t>
      </w:r>
      <w:r>
        <w:rPr>
          <w:rStyle w:val="Text1"/>
        </w:rPr>
        <w:t>getDay</w:t>
      </w:r>
      <w:r>
        <w:t xml:space="preserve"> method. In this case, the </w:t>
      </w:r>
      <w:r>
        <w:rPr>
          <w:rStyle w:val="Text1"/>
        </w:rPr>
        <w:t>getDay</w:t>
      </w:r>
      <w:r>
        <w:t xml:space="preserve"> method returns an </w:t>
      </w:r>
      <w:r>
        <w:rPr>
          <w:rStyle w:val="Text1"/>
        </w:rPr>
        <w:t>int</w:t>
      </w:r>
      <w:r>
        <w:t xml:space="preserve"> value that represents the </w:t>
      </w:r>
      <w:r>
        <w:rPr>
          <w:rStyle w:val="Text1"/>
        </w:rPr>
        <w:t>day</w:t>
      </w:r>
      <w:r>
        <w:t xml:space="preserve"> value of the </w:t>
      </w:r>
      <w:r>
        <w:rPr>
          <w:rStyle w:val="Text1"/>
        </w:rPr>
        <w:t>aDate</w:t>
      </w:r>
      <w:r>
        <w:t xml:space="preserve"> object. During execution, the system changes the </w:t>
      </w:r>
      <w:r>
        <w:rPr>
          <w:rStyle w:val="Text1"/>
        </w:rPr>
        <w:t>int</w:t>
      </w:r>
      <w:r>
        <w:t xml:space="preserve"> value to a </w:t>
      </w:r>
      <w:r>
        <w:rPr>
          <w:rStyle w:val="Text1"/>
        </w:rPr>
        <w:t>String</w:t>
      </w:r>
      <w:r>
        <w:t xml:space="preserve">, concatenates it to the string “the day after is:”, and prints it to </w:t>
      </w:r>
      <w:r>
        <w:rPr>
          <w:rStyle w:val="Text1"/>
        </w:rPr>
        <w:t>System.out</w:t>
      </w:r>
      <w:r>
        <w:t>.</w:t>
      </w:r>
    </w:p>
    <w:p>
      <w:bookmarkStart w:id="108" w:name="Figure_1_3_Extended_class_diagra"/>
      <w:pPr>
        <w:pStyle w:val="Para 06"/>
        <w:keepLines w:val="on"/>
      </w:pPr>
      <w:r>
        <w:t/>
        <w:drawing>
          <wp:inline>
            <wp:extent cx="4851400" cy="3429000"/>
            <wp:effectExtent l="0" r="0" t="0" b="43426"/>
            <wp:docPr id="6" name="f01-03.jpg" descr="f01-03.jpg"/>
            <wp:cNvGraphicFramePr>
              <a:graphicFrameLocks noChangeAspect="1"/>
            </wp:cNvGraphicFramePr>
            <a:graphic>
              <a:graphicData uri="http://schemas.openxmlformats.org/drawingml/2006/picture">
                <pic:pic>
                  <pic:nvPicPr>
                    <pic:cNvPr id="0" name="f01-03.jpg" descr="f01-03.jpg"/>
                    <pic:cNvPicPr/>
                  </pic:nvPicPr>
                  <pic:blipFill>
                    <a:blip r:embed="rId10"/>
                    <a:stretch>
                      <a:fillRect/>
                    </a:stretch>
                  </pic:blipFill>
                  <pic:spPr>
                    <a:xfrm>
                      <a:off x="0" y="0"/>
                      <a:ext cx="4851400" cy="3429000"/>
                    </a:xfrm>
                    <a:prstGeom prst="rect">
                      <a:avLst/>
                    </a:prstGeom>
                  </pic:spPr>
                </pic:pic>
              </a:graphicData>
            </a:graphic>
          </wp:inline>
        </w:drawing>
        <w:t xml:space="preserve"> </w:t>
      </w:r>
      <w:bookmarkEnd w:id="108"/>
    </w:p>
    <w:p>
      <w:pPr>
        <w:pStyle w:val="Para 09"/>
        <w:keepLines w:val="on"/>
      </w:pPr>
      <w:r>
        <w:rPr>
          <w:rStyle w:val="Text0"/>
        </w:rPr>
        <w:t>Figure 1.3</w:t>
      </w:r>
      <w:r>
        <w:t xml:space="preserve"> Extended class diagram showing inheritance</w:t>
      </w:r>
    </w:p>
    <w:p>
      <w:bookmarkStart w:id="109" w:name="The_Inheritance_Tree__Java_suppo"/>
      <w:pPr>
        <w:keepNext/>
        <w:pStyle w:val="Heading 5"/>
        <w:keepLines w:val="on"/>
      </w:pPr>
      <w:r>
        <w:t>The Inheritance Tree</w:t>
      </w:r>
      <w:bookmarkEnd w:id="109"/>
    </w:p>
    <w:p>
      <w:pPr>
        <w:pStyle w:val="Para 01"/>
        <w:keepLines w:val="on"/>
      </w:pPr>
      <w:r>
        <w:t xml:space="preserve">Java supports single inheritance only. This means that a class can extend only one other class. Therefore, in Java, the inheritance relationships define an </w:t>
      </w:r>
      <w:hyperlink w:anchor="Inheritance_tree">
        <w:r>
          <w:rPr>
            <w:rStyle w:val="Text0"/>
          </w:rPr>
          <w:t>inheritance tree</w:t>
        </w:r>
      </w:hyperlink>
      <w:r>
        <w:t>.</w:t>
      </w:r>
    </w:p>
    <w:p>
      <w:bookmarkStart w:id="110" w:name="ch01figure2"/>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1219200" cy="952500"/>
            <wp:effectExtent l="0" r="0" t="0" b="0"/>
            <wp:wrapTopAndBottom/>
            <wp:docPr id="7" name="f0016-01.jpg" descr="f0016-01.jpg"/>
            <wp:cNvGraphicFramePr>
              <a:graphicFrameLocks noChangeAspect="1"/>
            </wp:cNvGraphicFramePr>
            <a:graphic>
              <a:graphicData uri="http://schemas.openxmlformats.org/drawingml/2006/picture">
                <pic:pic>
                  <pic:nvPicPr>
                    <pic:cNvPr id="0" name="f0016-01.jpg" descr="f0016-01.jpg"/>
                    <pic:cNvPicPr/>
                  </pic:nvPicPr>
                  <pic:blipFill>
                    <a:blip r:embed="rId11"/>
                    <a:stretch>
                      <a:fillRect/>
                    </a:stretch>
                  </pic:blipFill>
                  <pic:spPr>
                    <a:xfrm>
                      <a:off x="0" y="0"/>
                      <a:ext cx="1219200" cy="952500"/>
                    </a:xfrm>
                    <a:prstGeom prst="rect">
                      <a:avLst/>
                    </a:prstGeom>
                  </pic:spPr>
                </pic:pic>
              </a:graphicData>
            </a:graphic>
          </wp:anchor>
        </w:drawing>
        <w:t xml:space="preserve"> </w:t>
      </w:r>
      <w:bookmarkEnd w:id="110"/>
    </w:p>
    <w:p>
      <w:pPr>
        <w:pStyle w:val="Para 01"/>
        <w:keepLines w:val="on"/>
      </w:pPr>
      <w:hyperlink w:anchor="Figure_1_3_Extended_class_diagra">
        <w:r>
          <w:rPr>
            <w:rStyle w:val="Text3"/>
          </w:rPr>
          <w:t>Figure 1.3</w:t>
        </w:r>
      </w:hyperlink>
      <w:r>
        <w:t xml:space="preserve"> shows one branch of the overall system inheritance tree. Note that because of the way method calls are resolved, by searching </w:t>
      </w:r>
      <w:r>
        <w:rPr>
          <w:rStyle w:val="Text4"/>
        </w:rPr>
        <w:t>up</w:t>
      </w:r>
      <w:r>
        <w:t xml:space="preserve"> the inheritance tree, only objects of the class </w:t>
      </w:r>
      <w:r>
        <w:rPr>
          <w:rStyle w:val="Text1"/>
        </w:rPr>
        <w:t>IncDate</w:t>
      </w:r>
      <w:r>
        <w:t xml:space="preserve"> can use the </w:t>
      </w:r>
      <w:r>
        <w:rPr>
          <w:rStyle w:val="Text1"/>
        </w:rPr>
        <w:t>increment</w:t>
      </w:r>
      <w:r>
        <w:t xml:space="preserve"> method—if you try to use the </w:t>
      </w:r>
      <w:r>
        <w:rPr>
          <w:rStyle w:val="Text1"/>
        </w:rPr>
        <w:t>increment</w:t>
      </w:r>
      <w:r>
        <w:t xml:space="preserve"> method on an object of the class </w:t>
      </w:r>
      <w:r>
        <w:rPr>
          <w:rStyle w:val="Text1"/>
        </w:rPr>
        <w:t>Date</w:t>
      </w:r>
      <w:r>
        <w:t xml:space="preserve">, such as the </w:t>
      </w:r>
      <w:r>
        <w:rPr>
          <w:rStyle w:val="Text1"/>
        </w:rPr>
        <w:t>myDate</w:t>
      </w:r>
      <w:r>
        <w:t xml:space="preserve"> object, no definition is available in either the </w:t>
      </w:r>
      <w:r>
        <w:rPr>
          <w:rStyle w:val="Text1"/>
        </w:rPr>
        <w:t>Date</w:t>
      </w:r>
      <w:r>
        <w:t xml:space="preserve"> class or any of the classes above </w:t>
      </w:r>
      <w:r>
        <w:rPr>
          <w:rStyle w:val="Text1"/>
        </w:rPr>
        <w:t>Date</w:t>
      </w:r>
      <w:r>
        <w:t xml:space="preserve"> in the inheritance tree. The compiler would report a syntax error in this situation.</w:t>
      </w:r>
    </w:p>
    <w:p>
      <w:bookmarkStart w:id="111" w:name="Important__Association_of_method"/>
      <w:pPr>
        <w:pStyle w:val="Para 01"/>
        <w:keepLines w:val="on"/>
      </w:pPr>
      <w:r>
        <w:t>Important</w:t>
      </w:r>
      <w:bookmarkEnd w:id="111"/>
    </w:p>
    <w:p>
      <w:pPr>
        <w:pStyle w:val="Para 01"/>
        <w:keepLines w:val="on"/>
      </w:pPr>
      <w:r>
        <w:t>Association of method names with method code is accomplished by moving up the inheritance tree. If a matching method is not found in the named class, then its superclass is searched. And if not found there, then the superclass above that and so on.</w:t>
      </w:r>
    </w:p>
    <w:p>
      <w:bookmarkStart w:id="112" w:name="Java_Note__In_Java__the_Object_c"/>
      <w:pPr>
        <w:pStyle w:val="Para 01"/>
        <w:keepLines w:val="on"/>
      </w:pPr>
      <w:r>
        <w:t>Java Note</w:t>
      </w:r>
      <w:bookmarkEnd w:id="112"/>
    </w:p>
    <w:p>
      <w:pPr>
        <w:pStyle w:val="Para 01"/>
        <w:keepLines w:val="on"/>
      </w:pPr>
      <w:r>
        <w:t xml:space="preserve">In Java, the </w:t>
      </w:r>
      <w:r>
        <w:rPr>
          <w:rStyle w:val="Text1"/>
        </w:rPr>
        <w:t>Object</w:t>
      </w:r>
      <w:r>
        <w:t xml:space="preserve"> class is the root of the inheritance tree—all classes inherit from </w:t>
      </w:r>
      <w:r>
        <w:rPr>
          <w:rStyle w:val="Text1"/>
        </w:rPr>
        <w:t>Object</w:t>
      </w:r>
      <w:r>
        <w:t xml:space="preserve">. Therefore, for example, all objects support </w:t>
      </w:r>
      <w:r>
        <w:rPr>
          <w:rStyle w:val="Text1"/>
        </w:rPr>
        <w:t>equals</w:t>
      </w:r>
      <w:r>
        <w:t xml:space="preserve"> and </w:t>
      </w:r>
      <w:r>
        <w:rPr>
          <w:rStyle w:val="Text1"/>
        </w:rPr>
        <w:t>toString</w:t>
      </w:r>
      <w:r>
        <w:t xml:space="preserve">, although unless their class overrides the </w:t>
      </w:r>
      <w:r>
        <w:rPr>
          <w:rStyle w:val="Text1"/>
        </w:rPr>
        <w:t>Object</w:t>
      </w:r>
      <w:r>
        <w:t xml:space="preserve"> class definitions of those methods, they may not support those operations well.</w:t>
      </w:r>
    </w:p>
    <w:p>
      <w:pPr>
        <w:pStyle w:val="Para 01"/>
        <w:keepLines w:val="on"/>
      </w:pPr>
      <w:r>
        <w:t xml:space="preserve">Notice the </w:t>
      </w:r>
      <w:r>
        <w:rPr>
          <w:rStyle w:val="Text1"/>
        </w:rPr>
        <w:t>Object</w:t>
      </w:r>
      <w:r>
        <w:t xml:space="preserve"> class in </w:t>
      </w:r>
      <w:hyperlink w:anchor="Figure_1_3_Extended_class_diagra">
        <w:r>
          <w:rPr>
            <w:rStyle w:val="Text3"/>
          </w:rPr>
          <w:t>Figure 1.3</w:t>
        </w:r>
      </w:hyperlink>
      <w:r>
        <w:t xml:space="preserve">. Where did it come from? In Java, any class that does not explicitly extend another class implicitly extends the predefined </w:t>
      </w:r>
      <w:r>
        <w:rPr>
          <w:rStyle w:val="Text1"/>
        </w:rPr>
        <w:t>Object</w:t>
      </w:r>
      <w:r>
        <w:t xml:space="preserve"> class. Because </w:t>
      </w:r>
      <w:r>
        <w:rPr>
          <w:rStyle w:val="Text1"/>
        </w:rPr>
        <w:t>Date</w:t>
      </w:r>
      <w:r>
        <w:t xml:space="preserve"> does not explicitly extend any other class, it inherits directly from </w:t>
      </w:r>
      <w:r>
        <w:rPr>
          <w:rStyle w:val="Text1"/>
        </w:rPr>
        <w:t>Object</w:t>
      </w:r>
      <w:r>
        <w:t xml:space="preserve">. The </w:t>
      </w:r>
      <w:r>
        <w:rPr>
          <w:rStyle w:val="Text1"/>
        </w:rPr>
        <w:t>Date</w:t>
      </w:r>
      <w:r>
        <w:t xml:space="preserve"> class is a direct subclass of </w:t>
      </w:r>
      <w:r>
        <w:rPr>
          <w:rStyle w:val="Text1"/>
        </w:rPr>
        <w:t>Object</w:t>
      </w:r>
      <w:r>
        <w:t>.</w:t>
      </w:r>
    </w:p>
    <w:p>
      <w:pPr>
        <w:pStyle w:val="Para 01"/>
        <w:keepLines w:val="on"/>
      </w:pPr>
      <w:r>
        <w:t xml:space="preserve">All Java classes can be traced up to the </w:t>
      </w:r>
      <w:r>
        <w:rPr>
          <w:rStyle w:val="Text1"/>
        </w:rPr>
        <w:t>Object</w:t>
      </w:r>
      <w:r>
        <w:t xml:space="preserve"> class. We say that the </w:t>
      </w:r>
      <w:r>
        <w:rPr>
          <w:rStyle w:val="Text1"/>
        </w:rPr>
        <w:t>Object</w:t>
      </w:r>
      <w:r>
        <w:t xml:space="preserve"> class is the root of the inheritance tree. The </w:t>
      </w:r>
      <w:r>
        <w:rPr>
          <w:rStyle w:val="Text1"/>
        </w:rPr>
        <w:t>Object</w:t>
      </w:r>
      <w:r>
        <w:t xml:space="preserve"> class defines several basic methods: comparison for equality (</w:t>
      </w:r>
      <w:r>
        <w:rPr>
          <w:rStyle w:val="Text1"/>
        </w:rPr>
        <w:t>equals</w:t>
      </w:r>
      <w:r>
        <w:t>), conversion to a string (</w:t>
      </w:r>
      <w:r>
        <w:rPr>
          <w:rStyle w:val="Text1"/>
        </w:rPr>
        <w:t>toString</w:t>
      </w:r>
      <w:r>
        <w:t xml:space="preserve">), and so on. Therefore, for example, any object in any Java program supports the method </w:t>
      </w:r>
      <w:r>
        <w:rPr>
          <w:rStyle w:val="Text1"/>
        </w:rPr>
        <w:t>toString</w:t>
      </w:r>
      <w:r>
        <w:t xml:space="preserve"> because it is inherited from the </w:t>
      </w:r>
      <w:r>
        <w:rPr>
          <w:rStyle w:val="Text1"/>
        </w:rPr>
        <w:t>Object</w:t>
      </w:r>
      <w:r>
        <w:t xml:space="preserve"> class. Let us consider the </w:t>
      </w:r>
      <w:r>
        <w:rPr>
          <w:rStyle w:val="Text1"/>
        </w:rPr>
        <w:t>toString</w:t>
      </w:r>
      <w:r>
        <w:t xml:space="preserve"> example more carefully.</w:t>
      </w:r>
    </w:p>
    <w:p>
      <w:pPr>
        <w:pStyle w:val="Para 01"/>
        <w:keepLines w:val="on"/>
      </w:pPr>
      <w:r>
        <w:t>As discussed previously, just as Java automatically changes an integer value to a string in the statement</w:t>
      </w:r>
    </w:p>
    <w:p>
      <w:pPr>
        <w:pStyle w:val="Para 03"/>
        <w:keepLines w:val="on"/>
      </w:pPr>
      <w:r>
        <w:t xml:space="preserve">System.out.println("aDate day is: " + aDate.getDay());</w:t>
        <w:br w:clear="none"/>
      </w:r>
    </w:p>
    <w:p>
      <w:pPr>
        <w:pStyle w:val="Para 01"/>
        <w:keepLines w:val="on"/>
      </w:pPr>
      <w:r>
        <w:bookmarkStart w:id="113" w:name="page17"/>
        <w:t/>
        <w:bookmarkEnd w:id="113"/>
        <w:t>so it automatically changes an object to a string in the statement</w:t>
      </w:r>
    </w:p>
    <w:p>
      <w:pPr>
        <w:pStyle w:val="Para 03"/>
        <w:keepLines w:val="on"/>
      </w:pPr>
      <w:r>
        <w:t xml:space="preserve">System.out.println("tomorrow: " + aDate);</w:t>
        <w:br w:clear="none"/>
      </w:r>
    </w:p>
    <w:p>
      <w:pPr>
        <w:pStyle w:val="Para 01"/>
        <w:keepLines w:val="on"/>
      </w:pPr>
      <w:r>
        <w:t xml:space="preserve">To accomplish this, the Java compiler looks for a </w:t>
      </w:r>
      <w:r>
        <w:rPr>
          <w:rStyle w:val="Text1"/>
        </w:rPr>
        <w:t>toString</w:t>
      </w:r>
      <w:r>
        <w:t xml:space="preserve"> method for that object. In this case, the </w:t>
      </w:r>
      <w:r>
        <w:rPr>
          <w:rStyle w:val="Text1"/>
        </w:rPr>
        <w:t>toString</w:t>
      </w:r>
      <w:r>
        <w:t xml:space="preserve"> method is not found in the </w:t>
      </w:r>
      <w:r>
        <w:rPr>
          <w:rStyle w:val="Text1"/>
        </w:rPr>
        <w:t>IncDate</w:t>
      </w:r>
      <w:r>
        <w:t xml:space="preserve"> class, but it is found in its superclass, the </w:t>
      </w:r>
      <w:r>
        <w:rPr>
          <w:rStyle w:val="Text1"/>
        </w:rPr>
        <w:t>Date</w:t>
      </w:r>
      <w:r>
        <w:t xml:space="preserve"> class. However, if it was not defined in the </w:t>
      </w:r>
      <w:r>
        <w:rPr>
          <w:rStyle w:val="Text1"/>
        </w:rPr>
        <w:t>Date</w:t>
      </w:r>
      <w:r>
        <w:t xml:space="preserve"> class, the compiler would continue looking up the inheritance hierarchy and would find the </w:t>
      </w:r>
      <w:r>
        <w:rPr>
          <w:rStyle w:val="Text1"/>
        </w:rPr>
        <w:t>toString</w:t>
      </w:r>
      <w:r>
        <w:t xml:space="preserve"> method in the </w:t>
      </w:r>
      <w:r>
        <w:rPr>
          <w:rStyle w:val="Text1"/>
        </w:rPr>
        <w:t>Object</w:t>
      </w:r>
      <w:r>
        <w:t xml:space="preserve"> class. Given that all classes trace their roots back to </w:t>
      </w:r>
      <w:r>
        <w:rPr>
          <w:rStyle w:val="Text1"/>
        </w:rPr>
        <w:t>Object</w:t>
      </w:r>
      <w:r>
        <w:t xml:space="preserve">, the compiler is always guaranteed to find a </w:t>
      </w:r>
      <w:r>
        <w:rPr>
          <w:rStyle w:val="Text1"/>
        </w:rPr>
        <w:t>toString</w:t>
      </w:r>
      <w:r>
        <w:t xml:space="preserve"> method eventually.</w:t>
      </w:r>
    </w:p>
    <w:p>
      <w:pPr>
        <w:pStyle w:val="Para 01"/>
        <w:keepLines w:val="on"/>
      </w:pPr>
      <w:r>
        <w:t xml:space="preserve">But wait a minute. What does it mean to “change an object to a string”? Well, that depends on the definition of the </w:t>
      </w:r>
      <w:r>
        <w:rPr>
          <w:rStyle w:val="Text1"/>
        </w:rPr>
        <w:t>toString</w:t>
      </w:r>
      <w:r>
        <w:t xml:space="preserve"> method that is associated with the object. The </w:t>
      </w:r>
      <w:r>
        <w:rPr>
          <w:rStyle w:val="Text1"/>
        </w:rPr>
        <w:t>toString</w:t>
      </w:r>
      <w:r>
        <w:t xml:space="preserve"> method of the </w:t>
      </w:r>
      <w:r>
        <w:rPr>
          <w:rStyle w:val="Text1"/>
        </w:rPr>
        <w:t>Object</w:t>
      </w:r>
      <w:r>
        <w:t xml:space="preserve"> class returns a string representing some of the internal system implementation details about the object. This information is somewhat cryptic and generally not useful to us. This situation is an example of where it is useful to redefine an inherited method by overriding it. We generally </w:t>
      </w:r>
      <w:hyperlink w:anchor="Override">
        <w:r>
          <w:rPr>
            <w:rStyle w:val="Text0"/>
          </w:rPr>
          <w:t>override</w:t>
        </w:r>
      </w:hyperlink>
      <w:r>
        <w:t xml:space="preserve"> the default </w:t>
      </w:r>
      <w:r>
        <w:rPr>
          <w:rStyle w:val="Text1"/>
        </w:rPr>
        <w:t>toString</w:t>
      </w:r>
      <w:r>
        <w:t xml:space="preserve"> method when creating our own classes so as to return a more relevant string, as we did with the </w:t>
      </w:r>
      <w:r>
        <w:rPr>
          <w:rStyle w:val="Text1"/>
        </w:rPr>
        <w:t>Date</w:t>
      </w:r>
      <w:r>
        <w:t xml:space="preserve"> class. This is why we use the </w:t>
      </w:r>
      <w:r>
        <w:rPr>
          <w:rStyle w:val="Text1"/>
        </w:rPr>
        <w:t>@Override</w:t>
      </w:r>
      <w:r>
        <w:t xml:space="preserve"> notation with the </w:t>
      </w:r>
      <w:r>
        <w:rPr>
          <w:rStyle w:val="Text1"/>
        </w:rPr>
        <w:t>toString</w:t>
      </w:r>
      <w:r>
        <w:t xml:space="preserve"> method as shown on </w:t>
      </w:r>
      <w:hyperlink w:anchor="page3">
        <w:r>
          <w:rPr>
            <w:rStyle w:val="Text3"/>
          </w:rPr>
          <w:t>page 3</w:t>
        </w:r>
      </w:hyperlink>
      <w:r>
        <w:t xml:space="preserve">. By annotating our </w:t>
      </w:r>
      <w:r>
        <w:rPr>
          <w:rStyle w:val="Text1"/>
        </w:rPr>
        <w:t>toString</w:t>
      </w:r>
      <w:r>
        <w:t xml:space="preserve"> method as overriding an ancestor’s </w:t>
      </w:r>
      <w:r>
        <w:rPr>
          <w:rStyle w:val="Text1"/>
        </w:rPr>
        <w:t>toString</w:t>
      </w:r>
      <w:r>
        <w:t xml:space="preserve"> method, we allow the compiler to double-check our syntax. If it cannot find an associated ancestor method with the same </w:t>
      </w:r>
      <w:hyperlink w:anchor="Signature">
        <w:r>
          <w:rPr>
            <w:rStyle w:val="Text0"/>
          </w:rPr>
          <w:t>signature</w:t>
        </w:r>
      </w:hyperlink>
      <w:r>
        <w:t>, it will generate an error. Additionally, some development environments will use the information to inform how they display the code.</w:t>
      </w:r>
    </w:p>
    <w:p>
      <w:pPr>
        <w:pStyle w:val="Para 01"/>
        <w:keepLines w:val="on"/>
      </w:pPr>
      <w:hyperlink w:anchor="Table_1_2_Output_from_Program_Se">
        <w:r>
          <w:rPr>
            <w:rStyle w:val="Text0"/>
          </w:rPr>
          <w:t>Table 1.2</w:t>
        </w:r>
      </w:hyperlink>
      <w:r>
        <w:t xml:space="preserve"> shows the output from the following program segment:</w:t>
      </w:r>
    </w:p>
    <w:p>
      <w:pPr>
        <w:pStyle w:val="Para 03"/>
        <w:keepLines w:val="on"/>
      </w:pPr>
      <w:r>
        <w:t xml:space="preserve">Date myDate = new Date(6, 24, 1951);</w:t>
        <w:br w:clear="none"/>
        <w:t xml:space="preserve">IncDate currDate = new IncDate(1, 11, 2001);</w:t>
        <w:br w:clear="none"/>
        <w:t xml:space="preserve">System.out.println("mydate:   " + myDate);</w:t>
        <w:br w:clear="none"/>
        <w:t xml:space="preserve">System.out.println("today:    " + currDate);</w:t>
        <w:br w:clear="none"/>
        <w:t xml:space="preserve"/>
        <w:br w:clear="none"/>
        <w:t xml:space="preserve">currDate.increment();</w:t>
        <w:br w:clear="none"/>
        <w:t xml:space="preserve">System.out.println("tomorrow: " + currDate);</w:t>
        <w:br w:clear="none"/>
      </w:r>
    </w:p>
    <w:p>
      <w:pPr>
        <w:pStyle w:val="Para 01"/>
        <w:keepLines w:val="on"/>
      </w:pPr>
      <w:r>
        <w:t xml:space="preserve">The results on the left show an example of the output generated if the </w:t>
      </w:r>
      <w:r>
        <w:rPr>
          <w:rStyle w:val="Text1"/>
        </w:rPr>
        <w:t>toString</w:t>
      </w:r>
      <w:r>
        <w:t xml:space="preserve"> method of the </w:t>
      </w:r>
      <w:r>
        <w:rPr>
          <w:rStyle w:val="Text1"/>
        </w:rPr>
        <w:t>Object</w:t>
      </w:r>
      <w:r>
        <w:t xml:space="preserve"> class is used by default; the results on the right show the outcome if the </w:t>
      </w:r>
      <w:r>
        <w:rPr>
          <w:rStyle w:val="Text1"/>
        </w:rPr>
        <w:t>toString</w:t>
      </w:r>
      <w:r>
        <w:t xml:space="preserve"> method of our </w:t>
      </w:r>
      <w:r>
        <w:rPr>
          <w:rStyle w:val="Text1"/>
        </w:rPr>
        <w:t>Date</w:t>
      </w:r>
      <w:r>
        <w:t xml:space="preserve"> class is used.</w:t>
      </w:r>
    </w:p>
    <w:p>
      <w:bookmarkStart w:id="114" w:name="Table_1_2_Output_from_Program_Se"/>
      <w:pPr>
        <w:pStyle w:val="Para 09"/>
        <w:keepLines w:val="on"/>
      </w:pPr>
      <w:r>
        <w:rPr>
          <w:rStyle w:val="Text0"/>
        </w:rPr>
        <w:t>Table 1.2</w:t>
      </w:r>
      <w:r>
        <w:t xml:space="preserve"> Output from Program Segment</w:t>
      </w:r>
      <w:bookmarkEnd w:id="114"/>
    </w:p>
    <w:tbl>
      <w:tblPr>
        <w:tblW w:type="auto" w:w="0"/>
      </w:tblPr>
      <w:tr>
        <w:tc>
          <w:tcPr>
            <w:tcW w:type="auto" w:w="0"/>
            <w:shd w:val="clear" w:color="auto" w:fill="468173"/>
            <w:tcMar>
              <w:left w:type="dxa" w:w="200"/>
              <w:top w:type="dxa" w:w="200"/>
              <w:right w:type="dxa" w:w="200"/>
              <w:bottom w:type="dxa" w:w="200"/>
            </w:tcMar>
            <w:vAlign w:val="center"/>
            <w:hMerge w:val="restart"/>
          </w:tcPr>
          <w:p>
            <w:pPr>
              <w:pStyle w:val="Para 50"/>
              <w:keepLines w:val="on"/>
            </w:pPr>
            <w:r>
              <w:t/>
            </w:r>
          </w:p>
          <w:p>
            <w:pPr>
              <w:pStyle w:val="Para 12"/>
              <w:keepLines w:val="on"/>
            </w:pPr>
            <w:r>
              <w:t>Object</w:t>
            </w:r>
            <w:r>
              <w:rPr>
                <w:rStyle w:val="Text13"/>
              </w:rPr>
              <w:t xml:space="preserve"> Class </w:t>
            </w:r>
            <w:r>
              <w:t>toString</w:t>
            </w:r>
            <w:r>
              <w:rPr>
                <w:rStyle w:val="Text13"/>
              </w:rPr>
              <w:t xml:space="preserve"> Used</w:t>
            </w:r>
          </w:p>
        </w:tc>
        <w:tc>
          <w:tcPr>
            <w:hMerge w:val="continue"/>
          </w:tcPr>
          <w:p/>
        </w:tc>
        <w:tc>
          <w:tcPr>
            <w:tcW w:type="auto" w:w="0"/>
            <w:shd w:val="clear" w:color="auto" w:fill="468173"/>
            <w:tcMar>
              <w:left w:type="dxa" w:w="200"/>
              <w:top w:type="dxa" w:w="200"/>
              <w:right w:type="dxa" w:w="200"/>
              <w:bottom w:type="dxa" w:w="200"/>
            </w:tcMar>
            <w:vAlign w:val="center"/>
            <w:hMerge w:val="restart"/>
          </w:tcPr>
          <w:p>
            <w:pPr>
              <w:pStyle w:val="Para 12"/>
              <w:keepLines w:val="on"/>
            </w:pPr>
            <w:r>
              <w:t>Date</w:t>
            </w:r>
            <w:r>
              <w:rPr>
                <w:rStyle w:val="Text13"/>
              </w:rPr>
              <w:t xml:space="preserve"> Class </w:t>
            </w:r>
            <w:r>
              <w:t>toString</w:t>
            </w:r>
            <w:r>
              <w:rPr>
                <w:rStyle w:val="Text13"/>
              </w:rPr>
              <w:t xml:space="preserve"> Used</w:t>
            </w:r>
          </w:p>
        </w:tc>
        <w:tc>
          <w:tcPr>
            <w:hMerge w:val="continue"/>
          </w:tcPr>
          <w:p/>
        </w:tc>
      </w:tr>
    </w:tbl>
    <w:tbl>
      <w:tblPr>
        <w:tblW w:type="auto" w:w="0"/>
      </w:tblPr>
      <w:tr>
        <w:tc>
          <w:tcPr>
            <w:tcW w:type="auto" w:w="0"/>
            <w:tcMar>
              <w:left w:type="dxa" w:w="200"/>
              <w:top w:type="dxa" w:w="200"/>
              <w:right w:type="dxa" w:w="200"/>
              <w:bottom w:type="dxa" w:w="200"/>
            </w:tcMar>
            <w:vAlign w:val="top"/>
          </w:tcPr>
          <w:p>
            <w:pPr>
              <w:pStyle w:val="Para 12"/>
              <w:keepLines w:val="on"/>
            </w:pPr>
            <w:r>
              <w:t>mydate:</w:t>
            </w:r>
          </w:p>
        </w:tc>
        <w:tc>
          <w:tcPr>
            <w:tcW w:type="auto" w:w="0"/>
            <w:tcMar>
              <w:left w:type="dxa" w:w="200"/>
              <w:top w:type="dxa" w:w="200"/>
              <w:right w:type="dxa" w:w="200"/>
              <w:bottom w:type="dxa" w:w="200"/>
            </w:tcMar>
            <w:vAlign w:val="top"/>
          </w:tcPr>
          <w:p>
            <w:pPr>
              <w:pStyle w:val="Para 12"/>
              <w:keepLines w:val="on"/>
            </w:pPr>
            <w:r>
              <w:t>Date@256a7c</w:t>
            </w:r>
          </w:p>
        </w:tc>
        <w:tc>
          <w:tcPr>
            <w:tcW w:type="auto" w:w="0"/>
            <w:tcMar>
              <w:left w:type="dxa" w:w="200"/>
              <w:top w:type="dxa" w:w="200"/>
              <w:right w:type="dxa" w:w="200"/>
              <w:bottom w:type="dxa" w:w="200"/>
            </w:tcMar>
            <w:vAlign w:val="top"/>
          </w:tcPr>
          <w:p>
            <w:pPr>
              <w:pStyle w:val="Para 12"/>
              <w:keepLines w:val="on"/>
            </w:pPr>
            <w:r>
              <w:t>mydate:</w:t>
            </w:r>
          </w:p>
        </w:tc>
        <w:tc>
          <w:tcPr>
            <w:tcW w:type="auto" w:w="0"/>
            <w:tcMar>
              <w:left w:type="dxa" w:w="200"/>
              <w:top w:type="dxa" w:w="200"/>
              <w:right w:type="dxa" w:w="200"/>
              <w:bottom w:type="dxa" w:w="200"/>
            </w:tcMar>
            <w:vAlign w:val="top"/>
          </w:tcPr>
          <w:p>
            <w:pPr>
              <w:pStyle w:val="Para 12"/>
              <w:keepLines w:val="on"/>
            </w:pPr>
            <w:r>
              <w:t>6/24/1951</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5"/>
              <w:keepLines w:val="on"/>
            </w:pPr>
            <w:r>
              <w:t>today:</w:t>
            </w:r>
          </w:p>
        </w:tc>
        <w:tc>
          <w:tcPr>
            <w:tcW w:type="auto" w:w="0"/>
            <w:shd w:val="clear" w:color="auto" w:fill="EEF2F6"/>
            <w:tcMar>
              <w:left w:type="dxa" w:w="200"/>
              <w:top w:type="dxa" w:w="200"/>
              <w:right w:type="dxa" w:w="200"/>
              <w:bottom w:type="dxa" w:w="200"/>
            </w:tcMar>
            <w:vAlign w:val="top"/>
          </w:tcPr>
          <w:p>
            <w:pPr>
              <w:pStyle w:val="Para 15"/>
              <w:keepLines w:val="on"/>
            </w:pPr>
            <w:r>
              <w:t>IncDate@720eeb</w:t>
            </w:r>
          </w:p>
        </w:tc>
        <w:tc>
          <w:tcPr>
            <w:tcW w:type="auto" w:w="0"/>
            <w:shd w:val="clear" w:color="auto" w:fill="EEF2F6"/>
            <w:tcMar>
              <w:left w:type="dxa" w:w="200"/>
              <w:top w:type="dxa" w:w="200"/>
              <w:right w:type="dxa" w:w="200"/>
              <w:bottom w:type="dxa" w:w="200"/>
            </w:tcMar>
            <w:vAlign w:val="top"/>
          </w:tcPr>
          <w:p>
            <w:pPr>
              <w:pStyle w:val="Para 15"/>
              <w:keepLines w:val="on"/>
            </w:pPr>
            <w:r>
              <w:t>today:</w:t>
            </w:r>
          </w:p>
        </w:tc>
        <w:tc>
          <w:tcPr>
            <w:tcW w:type="auto" w:w="0"/>
            <w:shd w:val="clear" w:color="auto" w:fill="EEF2F6"/>
            <w:tcMar>
              <w:left w:type="dxa" w:w="200"/>
              <w:top w:type="dxa" w:w="200"/>
              <w:right w:type="dxa" w:w="200"/>
              <w:bottom w:type="dxa" w:w="200"/>
            </w:tcMar>
            <w:vAlign w:val="top"/>
          </w:tcPr>
          <w:p>
            <w:pPr>
              <w:pStyle w:val="Para 15"/>
              <w:keepLines w:val="on"/>
            </w:pPr>
            <w:r>
              <w:t>1/11/2001</w:t>
            </w:r>
          </w:p>
        </w:tc>
      </w:tr>
    </w:tbl>
    <w:tbl>
      <w:tblPr>
        <w:tblW w:type="auto" w:w="0"/>
      </w:tblPr>
      <w:tr>
        <w:tc>
          <w:tcPr>
            <w:tcW w:type="auto" w:w="0"/>
            <w:tcMar>
              <w:left w:type="dxa" w:w="200"/>
              <w:top w:type="dxa" w:w="200"/>
              <w:right w:type="dxa" w:w="200"/>
              <w:bottom w:type="dxa" w:w="200"/>
            </w:tcMar>
            <w:vAlign w:val="top"/>
          </w:tcPr>
          <w:p>
            <w:pPr>
              <w:pStyle w:val="Para 12"/>
              <w:keepLines w:val="on"/>
            </w:pPr>
            <w:r>
              <w:t>tomorrow:</w:t>
            </w:r>
          </w:p>
        </w:tc>
        <w:tc>
          <w:tcPr>
            <w:tcW w:type="auto" w:w="0"/>
            <w:tcMar>
              <w:left w:type="dxa" w:w="200"/>
              <w:top w:type="dxa" w:w="200"/>
              <w:right w:type="dxa" w:w="200"/>
              <w:bottom w:type="dxa" w:w="200"/>
            </w:tcMar>
            <w:vAlign w:val="top"/>
          </w:tcPr>
          <w:p>
            <w:pPr>
              <w:pStyle w:val="Para 12"/>
              <w:keepLines w:val="on"/>
            </w:pPr>
            <w:r>
              <w:t>IncDate@720eeb</w:t>
            </w:r>
          </w:p>
        </w:tc>
        <w:tc>
          <w:tcPr>
            <w:tcW w:type="auto" w:w="0"/>
            <w:tcMar>
              <w:left w:type="dxa" w:w="200"/>
              <w:top w:type="dxa" w:w="200"/>
              <w:right w:type="dxa" w:w="200"/>
              <w:bottom w:type="dxa" w:w="200"/>
            </w:tcMar>
            <w:vAlign w:val="top"/>
          </w:tcPr>
          <w:p>
            <w:pPr>
              <w:pStyle w:val="Para 12"/>
              <w:keepLines w:val="on"/>
            </w:pPr>
            <w:r>
              <w:t>tomorrow:</w:t>
            </w:r>
          </w:p>
        </w:tc>
        <w:tc>
          <w:tcPr>
            <w:tcW w:type="auto" w:w="0"/>
            <w:tcMar>
              <w:left w:type="dxa" w:w="200"/>
              <w:top w:type="dxa" w:w="200"/>
              <w:right w:type="dxa" w:w="200"/>
              <w:bottom w:type="dxa" w:w="200"/>
            </w:tcMar>
            <w:vAlign w:val="top"/>
          </w:tcPr>
          <w:p>
            <w:pPr>
              <w:pStyle w:val="Para 12"/>
              <w:keepLines w:val="on"/>
            </w:pPr>
            <w:r>
              <w:t>1/12/2001</w:t>
            </w:r>
          </w:p>
        </w:tc>
      </w:tr>
    </w:tbl>
    <w:p>
      <w:bookmarkStart w:id="115" w:name="Inheritance_Based_Polymorphism"/>
      <w:pPr>
        <w:keepNext/>
        <w:pStyle w:val="Heading 5"/>
        <w:keepLines w:val="on"/>
      </w:pPr>
      <w:r>
        <w:bookmarkStart w:id="116" w:name="page18"/>
        <w:t/>
        <w:bookmarkEnd w:id="116"/>
        <w:t>Inheritance-Based Polymorphism</w:t>
      </w:r>
      <w:bookmarkEnd w:id="115"/>
    </w:p>
    <w:p>
      <w:pPr>
        <w:pStyle w:val="Para 01"/>
        <w:keepLines w:val="on"/>
      </w:pPr>
      <w:r>
        <w:t xml:space="preserve">This is a good place to introduce an important object-oriented concept. The word </w:t>
      </w:r>
      <w:hyperlink w:anchor="Polymorphism">
        <w:r>
          <w:rPr>
            <w:rStyle w:val="Text0"/>
          </w:rPr>
          <w:t>polymorphism</w:t>
        </w:r>
      </w:hyperlink>
      <w:r>
        <w:t xml:space="preserve"> has Greek roots and literally means “many forms.” Object-oriented languages that support polymorphism allow an object variable to reference objects of different classes at different times during the execution of a program—the variable can have “many types” and is called a polymorphic variable or polymorphic reference.</w:t>
      </w:r>
    </w:p>
    <w:p>
      <w:pPr>
        <w:pStyle w:val="Para 01"/>
        <w:keepLines w:val="on"/>
      </w:pPr>
      <w:r>
        <w:t xml:space="preserve">There are two ways to create polymorphic references with Java. Here we look at inheritance-based polymorphism. In </w:t>
      </w:r>
      <w:hyperlink w:anchor="2_1_Abstraction__The_universe_is_1">
        <w:r>
          <w:rPr>
            <w:rStyle w:val="Text3"/>
          </w:rPr>
          <w:t>Section 2.1</w:t>
        </w:r>
      </w:hyperlink>
      <w:r>
        <w:t>, “Abstraction,” we will look at interface-based polymorphism.</w:t>
      </w:r>
    </w:p>
    <w:p>
      <w:pPr>
        <w:pStyle w:val="Para 01"/>
        <w:keepLines w:val="on"/>
      </w:pPr>
      <w:r>
        <w:t xml:space="preserve">Typically in our programs we can tell exactly what method will be executed when a method is invoked through an object variable. For example, in the following code section the third and fourth lines respectively invoke the </w:t>
      </w:r>
      <w:r>
        <w:rPr>
          <w:rStyle w:val="Text1"/>
        </w:rPr>
        <w:t>toString</w:t>
      </w:r>
      <w:r>
        <w:t xml:space="preserve"> method of the </w:t>
      </w:r>
      <w:r>
        <w:rPr>
          <w:rStyle w:val="Text1"/>
        </w:rPr>
        <w:t>String</w:t>
      </w:r>
      <w:r>
        <w:t xml:space="preserve"> class and the </w:t>
      </w:r>
      <w:r>
        <w:rPr>
          <w:rStyle w:val="Text1"/>
        </w:rPr>
        <w:t>toString</w:t>
      </w:r>
      <w:r>
        <w:t xml:space="preserve"> method of the </w:t>
      </w:r>
      <w:r>
        <w:rPr>
          <w:rStyle w:val="Text1"/>
        </w:rPr>
        <w:t>Date</w:t>
      </w:r>
      <w:r>
        <w:t xml:space="preserve"> class.</w:t>
      </w:r>
    </w:p>
    <w:p>
      <w:pPr>
        <w:pStyle w:val="Para 03"/>
        <w:keepLines w:val="on"/>
      </w:pPr>
      <w:r>
        <w:t xml:space="preserve">String s = new String("Hello");</w:t>
        <w:br w:clear="none"/>
        <w:t xml:space="preserve">Date d = new Date(1,1,2015);</w:t>
        <w:br w:clear="none"/>
        <w:t xml:space="preserve">System.out.println(s.toString());</w:t>
        <w:br w:clear="none"/>
        <w:t xml:space="preserve">System.out.println(d.toString());</w:t>
        <w:br w:clear="none"/>
      </w:r>
    </w:p>
    <w:p>
      <w:pPr>
        <w:pStyle w:val="Para 01"/>
        <w:keepLines w:val="on"/>
      </w:pPr>
      <w:r>
        <w:t>It is easy to see that this code will print “Hello” followed by “1/1/2015”.</w:t>
      </w:r>
    </w:p>
    <w:p>
      <w:pPr>
        <w:pStyle w:val="Para 01"/>
        <w:keepLines w:val="on"/>
      </w:pPr>
      <w:r>
        <w:t xml:space="preserve">Remember that both </w:t>
      </w:r>
      <w:r>
        <w:rPr>
          <w:rStyle w:val="Text1"/>
        </w:rPr>
        <w:t>String</w:t>
      </w:r>
      <w:r>
        <w:t xml:space="preserve"> and </w:t>
      </w:r>
      <w:r>
        <w:rPr>
          <w:rStyle w:val="Text1"/>
        </w:rPr>
        <w:t>Date</w:t>
      </w:r>
      <w:r>
        <w:t xml:space="preserve"> inherit from the </w:t>
      </w:r>
      <w:r>
        <w:rPr>
          <w:rStyle w:val="Text1"/>
        </w:rPr>
        <w:t>Object</w:t>
      </w:r>
      <w:r>
        <w:t xml:space="preserve"> class. In terms of inheritance we say that a </w:t>
      </w:r>
      <w:r>
        <w:rPr>
          <w:rStyle w:val="Text1"/>
        </w:rPr>
        <w:t>String</w:t>
      </w:r>
      <w:r>
        <w:t xml:space="preserve"> “is-an” </w:t>
      </w:r>
      <w:r>
        <w:rPr>
          <w:rStyle w:val="Text1"/>
        </w:rPr>
        <w:t>Object</w:t>
      </w:r>
      <w:r>
        <w:t xml:space="preserve"> and that a </w:t>
      </w:r>
      <w:r>
        <w:rPr>
          <w:rStyle w:val="Text1"/>
        </w:rPr>
        <w:t>Date</w:t>
      </w:r>
      <w:r>
        <w:t xml:space="preserve"> also “is-an” </w:t>
      </w:r>
      <w:r>
        <w:rPr>
          <w:rStyle w:val="Text1"/>
        </w:rPr>
        <w:t>Object</w:t>
      </w:r>
      <w:r>
        <w:t xml:space="preserve">. Due to the polymorphism built into the Java language this means that we can declare a variable to be of type </w:t>
      </w:r>
      <w:r>
        <w:rPr>
          <w:rStyle w:val="Text1"/>
        </w:rPr>
        <w:t>Object</w:t>
      </w:r>
      <w:r>
        <w:t xml:space="preserve">, and then instantiate it as a </w:t>
      </w:r>
      <w:r>
        <w:rPr>
          <w:rStyle w:val="Text1"/>
        </w:rPr>
        <w:t>String</w:t>
      </w:r>
      <w:r>
        <w:t xml:space="preserve"> or as a </w:t>
      </w:r>
      <w:r>
        <w:rPr>
          <w:rStyle w:val="Text1"/>
        </w:rPr>
        <w:t>Date</w:t>
      </w:r>
      <w:r>
        <w:t xml:space="preserve">. In fact, since the </w:t>
      </w:r>
      <w:r>
        <w:rPr>
          <w:rStyle w:val="Text1"/>
        </w:rPr>
        <w:t>Object</w:t>
      </w:r>
      <w:r>
        <w:t xml:space="preserve"> class is at the root of the Java inheritance tree, an </w:t>
      </w:r>
      <w:r>
        <w:rPr>
          <w:rStyle w:val="Text1"/>
        </w:rPr>
        <w:t>Object</w:t>
      </w:r>
      <w:r>
        <w:t xml:space="preserve"> reference can refer to an object of any class.</w:t>
      </w:r>
    </w:p>
    <w:p>
      <w:pPr>
        <w:pStyle w:val="Para 01"/>
        <w:keepLines w:val="on"/>
      </w:pPr>
      <w:r>
        <w:t xml:space="preserve">In the following code section assume that </w:t>
      </w:r>
      <w:r>
        <w:rPr>
          <w:rStyle w:val="Text1"/>
        </w:rPr>
        <w:t>cutoff</w:t>
      </w:r>
      <w:r>
        <w:t xml:space="preserve"> was assigned a random value between 1 and 100, perhaps through the </w:t>
      </w:r>
      <w:r>
        <w:rPr>
          <w:rStyle w:val="Text1"/>
        </w:rPr>
        <w:t>Random</w:t>
      </w:r>
      <w:r>
        <w:t xml:space="preserve"> class’s </w:t>
      </w:r>
      <w:r>
        <w:rPr>
          <w:rStyle w:val="Text1"/>
        </w:rPr>
        <w:t>nextInt</w:t>
      </w:r>
      <w:r>
        <w:t xml:space="preserve"> method. Can you predict what method is invoked by the </w:t>
      </w:r>
      <w:r>
        <w:rPr>
          <w:rStyle w:val="Text1"/>
        </w:rPr>
        <w:t>obj.toString()</w:t>
      </w:r>
      <w:r>
        <w:t xml:space="preserve"> method invocation? Can you predict what will be printed? Do not forget that both the </w:t>
      </w:r>
      <w:r>
        <w:rPr>
          <w:rStyle w:val="Text1"/>
        </w:rPr>
        <w:t>String</w:t>
      </w:r>
      <w:r>
        <w:t xml:space="preserve"> class and the </w:t>
      </w:r>
      <w:r>
        <w:rPr>
          <w:rStyle w:val="Text1"/>
        </w:rPr>
        <w:t>Date</w:t>
      </w:r>
      <w:r>
        <w:t xml:space="preserve"> class override the </w:t>
      </w:r>
      <w:r>
        <w:rPr>
          <w:rStyle w:val="Text1"/>
        </w:rPr>
        <w:t>toString</w:t>
      </w:r>
      <w:r>
        <w:t xml:space="preserve"> method of the </w:t>
      </w:r>
      <w:r>
        <w:rPr>
          <w:rStyle w:val="Text1"/>
        </w:rPr>
        <w:t>Object</w:t>
      </w:r>
      <w:r>
        <w:t xml:space="preserve"> class.</w:t>
      </w:r>
    </w:p>
    <w:p>
      <w:pPr>
        <w:pStyle w:val="Para 03"/>
        <w:keepLines w:val="on"/>
      </w:pPr>
      <w:r>
        <w:t xml:space="preserve">Object obj;</w:t>
        <w:br w:clear="none"/>
        <w:t xml:space="preserve">if (cutoff &lt;= 50)</w:t>
        <w:br w:clear="none"/>
        <w:t xml:space="preserve">   obj = new String("Hello");</w:t>
        <w:br w:clear="none"/>
        <w:t xml:space="preserve">else</w:t>
        <w:br w:clear="none"/>
        <w:t xml:space="preserve">  obj = new Date(1,1,2015);</w:t>
        <w:br w:clear="none"/>
        <w:t xml:space="preserve">System.out.println(</w:t>
        <w:br w:clear="none"/>
      </w:r>
      <w:r>
        <w:rPr>
          <w:rStyle w:val="Text5"/>
        </w:rPr>
        <w:t xml:space="preserve">obj.toString()</w:t>
        <w:br w:clear="none"/>
      </w:r>
      <w:r>
        <w:t xml:space="preserve">);</w:t>
        <w:br w:clear="none"/>
      </w:r>
    </w:p>
    <w:p>
      <w:pPr>
        <w:pStyle w:val="Para 01"/>
        <w:keepLines w:val="on"/>
      </w:pPr>
      <w:r>
        <w:t xml:space="preserve">We cannot infer from the code whether the </w:t>
      </w:r>
      <w:r>
        <w:rPr>
          <w:rStyle w:val="Text1"/>
        </w:rPr>
        <w:t>obj</w:t>
      </w:r>
      <w:r>
        <w:t xml:space="preserve"> variable references a </w:t>
      </w:r>
      <w:r>
        <w:rPr>
          <w:rStyle w:val="Text1"/>
        </w:rPr>
        <w:t>String</w:t>
      </w:r>
      <w:r>
        <w:t xml:space="preserve"> or a </w:t>
      </w:r>
      <w:r>
        <w:rPr>
          <w:rStyle w:val="Text1"/>
        </w:rPr>
        <w:t>Date</w:t>
      </w:r>
      <w:r>
        <w:t xml:space="preserve">. We can only infer that it references one or the other. The binding of the </w:t>
      </w:r>
      <w:r>
        <w:rPr>
          <w:rStyle w:val="Text1"/>
        </w:rPr>
        <w:t>obj</w:t>
      </w:r>
      <w:r>
        <w:t xml:space="preserve"> variable to a class occurs dynamically, at run time. As is implied by the arrows connecting objects to classes in </w:t>
      </w:r>
      <w:hyperlink w:anchor="Figure_1_3_Extended_class_diagra">
        <w:r>
          <w:rPr>
            <w:rStyle w:val="Text3"/>
          </w:rPr>
          <w:t>Figure 1.3</w:t>
        </w:r>
      </w:hyperlink>
      <w:r>
        <w:t xml:space="preserve">, each object carries information indicating the class to which it belongs. This can also be noticed in the output of the </w:t>
      </w:r>
      <w:r>
        <w:rPr>
          <w:rStyle w:val="Text1"/>
        </w:rPr>
        <w:t>Object</w:t>
      </w:r>
      <w:r>
        <w:t xml:space="preserve"> class’s </w:t>
      </w:r>
      <w:r>
        <w:rPr>
          <w:rStyle w:val="Text1"/>
        </w:rPr>
        <w:t>toString</w:t>
      </w:r>
      <w:r>
        <w:t xml:space="preserve"> method, </w:t>
        <w:bookmarkStart w:id="117" w:name="page19"/>
        <w:t/>
        <w:bookmarkEnd w:id="117"/>
        <w:t xml:space="preserve">displayed on the left side of </w:t>
      </w:r>
      <w:hyperlink w:anchor="Table_1_2_Output_from_Program_Se">
        <w:r>
          <w:rPr>
            <w:rStyle w:val="Text3"/>
          </w:rPr>
          <w:t>Table 1.2</w:t>
        </w:r>
      </w:hyperlink>
      <w:r>
        <w:t xml:space="preserve">. </w:t>
      </w:r>
      <w:hyperlink w:anchor="Run_time__dynamic__binding">
        <w:r>
          <w:rPr>
            <w:rStyle w:val="Text0"/>
          </w:rPr>
          <w:t>Run-time</w:t>
        </w:r>
      </w:hyperlink>
      <w:r>
        <w:t xml:space="preserve"> (also called </w:t>
      </w:r>
      <w:hyperlink w:anchor="Run_time__dynamic__binding">
        <w:r>
          <w:rPr>
            <w:rStyle w:val="Text0"/>
          </w:rPr>
          <w:t>dynamic</w:t>
        </w:r>
      </w:hyperlink>
      <w:r>
        <w:t xml:space="preserve">) </w:t>
      </w:r>
      <w:hyperlink w:anchor="Run_time__dynamic__binding">
        <w:r>
          <w:rPr>
            <w:rStyle w:val="Text0"/>
          </w:rPr>
          <w:t>binding</w:t>
        </w:r>
      </w:hyperlink>
      <w:r>
        <w:t xml:space="preserve"> and polymorphism go hand in hand. We can only predict that half of the time the </w:t>
      </w:r>
      <w:r>
        <w:rPr>
          <w:rStyle w:val="Text1"/>
        </w:rPr>
        <w:t>toString</w:t>
      </w:r>
      <w:r>
        <w:t xml:space="preserve"> method of the </w:t>
      </w:r>
      <w:r>
        <w:rPr>
          <w:rStyle w:val="Text1"/>
        </w:rPr>
        <w:t>String</w:t>
      </w:r>
      <w:r>
        <w:t xml:space="preserve"> class is invoked and the other half of the time the </w:t>
      </w:r>
      <w:r>
        <w:rPr>
          <w:rStyle w:val="Text1"/>
        </w:rPr>
        <w:t>toString</w:t>
      </w:r>
      <w:r>
        <w:t xml:space="preserve"> method of the </w:t>
      </w:r>
      <w:r>
        <w:rPr>
          <w:rStyle w:val="Text1"/>
        </w:rPr>
        <w:t>Date</w:t>
      </w:r>
      <w:r>
        <w:t xml:space="preserve"> class is invoked.</w:t>
      </w:r>
    </w:p>
    <w:p>
      <w:bookmarkStart w:id="118" w:name="Important_Concept__Inheritance"/>
      <w:pPr>
        <w:pStyle w:val="Para 01"/>
        <w:keepLines w:val="on"/>
      </w:pPr>
      <w:r>
        <w:t>Important Concept</w:t>
      </w:r>
      <w:bookmarkEnd w:id="118"/>
    </w:p>
    <w:p>
      <w:pPr>
        <w:pStyle w:val="Para 01"/>
        <w:keepLines w:val="on"/>
      </w:pPr>
      <w:r>
        <w:t>Inheritance, overriding of methods, and dynamic binding all interact to support polymorphic references. Because objects carry with them information about their class, that information can vary dynamically, as long as it satisfies the is-a relationship established by the inheritance tree.</w:t>
      </w:r>
    </w:p>
    <w:p>
      <w:pPr>
        <w:pStyle w:val="Para 01"/>
        <w:keepLines w:val="on"/>
      </w:pPr>
      <w:r>
        <w:t xml:space="preserve">You might ask how the compiler can parse a method invocation to ensure syntactical correctness when run-time binding is used. The key is that the </w:t>
      </w:r>
      <w:r>
        <w:rPr>
          <w:rStyle w:val="Text1"/>
        </w:rPr>
        <w:t>Object</w:t>
      </w:r>
      <w:r>
        <w:t xml:space="preserve"> class itself defines a </w:t>
      </w:r>
      <w:r>
        <w:rPr>
          <w:rStyle w:val="Text1"/>
        </w:rPr>
        <w:t>toString</w:t>
      </w:r>
      <w:r>
        <w:t xml:space="preserve"> method. The compiler is able to verify that the </w:t>
      </w:r>
      <w:r>
        <w:rPr>
          <w:rStyle w:val="Text1"/>
        </w:rPr>
        <w:t>obj.toString()</w:t>
      </w:r>
      <w:r>
        <w:t xml:space="preserve"> invocation correctly matches a defined method in the </w:t>
      </w:r>
      <w:r>
        <w:rPr>
          <w:rStyle w:val="Text1"/>
        </w:rPr>
        <w:t>Object</w:t>
      </w:r>
      <w:r>
        <w:t xml:space="preserve"> class, and after all, </w:t>
      </w:r>
      <w:r>
        <w:rPr>
          <w:rStyle w:val="Text1"/>
        </w:rPr>
        <w:t>obj</w:t>
      </w:r>
      <w:r>
        <w:t xml:space="preserve"> was declared to be of type </w:t>
      </w:r>
      <w:r>
        <w:rPr>
          <w:rStyle w:val="Text1"/>
        </w:rPr>
        <w:t>Object</w:t>
      </w:r>
      <w:r>
        <w:t xml:space="preserve">. The Java Virtual Machine, however, when executing the method invocation, follows the dynamically created reference from </w:t>
      </w:r>
      <w:r>
        <w:rPr>
          <w:rStyle w:val="Text1"/>
        </w:rPr>
        <w:t>obj</w:t>
      </w:r>
      <w:r>
        <w:t xml:space="preserve"> to either the </w:t>
      </w:r>
      <w:r>
        <w:rPr>
          <w:rStyle w:val="Text1"/>
        </w:rPr>
        <w:t>String</w:t>
      </w:r>
      <w:r>
        <w:t xml:space="preserve"> class definition or the </w:t>
      </w:r>
      <w:r>
        <w:rPr>
          <w:rStyle w:val="Text1"/>
        </w:rPr>
        <w:t>Date</w:t>
      </w:r>
      <w:r>
        <w:t xml:space="preserve"> class definition and uses the </w:t>
      </w:r>
      <w:r>
        <w:rPr>
          <w:rStyle w:val="Text1"/>
        </w:rPr>
        <w:t>toString</w:t>
      </w:r>
      <w:r>
        <w:t xml:space="preserve"> method defined there.</w:t>
      </w:r>
    </w:p>
    <w:p>
      <w:pPr>
        <w:pStyle w:val="Para 01"/>
        <w:keepLines w:val="on"/>
      </w:pPr>
      <w:r>
        <w:t>Although the preceding example does demonstrate polymorphism, it does not really do justice to the power of inheritance-based polymorphism or demonstrate how it should be used. The example was selected due to its simplicity and conciseness. We will see another example of how polymorphism can be used in the next chapter, and although we will not make extensive use of it throughout the text, it is an important object-oriented concept, useful for creating easily maintained, versatile, adaptable systems of classes. Its true power becomes apparent when constructing large enterprise-level systems and their interfaces. If you continue to study object orientation, you will find it a powerful and crucial tool.</w:t>
      </w:r>
    </w:p>
    <w:p>
      <w:bookmarkStart w:id="119" w:name="Packages__Java_lets_us_group_rel"/>
      <w:pPr>
        <w:keepNext/>
        <w:pStyle w:val="Heading 4"/>
        <w:keepLines w:val="on"/>
      </w:pPr>
      <w:r>
        <w:t>Packages</w:t>
      </w:r>
      <w:bookmarkEnd w:id="119"/>
    </w:p>
    <w:p>
      <w:pPr>
        <w:pStyle w:val="Para 01"/>
        <w:keepLines w:val="on"/>
      </w:pPr>
      <w:r>
        <w:t>Java lets us group related classes together into a unit called a package. Packages provide several advantages:</w:t>
      </w:r>
    </w:p>
    <w:p>
      <w:pPr>
        <w:pStyle w:val="Normal"/>
        <w:keepLines w:val="on"/>
      </w:pPr>
      <w:r>
        <w:t>They let us organize our files.</w:t>
      </w:r>
    </w:p>
    <w:p>
      <w:pPr>
        <w:pStyle w:val="Normal"/>
        <w:keepLines w:val="on"/>
      </w:pPr>
      <w:r>
        <w:t>They can be compiled separately and imported into our programs.</w:t>
      </w:r>
    </w:p>
    <w:p>
      <w:pPr>
        <w:pStyle w:val="Normal"/>
        <w:keepLines w:val="on"/>
      </w:pPr>
      <w:r>
        <w:t>They make it easier for programs to use common class files.</w:t>
      </w:r>
    </w:p>
    <w:p>
      <w:pPr>
        <w:pStyle w:val="Normal"/>
        <w:keepLines w:val="on"/>
      </w:pPr>
      <w:r>
        <w:t>They help us avoid naming conflicts (two classes can have the same name if they are in different packages).</w:t>
      </w:r>
    </w:p>
    <w:p>
      <w:bookmarkStart w:id="120" w:name="Package_Syntax__The_syntax_for_a"/>
      <w:pPr>
        <w:keepNext/>
        <w:pStyle w:val="Heading 5"/>
        <w:keepLines w:val="on"/>
      </w:pPr>
      <w:r>
        <w:t>Package Syntax</w:t>
      </w:r>
      <w:bookmarkEnd w:id="120"/>
    </w:p>
    <w:p>
      <w:pPr>
        <w:pStyle w:val="Para 01"/>
        <w:keepLines w:val="on"/>
      </w:pPr>
      <w:r>
        <w:t xml:space="preserve">The syntax for a package is extremely simple. All one has to do is to specify the package name at the start of the file containing the class. The first noncomment, nonblank line of the file must contain the keyword </w:t>
      </w:r>
      <w:r>
        <w:rPr>
          <w:rStyle w:val="Text1"/>
        </w:rPr>
        <w:t>package</w:t>
      </w:r>
      <w:r>
        <w:t xml:space="preserve"> followed by an identifier and a semicolon. By convention, Java programmers start a package identifier with a lowercase letter to distinguish package names from class names:</w:t>
      </w:r>
    </w:p>
    <w:p>
      <w:pPr>
        <w:pStyle w:val="Para 03"/>
        <w:keepLines w:val="on"/>
      </w:pPr>
      <w:r>
        <w:t xml:space="preserve">package someName;</w:t>
        <w:br w:clear="none"/>
      </w:r>
    </w:p>
    <w:p>
      <w:pPr>
        <w:pStyle w:val="Para 01"/>
        <w:keepLines w:val="on"/>
      </w:pPr>
      <w:r>
        <w:bookmarkStart w:id="121" w:name="page20"/>
        <w:t/>
        <w:bookmarkEnd w:id="121"/>
        <w:t xml:space="preserve">Following the package name specification in the file, the programmer can write import declarations, so as to make the contents of other packages available to the classes inside the package being defined, and then one or more declarations of classes. Java calls this file a </w:t>
      </w:r>
      <w:r>
        <w:rPr>
          <w:rStyle w:val="Text4"/>
        </w:rPr>
        <w:t>compilation unit</w:t>
      </w:r>
      <w:r>
        <w:t>. The classes defined in the file are members of the package. The imported classes are not members of the package.</w:t>
      </w:r>
    </w:p>
    <w:p>
      <w:pPr>
        <w:pStyle w:val="Para 01"/>
        <w:keepLines w:val="on"/>
      </w:pPr>
      <w:r>
        <w:t>The name of the file containing the compilation unit must match the name of the public class within the unit. Therefore, although a programmer can declare multiple classes in a compilation unit, only one of them can be declared public. All nonpublic classes in the file are hidden from the world outside the package. If a compilation unit can hold at most one public class, how do we create packages with multiple public classes? We have to use multiple compilation units, as described next.</w:t>
      </w:r>
    </w:p>
    <w:p>
      <w:bookmarkStart w:id="122" w:name="Packages_with_Multiple_Compilati"/>
      <w:pPr>
        <w:keepNext/>
        <w:pStyle w:val="Heading 5"/>
        <w:keepLines w:val="on"/>
      </w:pPr>
      <w:r>
        <w:t>Packages with Multiple Compilation Units</w:t>
      </w:r>
      <w:bookmarkEnd w:id="122"/>
    </w:p>
    <w:p>
      <w:pPr>
        <w:pStyle w:val="Para 01"/>
        <w:keepLines w:val="on"/>
      </w:pPr>
      <w:r>
        <w:t>Each Java compilation unit is stored in its own file. The Java system identifies the file using a combination of the package name and the name of the public class in the compilation unit. Java restricts us to having a single public class per file so that it can use file names to locate public classes. Thus a package with multiple public classes is implemented as multiple compilation units, each in a separate file.</w:t>
      </w:r>
    </w:p>
    <w:p>
      <w:pPr>
        <w:pStyle w:val="Para 01"/>
        <w:keepLines w:val="on"/>
      </w:pPr>
      <w:r>
        <w:t>Using multiple compilation units has the further advantage of providing us with greater flexibility in developing the classes of a package. Team programming projects would be more cumbersome if Java made multiple programmers share a single package file.</w:t>
      </w:r>
    </w:p>
    <w:p>
      <w:pPr>
        <w:pStyle w:val="Para 01"/>
        <w:keepLines w:val="on"/>
      </w:pPr>
      <w:r>
        <w:t>We split a package among multiple files simply by placing its members into separate compilation units with the same package name. For example, we can create one file containing the following code (the . . . between the braces represents the code for each class):</w:t>
      </w:r>
    </w:p>
    <w:p>
      <w:pPr>
        <w:pStyle w:val="Para 03"/>
        <w:keepLines w:val="on"/>
      </w:pPr>
      <w:r>
        <w:t xml:space="preserve">package gamma;</w:t>
        <w:br w:clear="none"/>
        <w:t xml:space="preserve">public class One{ ... }</w:t>
        <w:br w:clear="none"/>
        <w:t xml:space="preserve">class Two{ ... }</w:t>
        <w:br w:clear="none"/>
      </w:r>
    </w:p>
    <w:p>
      <w:pPr>
        <w:pStyle w:val="Para 01"/>
        <w:keepLines w:val="on"/>
      </w:pPr>
      <w:r>
        <w:t>A second file could contain this code:</w:t>
      </w:r>
    </w:p>
    <w:p>
      <w:pPr>
        <w:pStyle w:val="Para 03"/>
        <w:keepLines w:val="on"/>
      </w:pPr>
      <w:r>
        <w:t xml:space="preserve">package gamma;</w:t>
        <w:br w:clear="none"/>
        <w:t xml:space="preserve">class Three{ ... }</w:t>
        <w:br w:clear="none"/>
        <w:t xml:space="preserve">public class Four{ ... }</w:t>
        <w:br w:clear="none"/>
      </w:r>
    </w:p>
    <w:p>
      <w:pPr>
        <w:pStyle w:val="Para 01"/>
        <w:keepLines w:val="on"/>
      </w:pPr>
      <w:r>
        <w:t xml:space="preserve">The result: The package </w:t>
      </w:r>
      <w:r>
        <w:rPr>
          <w:rStyle w:val="Text1"/>
        </w:rPr>
        <w:t>gamma</w:t>
      </w:r>
      <w:r>
        <w:t xml:space="preserve"> contains four classes. Two of the classes, </w:t>
      </w:r>
      <w:r>
        <w:rPr>
          <w:rStyle w:val="Text1"/>
        </w:rPr>
        <w:t>One</w:t>
      </w:r>
      <w:r>
        <w:t xml:space="preserve"> and </w:t>
      </w:r>
      <w:r>
        <w:rPr>
          <w:rStyle w:val="Text1"/>
        </w:rPr>
        <w:t>Four</w:t>
      </w:r>
      <w:r>
        <w:t xml:space="preserve">, are public, so they are available to be imported by application code. The two file names must match the two public class names; that is, the files must be named </w:t>
      </w:r>
      <w:r>
        <w:rPr>
          <w:rStyle w:val="Text1"/>
        </w:rPr>
        <w:t>One.java</w:t>
      </w:r>
      <w:r>
        <w:t xml:space="preserve"> and </w:t>
      </w:r>
      <w:r>
        <w:rPr>
          <w:rStyle w:val="Text1"/>
        </w:rPr>
        <w:t>Four.java</w:t>
      </w:r>
      <w:r>
        <w:t>, respectively.</w:t>
      </w:r>
    </w:p>
    <w:p>
      <w:pPr>
        <w:pStyle w:val="Para 01"/>
        <w:keepLines w:val="on"/>
      </w:pPr>
      <w:r>
        <w:t xml:space="preserve">How does the Java compiler manage to find these pieces and put them together? The answer is that it requires that all compilation unit files for a package be kept in a single directory or folder that matches the name of the package. For our preceding example, a programmer would store the source code in files called </w:t>
      </w:r>
      <w:r>
        <w:rPr>
          <w:rStyle w:val="Text1"/>
        </w:rPr>
        <w:t>One.java</w:t>
      </w:r>
      <w:r>
        <w:t xml:space="preserve"> and </w:t>
      </w:r>
      <w:r>
        <w:rPr>
          <w:rStyle w:val="Text1"/>
        </w:rPr>
        <w:t>Four.java</w:t>
      </w:r>
      <w:r>
        <w:t xml:space="preserve">, both in a directory called </w:t>
      </w:r>
      <w:r>
        <w:rPr>
          <w:rStyle w:val="Text1"/>
        </w:rPr>
        <w:t>gamma</w:t>
      </w:r>
      <w:r>
        <w:t>.</w:t>
      </w:r>
    </w:p>
    <w:p>
      <w:bookmarkStart w:id="123" w:name="The_Import_Statement__To_access"/>
      <w:pPr>
        <w:keepNext/>
        <w:pStyle w:val="Heading 5"/>
        <w:keepLines w:val="on"/>
      </w:pPr>
      <w:r>
        <w:bookmarkStart w:id="124" w:name="page21"/>
        <w:t/>
        <w:bookmarkEnd w:id="124"/>
        <w:t>The Import Statement</w:t>
      </w:r>
      <w:bookmarkEnd w:id="123"/>
    </w:p>
    <w:p>
      <w:pPr>
        <w:pStyle w:val="Para 01"/>
        <w:keepLines w:val="on"/>
      </w:pPr>
      <w:r>
        <w:t>To access the contents of a package from within a program, you must import it into your program. You can use either of the following forms of import statements:</w:t>
      </w:r>
    </w:p>
    <w:p>
      <w:pPr>
        <w:pStyle w:val="Para 03"/>
        <w:keepLines w:val="on"/>
      </w:pPr>
      <w:r>
        <w:t xml:space="preserve">import packagename.*;</w:t>
        <w:br w:clear="none"/>
        <w:t xml:space="preserve">import packagename.Classname;</w:t>
        <w:br w:clear="none"/>
      </w:r>
    </w:p>
    <w:p>
      <w:pPr>
        <w:pStyle w:val="Para 01"/>
        <w:keepLines w:val="on"/>
      </w:pPr>
      <w:r>
        <w:t xml:space="preserve">An import declaration begins with the keyword </w:t>
      </w:r>
      <w:r>
        <w:rPr>
          <w:rStyle w:val="Text1"/>
        </w:rPr>
        <w:t>import</w:t>
      </w:r>
      <w:r>
        <w:t>, the name of a package, and a dot (period). Following the dot you can write either the name of a class in the package or an asterisk (*). The declaration ends with a semicolon. If you want to access exactly one class in a particular package, then you can simply use its name in the import declaration. If you want to use more than one of the classes in a package, the asterisk is a shorthand notation to the compiler that says, “Import whatever classes from this package that this program uses.”</w:t>
      </w:r>
    </w:p>
    <w:p>
      <w:bookmarkStart w:id="125" w:name="Java_Note__The_Java_package_cons"/>
      <w:pPr>
        <w:pStyle w:val="Para 01"/>
        <w:keepLines w:val="on"/>
      </w:pPr>
      <w:r>
        <w:t>Java Note</w:t>
      </w:r>
      <w:bookmarkEnd w:id="125"/>
    </w:p>
    <w:p>
      <w:pPr>
        <w:pStyle w:val="Para 01"/>
        <w:keepLines w:val="on"/>
      </w:pPr>
      <w:r>
        <w:t>The Java package construct is designed to work seamlessly with the commonly used hierarchical file system.</w:t>
      </w:r>
    </w:p>
    <w:p>
      <w:bookmarkStart w:id="126" w:name="Packages_and_Subdirectories__Man"/>
      <w:pPr>
        <w:keepNext/>
        <w:pStyle w:val="Heading 5"/>
        <w:keepLines w:val="on"/>
      </w:pPr>
      <w:r>
        <w:t>Packages and Subdirectories</w:t>
      </w:r>
      <w:bookmarkEnd w:id="126"/>
    </w:p>
    <w:p>
      <w:pPr>
        <w:pStyle w:val="Para 01"/>
        <w:keepLines w:val="on"/>
      </w:pPr>
      <w:r>
        <w:t xml:space="preserve">Many computer platforms use a hierarchical file system. The Java package rules are defined to work seamlessly with such systems. Java package names may also be hierarchical; they may contain “periods” separating different parts of the name—for example, </w:t>
      </w:r>
      <w:r>
        <w:rPr>
          <w:rStyle w:val="Text1"/>
        </w:rPr>
        <w:t>ch01.dates</w:t>
      </w:r>
      <w:r>
        <w:t xml:space="preserve">. In such a case, the package files must be placed underneath a set of subdirectories that match the separate parts of the package name. Continuing the same example, the package files should be placed in a directory named </w:t>
      </w:r>
      <w:r>
        <w:rPr>
          <w:rStyle w:val="Text1"/>
        </w:rPr>
        <w:t>dates</w:t>
      </w:r>
      <w:r>
        <w:t xml:space="preserve"> that is a subdirectory of a directory named </w:t>
      </w:r>
      <w:r>
        <w:rPr>
          <w:rStyle w:val="Text1"/>
        </w:rPr>
        <w:t>ch01</w:t>
      </w:r>
      <w:r>
        <w:t>. You can then import the entire package into your program with the following statement:</w:t>
      </w:r>
    </w:p>
    <w:p>
      <w:pPr>
        <w:pStyle w:val="Para 03"/>
        <w:keepLines w:val="on"/>
      </w:pPr>
      <w:r>
        <w:t xml:space="preserve">import ch01.dates.*;</w:t>
        <w:br w:clear="none"/>
      </w:r>
    </w:p>
    <w:p>
      <w:pPr>
        <w:pStyle w:val="Para 01"/>
        <w:keepLines w:val="on"/>
      </w:pPr>
      <w:r>
        <w:t xml:space="preserve">As long as the directory that contains the </w:t>
      </w:r>
      <w:r>
        <w:rPr>
          <w:rStyle w:val="Text1"/>
        </w:rPr>
        <w:t>ch01</w:t>
      </w:r>
      <w:r>
        <w:t xml:space="preserve"> directory is on the </w:t>
      </w:r>
      <w:r>
        <w:rPr>
          <w:rStyle w:val="Text1"/>
        </w:rPr>
        <w:t>ClassPath</w:t>
      </w:r>
      <w:r>
        <w:t xml:space="preserve"> of your system, the compiler will be able to find the package you requested. The compiler automatically looks in all directories listed in </w:t>
      </w:r>
      <w:r>
        <w:rPr>
          <w:rStyle w:val="Text1"/>
        </w:rPr>
        <w:t>ClassPath</w:t>
      </w:r>
      <w:r>
        <w:t xml:space="preserve">. Most programming environments provide a command to specify the directories to be included in the </w:t>
      </w:r>
      <w:r>
        <w:rPr>
          <w:rStyle w:val="Text1"/>
        </w:rPr>
        <w:t>ClassPath</w:t>
      </w:r>
      <w:r>
        <w:t xml:space="preserve">. You will need to consult the documentation for your particular system to see how to do this. In our example, the compiler will search all </w:t>
      </w:r>
      <w:r>
        <w:rPr>
          <w:rStyle w:val="Text1"/>
        </w:rPr>
        <w:t>ClassPath</w:t>
      </w:r>
      <w:r>
        <w:t xml:space="preserve"> directories for a subdirectory named </w:t>
      </w:r>
      <w:r>
        <w:rPr>
          <w:rStyle w:val="Text1"/>
        </w:rPr>
        <w:t>ch01</w:t>
      </w:r>
      <w:r>
        <w:t xml:space="preserve"> that contains a subdirectory named </w:t>
      </w:r>
      <w:r>
        <w:rPr>
          <w:rStyle w:val="Text1"/>
        </w:rPr>
        <w:t>dates</w:t>
      </w:r>
      <w:r>
        <w:t xml:space="preserve">; upon finding such a subdirectory, it will import all of the members of the </w:t>
      </w:r>
      <w:r>
        <w:rPr>
          <w:rStyle w:val="Text1"/>
        </w:rPr>
        <w:t>ch01.dates</w:t>
      </w:r>
      <w:r>
        <w:t xml:space="preserve"> package that it finds there.</w:t>
      </w:r>
    </w:p>
    <w:p>
      <w:bookmarkStart w:id="127" w:name="The_Program_Files__The_files_cre"/>
      <w:pPr>
        <w:pStyle w:val="Para 01"/>
        <w:keepLines w:val="on"/>
      </w:pPr>
      <w:r>
        <w:t>The Program Files</w:t>
      </w:r>
      <w:bookmarkEnd w:id="127"/>
    </w:p>
    <w:p>
      <w:pPr>
        <w:pStyle w:val="Para 01"/>
        <w:keepLines w:val="on"/>
      </w:pPr>
      <w:r>
        <w:t xml:space="preserve">The files created to support this text are organized into packages. They are organized exactly as we have described and are available at the book’s website, </w:t>
      </w:r>
      <w:hyperlink r:id="rId320">
        <w:r>
          <w:rPr>
            <w:rStyle w:val="Text3"/>
          </w:rPr>
          <w:t>go.jblearning.com/oods4ecatalog/9781449613549/</w:t>
        </w:r>
      </w:hyperlink>
      <w:r>
        <w:t xml:space="preserve">. All of the files are found in a directory named </w:t>
      </w:r>
      <w:r>
        <w:rPr>
          <w:rStyle w:val="Text1"/>
        </w:rPr>
        <w:t>bookFiles</w:t>
      </w:r>
      <w:r>
        <w:t xml:space="preserve">. It contains a separate subdirectory for each chapter of the book: </w:t>
      </w:r>
      <w:r>
        <w:rPr>
          <w:rStyle w:val="Text1"/>
        </w:rPr>
        <w:t>ch01</w:t>
      </w:r>
      <w:r>
        <w:t xml:space="preserve">, </w:t>
      </w:r>
      <w:r>
        <w:rPr>
          <w:rStyle w:val="Text1"/>
        </w:rPr>
        <w:t>ch02</w:t>
      </w:r>
      <w:r>
        <w:t xml:space="preserve">, etc. You will find the corresponding subdirectories underneath the chapter subdirectories. </w:t>
        <w:bookmarkStart w:id="128" w:name="page22"/>
        <w:t/>
        <w:bookmarkEnd w:id="128"/>
        <w:t xml:space="preserve">For example, the </w:t>
      </w:r>
      <w:r>
        <w:rPr>
          <w:rStyle w:val="Text1"/>
        </w:rPr>
        <w:t>ch01</w:t>
      </w:r>
      <w:r>
        <w:t xml:space="preserve"> subdirectory does, indeed, contain a subdirectory named </w:t>
      </w:r>
      <w:r>
        <w:rPr>
          <w:rStyle w:val="Text1"/>
        </w:rPr>
        <w:t>dates</w:t>
      </w:r>
      <w:r>
        <w:t>, that in turn contains files that define Java classes related to dates. Each of the class files begins with the statement</w:t>
      </w:r>
    </w:p>
    <w:p>
      <w:pPr>
        <w:pStyle w:val="Para 03"/>
        <w:keepLines w:val="on"/>
      </w:pPr>
      <w:r>
        <w:t xml:space="preserve">package ch01.dates;</w:t>
        <w:br w:clear="none"/>
      </w:r>
    </w:p>
    <w:p>
      <w:pPr>
        <w:pStyle w:val="Para 01"/>
        <w:keepLines w:val="on"/>
      </w:pPr>
      <w:r>
        <w:t xml:space="preserve">Thus they are all in the </w:t>
      </w:r>
      <w:r>
        <w:rPr>
          <w:rStyle w:val="Text1"/>
        </w:rPr>
        <w:t>ch01.dates</w:t>
      </w:r>
      <w:r>
        <w:t xml:space="preserve"> package. If you write a program that needs to use these files, you can simply import the package into your program and make sure the parent directory of the </w:t>
      </w:r>
      <w:r>
        <w:rPr>
          <w:rStyle w:val="Text1"/>
        </w:rPr>
        <w:t>ch01</w:t>
      </w:r>
      <w:r>
        <w:t xml:space="preserve"> directory (that is, the </w:t>
      </w:r>
      <w:r>
        <w:rPr>
          <w:rStyle w:val="Text1"/>
        </w:rPr>
        <w:t>bookFiles</w:t>
      </w:r>
      <w:r>
        <w:t xml:space="preserve"> directory), is included in your computer’s </w:t>
      </w:r>
      <w:r>
        <w:rPr>
          <w:rStyle w:val="Text1"/>
        </w:rPr>
        <w:t>ClassPath</w:t>
      </w:r>
      <w:r>
        <w:t>.</w:t>
      </w:r>
    </w:p>
    <w:p>
      <w:pPr>
        <w:pStyle w:val="Para 01"/>
        <w:keepLines w:val="on"/>
      </w:pPr>
      <w:r>
        <w:t xml:space="preserve">We suggest that you copy the entire </w:t>
      </w:r>
      <w:r>
        <w:rPr>
          <w:rStyle w:val="Text1"/>
        </w:rPr>
        <w:t>bookFiles</w:t>
      </w:r>
      <w:r>
        <w:t xml:space="preserve"> directory to your computer’s hard drive, ensuring easy access to all of the book’s files and maintaining the crucial subdirectory structure required by the packages. Also, make sure you extend your computer’s </w:t>
      </w:r>
      <w:r>
        <w:rPr>
          <w:rStyle w:val="Text1"/>
        </w:rPr>
        <w:t>ClassPath</w:t>
      </w:r>
      <w:r>
        <w:t xml:space="preserve"> to include your new </w:t>
      </w:r>
      <w:r>
        <w:rPr>
          <w:rStyle w:val="Text1"/>
        </w:rPr>
        <w:t>bookFiles</w:t>
      </w:r>
      <w:r>
        <w:t xml:space="preserve"> directory.</w:t>
      </w:r>
    </w:p>
    <w:p>
      <w:bookmarkStart w:id="129" w:name="1_3_Exceptional_Situations__In_t"/>
      <w:pPr>
        <w:keepNext/>
        <w:pStyle w:val="Heading 2"/>
        <w:keepLines w:val="on"/>
      </w:pPr>
      <w:r>
        <w:t>1.3 Exceptional Situations</w:t>
      </w:r>
      <w:bookmarkEnd w:id="129"/>
    </w:p>
    <w:p>
      <w:pPr>
        <w:pStyle w:val="Para 01"/>
        <w:keepLines w:val="on"/>
      </w:pPr>
      <w:r>
        <w:t>In this section we take a look at various methods of handling exceptional situations that might arise when running a program.</w:t>
      </w:r>
    </w:p>
    <w:p>
      <w:bookmarkStart w:id="130" w:name="Handling_Exceptional_Situations"/>
      <w:pPr>
        <w:keepNext/>
        <w:pStyle w:val="Heading 4"/>
        <w:keepLines w:val="on"/>
      </w:pPr>
      <w:r>
        <w:t>Handling Exceptional Situations</w:t>
      </w:r>
      <w:bookmarkEnd w:id="130"/>
    </w:p>
    <w:p>
      <w:pPr>
        <w:pStyle w:val="Para 01"/>
        <w:keepLines w:val="on"/>
      </w:pPr>
      <w:r>
        <w:t>Many different types of exceptional situations can occur when a program is running. Exceptional situations alter the flow of control of the program, sometimes resulting in a crash. Some examples follow:</w:t>
      </w:r>
    </w:p>
    <w:p>
      <w:pPr>
        <w:pStyle w:val="Normal"/>
        <w:keepLines w:val="on"/>
      </w:pPr>
      <w:r>
        <w:t>A user enters an input value of the wrong type.</w:t>
      </w:r>
    </w:p>
    <w:p>
      <w:pPr>
        <w:pStyle w:val="Normal"/>
        <w:keepLines w:val="on"/>
      </w:pPr>
      <w:r>
        <w:t>While reading information from a file, the end of the file is reached.</w:t>
      </w:r>
    </w:p>
    <w:p>
      <w:pPr>
        <w:pStyle w:val="Normal"/>
        <w:keepLines w:val="on"/>
      </w:pPr>
      <w:r>
        <w:t>A user presses a control key combination.</w:t>
      </w:r>
    </w:p>
    <w:p>
      <w:pPr>
        <w:pStyle w:val="Normal"/>
        <w:keepLines w:val="on"/>
      </w:pPr>
      <w:r>
        <w:t>A program attempts to invoke a method on a null object.</w:t>
      </w:r>
    </w:p>
    <w:p>
      <w:pPr>
        <w:pStyle w:val="Normal"/>
        <w:keepLines w:val="on"/>
      </w:pPr>
      <w:r>
        <w:t xml:space="preserve">An out-of-bounds value is passed to a method, for example, passing 25 as the month value to the </w:t>
      </w:r>
      <w:r>
        <w:rPr>
          <w:rStyle w:val="Text1"/>
        </w:rPr>
        <w:t>Date</w:t>
      </w:r>
      <w:r>
        <w:t xml:space="preserve"> constructor.</w:t>
      </w:r>
    </w:p>
    <w:p>
      <w:pPr>
        <w:pStyle w:val="Para 01"/>
        <w:keepLines w:val="on"/>
      </w:pPr>
      <w:r>
        <w:t xml:space="preserve">Java (along with some other languages) provides built-in mechanisms to manage exceptional situations. In Java an exceptional situation is referred to simply as an </w:t>
      </w:r>
      <w:hyperlink w:anchor="Exception">
        <w:r>
          <w:rPr>
            <w:rStyle w:val="Text0"/>
          </w:rPr>
          <w:t>exception</w:t>
        </w:r>
      </w:hyperlink>
      <w:r>
        <w:t>. The Java exception mechanism has three major parts:</w:t>
      </w:r>
    </w:p>
    <w:p>
      <w:pPr>
        <w:pStyle w:val="Normal"/>
        <w:keepLines w:val="on"/>
      </w:pPr>
      <w:r>
        <w:rPr>
          <w:rStyle w:val="Text4"/>
        </w:rPr>
        <w:t>Defining the exception.</w:t>
      </w:r>
      <w:r>
        <w:t xml:space="preserve"> Usually as a subclass of Java’s </w:t>
      </w:r>
      <w:r>
        <w:rPr>
          <w:rStyle w:val="Text1"/>
        </w:rPr>
        <w:t>Exception</w:t>
      </w:r>
      <w:r>
        <w:t xml:space="preserve"> class</w:t>
      </w:r>
    </w:p>
    <w:p>
      <w:pPr>
        <w:pStyle w:val="Normal"/>
        <w:keepLines w:val="on"/>
      </w:pPr>
      <w:r>
        <w:rPr>
          <w:rStyle w:val="Text4"/>
        </w:rPr>
        <w:t>Generating (raising) the exception.</w:t>
      </w:r>
      <w:r>
        <w:t xml:space="preserve"> By recognizing the exceptional situation and then using Java’s </w:t>
      </w:r>
      <w:r>
        <w:rPr>
          <w:rStyle w:val="Text1"/>
        </w:rPr>
        <w:t>throw</w:t>
      </w:r>
      <w:r>
        <w:t xml:space="preserve"> statement to “announce” that the exception has occurred.</w:t>
      </w:r>
    </w:p>
    <w:p>
      <w:pPr>
        <w:pStyle w:val="Normal"/>
        <w:keepLines w:val="on"/>
      </w:pPr>
      <w:r>
        <w:rPr>
          <w:rStyle w:val="Text4"/>
        </w:rPr>
        <w:t>Handling the exception.</w:t>
      </w:r>
      <w:r>
        <w:t xml:space="preserve"> Using Java’s </w:t>
      </w:r>
      <w:r>
        <w:rPr>
          <w:rStyle w:val="Text1"/>
        </w:rPr>
        <w:t>try</w:t>
      </w:r>
      <w:r>
        <w:t>-</w:t>
      </w:r>
      <w:r>
        <w:rPr>
          <w:rStyle w:val="Text1"/>
        </w:rPr>
        <w:t>catch</w:t>
      </w:r>
      <w:r>
        <w:t xml:space="preserve"> statement to discover that an exception has been thrown and then take the appropriate action.</w:t>
      </w:r>
    </w:p>
    <w:p>
      <w:pPr>
        <w:pStyle w:val="Para 01"/>
        <w:keepLines w:val="on"/>
      </w:pPr>
      <w:r>
        <w:bookmarkStart w:id="131" w:name="page23"/>
        <w:t/>
        <w:bookmarkEnd w:id="131"/>
        <w:t>Java also includes numerous predefined built-in exceptions that are raised automatically under certain situations.</w:t>
      </w:r>
    </w:p>
    <w:p>
      <w:bookmarkStart w:id="132" w:name="Java_Note__In_Java__exceptions_a"/>
      <w:pPr>
        <w:pStyle w:val="Para 01"/>
        <w:keepLines w:val="on"/>
      </w:pPr>
      <w:r>
        <w:t>Java Note</w:t>
      </w:r>
      <w:bookmarkEnd w:id="132"/>
    </w:p>
    <w:p>
      <w:pPr>
        <w:pStyle w:val="Para 01"/>
        <w:keepLines w:val="on"/>
      </w:pPr>
      <w:r>
        <w:t>In Java, exceptions are objects. They can be defined, instantiated, raised, thrown, caught, and handled. They allow us to control the flow of execution of a program to handle exceptional situations.</w:t>
      </w:r>
    </w:p>
    <w:p>
      <w:pPr>
        <w:pStyle w:val="Para 01"/>
        <w:keepLines w:val="on"/>
      </w:pPr>
      <w:r>
        <w:t>From this point on we use the Java term “exception” instead of the more general phrase “exceptional situation.” Here are some general guidelines for using exceptions:</w:t>
      </w:r>
    </w:p>
    <w:p>
      <w:pPr>
        <w:pStyle w:val="Normal"/>
        <w:keepLines w:val="on"/>
      </w:pPr>
      <w:r>
        <w:t>An exception may be handled anywhere in the software hierarchy—from the place in the program module where it is first detected through the top level of the program.</w:t>
      </w:r>
    </w:p>
    <w:p>
      <w:pPr>
        <w:pStyle w:val="Normal"/>
        <w:keepLines w:val="on"/>
      </w:pPr>
      <w:r>
        <w:t>Unhandled built-in exceptions carry the penalty of program termination.</w:t>
      </w:r>
    </w:p>
    <w:p>
      <w:pPr>
        <w:pStyle w:val="Normal"/>
        <w:keepLines w:val="on"/>
      </w:pPr>
      <w:r>
        <w:t>Where in an application an exception is handled is a design decision; however, exceptions should be handled at a level that knows what the exception means.</w:t>
      </w:r>
    </w:p>
    <w:p>
      <w:pPr>
        <w:pStyle w:val="Normal"/>
        <w:keepLines w:val="on"/>
      </w:pPr>
      <w:r>
        <w:t>An exception need not be fatal.</w:t>
      </w:r>
    </w:p>
    <w:p>
      <w:pPr>
        <w:pStyle w:val="Normal"/>
        <w:keepLines w:val="on"/>
      </w:pPr>
      <w:r>
        <w:t>For nonfatal exceptions, the thread of execution should continue from the lowest level that can recover from the exception.</w:t>
      </w:r>
    </w:p>
    <w:p>
      <w:bookmarkStart w:id="133" w:name="Exceptions_and_Classes__An_Examp"/>
      <w:pPr>
        <w:keepNext/>
        <w:pStyle w:val="Heading 4"/>
        <w:keepLines w:val="on"/>
      </w:pPr>
      <w:r>
        <w:t>Exceptions and Classes: An Example</w:t>
      </w:r>
      <w:bookmarkEnd w:id="133"/>
    </w:p>
    <w:p>
      <w:pPr>
        <w:pStyle w:val="Para 01"/>
        <w:keepLines w:val="on"/>
      </w:pPr>
      <w:r>
        <w:t>When creating our own classes we identify exceptions that require special processing. If the special processing is application dependent, we use the Java exception mechanism to throw the problem out of the class and force the application programmers to handle it. Conversely, if the exception handling can be hidden within the class, then there is no need to burden the application programmers with the task.</w:t>
      </w:r>
    </w:p>
    <w:p>
      <w:pPr>
        <w:pStyle w:val="Para 01"/>
        <w:keepLines w:val="on"/>
      </w:pPr>
      <w:r>
        <w:t xml:space="preserve">For an example of an exception created to support a programmer-defined class, we return to our </w:t>
      </w:r>
      <w:r>
        <w:rPr>
          <w:rStyle w:val="Text1"/>
        </w:rPr>
        <w:t>Date</w:t>
      </w:r>
      <w:r>
        <w:t xml:space="preserve"> class example. As currently defined, an application could invoke the </w:t>
      </w:r>
      <w:r>
        <w:rPr>
          <w:rStyle w:val="Text1"/>
        </w:rPr>
        <w:t>Date</w:t>
      </w:r>
      <w:r>
        <w:t xml:space="preserve"> constructor with an invalid month—for example, 25/15/2000. We can avoid the creation of such dates by checking the legality of the month argument passed to the constructor. But what should our constructor do if it discovers an illegal argument? Here are some options:</w:t>
      </w:r>
    </w:p>
    <w:p>
      <w:pPr>
        <w:pStyle w:val="Normal"/>
        <w:keepLines w:val="on"/>
      </w:pPr>
      <w:r>
        <w:t xml:space="preserve">Write a warning message to the output stream. This is not a good option because within the </w:t>
      </w:r>
      <w:r>
        <w:rPr>
          <w:rStyle w:val="Text1"/>
        </w:rPr>
        <w:t>Date</w:t>
      </w:r>
      <w:r>
        <w:t xml:space="preserve"> class we do not really know which output stream, if any, is used by the application.</w:t>
      </w:r>
    </w:p>
    <w:p>
      <w:pPr>
        <w:pStyle w:val="Normal"/>
        <w:keepLines w:val="on"/>
      </w:pPr>
      <w:r>
        <w:t xml:space="preserve">Instantiate the new </w:t>
      </w:r>
      <w:r>
        <w:rPr>
          <w:rStyle w:val="Text1"/>
        </w:rPr>
        <w:t>Date</w:t>
      </w:r>
      <w:r>
        <w:t xml:space="preserve"> object to some default date, perhaps 0/0/0. The problem with this approach is that the application program may just continue processing as if nothing is wrong and produce erroneous results. In general, it is better for a program to “bomb” than to produce erroneous results that may be used to make bad decisions.</w:t>
      </w:r>
    </w:p>
    <w:p>
      <w:pPr>
        <w:pStyle w:val="Normal"/>
        <w:keepLines w:val="on"/>
      </w:pPr>
      <w:r>
        <w:t>Throw an exception. This way, normal processing is interrupted and the constructor does not have to return a new object; instead, the application program is forced to acknowledge the problem (catch the exception) and either handle it or throw it to the next level.</w:t>
      </w:r>
    </w:p>
    <w:p>
      <w:pPr>
        <w:pStyle w:val="Para 01"/>
        <w:keepLines w:val="on"/>
      </w:pPr>
      <w:r>
        <w:bookmarkStart w:id="134" w:name="page24"/>
        <w:t/>
        <w:bookmarkEnd w:id="134"/>
        <w:t xml:space="preserve">Once we have decided to handle the situation with an exception, we must decide whether to use one of the Java library’s predefined exceptions or to create one of our own. A study of the library in this case reveals a candidate exception called </w:t>
      </w:r>
      <w:r>
        <w:rPr>
          <w:rStyle w:val="Text1"/>
        </w:rPr>
        <w:t>DataFormatException</w:t>
      </w:r>
      <w:r>
        <w:t>, to be used to signal data format errors. We could use that exception but decide it does not really fit; it is not the format of the data that is the problem in this case, it is the value of the data.</w:t>
      </w:r>
    </w:p>
    <w:p>
      <w:pPr>
        <w:pStyle w:val="Para 01"/>
        <w:keepLines w:val="on"/>
      </w:pPr>
      <w:r>
        <w:t xml:space="preserve">We decide to create our own exception, </w:t>
      </w:r>
      <w:r>
        <w:rPr>
          <w:rStyle w:val="Text1"/>
        </w:rPr>
        <w:t>DateOutOfBounds</w:t>
      </w:r>
      <w:r>
        <w:t xml:space="preserve">. It could be called </w:t>
      </w:r>
      <w:r>
        <w:rPr>
          <w:rStyle w:val="Text1"/>
        </w:rPr>
        <w:t>MonthOutOfBounds</w:t>
      </w:r>
      <w:r>
        <w:t xml:space="preserve">, but we decide that we want to use the exception to indicate other potential problems with dates, not just problems with the month value. Our exception class is placed in a file named </w:t>
      </w:r>
      <w:r>
        <w:rPr>
          <w:rStyle w:val="Text1"/>
        </w:rPr>
        <w:t>DateOutOfBounds.java</w:t>
      </w:r>
      <w:r>
        <w:t>.</w:t>
      </w:r>
    </w:p>
    <w:p>
      <w:pPr>
        <w:pStyle w:val="Para 01"/>
        <w:keepLines w:val="on"/>
      </w:pPr>
      <w:r>
        <w:t xml:space="preserve">Our </w:t>
      </w:r>
      <w:r>
        <w:rPr>
          <w:rStyle w:val="Text1"/>
        </w:rPr>
        <w:t>DateOutOfBounds</w:t>
      </w:r>
      <w:r>
        <w:t xml:space="preserve"> exception extends the library’s </w:t>
      </w:r>
      <w:r>
        <w:rPr>
          <w:rStyle w:val="Text1"/>
        </w:rPr>
        <w:t>Exception</w:t>
      </w:r>
      <w:r>
        <w:t xml:space="preserve"> class. It is customary when creating your own exceptions to define two constructors, mirroring the two constructors of the </w:t>
      </w:r>
      <w:r>
        <w:rPr>
          <w:rStyle w:val="Text1"/>
        </w:rPr>
        <w:t>Exception</w:t>
      </w:r>
      <w:r>
        <w:t xml:space="preserve"> class. In fact, the easiest thing to do is define the constructors so that they just call the corresponding constructors of the superclass:</w:t>
      </w:r>
    </w:p>
    <w:p>
      <w:pPr>
        <w:pStyle w:val="Para 03"/>
        <w:keepLines w:val="on"/>
      </w:pPr>
      <w:r>
        <w:t xml:space="preserve">package ch01.dates;</w:t>
        <w:br w:clear="none"/>
        <w:t xml:space="preserve">public class DateOutOfBoundsException extends Exception</w:t>
        <w:br w:clear="none"/>
        <w:t xml:space="preserve">{</w:t>
        <w:br w:clear="none"/>
        <w:t xml:space="preserve">   public DateOutOfBoundsException()</w:t>
        <w:br w:clear="none"/>
        <w:t xml:space="preserve">   {</w:t>
        <w:br w:clear="none"/>
        <w:t xml:space="preserve">      super();</w:t>
        <w:br w:clear="none"/>
        <w:t xml:space="preserve">   }</w:t>
        <w:br w:clear="none"/>
        <w:t xml:space="preserve">   public DateOutOfBoundsException(String message)</w:t>
        <w:br w:clear="none"/>
        <w:t xml:space="preserve">   {</w:t>
        <w:br w:clear="none"/>
        <w:t xml:space="preserve">      super(message);</w:t>
        <w:br w:clear="none"/>
        <w:t xml:space="preserve">   }</w:t>
        <w:br w:clear="none"/>
        <w:t xml:space="preserve">}</w:t>
        <w:br w:clear="none"/>
      </w:r>
    </w:p>
    <w:p>
      <w:pPr>
        <w:pStyle w:val="Para 01"/>
        <w:keepLines w:val="on"/>
      </w:pPr>
      <w:r>
        <w:t>The first constructor creates an exception without an associated message. The second constructor creates an exception with a message equal to the string argument passed to the constructor.</w:t>
      </w:r>
    </w:p>
    <w:p>
      <w:pPr>
        <w:pStyle w:val="Para 01"/>
        <w:keepLines w:val="on"/>
      </w:pPr>
      <w:r>
        <w:t xml:space="preserve">Let us create a new class </w:t>
      </w:r>
      <w:r>
        <w:rPr>
          <w:rStyle w:val="Text1"/>
        </w:rPr>
        <w:t>SafeDate</w:t>
      </w:r>
      <w:r>
        <w:t xml:space="preserve">. We could simply upgrade our previous </w:t>
      </w:r>
      <w:r>
        <w:rPr>
          <w:rStyle w:val="Text1"/>
        </w:rPr>
        <w:t>Date</w:t>
      </w:r>
      <w:r>
        <w:t xml:space="preserve"> class but do not want to invalidate our previous examples. So we will use the new class, </w:t>
      </w:r>
      <w:r>
        <w:rPr>
          <w:rStyle w:val="Text1"/>
        </w:rPr>
        <w:t>SafeDate,</w:t>
      </w:r>
      <w:r>
        <w:t xml:space="preserve"> to demonstrate the use of exceptions. Where, within our </w:t>
      </w:r>
      <w:r>
        <w:rPr>
          <w:rStyle w:val="Text1"/>
        </w:rPr>
        <w:t>SafeDate</w:t>
      </w:r>
      <w:r>
        <w:t xml:space="preserve"> class, should we throw the exception? All places within our class where a date value is created or changed should be examined to see if the resultant value could be an illegal date. If so, we should create an object of our exception class with an appropriate message and throw the exception.</w:t>
      </w:r>
    </w:p>
    <w:p>
      <w:pPr>
        <w:pStyle w:val="Para 01"/>
        <w:keepLines w:val="on"/>
      </w:pPr>
      <w:r>
        <w:t xml:space="preserve">Here is a </w:t>
      </w:r>
      <w:r>
        <w:rPr>
          <w:rStyle w:val="Text1"/>
        </w:rPr>
        <w:t>SafeDate</w:t>
      </w:r>
      <w:r>
        <w:t xml:space="preserve"> constructor that checks for legal months and years:</w:t>
      </w:r>
    </w:p>
    <w:p>
      <w:pPr>
        <w:pStyle w:val="Para 03"/>
        <w:keepLines w:val="on"/>
      </w:pPr>
      <w:r>
        <w:t xml:space="preserve">public SafeDate(int newMonth, int newDay, int newYear)</w:t>
        <w:br w:clear="none"/>
        <w:t xml:space="preserve">                throws DateOutOfBoundsException</w:t>
        <w:br w:clear="none"/>
        <w:t xml:space="preserve">{</w:t>
        <w:br w:clear="none"/>
        <w:t xml:space="preserve">   if ((newMonth &lt;= 0) || (newMonth &gt; 12))</w:t>
        <w:br w:clear="none"/>
        <w:t xml:space="preserve">      throw new DateOutOfBoundsException("Month " + newMonth + " illegal.");</w:t>
        <w:br w:clear="none"/>
        <w:t xml:space="preserve"/>
        <w:br w:clear="none"/>
        <w:t xml:space="preserve">   else</w:t>
        <w:br w:clear="none"/>
        <w:t xml:space="preserve">      month = newMonth;</w:t>
        <w:br w:clear="none"/>
        <w:t xml:space="preserve"/>
        <w:br w:clear="none"/>
        <w:t xml:space="preserve">   day = newDay;</w:t>
        <w:br w:clear="none"/>
        <w:t xml:space="preserve"/>
        <w:br w:clear="none"/>
        <w:t xml:space="preserve">   if (newYear &lt; MINYEAR)</w:t>
        <w:br w:clear="none"/>
        <w:t xml:space="preserve">      throw new DateOutOfBoundsException("Year " + newYear + " too early.");</w:t>
        <w:br w:clear="none"/>
        <w:t xml:space="preserve">   else</w:t>
        <w:br w:clear="none"/>
        <w:t xml:space="preserve">      year = newYear;</w:t>
        <w:br w:clear="none"/>
        <w:t xml:space="preserve">}</w:t>
        <w:br w:clear="none"/>
      </w:r>
    </w:p>
    <w:p>
      <w:pPr>
        <w:pStyle w:val="Para 01"/>
        <w:keepLines w:val="on"/>
      </w:pPr>
      <w:r>
        <w:t xml:space="preserve">Notice that the message defined for each </w:t>
      </w:r>
      <w:r>
        <w:rPr>
          <w:rStyle w:val="Text1"/>
        </w:rPr>
        <w:t>throw</w:t>
      </w:r>
      <w:r>
        <w:t xml:space="preserve"> statement pertains to the problem discovered at that point in the code. This should help the application program that is handling the exception, or at least provide pertinent information to the user of the program if the exception is propagated all the way to the user level.</w:t>
      </w:r>
    </w:p>
    <w:p>
      <w:pPr>
        <w:pStyle w:val="Para 01"/>
        <w:keepLines w:val="on"/>
      </w:pPr>
      <w:r>
        <w:t xml:space="preserve">Finally, we see how an application program might use the </w:t>
      </w:r>
      <w:r>
        <w:rPr>
          <w:rStyle w:val="Text1"/>
        </w:rPr>
        <w:t>SafeDate</w:t>
      </w:r>
      <w:r>
        <w:t xml:space="preserve"> class. Consider a program called </w:t>
      </w:r>
      <w:r>
        <w:rPr>
          <w:rStyle w:val="Text1"/>
        </w:rPr>
        <w:t>UseSafeDate</w:t>
      </w:r>
      <w:r>
        <w:t xml:space="preserve"> that prompts the user for a month, day, and year and creates a </w:t>
      </w:r>
      <w:r>
        <w:rPr>
          <w:rStyle w:val="Text1"/>
        </w:rPr>
        <w:t>SafeDate</w:t>
      </w:r>
      <w:r>
        <w:t xml:space="preserve"> object based on the user’s responses. In the following code we hide the details of how the prompt and response are handled by replacing those statements with comments. This way we can </w:t>
      </w:r>
      <w:r>
        <w:rPr>
          <w:rStyle w:val="Text4"/>
        </w:rPr>
        <w:t>emphasize</w:t>
      </w:r>
      <w:r>
        <w:t xml:space="preserve"> the code related to our current discussion:</w:t>
      </w:r>
    </w:p>
    <w:p>
      <w:pPr>
        <w:pStyle w:val="Para 18"/>
        <w:keepLines w:val="on"/>
      </w:pPr>
      <w:r>
        <w:t xml:space="preserve">//----------------------------------------------------------------------</w:t>
        <w:br w:clear="none"/>
      </w:r>
      <w:r>
        <w:rPr>
          <w:rStyle w:val="Text2"/>
        </w:rPr>
        <w:t xml:space="preserve"/>
        <w:br w:clear="none"/>
      </w:r>
      <w:r>
        <w:t xml:space="preserve">// UseSafeDate.java          by Dale/Joyce/Weems               Chapter 1</w:t>
        <w:br w:clear="none"/>
      </w:r>
      <w:r>
        <w:rPr>
          <w:rStyle w:val="Text2"/>
        </w:rPr>
        <w:t xml:space="preserve"/>
        <w:br w:clear="none"/>
      </w:r>
      <w:r>
        <w:t xml:space="preserve">//</w:t>
        <w:br w:clear="none"/>
      </w:r>
      <w:r>
        <w:rPr>
          <w:rStyle w:val="Text2"/>
        </w:rPr>
        <w:t xml:space="preserve"/>
        <w:br w:clear="none"/>
      </w:r>
      <w:r>
        <w:t xml:space="preserve">// Example of re-throwing exceptions thrown by SafeDate class</w:t>
        <w:br w:clear="none"/>
      </w:r>
      <w:r>
        <w:rPr>
          <w:rStyle w:val="Text2"/>
        </w:rPr>
        <w:t xml:space="preserve"/>
        <w:br w:clear="none"/>
      </w:r>
      <w:r>
        <w:t xml:space="preserve">//----------------------------------------------------------------------</w:t>
        <w:br w:clear="none"/>
      </w:r>
      <w:r>
        <w:rPr>
          <w:rStyle w:val="Text2"/>
        </w:rPr>
        <w:t xml:space="preserve"/>
        <w:br w:clear="none"/>
        <w:t xml:space="preserve">package ch01.apps;</w:t>
        <w:br w:clear="none"/>
        <w:t xml:space="preserve">public class UseSafeDate</w:t>
        <w:br w:clear="none"/>
        <w:t xml:space="preserve">{</w:t>
        <w:br w:clear="none"/>
        <w:t xml:space="preserve">  public static void main(String[] args) </w:t>
        <w:br w:clear="none"/>
      </w:r>
      <w:r>
        <w:rPr>
          <w:rStyle w:val="Text7"/>
        </w:rPr>
        <w:t xml:space="preserve">throws DateOutOfBoundsException</w:t>
        <w:br w:clear="none"/>
      </w:r>
      <w:r>
        <w:rPr>
          <w:rStyle w:val="Text2"/>
        </w:rPr>
        <w:t xml:space="preserve"/>
        <w:br w:clear="none"/>
        <w:t xml:space="preserve">  {</w:t>
        <w:br w:clear="none"/>
        <w:t xml:space="preserve">    SafeDate theDate;</w:t>
        <w:br w:clear="none"/>
        <w:t xml:space="preserve"/>
        <w:br w:clear="none"/>
        <w:t xml:space="preserve">    </w:t>
        <w:br w:clear="none"/>
      </w:r>
      <w:r>
        <w:t xml:space="preserve">// Program prompts user for a date.</w:t>
        <w:br w:clear="none"/>
      </w:r>
      <w:r>
        <w:rPr>
          <w:rStyle w:val="Text2"/>
        </w:rPr>
        <w:t xml:space="preserve"/>
        <w:br w:clear="none"/>
        <w:t xml:space="preserve">    </w:t>
        <w:br w:clear="none"/>
      </w:r>
      <w:r>
        <w:t xml:space="preserve">// M is set equal to user's month.</w:t>
        <w:br w:clear="none"/>
      </w:r>
      <w:r>
        <w:rPr>
          <w:rStyle w:val="Text2"/>
        </w:rPr>
        <w:t xml:space="preserve"/>
        <w:br w:clear="none"/>
        <w:t xml:space="preserve">    </w:t>
        <w:br w:clear="none"/>
      </w:r>
      <w:r>
        <w:t xml:space="preserve">// D is set equal to user's day.</w:t>
        <w:br w:clear="none"/>
      </w:r>
      <w:r>
        <w:rPr>
          <w:rStyle w:val="Text2"/>
        </w:rPr>
        <w:t xml:space="preserve"/>
        <w:br w:clear="none"/>
        <w:t xml:space="preserve">    </w:t>
        <w:br w:clear="none"/>
      </w:r>
      <w:r>
        <w:t xml:space="preserve">// Y is set equal to user's year.</w:t>
        <w:br w:clear="none"/>
      </w:r>
      <w:r>
        <w:rPr>
          <w:rStyle w:val="Text2"/>
        </w:rPr>
        <w:t xml:space="preserve"/>
        <w:br w:clear="none"/>
        <w:t xml:space="preserve"/>
        <w:br w:clear="none"/>
        <w:t xml:space="preserve">    </w:t>
        <w:br w:clear="none"/>
      </w:r>
      <w:r>
        <w:rPr>
          <w:rStyle w:val="Text7"/>
        </w:rPr>
        <w:t xml:space="preserve">theDate = new SafeDate(M, D, Y);</w:t>
        <w:br w:clear="none"/>
      </w:r>
      <w:r>
        <w:rPr>
          <w:rStyle w:val="Text2"/>
        </w:rPr>
        <w:t xml:space="preserve"/>
        <w:br w:clear="none"/>
        <w:t xml:space="preserve"/>
        <w:br w:clear="none"/>
        <w:t xml:space="preserve">    </w:t>
        <w:br w:clear="none"/>
      </w:r>
      <w:r>
        <w:t xml:space="preserve">// Program continues ...</w:t>
        <w:br w:clear="none"/>
      </w:r>
      <w:r>
        <w:rPr>
          <w:rStyle w:val="Text2"/>
        </w:rPr>
        <w:t xml:space="preserve"/>
        <w:br w:clear="none"/>
        <w:t xml:space="preserve">  }</w:t>
        <w:br w:clear="none"/>
        <w:t xml:space="preserve">}</w:t>
        <w:br w:clear="none"/>
      </w:r>
    </w:p>
    <w:p>
      <w:pPr>
        <w:pStyle w:val="Para 01"/>
        <w:keepLines w:val="on"/>
      </w:pPr>
      <w:r>
        <w:bookmarkStart w:id="135" w:name="page26"/>
        <w:t/>
        <w:bookmarkEnd w:id="135"/>
        <w:t xml:space="preserve">When this program runs, if the user responds with an illegal value—for example, a year of 1051—the </w:t>
      </w:r>
      <w:r>
        <w:rPr>
          <w:rStyle w:val="Text1"/>
        </w:rPr>
        <w:t>DateOutOfBoundsException</w:t>
      </w:r>
      <w:r>
        <w:t xml:space="preserve"> is thrown by the </w:t>
      </w:r>
      <w:r>
        <w:rPr>
          <w:rStyle w:val="Text1"/>
        </w:rPr>
        <w:t>SafeDate</w:t>
      </w:r>
      <w:r>
        <w:t xml:space="preserve"> constructor; because it is not caught and handled within the program, it is thrown to the interpreter as indicated by the emphasized </w:t>
      </w:r>
      <w:r>
        <w:rPr>
          <w:rStyle w:val="Text1"/>
        </w:rPr>
        <w:t>throws</w:t>
      </w:r>
      <w:r>
        <w:t xml:space="preserve"> clause. The interpreter stops the program and displays a message like this:</w:t>
      </w:r>
    </w:p>
    <w:p>
      <w:pPr>
        <w:pStyle w:val="Para 03"/>
        <w:keepLines w:val="on"/>
      </w:pPr>
      <w:r>
        <w:t xml:space="preserve">Exception in thread "main" DateOutOfBoundsException: Year 1051 too early.</w:t>
        <w:br w:clear="none"/>
        <w:t xml:space="preserve">at SafeDate.&lt;init&gt;(SafeDate.java:18)</w:t>
        <w:br w:clear="none"/>
        <w:t xml:space="preserve">at UseSafeDate.main(UseSafeDate.java:57)</w:t>
        <w:br w:clear="none"/>
      </w:r>
    </w:p>
    <w:p>
      <w:pPr>
        <w:pStyle w:val="Para 01"/>
        <w:keepLines w:val="on"/>
      </w:pPr>
      <w:r>
        <w:t>The interpreter’s message includes the name and message string of the exception as well as a trace of calls leading up to the exception.</w:t>
      </w:r>
    </w:p>
    <w:p>
      <w:pPr>
        <w:pStyle w:val="Para 01"/>
        <w:keepLines w:val="on"/>
      </w:pPr>
      <w:r>
        <w:t xml:space="preserve">Alternatively, the </w:t>
      </w:r>
      <w:r>
        <w:rPr>
          <w:rStyle w:val="Text1"/>
        </w:rPr>
        <w:t>UseSafeDate</w:t>
      </w:r>
      <w:r>
        <w:t xml:space="preserve"> class could catch and handle the exception itself, rather than throw it to the interpreter. The application could ask for a new date when the exception occurs. Here is how </w:t>
      </w:r>
      <w:r>
        <w:rPr>
          <w:rStyle w:val="Text1"/>
        </w:rPr>
        <w:t>UseSafeDate</w:t>
      </w:r>
      <w:r>
        <w:t xml:space="preserve"> can be written to do this:</w:t>
      </w:r>
    </w:p>
    <w:p>
      <w:pPr>
        <w:pStyle w:val="Para 03"/>
        <w:keepLines w:val="on"/>
      </w:pPr>
      <w:r>
        <w:rPr>
          <w:rStyle w:val="Text0"/>
        </w:rPr>
        <w:t xml:space="preserve">//----------------------------------------------------------------------</w:t>
        <w:br w:clear="none"/>
      </w:r>
      <w:r>
        <w:t xml:space="preserve"/>
        <w:br w:clear="none"/>
      </w:r>
      <w:r>
        <w:rPr>
          <w:rStyle w:val="Text0"/>
        </w:rPr>
        <w:t xml:space="preserve">// UseSafeDate.java          by Dale/Joyce/Weems               Chapter 1</w:t>
        <w:br w:clear="none"/>
      </w:r>
      <w:r>
        <w:t xml:space="preserve"/>
        <w:br w:clear="none"/>
      </w:r>
      <w:r>
        <w:rPr>
          <w:rStyle w:val="Text0"/>
        </w:rPr>
        <w:t xml:space="preserve">//</w:t>
        <w:br w:clear="none"/>
      </w:r>
      <w:r>
        <w:t xml:space="preserve"/>
        <w:br w:clear="none"/>
      </w:r>
      <w:r>
        <w:rPr>
          <w:rStyle w:val="Text0"/>
        </w:rPr>
        <w:t xml:space="preserve">// Example of catching exceptions thrown by SafeDate class</w:t>
        <w:br w:clear="none"/>
      </w:r>
      <w:r>
        <w:t xml:space="preserve"/>
        <w:br w:clear="none"/>
      </w:r>
      <w:r>
        <w:rPr>
          <w:rStyle w:val="Text0"/>
        </w:rPr>
        <w:t xml:space="preserve">//----------------------------------------------------------------------</w:t>
        <w:br w:clear="none"/>
      </w:r>
      <w:r>
        <w:t xml:space="preserve"/>
        <w:br w:clear="none"/>
        <w:t xml:space="preserve">package ch01.apps;</w:t>
        <w:br w:clear="none"/>
        <w:t xml:space="preserve"/>
        <w:br w:clear="none"/>
        <w:t xml:space="preserve">import java.util.Scanner; import ch01.dates.*;</w:t>
        <w:br w:clear="none"/>
        <w:t xml:space="preserve"/>
        <w:br w:clear="none"/>
        <w:t xml:space="preserve">public class UseSafeDate</w:t>
        <w:br w:clear="none"/>
        <w:t xml:space="preserve">{</w:t>
        <w:br w:clear="none"/>
        <w:t xml:space="preserve">  public static void main(String[] args)</w:t>
        <w:br w:clear="none"/>
        <w:t xml:space="preserve">  {</w:t>
        <w:br w:clear="none"/>
        <w:t xml:space="preserve">    int month, day, year;</w:t>
        <w:br w:clear="none"/>
        <w:t xml:space="preserve">    SafeDate theDate;</w:t>
        <w:br w:clear="none"/>
        <w:t xml:space="preserve">    boolean DateOK = false;</w:t>
        <w:br w:clear="none"/>
        <w:t xml:space="preserve">    Scanner scan = new Scanner(System.in);</w:t>
        <w:br w:clear="none"/>
        <w:t xml:space="preserve"/>
        <w:br w:clear="none"/>
        <w:t xml:space="preserve">    while (!DateOK)</w:t>
        <w:br w:clear="none"/>
        <w:t xml:space="preserve">    {</w:t>
        <w:br w:clear="none"/>
        <w:t xml:space="preserve">      System.out.println("Enter a date (month day and year):");</w:t>
        <w:br w:clear="none"/>
        <w:t xml:space="preserve">      month = scan.nextInt(); day = scan.nextInt(); year = scan.nextInt();</w:t>
        <w:br w:clear="none"/>
        <w:t xml:space="preserve">      try</w:t>
        <w:br w:clear="none"/>
        <w:t xml:space="preserve">      {</w:t>
        <w:br w:clear="none"/>
        <w:t xml:space="preserve">        </w:t>
        <w:br w:clear="none"/>
      </w:r>
      <w:r>
        <w:rPr>
          <w:rStyle w:val="Text5"/>
        </w:rPr>
        <w:t xml:space="preserve">theDate = new SafeDate(month, day, year);</w:t>
        <w:br w:clear="none"/>
      </w:r>
      <w:r>
        <w:t xml:space="preserve"/>
        <w:br w:clear="none"/>
        <w:t xml:space="preserve">        DateOK = true;</w:t>
        <w:br w:clear="none"/>
        <w:t xml:space="preserve">        System.out.println(theDate + " is a safe date.");</w:t>
        <w:br w:clear="none"/>
        <w:t xml:space="preserve">      }</w:t>
        <w:br w:clear="none"/>
        <w:t xml:space="preserve"/>
        <w:br w:clear="none"/>
        <w:t xml:space="preserve">      catch(DateOutOfBoundsException DateOBExcept)</w:t>
        <w:br w:clear="none"/>
        <w:t xml:space="preserve">      {</w:t>
        <w:br w:clear="none"/>
        <w:t xml:space="preserve">        System.out.println(DateOBExcept.getMessage() + "\n");</w:t>
        <w:br w:clear="none"/>
        <w:t xml:space="preserve">      }</w:t>
        <w:br w:clear="none"/>
        <w:t xml:space="preserve">    }</w:t>
        <w:br w:clear="none"/>
        <w:t xml:space="preserve">  </w:t>
        <w:br w:clear="none"/>
      </w:r>
      <w:r>
        <w:rPr>
          <w:rStyle w:val="Text0"/>
        </w:rPr>
        <w:t xml:space="preserve">// Program continues . . .</w:t>
        <w:br w:clear="none"/>
      </w:r>
      <w:r>
        <w:t xml:space="preserve"/>
        <w:br w:clear="none"/>
        <w:t xml:space="preserve">  }</w:t>
        <w:br w:clear="none"/>
        <w:t xml:space="preserve">}</w:t>
        <w:br w:clear="none"/>
      </w:r>
    </w:p>
    <w:p>
      <w:pPr>
        <w:pStyle w:val="Para 01"/>
        <w:keepLines w:val="on"/>
      </w:pPr>
      <w:r>
        <w:t xml:space="preserve">If the </w:t>
      </w:r>
      <w:r>
        <w:rPr>
          <w:rStyle w:val="Text1"/>
        </w:rPr>
        <w:t>new</w:t>
      </w:r>
      <w:r>
        <w:t xml:space="preserve"> statement executes without any trouble, meaning the </w:t>
      </w:r>
      <w:r>
        <w:rPr>
          <w:rStyle w:val="Text1"/>
        </w:rPr>
        <w:t>SafeDate</w:t>
      </w:r>
      <w:r>
        <w:t xml:space="preserve"> constructor did not throw an exception, then the </w:t>
      </w:r>
      <w:r>
        <w:rPr>
          <w:rStyle w:val="Text1"/>
        </w:rPr>
        <w:t>DateOK</w:t>
      </w:r>
      <w:r>
        <w:t xml:space="preserve"> variable is set to </w:t>
      </w:r>
      <w:r>
        <w:rPr>
          <w:rStyle w:val="Text1"/>
        </w:rPr>
        <w:t>true</w:t>
      </w:r>
      <w:r>
        <w:t xml:space="preserve">, the date is output, and the </w:t>
      </w:r>
      <w:r>
        <w:rPr>
          <w:rStyle w:val="Text4"/>
        </w:rPr>
        <w:t>while</w:t>
      </w:r>
      <w:r>
        <w:t xml:space="preserve"> loop terminates. However, if the </w:t>
      </w:r>
      <w:r>
        <w:rPr>
          <w:rStyle w:val="Text1"/>
        </w:rPr>
        <w:t>DateOutOfBounds</w:t>
      </w:r>
      <w:r>
        <w:t xml:space="preserve"> exception is thrown by the </w:t>
      </w:r>
      <w:r>
        <w:rPr>
          <w:rStyle w:val="Text1"/>
        </w:rPr>
        <w:t>Date</w:t>
      </w:r>
      <w:r>
        <w:t xml:space="preserve"> constructor, the latter two statements in the </w:t>
      </w:r>
      <w:r>
        <w:rPr>
          <w:rStyle w:val="Text4"/>
        </w:rPr>
        <w:t>try</w:t>
      </w:r>
      <w:r>
        <w:t xml:space="preserve"> clause are skipped and the exception is caught by the </w:t>
      </w:r>
      <w:r>
        <w:rPr>
          <w:rStyle w:val="Text1"/>
        </w:rPr>
        <w:t>catch</w:t>
      </w:r>
      <w:r>
        <w:t xml:space="preserve"> statement. This, in turn, prints the message from the exception and the </w:t>
      </w:r>
      <w:r>
        <w:rPr>
          <w:rStyle w:val="Text4"/>
        </w:rPr>
        <w:t>while</w:t>
      </w:r>
      <w:r>
        <w:t xml:space="preserve"> loop is executed, again prompting the user for a date. The program repeatedly prompts for date information until it is given a legal date. Notice that the </w:t>
      </w:r>
      <w:r>
        <w:rPr>
          <w:rStyle w:val="Text1"/>
        </w:rPr>
        <w:t>main</w:t>
      </w:r>
      <w:r>
        <w:t xml:space="preserve"> method no longer throws </w:t>
      </w:r>
      <w:r>
        <w:rPr>
          <w:rStyle w:val="Text1"/>
        </w:rPr>
        <w:t>DateOutOfBoundsException</w:t>
      </w:r>
      <w:r>
        <w:t>, as it handles the exception itself.</w:t>
      </w:r>
    </w:p>
    <w:p>
      <w:pPr>
        <w:pStyle w:val="Para 01"/>
        <w:keepLines w:val="on"/>
      </w:pPr>
      <w:r>
        <w:t xml:space="preserve">One last important note about exceptions. The </w:t>
      </w:r>
      <w:r>
        <w:rPr>
          <w:rStyle w:val="Text1"/>
        </w:rPr>
        <w:t>java.lang.Run-TimeException</w:t>
      </w:r>
      <w:r>
        <w:t xml:space="preserve"> class is treated uniquely by the Java environment. Exceptions of this class are thrown when a standard run-time program error occurs. Examples of run-time errors include null-pointer-exception and array-index-out-of-bounds. Because run-time exceptions can happen in virtually any method or segment of code, we are not required to explicitly handle these exceptions. Otherwise, our programs would become unreadable because of so many </w:t>
      </w:r>
      <w:r>
        <w:rPr>
          <w:rStyle w:val="Text1"/>
        </w:rPr>
        <w:t>try</w:t>
      </w:r>
      <w:r>
        <w:t xml:space="preserve">, </w:t>
      </w:r>
      <w:r>
        <w:rPr>
          <w:rStyle w:val="Text1"/>
        </w:rPr>
        <w:t>catch</w:t>
      </w:r>
      <w:r>
        <w:t xml:space="preserve">, and </w:t>
      </w:r>
      <w:r>
        <w:rPr>
          <w:rStyle w:val="Text1"/>
        </w:rPr>
        <w:t>throw</w:t>
      </w:r>
      <w:r>
        <w:t xml:space="preserve"> statements. These errors are classified as </w:t>
      </w:r>
      <w:hyperlink w:anchor="Unchecked_exception">
        <w:r>
          <w:rPr>
            <w:rStyle w:val="Text0"/>
          </w:rPr>
          <w:t>unchecked exceptions</w:t>
        </w:r>
      </w:hyperlink>
      <w:r>
        <w:t>.</w:t>
      </w:r>
    </w:p>
    <w:p>
      <w:bookmarkStart w:id="136" w:name="Java_Note__Java__Run_Time_Except"/>
      <w:pPr>
        <w:pStyle w:val="Para 01"/>
        <w:keepLines w:val="on"/>
      </w:pPr>
      <w:r>
        <w:t>Java Note</w:t>
      </w:r>
      <w:bookmarkEnd w:id="136"/>
    </w:p>
    <w:p>
      <w:pPr>
        <w:pStyle w:val="Para 01"/>
        <w:keepLines w:val="on"/>
      </w:pPr>
      <w:r>
        <w:t>Java “Run-Time Exceptions” do not need to be handled explicitly. If we elect not to handle them and they are raised, they will eventually be thrown out to the Java Interpreter and our program will “bomb.”</w:t>
      </w:r>
    </w:p>
    <w:p>
      <w:bookmarkStart w:id="137" w:name="1_4_Data_Structures__You_are_alr"/>
      <w:pPr>
        <w:keepNext/>
        <w:pStyle w:val="Heading 2"/>
        <w:keepLines w:val="on"/>
      </w:pPr>
      <w:r>
        <w:t>1.4 Data Structures</w:t>
      </w:r>
      <w:bookmarkEnd w:id="137"/>
    </w:p>
    <w:p>
      <w:pPr>
        <w:pStyle w:val="Para 01"/>
        <w:keepLines w:val="on"/>
      </w:pPr>
      <w:r>
        <w:t>You are already familiar with various ways of organizing data. When you look up a course description in a catalog or a word in a dictionary, you are using an ordered list of words. When you take a number at a delicatessen or barbershop, you become part of a line/queue of people awaiting service. When you study the pairings in a sports tournament and try to predict which team or player will advance through all the rounds and become champion, you create a treelike list of predicted results.</w:t>
      </w:r>
    </w:p>
    <w:p>
      <w:pPr>
        <w:pStyle w:val="Para 01"/>
        <w:keepLines w:val="on"/>
      </w:pPr>
      <w:r>
        <w:t xml:space="preserve">Just as we use many approaches to organize data to deal with everyday problems, programmers use a wide variety of approaches to organize data when solving problems using computers. When programming, the way you view and structure the data that your programs manipulate greatly influences your success. A language’s set of primitive types (Java’s are </w:t>
      </w:r>
      <w:r>
        <w:rPr>
          <w:rStyle w:val="Text1"/>
        </w:rPr>
        <w:t>byte</w:t>
      </w:r>
      <w:r>
        <w:t xml:space="preserve">, </w:t>
      </w:r>
      <w:r>
        <w:rPr>
          <w:rStyle w:val="Text1"/>
        </w:rPr>
        <w:t>char</w:t>
      </w:r>
      <w:r>
        <w:t xml:space="preserve">, </w:t>
      </w:r>
      <w:r>
        <w:rPr>
          <w:rStyle w:val="Text1"/>
        </w:rPr>
        <w:t>short</w:t>
      </w:r>
      <w:r>
        <w:t xml:space="preserve">, </w:t>
      </w:r>
      <w:r>
        <w:rPr>
          <w:rStyle w:val="Text1"/>
        </w:rPr>
        <w:t>int</w:t>
      </w:r>
      <w:r>
        <w:t xml:space="preserve">, </w:t>
      </w:r>
      <w:r>
        <w:rPr>
          <w:rStyle w:val="Text1"/>
        </w:rPr>
        <w:t>long</w:t>
      </w:r>
      <w:r>
        <w:t xml:space="preserve">, </w:t>
      </w:r>
      <w:r>
        <w:rPr>
          <w:rStyle w:val="Text1"/>
        </w:rPr>
        <w:t>float</w:t>
      </w:r>
      <w:r>
        <w:t xml:space="preserve">, </w:t>
      </w:r>
      <w:r>
        <w:rPr>
          <w:rStyle w:val="Text1"/>
        </w:rPr>
        <w:t>double</w:t>
      </w:r>
      <w:r>
        <w:t xml:space="preserve">, and </w:t>
      </w:r>
      <w:r>
        <w:rPr>
          <w:rStyle w:val="Text1"/>
        </w:rPr>
        <w:t>boolean</w:t>
      </w:r>
      <w:r>
        <w:t>) can be very useful if we need a counter, a sum, or an index in a program. Generally, however, we must also deal with large amounts of data that have complex interrelationships.</w:t>
      </w:r>
    </w:p>
    <w:p>
      <w:pPr>
        <w:pStyle w:val="Para 01"/>
        <w:keepLines w:val="on"/>
      </w:pPr>
      <w:r>
        <w:bookmarkStart w:id="138" w:name="page28"/>
        <w:t/>
        <w:bookmarkEnd w:id="138"/>
        <w:t>Computer scientists have devised many organizational structures to represent data relationships. These structures act as a unifying theme for this text. In this section we introduce the topic in an informal way, by briefly describing some of the classic approaches.</w:t>
      </w:r>
    </w:p>
    <w:p>
      <w:bookmarkStart w:id="139" w:name="Implementation_Dependent_Structu"/>
      <w:pPr>
        <w:keepNext/>
        <w:pStyle w:val="Heading 4"/>
        <w:keepLines w:val="on"/>
      </w:pPr>
      <w:r>
        <w:t>Implementation-Dependent Structures</w:t>
      </w:r>
      <w:bookmarkEnd w:id="139"/>
    </w:p>
    <w:p>
      <w:pPr>
        <w:pStyle w:val="Para 01"/>
        <w:keepLines w:val="on"/>
      </w:pPr>
      <w:r>
        <w:t>The internal representation of the first two structures is an inherent part of their definition. These structures act as building blocks for many of the other structures.</w:t>
      </w:r>
    </w:p>
    <w:p>
      <w:bookmarkStart w:id="140" w:name="Array_____You_have_studied_and_u"/>
      <w:pPr>
        <w:keepNext/>
        <w:pStyle w:val="Heading 5"/>
        <w:keepLines w:val="on"/>
      </w:pPr>
      <w:r>
        <w:t>Array</w:t>
      </w:r>
      <w:bookmarkEnd w:id="140"/>
    </w:p>
    <w:p>
      <w:bookmarkStart w:id="141" w:name="ch01figure3"/>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419100" cy="1206500"/>
            <wp:effectExtent l="0" r="0" t="0" b="0"/>
            <wp:wrapTopAndBottom/>
            <wp:docPr id="8" name="f0028-01.jpg" descr="f0028-01.jpg"/>
            <wp:cNvGraphicFramePr>
              <a:graphicFrameLocks noChangeAspect="1"/>
            </wp:cNvGraphicFramePr>
            <a:graphic>
              <a:graphicData uri="http://schemas.openxmlformats.org/drawingml/2006/picture">
                <pic:pic>
                  <pic:nvPicPr>
                    <pic:cNvPr id="0" name="f0028-01.jpg" descr="f0028-01.jpg"/>
                    <pic:cNvPicPr/>
                  </pic:nvPicPr>
                  <pic:blipFill>
                    <a:blip r:embed="rId12"/>
                    <a:stretch>
                      <a:fillRect/>
                    </a:stretch>
                  </pic:blipFill>
                  <pic:spPr>
                    <a:xfrm>
                      <a:off x="0" y="0"/>
                      <a:ext cx="419100" cy="1206500"/>
                    </a:xfrm>
                    <a:prstGeom prst="rect">
                      <a:avLst/>
                    </a:prstGeom>
                  </pic:spPr>
                </pic:pic>
              </a:graphicData>
            </a:graphic>
          </wp:anchor>
        </w:drawing>
        <w:t xml:space="preserve"> </w:t>
      </w:r>
      <w:bookmarkEnd w:id="141"/>
    </w:p>
    <w:p>
      <w:pPr>
        <w:pStyle w:val="Para 01"/>
        <w:keepLines w:val="on"/>
      </w:pPr>
      <w:r>
        <w:t xml:space="preserve">You have studied and used arrays in your previous work. An array’s components are accessed by using their positions in the structure. Arrays are one of the most important organizational structures. They are available as a basic language construct in most high-level programming languages. Additionally, they are one of the basic building blocks for implementing other structures. We look at arrays more closely in </w:t>
      </w:r>
      <w:hyperlink w:anchor="1_5_Basic_Structuring_Mechanisms">
        <w:r>
          <w:rPr>
            <w:rStyle w:val="Text3"/>
          </w:rPr>
          <w:t>Section 1.5</w:t>
        </w:r>
      </w:hyperlink>
      <w:r>
        <w:t>, “Basic Structuring Mechanisms.”</w:t>
      </w:r>
    </w:p>
    <w:p>
      <w:bookmarkStart w:id="142" w:name="Linked_List_____A_linked_list_is"/>
      <w:pPr>
        <w:keepNext/>
        <w:pStyle w:val="Heading 5"/>
        <w:keepLines w:val="on"/>
      </w:pPr>
      <w:r>
        <w:t>Linked List</w:t>
      </w:r>
      <w:bookmarkEnd w:id="142"/>
    </w:p>
    <w:p>
      <w:bookmarkStart w:id="143" w:name="ch01figure4"/>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558800" cy="1308100"/>
            <wp:effectExtent l="0" r="0" t="0" b="0"/>
            <wp:wrapTopAndBottom/>
            <wp:docPr id="9" name="f0028-02.jpg" descr="f0028-02.jpg"/>
            <wp:cNvGraphicFramePr>
              <a:graphicFrameLocks noChangeAspect="1"/>
            </wp:cNvGraphicFramePr>
            <a:graphic>
              <a:graphicData uri="http://schemas.openxmlformats.org/drawingml/2006/picture">
                <pic:pic>
                  <pic:nvPicPr>
                    <pic:cNvPr id="0" name="f0028-02.jpg" descr="f0028-02.jpg"/>
                    <pic:cNvPicPr/>
                  </pic:nvPicPr>
                  <pic:blipFill>
                    <a:blip r:embed="rId13"/>
                    <a:stretch>
                      <a:fillRect/>
                    </a:stretch>
                  </pic:blipFill>
                  <pic:spPr>
                    <a:xfrm>
                      <a:off x="0" y="0"/>
                      <a:ext cx="558800" cy="1308100"/>
                    </a:xfrm>
                    <a:prstGeom prst="rect">
                      <a:avLst/>
                    </a:prstGeom>
                  </pic:spPr>
                </pic:pic>
              </a:graphicData>
            </a:graphic>
          </wp:anchor>
        </w:drawing>
        <w:t xml:space="preserve"> </w:t>
      </w:r>
      <w:bookmarkEnd w:id="143"/>
    </w:p>
    <w:p>
      <w:pPr>
        <w:pStyle w:val="Para 01"/>
        <w:keepLines w:val="on"/>
      </w:pPr>
      <w:r>
        <w:t xml:space="preserve">A linked list is a collection of separate elements, with each element linked to the one that follows it in the list. We can think of a linked list as a chain of elements. The linked list is a versatile, powerful, basic implementation structure and, like the array, it is one of the primary building blocks for the more complicated structures. Teaching you how to work with links and linked lists is one of the important goals of this text. We look at Java’s link </w:t>
        <w:bookmarkStart w:id="144" w:name="page29"/>
        <w:t/>
        <w:bookmarkEnd w:id="144"/>
        <w:t xml:space="preserve">mechanism, the reference, in </w:t>
      </w:r>
      <w:hyperlink w:anchor="1_5_Basic_Structuring_Mechanisms">
        <w:r>
          <w:rPr>
            <w:rStyle w:val="Text3"/>
          </w:rPr>
          <w:t>Section 1.5</w:t>
        </w:r>
      </w:hyperlink>
      <w:r>
        <w:t>, “Basic Structuring Mechanisms.” Additionally, throughout the rest of the text we study how to use links and linked lists to implement other structures.</w:t>
      </w:r>
    </w:p>
    <w:p>
      <w:bookmarkStart w:id="145" w:name="Implementation_Independent_Struc"/>
      <w:pPr>
        <w:keepNext/>
        <w:pStyle w:val="Heading 4"/>
        <w:keepLines w:val="on"/>
      </w:pPr>
      <w:r>
        <w:t>Implementation-Independent Structures</w:t>
      </w:r>
      <w:bookmarkEnd w:id="145"/>
    </w:p>
    <w:p>
      <w:pPr>
        <w:pStyle w:val="Para 01"/>
        <w:keepLines w:val="on"/>
      </w:pPr>
      <w:r>
        <w:t>Unlike the array and the linked list, the organizational structures presented in this subsection are not tied to a particular implementation approach. They are more abstract.</w:t>
      </w:r>
    </w:p>
    <w:p>
      <w:pPr>
        <w:pStyle w:val="Para 01"/>
        <w:keepLines w:val="on"/>
      </w:pPr>
      <w:r>
        <w:t>The structures presented here display different kinds of relationships among their constituent elements. For stacks and queues, the organization is based on when the elements were placed into the structure; for sorted lists, maps, and priority queues it is related to the values of the elements; and for trees and graphs, it reflects some feature of the problem domain that is captured in the relative positions of the elements.</w:t>
      </w:r>
    </w:p>
    <w:p>
      <w:pPr>
        <w:pStyle w:val="Para 01"/>
        <w:keepLines w:val="on"/>
      </w:pPr>
      <w:r>
        <w:t>These structures (and others) are treated separately later in the text, when we describe them in more detail, investigate ways of using them, and look at several possible implementations.</w:t>
      </w:r>
    </w:p>
    <w:p>
      <w:bookmarkStart w:id="146" w:name="Stack_____The_defining_feature_o"/>
      <w:pPr>
        <w:keepNext/>
        <w:pStyle w:val="Heading 5"/>
        <w:keepLines w:val="on"/>
      </w:pPr>
      <w:r>
        <w:t>Stack</w:t>
      </w:r>
      <w:bookmarkEnd w:id="146"/>
    </w:p>
    <w:p>
      <w:bookmarkStart w:id="147" w:name="ch01figure5"/>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774700" cy="1270000"/>
            <wp:effectExtent l="0" r="0" t="0" b="0"/>
            <wp:wrapTopAndBottom/>
            <wp:docPr id="10" name="f0029-01.jpg" descr="f0029-01.jpg"/>
            <wp:cNvGraphicFramePr>
              <a:graphicFrameLocks noChangeAspect="1"/>
            </wp:cNvGraphicFramePr>
            <a:graphic>
              <a:graphicData uri="http://schemas.openxmlformats.org/drawingml/2006/picture">
                <pic:pic>
                  <pic:nvPicPr>
                    <pic:cNvPr id="0" name="f0029-01.jpg" descr="f0029-01.jpg"/>
                    <pic:cNvPicPr/>
                  </pic:nvPicPr>
                  <pic:blipFill>
                    <a:blip r:embed="rId14"/>
                    <a:stretch>
                      <a:fillRect/>
                    </a:stretch>
                  </pic:blipFill>
                  <pic:spPr>
                    <a:xfrm>
                      <a:off x="0" y="0"/>
                      <a:ext cx="774700" cy="1270000"/>
                    </a:xfrm>
                    <a:prstGeom prst="rect">
                      <a:avLst/>
                    </a:prstGeom>
                  </pic:spPr>
                </pic:pic>
              </a:graphicData>
            </a:graphic>
          </wp:anchor>
        </w:drawing>
        <w:t xml:space="preserve"> </w:t>
      </w:r>
      <w:bookmarkEnd w:id="147"/>
    </w:p>
    <w:p>
      <w:pPr>
        <w:pStyle w:val="Para 01"/>
        <w:keepLines w:val="on"/>
      </w:pPr>
      <w:r>
        <w:t>The defining feature of a stack is that whenever you access or remove an element, you work with the element that was most recently inserted. Stacks are “last in, first out” (LIFO) structures. To see how they work, think about a stack of dishes or trays. Note that the concept of a stack is completely defined by the relationship between its accessing operations, the operations for inserting something into it or removing something from it. No matter what the internal representation is, as long as the LIFO relationship holds, it is a stack.</w:t>
      </w:r>
    </w:p>
    <w:p>
      <w:bookmarkStart w:id="148" w:name="Queue_____Queues_are__in_one_sen"/>
      <w:pPr>
        <w:keepNext/>
        <w:pStyle w:val="Heading 5"/>
        <w:keepLines w:val="on"/>
      </w:pPr>
      <w:r>
        <w:t>Queue</w:t>
      </w:r>
      <w:bookmarkEnd w:id="148"/>
    </w:p>
    <w:p>
      <w:bookmarkStart w:id="149" w:name="ch01figure6"/>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1638300" cy="431800"/>
            <wp:effectExtent l="0" r="0" t="0" b="0"/>
            <wp:wrapTopAndBottom/>
            <wp:docPr id="11" name="f0029-02.jpg" descr="f0029-02.jpg"/>
            <wp:cNvGraphicFramePr>
              <a:graphicFrameLocks noChangeAspect="1"/>
            </wp:cNvGraphicFramePr>
            <a:graphic>
              <a:graphicData uri="http://schemas.openxmlformats.org/drawingml/2006/picture">
                <pic:pic>
                  <pic:nvPicPr>
                    <pic:cNvPr id="0" name="f0029-02.jpg" descr="f0029-02.jpg"/>
                    <pic:cNvPicPr/>
                  </pic:nvPicPr>
                  <pic:blipFill>
                    <a:blip r:embed="rId15"/>
                    <a:stretch>
                      <a:fillRect/>
                    </a:stretch>
                  </pic:blipFill>
                  <pic:spPr>
                    <a:xfrm>
                      <a:off x="0" y="0"/>
                      <a:ext cx="1638300" cy="431800"/>
                    </a:xfrm>
                    <a:prstGeom prst="rect">
                      <a:avLst/>
                    </a:prstGeom>
                  </pic:spPr>
                </pic:pic>
              </a:graphicData>
            </a:graphic>
          </wp:anchor>
        </w:drawing>
        <w:t xml:space="preserve"> </w:t>
      </w:r>
      <w:bookmarkEnd w:id="149"/>
    </w:p>
    <w:p>
      <w:pPr>
        <w:pStyle w:val="Para 01"/>
        <w:keepLines w:val="on"/>
      </w:pPr>
      <w:r>
        <w:t xml:space="preserve">Queues are, in one sense, the opposite of stacks. They are “first in, first out” (FIFO) structures. The defining feature of a queue is that whenever you access or remove an element </w:t>
        <w:bookmarkStart w:id="150" w:name="page30"/>
        <w:t/>
        <w:bookmarkEnd w:id="150"/>
        <w:t>from a queue, you work with the element that was in the queue for the longest time. Think about an orderly line of people waiting to board a bus or a group of people, holding onto their service numbers, at a delicatessen. In both cases, the people will be served in the order in which they arrived. In fact, this is a good example of how the abstract organizational construct, the queue, can have more than one implementation approach—an orderly line or service numbers.</w:t>
      </w:r>
    </w:p>
    <w:p>
      <w:bookmarkStart w:id="151" w:name="Sorted_List_____The_elements_of"/>
      <w:pPr>
        <w:keepNext/>
        <w:pStyle w:val="Heading 5"/>
        <w:keepLines w:val="on"/>
      </w:pPr>
      <w:r>
        <w:t>Sorted List</w:t>
      </w:r>
      <w:bookmarkEnd w:id="151"/>
    </w:p>
    <w:p>
      <w:bookmarkStart w:id="152" w:name="ch01figure7"/>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1270000" cy="304800"/>
            <wp:effectExtent l="0" r="0" t="0" b="0"/>
            <wp:wrapTopAndBottom/>
            <wp:docPr id="12" name="f0030-01.jpg" descr="f0030-01.jpg"/>
            <wp:cNvGraphicFramePr>
              <a:graphicFrameLocks noChangeAspect="1"/>
            </wp:cNvGraphicFramePr>
            <a:graphic>
              <a:graphicData uri="http://schemas.openxmlformats.org/drawingml/2006/picture">
                <pic:pic>
                  <pic:nvPicPr>
                    <pic:cNvPr id="0" name="f0030-01.jpg" descr="f0030-01.jpg"/>
                    <pic:cNvPicPr/>
                  </pic:nvPicPr>
                  <pic:blipFill>
                    <a:blip r:embed="rId16"/>
                    <a:stretch>
                      <a:fillRect/>
                    </a:stretch>
                  </pic:blipFill>
                  <pic:spPr>
                    <a:xfrm>
                      <a:off x="0" y="0"/>
                      <a:ext cx="1270000" cy="304800"/>
                    </a:xfrm>
                    <a:prstGeom prst="rect">
                      <a:avLst/>
                    </a:prstGeom>
                  </pic:spPr>
                </pic:pic>
              </a:graphicData>
            </a:graphic>
          </wp:anchor>
        </w:drawing>
        <w:t xml:space="preserve"> </w:t>
      </w:r>
      <w:bookmarkEnd w:id="152"/>
    </w:p>
    <w:p>
      <w:pPr>
        <w:pStyle w:val="Para 01"/>
        <w:keepLines w:val="on"/>
      </w:pPr>
      <w:r>
        <w:t>The elements of a sorted list display a linear relationship. Each element (except the first) has a predecessor, and each element (except the last) has a successor. In a sorted list, the relationship also reflects an ordering of the elements, from “smallest” to “largest,” or vice versa.</w:t>
      </w:r>
    </w:p>
    <w:p>
      <w:pPr>
        <w:pStyle w:val="Para 01"/>
        <w:keepLines w:val="on"/>
      </w:pPr>
      <w:r>
        <w:t>You might be thinking that an array whose elements are sorted is a sorted list—and you would be correct! As we said earlier, arrays are one of the basic building blocks for constructing other structures. But that is not the only way to implement a sorted list. We will cover several other approaches.</w:t>
      </w:r>
    </w:p>
    <w:p>
      <w:bookmarkStart w:id="153" w:name="Map_____Maps__also_known_as_dict"/>
      <w:pPr>
        <w:keepNext/>
        <w:pStyle w:val="Heading 5"/>
        <w:keepLines w:val="on"/>
      </w:pPr>
      <w:r>
        <w:t>Map</w:t>
      </w:r>
      <w:bookmarkEnd w:id="153"/>
    </w:p>
    <w:p>
      <w:bookmarkStart w:id="154" w:name="ch01figure8"/>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1498600" cy="1701800"/>
            <wp:effectExtent l="0" r="0" t="0" b="0"/>
            <wp:wrapTopAndBottom/>
            <wp:docPr id="13" name="f0030-02.jpg" descr="f0030-02.jpg"/>
            <wp:cNvGraphicFramePr>
              <a:graphicFrameLocks noChangeAspect="1"/>
            </wp:cNvGraphicFramePr>
            <a:graphic>
              <a:graphicData uri="http://schemas.openxmlformats.org/drawingml/2006/picture">
                <pic:pic>
                  <pic:nvPicPr>
                    <pic:cNvPr id="0" name="f0030-02.jpg" descr="f0030-02.jpg"/>
                    <pic:cNvPicPr/>
                  </pic:nvPicPr>
                  <pic:blipFill>
                    <a:blip r:embed="rId17"/>
                    <a:stretch>
                      <a:fillRect/>
                    </a:stretch>
                  </pic:blipFill>
                  <pic:spPr>
                    <a:xfrm>
                      <a:off x="0" y="0"/>
                      <a:ext cx="1498600" cy="1701800"/>
                    </a:xfrm>
                    <a:prstGeom prst="rect">
                      <a:avLst/>
                    </a:prstGeom>
                  </pic:spPr>
                </pic:pic>
              </a:graphicData>
            </a:graphic>
          </wp:anchor>
        </w:drawing>
        <w:t xml:space="preserve"> </w:t>
      </w:r>
      <w:bookmarkEnd w:id="154"/>
    </w:p>
    <w:p>
      <w:pPr>
        <w:pStyle w:val="Para 01"/>
        <w:keepLines w:val="on"/>
      </w:pPr>
      <w:r>
        <w:t>Maps, also known as dictionaries, tables, or associative arrays, are used to store “key”-“info” ordered pairs. Maps provide quick access to desired information when you provide an appropriate key. Consider, for example, when you enter a bank and provide a teller with your account number—within a few seconds (hopefully) the teller has access to your account information. Your account number is the “key”—it “maps” onto your account information. Although there are many ways to implement a map structure, they all must follow the same simple rules: keys are unique and a key maps onto a single information node.</w:t>
      </w:r>
    </w:p>
    <w:p>
      <w:bookmarkStart w:id="155" w:name="Tree_____Trees_and_graphs_are_no"/>
      <w:pPr>
        <w:keepNext/>
        <w:pStyle w:val="Heading 5"/>
        <w:keepLines w:val="on"/>
      </w:pPr>
      <w:r>
        <w:bookmarkStart w:id="156" w:name="page31"/>
        <w:t/>
        <w:bookmarkEnd w:id="156"/>
        <w:t>Tree</w:t>
      </w:r>
      <w:bookmarkEnd w:id="155"/>
    </w:p>
    <w:p>
      <w:bookmarkStart w:id="157" w:name="ch01figure9"/>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1003300" cy="660400"/>
            <wp:effectExtent l="0" r="0" t="0" b="0"/>
            <wp:wrapTopAndBottom/>
            <wp:docPr id="14" name="f0031-01.jpg" descr="f0031-01.jpg"/>
            <wp:cNvGraphicFramePr>
              <a:graphicFrameLocks noChangeAspect="1"/>
            </wp:cNvGraphicFramePr>
            <a:graphic>
              <a:graphicData uri="http://schemas.openxmlformats.org/drawingml/2006/picture">
                <pic:pic>
                  <pic:nvPicPr>
                    <pic:cNvPr id="0" name="f0031-01.jpg" descr="f0031-01.jpg"/>
                    <pic:cNvPicPr/>
                  </pic:nvPicPr>
                  <pic:blipFill>
                    <a:blip r:embed="rId18"/>
                    <a:stretch>
                      <a:fillRect/>
                    </a:stretch>
                  </pic:blipFill>
                  <pic:spPr>
                    <a:xfrm>
                      <a:off x="0" y="0"/>
                      <a:ext cx="1003300" cy="660400"/>
                    </a:xfrm>
                    <a:prstGeom prst="rect">
                      <a:avLst/>
                    </a:prstGeom>
                  </pic:spPr>
                </pic:pic>
              </a:graphicData>
            </a:graphic>
          </wp:anchor>
        </w:drawing>
        <w:t xml:space="preserve"> </w:t>
      </w:r>
      <w:bookmarkEnd w:id="157"/>
    </w:p>
    <w:p>
      <w:pPr>
        <w:pStyle w:val="Para 01"/>
        <w:keepLines w:val="on"/>
      </w:pPr>
      <w:r>
        <w:t xml:space="preserve">Trees and graphs are nonlinear. Each element of a tree is capable of having many successor elements, called its </w:t>
      </w:r>
      <w:r>
        <w:rPr>
          <w:rStyle w:val="Text4"/>
        </w:rPr>
        <w:t>children</w:t>
      </w:r>
      <w:r>
        <w:t xml:space="preserve">. A child element can have only one </w:t>
      </w:r>
      <w:r>
        <w:rPr>
          <w:rStyle w:val="Text4"/>
        </w:rPr>
        <w:t>parent</w:t>
      </w:r>
      <w:r>
        <w:t xml:space="preserve">. Thus, a tree is a branching structure. Every tree has a special beginning element called the </w:t>
      </w:r>
      <w:r>
        <w:rPr>
          <w:rStyle w:val="Text4"/>
        </w:rPr>
        <w:t>root</w:t>
      </w:r>
      <w:r>
        <w:t>. The root is the only element that does not have a parent.</w:t>
      </w:r>
    </w:p>
    <w:p>
      <w:pPr>
        <w:pStyle w:val="Para 01"/>
        <w:keepLines w:val="on"/>
      </w:pPr>
      <w:r>
        <w:t xml:space="preserve">Trees are useful for representing hierarchical relationships among data elements. For example, they can be used to classify the members of the animal kingdom or to organize a set of tasks into subtasks. Trees can even be used to reflect the </w:t>
      </w:r>
      <w:r>
        <w:rPr>
          <w:rStyle w:val="Text4"/>
        </w:rPr>
        <w:t>is-a</w:t>
      </w:r>
      <w:r>
        <w:t xml:space="preserve"> relationship among Java classes, as defined by the Java inheritance mechanism.</w:t>
      </w:r>
    </w:p>
    <w:p>
      <w:bookmarkStart w:id="158" w:name="Graph_____A_graph_is_made_up_of"/>
      <w:pPr>
        <w:keepNext/>
        <w:pStyle w:val="Heading 5"/>
        <w:keepLines w:val="on"/>
      </w:pPr>
      <w:r>
        <w:t>Graph</w:t>
      </w:r>
      <w:bookmarkEnd w:id="158"/>
    </w:p>
    <w:p>
      <w:bookmarkStart w:id="159" w:name="ch01figure10"/>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774700" cy="673100"/>
            <wp:effectExtent l="0" r="0" t="0" b="0"/>
            <wp:wrapTopAndBottom/>
            <wp:docPr id="15" name="f0031-02.jpg" descr="f0031-02.jpg"/>
            <wp:cNvGraphicFramePr>
              <a:graphicFrameLocks noChangeAspect="1"/>
            </wp:cNvGraphicFramePr>
            <a:graphic>
              <a:graphicData uri="http://schemas.openxmlformats.org/drawingml/2006/picture">
                <pic:pic>
                  <pic:nvPicPr>
                    <pic:cNvPr id="0" name="f0031-02.jpg" descr="f0031-02.jpg"/>
                    <pic:cNvPicPr/>
                  </pic:nvPicPr>
                  <pic:blipFill>
                    <a:blip r:embed="rId19"/>
                    <a:stretch>
                      <a:fillRect/>
                    </a:stretch>
                  </pic:blipFill>
                  <pic:spPr>
                    <a:xfrm>
                      <a:off x="0" y="0"/>
                      <a:ext cx="774700" cy="673100"/>
                    </a:xfrm>
                    <a:prstGeom prst="rect">
                      <a:avLst/>
                    </a:prstGeom>
                  </pic:spPr>
                </pic:pic>
              </a:graphicData>
            </a:graphic>
          </wp:anchor>
        </w:drawing>
        <w:t xml:space="preserve"> </w:t>
      </w:r>
      <w:bookmarkEnd w:id="159"/>
    </w:p>
    <w:p>
      <w:pPr>
        <w:pStyle w:val="Para 01"/>
        <w:keepLines w:val="on"/>
      </w:pPr>
      <w:r>
        <w:t xml:space="preserve">A graph is made up of a set of elements, usually called </w:t>
      </w:r>
      <w:r>
        <w:rPr>
          <w:rStyle w:val="Text4"/>
        </w:rPr>
        <w:t>nodes</w:t>
      </w:r>
      <w:r>
        <w:t xml:space="preserve"> or </w:t>
      </w:r>
      <w:r>
        <w:rPr>
          <w:rStyle w:val="Text4"/>
        </w:rPr>
        <w:t>vertices</w:t>
      </w:r>
      <w:r>
        <w:t xml:space="preserve">, and a set of </w:t>
      </w:r>
      <w:r>
        <w:rPr>
          <w:rStyle w:val="Text4"/>
        </w:rPr>
        <w:t>edges</w:t>
      </w:r>
      <w:r>
        <w:t xml:space="preserve"> that connect the vertices. Unlike with trees, there are no restrictions on the connections between the elements. Typically, the connections, or edges, describe relationships among the vertices. In some cases, values, also called weights, are associated with the edges to represent some feature of the relationship. For example, the vertices may represent cities and the edges may represent pairs of cities that are connected by airplane routes. Values of the edges could represent the distances or travel times between cities.</w:t>
      </w:r>
    </w:p>
    <w:p>
      <w:bookmarkStart w:id="160" w:name="What_Is_a_Data_Structure___We_di"/>
      <w:pPr>
        <w:keepNext/>
        <w:pStyle w:val="Heading 4"/>
        <w:keepLines w:val="on"/>
      </w:pPr>
      <w:r>
        <w:t>What Is a Data Structure?</w:t>
      </w:r>
      <w:bookmarkEnd w:id="160"/>
    </w:p>
    <w:p>
      <w:pPr>
        <w:pStyle w:val="Para 01"/>
        <w:keepLines w:val="on"/>
      </w:pPr>
      <w:r>
        <w:t>We divided our examples of structures into implementation-dependent and implementation-independent categories. Originally, in the infancy of computing, such a distinction was not made. Most of the emphasis on the study of structures at that time dealt with their implementation. The term “data structure” was associated with the details of coding lists, stacks, trees, and so on. As our approaches to problem solving have evolved, we have recognized the importance of separating our study of such structures into both abstract and implementation levels.</w:t>
      </w:r>
    </w:p>
    <w:p>
      <w:pPr>
        <w:pStyle w:val="Para 01"/>
        <w:keepLines w:val="on"/>
      </w:pPr>
      <w:r>
        <w:t xml:space="preserve">As is true for many terms in the discipline of computing, you can find varied uses of the term “data structure” throughout the literature. One approach is to say that a data structure is the implementation of organized data. With this approach, of the structures described </w:t>
        <w:bookmarkStart w:id="161" w:name="page32"/>
        <w:t/>
        <w:bookmarkEnd w:id="161"/>
        <w:t>in this section, only the implementation-dependent structures, the array and the linked list, are considered data structures. Another approach is to consider any view of organizing data as a data structure. With this second approach, the implementation-independent structures, such as the stack and the graph, are also considered data structures.</w:t>
      </w:r>
    </w:p>
    <w:p>
      <w:pPr>
        <w:pStyle w:val="Para 01"/>
        <w:keepLines w:val="on"/>
      </w:pPr>
      <w:r>
        <w:t>No matter how you label them, all of the structures described here are important tools for solving problems with programs. In this text we will explore all of these data structures, plus many additional structures, from several perspectives. When you are presented with a problem and are devising a computational solution, it is important to decide how you will store, access, and manipulate the information associated with the problem at an early stage of the solution design process. Knowledge of data structures allows you to successfully make and carry out this decision.</w:t>
      </w:r>
    </w:p>
    <w:p>
      <w:bookmarkStart w:id="162" w:name="1_5_Basic_Structuring_Mechanisms"/>
      <w:pPr>
        <w:keepNext/>
        <w:pStyle w:val="Heading 2"/>
        <w:keepLines w:val="on"/>
      </w:pPr>
      <w:r>
        <w:t>1.5 Basic Structuring Mechanisms</w:t>
      </w:r>
      <w:bookmarkEnd w:id="162"/>
    </w:p>
    <w:p>
      <w:pPr>
        <w:pStyle w:val="Para 01"/>
        <w:keepLines w:val="on"/>
      </w:pPr>
      <w:r>
        <w:t xml:space="preserve">All of the structures described in </w:t>
      </w:r>
      <w:hyperlink w:anchor="1_4_Data_Structures__You_are_alr">
        <w:r>
          <w:rPr>
            <w:rStyle w:val="Text3"/>
          </w:rPr>
          <w:t>Section 1.4</w:t>
        </w:r>
      </w:hyperlink>
      <w:r>
        <w:t xml:space="preserve"> “Data Structures” can be implemented using some combination of two basic mechanisms, the reference and the array. Most general-purpose high-level languages provide these two mechanisms. In this section we review Java’s versions of them. In </w:t>
      </w:r>
      <w:hyperlink w:anchor="CHAPTER_2__The_Stack_ADT_____c_2">
        <w:r>
          <w:rPr>
            <w:rStyle w:val="Text3"/>
          </w:rPr>
          <w:t>Chapter 2</w:t>
        </w:r>
      </w:hyperlink>
      <w:r>
        <w:t xml:space="preserve"> we will begin to use references and arrays to build structures.</w:t>
      </w:r>
    </w:p>
    <w:p>
      <w:bookmarkStart w:id="163" w:name="Memory__All_programs_and_data_ar"/>
      <w:pPr>
        <w:keepNext/>
        <w:pStyle w:val="Heading 4"/>
        <w:keepLines w:val="on"/>
      </w:pPr>
      <w:r>
        <w:t>Memory</w:t>
      </w:r>
      <w:bookmarkEnd w:id="163"/>
    </w:p>
    <w:p>
      <w:pPr>
        <w:pStyle w:val="Para 01"/>
        <w:keepLines w:val="on"/>
      </w:pPr>
      <w:r>
        <w:t>All programs and data are held in memory. Although memory is buried under layers of system software that hides it from us and manages it for us, at its most basic level memory consists of a contiguous sequence of addressable words:</w:t>
      </w:r>
    </w:p>
    <w:p>
      <w:bookmarkStart w:id="164" w:name="ch01figure11"/>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1968500" cy="1574800"/>
            <wp:effectExtent l="0" r="0" t="0" b="0"/>
            <wp:wrapTopAndBottom/>
            <wp:docPr id="16" name="f0032-01.jpg" descr="f0032-01.jpg"/>
            <wp:cNvGraphicFramePr>
              <a:graphicFrameLocks noChangeAspect="1"/>
            </wp:cNvGraphicFramePr>
            <a:graphic>
              <a:graphicData uri="http://schemas.openxmlformats.org/drawingml/2006/picture">
                <pic:pic>
                  <pic:nvPicPr>
                    <pic:cNvPr id="0" name="f0032-01.jpg" descr="f0032-01.jpg"/>
                    <pic:cNvPicPr/>
                  </pic:nvPicPr>
                  <pic:blipFill>
                    <a:blip r:embed="rId20"/>
                    <a:stretch>
                      <a:fillRect/>
                    </a:stretch>
                  </pic:blipFill>
                  <pic:spPr>
                    <a:xfrm>
                      <a:off x="0" y="0"/>
                      <a:ext cx="1968500" cy="1574800"/>
                    </a:xfrm>
                    <a:prstGeom prst="rect">
                      <a:avLst/>
                    </a:prstGeom>
                  </pic:spPr>
                </pic:pic>
              </a:graphicData>
            </a:graphic>
          </wp:anchor>
        </w:drawing>
        <w:t xml:space="preserve"> </w:t>
      </w:r>
      <w:bookmarkEnd w:id="164"/>
    </w:p>
    <w:p>
      <w:pPr>
        <w:pStyle w:val="Para 01"/>
        <w:keepLines w:val="on"/>
      </w:pPr>
      <w:r>
        <w:t>A variable in our program corresponds to a memory location. The compiler handles the translation so that every time the code references the same variable, the system uses the same memory location.</w:t>
      </w:r>
    </w:p>
    <w:p>
      <w:pPr>
        <w:pStyle w:val="Para 01"/>
        <w:keepLines w:val="on"/>
      </w:pPr>
      <w:r>
        <w:t>When doing low-level programming, assembly level or lower, there are typically many different addressing “modes” that can be used. However, the two most basic approaches are direct addressing and indirect addressing.</w:t>
      </w:r>
    </w:p>
    <w:p>
      <w:pPr>
        <w:pStyle w:val="Para 01"/>
        <w:keepLines w:val="on"/>
      </w:pPr>
      <w:r>
        <w:bookmarkStart w:id="165" w:name="page33"/>
        <w:t/>
        <w:bookmarkEnd w:id="165"/>
        <w:t xml:space="preserve">With </w:t>
      </w:r>
      <w:r>
        <w:rPr>
          <w:rStyle w:val="Text4"/>
        </w:rPr>
        <w:t>direct addressing</w:t>
      </w:r>
      <w:r>
        <w:t xml:space="preserve"> the memory location associated with the variable holds the value of the variable. This corresponds to how </w:t>
      </w:r>
      <w:hyperlink w:anchor="Primitive_variable">
        <w:r>
          <w:rPr>
            <w:rStyle w:val="Text0"/>
          </w:rPr>
          <w:t>primitive variables</w:t>
        </w:r>
      </w:hyperlink>
      <w:r>
        <w:t xml:space="preserve"> are used in Java. For example, if the </w:t>
      </w:r>
      <w:r>
        <w:rPr>
          <w:rStyle w:val="Text1"/>
        </w:rPr>
        <w:t>char</w:t>
      </w:r>
      <w:r>
        <w:t xml:space="preserve"> variable </w:t>
      </w:r>
      <w:r>
        <w:rPr>
          <w:rStyle w:val="Text1"/>
        </w:rPr>
        <w:t>ch</w:t>
      </w:r>
      <w:r>
        <w:t xml:space="preserve"> holds the value ‘A’ and is associated with memory location </w:t>
      </w:r>
      <w:r>
        <w:rPr>
          <w:rStyle w:val="Text0"/>
        </w:rPr>
        <w:t>572</w:t>
      </w:r>
      <w:r>
        <w:t>, it can be pictured as:</w:t>
      </w:r>
    </w:p>
    <w:p>
      <w:bookmarkStart w:id="166" w:name="ch01figure12"/>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2806700" cy="1054100"/>
            <wp:effectExtent l="0" r="0" t="0" b="0"/>
            <wp:wrapTopAndBottom/>
            <wp:docPr id="17" name="f0033-01.jpg" descr="f0033-01.jpg"/>
            <wp:cNvGraphicFramePr>
              <a:graphicFrameLocks noChangeAspect="1"/>
            </wp:cNvGraphicFramePr>
            <a:graphic>
              <a:graphicData uri="http://schemas.openxmlformats.org/drawingml/2006/picture">
                <pic:pic>
                  <pic:nvPicPr>
                    <pic:cNvPr id="0" name="f0033-01.jpg" descr="f0033-01.jpg"/>
                    <pic:cNvPicPr/>
                  </pic:nvPicPr>
                  <pic:blipFill>
                    <a:blip r:embed="rId21"/>
                    <a:stretch>
                      <a:fillRect/>
                    </a:stretch>
                  </pic:blipFill>
                  <pic:spPr>
                    <a:xfrm>
                      <a:off x="0" y="0"/>
                      <a:ext cx="2806700" cy="1054100"/>
                    </a:xfrm>
                    <a:prstGeom prst="rect">
                      <a:avLst/>
                    </a:prstGeom>
                  </pic:spPr>
                </pic:pic>
              </a:graphicData>
            </a:graphic>
          </wp:anchor>
        </w:drawing>
        <w:t xml:space="preserve"> </w:t>
      </w:r>
      <w:bookmarkEnd w:id="166"/>
    </w:p>
    <w:p>
      <w:pPr>
        <w:pStyle w:val="Para 01"/>
        <w:keepLines w:val="on"/>
      </w:pPr>
      <w:r>
        <w:t xml:space="preserve">On the left, we show how things are implemented in memory—to clarify the figure we include the variable name </w:t>
      </w:r>
      <w:r>
        <w:rPr>
          <w:rStyle w:val="Text1"/>
        </w:rPr>
        <w:t>ch</w:t>
      </w:r>
      <w:r>
        <w:t xml:space="preserve"> beside its associated memory location. On the right, we show the Java code that declares and instantiates the variable, as well as how we model the variable and its contents in our abstract view of memory.</w:t>
      </w:r>
    </w:p>
    <w:p>
      <w:pPr>
        <w:pStyle w:val="Para 01"/>
        <w:keepLines w:val="on"/>
      </w:pPr>
      <w:r>
        <w:t xml:space="preserve">With </w:t>
      </w:r>
      <w:r>
        <w:rPr>
          <w:rStyle w:val="Text4"/>
        </w:rPr>
        <w:t>indirect addressing</w:t>
      </w:r>
      <w:r>
        <w:t xml:space="preserve"> the memory location associated with the variable holds the </w:t>
      </w:r>
      <w:r>
        <w:rPr>
          <w:rStyle w:val="Text4"/>
        </w:rPr>
        <w:t>address</w:t>
      </w:r>
      <w:r>
        <w:t xml:space="preserve"> of the location that holds the value of the variable. This corresponds to how </w:t>
      </w:r>
      <w:hyperlink w:anchor="Reference_variable">
        <w:r>
          <w:rPr>
            <w:rStyle w:val="Text0"/>
          </w:rPr>
          <w:t>reference variables</w:t>
        </w:r>
      </w:hyperlink>
      <w:r>
        <w:t xml:space="preserve"> are used in Java. For example, if the </w:t>
      </w:r>
      <w:r>
        <w:rPr>
          <w:rStyle w:val="Text1"/>
        </w:rPr>
        <w:t>String</w:t>
      </w:r>
      <w:r>
        <w:t xml:space="preserve"> object </w:t>
      </w:r>
      <w:r>
        <w:rPr>
          <w:rStyle w:val="Text1"/>
        </w:rPr>
        <w:t>str</w:t>
      </w:r>
      <w:r>
        <w:t xml:space="preserve"> holds the value “cat” and is associated with memory location </w:t>
      </w:r>
      <w:r>
        <w:rPr>
          <w:rStyle w:val="Text0"/>
        </w:rPr>
        <w:t>823</w:t>
      </w:r>
      <w:r>
        <w:t xml:space="preserve">, with the actual object stored beginning at memory location </w:t>
      </w:r>
      <w:r>
        <w:rPr>
          <w:rStyle w:val="Text0"/>
        </w:rPr>
        <w:t>320</w:t>
      </w:r>
      <w:r>
        <w:t>, it can be pictured as:</w:t>
      </w:r>
    </w:p>
    <w:p>
      <w:bookmarkStart w:id="167" w:name="ch01figure13"/>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2501900" cy="1917700"/>
            <wp:effectExtent l="0" r="0" t="0" b="0"/>
            <wp:wrapTopAndBottom/>
            <wp:docPr id="18" name="f0033-02.jpg" descr="f0033-02.jpg"/>
            <wp:cNvGraphicFramePr>
              <a:graphicFrameLocks noChangeAspect="1"/>
            </wp:cNvGraphicFramePr>
            <a:graphic>
              <a:graphicData uri="http://schemas.openxmlformats.org/drawingml/2006/picture">
                <pic:pic>
                  <pic:nvPicPr>
                    <pic:cNvPr id="0" name="f0033-02.jpg" descr="f0033-02.jpg"/>
                    <pic:cNvPicPr/>
                  </pic:nvPicPr>
                  <pic:blipFill>
                    <a:blip r:embed="rId22"/>
                    <a:stretch>
                      <a:fillRect/>
                    </a:stretch>
                  </pic:blipFill>
                  <pic:spPr>
                    <a:xfrm>
                      <a:off x="0" y="0"/>
                      <a:ext cx="2501900" cy="1917700"/>
                    </a:xfrm>
                    <a:prstGeom prst="rect">
                      <a:avLst/>
                    </a:prstGeom>
                  </pic:spPr>
                </pic:pic>
              </a:graphicData>
            </a:graphic>
          </wp:anchor>
        </w:drawing>
        <w:t xml:space="preserve"> </w:t>
      </w:r>
      <w:bookmarkEnd w:id="167"/>
    </w:p>
    <w:p>
      <w:pPr>
        <w:pStyle w:val="Para 01"/>
        <w:keepLines w:val="on"/>
      </w:pPr>
      <w:r>
        <w:t xml:space="preserve">The variable </w:t>
      </w:r>
      <w:r>
        <w:rPr>
          <w:rStyle w:val="Text1"/>
        </w:rPr>
        <w:t>str</w:t>
      </w:r>
      <w:r>
        <w:t xml:space="preserve"> corresponds to location </w:t>
      </w:r>
      <w:r>
        <w:rPr>
          <w:rStyle w:val="Text0"/>
        </w:rPr>
        <w:t>823</w:t>
      </w:r>
      <w:r>
        <w:t xml:space="preserve">, which holds the address of the location where the information about the </w:t>
      </w:r>
      <w:r>
        <w:rPr>
          <w:rStyle w:val="Text1"/>
        </w:rPr>
        <w:t>String</w:t>
      </w:r>
      <w:r>
        <w:t xml:space="preserve"> object begins—that location, location </w:t>
      </w:r>
      <w:r>
        <w:rPr>
          <w:rStyle w:val="Text0"/>
        </w:rPr>
        <w:t>320</w:t>
      </w:r>
      <w:r>
        <w:t xml:space="preserve">, is where the system stores information about the string including the string length, the characters, and more—for example, a link to the </w:t>
      </w:r>
      <w:r>
        <w:rPr>
          <w:rStyle w:val="Text1"/>
        </w:rPr>
        <w:t>String</w:t>
      </w:r>
      <w:r>
        <w:t xml:space="preserve"> class. Note that the </w:t>
      </w:r>
      <w:r>
        <w:rPr>
          <w:rStyle w:val="Text1"/>
        </w:rPr>
        <w:t>String</w:t>
      </w:r>
      <w:r>
        <w:t xml:space="preserve"> variable, like all reference variables, is held in a single word (at address </w:t>
      </w:r>
      <w:r>
        <w:rPr>
          <w:rStyle w:val="Text0"/>
        </w:rPr>
        <w:t>823</w:t>
      </w:r>
      <w:r>
        <w:t xml:space="preserve">) whereas the string itself requires several words. In our abstract view we represent the former location with </w:t>
        <w:bookmarkStart w:id="168" w:name="page34"/>
        <w:t/>
        <w:bookmarkEnd w:id="168"/>
        <w:t>the variable name “str” and the latter location with the arrow. Throughout the text we will use arrows to represent references—in actuality they represent memory locations.</w:t>
      </w:r>
    </w:p>
    <w:p>
      <w:bookmarkStart w:id="169" w:name="References__To_help_present_the"/>
      <w:pPr>
        <w:keepNext/>
        <w:pStyle w:val="Heading 4"/>
        <w:keepLines w:val="on"/>
      </w:pPr>
      <w:r>
        <w:t>References</w:t>
      </w:r>
      <w:bookmarkEnd w:id="169"/>
    </w:p>
    <w:p>
      <w:pPr>
        <w:pStyle w:val="Para 01"/>
        <w:keepLines w:val="on"/>
      </w:pPr>
      <w:r>
        <w:t xml:space="preserve">To help present the concepts of this section, we assume access to a </w:t>
      </w:r>
      <w:r>
        <w:rPr>
          <w:rStyle w:val="Text1"/>
        </w:rPr>
        <w:t>Circle</w:t>
      </w:r>
      <w:r>
        <w:t xml:space="preserve"> class. The </w:t>
      </w:r>
      <w:r>
        <w:rPr>
          <w:rStyle w:val="Text1"/>
        </w:rPr>
        <w:t>Circle</w:t>
      </w:r>
      <w:r>
        <w:t xml:space="preserve"> class defines circular objects of different diameters. It provides a constructor that accepts an integer value that represents the diameter of the circle. The </w:t>
      </w:r>
      <w:r>
        <w:rPr>
          <w:rStyle w:val="Text1"/>
        </w:rPr>
        <w:t>Circle</w:t>
      </w:r>
      <w:r>
        <w:t xml:space="preserve"> class provides a convenient example, allowing us to graphically represent objects in our figures— we simply use actual circles of various diameters to represent the </w:t>
      </w:r>
      <w:r>
        <w:rPr>
          <w:rStyle w:val="Text1"/>
        </w:rPr>
        <w:t>Circle</w:t>
      </w:r>
      <w:r>
        <w:t xml:space="preserve"> objects.</w:t>
      </w:r>
    </w:p>
    <w:p>
      <w:pPr>
        <w:pStyle w:val="Para 01"/>
        <w:keepLines w:val="on"/>
      </w:pPr>
      <w:r>
        <w:t>Variables of an object class hold references to objects—they use indirect addressing. Consider the effects of the following Java statements:</w:t>
      </w:r>
    </w:p>
    <w:p>
      <w:pPr>
        <w:pStyle w:val="Para 03"/>
        <w:keepLines w:val="on"/>
      </w:pPr>
      <w:r>
        <w:t xml:space="preserve">Circle circleA;</w:t>
        <w:br w:clear="none"/>
        <w:t xml:space="preserve">Circle circleB = new Circle(8);</w:t>
        <w:br w:clear="none"/>
      </w:r>
    </w:p>
    <w:p>
      <w:pPr>
        <w:pStyle w:val="Para 01"/>
        <w:keepLines w:val="on"/>
      </w:pPr>
      <w:r>
        <w:t xml:space="preserve">The first statement reserves memory space for a variable of class </w:t>
      </w:r>
      <w:r>
        <w:rPr>
          <w:rStyle w:val="Text1"/>
        </w:rPr>
        <w:t>Circle</w:t>
      </w:r>
      <w:r>
        <w:t xml:space="preserve">. The second statement does the same thing, but also creates an object of class </w:t>
      </w:r>
      <w:r>
        <w:rPr>
          <w:rStyle w:val="Text1"/>
        </w:rPr>
        <w:t>Circle</w:t>
      </w:r>
      <w:r>
        <w:t xml:space="preserve"> and places a reference to that object in the </w:t>
      </w:r>
      <w:r>
        <w:rPr>
          <w:rStyle w:val="Text1"/>
        </w:rPr>
        <w:t>circleB</w:t>
      </w:r>
      <w:r>
        <w:t xml:space="preserve"> variable.</w:t>
      </w:r>
    </w:p>
    <w:p>
      <w:bookmarkStart w:id="170" w:name="ch01figure14"/>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1460500" cy="609600"/>
            <wp:effectExtent l="0" r="0" t="0" b="0"/>
            <wp:wrapTopAndBottom/>
            <wp:docPr id="19" name="f0034-01.jpg" descr="f0034-01.jpg"/>
            <wp:cNvGraphicFramePr>
              <a:graphicFrameLocks noChangeAspect="1"/>
            </wp:cNvGraphicFramePr>
            <a:graphic>
              <a:graphicData uri="http://schemas.openxmlformats.org/drawingml/2006/picture">
                <pic:pic>
                  <pic:nvPicPr>
                    <pic:cNvPr id="0" name="f0034-01.jpg" descr="f0034-01.jpg"/>
                    <pic:cNvPicPr/>
                  </pic:nvPicPr>
                  <pic:blipFill>
                    <a:blip r:embed="rId23"/>
                    <a:stretch>
                      <a:fillRect/>
                    </a:stretch>
                  </pic:blipFill>
                  <pic:spPr>
                    <a:xfrm>
                      <a:off x="0" y="0"/>
                      <a:ext cx="1460500" cy="609600"/>
                    </a:xfrm>
                    <a:prstGeom prst="rect">
                      <a:avLst/>
                    </a:prstGeom>
                  </pic:spPr>
                </pic:pic>
              </a:graphicData>
            </a:graphic>
          </wp:anchor>
        </w:drawing>
        <w:t xml:space="preserve"> </w:t>
      </w:r>
      <w:bookmarkEnd w:id="170"/>
    </w:p>
    <w:p>
      <w:pPr>
        <w:pStyle w:val="Para 01"/>
        <w:keepLines w:val="on"/>
      </w:pPr>
      <w:r>
        <w:t xml:space="preserve">The reference is indicated by an arrow, but the reference is actually a memory address, as discussed in the previous subsection. References are sometimes referred to as </w:t>
      </w:r>
      <w:r>
        <w:rPr>
          <w:rStyle w:val="Text4"/>
        </w:rPr>
        <w:t>links</w:t>
      </w:r>
      <w:r>
        <w:t xml:space="preserve">, </w:t>
      </w:r>
      <w:r>
        <w:rPr>
          <w:rStyle w:val="Text4"/>
        </w:rPr>
        <w:t>addresses</w:t>
      </w:r>
      <w:r>
        <w:t xml:space="preserve">, or </w:t>
      </w:r>
      <w:r>
        <w:rPr>
          <w:rStyle w:val="Text4"/>
        </w:rPr>
        <w:t>pointers</w:t>
      </w:r>
      <w:r>
        <w:t xml:space="preserve">. The memory address of the </w:t>
      </w:r>
      <w:r>
        <w:rPr>
          <w:rStyle w:val="Text1"/>
        </w:rPr>
        <w:t>Circle</w:t>
      </w:r>
      <w:r>
        <w:t xml:space="preserve"> object is stored in the memory location assigned to the </w:t>
      </w:r>
      <w:r>
        <w:rPr>
          <w:rStyle w:val="Text1"/>
        </w:rPr>
        <w:t>circleB</w:t>
      </w:r>
      <w:r>
        <w:t xml:space="preserve"> variable. Note how we are representing the </w:t>
      </w:r>
      <w:r>
        <w:rPr>
          <w:rStyle w:val="Text1"/>
        </w:rPr>
        <w:t>Circle</w:t>
      </w:r>
      <w:r>
        <w:t xml:space="preserve"> object with an actual circle. In reality, it would consist of a section of memory allocated to the object.</w:t>
      </w:r>
    </w:p>
    <w:p>
      <w:pPr>
        <w:pStyle w:val="Para 01"/>
        <w:keepLines w:val="on"/>
      </w:pPr>
      <w:r>
        <w:t xml:space="preserve">Because no object has been instantiated or assigned to the </w:t>
      </w:r>
      <w:r>
        <w:rPr>
          <w:rStyle w:val="Text1"/>
        </w:rPr>
        <w:t>circleA</w:t>
      </w:r>
      <w:r>
        <w:t xml:space="preserve"> variable, its memory location holds a </w:t>
      </w:r>
      <w:r>
        <w:rPr>
          <w:rStyle w:val="Text1"/>
        </w:rPr>
        <w:t>null</w:t>
      </w:r>
      <w:r>
        <w:t xml:space="preserve"> reference. Java uses the reserved word </w:t>
      </w:r>
      <w:r>
        <w:rPr>
          <w:rStyle w:val="Text1"/>
        </w:rPr>
        <w:t>null</w:t>
      </w:r>
      <w:r>
        <w:t xml:space="preserve"> to indicate an “absence of reference.” If a reference variable is declared without being assigned an instantiated object, it is automatically initialized to whatever the system uses to represent the value </w:t>
      </w:r>
      <w:r>
        <w:rPr>
          <w:rStyle w:val="Text1"/>
        </w:rPr>
        <w:t>null</w:t>
      </w:r>
      <w:r>
        <w:t xml:space="preserve">. You can also explicitly assign </w:t>
      </w:r>
      <w:r>
        <w:rPr>
          <w:rStyle w:val="Text1"/>
        </w:rPr>
        <w:t>null</w:t>
      </w:r>
      <w:r>
        <w:t xml:space="preserve"> to a variable:</w:t>
      </w:r>
    </w:p>
    <w:p>
      <w:pPr>
        <w:pStyle w:val="Para 03"/>
        <w:keepLines w:val="on"/>
      </w:pPr>
      <w:r>
        <w:t xml:space="preserve">circleB = null;</w:t>
        <w:br w:clear="none"/>
      </w:r>
    </w:p>
    <w:p>
      <w:pPr>
        <w:pStyle w:val="Para 01"/>
        <w:keepLines w:val="on"/>
      </w:pPr>
      <w:r>
        <w:t xml:space="preserve">In addition, you can use </w:t>
      </w:r>
      <w:r>
        <w:rPr>
          <w:rStyle w:val="Text1"/>
        </w:rPr>
        <w:t>null</w:t>
      </w:r>
      <w:r>
        <w:t xml:space="preserve"> in a comparison:</w:t>
      </w:r>
    </w:p>
    <w:p>
      <w:pPr>
        <w:pStyle w:val="Para 03"/>
        <w:keepLines w:val="on"/>
      </w:pPr>
      <w:r>
        <w:t xml:space="preserve">if (circleA == null)</w:t>
        <w:br w:clear="none"/>
        <w:t xml:space="preserve">   System.out.println("The Circle does not exist");</w:t>
        <w:br w:clear="none"/>
      </w:r>
    </w:p>
    <w:p>
      <w:bookmarkStart w:id="171" w:name="Reference_Types_Versus_Primitive"/>
      <w:pPr>
        <w:keepNext/>
        <w:pStyle w:val="Heading 5"/>
        <w:keepLines w:val="on"/>
      </w:pPr>
      <w:r>
        <w:t>Reference Types Versus Primitive Types</w:t>
      </w:r>
      <w:bookmarkEnd w:id="171"/>
    </w:p>
    <w:p>
      <w:pPr>
        <w:pStyle w:val="Para 01"/>
        <w:keepLines w:val="on"/>
      </w:pPr>
      <w:r>
        <w:t xml:space="preserve">It is important to understand the differences in how primitive and nonprimitive types are handled in Java. Primitive types, such as the </w:t>
      </w:r>
      <w:r>
        <w:rPr>
          <w:rStyle w:val="Text1"/>
        </w:rPr>
        <w:t>int</w:t>
      </w:r>
      <w:r>
        <w:t xml:space="preserve"> type, are handled “by value.” </w:t>
        <w:bookmarkStart w:id="172" w:name="page35"/>
        <w:t/>
        <w:bookmarkEnd w:id="172"/>
        <w:t xml:space="preserve">Nonprimitive types, such as arrays and classes, are handled “by reference.” Whereas the variable of a primitive type holds the value of the variable, the variable of a nonprimitive type holds a </w:t>
      </w:r>
      <w:r>
        <w:rPr>
          <w:rStyle w:val="Text4"/>
        </w:rPr>
        <w:t>reference</w:t>
      </w:r>
      <w:r>
        <w:t xml:space="preserve"> to the value of the variable. That is, the variable holds the address where the system can find the value associated with the variable.</w:t>
      </w:r>
    </w:p>
    <w:p>
      <w:bookmarkStart w:id="173" w:name="Java_Note__In_Java__variables_of"/>
      <w:pPr>
        <w:pStyle w:val="Para 01"/>
        <w:keepLines w:val="on"/>
      </w:pPr>
      <w:r>
        <w:t>Java Note</w:t>
      </w:r>
      <w:bookmarkEnd w:id="173"/>
    </w:p>
    <w:p>
      <w:pPr>
        <w:pStyle w:val="Para 01"/>
        <w:keepLines w:val="on"/>
      </w:pPr>
      <w:r>
        <w:t xml:space="preserve">In Java, variables of a primitive type such as </w:t>
      </w:r>
      <w:r>
        <w:rPr>
          <w:rStyle w:val="Text1"/>
        </w:rPr>
        <w:t>int</w:t>
      </w:r>
      <w:r>
        <w:t xml:space="preserve"> or </w:t>
      </w:r>
      <w:r>
        <w:rPr>
          <w:rStyle w:val="Text1"/>
        </w:rPr>
        <w:t>char</w:t>
      </w:r>
      <w:r>
        <w:t xml:space="preserve"> are stored using direct addressing. We say they are stored “by value.” Variables of a reference type, such as type </w:t>
      </w:r>
      <w:r>
        <w:rPr>
          <w:rStyle w:val="Text1"/>
        </w:rPr>
        <w:t>Circle</w:t>
      </w:r>
      <w:r>
        <w:t>, are stored using indirect addressing. We say they are stored “by reference.”</w:t>
      </w:r>
    </w:p>
    <w:p>
      <w:pPr>
        <w:pStyle w:val="Para 01"/>
        <w:keepLines w:val="on"/>
      </w:pPr>
      <w:r>
        <w:t xml:space="preserve">The difference in how “by value” and “by reference” variables are handled is seen dramatically in the result of a simple assignment statement. </w:t>
      </w:r>
      <w:hyperlink w:anchor="Figure_1_4_Results_of_assignment">
        <w:r>
          <w:rPr>
            <w:rStyle w:val="Text0"/>
          </w:rPr>
          <w:t>Figure 1.4</w:t>
        </w:r>
      </w:hyperlink>
      <w:r>
        <w:t xml:space="preserve"> shows the result of the assignment of one </w:t>
      </w:r>
      <w:r>
        <w:rPr>
          <w:rStyle w:val="Text1"/>
        </w:rPr>
        <w:t>int</w:t>
      </w:r>
      <w:r>
        <w:t xml:space="preserve"> variable to another </w:t>
      </w:r>
      <w:r>
        <w:rPr>
          <w:rStyle w:val="Text1"/>
        </w:rPr>
        <w:t>int</w:t>
      </w:r>
      <w:r>
        <w:t xml:space="preserve"> variable, and the result of the assignment of one </w:t>
      </w:r>
      <w:r>
        <w:rPr>
          <w:rStyle w:val="Text1"/>
        </w:rPr>
        <w:t>Circle</w:t>
      </w:r>
      <w:r>
        <w:t xml:space="preserve"> variable to another </w:t>
      </w:r>
      <w:r>
        <w:rPr>
          <w:rStyle w:val="Text1"/>
        </w:rPr>
        <w:t>Circle</w:t>
      </w:r>
      <w:r>
        <w:t xml:space="preserve"> variable.</w:t>
      </w:r>
    </w:p>
    <w:p>
      <w:bookmarkStart w:id="174" w:name="Aliases__When_we_assign_a_variab"/>
      <w:pPr>
        <w:keepNext/>
        <w:pStyle w:val="Heading 5"/>
        <w:keepLines w:val="on"/>
      </w:pPr>
      <w:r>
        <w:t>Aliases</w:t>
      </w:r>
      <w:bookmarkEnd w:id="174"/>
    </w:p>
    <w:p>
      <w:pPr>
        <w:pStyle w:val="Para 01"/>
        <w:keepLines w:val="on"/>
      </w:pPr>
      <w:r>
        <w:t xml:space="preserve">When we assign a variable of a primitive type to another variable of the same type, the latter becomes a copy of the former. After the integer assignment statement in </w:t>
      </w:r>
      <w:hyperlink w:anchor="Figure_1_4_Results_of_assignment">
        <w:r>
          <w:rPr>
            <w:rStyle w:val="Text3"/>
          </w:rPr>
          <w:t>Figure 1.4</w:t>
        </w:r>
      </w:hyperlink>
      <w:r>
        <w:t xml:space="preserve"> both </w:t>
      </w:r>
      <w:r>
        <w:rPr>
          <w:rStyle w:val="Text1"/>
        </w:rPr>
        <w:t>intA</w:t>
      </w:r>
      <w:r>
        <w:t xml:space="preserve"> and </w:t>
      </w:r>
      <w:r>
        <w:rPr>
          <w:rStyle w:val="Text1"/>
        </w:rPr>
        <w:t>intB</w:t>
      </w:r>
      <w:r>
        <w:t xml:space="preserve"> contain the value 10.</w:t>
      </w:r>
    </w:p>
    <w:p>
      <w:pPr>
        <w:pStyle w:val="Para 01"/>
        <w:keepLines w:val="on"/>
      </w:pPr>
      <w:r>
        <w:t xml:space="preserve">Although the same occurs for reference variables, that is, a value is copied, when we assign a variable of a reference type to another variable of the same type, the effect is quite different. Because the value being copied is a reference in this case, the result is that both variables now point to the same object. Thus we have two “names” for the same object. In this case, we have an </w:t>
      </w:r>
      <w:hyperlink w:anchor="Alias">
        <w:r>
          <w:rPr>
            <w:rStyle w:val="Text0"/>
          </w:rPr>
          <w:t>alias</w:t>
        </w:r>
      </w:hyperlink>
      <w:r>
        <w:t xml:space="preserve"> of the object. Good programmers avoid aliases when possible because they make programs difficult to understand. An object’s state can change, even though it appears that the program did not access the object, when the object is accessed through the alias. For example, consider the </w:t>
      </w:r>
      <w:r>
        <w:rPr>
          <w:rStyle w:val="Text1"/>
        </w:rPr>
        <w:t>IncDate</w:t>
      </w:r>
      <w:r>
        <w:t xml:space="preserve"> class that was defined in </w:t>
      </w:r>
      <w:hyperlink w:anchor="1_3_Exceptional_Situations__In_t">
        <w:r>
          <w:rPr>
            <w:rStyle w:val="Text3"/>
          </w:rPr>
          <w:t>Section 1.3</w:t>
        </w:r>
      </w:hyperlink>
      <w:r>
        <w:t xml:space="preserve"> “Exceptional Situations.” If </w:t>
      </w:r>
      <w:r>
        <w:rPr>
          <w:rStyle w:val="Text1"/>
        </w:rPr>
        <w:t>date1</w:t>
      </w:r>
      <w:r>
        <w:t xml:space="preserve"> and </w:t>
      </w:r>
      <w:r>
        <w:rPr>
          <w:rStyle w:val="Text1"/>
        </w:rPr>
        <w:t>date2</w:t>
      </w:r>
      <w:r>
        <w:t xml:space="preserve"> are aliases for the same </w:t>
      </w:r>
      <w:r>
        <w:rPr>
          <w:rStyle w:val="Text1"/>
        </w:rPr>
        <w:t>IncDate</w:t>
      </w:r>
      <w:r>
        <w:t xml:space="preserve"> object, then the code</w:t>
      </w:r>
    </w:p>
    <w:p>
      <w:bookmarkStart w:id="175" w:name="Figure_1_4_Results_of_assignment"/>
      <w:pPr>
        <w:pStyle w:val="Para 06"/>
        <w:keepLines w:val="on"/>
      </w:pPr>
      <w:r>
        <w:t/>
        <w:drawing>
          <wp:inline>
            <wp:extent cx="3911600" cy="2057400"/>
            <wp:effectExtent l="0" r="0" t="0" b="43426"/>
            <wp:docPr id="20" name="f01-04.jpg" descr="f01-04.jpg"/>
            <wp:cNvGraphicFramePr>
              <a:graphicFrameLocks noChangeAspect="1"/>
            </wp:cNvGraphicFramePr>
            <a:graphic>
              <a:graphicData uri="http://schemas.openxmlformats.org/drawingml/2006/picture">
                <pic:pic>
                  <pic:nvPicPr>
                    <pic:cNvPr id="0" name="f01-04.jpg" descr="f01-04.jpg"/>
                    <pic:cNvPicPr/>
                  </pic:nvPicPr>
                  <pic:blipFill>
                    <a:blip r:embed="rId24"/>
                    <a:stretch>
                      <a:fillRect/>
                    </a:stretch>
                  </pic:blipFill>
                  <pic:spPr>
                    <a:xfrm>
                      <a:off x="0" y="0"/>
                      <a:ext cx="3911600" cy="2057400"/>
                    </a:xfrm>
                    <a:prstGeom prst="rect">
                      <a:avLst/>
                    </a:prstGeom>
                  </pic:spPr>
                </pic:pic>
              </a:graphicData>
            </a:graphic>
          </wp:inline>
        </w:drawing>
        <w:t xml:space="preserve"> </w:t>
      </w:r>
      <w:bookmarkEnd w:id="175"/>
    </w:p>
    <w:p>
      <w:pPr>
        <w:pStyle w:val="Para 09"/>
        <w:keepLines w:val="on"/>
      </w:pPr>
      <w:r>
        <w:rPr>
          <w:rStyle w:val="Text0"/>
        </w:rPr>
        <w:t>Figure 1.4</w:t>
      </w:r>
      <w:r>
        <w:t xml:space="preserve"> Results of assignment statements</w:t>
      </w:r>
    </w:p>
    <w:p>
      <w:bookmarkStart w:id="176" w:name="Figure_1_5_Aliases_can_be_confus"/>
      <w:pPr>
        <w:pStyle w:val="Para 06"/>
        <w:keepLines w:val="on"/>
      </w:pPr>
      <w:r>
        <w:t/>
        <w:drawing>
          <wp:inline>
            <wp:extent cx="1536700" cy="1346200"/>
            <wp:effectExtent l="0" r="0" t="0" b="43426"/>
            <wp:docPr id="21" name="f01-05.jpg" descr="f01-05.jpg"/>
            <wp:cNvGraphicFramePr>
              <a:graphicFrameLocks noChangeAspect="1"/>
            </wp:cNvGraphicFramePr>
            <a:graphic>
              <a:graphicData uri="http://schemas.openxmlformats.org/drawingml/2006/picture">
                <pic:pic>
                  <pic:nvPicPr>
                    <pic:cNvPr id="0" name="f01-05.jpg" descr="f01-05.jpg"/>
                    <pic:cNvPicPr/>
                  </pic:nvPicPr>
                  <pic:blipFill>
                    <a:blip r:embed="rId25"/>
                    <a:stretch>
                      <a:fillRect/>
                    </a:stretch>
                  </pic:blipFill>
                  <pic:spPr>
                    <a:xfrm>
                      <a:off x="0" y="0"/>
                      <a:ext cx="1536700" cy="1346200"/>
                    </a:xfrm>
                    <a:prstGeom prst="rect">
                      <a:avLst/>
                    </a:prstGeom>
                  </pic:spPr>
                </pic:pic>
              </a:graphicData>
            </a:graphic>
          </wp:inline>
        </w:drawing>
        <w:t xml:space="preserve"> </w:t>
      </w:r>
      <w:bookmarkEnd w:id="176"/>
    </w:p>
    <w:p>
      <w:pPr>
        <w:pStyle w:val="Para 09"/>
        <w:keepLines w:val="on"/>
      </w:pPr>
      <w:r>
        <w:bookmarkStart w:id="177" w:name="page36"/>
        <w:t/>
        <w:bookmarkEnd w:id="177"/>
      </w:r>
      <w:r>
        <w:rPr>
          <w:rStyle w:val="Text0"/>
        </w:rPr>
        <w:t>Figure 1.5</w:t>
      </w:r>
      <w:r>
        <w:t xml:space="preserve"> Aliases can be confusing</w:t>
      </w:r>
    </w:p>
    <w:p>
      <w:pPr>
        <w:pStyle w:val="Para 03"/>
        <w:keepLines w:val="on"/>
      </w:pPr>
      <w:r>
        <w:t xml:space="preserve">System.out.println(date1);</w:t>
        <w:br w:clear="none"/>
        <w:t xml:space="preserve">date2.increment();</w:t>
        <w:br w:clear="none"/>
        <w:t xml:space="preserve">System.out.println(date1);</w:t>
        <w:br w:clear="none"/>
      </w:r>
    </w:p>
    <w:p>
      <w:pPr>
        <w:pStyle w:val="Para 01"/>
        <w:keepLines w:val="on"/>
      </w:pPr>
      <w:r>
        <w:t xml:space="preserve">would print out two different dates, even though at first glance it would appear that it should print out the same date twice (see </w:t>
      </w:r>
      <w:hyperlink w:anchor="Figure_1_5_Aliases_can_be_confus">
        <w:r>
          <w:rPr>
            <w:rStyle w:val="Text0"/>
          </w:rPr>
          <w:t>Figure 1.5</w:t>
        </w:r>
      </w:hyperlink>
      <w:r>
        <w:t>). This behavior can be very confusing for a maintenance programmer and lead to hours of frustrating testing and debugging.</w:t>
      </w:r>
    </w:p>
    <w:p>
      <w:bookmarkStart w:id="178" w:name="Garbage__It_would_be_fair_to_ask"/>
      <w:pPr>
        <w:keepNext/>
        <w:pStyle w:val="Heading 5"/>
        <w:keepLines w:val="on"/>
      </w:pPr>
      <w:r>
        <w:t>Garbage</w:t>
      </w:r>
      <w:bookmarkEnd w:id="178"/>
    </w:p>
    <w:p>
      <w:pPr>
        <w:pStyle w:val="Para 01"/>
        <w:keepLines w:val="on"/>
      </w:pPr>
      <w:r>
        <w:t xml:space="preserve">It would be fair to ask in the situation depicted in the lower half of </w:t>
      </w:r>
      <w:hyperlink w:anchor="Figure_1_4_Results_of_assignment">
        <w:r>
          <w:rPr>
            <w:rStyle w:val="Text3"/>
          </w:rPr>
          <w:t>Figure 1.4</w:t>
        </w:r>
      </w:hyperlink>
      <w:r>
        <w:t xml:space="preserve">, “What happens to the space being used by the larger circle?” After the assignment statement the program has lost its reference to the large circle, so it can no longer be accessed. This kind of memory space, that has been allocated to a program but can no longer be accessed by a program, is called </w:t>
      </w:r>
      <w:hyperlink w:anchor="Garbage">
        <w:r>
          <w:rPr>
            <w:rStyle w:val="Text0"/>
          </w:rPr>
          <w:t>garbage</w:t>
        </w:r>
      </w:hyperlink>
      <w:r>
        <w:t xml:space="preserve">. Garbage can be created in several other ways in a Java program. For example, the following code would create 100 objects of class </w:t>
      </w:r>
      <w:r>
        <w:rPr>
          <w:rStyle w:val="Text1"/>
        </w:rPr>
        <w:t>Circle</w:t>
      </w:r>
      <w:r>
        <w:t xml:space="preserve">, but only one of them can be accessed through the </w:t>
      </w:r>
      <w:r>
        <w:rPr>
          <w:rStyle w:val="Text1"/>
        </w:rPr>
        <w:t>c1</w:t>
      </w:r>
      <w:r>
        <w:t xml:space="preserve"> variable after the loop finishes executing:</w:t>
      </w:r>
    </w:p>
    <w:p>
      <w:pPr>
        <w:pStyle w:val="Para 03"/>
        <w:keepLines w:val="on"/>
      </w:pPr>
      <w:r>
        <w:t xml:space="preserve">Circle c1;</w:t>
        <w:br w:clear="none"/>
        <w:t xml:space="preserve">for (n = 1; n &lt;= 100; n++)</w:t>
        <w:br w:clear="none"/>
        <w:t xml:space="preserve">{</w:t>
        <w:br w:clear="none"/>
        <w:t xml:space="preserve">   Circle c1 = new Circle(n);</w:t>
        <w:br w:clear="none"/>
        <w:t xml:space="preserve">   </w:t>
        <w:br w:clear="none"/>
      </w:r>
      <w:r>
        <w:rPr>
          <w:rStyle w:val="Text0"/>
        </w:rPr>
        <w:t xml:space="preserve">// Code to initialize and use c1 goes here.</w:t>
        <w:br w:clear="none"/>
      </w:r>
      <w:r>
        <w:t xml:space="preserve"/>
        <w:br w:clear="none"/>
        <w:t xml:space="preserve">}</w:t>
        <w:br w:clear="none"/>
      </w:r>
    </w:p>
    <w:p>
      <w:pPr>
        <w:pStyle w:val="Para 01"/>
        <w:keepLines w:val="on"/>
      </w:pPr>
      <w:r>
        <w:t>The other 99 objects cannot be reached by the program. They are garbage.</w:t>
      </w:r>
    </w:p>
    <w:p>
      <w:pPr>
        <w:pStyle w:val="Para 01"/>
        <w:keepLines w:val="on"/>
      </w:pPr>
      <w:r>
        <w:t xml:space="preserve">When an object is unreachable, the Java run-time system marks it as garbage. The system regularly performs an operation known as </w:t>
      </w:r>
      <w:hyperlink w:anchor="Garbage_collection">
        <w:r>
          <w:rPr>
            <w:rStyle w:val="Text0"/>
          </w:rPr>
          <w:t>garbage collection</w:t>
        </w:r>
      </w:hyperlink>
      <w:r>
        <w:t xml:space="preserve">, in which it identifies unreachable objects and </w:t>
      </w:r>
      <w:hyperlink w:anchor="Deallocate">
        <w:r>
          <w:rPr>
            <w:rStyle w:val="Text0"/>
          </w:rPr>
          <w:t>deallocates</w:t>
        </w:r>
      </w:hyperlink>
      <w:r>
        <w:t xml:space="preserve"> their storage space, returning the space to the free pool for the creation of new objects.</w:t>
      </w:r>
    </w:p>
    <w:p>
      <w:pPr>
        <w:pStyle w:val="Para 01"/>
        <w:keepLines w:val="on"/>
      </w:pPr>
      <w:r>
        <w:bookmarkStart w:id="179" w:name="page37"/>
        <w:t/>
        <w:bookmarkEnd w:id="179"/>
        <w:t xml:space="preserve">This approach—creating and destroying objects at different points in the application by allocating and deallocating space in the free pool—is called </w:t>
      </w:r>
      <w:hyperlink w:anchor="Dynamic_memory_management">
        <w:r>
          <w:rPr>
            <w:rStyle w:val="Text0"/>
          </w:rPr>
          <w:t>dynamic memory management</w:t>
        </w:r>
      </w:hyperlink>
      <w:r>
        <w:t>. Without it, the computer would be much more likely to run out of storage space for data.</w:t>
      </w:r>
    </w:p>
    <w:p>
      <w:bookmarkStart w:id="180" w:name="Comparing_Objects__The_fact_that"/>
      <w:pPr>
        <w:keepNext/>
        <w:pStyle w:val="Heading 5"/>
        <w:keepLines w:val="on"/>
      </w:pPr>
      <w:r>
        <w:t>Comparing Objects</w:t>
      </w:r>
      <w:bookmarkEnd w:id="180"/>
    </w:p>
    <w:p>
      <w:pPr>
        <w:pStyle w:val="Para 01"/>
        <w:keepLines w:val="on"/>
      </w:pPr>
      <w:r>
        <w:t xml:space="preserve">The fact that nonprimitive types are handled by reference affects the results returned by the </w:t>
      </w:r>
      <w:r>
        <w:rPr>
          <w:rStyle w:val="Text1"/>
        </w:rPr>
        <w:t>==</w:t>
      </w:r>
      <w:r>
        <w:t xml:space="preserve"> comparison operator. Two variables of a nonprimitive type are considered identical, in terms of the </w:t>
      </w:r>
      <w:r>
        <w:rPr>
          <w:rStyle w:val="Text1"/>
        </w:rPr>
        <w:t>==</w:t>
      </w:r>
      <w:r>
        <w:t xml:space="preserve"> operator, only if they are aliases for each other. This makes sense when you consider that the system compares the contents of the two variables; that is, it compares the two references that those variables contain. So even if two variables of type </w:t>
      </w:r>
      <w:r>
        <w:rPr>
          <w:rStyle w:val="Text1"/>
        </w:rPr>
        <w:t>Circle</w:t>
      </w:r>
      <w:r>
        <w:t xml:space="preserve"> reference circles with the same diameter, they are not considered equal in terms of the comparison operator. </w:t>
      </w:r>
      <w:hyperlink w:anchor="Figure_1_6_Comparing_primitive_a">
        <w:r>
          <w:rPr>
            <w:rStyle w:val="Text0"/>
          </w:rPr>
          <w:t>Figure 1.6</w:t>
        </w:r>
      </w:hyperlink>
      <w:r>
        <w:t xml:space="preserve"> shows the results of using the comparison operator in various situations.</w:t>
      </w:r>
    </w:p>
    <w:p>
      <w:bookmarkStart w:id="181" w:name="Parameters__When_methods_are_inv"/>
      <w:pPr>
        <w:keepNext/>
        <w:pStyle w:val="Heading 5"/>
        <w:keepLines w:val="on"/>
      </w:pPr>
      <w:r>
        <w:t>Parameters</w:t>
      </w:r>
      <w:bookmarkEnd w:id="181"/>
    </w:p>
    <w:p>
      <w:pPr>
        <w:pStyle w:val="Para 01"/>
        <w:keepLines w:val="on"/>
      </w:pPr>
      <w:r>
        <w:t>When methods are invoked, they are often passed information (arguments) through parameters. Some programming languages allow the programmer to control whether arguments are passed by value (a copy of the argument’s value is used) or by reference (a copy of the argument’s address is used). Java does not allow such control. Whenever a variable is passed as an argument, the value stored in that variable is copied into the method’s corresponding parameter variable. In other words, all Java arguments are passed by value.</w:t>
      </w:r>
    </w:p>
    <w:p>
      <w:bookmarkStart w:id="182" w:name="Figure_1_6_Comparing_primitive_a"/>
      <w:pPr>
        <w:pStyle w:val="Para 06"/>
        <w:keepLines w:val="on"/>
      </w:pPr>
      <w:r>
        <w:t/>
        <w:drawing>
          <wp:inline>
            <wp:extent cx="3251200" cy="2425700"/>
            <wp:effectExtent l="0" r="0" t="0" b="43426"/>
            <wp:docPr id="22" name="f01-06.jpg" descr="f01-06.jpg"/>
            <wp:cNvGraphicFramePr>
              <a:graphicFrameLocks noChangeAspect="1"/>
            </wp:cNvGraphicFramePr>
            <a:graphic>
              <a:graphicData uri="http://schemas.openxmlformats.org/drawingml/2006/picture">
                <pic:pic>
                  <pic:nvPicPr>
                    <pic:cNvPr id="0" name="f01-06.jpg" descr="f01-06.jpg"/>
                    <pic:cNvPicPr/>
                  </pic:nvPicPr>
                  <pic:blipFill>
                    <a:blip r:embed="rId26"/>
                    <a:stretch>
                      <a:fillRect/>
                    </a:stretch>
                  </pic:blipFill>
                  <pic:spPr>
                    <a:xfrm>
                      <a:off x="0" y="0"/>
                      <a:ext cx="3251200" cy="2425700"/>
                    </a:xfrm>
                    <a:prstGeom prst="rect">
                      <a:avLst/>
                    </a:prstGeom>
                  </pic:spPr>
                </pic:pic>
              </a:graphicData>
            </a:graphic>
          </wp:inline>
        </w:drawing>
        <w:t xml:space="preserve"> </w:t>
      </w:r>
      <w:bookmarkEnd w:id="182"/>
    </w:p>
    <w:p>
      <w:pPr>
        <w:pStyle w:val="Para 09"/>
        <w:keepLines w:val="on"/>
      </w:pPr>
      <w:r>
        <w:rPr>
          <w:rStyle w:val="Text0"/>
        </w:rPr>
        <w:t>Figure 1.6</w:t>
      </w:r>
      <w:r>
        <w:t xml:space="preserve"> Comparing primitive and nonprimitive variables</w:t>
      </w:r>
    </w:p>
    <w:p>
      <w:pPr>
        <w:pStyle w:val="Para 01"/>
        <w:keepLines w:val="on"/>
      </w:pPr>
      <w:r>
        <w:bookmarkStart w:id="183" w:name="page38"/>
        <w:t/>
        <w:bookmarkEnd w:id="183"/>
        <w:t>Therefore, if the argument is of a primitive type, the actual value (</w:t>
      </w:r>
      <w:r>
        <w:rPr>
          <w:rStyle w:val="Text1"/>
        </w:rPr>
        <w:t>int</w:t>
      </w:r>
      <w:r>
        <w:t xml:space="preserve">, </w:t>
      </w:r>
      <w:r>
        <w:rPr>
          <w:rStyle w:val="Text1"/>
        </w:rPr>
        <w:t>double</w:t>
      </w:r>
      <w:r>
        <w:t>, etc.) is passed to the method. However, if the argument is a reference type, an object, or an array, then the value passed to the method is the value of the reference—it is the address of the object or the array.</w:t>
      </w:r>
    </w:p>
    <w:p>
      <w:pPr>
        <w:pStyle w:val="Para 01"/>
        <w:keepLines w:val="on"/>
      </w:pPr>
      <w:r>
        <w:t>As a consequence, passing an object variable as an argument causes the receiving method to create an alias of the object. If the method uses the alias to make changes to the object, then when the method finishes, an access via the original variable finds the object in its modified state.</w:t>
      </w:r>
    </w:p>
    <w:p>
      <w:bookmarkStart w:id="184" w:name="Java_Note__All_java_arguments_ar"/>
      <w:pPr>
        <w:pStyle w:val="Para 01"/>
        <w:keepLines w:val="on"/>
      </w:pPr>
      <w:r>
        <w:t>Java Note</w:t>
      </w:r>
      <w:bookmarkEnd w:id="184"/>
    </w:p>
    <w:p>
      <w:pPr>
        <w:pStyle w:val="Para 01"/>
        <w:keepLines w:val="on"/>
      </w:pPr>
      <w:r>
        <w:t>All java arguments are “passed by value.” If the argument is of a primitive type, it represents the value of the primitive. If the argument is of a reference type, then it represents the address of the object.</w:t>
      </w:r>
    </w:p>
    <w:p>
      <w:bookmarkStart w:id="185" w:name="Arrays__The_second_basic_structu"/>
      <w:pPr>
        <w:keepNext/>
        <w:pStyle w:val="Heading 4"/>
        <w:keepLines w:val="on"/>
      </w:pPr>
      <w:r>
        <w:t>Arrays</w:t>
      </w:r>
      <w:bookmarkEnd w:id="185"/>
    </w:p>
    <w:p>
      <w:pPr>
        <w:pStyle w:val="Para 01"/>
        <w:keepLines w:val="on"/>
      </w:pPr>
      <w:r>
        <w:t>The second basic structuring construct is the array. An array allows the programmer to access a sequence of locations using an indexed approach. We assume you are already familiar with the basic use of arrays from your previous work. In this subsection we review some of the subtle aspects of using arrays in Java.</w:t>
      </w:r>
    </w:p>
    <w:p>
      <w:pPr>
        <w:pStyle w:val="Para 01"/>
        <w:keepLines w:val="on"/>
      </w:pPr>
      <w:r>
        <w:t>Arrays in Java are a nonprimitive type and, therefore, are handled by reference, just like objects. Thus they need to be treated carefully, just like objects, in terms of aliases, comparison, and their use as arguments. And like objects, in addition to being declared, arrays must be instantiated. At instantiation you specify how large the array will be:</w:t>
      </w:r>
    </w:p>
    <w:p>
      <w:pPr>
        <w:pStyle w:val="Para 03"/>
        <w:keepLines w:val="on"/>
      </w:pPr>
      <w:r>
        <w:t xml:space="preserve">numbers = new int[10];</w:t>
        <w:br w:clear="none"/>
      </w:r>
    </w:p>
    <w:p>
      <w:pPr>
        <w:pStyle w:val="Para 01"/>
        <w:keepLines w:val="on"/>
      </w:pPr>
      <w:r>
        <w:t>As with objects, you can both declare and instantiate arrays with a single command:</w:t>
      </w:r>
    </w:p>
    <w:p>
      <w:pPr>
        <w:pStyle w:val="Para 03"/>
        <w:keepLines w:val="on"/>
      </w:pPr>
      <w:r>
        <w:t xml:space="preserve">int[] numbers = new int[10];</w:t>
        <w:br w:clear="none"/>
      </w:r>
    </w:p>
    <w:p>
      <w:pPr>
        <w:pStyle w:val="Para 01"/>
        <w:keepLines w:val="on"/>
      </w:pPr>
      <w:r>
        <w:t>Let us discuss a few questions you may have about arrays in Java:</w:t>
      </w:r>
    </w:p>
    <w:p>
      <w:pPr>
        <w:pStyle w:val="Normal"/>
        <w:keepLines w:val="on"/>
      </w:pPr>
      <w:r>
        <w:t xml:space="preserve">What are the initial values in an array instantiated by using </w:t>
      </w:r>
      <w:r>
        <w:rPr>
          <w:rStyle w:val="Text1"/>
        </w:rPr>
        <w:t>new</w:t>
      </w:r>
      <w:r>
        <w:t xml:space="preserve">? If the array components are primitive types, they are set to their default value. If the array components are reference types, such as arrays or classes, the components are set to </w:t>
      </w:r>
      <w:r>
        <w:rPr>
          <w:rStyle w:val="Text1"/>
        </w:rPr>
        <w:t>null</w:t>
      </w:r>
      <w:r>
        <w:t>.</w:t>
      </w:r>
    </w:p>
    <w:p>
      <w:pPr>
        <w:pStyle w:val="Normal"/>
        <w:keepLines w:val="on"/>
      </w:pPr>
      <w:r>
        <w:t xml:space="preserve">Can you provide initial values for an array? Yes. An alternative way to create an array is with an initializer list. For example, the following line of code declares, instantiates, and initializes the array </w:t>
      </w:r>
      <w:r>
        <w:rPr>
          <w:rStyle w:val="Text1"/>
        </w:rPr>
        <w:t>numbers</w:t>
      </w:r>
      <w:r>
        <w:t>:</w:t>
      </w:r>
    </w:p>
    <w:p>
      <w:pPr>
        <w:pStyle w:val="Para 03"/>
        <w:keepLines w:val="on"/>
      </w:pPr>
      <w:r>
        <w:t xml:space="preserve">int numbers[] = {5, 32, -23, 57, 1, 0, 27, 13, 32, 32};</w:t>
        <w:br w:clear="none"/>
      </w:r>
    </w:p>
    <w:p>
      <w:pPr>
        <w:pStyle w:val="Normal"/>
        <w:keepLines w:val="on"/>
      </w:pPr>
      <w:r>
        <w:t>What happens if we try to execute the statement</w:t>
      </w:r>
    </w:p>
    <w:p>
      <w:pPr>
        <w:pStyle w:val="Para 03"/>
        <w:keepLines w:val="on"/>
      </w:pPr>
      <w:r>
        <w:t xml:space="preserve">numbers[n] = value;</w:t>
        <w:br w:clear="none"/>
      </w:r>
    </w:p>
    <w:p>
      <w:pPr>
        <w:pStyle w:val="Normal"/>
        <w:keepLines w:val="on"/>
      </w:pPr>
      <w:r>
        <w:t xml:space="preserve">when </w:t>
      </w:r>
      <w:r>
        <w:rPr>
          <w:rStyle w:val="Text4"/>
        </w:rPr>
        <w:t>n</w:t>
      </w:r>
      <w:r>
        <w:t xml:space="preserve"> is less than 0 or when </w:t>
      </w:r>
      <w:r>
        <w:rPr>
          <w:rStyle w:val="Text4"/>
        </w:rPr>
        <w:t>n</w:t>
      </w:r>
      <w:r>
        <w:t xml:space="preserve"> is greater than 9? A memory location outside the array would be indicated, which causes an out-of-bounds exception. Some languages—C++, for instance—do not check for this error, but Java does. If your program attempts to use an index that is not within the bounds of the array, an </w:t>
      </w:r>
      <w:r>
        <w:rPr>
          <w:rStyle w:val="Text1"/>
        </w:rPr>
        <w:t>ArrayIndexOutOfBoundsException</w:t>
      </w:r>
      <w:r>
        <w:t xml:space="preserve"> is thrown.</w:t>
      </w:r>
    </w:p>
    <w:p>
      <w:pPr>
        <w:pStyle w:val="Para 01"/>
        <w:keepLines w:val="on"/>
      </w:pPr>
      <w:r>
        <w:bookmarkStart w:id="186" w:name="page39"/>
        <w:t/>
        <w:bookmarkEnd w:id="186"/>
        <w:t xml:space="preserve">In addition to component selection, one other “operation” is available for our arrays. In Java, each array that is instantiated has a public instance variable of type </w:t>
      </w:r>
      <w:r>
        <w:rPr>
          <w:rStyle w:val="Text1"/>
        </w:rPr>
        <w:t>int</w:t>
      </w:r>
      <w:r>
        <w:t xml:space="preserve">, called </w:t>
      </w:r>
      <w:r>
        <w:rPr>
          <w:rStyle w:val="Text1"/>
        </w:rPr>
        <w:t>length</w:t>
      </w:r>
      <w:r>
        <w:t xml:space="preserve">, associated with it that contains the number of components in the array. You access this variable using the same syntax you use to invoke object methods—you use the name of the object followed by a period, followed by the name of the instance variable. For the </w:t>
      </w:r>
      <w:r>
        <w:rPr>
          <w:rStyle w:val="Text1"/>
        </w:rPr>
        <w:t>numbers</w:t>
      </w:r>
      <w:r>
        <w:t xml:space="preserve"> example, the expression “</w:t>
      </w:r>
      <w:r>
        <w:rPr>
          <w:rStyle w:val="Text1"/>
        </w:rPr>
        <w:t>numbers.length</w:t>
      </w:r>
      <w:r>
        <w:t>” would have the value 10.</w:t>
      </w:r>
    </w:p>
    <w:p>
      <w:bookmarkStart w:id="187" w:name="Arrays_of_Objects__Although_arra"/>
      <w:pPr>
        <w:keepNext/>
        <w:pStyle w:val="Heading 5"/>
        <w:keepLines w:val="on"/>
      </w:pPr>
      <w:r>
        <w:t>Arrays of Objects</w:t>
      </w:r>
      <w:bookmarkEnd w:id="187"/>
    </w:p>
    <w:p>
      <w:pPr>
        <w:pStyle w:val="Para 01"/>
        <w:keepLines w:val="on"/>
      </w:pPr>
      <w:r>
        <w:t>Although arrays with primitive-type components are very common, many applications require a collection of objects. In such a case we can simply define an array whose components are objects.</w:t>
      </w:r>
    </w:p>
    <w:p>
      <w:pPr>
        <w:pStyle w:val="Para 01"/>
        <w:keepLines w:val="on"/>
      </w:pPr>
      <w:r>
        <w:t xml:space="preserve">Here we define an array of </w:t>
      </w:r>
      <w:r>
        <w:rPr>
          <w:rStyle w:val="Text1"/>
        </w:rPr>
        <w:t>Circle</w:t>
      </w:r>
      <w:r>
        <w:t xml:space="preserve"> objects. Declaring and creating the array of objects is exactly like declaring and creating an array where the components are primitive types:</w:t>
      </w:r>
    </w:p>
    <w:p>
      <w:pPr>
        <w:pStyle w:val="Para 03"/>
        <w:keepLines w:val="on"/>
      </w:pPr>
      <w:r>
        <w:t xml:space="preserve">Circle[] allCircles = new Circle[10];</w:t>
        <w:br w:clear="none"/>
      </w:r>
    </w:p>
    <w:p>
      <w:pPr>
        <w:pStyle w:val="Para 01"/>
        <w:keepLines w:val="on"/>
      </w:pPr>
      <w:r>
        <w:t xml:space="preserve">This means </w:t>
      </w:r>
      <w:r>
        <w:rPr>
          <w:rStyle w:val="Text1"/>
        </w:rPr>
        <w:t>allCircles</w:t>
      </w:r>
      <w:r>
        <w:t xml:space="preserve"> is an array that can hold 10 references to </w:t>
      </w:r>
      <w:r>
        <w:rPr>
          <w:rStyle w:val="Text1"/>
        </w:rPr>
        <w:t>Circle</w:t>
      </w:r>
      <w:r>
        <w:t xml:space="preserve"> objects. What are the diameters of the circles? We do not know yet. The array of circles has been instantiated, but the </w:t>
      </w:r>
      <w:r>
        <w:rPr>
          <w:rStyle w:val="Text1"/>
        </w:rPr>
        <w:t>Circle</w:t>
      </w:r>
      <w:r>
        <w:t xml:space="preserve"> objects themselves have not. Another way of saying this is that </w:t>
      </w:r>
      <w:r>
        <w:rPr>
          <w:rStyle w:val="Text1"/>
        </w:rPr>
        <w:t>allCircles</w:t>
      </w:r>
      <w:r>
        <w:t xml:space="preserve"> is an array of references to </w:t>
      </w:r>
      <w:r>
        <w:rPr>
          <w:rStyle w:val="Text1"/>
        </w:rPr>
        <w:t>Circle</w:t>
      </w:r>
      <w:r>
        <w:t xml:space="preserve"> objects, that are set to </w:t>
      </w:r>
      <w:r>
        <w:rPr>
          <w:rStyle w:val="Text1"/>
        </w:rPr>
        <w:t>null</w:t>
      </w:r>
      <w:r>
        <w:t xml:space="preserve"> when the array is instantiated. The objects must be instantiated separately. The following code segment initializes the first and second circles. We will assume that a </w:t>
      </w:r>
      <w:r>
        <w:rPr>
          <w:rStyle w:val="Text1"/>
        </w:rPr>
        <w:t>Circle</w:t>
      </w:r>
      <w:r>
        <w:t xml:space="preserve"> object </w:t>
      </w:r>
      <w:r>
        <w:rPr>
          <w:rStyle w:val="Text1"/>
        </w:rPr>
        <w:t>myCircle</w:t>
      </w:r>
      <w:r>
        <w:t xml:space="preserve"> has already been instantiated and initialized to have a diameter of 8.</w:t>
      </w:r>
    </w:p>
    <w:p>
      <w:pPr>
        <w:pStyle w:val="Para 03"/>
        <w:keepLines w:val="on"/>
      </w:pPr>
      <w:r>
        <w:t xml:space="preserve">Circle[] allCircles = new Circle[10];</w:t>
        <w:br w:clear="none"/>
        <w:t xml:space="preserve">allCircles[0] = myCircle;</w:t>
        <w:br w:clear="none"/>
        <w:t xml:space="preserve">allCircles[1] = new Circle(4);</w:t>
        <w:br w:clear="none"/>
      </w:r>
    </w:p>
    <w:p>
      <w:pPr>
        <w:pStyle w:val="Para 01"/>
        <w:keepLines w:val="on"/>
      </w:pPr>
      <w:hyperlink w:anchor="Figure_1_7_The_allCircles_array">
        <w:r>
          <w:rPr>
            <w:rStyle w:val="Text0"/>
          </w:rPr>
          <w:t>Figure 1.7</w:t>
        </w:r>
      </w:hyperlink>
      <w:r>
        <w:t xml:space="preserve"> provides a visual representation of the array.</w:t>
      </w:r>
    </w:p>
    <w:p>
      <w:bookmarkStart w:id="188" w:name="Figure_1_7_The_allCircles_array"/>
      <w:pPr>
        <w:pStyle w:val="Para 06"/>
        <w:keepLines w:val="on"/>
      </w:pPr>
      <w:r>
        <w:t/>
        <w:drawing>
          <wp:inline>
            <wp:extent cx="1879600" cy="1917700"/>
            <wp:effectExtent l="0" r="0" t="0" b="43426"/>
            <wp:docPr id="23" name="f01-07.jpg" descr="f01-07.jpg"/>
            <wp:cNvGraphicFramePr>
              <a:graphicFrameLocks noChangeAspect="1"/>
            </wp:cNvGraphicFramePr>
            <a:graphic>
              <a:graphicData uri="http://schemas.openxmlformats.org/drawingml/2006/picture">
                <pic:pic>
                  <pic:nvPicPr>
                    <pic:cNvPr id="0" name="f01-07.jpg" descr="f01-07.jpg"/>
                    <pic:cNvPicPr/>
                  </pic:nvPicPr>
                  <pic:blipFill>
                    <a:blip r:embed="rId27"/>
                    <a:stretch>
                      <a:fillRect/>
                    </a:stretch>
                  </pic:blipFill>
                  <pic:spPr>
                    <a:xfrm>
                      <a:off x="0" y="0"/>
                      <a:ext cx="1879600" cy="1917700"/>
                    </a:xfrm>
                    <a:prstGeom prst="rect">
                      <a:avLst/>
                    </a:prstGeom>
                  </pic:spPr>
                </pic:pic>
              </a:graphicData>
            </a:graphic>
          </wp:inline>
        </w:drawing>
        <w:t xml:space="preserve"> </w:t>
      </w:r>
      <w:bookmarkEnd w:id="188"/>
    </w:p>
    <w:p>
      <w:pPr>
        <w:pStyle w:val="Para 09"/>
        <w:keepLines w:val="on"/>
      </w:pPr>
      <w:r>
        <w:rPr>
          <w:rStyle w:val="Text0"/>
        </w:rPr>
        <w:t>Figure 1.7</w:t>
      </w:r>
      <w:r>
        <w:t xml:space="preserve"> The </w:t>
      </w:r>
      <w:r>
        <w:rPr>
          <w:rStyle w:val="Text1"/>
        </w:rPr>
        <w:t>allCircles</w:t>
      </w:r>
      <w:r>
        <w:t xml:space="preserve"> array</w:t>
      </w:r>
    </w:p>
    <w:p>
      <w:bookmarkStart w:id="189" w:name="Generating_Images__The_BufferedI"/>
      <w:pPr>
        <w:pStyle w:val="Para 01"/>
        <w:keepLines w:val="on"/>
      </w:pPr>
      <w:r>
        <w:bookmarkStart w:id="190" w:name="page40"/>
        <w:t/>
        <w:bookmarkEnd w:id="190"/>
        <w:t>Generating Images</w:t>
      </w:r>
      <w:bookmarkEnd w:id="189"/>
    </w:p>
    <w:p>
      <w:pPr>
        <w:pStyle w:val="Para 01"/>
        <w:keepLines w:val="on"/>
      </w:pPr>
      <w:r>
        <w:t xml:space="preserve">The </w:t>
      </w:r>
      <w:r>
        <w:rPr>
          <w:rStyle w:val="Text1"/>
        </w:rPr>
        <w:t>BufferedImage</w:t>
      </w:r>
      <w:r>
        <w:t xml:space="preserve"> class in the Java Library allows us to create and manipulate images using a two-dimensional model. It supports most of the popular image types. In this feature we see how to generate JPEG images using this class. Consider the following program:</w:t>
      </w:r>
    </w:p>
    <w:p>
      <w:pPr>
        <w:pStyle w:val="Para 03"/>
        <w:keepLines w:val="on"/>
      </w:pPr>
      <w:r>
        <w:rPr>
          <w:rStyle w:val="Text0"/>
        </w:rPr>
        <w:t xml:space="preserve">//*********************************************************************</w:t>
        <w:br w:clear="none"/>
      </w:r>
      <w:r>
        <w:t xml:space="preserve"/>
        <w:br w:clear="none"/>
      </w:r>
      <w:r>
        <w:rPr>
          <w:rStyle w:val="Text0"/>
        </w:rPr>
        <w:t xml:space="preserve">//</w:t>
        <w:br w:clear="none"/>
      </w:r>
      <w:r>
        <w:t xml:space="preserve"/>
        <w:br w:clear="none"/>
      </w:r>
      <w:r>
        <w:rPr>
          <w:rStyle w:val="Text0"/>
        </w:rPr>
        <w:t xml:space="preserve">//  ImageGen01.java         By Dale/Joyce/Weems               Chapter 1</w:t>
        <w:br w:clear="none"/>
      </w:r>
      <w:r>
        <w:t xml:space="preserve"/>
        <w:br w:clear="none"/>
      </w:r>
      <w:r>
        <w:rPr>
          <w:rStyle w:val="Text0"/>
        </w:rPr>
        <w:t xml:space="preserve">//</w:t>
        <w:br w:clear="none"/>
      </w:r>
      <w:r>
        <w:t xml:space="preserve"/>
        <w:br w:clear="none"/>
      </w:r>
      <w:r>
        <w:rPr>
          <w:rStyle w:val="Text0"/>
        </w:rPr>
        <w:t xml:space="preserve">//  Demonstrates image generation</w:t>
        <w:br w:clear="none"/>
      </w:r>
      <w:r>
        <w:t xml:space="preserve"/>
        <w:br w:clear="none"/>
      </w:r>
      <w:r>
        <w:rPr>
          <w:rStyle w:val="Text0"/>
        </w:rPr>
        <w:t xml:space="preserve">//</w:t>
        <w:br w:clear="none"/>
      </w:r>
      <w:r>
        <w:t xml:space="preserve"/>
        <w:br w:clear="none"/>
      </w:r>
      <w:r>
        <w:rPr>
          <w:rStyle w:val="Text0"/>
        </w:rPr>
        <w:t xml:space="preserve">//*********************************************************************</w:t>
        <w:br w:clear="none"/>
      </w:r>
      <w:r>
        <w:t xml:space="preserve"/>
        <w:br w:clear="none"/>
        <w:t xml:space="preserve">package ch01.apps;</w:t>
        <w:br w:clear="none"/>
        <w:t xml:space="preserve"/>
        <w:br w:clear="none"/>
        <w:t xml:space="preserve">import java.awt.image.*</w:t>
        <w:br w:clear="none"/>
        <w:t xml:space="preserve">import java.awt.Color</w:t>
        <w:br w:clear="none"/>
        <w:t xml:space="preserve">import java.io.*;</w:t>
        <w:br w:clear="none"/>
        <w:t xml:space="preserve">import javax.imageio.*</w:t>
        <w:br w:clear="none"/>
        <w:t xml:space="preserve"/>
        <w:br w:clear="none"/>
        <w:t xml:space="preserve">public class ImageGen01</w:t>
        <w:br w:clear="none"/>
        <w:t xml:space="preserve">{</w:t>
        <w:br w:clear="none"/>
        <w:t xml:space="preserve">   public static void main (String[] args) throws IOException</w:t>
        <w:br w:clear="none"/>
        <w:t xml:space="preserve">   {</w:t>
        <w:br w:clear="none"/>
        <w:t xml:space="preserve">      String fileOut = args[0];   </w:t>
        <w:br w:clear="none"/>
      </w:r>
      <w:r>
        <w:rPr>
          <w:rStyle w:val="Text0"/>
        </w:rPr>
        <w:t xml:space="preserve">// destination file</w:t>
        <w:br w:clear="none"/>
      </w:r>
      <w:r>
        <w:t xml:space="preserve"/>
        <w:br w:clear="none"/>
        <w:t xml:space="preserve"/>
        <w:br w:clear="none"/>
        <w:t xml:space="preserve">      // create BufferedImage of SIZE and TYPE</w:t>
        <w:br w:clear="none"/>
        <w:t xml:space="preserve">      final int SIDE = 1024;</w:t>
        <w:br w:clear="none"/>
        <w:t xml:space="preserve">      final int TYPE = BufferedImage.TYPE_INT_RGB;</w:t>
        <w:br w:clear="none"/>
        <w:t xml:space="preserve">      BufferedImage image = new BufferedImage(SIDE, SIDE, TYPE);</w:t>
        <w:br w:clear="none"/>
        <w:t xml:space="preserve"/>
        <w:br w:clear="none"/>
        <w:t xml:space="preserve">      final int LIMIT = 255;  </w:t>
        <w:br w:clear="none"/>
      </w:r>
      <w:r>
        <w:rPr>
          <w:rStyle w:val="Text0"/>
        </w:rPr>
        <w:t xml:space="preserve">// limit of RGB values</w:t>
        <w:br w:clear="none"/>
      </w:r>
      <w:r>
        <w:t xml:space="preserve"/>
        <w:br w:clear="none"/>
        <w:t xml:space="preserve">      int c;                  </w:t>
        <w:br w:clear="none"/>
      </w:r>
      <w:r>
        <w:rPr>
          <w:rStyle w:val="Text0"/>
        </w:rPr>
        <w:t xml:space="preserve">// specific value for R G and B</w:t>
        <w:br w:clear="none"/>
      </w:r>
      <w:r>
        <w:t xml:space="preserve"/>
        <w:br w:clear="none"/>
        <w:t xml:space="preserve">      Color color;</w:t>
        <w:br w:clear="none"/>
        <w:t xml:space="preserve"/>
        <w:br w:clear="none"/>
        <w:t xml:space="preserve">      for (int i = 0; i &lt; SIDE; i++)</w:t>
        <w:br w:clear="none"/>
        <w:t xml:space="preserve">        for (int j = 0; j &lt; SIDE; j++)</w:t>
        <w:br w:clear="none"/>
        <w:t xml:space="preserve">        {</w:t>
        <w:br w:clear="none"/>
        <w:t xml:space="preserve">           c = (i + j) % LIMIT;</w:t>
        <w:br w:clear="none"/>
        <w:t xml:space="preserve">           color =  new Color(c, c, c);  </w:t>
        <w:br w:clear="none"/>
      </w:r>
      <w:r>
        <w:rPr>
          <w:rStyle w:val="Text0"/>
        </w:rPr>
        <w:t xml:space="preserve">// creates 'gray' values</w:t>
        <w:br w:clear="none"/>
      </w:r>
      <w:r>
        <w:t xml:space="preserve"/>
        <w:br w:clear="none"/>
        <w:t xml:space="preserve">           image.setRGB(i, j, color.getRGB());  </w:t>
        <w:br w:clear="none"/>
      </w:r>
      <w:r>
        <w:rPr>
          <w:rStyle w:val="Text0"/>
        </w:rPr>
        <w:t xml:space="preserve">// saves pixel</w:t>
        <w:br w:clear="none"/>
      </w:r>
      <w:r>
        <w:t xml:space="preserve"/>
        <w:br w:clear="none"/>
        <w:t xml:space="preserve">        }</w:t>
        <w:br w:clear="none"/>
        <w:t xml:space="preserve"/>
        <w:br w:clear="none"/>
        <w:t xml:space="preserve">      File outputfile = new File(fileOut);</w:t>
        <w:br w:clear="none"/>
        <w:t xml:space="preserve">      ImageIO.write(image, "jpg", outputfile);</w:t>
        <w:br w:clear="none"/>
        <w:t xml:space="preserve">   }</w:t>
        <w:br w:clear="none"/>
        <w:t xml:space="preserve">}</w:t>
        <w:br w:clear="none"/>
      </w:r>
    </w:p>
    <w:p>
      <w:pPr>
        <w:pStyle w:val="Para 01"/>
        <w:keepLines w:val="on"/>
      </w:pPr>
      <w:r>
        <w:bookmarkStart w:id="191" w:name="page41"/>
        <w:t/>
        <w:bookmarkEnd w:id="191"/>
        <w:t xml:space="preserve">The </w:t>
      </w:r>
      <w:r>
        <w:rPr>
          <w:rStyle w:val="Text1"/>
        </w:rPr>
        <w:t>ImageGen01</w:t>
      </w:r>
      <w:r>
        <w:t xml:space="preserve"> application is in the </w:t>
      </w:r>
      <w:r>
        <w:rPr>
          <w:rStyle w:val="Text1"/>
        </w:rPr>
        <w:t>ch01.apps</w:t>
      </w:r>
      <w:r>
        <w:t xml:space="preserve"> package. It uses a run-time argument as the name of its output file. It is best to use a standard JPEG file extension within this name, for example </w:t>
      </w:r>
      <w:r>
        <w:rPr>
          <w:rStyle w:val="Text1"/>
        </w:rPr>
        <w:t>test.jpg</w:t>
      </w:r>
      <w:r>
        <w:t xml:space="preserve">. The program instantiates a </w:t>
      </w:r>
      <w:r>
        <w:rPr>
          <w:rStyle w:val="Text1"/>
        </w:rPr>
        <w:t>BufferedImage</w:t>
      </w:r>
      <w:r>
        <w:t xml:space="preserve"> object </w:t>
      </w:r>
      <w:r>
        <w:rPr>
          <w:rStyle w:val="Text1"/>
        </w:rPr>
        <w:t>image</w:t>
      </w:r>
      <w:r>
        <w:t xml:space="preserve"> of size 1024 × 1024 and of type RGB. Images of this type consist of pixels (picture elements) that use a red-green-blue model. The values for red, green, and blue can range from 0 to 255. Individual pixels can be set using the </w:t>
      </w:r>
      <w:r>
        <w:rPr>
          <w:rStyle w:val="Text1"/>
        </w:rPr>
        <w:t>setRGB</w:t>
      </w:r>
      <w:r>
        <w:t xml:space="preserve"> method, for example</w:t>
      </w:r>
    </w:p>
    <w:p>
      <w:pPr>
        <w:pStyle w:val="Para 03"/>
        <w:keepLines w:val="on"/>
      </w:pPr>
      <w:r>
        <w:t xml:space="preserve">color = new Color(200, 20, 125);</w:t>
        <w:br w:clear="none"/>
        <w:t xml:space="preserve">image.setRGB(10, 20, color.getRGB);</w:t>
        <w:br w:clear="none"/>
      </w:r>
    </w:p>
    <w:p>
      <w:pPr>
        <w:pStyle w:val="Para 01"/>
        <w:keepLines w:val="on"/>
      </w:pPr>
      <w:r>
        <w:t xml:space="preserve">sets the pixel in the 10th row and 20th column to a pinkish purplish color. In the above snippet of code we first create a </w:t>
      </w:r>
      <w:r>
        <w:rPr>
          <w:rStyle w:val="Text1"/>
        </w:rPr>
        <w:t>Color</w:t>
      </w:r>
      <w:r>
        <w:t xml:space="preserve"> object with a red value of 200, a green value of 20, and a blue value of 125. The method </w:t>
      </w:r>
      <w:r>
        <w:rPr>
          <w:rStyle w:val="Text1"/>
        </w:rPr>
        <w:t>getRGB</w:t>
      </w:r>
      <w:r>
        <w:t xml:space="preserve"> invoked on that </w:t>
      </w:r>
      <w:r>
        <w:rPr>
          <w:rStyle w:val="Text1"/>
        </w:rPr>
        <w:t>Color</w:t>
      </w:r>
      <w:r>
        <w:t xml:space="preserve"> object returns a single </w:t>
      </w:r>
      <w:r>
        <w:rPr>
          <w:rStyle w:val="Text1"/>
        </w:rPr>
        <w:t>int</w:t>
      </w:r>
      <w:r>
        <w:t xml:space="preserve"> value that represents the corresponding color. It is that value that is used by the setRGB method to set the value of the pixel.</w:t>
      </w:r>
    </w:p>
    <w:p>
      <w:pPr>
        <w:pStyle w:val="Para 01"/>
        <w:keepLines w:val="on"/>
      </w:pPr>
      <w:r>
        <w:t xml:space="preserve">To create “black and white” images for our textbook we use the fact that within the RGB color model, colors with identical red, green, and blue values are “gray”. For example (0, 0, 0) represents black, (255, 255, 255) represents white and (127, 127, 127) represents a medium gray. The double for-loop in the </w:t>
      </w:r>
      <w:r>
        <w:rPr>
          <w:rStyle w:val="Text1"/>
        </w:rPr>
        <w:t>ImageGen01</w:t>
      </w:r>
      <w:r>
        <w:t xml:space="preserve"> program walks through the entire image, from top left to bottom right. The loop body generates an int value c based on the expression </w:t>
      </w:r>
      <w:r>
        <w:rPr>
          <w:rStyle w:val="Text1"/>
        </w:rPr>
        <w:t>(i + j) % LIMIT</w:t>
      </w:r>
      <w:r>
        <w:t xml:space="preserve">. The corresponding </w:t>
      </w:r>
      <w:r>
        <w:rPr>
          <w:rStyle w:val="Text1"/>
        </w:rPr>
        <w:t>Color</w:t>
      </w:r>
      <w:r>
        <w:t xml:space="preserve"> object, which is set to an RGB value of </w:t>
      </w:r>
      <w:r>
        <w:rPr>
          <w:rStyle w:val="Text1"/>
        </w:rPr>
        <w:t>(c, c, c)</w:t>
      </w:r>
      <w:r>
        <w:t xml:space="preserve"> will cycle through grey values from black to white. The resulting image is shown in </w:t>
      </w:r>
      <w:hyperlink w:anchor="Figure_1_8_Generated_images">
        <w:r>
          <w:rPr>
            <w:rStyle w:val="Text0"/>
          </w:rPr>
          <w:t>Figure 1.8(a)</w:t>
        </w:r>
      </w:hyperlink>
      <w:r>
        <w:t xml:space="preserve"> below. By varying the expression used for the value of c, alternate images can be generated. It is not difficult to generate interesting images using this approach. For example </w:t>
      </w:r>
      <w:hyperlink w:anchor="Figure_1_8_Generated_images">
        <w:r>
          <w:rPr>
            <w:rStyle w:val="Text3"/>
          </w:rPr>
          <w:t>Figure 1.8</w:t>
        </w:r>
      </w:hyperlink>
      <w:r>
        <w:t xml:space="preserve"> (b) shows the image resulting from the expression </w:t>
      </w:r>
      <w:r>
        <w:rPr>
          <w:rStyle w:val="Text1"/>
        </w:rPr>
        <w:t>(i * j) % LIMIT</w:t>
      </w:r>
      <w:r>
        <w:t>.</w:t>
      </w:r>
    </w:p>
    <w:p>
      <w:bookmarkStart w:id="192" w:name="Figure_1_8_Generated_images"/>
      <w:pPr>
        <w:pStyle w:val="Para 06"/>
        <w:keepLines w:val="on"/>
      </w:pPr>
      <w:r>
        <w:t/>
        <w:drawing>
          <wp:inline>
            <wp:extent cx="4241800" cy="2146300"/>
            <wp:effectExtent l="0" r="0" t="0" b="43426"/>
            <wp:docPr id="24" name="f01-08.jpg" descr="f01-08.jpg"/>
            <wp:cNvGraphicFramePr>
              <a:graphicFrameLocks noChangeAspect="1"/>
            </wp:cNvGraphicFramePr>
            <a:graphic>
              <a:graphicData uri="http://schemas.openxmlformats.org/drawingml/2006/picture">
                <pic:pic>
                  <pic:nvPicPr>
                    <pic:cNvPr id="0" name="f01-08.jpg" descr="f01-08.jpg"/>
                    <pic:cNvPicPr/>
                  </pic:nvPicPr>
                  <pic:blipFill>
                    <a:blip r:embed="rId28"/>
                    <a:stretch>
                      <a:fillRect/>
                    </a:stretch>
                  </pic:blipFill>
                  <pic:spPr>
                    <a:xfrm>
                      <a:off x="0" y="0"/>
                      <a:ext cx="4241800" cy="2146300"/>
                    </a:xfrm>
                    <a:prstGeom prst="rect">
                      <a:avLst/>
                    </a:prstGeom>
                  </pic:spPr>
                </pic:pic>
              </a:graphicData>
            </a:graphic>
          </wp:inline>
        </w:drawing>
        <w:t xml:space="preserve"> </w:t>
      </w:r>
      <w:bookmarkEnd w:id="192"/>
    </w:p>
    <w:p>
      <w:pPr>
        <w:pStyle w:val="Para 09"/>
        <w:keepLines w:val="on"/>
      </w:pPr>
      <w:r>
        <w:rPr>
          <w:rStyle w:val="Text0"/>
        </w:rPr>
        <w:t>Figure 1.8</w:t>
      </w:r>
      <w:r>
        <w:t xml:space="preserve"> Generated images</w:t>
      </w:r>
    </w:p>
    <w:p>
      <w:bookmarkStart w:id="193" w:name="Two_Dimensional_Arrays__A_one_di"/>
      <w:pPr>
        <w:keepNext/>
        <w:pStyle w:val="Heading 5"/>
        <w:keepLines w:val="on"/>
      </w:pPr>
      <w:r>
        <w:bookmarkStart w:id="194" w:name="page42"/>
        <w:t/>
        <w:bookmarkEnd w:id="194"/>
        <w:t>Two-Dimensional Arrays</w:t>
      </w:r>
      <w:bookmarkEnd w:id="193"/>
    </w:p>
    <w:p>
      <w:pPr>
        <w:pStyle w:val="Para 01"/>
        <w:keepLines w:val="on"/>
      </w:pPr>
      <w:r>
        <w:t>A one-dimensional array is used to represent elements in a list or a sequence of values. A two-dimensional array is used to represent elements in a table with rows and columns. Two dimensional arrays are useful when we need to store multiple pieces of information about multiple elements. They can also be used to represent images (see the Feature: Generating Images).</w:t>
      </w:r>
    </w:p>
    <w:p>
      <w:pPr>
        <w:pStyle w:val="Para 01"/>
        <w:keepLines w:val="on"/>
      </w:pPr>
      <w:hyperlink w:anchor="Figure_1_9_Java_implementation_o">
        <w:r>
          <w:rPr>
            <w:rStyle w:val="Text0"/>
          </w:rPr>
          <w:t>Figure 1.9</w:t>
        </w:r>
      </w:hyperlink>
      <w:r>
        <w:t xml:space="preserve"> shows a two-dimensional array with 100 rows and 9 columns. The rows are accessed by an integer ranging from 0 through 99; the columns are accessed by an integer ranging from 0 through 8. Each component is accessed by a row—column pair—for example, [0][5].</w:t>
      </w:r>
    </w:p>
    <w:p>
      <w:pPr>
        <w:pStyle w:val="Para 01"/>
        <w:keepLines w:val="on"/>
      </w:pPr>
      <w:r>
        <w:t>A two-dimensional array variable is declared in exactly the same way as a one-dimensional array variable, except that there are two pairs of brackets. A two-dimensional array object is instantiated in exactly the same way, except that sizes must be specified for two dimensions.</w:t>
      </w:r>
    </w:p>
    <w:p>
      <w:bookmarkStart w:id="195" w:name="Figure_1_9_Java_implementation_o"/>
      <w:pPr>
        <w:pStyle w:val="Para 06"/>
        <w:keepLines w:val="on"/>
      </w:pPr>
      <w:r>
        <w:t/>
        <w:drawing>
          <wp:inline>
            <wp:extent cx="3581400" cy="2959100"/>
            <wp:effectExtent l="0" r="0" t="0" b="43426"/>
            <wp:docPr id="25" name="f01-09.jpg" descr="f01-09.jpg"/>
            <wp:cNvGraphicFramePr>
              <a:graphicFrameLocks noChangeAspect="1"/>
            </wp:cNvGraphicFramePr>
            <a:graphic>
              <a:graphicData uri="http://schemas.openxmlformats.org/drawingml/2006/picture">
                <pic:pic>
                  <pic:nvPicPr>
                    <pic:cNvPr id="0" name="f01-09.jpg" descr="f01-09.jpg"/>
                    <pic:cNvPicPr/>
                  </pic:nvPicPr>
                  <pic:blipFill>
                    <a:blip r:embed="rId29"/>
                    <a:stretch>
                      <a:fillRect/>
                    </a:stretch>
                  </pic:blipFill>
                  <pic:spPr>
                    <a:xfrm>
                      <a:off x="0" y="0"/>
                      <a:ext cx="3581400" cy="2959100"/>
                    </a:xfrm>
                    <a:prstGeom prst="rect">
                      <a:avLst/>
                    </a:prstGeom>
                  </pic:spPr>
                </pic:pic>
              </a:graphicData>
            </a:graphic>
          </wp:inline>
        </w:drawing>
        <w:t xml:space="preserve"> </w:t>
      </w:r>
      <w:bookmarkEnd w:id="195"/>
    </w:p>
    <w:p>
      <w:pPr>
        <w:pStyle w:val="Para 09"/>
        <w:keepLines w:val="on"/>
      </w:pPr>
      <w:r>
        <w:rPr>
          <w:rStyle w:val="Text0"/>
        </w:rPr>
        <w:t>Figure 1.9</w:t>
      </w:r>
      <w:r>
        <w:t xml:space="preserve"> Java implementation of the </w:t>
      </w:r>
      <w:r>
        <w:rPr>
          <w:rStyle w:val="Text1"/>
        </w:rPr>
        <w:t>alpha</w:t>
      </w:r>
      <w:r>
        <w:t xml:space="preserve"> array</w:t>
      </w:r>
    </w:p>
    <w:p>
      <w:pPr>
        <w:pStyle w:val="Para 01"/>
        <w:keepLines w:val="on"/>
      </w:pPr>
      <w:r>
        <w:bookmarkStart w:id="196" w:name="page43"/>
        <w:t/>
        <w:bookmarkEnd w:id="196"/>
        <w:t xml:space="preserve">The following code fragment would create the array shown in </w:t>
      </w:r>
      <w:hyperlink w:anchor="Figure_1_8_Generated_images">
        <w:r>
          <w:rPr>
            <w:rStyle w:val="Text3"/>
          </w:rPr>
          <w:t>Figure 1.8</w:t>
        </w:r>
      </w:hyperlink>
      <w:r>
        <w:t xml:space="preserve">, where the data in the table are of type </w:t>
      </w:r>
      <w:r>
        <w:rPr>
          <w:rStyle w:val="Text1"/>
        </w:rPr>
        <w:t>double</w:t>
      </w:r>
      <w:r>
        <w:t>.</w:t>
      </w:r>
    </w:p>
    <w:p>
      <w:pPr>
        <w:pStyle w:val="Para 03"/>
        <w:keepLines w:val="on"/>
      </w:pPr>
      <w:r>
        <w:t xml:space="preserve">double[][] alpha;</w:t>
        <w:br w:clear="none"/>
        <w:t xml:space="preserve">alpha = new double[100][9];</w:t>
        <w:br w:clear="none"/>
      </w:r>
    </w:p>
    <w:p>
      <w:pPr>
        <w:pStyle w:val="Para 01"/>
        <w:keepLines w:val="on"/>
      </w:pPr>
      <w:r>
        <w:t>The first dimension specifies the number of rows, and the second dimension specifies the number of columns.</w:t>
      </w:r>
    </w:p>
    <w:p>
      <w:pPr>
        <w:pStyle w:val="Para 01"/>
        <w:keepLines w:val="on"/>
      </w:pPr>
      <w:r>
        <w:t xml:space="preserve">To access an individual component of the </w:t>
      </w:r>
      <w:r>
        <w:rPr>
          <w:rStyle w:val="Text1"/>
        </w:rPr>
        <w:t>alpha</w:t>
      </w:r>
      <w:r>
        <w:t xml:space="preserve"> array, two expressions (one for each dimension) are used to specify its position. We place each expression in its own pair of brackets next to the name of the array:</w:t>
      </w:r>
    </w:p>
    <w:p>
      <w:bookmarkStart w:id="197" w:name="ch01figure15"/>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1193800" cy="635000"/>
            <wp:effectExtent l="0" r="0" t="0" b="0"/>
            <wp:wrapTopAndBottom/>
            <wp:docPr id="26" name="f0043-01.jpg" descr="f0043-01.jpg"/>
            <wp:cNvGraphicFramePr>
              <a:graphicFrameLocks noChangeAspect="1"/>
            </wp:cNvGraphicFramePr>
            <a:graphic>
              <a:graphicData uri="http://schemas.openxmlformats.org/drawingml/2006/picture">
                <pic:pic>
                  <pic:nvPicPr>
                    <pic:cNvPr id="0" name="f0043-01.jpg" descr="f0043-01.jpg"/>
                    <pic:cNvPicPr/>
                  </pic:nvPicPr>
                  <pic:blipFill>
                    <a:blip r:embed="rId30"/>
                    <a:stretch>
                      <a:fillRect/>
                    </a:stretch>
                  </pic:blipFill>
                  <pic:spPr>
                    <a:xfrm>
                      <a:off x="0" y="0"/>
                      <a:ext cx="1193800" cy="635000"/>
                    </a:xfrm>
                    <a:prstGeom prst="rect">
                      <a:avLst/>
                    </a:prstGeom>
                  </pic:spPr>
                </pic:pic>
              </a:graphicData>
            </a:graphic>
          </wp:anchor>
        </w:drawing>
        <w:t xml:space="preserve"> </w:t>
      </w:r>
      <w:bookmarkEnd w:id="197"/>
    </w:p>
    <w:p>
      <w:pPr>
        <w:pStyle w:val="Para 01"/>
        <w:keepLines w:val="on"/>
      </w:pPr>
      <w:r>
        <w:t xml:space="preserve">Note that </w:t>
      </w:r>
      <w:r>
        <w:rPr>
          <w:rStyle w:val="Text1"/>
        </w:rPr>
        <w:t>alpha.length</w:t>
      </w:r>
      <w:r>
        <w:t xml:space="preserve"> would give the number of rows in the array. To obtain the number of columns in a row of an array, we access the </w:t>
      </w:r>
      <w:r>
        <w:rPr>
          <w:rStyle w:val="Text1"/>
        </w:rPr>
        <w:t>length</w:t>
      </w:r>
      <w:r>
        <w:t xml:space="preserve"> field for the specific row. For example, the statement</w:t>
      </w:r>
    </w:p>
    <w:p>
      <w:pPr>
        <w:pStyle w:val="Para 03"/>
        <w:keepLines w:val="on"/>
      </w:pPr>
      <w:r>
        <w:t xml:space="preserve">rowLength = alpha[30].length;</w:t>
        <w:br w:clear="none"/>
      </w:r>
    </w:p>
    <w:p>
      <w:pPr>
        <w:pStyle w:val="Para 01"/>
        <w:keepLines w:val="on"/>
      </w:pPr>
      <w:r>
        <w:t xml:space="preserve">stores the length of row 30 of the array </w:t>
      </w:r>
      <w:r>
        <w:rPr>
          <w:rStyle w:val="Text1"/>
        </w:rPr>
        <w:t>alpha</w:t>
      </w:r>
      <w:r>
        <w:t xml:space="preserve">, which is 9, into the </w:t>
      </w:r>
      <w:r>
        <w:rPr>
          <w:rStyle w:val="Text1"/>
        </w:rPr>
        <w:t>int</w:t>
      </w:r>
      <w:r>
        <w:t xml:space="preserve"> variable </w:t>
      </w:r>
      <w:r>
        <w:rPr>
          <w:rStyle w:val="Text1"/>
        </w:rPr>
        <w:t>rowLength</w:t>
      </w:r>
      <w:r>
        <w:t>.</w:t>
      </w:r>
    </w:p>
    <w:p>
      <w:pPr>
        <w:pStyle w:val="Para 01"/>
        <w:keepLines w:val="on"/>
      </w:pPr>
      <w:r>
        <w:t>It is not difficult to imagine many ways that a two-dimensional array can be used— rows could represent students and columns could be test grades, rows could represent employees and columns the hours they work each day, and so on.</w:t>
      </w:r>
    </w:p>
    <w:p>
      <w:pPr>
        <w:pStyle w:val="Para 01"/>
        <w:keepLines w:val="on"/>
      </w:pPr>
      <w:r>
        <w:t>Remember that in Java each row of a two-dimensional array is itself a one-dimensional array. Many programming languages directly support two-dimensional arrays; Java doesn’t. In Java, a two-dimensional array is an array of references to array objects. If higher dimension arrays are required we simply extend the number of levels of arrays used, so for example, a three-dimensional array can be created as an two-dimensional array whose elements are arrays.</w:t>
      </w:r>
    </w:p>
    <w:p>
      <w:bookmarkStart w:id="198" w:name="1_6_Comparing_Algorithms__Order"/>
      <w:pPr>
        <w:keepNext/>
        <w:pStyle w:val="Heading 2"/>
        <w:keepLines w:val="on"/>
      </w:pPr>
      <w:r>
        <w:t>1.6 Comparing Algorithms: Order of Growth Analysis</w:t>
      </w:r>
      <w:bookmarkEnd w:id="198"/>
    </w:p>
    <w:p>
      <w:pPr>
        <w:pStyle w:val="Para 01"/>
        <w:keepLines w:val="on"/>
      </w:pPr>
      <w:r>
        <w:t>Alice: “I’m thinking of a number between 1 and 1,000.”</w:t>
      </w:r>
    </w:p>
    <w:p>
      <w:pPr>
        <w:pStyle w:val="Para 01"/>
        <w:keepLines w:val="on"/>
      </w:pPr>
      <w:r>
        <w:t>Bob: “Is it 1?”</w:t>
      </w:r>
    </w:p>
    <w:p>
      <w:pPr>
        <w:pStyle w:val="Para 01"/>
        <w:keepLines w:val="on"/>
      </w:pPr>
      <w:r>
        <w:t>Alice: “No . . . it’s higher.”</w:t>
      </w:r>
    </w:p>
    <w:p>
      <w:pPr>
        <w:pStyle w:val="Para 01"/>
        <w:keepLines w:val="on"/>
      </w:pPr>
      <w:r>
        <w:t>Bob: “Is it 2?”</w:t>
      </w:r>
    </w:p>
    <w:p>
      <w:pPr>
        <w:pStyle w:val="Para 01"/>
        <w:keepLines w:val="on"/>
      </w:pPr>
      <w:r>
        <w:t>Alice: “No . . . it’s higher.”</w:t>
      </w:r>
    </w:p>
    <w:p>
      <w:pPr>
        <w:pStyle w:val="Para 01"/>
        <w:keepLines w:val="on"/>
      </w:pPr>
      <w:r>
        <w:t>Bob: “Is it 3?”</w:t>
      </w:r>
    </w:p>
    <w:p>
      <w:pPr>
        <w:pStyle w:val="Para 01"/>
        <w:keepLines w:val="on"/>
      </w:pPr>
      <w:r>
        <w:t>Alice: rolls her eyes . . .</w:t>
      </w:r>
    </w:p>
    <w:p>
      <w:pPr>
        <w:pStyle w:val="Para 01"/>
        <w:keepLines w:val="on"/>
      </w:pPr>
      <w:r>
        <w:bookmarkStart w:id="199" w:name="page44"/>
        <w:t/>
        <w:bookmarkEnd w:id="199"/>
        <w:t xml:space="preserve">Eventually, Bob will guess the secret number by incrementing his guess by 1 each time. Despite Alice’s obvious frustration with him, he is following a valid </w:t>
      </w:r>
      <w:hyperlink w:anchor="Algorithm">
        <w:r>
          <w:rPr>
            <w:rStyle w:val="Text0"/>
          </w:rPr>
          <w:t>algorithm</w:t>
        </w:r>
      </w:hyperlink>
      <w:r>
        <w:t xml:space="preserve"> known as </w:t>
      </w:r>
      <w:hyperlink w:anchor="Sequential_search">
        <w:r>
          <w:rPr>
            <w:rStyle w:val="Text0"/>
          </w:rPr>
          <w:t>sequential search</w:t>
        </w:r>
      </w:hyperlink>
      <w:r>
        <w:t>.</w:t>
      </w:r>
    </w:p>
    <w:p>
      <w:pPr>
        <w:pStyle w:val="Para 01"/>
        <w:keepLines w:val="on"/>
      </w:pPr>
      <w:r>
        <w:t>The analysis of algorithms is an important area of theoretical computer science. In this section we introduce you to this topic to an extent that will allow you to determine which of two algorithms requires fewer resources to accomplish a particular task. The efficiency of algorithms and the code that implements them can be studied in terms of both time (how fast it runs) and space (the amount of memory required). When appropriate throughout this text we point out space considerations, but usually we concentrate on the time aspect—how fast the algorithm is, as opposed to how much space it uses.</w:t>
      </w:r>
    </w:p>
    <w:p>
      <w:pPr>
        <w:pStyle w:val="Para 01"/>
        <w:keepLines w:val="on"/>
      </w:pPr>
      <w:r>
        <w:t>Before continuing with a discussion of the time efficiency of algorithms we should point out that quite often time efficiency and space efficiency are interrelated, and trade-offs between time and space efficiency can be made. Consider, for example, the problem of sorting a deck of cards numbered 1–300. Suppose you are sitting on a bus with these cards and have to sort them while holding them in your hands. You will spend a lot of time shuffling through the cards, and you will most likely need to look at each card many times. Alternately, imagine trying to sort the same set of cards if you are standing in front of a table large enough to hold all 300 of them. In this situation you can look at each card just once and place it in its correct spot on the table. The extra space afforded by the table allows for a more time-efficient sorting algorithm.</w:t>
      </w:r>
    </w:p>
    <w:p>
      <w:bookmarkStart w:id="200" w:name="Measuring_an_Algorithm_s_Time_Ef"/>
      <w:pPr>
        <w:keepNext/>
        <w:pStyle w:val="Heading 4"/>
        <w:keepLines w:val="on"/>
      </w:pPr>
      <w:r>
        <w:t>Measuring an Algorithm’s Time Efficiency</w:t>
      </w:r>
      <w:bookmarkEnd w:id="200"/>
    </w:p>
    <w:p>
      <w:pPr>
        <w:pStyle w:val="Para 01"/>
        <w:keepLines w:val="on"/>
      </w:pPr>
      <w:r>
        <w:t>How do programmers compare the time efficiency of two algorithms? The first approach that comes to mind is simply to code the algorithms and then compare the execution times after running the two programs. The one with the shorter execution time is clearly the better algorithm. Or is it? Using this technique, we really can determine only that program A is more efficient than program B on a particular computer at a particular time using a particular set of input data. Execution times are specific to a particular computer, because different computers run at different speeds. Sometimes they are dependent on what else the computer is doing in the background. For example, if the Java run-time engine is performing garbage collection, it can affect the execution time of the program. Coding style and input conditions can also effect the time of a running program. We need a better approach.</w:t>
      </w:r>
    </w:p>
    <w:p>
      <w:pPr>
        <w:pStyle w:val="Para 01"/>
        <w:keepLines w:val="on"/>
      </w:pPr>
      <w:r>
        <w:t>A standard technique, and the one we use in this text, is to isolate a particular operation fundamental to the algorithm and count the number of times that this operation is performed. When selecting which operation to count, we want to be sure to select an operation that is executed at least as many times as any other operation during the course of the algorithm.</w:t>
      </w:r>
    </w:p>
    <w:p>
      <w:pPr>
        <w:pStyle w:val="Para 01"/>
        <w:keepLines w:val="on"/>
      </w:pPr>
      <w:r>
        <w:bookmarkStart w:id="201" w:name="page45"/>
        <w:t/>
        <w:bookmarkEnd w:id="201"/>
        <w:t>Consider, for example, Bob’s use of the sequential search algorithm to guess Amy’s secret number for the Hi-Lo game.</w:t>
      </w:r>
    </w:p>
    <w:p>
      <w:bookmarkStart w:id="202" w:name="Hi_Lo_Sequential_Search__Set_gue"/>
      <w:pPr>
        <w:keepNext/>
        <w:pStyle w:val="Heading 3"/>
        <w:keepLines w:val="on"/>
      </w:pPr>
      <w:r>
        <w:t>Hi-Lo Sequential Search</w:t>
      </w:r>
      <w:bookmarkEnd w:id="202"/>
    </w:p>
    <w:p>
      <w:pPr>
        <w:pStyle w:val="Para 03"/>
        <w:keepLines w:val="on"/>
      </w:pPr>
      <w:r>
        <w:t xml:space="preserve">Set guess to 0</w:t>
        <w:br w:clear="none"/>
        <w:t xml:space="preserve">do</w:t>
        <w:br w:clear="none"/>
        <w:t xml:space="preserve"> Increment guess by 1</w:t>
        <w:br w:clear="none"/>
        <w:t xml:space="preserve"> Announce guess</w:t>
        <w:br w:clear="none"/>
        <w:t xml:space="preserve"> while (guess is not correct)</w:t>
        <w:br w:clear="none"/>
      </w:r>
    </w:p>
    <w:p>
      <w:pPr>
        <w:pStyle w:val="Para 01"/>
        <w:keepLines w:val="on"/>
      </w:pPr>
      <w:r>
        <w:t>It is clear that “Announce guess” is a fundamental operation for the Hi-Lo Sequential Search algorithm. It is found inside the loop so it executes over and over again, and it is directly related to the goal of discovering the hidden number.</w:t>
      </w:r>
    </w:p>
    <w:p>
      <w:pPr>
        <w:pStyle w:val="Para 01"/>
        <w:keepLines w:val="on"/>
      </w:pPr>
      <w:r>
        <w:t>So, how many times is “Announce guess” executed? How many guesses does Bob make?</w:t>
      </w:r>
    </w:p>
    <w:p>
      <w:bookmarkStart w:id="203" w:name="Complexity_Cases__If_Bob_is_luck"/>
      <w:pPr>
        <w:keepNext/>
        <w:pStyle w:val="Heading 4"/>
        <w:keepLines w:val="on"/>
      </w:pPr>
      <w:r>
        <w:t>Complexity Cases</w:t>
      </w:r>
      <w:bookmarkEnd w:id="203"/>
    </w:p>
    <w:p>
      <w:pPr>
        <w:pStyle w:val="Para 01"/>
        <w:keepLines w:val="on"/>
      </w:pPr>
      <w:r>
        <w:t>If Bob is lucky, Alice is thinking of a low number and he will not need to make many guesses. On the other hand, if he is unlucky he will be guessing for a long time, for example, if Alice is thinking of the number 998.</w:t>
      </w:r>
    </w:p>
    <w:p>
      <w:pPr>
        <w:pStyle w:val="Para 01"/>
        <w:keepLines w:val="on"/>
      </w:pPr>
      <w:r>
        <w:t>Clearly, the number of “guesses” required by the Hi-Lo Sequential Search algorithm depends upon the input conditions. This is not unusual. To handle this situation, analysts define three complexity cases:</w:t>
      </w:r>
    </w:p>
    <w:p>
      <w:pPr>
        <w:pStyle w:val="Normal"/>
        <w:keepLines w:val="on"/>
      </w:pPr>
      <w:hyperlink w:anchor="Best_case_complexity">
        <w:r>
          <w:rPr>
            <w:rStyle w:val="Text0"/>
          </w:rPr>
          <w:t>Best case complexity</w:t>
        </w:r>
      </w:hyperlink>
      <w:r>
        <w:t xml:space="preserve"> tells us the complexity when we are very lucky. It represents the fewest number of steps that an algorithm can take. For Alice’s guessing game, the best case occurs when she is thinking of the number 1 and Bob only needs to make one guess. In general, best case complexity is not very useful as a complexity measure. We would not want to choose an algorithm due to its best case complexity and then hope we get lucky in terms of the input conditions.</w:t>
      </w:r>
    </w:p>
    <w:p>
      <w:pPr>
        <w:pStyle w:val="Normal"/>
        <w:keepLines w:val="on"/>
      </w:pPr>
      <w:hyperlink w:anchor="Average_case_complexity">
        <w:r>
          <w:rPr>
            <w:rStyle w:val="Text0"/>
          </w:rPr>
          <w:t>Average case complexity</w:t>
        </w:r>
      </w:hyperlink>
      <w:r>
        <w:t xml:space="preserve"> represents the average number of steps required, considering all possible inputs. In the guessing game case this is not difficult to determine: if all of the numbers between 1 and 1,000 are equally likely to occur, then on average it will require (1 + 1,000)/2 = 500.5 guesses to guess a number. Average case complexity analysis can be useful but it is often difficult to define for a specific algorithm.</w:t>
      </w:r>
    </w:p>
    <w:p>
      <w:pPr>
        <w:pStyle w:val="Normal"/>
        <w:keepLines w:val="on"/>
      </w:pPr>
      <w:hyperlink w:anchor="Worst_case_complexity">
        <w:r>
          <w:rPr>
            <w:rStyle w:val="Text0"/>
          </w:rPr>
          <w:t>Worst case complexity</w:t>
        </w:r>
      </w:hyperlink>
      <w:r>
        <w:t xml:space="preserve"> represents the highest number of steps that an algorithm would require. If Alice is thinking of the number 1,000 then Bob will need to make 1,000 guesses. With his approach he would never need to make </w:t>
        <w:bookmarkStart w:id="204" w:name="page46"/>
        <w:t/>
        <w:bookmarkEnd w:id="204"/>
        <w:t>more than 1,000 guesses. For our purposes we will usually use worst case analysis. It is typically easier to define and calculate than the average case and it gives us useful information. If we know that we can afford the amount of work required in the worst case then we can confidently use the algorithm under review.</w:t>
      </w:r>
    </w:p>
    <w:p>
      <w:pPr>
        <w:pStyle w:val="Para 01"/>
        <w:keepLines w:val="on"/>
      </w:pPr>
      <w:r>
        <w:t>We conclude that in the worst case the Hi-Lo Sequential Search algorithm requires 1,000 guesses. But wait—what if the game is changed slightly?</w:t>
      </w:r>
    </w:p>
    <w:p>
      <w:bookmarkStart w:id="205" w:name="Size_of_Input__Bob___Is_it_366"/>
      <w:pPr>
        <w:keepNext/>
        <w:pStyle w:val="Heading 4"/>
        <w:keepLines w:val="on"/>
      </w:pPr>
      <w:r>
        <w:t>Size of Input</w:t>
      </w:r>
      <w:bookmarkEnd w:id="205"/>
    </w:p>
    <w:p>
      <w:pPr>
        <w:pStyle w:val="Para 01"/>
        <w:keepLines w:val="on"/>
      </w:pPr>
      <w:r>
        <w:t>Bob: “Is it 366?”</w:t>
      </w:r>
    </w:p>
    <w:p>
      <w:pPr>
        <w:pStyle w:val="Para 01"/>
        <w:keepLines w:val="on"/>
      </w:pPr>
      <w:r>
        <w:t>Alice, patiently: “No . . . it’s higher.”</w:t>
      </w:r>
    </w:p>
    <w:p>
      <w:pPr>
        <w:pStyle w:val="Para 01"/>
        <w:keepLines w:val="on"/>
      </w:pPr>
      <w:r>
        <w:t>Bob: “Is it 367?”</w:t>
      </w:r>
    </w:p>
    <w:p>
      <w:pPr>
        <w:pStyle w:val="Para 01"/>
        <w:keepLines w:val="on"/>
      </w:pPr>
      <w:r>
        <w:t>Alice: “Yes!”</w:t>
      </w:r>
    </w:p>
    <w:p>
      <w:pPr>
        <w:pStyle w:val="Para 01"/>
        <w:keepLines w:val="on"/>
      </w:pPr>
      <w:r>
        <w:t>Bob: “Ha—that was easy.”</w:t>
      </w:r>
    </w:p>
    <w:p>
      <w:pPr>
        <w:pStyle w:val="Para 01"/>
        <w:keepLines w:val="on"/>
      </w:pPr>
      <w:r>
        <w:t>Alice: “Want to play again?”</w:t>
      </w:r>
    </w:p>
    <w:p>
      <w:pPr>
        <w:pStyle w:val="Para 01"/>
        <w:keepLines w:val="on"/>
      </w:pPr>
      <w:r>
        <w:t>Bob: “Sure.”</w:t>
      </w:r>
    </w:p>
    <w:p>
      <w:pPr>
        <w:pStyle w:val="Para 01"/>
        <w:keepLines w:val="on"/>
      </w:pPr>
      <w:r>
        <w:t>Alice: “OK. I’m thinking of a number between 1 and 1,000,000.”</w:t>
      </w:r>
    </w:p>
    <w:p>
      <w:pPr>
        <w:pStyle w:val="Para 01"/>
        <w:keepLines w:val="on"/>
      </w:pPr>
      <w:r>
        <w:t>Bob: blinks</w:t>
      </w:r>
    </w:p>
    <w:p>
      <w:pPr>
        <w:pStyle w:val="Para 01"/>
        <w:keepLines w:val="on"/>
      </w:pPr>
      <w:r>
        <w:t xml:space="preserve">If we perform worst case analysis of the Hi-Lo Sequential Search algorithm for this new version of the game, we arrive at a different answer—1,000,000 steps. Clearly, the number of steps required by the algorithm depends on the range of possible numbers. Rather than saying the algorithm requires 1,000 steps under this condition and 1,000,000 steps under that condition we can describe the complexity of the algorithm as a function of the input size. If the game is to guess a number between 1 and </w:t>
      </w:r>
      <w:r>
        <w:rPr>
          <w:rStyle w:val="Text4"/>
        </w:rPr>
        <w:t>N</w:t>
      </w:r>
      <w:r>
        <w:t xml:space="preserve">, the size of the input is </w:t>
      </w:r>
      <w:r>
        <w:rPr>
          <w:rStyle w:val="Text4"/>
        </w:rPr>
        <w:t>N</w:t>
      </w:r>
      <w:r>
        <w:t xml:space="preserve">, and for the sequential search algorithm, the worst case number of guesses required is also </w:t>
      </w:r>
      <w:r>
        <w:rPr>
          <w:rStyle w:val="Text4"/>
        </w:rPr>
        <w:t>N</w:t>
      </w:r>
      <w:r>
        <w:t>.</w:t>
      </w:r>
    </w:p>
    <w:p>
      <w:pPr>
        <w:pStyle w:val="Para 01"/>
        <w:keepLines w:val="on"/>
      </w:pPr>
      <w:r>
        <w:t xml:space="preserve">Most algorithms require more work to solve larger problems. For example, clearly it is more difficult to sort a list of 500 numbers than it is to sort a list of 10 numbers. Therefore, it makes sense to speak of an algorithm’s efficiency in terms of the input size, and to use that size as a parameter when describing the efficiency of the algorithm. For the problems we address in this text it is usually obvious how to identify the required size parameter although for some interesting complex algorithms this is not the case. Most of the problems in this book involve data structures—stacks, queues, lists, maps, trees, and graphs. Each structure is composed of elements. We develop algorithms to add an element to the structure and to modify or delete an element from the structure. We can describe the work done by these operations in terms of </w:t>
      </w:r>
      <w:r>
        <w:rPr>
          <w:rStyle w:val="Text4"/>
        </w:rPr>
        <w:t>N</w:t>
      </w:r>
      <w:r>
        <w:t xml:space="preserve">, where </w:t>
      </w:r>
      <w:r>
        <w:rPr>
          <w:rStyle w:val="Text4"/>
        </w:rPr>
        <w:t>N</w:t>
      </w:r>
      <w:r>
        <w:t xml:space="preserve"> is the number of elements in the structure.</w:t>
      </w:r>
    </w:p>
    <w:p>
      <w:bookmarkStart w:id="206" w:name="Comparing_Algorithms__Carlos___W"/>
      <w:pPr>
        <w:keepNext/>
        <w:pStyle w:val="Heading 4"/>
        <w:keepLines w:val="on"/>
      </w:pPr>
      <w:r>
        <w:bookmarkStart w:id="207" w:name="page47"/>
        <w:t/>
        <w:bookmarkEnd w:id="207"/>
        <w:t>Comparing Algorithms</w:t>
      </w:r>
      <w:bookmarkEnd w:id="206"/>
    </w:p>
    <w:p>
      <w:pPr>
        <w:pStyle w:val="Para 01"/>
        <w:keepLines w:val="on"/>
      </w:pPr>
      <w:r>
        <w:t>Carlos: “What’s up?”</w:t>
      </w:r>
    </w:p>
    <w:p>
      <w:pPr>
        <w:pStyle w:val="Para 01"/>
        <w:keepLines w:val="on"/>
      </w:pPr>
      <w:r>
        <w:t>Bob: “Alice wants me to guess a number between 1 and 1,000,000. No way.”</w:t>
      </w:r>
    </w:p>
    <w:p>
      <w:pPr>
        <w:pStyle w:val="Para 01"/>
        <w:keepLines w:val="on"/>
      </w:pPr>
      <w:r>
        <w:t>Carlos: “Hmmm. I’ll try. Is it 500,000?”</w:t>
      </w:r>
    </w:p>
    <w:p>
      <w:pPr>
        <w:pStyle w:val="Para 01"/>
        <w:keepLines w:val="on"/>
      </w:pPr>
      <w:r>
        <w:t>Alice: “No, it’s lower.”</w:t>
      </w:r>
    </w:p>
    <w:p>
      <w:pPr>
        <w:pStyle w:val="Para 01"/>
        <w:keepLines w:val="on"/>
      </w:pPr>
      <w:r>
        <w:t>Carlos: “Is it 250,000?”</w:t>
      </w:r>
    </w:p>
    <w:p>
      <w:pPr>
        <w:pStyle w:val="Para 01"/>
        <w:keepLines w:val="on"/>
      </w:pPr>
      <w:r>
        <w:t>Alice: “No, it’s higher.”</w:t>
      </w:r>
    </w:p>
    <w:p>
      <w:pPr>
        <w:pStyle w:val="Para 01"/>
        <w:keepLines w:val="on"/>
      </w:pPr>
      <w:r>
        <w:t>Carlos: “Is it 375,000?”</w:t>
      </w:r>
    </w:p>
    <w:p>
      <w:pPr>
        <w:pStyle w:val="Para 01"/>
        <w:keepLines w:val="on"/>
      </w:pPr>
      <w:r>
        <w:t>. . .</w:t>
      </w:r>
    </w:p>
    <w:p>
      <w:pPr>
        <w:pStyle w:val="Para 01"/>
        <w:keepLines w:val="on"/>
      </w:pPr>
      <w:r>
        <w:t xml:space="preserve">As you can see, Carlos is using a different algorithm than Bob. It is called </w:t>
      </w:r>
      <w:hyperlink w:anchor="Binary_search">
        <w:r>
          <w:rPr>
            <w:rStyle w:val="Text0"/>
          </w:rPr>
          <w:t>binary search</w:t>
        </w:r>
      </w:hyperlink>
      <w:r>
        <w:t xml:space="preserve"> and leverages the fact that Carlos can eliminate half the remaining numbers each time by cleverly choosing a number in the middle of the range. Carlos will need, in the worst case, only 20 guesses to guess a number between 1 and 1,000,000!</w:t>
      </w:r>
    </w:p>
    <w:p>
      <w:bookmarkStart w:id="208" w:name="Hi_Lo_Binary_Search_N_4__Set_ran"/>
      <w:pPr>
        <w:keepNext/>
        <w:pStyle w:val="Heading 3"/>
        <w:keepLines w:val="on"/>
      </w:pPr>
      <w:r>
        <w:t>Hi-Lo Binary Search(N)</w:t>
      </w:r>
      <w:hyperlink w:anchor="4_1">
        <w:r>
          <w:rPr>
            <w:rStyle w:val="Text34"/>
          </w:rPr>
          <w:bookmarkStart w:id="209" w:name="4"/>
          <w:t>4</w:t>
          <w:bookmarkEnd w:id="209"/>
        </w:r>
      </w:hyperlink>
      <w:bookmarkEnd w:id="208"/>
    </w:p>
    <w:p>
      <w:pPr>
        <w:pStyle w:val="Para 03"/>
        <w:keepLines w:val="on"/>
      </w:pPr>
      <w:r>
        <w:t xml:space="preserve">Set range to 1 . . . N</w:t>
        <w:br w:clear="none"/>
        <w:t xml:space="preserve">do</w:t>
        <w:br w:clear="none"/>
        <w:t xml:space="preserve"> Set guess to middle of range</w:t>
        <w:br w:clear="none"/>
        <w:t xml:space="preserve"> Announce guess</w:t>
        <w:br w:clear="none"/>
        <w:t xml:space="preserve"> if (guess was too high)</w:t>
        <w:br w:clear="none"/>
        <w:t xml:space="preserve">    Set range to first half of range</w:t>
        <w:br w:clear="none"/>
        <w:t xml:space="preserve"> if (guess was too low)</w:t>
        <w:br w:clear="none"/>
        <w:t xml:space="preserve">    Set range to second half of range</w:t>
        <w:br w:clear="none"/>
        <w:t xml:space="preserve"> while (guess is not correct)</w:t>
        <w:br w:clear="none"/>
      </w:r>
    </w:p>
    <w:p>
      <w:pPr>
        <w:pStyle w:val="Para 01"/>
        <w:keepLines w:val="on"/>
      </w:pPr>
      <w:r>
        <w:t xml:space="preserve">What is the worst case complexity of the Hi-Lo Binary Search algorithm? Let us again count how many times, in the worst case, the statement “Announce guess” is executed. Each time an incorrect guess is made, the remaining range of possible numbers is cut in half. So, another way of asking this is “How many times can you reduce </w:t>
      </w:r>
      <w:r>
        <w:rPr>
          <w:rStyle w:val="Text4"/>
        </w:rPr>
        <w:t>N</w:t>
      </w:r>
      <w:r>
        <w:t xml:space="preserve"> by half, before you get down to 1?” The answer is log</w:t>
      </w:r>
      <w:r>
        <w:rPr>
          <w:rStyle w:val="Text10"/>
        </w:rPr>
        <w:t>2</w:t>
      </w:r>
      <w:r>
        <w:rPr>
          <w:rStyle w:val="Text4"/>
        </w:rPr>
        <w:t>N</w:t>
      </w:r>
      <w:r>
        <w:t>.</w:t>
      </w:r>
      <w:hyperlink w:anchor="5_1">
        <w:r>
          <w:rPr>
            <w:rStyle w:val="Text21"/>
          </w:rPr>
          <w:bookmarkStart w:id="210" w:name="5"/>
          <w:t>5</w:t>
          <w:bookmarkEnd w:id="210"/>
        </w:r>
      </w:hyperlink>
      <w:r>
        <w:t xml:space="preserve"> After log</w:t>
      </w:r>
      <w:r>
        <w:rPr>
          <w:rStyle w:val="Text10"/>
        </w:rPr>
        <w:t>2</w:t>
      </w:r>
      <w:r>
        <w:rPr>
          <w:rStyle w:val="Text4"/>
        </w:rPr>
        <w:t>N</w:t>
      </w:r>
      <w:r>
        <w:t xml:space="preserve"> guesses all of the numbers except </w:t>
        <w:bookmarkStart w:id="211" w:name="page48"/>
        <w:t/>
        <w:bookmarkEnd w:id="211"/>
        <w:t>one would have been eliminated so with one last guess you will be correct. Therefore, in the worst case Hi-Lo Binary Search requires log</w:t>
      </w:r>
      <w:r>
        <w:rPr>
          <w:rStyle w:val="Text10"/>
        </w:rPr>
        <w:t>2</w:t>
      </w:r>
      <w:r>
        <w:rPr>
          <w:rStyle w:val="Text4"/>
        </w:rPr>
        <w:t>N</w:t>
      </w:r>
      <w:r>
        <w:t xml:space="preserve"> + 1 guesses as compared to the </w:t>
      </w:r>
      <w:r>
        <w:rPr>
          <w:rStyle w:val="Text4"/>
        </w:rPr>
        <w:t>N</w:t>
      </w:r>
      <w:r>
        <w:t xml:space="preserve"> guesses of Hi-Lo Sequential Search. Of course, log</w:t>
      </w:r>
      <w:r>
        <w:rPr>
          <w:rStyle w:val="Text10"/>
        </w:rPr>
        <w:t>2</w:t>
      </w:r>
      <w:r>
        <w:rPr>
          <w:rStyle w:val="Text4"/>
        </w:rPr>
        <w:t>N</w:t>
      </w:r>
      <w:r>
        <w:t xml:space="preserve"> is not always an integer—we can “round down” in the case of a nonintegral result. For an input size of 1,000,000, this equates to 20 guesses for binary search as opposed to 1,000,000 guesses for sequential search.</w:t>
      </w:r>
    </w:p>
    <w:p>
      <w:bookmarkStart w:id="212" w:name="Clever_Algorithms__Devising_clev"/>
      <w:pPr>
        <w:pStyle w:val="Para 01"/>
        <w:keepLines w:val="on"/>
      </w:pPr>
      <w:r>
        <w:t>Clever Algorithms</w:t>
      </w:r>
      <w:bookmarkEnd w:id="212"/>
    </w:p>
    <w:p>
      <w:pPr>
        <w:pStyle w:val="Para 01"/>
        <w:keepLines w:val="on"/>
      </w:pPr>
      <w:r>
        <w:t>Devising clever algorithms that efficiently solve problems is an exciting part of computer science. Proving such algorithms are correct, analyzing space/time trade-offs, devising heuristics for special cases, and determining optimal bounds are all key steps in the evolution of our understanding of computation. Such work also has important practical benefits as evidenced by advancements in areas such as genome sequencing, modeling, signal processing, encryption, data compression, and network analysis.</w:t>
      </w:r>
    </w:p>
    <w:p>
      <w:pPr>
        <w:pStyle w:val="Para 01"/>
        <w:keepLines w:val="on"/>
      </w:pPr>
      <w:r>
        <w:t>Obviously, the binary search approach is faster than the sequential search approach. Or is it? Each time a guess is made using the binary search approach, the algorithm must do more calculations than when using sequential search. Determining the middle of the remaining range is more time consuming than just adding 1 to the previous guess. Just by looking at the descriptions of the two algorithms we can see that the sequential search is simpler than the binary search. So which is better?</w:t>
      </w:r>
    </w:p>
    <w:p>
      <w:pPr>
        <w:pStyle w:val="Para 01"/>
        <w:keepLines w:val="on"/>
      </w:pPr>
      <w:r>
        <w:t>Let us try, in this one case, to count the operations more carefully. For sequential search the initial guess is set to 0, and then each time a guess is made the value must be both incremented and announced. In the worst case this will require two steps (increment, announce) for each guess plus the one initial step resulting in a total of 2</w:t>
      </w:r>
      <w:r>
        <w:rPr>
          <w:rStyle w:val="Text4"/>
        </w:rPr>
        <w:t>N</w:t>
      </w:r>
      <w:r>
        <w:t xml:space="preserve"> + 1 steps. For binary search the algorithm must set the low value and high value of the range, and then each time a guess is made it must add together the low value and high value, divide, round, announce the guess, and adjust the range. It must also make the final guess. In the worst case, this will require five steps for each guess (add, divide, round, announce, and adjust) plus the two initial steps and one final step, resulting in a total of 5 log</w:t>
      </w:r>
      <w:r>
        <w:rPr>
          <w:rStyle w:val="Text10"/>
        </w:rPr>
        <w:t>2</w:t>
      </w:r>
      <w:r>
        <w:rPr>
          <w:rStyle w:val="Text4"/>
        </w:rPr>
        <w:t>N</w:t>
      </w:r>
      <w:r>
        <w:t xml:space="preserve"> + 3 steps. The accompanying table compares the counts of our two algorithms for various values of </w:t>
      </w:r>
      <w:r>
        <w:rPr>
          <w:rStyle w:val="Text4"/>
        </w:rPr>
        <w:t>N</w:t>
      </w:r>
      <w:r>
        <w:t>.</w:t>
      </w:r>
    </w:p>
    <w:tbl>
      <w:tblPr>
        <w:tblW w:type="auto" w:w="0"/>
      </w:tblPr>
      <w:tr>
        <w:tc>
          <w:tcPr>
            <w:tcW w:type="auto" w:w="0"/>
            <w:shd w:val="clear" w:color="auto" w:fill="468173"/>
            <w:tcMar>
              <w:left w:type="dxa" w:w="200"/>
              <w:top w:type="dxa" w:w="200"/>
              <w:right w:type="dxa" w:w="200"/>
              <w:bottom w:type="dxa" w:w="200"/>
            </w:tcMar>
            <w:vAlign w:val="center"/>
          </w:tcPr>
          <w:p>
            <w:pPr>
              <w:pStyle w:val="Para 50"/>
              <w:keepLines w:val="on"/>
            </w:pPr>
            <w:r>
              <w:t/>
            </w:r>
          </w:p>
          <w:p>
            <w:pPr>
              <w:pStyle w:val="Para 23"/>
              <w:keepLines w:val="on"/>
            </w:pPr>
            <w:r>
              <w:t>Size</w:t>
            </w:r>
          </w:p>
        </w:tc>
        <w:tc>
          <w:tcPr>
            <w:tcW w:type="auto" w:w="0"/>
            <w:shd w:val="clear" w:color="auto" w:fill="468173"/>
            <w:tcMar>
              <w:left w:type="dxa" w:w="200"/>
              <w:top w:type="dxa" w:w="200"/>
              <w:right w:type="dxa" w:w="200"/>
              <w:bottom w:type="dxa" w:w="200"/>
            </w:tcMar>
            <w:vAlign w:val="center"/>
          </w:tcPr>
          <w:p>
            <w:pPr>
              <w:pStyle w:val="Para 23"/>
              <w:keepLines w:val="on"/>
            </w:pPr>
            <w:r>
              <w:t>Sequential Search</w:t>
            </w:r>
          </w:p>
        </w:tc>
        <w:tc>
          <w:tcPr>
            <w:tcW w:type="auto" w:w="0"/>
            <w:shd w:val="clear" w:color="auto" w:fill="468173"/>
            <w:tcMar>
              <w:left w:type="dxa" w:w="200"/>
              <w:top w:type="dxa" w:w="200"/>
              <w:right w:type="dxa" w:w="200"/>
              <w:bottom w:type="dxa" w:w="200"/>
            </w:tcMar>
            <w:vAlign w:val="center"/>
          </w:tcPr>
          <w:p>
            <w:pPr>
              <w:pStyle w:val="Para 23"/>
              <w:keepLines w:val="on"/>
            </w:pPr>
            <w:r>
              <w:t>Binary Search</w:t>
            </w:r>
          </w:p>
        </w:tc>
      </w:tr>
    </w:tbl>
    <w:tbl>
      <w:tblPr>
        <w:tblW w:type="auto" w:w="0"/>
      </w:tblPr>
      <w:tr>
        <w:tc>
          <w:tcPr>
            <w:tcW w:type="auto" w:w="0"/>
            <w:tcMar>
              <w:left w:type="dxa" w:w="200"/>
              <w:top w:type="dxa" w:w="200"/>
              <w:right w:type="dxa" w:w="200"/>
              <w:bottom w:type="dxa" w:w="200"/>
            </w:tcMar>
            <w:vAlign w:val="top"/>
          </w:tcPr>
          <w:p>
            <w:pPr>
              <w:pStyle w:val="Para 32"/>
              <w:keepLines w:val="on"/>
            </w:pPr>
            <w:r>
              <w:t>N</w:t>
            </w:r>
          </w:p>
        </w:tc>
        <w:tc>
          <w:tcPr>
            <w:tcW w:type="auto" w:w="0"/>
            <w:tcMar>
              <w:left w:type="dxa" w:w="200"/>
              <w:top w:type="dxa" w:w="200"/>
              <w:right w:type="dxa" w:w="200"/>
              <w:bottom w:type="dxa" w:w="200"/>
            </w:tcMar>
            <w:vAlign w:val="top"/>
          </w:tcPr>
          <w:p>
            <w:pPr>
              <w:pStyle w:val="Para 02"/>
              <w:keepLines w:val="on"/>
            </w:pPr>
            <w:r>
              <w:t>2</w:t>
            </w:r>
            <w:r>
              <w:rPr>
                <w:rStyle w:val="Text11"/>
              </w:rPr>
              <w:t>N</w:t>
            </w:r>
            <w:r>
              <w:t xml:space="preserve"> + 1 steps</w:t>
            </w:r>
          </w:p>
        </w:tc>
        <w:tc>
          <w:tcPr>
            <w:tcW w:type="auto" w:w="0"/>
            <w:tcMar>
              <w:left w:type="dxa" w:w="200"/>
              <w:top w:type="dxa" w:w="200"/>
              <w:right w:type="dxa" w:w="200"/>
              <w:bottom w:type="dxa" w:w="200"/>
            </w:tcMar>
            <w:vAlign w:val="top"/>
          </w:tcPr>
          <w:p>
            <w:pPr>
              <w:pStyle w:val="Para 02"/>
              <w:keepLines w:val="on"/>
            </w:pPr>
            <w:r>
              <w:t>5 log</w:t>
            </w:r>
            <w:r>
              <w:rPr>
                <w:rStyle w:val="Text18"/>
              </w:rPr>
              <w:t>2</w:t>
            </w:r>
            <w:r>
              <w:rPr>
                <w:rStyle w:val="Text11"/>
              </w:rPr>
              <w:t>N</w:t>
            </w:r>
            <w:r>
              <w:t xml:space="preserve"> + 3 steps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keepLines w:val="on"/>
            </w:pPr>
            <w:r>
              <w:t>2</w:t>
            </w:r>
          </w:p>
        </w:tc>
        <w:tc>
          <w:tcPr>
            <w:tcW w:type="auto" w:w="0"/>
            <w:shd w:val="clear" w:color="auto" w:fill="EEF2F6"/>
            <w:tcMar>
              <w:left w:type="dxa" w:w="200"/>
              <w:top w:type="dxa" w:w="200"/>
              <w:right w:type="dxa" w:w="200"/>
              <w:bottom w:type="dxa" w:w="200"/>
            </w:tcMar>
            <w:vAlign w:val="top"/>
          </w:tcPr>
          <w:p>
            <w:pPr>
              <w:pStyle w:val="Para 02"/>
              <w:keepLines w:val="on"/>
            </w:pPr>
            <w:r>
              <w:t>5</w:t>
            </w:r>
          </w:p>
        </w:tc>
        <w:tc>
          <w:tcPr>
            <w:tcW w:type="auto" w:w="0"/>
            <w:shd w:val="clear" w:color="auto" w:fill="EEF2F6"/>
            <w:tcMar>
              <w:left w:type="dxa" w:w="200"/>
              <w:top w:type="dxa" w:w="200"/>
              <w:right w:type="dxa" w:w="200"/>
              <w:bottom w:type="dxa" w:w="200"/>
            </w:tcMar>
            <w:vAlign w:val="top"/>
          </w:tcPr>
          <w:p>
            <w:pPr>
              <w:pStyle w:val="Para 02"/>
              <w:keepLines w:val="on"/>
            </w:pPr>
            <w:r>
              <w:t>8</w:t>
            </w:r>
          </w:p>
        </w:tc>
      </w:tr>
    </w:tbl>
    <w:tbl>
      <w:tblPr>
        <w:tblW w:type="auto" w:w="0"/>
      </w:tblPr>
      <w:tr>
        <w:tc>
          <w:tcPr>
            <w:tcW w:type="auto" w:w="0"/>
            <w:tcMar>
              <w:left w:type="dxa" w:w="200"/>
              <w:top w:type="dxa" w:w="200"/>
              <w:right w:type="dxa" w:w="200"/>
              <w:bottom w:type="dxa" w:w="200"/>
            </w:tcMar>
            <w:vAlign w:val="top"/>
          </w:tcPr>
          <w:p>
            <w:pPr>
              <w:pStyle w:val="Para 02"/>
              <w:keepLines w:val="on"/>
            </w:pPr>
            <w:r>
              <w:t>4</w:t>
            </w:r>
          </w:p>
        </w:tc>
        <w:tc>
          <w:tcPr>
            <w:tcW w:type="auto" w:w="0"/>
            <w:tcMar>
              <w:left w:type="dxa" w:w="200"/>
              <w:top w:type="dxa" w:w="200"/>
              <w:right w:type="dxa" w:w="200"/>
              <w:bottom w:type="dxa" w:w="200"/>
            </w:tcMar>
            <w:vAlign w:val="top"/>
          </w:tcPr>
          <w:p>
            <w:pPr>
              <w:pStyle w:val="Para 02"/>
              <w:keepLines w:val="on"/>
            </w:pPr>
            <w:r>
              <w:t>9</w:t>
            </w:r>
          </w:p>
        </w:tc>
        <w:tc>
          <w:tcPr>
            <w:tcW w:type="auto" w:w="0"/>
            <w:tcMar>
              <w:left w:type="dxa" w:w="200"/>
              <w:top w:type="dxa" w:w="200"/>
              <w:right w:type="dxa" w:w="200"/>
              <w:bottom w:type="dxa" w:w="200"/>
            </w:tcMar>
            <w:vAlign w:val="top"/>
          </w:tcPr>
          <w:p>
            <w:pPr>
              <w:pStyle w:val="Para 02"/>
              <w:keepLines w:val="on"/>
            </w:pPr>
            <w:r>
              <w:t>13</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keepLines w:val="on"/>
            </w:pPr>
            <w:r>
              <w:t>8</w:t>
            </w:r>
          </w:p>
        </w:tc>
        <w:tc>
          <w:tcPr>
            <w:tcW w:type="auto" w:w="0"/>
            <w:shd w:val="clear" w:color="auto" w:fill="EEF2F6"/>
            <w:tcMar>
              <w:left w:type="dxa" w:w="200"/>
              <w:top w:type="dxa" w:w="200"/>
              <w:right w:type="dxa" w:w="200"/>
              <w:bottom w:type="dxa" w:w="200"/>
            </w:tcMar>
            <w:vAlign w:val="top"/>
          </w:tcPr>
          <w:p>
            <w:pPr>
              <w:pStyle w:val="Para 02"/>
              <w:keepLines w:val="on"/>
            </w:pPr>
            <w:r>
              <w:t>17</w:t>
            </w:r>
          </w:p>
        </w:tc>
        <w:tc>
          <w:tcPr>
            <w:tcW w:type="auto" w:w="0"/>
            <w:shd w:val="clear" w:color="auto" w:fill="EEF2F6"/>
            <w:tcMar>
              <w:left w:type="dxa" w:w="200"/>
              <w:top w:type="dxa" w:w="200"/>
              <w:right w:type="dxa" w:w="200"/>
              <w:bottom w:type="dxa" w:w="200"/>
            </w:tcMar>
            <w:vAlign w:val="top"/>
          </w:tcPr>
          <w:p>
            <w:pPr>
              <w:pStyle w:val="Para 02"/>
              <w:keepLines w:val="on"/>
            </w:pPr>
            <w:r>
              <w:t>18</w:t>
            </w:r>
          </w:p>
        </w:tc>
      </w:tr>
    </w:tbl>
    <w:tbl>
      <w:tblPr>
        <w:tblW w:type="auto" w:w="0"/>
      </w:tblPr>
      <w:tr>
        <w:tc>
          <w:tcPr>
            <w:tcW w:type="auto" w:w="0"/>
            <w:tcMar>
              <w:left w:type="dxa" w:w="200"/>
              <w:top w:type="dxa" w:w="200"/>
              <w:right w:type="dxa" w:w="200"/>
              <w:bottom w:type="dxa" w:w="200"/>
            </w:tcMar>
            <w:vAlign w:val="top"/>
          </w:tcPr>
          <w:p>
            <w:pPr>
              <w:pStyle w:val="Para 02"/>
              <w:keepLines w:val="on"/>
            </w:pPr>
            <w:r>
              <w:t>16</w:t>
            </w:r>
          </w:p>
        </w:tc>
        <w:tc>
          <w:tcPr>
            <w:tcW w:type="auto" w:w="0"/>
            <w:tcMar>
              <w:left w:type="dxa" w:w="200"/>
              <w:top w:type="dxa" w:w="200"/>
              <w:right w:type="dxa" w:w="200"/>
              <w:bottom w:type="dxa" w:w="200"/>
            </w:tcMar>
            <w:vAlign w:val="top"/>
          </w:tcPr>
          <w:p>
            <w:pPr>
              <w:pStyle w:val="Para 02"/>
              <w:keepLines w:val="on"/>
            </w:pPr>
            <w:r>
              <w:t>33</w:t>
            </w:r>
          </w:p>
        </w:tc>
        <w:tc>
          <w:tcPr>
            <w:tcW w:type="auto" w:w="0"/>
            <w:tcMar>
              <w:left w:type="dxa" w:w="200"/>
              <w:top w:type="dxa" w:w="200"/>
              <w:right w:type="dxa" w:w="200"/>
              <w:bottom w:type="dxa" w:w="200"/>
            </w:tcMar>
            <w:vAlign w:val="top"/>
          </w:tcPr>
          <w:p>
            <w:pPr>
              <w:pStyle w:val="Para 02"/>
              <w:keepLines w:val="on"/>
            </w:pPr>
            <w:r>
              <w:t>23</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keepLines w:val="on"/>
            </w:pPr>
            <w:r>
              <w:t>32</w:t>
            </w:r>
          </w:p>
        </w:tc>
        <w:tc>
          <w:tcPr>
            <w:tcW w:type="auto" w:w="0"/>
            <w:shd w:val="clear" w:color="auto" w:fill="EEF2F6"/>
            <w:tcMar>
              <w:left w:type="dxa" w:w="200"/>
              <w:top w:type="dxa" w:w="200"/>
              <w:right w:type="dxa" w:w="200"/>
              <w:bottom w:type="dxa" w:w="200"/>
            </w:tcMar>
            <w:vAlign w:val="top"/>
          </w:tcPr>
          <w:p>
            <w:pPr>
              <w:pStyle w:val="Para 02"/>
              <w:keepLines w:val="on"/>
            </w:pPr>
            <w:r>
              <w:t>65</w:t>
            </w:r>
          </w:p>
        </w:tc>
        <w:tc>
          <w:tcPr>
            <w:tcW w:type="auto" w:w="0"/>
            <w:shd w:val="clear" w:color="auto" w:fill="EEF2F6"/>
            <w:tcMar>
              <w:left w:type="dxa" w:w="200"/>
              <w:top w:type="dxa" w:w="200"/>
              <w:right w:type="dxa" w:w="200"/>
              <w:bottom w:type="dxa" w:w="200"/>
            </w:tcMar>
            <w:vAlign w:val="top"/>
          </w:tcPr>
          <w:p>
            <w:pPr>
              <w:pStyle w:val="Para 02"/>
              <w:keepLines w:val="on"/>
            </w:pPr>
            <w:r>
              <w:t>28</w:t>
            </w:r>
          </w:p>
        </w:tc>
      </w:tr>
    </w:tbl>
    <w:tbl>
      <w:tblPr>
        <w:tblW w:type="auto" w:w="0"/>
      </w:tblPr>
      <w:tr>
        <w:tc>
          <w:tcPr>
            <w:tcW w:type="auto" w:w="0"/>
            <w:tcMar>
              <w:left w:type="dxa" w:w="200"/>
              <w:top w:type="dxa" w:w="200"/>
              <w:right w:type="dxa" w:w="200"/>
              <w:bottom w:type="dxa" w:w="200"/>
            </w:tcMar>
            <w:vAlign w:val="top"/>
          </w:tcPr>
          <w:p>
            <w:pPr>
              <w:pStyle w:val="Para 02"/>
              <w:keepLines w:val="on"/>
            </w:pPr>
            <w:r>
              <w:t>1,024</w:t>
            </w:r>
          </w:p>
        </w:tc>
        <w:tc>
          <w:tcPr>
            <w:tcW w:type="auto" w:w="0"/>
            <w:tcMar>
              <w:left w:type="dxa" w:w="200"/>
              <w:top w:type="dxa" w:w="200"/>
              <w:right w:type="dxa" w:w="200"/>
              <w:bottom w:type="dxa" w:w="200"/>
            </w:tcMar>
            <w:vAlign w:val="top"/>
          </w:tcPr>
          <w:p>
            <w:pPr>
              <w:pStyle w:val="Para 02"/>
              <w:keepLines w:val="on"/>
            </w:pPr>
            <w:r>
              <w:t>2,049</w:t>
            </w:r>
          </w:p>
        </w:tc>
        <w:tc>
          <w:tcPr>
            <w:tcW w:type="auto" w:w="0"/>
            <w:tcMar>
              <w:left w:type="dxa" w:w="200"/>
              <w:top w:type="dxa" w:w="200"/>
              <w:right w:type="dxa" w:w="200"/>
              <w:bottom w:type="dxa" w:w="200"/>
            </w:tcMar>
            <w:vAlign w:val="top"/>
          </w:tcPr>
          <w:p>
            <w:pPr>
              <w:pStyle w:val="Para 02"/>
              <w:keepLines w:val="on"/>
            </w:pPr>
            <w:r>
              <w:t>53</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keepLines w:val="on"/>
            </w:pPr>
            <w:r>
              <w:t>1,000,000</w:t>
            </w:r>
          </w:p>
        </w:tc>
        <w:tc>
          <w:tcPr>
            <w:tcW w:type="auto" w:w="0"/>
            <w:shd w:val="clear" w:color="auto" w:fill="EEF2F6"/>
            <w:tcMar>
              <w:left w:type="dxa" w:w="200"/>
              <w:top w:type="dxa" w:w="200"/>
              <w:right w:type="dxa" w:w="200"/>
              <w:bottom w:type="dxa" w:w="200"/>
            </w:tcMar>
            <w:vAlign w:val="top"/>
          </w:tcPr>
          <w:p>
            <w:pPr>
              <w:pStyle w:val="Para 02"/>
              <w:keepLines w:val="on"/>
            </w:pPr>
            <w:r>
              <w:t>2,000,001</w:t>
            </w:r>
          </w:p>
        </w:tc>
        <w:tc>
          <w:tcPr>
            <w:tcW w:type="auto" w:w="0"/>
            <w:shd w:val="clear" w:color="auto" w:fill="EEF2F6"/>
            <w:tcMar>
              <w:left w:type="dxa" w:w="200"/>
              <w:top w:type="dxa" w:w="200"/>
              <w:right w:type="dxa" w:w="200"/>
              <w:bottom w:type="dxa" w:w="200"/>
            </w:tcMar>
            <w:vAlign w:val="top"/>
          </w:tcPr>
          <w:p>
            <w:pPr>
              <w:pStyle w:val="Para 02"/>
              <w:keepLines w:val="on"/>
            </w:pPr>
            <w:r>
              <w:t>98</w:t>
            </w:r>
          </w:p>
        </w:tc>
      </w:tr>
    </w:tbl>
    <w:tbl>
      <w:tblPr>
        <w:tblW w:type="auto" w:w="0"/>
      </w:tblPr>
      <w:tr>
        <w:tc>
          <w:tcPr>
            <w:tcW w:type="auto" w:w="0"/>
            <w:tcMar>
              <w:left w:type="dxa" w:w="200"/>
              <w:top w:type="dxa" w:w="200"/>
              <w:right w:type="dxa" w:w="200"/>
              <w:bottom w:type="dxa" w:w="200"/>
            </w:tcMar>
            <w:vAlign w:val="top"/>
          </w:tcPr>
          <w:p>
            <w:pPr>
              <w:pStyle w:val="Para 02"/>
              <w:keepLines w:val="on"/>
            </w:pPr>
            <w:r>
              <w:t>1,000,000,000</w:t>
            </w:r>
          </w:p>
        </w:tc>
        <w:tc>
          <w:tcPr>
            <w:tcW w:type="auto" w:w="0"/>
            <w:tcMar>
              <w:left w:type="dxa" w:w="200"/>
              <w:top w:type="dxa" w:w="200"/>
              <w:right w:type="dxa" w:w="200"/>
              <w:bottom w:type="dxa" w:w="200"/>
            </w:tcMar>
            <w:vAlign w:val="top"/>
          </w:tcPr>
          <w:p>
            <w:pPr>
              <w:pStyle w:val="Para 02"/>
              <w:keepLines w:val="on"/>
            </w:pPr>
            <w:r>
              <w:t>2,000,000,001</w:t>
            </w:r>
          </w:p>
        </w:tc>
        <w:tc>
          <w:tcPr>
            <w:tcW w:type="auto" w:w="0"/>
            <w:tcMar>
              <w:left w:type="dxa" w:w="200"/>
              <w:top w:type="dxa" w:w="200"/>
              <w:right w:type="dxa" w:w="200"/>
              <w:bottom w:type="dxa" w:w="200"/>
            </w:tcMar>
            <w:vAlign w:val="top"/>
          </w:tcPr>
          <w:p>
            <w:pPr>
              <w:pStyle w:val="Para 02"/>
              <w:keepLines w:val="on"/>
            </w:pPr>
            <w:r>
              <w:t>148</w:t>
            </w:r>
          </w:p>
        </w:tc>
      </w:tr>
    </w:tbl>
    <w:p>
      <w:pPr>
        <w:pStyle w:val="Para 01"/>
        <w:keepLines w:val="on"/>
      </w:pPr>
      <w:r>
        <w:t/>
      </w:r>
    </w:p>
    <w:p>
      <w:pPr>
        <w:pStyle w:val="Para 01"/>
        <w:keepLines w:val="on"/>
      </w:pPr>
      <w:r>
        <w:bookmarkStart w:id="213" w:name="page49"/>
        <w:t/>
        <w:bookmarkEnd w:id="213"/>
        <w:t>A study of the table shows that if the size of the problem is 8 or less, fewer steps are required by sequential search than by binary search. And for problem sizes like 16 and 32, the difference in number of steps needed by the two algorithms is not much. On the other hand, as the size of the problem grows, the difference in the number of steps required becomes dramatic, in favor of binary search.</w:t>
      </w:r>
    </w:p>
    <w:p>
      <w:pPr>
        <w:pStyle w:val="Para 01"/>
        <w:keepLines w:val="on"/>
      </w:pPr>
      <w:r>
        <w:t>Our example is typical. For many problems we can devise simple “brute force” algorithms that are easy to understand and that perform adequately when the size of the problem is small but as the problem size increases they become prohibitively expensive. If you play the Hi-Lo guessing game where the range of possible numbers is small, go ahead and use Bob’s brute force approach—but as that range increases you will be much better off emulating the cleverer Carlos.</w:t>
      </w:r>
    </w:p>
    <w:p>
      <w:pPr>
        <w:pStyle w:val="Para 01"/>
        <w:keepLines w:val="on"/>
      </w:pPr>
      <w:r>
        <w:t>In general, we are interested in finding solutions to large problems. If you want to sort a list of three names into alphabetical order, you most likely would not need to consider an automated solution right? But what if it was a list of a million names? The study of algorithms focuses on large problem sizes.</w:t>
      </w:r>
    </w:p>
    <w:p>
      <w:bookmarkStart w:id="214" w:name="Order_of_Growth__We_must_point_o"/>
      <w:pPr>
        <w:keepNext/>
        <w:pStyle w:val="Heading 4"/>
        <w:keepLines w:val="on"/>
      </w:pPr>
      <w:r>
        <w:t>Order of Growth</w:t>
      </w:r>
      <w:bookmarkEnd w:id="214"/>
    </w:p>
    <w:p>
      <w:pPr>
        <w:pStyle w:val="Para 01"/>
        <w:keepLines w:val="on"/>
      </w:pPr>
      <w:r>
        <w:t>We must point out that the counting steps exercise of the previous subsection, although enlightening, is also somewhat futile. It is difficult to count accurately the number of steps required by an algorithm. At what level should you count? The pseudo-code description, the high-level language encoding, the machine language translation? And how to handle the issue that all steps are not created equal, for example, “increment a number” and “divide two numbers” will require different amounts of time.</w:t>
      </w:r>
    </w:p>
    <w:p>
      <w:pPr>
        <w:pStyle w:val="Para 01"/>
        <w:keepLines w:val="on"/>
      </w:pPr>
      <w:r>
        <w:t xml:space="preserve">Besides, the detailed counts do not really give us extra information in terms of comparing algorithms. Consider the following table, identical to the previous one, except it does not use any of the detailed step counting information. Here we simply use an estimate of how many times the fundamental operation occurs, </w:t>
      </w:r>
      <w:r>
        <w:rPr>
          <w:rStyle w:val="Text4"/>
        </w:rPr>
        <w:t>N</w:t>
      </w:r>
      <w:r>
        <w:t xml:space="preserve"> steps for sequential search and log</w:t>
      </w:r>
      <w:r>
        <w:rPr>
          <w:rStyle w:val="Text10"/>
        </w:rPr>
        <w:t>2</w:t>
      </w:r>
      <w:r>
        <w:rPr>
          <w:rStyle w:val="Text4"/>
        </w:rPr>
        <w:t>N</w:t>
      </w:r>
      <w:r>
        <w:t xml:space="preserve"> (rounded to closest integer) steps for binary search.</w:t>
      </w:r>
    </w:p>
    <w:tbl>
      <w:tblPr>
        <w:tblW w:type="auto" w:w="0"/>
      </w:tblPr>
      <w:tr>
        <w:tc>
          <w:tcPr>
            <w:tcW w:type="auto" w:w="0"/>
            <w:shd w:val="clear" w:color="auto" w:fill="468173"/>
            <w:tcMar>
              <w:left w:type="dxa" w:w="200"/>
              <w:top w:type="dxa" w:w="200"/>
              <w:right w:type="dxa" w:w="200"/>
              <w:bottom w:type="dxa" w:w="200"/>
            </w:tcMar>
            <w:vAlign w:val="center"/>
          </w:tcPr>
          <w:p>
            <w:pPr>
              <w:pStyle w:val="Para 50"/>
              <w:keepLines w:val="on"/>
            </w:pPr>
            <w:r>
              <w:t/>
            </w:r>
          </w:p>
          <w:p>
            <w:pPr>
              <w:pStyle w:val="Para 23"/>
              <w:keepLines w:val="on"/>
            </w:pPr>
            <w:r>
              <w:t>Size</w:t>
            </w:r>
          </w:p>
        </w:tc>
        <w:tc>
          <w:tcPr>
            <w:tcW w:type="auto" w:w="0"/>
            <w:shd w:val="clear" w:color="auto" w:fill="468173"/>
            <w:tcMar>
              <w:left w:type="dxa" w:w="200"/>
              <w:top w:type="dxa" w:w="200"/>
              <w:right w:type="dxa" w:w="200"/>
              <w:bottom w:type="dxa" w:w="200"/>
            </w:tcMar>
            <w:vAlign w:val="center"/>
          </w:tcPr>
          <w:p>
            <w:pPr>
              <w:pStyle w:val="Para 23"/>
              <w:keepLines w:val="on"/>
            </w:pPr>
            <w:r>
              <w:t>Sequential Search</w:t>
            </w:r>
          </w:p>
        </w:tc>
        <w:tc>
          <w:tcPr>
            <w:tcW w:type="auto" w:w="0"/>
            <w:shd w:val="clear" w:color="auto" w:fill="468173"/>
            <w:tcMar>
              <w:left w:type="dxa" w:w="200"/>
              <w:top w:type="dxa" w:w="200"/>
              <w:right w:type="dxa" w:w="200"/>
              <w:bottom w:type="dxa" w:w="200"/>
            </w:tcMar>
            <w:vAlign w:val="center"/>
          </w:tcPr>
          <w:p>
            <w:pPr>
              <w:pStyle w:val="Para 23"/>
              <w:keepLines w:val="on"/>
            </w:pPr>
            <w:r>
              <w:t>Binary Search</w:t>
            </w:r>
          </w:p>
        </w:tc>
      </w:tr>
    </w:tbl>
    <w:tbl>
      <w:tblPr>
        <w:tblW w:type="auto" w:w="0"/>
      </w:tblPr>
      <w:tr>
        <w:tc>
          <w:tcPr>
            <w:tcW w:type="auto" w:w="0"/>
            <w:tcMar>
              <w:left w:type="dxa" w:w="200"/>
              <w:top w:type="dxa" w:w="200"/>
              <w:right w:type="dxa" w:w="200"/>
              <w:bottom w:type="dxa" w:w="200"/>
            </w:tcMar>
            <w:vAlign w:val="top"/>
          </w:tcPr>
          <w:p>
            <w:pPr>
              <w:pStyle w:val="Para 32"/>
              <w:keepLines w:val="on"/>
            </w:pPr>
            <w:r>
              <w:t>N</w:t>
            </w:r>
          </w:p>
        </w:tc>
        <w:tc>
          <w:tcPr>
            <w:tcW w:type="auto" w:w="0"/>
            <w:tcMar>
              <w:left w:type="dxa" w:w="200"/>
              <w:top w:type="dxa" w:w="200"/>
              <w:right w:type="dxa" w:w="200"/>
              <w:bottom w:type="dxa" w:w="200"/>
            </w:tcMar>
            <w:vAlign w:val="top"/>
          </w:tcPr>
          <w:p>
            <w:pPr>
              <w:pStyle w:val="Para 02"/>
              <w:keepLines w:val="on"/>
            </w:pPr>
            <w:r>
              <w:rPr>
                <w:rStyle w:val="Text11"/>
              </w:rPr>
              <w:t>N</w:t>
            </w:r>
            <w:r>
              <w:t xml:space="preserve"> steps</w:t>
            </w:r>
          </w:p>
        </w:tc>
        <w:tc>
          <w:tcPr>
            <w:tcW w:type="auto" w:w="0"/>
            <w:tcMar>
              <w:left w:type="dxa" w:w="200"/>
              <w:top w:type="dxa" w:w="200"/>
              <w:right w:type="dxa" w:w="200"/>
              <w:bottom w:type="dxa" w:w="200"/>
            </w:tcMar>
            <w:vAlign w:val="top"/>
          </w:tcPr>
          <w:p>
            <w:pPr>
              <w:pStyle w:val="Para 02"/>
              <w:keepLines w:val="on"/>
            </w:pPr>
            <w:r>
              <w:t>log</w:t>
            </w:r>
            <w:r>
              <w:rPr>
                <w:rStyle w:val="Text18"/>
              </w:rPr>
              <w:t>2</w:t>
            </w:r>
            <w:r>
              <w:rPr>
                <w:rStyle w:val="Text11"/>
              </w:rPr>
              <w:t>N</w:t>
            </w:r>
            <w:r>
              <w:t xml:space="preserve"> steps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keepLines w:val="on"/>
            </w:pPr>
            <w:r>
              <w:t>2</w:t>
            </w:r>
          </w:p>
        </w:tc>
        <w:tc>
          <w:tcPr>
            <w:tcW w:type="auto" w:w="0"/>
            <w:shd w:val="clear" w:color="auto" w:fill="EEF2F6"/>
            <w:tcMar>
              <w:left w:type="dxa" w:w="200"/>
              <w:top w:type="dxa" w:w="200"/>
              <w:right w:type="dxa" w:w="200"/>
              <w:bottom w:type="dxa" w:w="200"/>
            </w:tcMar>
            <w:vAlign w:val="top"/>
          </w:tcPr>
          <w:p>
            <w:pPr>
              <w:pStyle w:val="Para 02"/>
              <w:keepLines w:val="on"/>
            </w:pPr>
            <w:r>
              <w:t>2</w:t>
            </w:r>
          </w:p>
        </w:tc>
        <w:tc>
          <w:tcPr>
            <w:tcW w:type="auto" w:w="0"/>
            <w:shd w:val="clear" w:color="auto" w:fill="EEF2F6"/>
            <w:tcMar>
              <w:left w:type="dxa" w:w="200"/>
              <w:top w:type="dxa" w:w="200"/>
              <w:right w:type="dxa" w:w="200"/>
              <w:bottom w:type="dxa" w:w="200"/>
            </w:tcMar>
            <w:vAlign w:val="top"/>
          </w:tcPr>
          <w:p>
            <w:pPr>
              <w:pStyle w:val="Para 02"/>
              <w:keepLines w:val="on"/>
            </w:pPr>
            <w:r>
              <w:t>1</w:t>
            </w:r>
          </w:p>
        </w:tc>
      </w:tr>
    </w:tbl>
    <w:tbl>
      <w:tblPr>
        <w:tblW w:type="auto" w:w="0"/>
      </w:tblPr>
      <w:tr>
        <w:tc>
          <w:tcPr>
            <w:tcW w:type="auto" w:w="0"/>
            <w:tcMar>
              <w:left w:type="dxa" w:w="200"/>
              <w:top w:type="dxa" w:w="200"/>
              <w:right w:type="dxa" w:w="200"/>
              <w:bottom w:type="dxa" w:w="200"/>
            </w:tcMar>
            <w:vAlign w:val="top"/>
          </w:tcPr>
          <w:p>
            <w:pPr>
              <w:pStyle w:val="Para 02"/>
              <w:keepLines w:val="on"/>
            </w:pPr>
            <w:r>
              <w:t>4</w:t>
            </w:r>
          </w:p>
        </w:tc>
        <w:tc>
          <w:tcPr>
            <w:tcW w:type="auto" w:w="0"/>
            <w:tcMar>
              <w:left w:type="dxa" w:w="200"/>
              <w:top w:type="dxa" w:w="200"/>
              <w:right w:type="dxa" w:w="200"/>
              <w:bottom w:type="dxa" w:w="200"/>
            </w:tcMar>
            <w:vAlign w:val="top"/>
          </w:tcPr>
          <w:p>
            <w:pPr>
              <w:pStyle w:val="Para 02"/>
              <w:keepLines w:val="on"/>
            </w:pPr>
            <w:r>
              <w:t>4</w:t>
            </w:r>
          </w:p>
        </w:tc>
        <w:tc>
          <w:tcPr>
            <w:tcW w:type="auto" w:w="0"/>
            <w:tcMar>
              <w:left w:type="dxa" w:w="200"/>
              <w:top w:type="dxa" w:w="200"/>
              <w:right w:type="dxa" w:w="200"/>
              <w:bottom w:type="dxa" w:w="200"/>
            </w:tcMar>
            <w:vAlign w:val="top"/>
          </w:tcPr>
          <w:p>
            <w:pPr>
              <w:pStyle w:val="Para 02"/>
              <w:keepLines w:val="on"/>
            </w:pPr>
            <w:r>
              <w:t>2</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keepLines w:val="on"/>
            </w:pPr>
            <w:r>
              <w:t>8</w:t>
            </w:r>
          </w:p>
        </w:tc>
        <w:tc>
          <w:tcPr>
            <w:tcW w:type="auto" w:w="0"/>
            <w:shd w:val="clear" w:color="auto" w:fill="EEF2F6"/>
            <w:tcMar>
              <w:left w:type="dxa" w:w="200"/>
              <w:top w:type="dxa" w:w="200"/>
              <w:right w:type="dxa" w:w="200"/>
              <w:bottom w:type="dxa" w:w="200"/>
            </w:tcMar>
            <w:vAlign w:val="top"/>
          </w:tcPr>
          <w:p>
            <w:pPr>
              <w:pStyle w:val="Para 02"/>
              <w:keepLines w:val="on"/>
            </w:pPr>
            <w:r>
              <w:t>8</w:t>
            </w:r>
          </w:p>
        </w:tc>
        <w:tc>
          <w:tcPr>
            <w:tcW w:type="auto" w:w="0"/>
            <w:shd w:val="clear" w:color="auto" w:fill="EEF2F6"/>
            <w:tcMar>
              <w:left w:type="dxa" w:w="200"/>
              <w:top w:type="dxa" w:w="200"/>
              <w:right w:type="dxa" w:w="200"/>
              <w:bottom w:type="dxa" w:w="200"/>
            </w:tcMar>
            <w:vAlign w:val="top"/>
          </w:tcPr>
          <w:p>
            <w:pPr>
              <w:pStyle w:val="Para 02"/>
              <w:keepLines w:val="on"/>
            </w:pPr>
            <w:r>
              <w:t>3</w:t>
            </w:r>
          </w:p>
        </w:tc>
      </w:tr>
    </w:tbl>
    <w:tbl>
      <w:tblPr>
        <w:tblW w:type="auto" w:w="0"/>
      </w:tblPr>
      <w:tr>
        <w:tc>
          <w:tcPr>
            <w:tcW w:type="auto" w:w="0"/>
            <w:tcMar>
              <w:left w:type="dxa" w:w="200"/>
              <w:top w:type="dxa" w:w="200"/>
              <w:right w:type="dxa" w:w="200"/>
              <w:bottom w:type="dxa" w:w="200"/>
            </w:tcMar>
            <w:vAlign w:val="top"/>
          </w:tcPr>
          <w:p>
            <w:pPr>
              <w:pStyle w:val="Para 02"/>
              <w:keepLines w:val="on"/>
            </w:pPr>
            <w:r>
              <w:t>16</w:t>
            </w:r>
          </w:p>
        </w:tc>
        <w:tc>
          <w:tcPr>
            <w:tcW w:type="auto" w:w="0"/>
            <w:tcMar>
              <w:left w:type="dxa" w:w="200"/>
              <w:top w:type="dxa" w:w="200"/>
              <w:right w:type="dxa" w:w="200"/>
              <w:bottom w:type="dxa" w:w="200"/>
            </w:tcMar>
            <w:vAlign w:val="top"/>
          </w:tcPr>
          <w:p>
            <w:pPr>
              <w:pStyle w:val="Para 02"/>
              <w:keepLines w:val="on"/>
            </w:pPr>
            <w:r>
              <w:t>16</w:t>
            </w:r>
          </w:p>
        </w:tc>
        <w:tc>
          <w:tcPr>
            <w:tcW w:type="auto" w:w="0"/>
            <w:tcMar>
              <w:left w:type="dxa" w:w="200"/>
              <w:top w:type="dxa" w:w="200"/>
              <w:right w:type="dxa" w:w="200"/>
              <w:bottom w:type="dxa" w:w="200"/>
            </w:tcMar>
            <w:vAlign w:val="top"/>
          </w:tcPr>
          <w:p>
            <w:pPr>
              <w:pStyle w:val="Para 02"/>
              <w:keepLines w:val="on"/>
            </w:pPr>
            <w:r>
              <w:t>4</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keepLines w:val="on"/>
            </w:pPr>
            <w:r>
              <w:t>32</w:t>
            </w:r>
          </w:p>
        </w:tc>
        <w:tc>
          <w:tcPr>
            <w:tcW w:type="auto" w:w="0"/>
            <w:shd w:val="clear" w:color="auto" w:fill="EEF2F6"/>
            <w:tcMar>
              <w:left w:type="dxa" w:w="200"/>
              <w:top w:type="dxa" w:w="200"/>
              <w:right w:type="dxa" w:w="200"/>
              <w:bottom w:type="dxa" w:w="200"/>
            </w:tcMar>
            <w:vAlign w:val="top"/>
          </w:tcPr>
          <w:p>
            <w:pPr>
              <w:pStyle w:val="Para 02"/>
              <w:keepLines w:val="on"/>
            </w:pPr>
            <w:r>
              <w:t>32</w:t>
            </w:r>
          </w:p>
        </w:tc>
        <w:tc>
          <w:tcPr>
            <w:tcW w:type="auto" w:w="0"/>
            <w:shd w:val="clear" w:color="auto" w:fill="EEF2F6"/>
            <w:tcMar>
              <w:left w:type="dxa" w:w="200"/>
              <w:top w:type="dxa" w:w="200"/>
              <w:right w:type="dxa" w:w="200"/>
              <w:bottom w:type="dxa" w:w="200"/>
            </w:tcMar>
            <w:vAlign w:val="top"/>
          </w:tcPr>
          <w:p>
            <w:pPr>
              <w:pStyle w:val="Para 02"/>
              <w:keepLines w:val="on"/>
            </w:pPr>
            <w:r>
              <w:t>5</w:t>
            </w:r>
          </w:p>
        </w:tc>
      </w:tr>
    </w:tbl>
    <w:tbl>
      <w:tblPr>
        <w:tblW w:type="auto" w:w="0"/>
      </w:tblPr>
      <w:tr>
        <w:tc>
          <w:tcPr>
            <w:tcW w:type="auto" w:w="0"/>
            <w:tcMar>
              <w:left w:type="dxa" w:w="200"/>
              <w:top w:type="dxa" w:w="200"/>
              <w:right w:type="dxa" w:w="200"/>
              <w:bottom w:type="dxa" w:w="200"/>
            </w:tcMar>
            <w:vAlign w:val="top"/>
          </w:tcPr>
          <w:p>
            <w:pPr>
              <w:pStyle w:val="Para 02"/>
              <w:keepLines w:val="on"/>
            </w:pPr>
            <w:r>
              <w:t>1,024</w:t>
            </w:r>
          </w:p>
        </w:tc>
        <w:tc>
          <w:tcPr>
            <w:tcW w:type="auto" w:w="0"/>
            <w:tcMar>
              <w:left w:type="dxa" w:w="200"/>
              <w:top w:type="dxa" w:w="200"/>
              <w:right w:type="dxa" w:w="200"/>
              <w:bottom w:type="dxa" w:w="200"/>
            </w:tcMar>
            <w:vAlign w:val="top"/>
          </w:tcPr>
          <w:p>
            <w:pPr>
              <w:pStyle w:val="Para 02"/>
              <w:keepLines w:val="on"/>
            </w:pPr>
            <w:r>
              <w:t>1,024</w:t>
            </w:r>
          </w:p>
        </w:tc>
        <w:tc>
          <w:tcPr>
            <w:tcW w:type="auto" w:w="0"/>
            <w:tcMar>
              <w:left w:type="dxa" w:w="200"/>
              <w:top w:type="dxa" w:w="200"/>
              <w:right w:type="dxa" w:w="200"/>
              <w:bottom w:type="dxa" w:w="200"/>
            </w:tcMar>
            <w:vAlign w:val="top"/>
          </w:tcPr>
          <w:p>
            <w:pPr>
              <w:pStyle w:val="Para 02"/>
              <w:keepLines w:val="on"/>
            </w:pPr>
            <w:r>
              <w:t>10</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keepLines w:val="on"/>
            </w:pPr>
            <w:r>
              <w:t>1,000,000</w:t>
            </w:r>
          </w:p>
        </w:tc>
        <w:tc>
          <w:tcPr>
            <w:tcW w:type="auto" w:w="0"/>
            <w:shd w:val="clear" w:color="auto" w:fill="EEF2F6"/>
            <w:tcMar>
              <w:left w:type="dxa" w:w="200"/>
              <w:top w:type="dxa" w:w="200"/>
              <w:right w:type="dxa" w:w="200"/>
              <w:bottom w:type="dxa" w:w="200"/>
            </w:tcMar>
            <w:vAlign w:val="top"/>
          </w:tcPr>
          <w:p>
            <w:pPr>
              <w:pStyle w:val="Para 02"/>
              <w:keepLines w:val="on"/>
            </w:pPr>
            <w:r>
              <w:t>1,000,000</w:t>
            </w:r>
          </w:p>
        </w:tc>
        <w:tc>
          <w:tcPr>
            <w:tcW w:type="auto" w:w="0"/>
            <w:shd w:val="clear" w:color="auto" w:fill="EEF2F6"/>
            <w:tcMar>
              <w:left w:type="dxa" w:w="200"/>
              <w:top w:type="dxa" w:w="200"/>
              <w:right w:type="dxa" w:w="200"/>
              <w:bottom w:type="dxa" w:w="200"/>
            </w:tcMar>
            <w:vAlign w:val="top"/>
          </w:tcPr>
          <w:p>
            <w:pPr>
              <w:pStyle w:val="Para 02"/>
              <w:keepLines w:val="on"/>
            </w:pPr>
            <w:r>
              <w:t>20</w:t>
            </w:r>
          </w:p>
        </w:tc>
      </w:tr>
    </w:tbl>
    <w:tbl>
      <w:tblPr>
        <w:tblW w:type="auto" w:w="0"/>
      </w:tblPr>
      <w:tr>
        <w:tc>
          <w:tcPr>
            <w:tcW w:type="auto" w:w="0"/>
            <w:tcMar>
              <w:left w:type="dxa" w:w="200"/>
              <w:top w:type="dxa" w:w="200"/>
              <w:right w:type="dxa" w:w="200"/>
              <w:bottom w:type="dxa" w:w="200"/>
            </w:tcMar>
            <w:vAlign w:val="top"/>
          </w:tcPr>
          <w:p>
            <w:pPr>
              <w:pStyle w:val="Para 02"/>
              <w:keepLines w:val="on"/>
            </w:pPr>
            <w:r>
              <w:t>1,000,000,000</w:t>
            </w:r>
          </w:p>
        </w:tc>
        <w:tc>
          <w:tcPr>
            <w:tcW w:type="auto" w:w="0"/>
            <w:tcMar>
              <w:left w:type="dxa" w:w="200"/>
              <w:top w:type="dxa" w:w="200"/>
              <w:right w:type="dxa" w:w="200"/>
              <w:bottom w:type="dxa" w:w="200"/>
            </w:tcMar>
            <w:vAlign w:val="top"/>
          </w:tcPr>
          <w:p>
            <w:pPr>
              <w:pStyle w:val="Para 02"/>
              <w:keepLines w:val="on"/>
            </w:pPr>
            <w:r>
              <w:t>1,000,000,000</w:t>
            </w:r>
          </w:p>
        </w:tc>
        <w:tc>
          <w:tcPr>
            <w:tcW w:type="auto" w:w="0"/>
            <w:tcMar>
              <w:left w:type="dxa" w:w="200"/>
              <w:top w:type="dxa" w:w="200"/>
              <w:right w:type="dxa" w:w="200"/>
              <w:bottom w:type="dxa" w:w="200"/>
            </w:tcMar>
            <w:vAlign w:val="top"/>
          </w:tcPr>
          <w:p>
            <w:pPr>
              <w:pStyle w:val="Para 02"/>
              <w:keepLines w:val="on"/>
            </w:pPr>
            <w:r>
              <w:t>30</w:t>
            </w:r>
          </w:p>
        </w:tc>
      </w:tr>
    </w:tbl>
    <w:p>
      <w:pPr>
        <w:pStyle w:val="Para 01"/>
        <w:keepLines w:val="on"/>
      </w:pPr>
      <w:r>
        <w:t/>
      </w:r>
    </w:p>
    <w:p>
      <w:pPr>
        <w:pStyle w:val="Para 01"/>
        <w:keepLines w:val="on"/>
      </w:pPr>
      <w:r>
        <w:bookmarkStart w:id="215" w:name="page50"/>
        <w:t/>
        <w:bookmarkEnd w:id="215"/>
        <w:t>From this table we can still conclude that as the size of the problem increases, the binary search vastly outperforms the sequential search. That is the focus of our analysis— determining which algorithm is better for large problems.</w:t>
      </w:r>
    </w:p>
    <w:p>
      <w:pPr>
        <w:pStyle w:val="Para 01"/>
        <w:keepLines w:val="on"/>
      </w:pPr>
      <w:r>
        <w:t>Computer scientists take advantage of the fact that what really matters when comparing algorithms is the highest order of the polynomial that represents the number of steps needed. We simply report that order to describe the efficiency. Perhaps the number of steps needed for the sequential search is f(</w:t>
      </w:r>
      <w:r>
        <w:rPr>
          <w:rStyle w:val="Text4"/>
        </w:rPr>
        <w:t>N</w:t>
      </w:r>
      <w:r>
        <w:t>) = 2</w:t>
      </w:r>
      <w:r>
        <w:rPr>
          <w:rStyle w:val="Text4"/>
        </w:rPr>
        <w:t>N</w:t>
      </w:r>
      <w:r>
        <w:t xml:space="preserve"> + 1, but we say that it is “</w:t>
      </w:r>
      <w:hyperlink w:anchor="Order_of_growth_complexity">
        <w:r>
          <w:rPr>
            <w:rStyle w:val="Text0"/>
          </w:rPr>
          <w:t>Order of Growth</w:t>
        </w:r>
      </w:hyperlink>
      <w:r>
        <w:t xml:space="preserve"> </w:t>
      </w:r>
      <w:r>
        <w:rPr>
          <w:rStyle w:val="Text4"/>
        </w:rPr>
        <w:t>N</w:t>
      </w:r>
      <w:r>
        <w:t>” or even O(</w:t>
      </w:r>
      <w:r>
        <w:rPr>
          <w:rStyle w:val="Text4"/>
        </w:rPr>
        <w:t>N</w:t>
      </w:r>
      <w:r>
        <w:t xml:space="preserve">) read as “Oh of </w:t>
      </w:r>
      <w:r>
        <w:rPr>
          <w:rStyle w:val="Text4"/>
        </w:rPr>
        <w:t>N</w:t>
      </w:r>
      <w:r>
        <w:t xml:space="preserve">” or “Order </w:t>
      </w:r>
      <w:r>
        <w:rPr>
          <w:rStyle w:val="Text4"/>
        </w:rPr>
        <w:t>N</w:t>
      </w:r>
      <w:r>
        <w:t>.”</w:t>
      </w:r>
      <w:hyperlink w:anchor="6_1">
        <w:r>
          <w:rPr>
            <w:rStyle w:val="Text21"/>
          </w:rPr>
          <w:bookmarkStart w:id="216" w:name="6"/>
          <w:t>6</w:t>
          <w:bookmarkEnd w:id="216"/>
        </w:r>
      </w:hyperlink>
      <w:r>
        <w:t xml:space="preserve"> Perhaps the number of steps needed for binary search is f(</w:t>
      </w:r>
      <w:r>
        <w:rPr>
          <w:rStyle w:val="Text4"/>
        </w:rPr>
        <w:t>N</w:t>
      </w:r>
      <w:r>
        <w:t>) = 5 log</w:t>
      </w:r>
      <w:r>
        <w:rPr>
          <w:rStyle w:val="Text10"/>
        </w:rPr>
        <w:t>2</w:t>
      </w:r>
      <w:r>
        <w:rPr>
          <w:rStyle w:val="Text4"/>
        </w:rPr>
        <w:t>N</w:t>
      </w:r>
      <w:r>
        <w:t xml:space="preserve"> + 3, but we say it is O(log</w:t>
      </w:r>
      <w:r>
        <w:rPr>
          <w:rStyle w:val="Text10"/>
        </w:rPr>
        <w:t>2</w:t>
      </w:r>
      <w:r>
        <w:rPr>
          <w:rStyle w:val="Text4"/>
        </w:rPr>
        <w:t>N</w:t>
      </w:r>
      <w:r>
        <w:t>). Here are some more examples:</w:t>
      </w:r>
    </w:p>
    <w:p>
      <w:pPr>
        <w:pStyle w:val="Normal"/>
        <w:keepLines w:val="on"/>
      </w:pPr>
      <w:r>
        <w:rPr>
          <w:rStyle w:val="Text4"/>
        </w:rPr>
        <w:t>2N</w:t>
      </w:r>
      <w:r>
        <w:rPr>
          <w:rStyle w:val="Text10"/>
        </w:rPr>
        <w:t>5</w:t>
      </w:r>
      <w:r>
        <w:t xml:space="preserve"> + </w:t>
      </w:r>
      <w:r>
        <w:rPr>
          <w:rStyle w:val="Text4"/>
        </w:rPr>
        <w:t>N</w:t>
      </w:r>
      <w:r>
        <w:rPr>
          <w:rStyle w:val="Text10"/>
        </w:rPr>
        <w:t>2</w:t>
      </w:r>
      <w:r>
        <w:t xml:space="preserve"> + 37 is O(</w:t>
      </w:r>
      <w:r>
        <w:rPr>
          <w:rStyle w:val="Text4"/>
        </w:rPr>
        <w:t>N</w:t>
      </w:r>
      <w:r>
        <w:rPr>
          <w:rStyle w:val="Text10"/>
        </w:rPr>
        <w:t>5</w:t>
      </w:r>
      <w:r>
        <w:t>) 2</w:t>
      </w:r>
      <w:r>
        <w:rPr>
          <w:rStyle w:val="Text4"/>
        </w:rPr>
        <w:t>N</w:t>
      </w:r>
      <w:r>
        <w:rPr>
          <w:rStyle w:val="Text10"/>
        </w:rPr>
        <w:t>2</w:t>
      </w:r>
      <w:r>
        <w:t>log</w:t>
      </w:r>
      <w:r>
        <w:rPr>
          <w:rStyle w:val="Text10"/>
        </w:rPr>
        <w:t>2</w:t>
      </w:r>
      <w:r>
        <w:rPr>
          <w:rStyle w:val="Text4"/>
        </w:rPr>
        <w:t>N</w:t>
      </w:r>
      <w:r>
        <w:t xml:space="preserve"> + 3</w:t>
      </w:r>
      <w:r>
        <w:rPr>
          <w:rStyle w:val="Text4"/>
        </w:rPr>
        <w:t>N</w:t>
      </w:r>
      <w:r>
        <w:rPr>
          <w:rStyle w:val="Text10"/>
        </w:rPr>
        <w:t>2</w:t>
      </w:r>
      <w:r>
        <w:t xml:space="preserve"> is O(</w:t>
      </w:r>
      <w:r>
        <w:rPr>
          <w:rStyle w:val="Text4"/>
        </w:rPr>
        <w:t>N</w:t>
      </w:r>
      <w:r>
        <w:rPr>
          <w:rStyle w:val="Text10"/>
        </w:rPr>
        <w:t>2</w:t>
      </w:r>
      <w:r>
        <w:t>log</w:t>
      </w:r>
      <w:r>
        <w:rPr>
          <w:rStyle w:val="Text10"/>
        </w:rPr>
        <w:t>2</w:t>
      </w:r>
      <w:r>
        <w:rPr>
          <w:rStyle w:val="Text4"/>
        </w:rPr>
        <w:t>N</w:t>
      </w:r>
      <w:r>
        <w:t xml:space="preserve">) 1 + </w:t>
      </w:r>
      <w:r>
        <w:rPr>
          <w:rStyle w:val="Text4"/>
        </w:rPr>
        <w:t>N</w:t>
      </w:r>
      <w:r>
        <w:rPr>
          <w:rStyle w:val="Text10"/>
        </w:rPr>
        <w:t>2</w:t>
      </w:r>
      <w:r>
        <w:t xml:space="preserve"> + </w:t>
      </w:r>
      <w:r>
        <w:rPr>
          <w:rStyle w:val="Text4"/>
        </w:rPr>
        <w:t>N</w:t>
      </w:r>
      <w:r>
        <w:rPr>
          <w:rStyle w:val="Text10"/>
        </w:rPr>
        <w:t>3</w:t>
      </w:r>
      <w:r>
        <w:t xml:space="preserve"> + </w:t>
      </w:r>
      <w:r>
        <w:rPr>
          <w:rStyle w:val="Text4"/>
        </w:rPr>
        <w:t>N</w:t>
      </w:r>
      <w:r>
        <w:rPr>
          <w:rStyle w:val="Text10"/>
        </w:rPr>
        <w:t>4</w:t>
      </w:r>
      <w:r>
        <w:t xml:space="preserve"> is O(</w:t>
      </w:r>
      <w:r>
        <w:rPr>
          <w:rStyle w:val="Text4"/>
        </w:rPr>
        <w:t>N</w:t>
      </w:r>
      <w:r>
        <w:rPr>
          <w:rStyle w:val="Text10"/>
        </w:rPr>
        <w:t>4</w:t>
      </w:r>
      <w:r>
        <w:t>)</w:t>
      </w:r>
    </w:p>
    <w:p>
      <w:pPr>
        <w:pStyle w:val="Para 01"/>
        <w:keepLines w:val="on"/>
      </w:pPr>
      <w:r>
        <w:t>By focusing only on the critical information provided by the order of growth, our analysis is simplified. We are able to simply look at an algorithm like Hi-Lo Sequential Search, recognize that in the worst case the loop will account for every number in the range, and state confidently that the efficiency of the algorithm is O(</w:t>
      </w:r>
      <w:r>
        <w:rPr>
          <w:rStyle w:val="Text4"/>
        </w:rPr>
        <w:t>N</w:t>
      </w:r>
      <w:r>
        <w:t>). Similarly, with the Hi-Lo Binary Search algorithm, we recognize that half the range is removed from consideration each time through the loop and that therefore the algorithm is O(log</w:t>
      </w:r>
      <w:r>
        <w:rPr>
          <w:rStyle w:val="Text10"/>
        </w:rPr>
        <w:t>2</w:t>
      </w:r>
      <w:r>
        <w:rPr>
          <w:rStyle w:val="Text4"/>
        </w:rPr>
        <w:t>N</w:t>
      </w:r>
      <w:r>
        <w:t>). There is no need to count operations in detail.</w:t>
      </w:r>
    </w:p>
    <w:p>
      <w:bookmarkStart w:id="217" w:name="Selection_Sort__Let_us_analyze_o"/>
      <w:pPr>
        <w:keepNext/>
        <w:pStyle w:val="Heading 4"/>
        <w:keepLines w:val="on"/>
      </w:pPr>
      <w:r>
        <w:t>Selection Sort</w:t>
      </w:r>
      <w:bookmarkEnd w:id="217"/>
    </w:p>
    <w:p>
      <w:pPr>
        <w:pStyle w:val="Para 01"/>
        <w:keepLines w:val="on"/>
      </w:pPr>
      <w:r>
        <w:t>Let us analyze one more example using the techniques we developed in this section. Putting an unsorted list of data elements into order—</w:t>
      </w:r>
      <w:r>
        <w:rPr>
          <w:rStyle w:val="Text4"/>
        </w:rPr>
        <w:t>sorting</w:t>
      </w:r>
      <w:r>
        <w:t>—is a very common and useful operation. Entire books have been written about sorting algorithms. Here we look at a relatively simple brute-force algorithm that is somewhat similar to the approach many people use to sort a hand of randomly dealt cards in games such as bridge or poker.</w:t>
      </w:r>
    </w:p>
    <w:p>
      <w:pPr>
        <w:pStyle w:val="Para 01"/>
        <w:keepLines w:val="on"/>
      </w:pPr>
      <w:r>
        <w:t xml:space="preserve">Given an unsorted list of elements, the algorithm scans through the list and finds the smallest element. It then </w:t>
      </w:r>
      <w:r>
        <w:rPr>
          <w:rStyle w:val="Text4"/>
        </w:rPr>
        <w:t>selects</w:t>
      </w:r>
      <w:r>
        <w:t xml:space="preserve"> that element and swaps it with the first element. Next it scans the list again to find the second smallest element, again </w:t>
      </w:r>
      <w:r>
        <w:rPr>
          <w:rStyle w:val="Text4"/>
        </w:rPr>
        <w:t>selecting</w:t>
      </w:r>
      <w:r>
        <w:t xml:space="preserve"> it and swapping it with the second element. As the algorithm repeatedly </w:t>
      </w:r>
      <w:r>
        <w:rPr>
          <w:rStyle w:val="Text4"/>
        </w:rPr>
        <w:t>selects</w:t>
      </w:r>
      <w:r>
        <w:t xml:space="preserve"> the next smallest element and swaps it into its “correct” position, the sorted section of the list grows larger and the unsorted section of the list grows smaller, until eventually the entire list is sorted. For reasons which should be obvious, this algorithm is called the </w:t>
      </w:r>
      <w:r>
        <w:rPr>
          <w:rStyle w:val="Text4"/>
        </w:rPr>
        <w:t>Selection Sort</w:t>
      </w:r>
      <w:r>
        <w:t>.</w:t>
      </w:r>
    </w:p>
    <w:p>
      <w:pPr>
        <w:pStyle w:val="Para 01"/>
        <w:keepLines w:val="on"/>
      </w:pPr>
      <w:r>
        <w:t xml:space="preserve">Before we can analyze the Selection Sort algorithm we need to identify the size of the input. It is easy to see that the larger the list, the more work is required to sort it. So the number of elements in the list is the natural choice for the size of the input for the sorting problem. We will use </w:t>
      </w:r>
      <w:r>
        <w:rPr>
          <w:rStyle w:val="Text4"/>
        </w:rPr>
        <w:t>N</w:t>
      </w:r>
      <w:r>
        <w:t xml:space="preserve"> to indicate this size. Here is a more formal description of the </w:t>
        <w:bookmarkStart w:id="218" w:name="page51"/>
        <w:t/>
        <w:bookmarkEnd w:id="218"/>
        <w:t xml:space="preserve">algorithm, where our goal is to sort an array </w:t>
      </w:r>
      <w:r>
        <w:rPr>
          <w:rStyle w:val="Text1"/>
        </w:rPr>
        <w:t>values</w:t>
      </w:r>
      <w:r>
        <w:t xml:space="preserve"> of size </w:t>
      </w:r>
      <w:r>
        <w:rPr>
          <w:rStyle w:val="Text4"/>
        </w:rPr>
        <w:t>N</w:t>
      </w:r>
      <w:r>
        <w:t xml:space="preserve"> (the indices of the array go from 0 to </w:t>
      </w:r>
      <w:r>
        <w:rPr>
          <w:rStyle w:val="Text4"/>
        </w:rPr>
        <w:t>N</w:t>
      </w:r>
      <w:r>
        <w:t xml:space="preserve"> – 1):</w:t>
      </w:r>
    </w:p>
    <w:p>
      <w:bookmarkStart w:id="219" w:name="Selection_Sort_values_0_______N"/>
      <w:pPr>
        <w:keepNext/>
        <w:pStyle w:val="Heading 3"/>
        <w:keepLines w:val="on"/>
      </w:pPr>
      <w:r>
        <w:t xml:space="preserve">Selection Sort(values[0 . . . </w:t>
      </w:r>
      <w:r>
        <w:rPr>
          <w:rStyle w:val="Text4"/>
        </w:rPr>
        <w:t>N</w:t>
      </w:r>
      <w:r>
        <w:t xml:space="preserve"> - 1])</w:t>
      </w:r>
      <w:bookmarkEnd w:id="219"/>
    </w:p>
    <w:p>
      <w:pPr>
        <w:pStyle w:val="Para 03"/>
        <w:keepLines w:val="on"/>
      </w:pPr>
      <w:r>
        <w:t xml:space="preserve">for current going from 0 to </w:t>
        <w:br w:clear="none"/>
      </w:r>
      <w:r>
        <w:rPr>
          <w:rStyle w:val="Text4"/>
        </w:rPr>
        <w:t xml:space="preserve">N</w:t>
        <w:br w:clear="none"/>
      </w:r>
      <w:r>
        <w:t xml:space="preserve"> - 2</w:t>
        <w:br w:clear="none"/>
        <w:t xml:space="preserve">  Set minIndex to index of smallest unsorted element</w:t>
        <w:br w:clear="none"/>
        <w:t xml:space="preserve">  Swap the elements at indices current and minIndex</w:t>
        <w:br w:clear="none"/>
      </w:r>
    </w:p>
    <w:p>
      <w:pPr>
        <w:pStyle w:val="Para 01"/>
        <w:keepLines w:val="on"/>
      </w:pPr>
      <w:hyperlink w:anchor="Figure_1_10_Example_of_a_Selecti">
        <w:r>
          <w:rPr>
            <w:rStyle w:val="Text0"/>
          </w:rPr>
          <w:t>Figure 1.10</w:t>
        </w:r>
      </w:hyperlink>
      <w:r>
        <w:t xml:space="preserve"> shows the steps taken by the algorithm to sort a five-element array. Each section of the figure represents one iteration of the </w:t>
      </w:r>
      <w:r>
        <w:rPr>
          <w:rStyle w:val="Text4"/>
        </w:rPr>
        <w:t>for</w:t>
      </w:r>
      <w:r>
        <w:t xml:space="preserve"> loop. The first part of a section represents the “find the smallest unsorted element” step. To do that it repeatedly examines the unsorted elements asking if each one is the smallest seen so far. The second part of a </w:t>
        <w:bookmarkStart w:id="220" w:name="page52"/>
        <w:t/>
        <w:bookmarkEnd w:id="220"/>
        <w:t>section shows the two-array elements to be swapped and the final part shows the result of the swap.</w:t>
      </w:r>
    </w:p>
    <w:p>
      <w:bookmarkStart w:id="221" w:name="Figure_1_10_Example_of_a_Selecti"/>
      <w:pPr>
        <w:pStyle w:val="Para 06"/>
        <w:keepLines w:val="on"/>
      </w:pPr>
      <w:r>
        <w:t/>
        <w:drawing>
          <wp:inline>
            <wp:extent cx="4102100" cy="3937000"/>
            <wp:effectExtent l="0" r="0" t="0" b="43426"/>
            <wp:docPr id="27" name="f01-10.jpg" descr="f01-10.jpg"/>
            <wp:cNvGraphicFramePr>
              <a:graphicFrameLocks noChangeAspect="1"/>
            </wp:cNvGraphicFramePr>
            <a:graphic>
              <a:graphicData uri="http://schemas.openxmlformats.org/drawingml/2006/picture">
                <pic:pic>
                  <pic:nvPicPr>
                    <pic:cNvPr id="0" name="f01-10.jpg" descr="f01-10.jpg"/>
                    <pic:cNvPicPr/>
                  </pic:nvPicPr>
                  <pic:blipFill>
                    <a:blip r:embed="rId31"/>
                    <a:stretch>
                      <a:fillRect/>
                    </a:stretch>
                  </pic:blipFill>
                  <pic:spPr>
                    <a:xfrm>
                      <a:off x="0" y="0"/>
                      <a:ext cx="4102100" cy="3937000"/>
                    </a:xfrm>
                    <a:prstGeom prst="rect">
                      <a:avLst/>
                    </a:prstGeom>
                  </pic:spPr>
                </pic:pic>
              </a:graphicData>
            </a:graphic>
          </wp:inline>
        </w:drawing>
        <w:t xml:space="preserve"> </w:t>
      </w:r>
      <w:bookmarkEnd w:id="221"/>
    </w:p>
    <w:p>
      <w:pPr>
        <w:pStyle w:val="Para 09"/>
        <w:keepLines w:val="on"/>
      </w:pPr>
      <w:r>
        <w:rPr>
          <w:rStyle w:val="Text0"/>
        </w:rPr>
        <w:t>Figure 1.10</w:t>
      </w:r>
      <w:r>
        <w:t xml:space="preserve"> Example of a Selection Sort (sorted elements are shaded)</w:t>
      </w:r>
    </w:p>
    <w:p>
      <w:pPr>
        <w:pStyle w:val="Para 01"/>
        <w:keepLines w:val="on"/>
      </w:pPr>
      <w:r>
        <w:t xml:space="preserve">During the progression, we can view the array as being divided into a sorted part and an unsorted part. Each time it performs the body of the </w:t>
      </w:r>
      <w:r>
        <w:rPr>
          <w:rStyle w:val="Text4"/>
        </w:rPr>
        <w:t>for</w:t>
      </w:r>
      <w:r>
        <w:t xml:space="preserve"> loop, the sorted part grows by one element and the unsorted part shrinks by one element. Except at the very last step the sorted part grows by two elements—do you see why? When all the array elements except the last one are in their correct locations, the last one is in its correct location also, by default. This is why our </w:t>
      </w:r>
      <w:r>
        <w:rPr>
          <w:rStyle w:val="Text4"/>
        </w:rPr>
        <w:t>for</w:t>
      </w:r>
      <w:r>
        <w:t xml:space="preserve"> loop can stop at index </w:t>
      </w:r>
      <w:r>
        <w:rPr>
          <w:rStyle w:val="Text4"/>
        </w:rPr>
        <w:t>N</w:t>
      </w:r>
      <w:r>
        <w:t xml:space="preserve"> – 2, instead of at the end of the array, index </w:t>
      </w:r>
      <w:r>
        <w:rPr>
          <w:rStyle w:val="Text4"/>
        </w:rPr>
        <w:t>N</w:t>
      </w:r>
      <w:r>
        <w:t xml:space="preserve"> – 1.</w:t>
      </w:r>
    </w:p>
    <w:p>
      <w:pPr>
        <w:pStyle w:val="Para 01"/>
        <w:keepLines w:val="on"/>
      </w:pPr>
      <w:r>
        <w:t xml:space="preserve">We must be careful in identifying the “operation fundamental to the algorithm” to use in our analysis. Can we use “Swap the elements”? Although it appears to be a fundamental operation and is executed once for each iteration of the </w:t>
      </w:r>
      <w:r>
        <w:rPr>
          <w:rStyle w:val="Text4"/>
        </w:rPr>
        <w:t>for</w:t>
      </w:r>
      <w:r>
        <w:t xml:space="preserve"> loop, it is not the operation that is executed the most. Consider that in the act of finding the smallest element in the remaining part of the array each time through the loop we must “look at” all the remaining elements. If we add more detail to our algorithm, we see that we actually have a loop inside a loop:</w:t>
      </w:r>
    </w:p>
    <w:p>
      <w:bookmarkStart w:id="222" w:name="Selection_Sort_values_0_______N_1"/>
      <w:pPr>
        <w:keepNext/>
        <w:pStyle w:val="Heading 3"/>
        <w:keepLines w:val="on"/>
      </w:pPr>
      <w:r>
        <w:t xml:space="preserve">Selection Sort(values[0 . . . </w:t>
      </w:r>
      <w:r>
        <w:rPr>
          <w:rStyle w:val="Text4"/>
        </w:rPr>
        <w:t>N</w:t>
      </w:r>
      <w:r>
        <w:t xml:space="preserve"> – 1])</w:t>
      </w:r>
      <w:hyperlink w:anchor="7_1">
        <w:r>
          <w:rPr>
            <w:rStyle w:val="Text34"/>
          </w:rPr>
          <w:bookmarkStart w:id="223" w:name="7"/>
          <w:t>7</w:t>
          <w:bookmarkEnd w:id="223"/>
        </w:r>
      </w:hyperlink>
      <w:bookmarkEnd w:id="222"/>
    </w:p>
    <w:p>
      <w:pPr>
        <w:pStyle w:val="Para 03"/>
        <w:keepLines w:val="on"/>
      </w:pPr>
      <w:r>
        <w:t xml:space="preserve">for current going from 0 to </w:t>
        <w:br w:clear="none"/>
      </w:r>
      <w:r>
        <w:rPr>
          <w:rStyle w:val="Text4"/>
        </w:rPr>
        <w:t xml:space="preserve">N</w:t>
        <w:br w:clear="none"/>
      </w:r>
      <w:r>
        <w:t xml:space="preserve"> – 2</w:t>
        <w:br w:clear="none"/>
        <w:t xml:space="preserve">  Set minIndex to current</w:t>
        <w:br w:clear="none"/>
        <w:t xml:space="preserve">  for check going from (current + 1) to (</w:t>
        <w:br w:clear="none"/>
      </w:r>
      <w:r>
        <w:rPr>
          <w:rStyle w:val="Text4"/>
        </w:rPr>
        <w:t xml:space="preserve">N</w:t>
        <w:br w:clear="none"/>
      </w:r>
      <w:r>
        <w:t xml:space="preserve"> – 1)</w:t>
        <w:br w:clear="none"/>
        <w:t xml:space="preserve">    if (values[check] &lt; values[minIndex)</w:t>
        <w:br w:clear="none"/>
        <w:t xml:space="preserve">       Set minIndex to check</w:t>
        <w:br w:clear="none"/>
        <w:t xml:space="preserve">  Swap the elements at indices current and minIndex</w:t>
        <w:br w:clear="none"/>
      </w:r>
    </w:p>
    <w:p>
      <w:pPr>
        <w:pStyle w:val="Para 01"/>
        <w:keepLines w:val="on"/>
      </w:pPr>
      <w:r>
        <w:t xml:space="preserve">Clearly, the innermost operation, the comparison of the two-array elements, is the fundamental operation that occurs most frequently. This is also evident from a study of </w:t>
      </w:r>
      <w:hyperlink w:anchor="Figure_1_10_Example_of_a_Selecti">
        <w:r>
          <w:rPr>
            <w:rStyle w:val="Text3"/>
          </w:rPr>
          <w:t>Figure 1.10</w:t>
        </w:r>
      </w:hyperlink>
      <w:r>
        <w:t xml:space="preserve">, where we can count 10 comparisons that occur in contrast to only four swaps. We describe the number of comparisons as a function of the number of elements in the array, that is, </w:t>
      </w:r>
      <w:r>
        <w:rPr>
          <w:rStyle w:val="Text4"/>
        </w:rPr>
        <w:t>N</w:t>
      </w:r>
      <w:r>
        <w:t>.</w:t>
      </w:r>
    </w:p>
    <w:p>
      <w:pPr>
        <w:pStyle w:val="Para 01"/>
        <w:keepLines w:val="on"/>
      </w:pPr>
      <w:r>
        <w:t xml:space="preserve">The comparison operation is in the inner loop. We know that this loop is executed </w:t>
      </w:r>
      <w:r>
        <w:rPr>
          <w:rStyle w:val="Text4"/>
        </w:rPr>
        <w:t>N</w:t>
      </w:r>
      <w:r>
        <w:t xml:space="preserve"> – 1 times because the outer loop goes from 0 to </w:t>
      </w:r>
      <w:r>
        <w:rPr>
          <w:rStyle w:val="Text4"/>
        </w:rPr>
        <w:t>N</w:t>
      </w:r>
      <w:r>
        <w:t xml:space="preserve"> – 2. Within the inner loop, the number of comparisons varies, depending on the value of current. The first time the inner loop is executed, current is 0 so the algorithm checks locations 1 to </w:t>
      </w:r>
      <w:r>
        <w:rPr>
          <w:rStyle w:val="Text4"/>
        </w:rPr>
        <w:t>N</w:t>
      </w:r>
      <w:r>
        <w:t xml:space="preserve"> – 1, so there are </w:t>
      </w:r>
      <w:r>
        <w:rPr>
          <w:rStyle w:val="Text4"/>
        </w:rPr>
        <w:t>N</w:t>
      </w:r>
      <w:r>
        <w:t xml:space="preserve"> – 1 comparisons; the next time the current is 1 so there are </w:t>
      </w:r>
      <w:r>
        <w:rPr>
          <w:rStyle w:val="Text4"/>
        </w:rPr>
        <w:t>N</w:t>
      </w:r>
      <w:r>
        <w:t xml:space="preserve"> – 2 comparisons, and so on, until in the last call, there is only one comparison. The total number of comparisons is</w:t>
      </w:r>
    </w:p>
    <w:p>
      <w:pPr>
        <w:pStyle w:val="Para 03"/>
        <w:keepLines w:val="on"/>
      </w:pPr>
      <w:r>
        <w:t xml:space="preserve">(N – 1) + (N – 2) + (N – 3) + . . . + 2 + 1</w:t>
        <w:br w:clear="none"/>
      </w:r>
    </w:p>
    <w:p>
      <w:pPr>
        <w:pStyle w:val="Para 01"/>
        <w:keepLines w:val="on"/>
      </w:pPr>
      <w:r>
        <w:t xml:space="preserve">Applying a well-known summation formula tells us this sum is equal to </w:t>
      </w:r>
      <w:r>
        <w:rPr>
          <w:rStyle w:val="Text4"/>
        </w:rPr>
        <w:t>N</w:t>
      </w:r>
      <w:r>
        <w:t>(</w:t>
      </w:r>
      <w:r>
        <w:rPr>
          <w:rStyle w:val="Text4"/>
        </w:rPr>
        <w:t>N</w:t>
      </w:r>
      <w:r>
        <w:t xml:space="preserve"> – 1)/2. To accomplish our goal of sorting an array of </w:t>
      </w:r>
      <w:r>
        <w:rPr>
          <w:rStyle w:val="Text4"/>
        </w:rPr>
        <w:t>N</w:t>
      </w:r>
      <w:r>
        <w:t xml:space="preserve"> elements, the selection sort requires </w:t>
        <w:bookmarkStart w:id="224" w:name="page53"/>
        <w:t/>
        <w:bookmarkEnd w:id="224"/>
      </w:r>
      <w:r>
        <w:rPr>
          <w:rStyle w:val="Text4"/>
        </w:rPr>
        <w:t>N</w:t>
      </w:r>
      <w:r>
        <w:t>(</w:t>
      </w:r>
      <w:r>
        <w:rPr>
          <w:rStyle w:val="Text4"/>
        </w:rPr>
        <w:t>N</w:t>
      </w:r>
      <w:r>
        <w:t xml:space="preserve"> – 1)/2 comparisons. The particular arrangement of values in the array does not affect the amount of work done at all. Even if the array is in sorted order before using Selection Sort, the algorithm still makes </w:t>
      </w:r>
      <w:r>
        <w:rPr>
          <w:rStyle w:val="Text4"/>
        </w:rPr>
        <w:t>N</w:t>
      </w:r>
      <w:r>
        <w:t>(</w:t>
      </w:r>
      <w:r>
        <w:rPr>
          <w:rStyle w:val="Text4"/>
        </w:rPr>
        <w:t>N</w:t>
      </w:r>
      <w:r>
        <w:t xml:space="preserve"> – 1)/2 comparisons. Best case, average case, and worst case all require </w:t>
      </w:r>
      <w:r>
        <w:rPr>
          <w:rStyle w:val="Text4"/>
        </w:rPr>
        <w:t>N</w:t>
      </w:r>
      <w:r>
        <w:t>(</w:t>
      </w:r>
      <w:r>
        <w:rPr>
          <w:rStyle w:val="Text4"/>
        </w:rPr>
        <w:t>N</w:t>
      </w:r>
      <w:r>
        <w:t xml:space="preserve"> – 1)/2 comparisons.</w:t>
      </w:r>
    </w:p>
    <w:p>
      <w:pPr>
        <w:pStyle w:val="Para 01"/>
        <w:keepLines w:val="on"/>
      </w:pPr>
      <w:r>
        <w:t xml:space="preserve">How do we describe this algorithm in terms of order of growth? If we expand </w:t>
      </w:r>
      <w:r>
        <w:rPr>
          <w:rStyle w:val="Text4"/>
        </w:rPr>
        <w:t>N</w:t>
      </w:r>
      <w:r>
        <w:t>(</w:t>
      </w:r>
      <w:r>
        <w:rPr>
          <w:rStyle w:val="Text4"/>
        </w:rPr>
        <w:t>N</w:t>
      </w:r>
      <w:r>
        <w:t xml:space="preserve"> – 1)/2 as ½</w:t>
      </w:r>
      <w:r>
        <w:rPr>
          <w:rStyle w:val="Text4"/>
        </w:rPr>
        <w:t>N</w:t>
      </w:r>
      <w:r>
        <w:rPr>
          <w:rStyle w:val="Text10"/>
        </w:rPr>
        <w:t>2</w:t>
      </w:r>
      <w:r>
        <w:t xml:space="preserve"> – ½</w:t>
      </w:r>
      <w:r>
        <w:rPr>
          <w:rStyle w:val="Text4"/>
        </w:rPr>
        <w:t>N</w:t>
      </w:r>
      <w:r>
        <w:t>, it is easy to see. In order of growth notation we only consider the term “½</w:t>
      </w:r>
      <w:r>
        <w:rPr>
          <w:rStyle w:val="Text4"/>
        </w:rPr>
        <w:t>N</w:t>
      </w:r>
      <w:r>
        <w:rPr>
          <w:rStyle w:val="Text10"/>
        </w:rPr>
        <w:t>2</w:t>
      </w:r>
      <w:r>
        <w:t xml:space="preserve">,” because it increases fastest relative to </w:t>
      </w:r>
      <w:r>
        <w:rPr>
          <w:rStyle w:val="Text4"/>
        </w:rPr>
        <w:t>N</w:t>
      </w:r>
      <w:r>
        <w:t>. Further, we ignore the constant coefficient, ½, making this algorithm O(</w:t>
      </w:r>
      <w:r>
        <w:rPr>
          <w:rStyle w:val="Text4"/>
        </w:rPr>
        <w:t>N</w:t>
      </w:r>
      <w:r>
        <w:rPr>
          <w:rStyle w:val="Text10"/>
        </w:rPr>
        <w:t>2</w:t>
      </w:r>
      <w:r>
        <w:t xml:space="preserve">). This means that, for large values of </w:t>
      </w:r>
      <w:r>
        <w:rPr>
          <w:rStyle w:val="Text4"/>
        </w:rPr>
        <w:t>N</w:t>
      </w:r>
      <w:r>
        <w:t xml:space="preserve">, the computation time is approximately proportional to </w:t>
      </w:r>
      <w:r>
        <w:rPr>
          <w:rStyle w:val="Text4"/>
        </w:rPr>
        <w:t>N</w:t>
      </w:r>
      <w:r>
        <w:rPr>
          <w:rStyle w:val="Text10"/>
        </w:rPr>
        <w:t>2</w:t>
      </w:r>
      <w:r>
        <w:t>.</w:t>
      </w:r>
    </w:p>
    <w:p>
      <w:pPr>
        <w:pStyle w:val="Para 01"/>
        <w:keepLines w:val="on"/>
      </w:pPr>
      <w:r>
        <w:t>Computer scientists who study and analyze many algorithms reach the point where they can often quickly determine the order of growth of an algorithm. For example, they could look at the Selection Sort algorithm described above and they would immediately know it is O(</w:t>
      </w:r>
      <w:r>
        <w:rPr>
          <w:rStyle w:val="Text4"/>
        </w:rPr>
        <w:t>N</w:t>
      </w:r>
      <w:r>
        <w:rPr>
          <w:rStyle w:val="Text10"/>
        </w:rPr>
        <w:t>2</w:t>
      </w:r>
      <w:r>
        <w:t>) because they have seen that pattern—a loop inside a loop with conditions interrelated in the same way—many times before. The exercises for this section hopefully will help you reach that level of expertise!</w:t>
      </w:r>
    </w:p>
    <w:p>
      <w:bookmarkStart w:id="225" w:name="Common_Orders_of_Growth__In_this"/>
      <w:pPr>
        <w:keepNext/>
        <w:pStyle w:val="Heading 4"/>
        <w:keepLines w:val="on"/>
      </w:pPr>
      <w:r>
        <w:t>Common Orders of Growth</w:t>
      </w:r>
      <w:bookmarkEnd w:id="225"/>
    </w:p>
    <w:p>
      <w:pPr>
        <w:pStyle w:val="Para 01"/>
        <w:keepLines w:val="on"/>
      </w:pPr>
      <w:r>
        <w:t>In this subsection we discuss some common orders of growth, listed from most efficient to least efficient.</w:t>
      </w:r>
    </w:p>
    <w:p>
      <w:pPr>
        <w:pStyle w:val="Para 01"/>
        <w:keepLines w:val="on"/>
      </w:pPr>
      <w:r>
        <w:t>O(1) is called “bounded time.” The amount of work is bounded by a constant and is not dependent on the size of the problem. Initializing a sum to 0 is O(1). Although bounded time is often called constant time, the amount of work is not necessarily constant. It is, however, bounded by a constant.</w:t>
      </w:r>
    </w:p>
    <w:p>
      <w:pPr>
        <w:pStyle w:val="Para 01"/>
        <w:keepLines w:val="on"/>
      </w:pPr>
      <w:r>
        <w:t>O(log</w:t>
      </w:r>
      <w:r>
        <w:rPr>
          <w:rStyle w:val="Text10"/>
        </w:rPr>
        <w:t>2</w:t>
      </w:r>
      <w:r>
        <w:rPr>
          <w:rStyle w:val="Text4"/>
        </w:rPr>
        <w:t>N</w:t>
      </w:r>
      <w:r>
        <w:t xml:space="preserve">) is called “logarithmic time.” The amount of work depends on the logarithm, in base 2, of the size of the problem. Algorithms that successively cut the amount of data to be processed in half at each step, like the binary search algorithm, typically fall into this category. Note that in the world of computing we often just say “log </w:t>
      </w:r>
      <w:r>
        <w:rPr>
          <w:rStyle w:val="Text4"/>
        </w:rPr>
        <w:t>N</w:t>
      </w:r>
      <w:r>
        <w:t>” when we mean log</w:t>
      </w:r>
      <w:r>
        <w:rPr>
          <w:rStyle w:val="Text10"/>
        </w:rPr>
        <w:t>2</w:t>
      </w:r>
      <w:r>
        <w:rPr>
          <w:rStyle w:val="Text4"/>
        </w:rPr>
        <w:t>N</w:t>
      </w:r>
      <w:r>
        <w:t>. The base 2 is assumed.</w:t>
      </w:r>
    </w:p>
    <w:p>
      <w:pPr>
        <w:pStyle w:val="Para 01"/>
        <w:keepLines w:val="on"/>
      </w:pPr>
      <w:r>
        <w:t>O(</w:t>
      </w:r>
      <w:r>
        <w:rPr>
          <w:rStyle w:val="Text4"/>
        </w:rPr>
        <w:t>N</w:t>
      </w:r>
      <w:r>
        <w:t>) is called “linear time.” The amount of work is some constant times the size of the problem. Algorithms that work through all the data one time to arrive at a conclusion, like the sequential search algorithm, typically fall into this category.</w:t>
      </w:r>
    </w:p>
    <w:p>
      <w:pPr>
        <w:pStyle w:val="Para 01"/>
        <w:keepLines w:val="on"/>
      </w:pPr>
      <w:r>
        <w:t>O(</w:t>
      </w:r>
      <w:r>
        <w:rPr>
          <w:rStyle w:val="Text4"/>
        </w:rPr>
        <w:t>N</w:t>
      </w:r>
      <w:r>
        <w:t xml:space="preserve"> log</w:t>
      </w:r>
      <w:r>
        <w:rPr>
          <w:rStyle w:val="Text10"/>
        </w:rPr>
        <w:t>2</w:t>
      </w:r>
      <w:r>
        <w:rPr>
          <w:rStyle w:val="Text4"/>
        </w:rPr>
        <w:t>N</w:t>
      </w:r>
      <w:r>
        <w:t>) is called (for lack of a better term) “</w:t>
      </w:r>
      <w:r>
        <w:rPr>
          <w:rStyle w:val="Text4"/>
        </w:rPr>
        <w:t>N</w:t>
      </w:r>
      <w:r>
        <w:t xml:space="preserve"> log </w:t>
      </w:r>
      <w:r>
        <w:rPr>
          <w:rStyle w:val="Text4"/>
        </w:rPr>
        <w:t>N</w:t>
      </w:r>
      <w:r>
        <w:t xml:space="preserve"> time”. Algorithms of this type typically involve applying a logarithmic algorithm </w:t>
      </w:r>
      <w:r>
        <w:rPr>
          <w:rStyle w:val="Text4"/>
        </w:rPr>
        <w:t>N</w:t>
      </w:r>
      <w:r>
        <w:t xml:space="preserve"> times. The better sorting algorithms, such as Quicksort presented in </w:t>
      </w:r>
      <w:hyperlink w:anchor="CHAPTER_11__Sorting_and_Searchin_2">
        <w:r>
          <w:rPr>
            <w:rStyle w:val="Text3"/>
          </w:rPr>
          <w:t>Chapter 11</w:t>
        </w:r>
      </w:hyperlink>
      <w:r>
        <w:t xml:space="preserve">, have </w:t>
      </w:r>
      <w:r>
        <w:rPr>
          <w:rStyle w:val="Text4"/>
        </w:rPr>
        <w:t>N</w:t>
      </w:r>
      <w:r>
        <w:t xml:space="preserve"> log </w:t>
      </w:r>
      <w:r>
        <w:rPr>
          <w:rStyle w:val="Text4"/>
        </w:rPr>
        <w:t>N</w:t>
      </w:r>
      <w:r>
        <w:t xml:space="preserve"> complexity.</w:t>
      </w:r>
    </w:p>
    <w:p>
      <w:pPr>
        <w:pStyle w:val="Para 01"/>
        <w:keepLines w:val="on"/>
      </w:pPr>
      <w:r>
        <w:t>O(</w:t>
      </w:r>
      <w:r>
        <w:rPr>
          <w:rStyle w:val="Text4"/>
        </w:rPr>
        <w:t>N</w:t>
      </w:r>
      <w:r>
        <w:rPr>
          <w:rStyle w:val="Text10"/>
        </w:rPr>
        <w:t>2</w:t>
      </w:r>
      <w:r>
        <w:t xml:space="preserve">) is called “quadratic time.” Algorithms of this type typically involve applying a linear algorithm </w:t>
      </w:r>
      <w:r>
        <w:rPr>
          <w:rStyle w:val="Text4"/>
        </w:rPr>
        <w:t>N</w:t>
      </w:r>
      <w:r>
        <w:t xml:space="preserve"> times. Most simple sorting algorithms, such as the Selection Sort algorithm, are O(</w:t>
      </w:r>
      <w:r>
        <w:rPr>
          <w:rStyle w:val="Text4"/>
        </w:rPr>
        <w:t>N</w:t>
      </w:r>
      <w:r>
        <w:rPr>
          <w:rStyle w:val="Text10"/>
        </w:rPr>
        <w:t>2</w:t>
      </w:r>
      <w:r>
        <w:t>) algorithms.</w:t>
      </w:r>
    </w:p>
    <w:p>
      <w:pPr>
        <w:pStyle w:val="Para 01"/>
        <w:keepLines w:val="on"/>
      </w:pPr>
      <w:r>
        <w:t>This pattern of increasingly time complex algorithms continues with O(</w:t>
      </w:r>
      <w:r>
        <w:rPr>
          <w:rStyle w:val="Text4"/>
        </w:rPr>
        <w:t>N</w:t>
      </w:r>
      <w:r>
        <w:rPr>
          <w:rStyle w:val="Text10"/>
        </w:rPr>
        <w:t>2</w:t>
      </w:r>
      <w:r>
        <w:t xml:space="preserve"> log</w:t>
      </w:r>
      <w:r>
        <w:rPr>
          <w:rStyle w:val="Text10"/>
        </w:rPr>
        <w:t>2</w:t>
      </w:r>
      <w:r>
        <w:rPr>
          <w:rStyle w:val="Text4"/>
        </w:rPr>
        <w:t>N</w:t>
      </w:r>
      <w:r>
        <w:t>), O(</w:t>
      </w:r>
      <w:r>
        <w:rPr>
          <w:rStyle w:val="Text4"/>
        </w:rPr>
        <w:t>N</w:t>
      </w:r>
      <w:r>
        <w:rPr>
          <w:rStyle w:val="Text10"/>
        </w:rPr>
        <w:t>3</w:t>
      </w:r>
      <w:r>
        <w:t>), O(</w:t>
      </w:r>
      <w:r>
        <w:rPr>
          <w:rStyle w:val="Text4"/>
        </w:rPr>
        <w:t>N</w:t>
      </w:r>
      <w:r>
        <w:rPr>
          <w:rStyle w:val="Text10"/>
        </w:rPr>
        <w:t>3</w:t>
      </w:r>
      <w:r>
        <w:t xml:space="preserve"> log</w:t>
      </w:r>
      <w:r>
        <w:rPr>
          <w:rStyle w:val="Text10"/>
        </w:rPr>
        <w:t>2</w:t>
      </w:r>
      <w:r>
        <w:rPr>
          <w:rStyle w:val="Text4"/>
        </w:rPr>
        <w:t>N</w:t>
      </w:r>
      <w:r>
        <w:t>), and so on.</w:t>
      </w:r>
    </w:p>
    <w:p>
      <w:pPr>
        <w:pStyle w:val="Para 01"/>
        <w:keepLines w:val="on"/>
      </w:pPr>
      <w:r>
        <w:t>O(2</w:t>
      </w:r>
      <w:r>
        <w:rPr>
          <w:rStyle w:val="Text27"/>
        </w:rPr>
        <w:t>N</w:t>
      </w:r>
      <w:r>
        <w:t xml:space="preserve">) is called “exponential time.” These algorithms are extremely costly and require more time for large problems than any of the polynomial time algorithms previously listed. An example of a problem for which the best known solution is exponential is the </w:t>
        <w:bookmarkStart w:id="226" w:name="page54"/>
        <w:t/>
        <w:bookmarkEnd w:id="226"/>
        <w:t>traveling salesman problem—given a set of cities and a set of roads that connect some of them, plus the lengths of the roads, find a route that visits every city exactly once and minimizes total travel distance.</w:t>
      </w:r>
    </w:p>
    <w:p>
      <w:bookmarkStart w:id="227" w:name="Table_1_3_Comparison_of_Rates_of"/>
      <w:pPr>
        <w:pStyle w:val="Para 09"/>
        <w:keepLines w:val="on"/>
      </w:pPr>
      <w:r>
        <w:rPr>
          <w:rStyle w:val="Text0"/>
        </w:rPr>
        <w:t>Table 1.3</w:t>
      </w:r>
      <w:r>
        <w:t xml:space="preserve"> Comparison of Rates of Growth</w:t>
      </w:r>
      <w:bookmarkEnd w:id="227"/>
    </w:p>
    <w:tbl>
      <w:tblPr>
        <w:tblW w:type="auto" w:w="0"/>
      </w:tblPr>
      <w:tr>
        <w:tc>
          <w:tcPr>
            <w:tcW w:type="auto" w:w="0"/>
            <w:shd w:val="clear" w:color="auto" w:fill="468173"/>
            <w:tcMar>
              <w:left w:type="dxa" w:w="200"/>
              <w:top w:type="dxa" w:w="200"/>
              <w:right w:type="dxa" w:w="200"/>
              <w:bottom w:type="dxa" w:w="200"/>
            </w:tcMar>
            <w:vAlign w:val="center"/>
          </w:tcPr>
          <w:p>
            <w:pPr>
              <w:pStyle w:val="Para 50"/>
              <w:keepLines w:val="on"/>
            </w:pPr>
            <w:r>
              <w:t/>
            </w:r>
          </w:p>
          <w:p>
            <w:pPr>
              <w:pStyle w:val="Para 35"/>
              <w:keepLines w:val="on"/>
            </w:pPr>
            <w:r>
              <w:t>N</w:t>
            </w:r>
          </w:p>
        </w:tc>
        <w:tc>
          <w:tcPr>
            <w:tcW w:type="auto" w:w="0"/>
            <w:shd w:val="clear" w:color="auto" w:fill="468173"/>
            <w:tcMar>
              <w:left w:type="dxa" w:w="200"/>
              <w:top w:type="dxa" w:w="200"/>
              <w:right w:type="dxa" w:w="200"/>
              <w:bottom w:type="dxa" w:w="200"/>
            </w:tcMar>
            <w:vAlign w:val="center"/>
          </w:tcPr>
          <w:p>
            <w:pPr>
              <w:pStyle w:val="Para 23"/>
              <w:keepLines w:val="on"/>
            </w:pPr>
            <w:r>
              <w:t>log</w:t>
            </w:r>
            <w:r>
              <w:rPr>
                <w:rStyle w:val="Text10"/>
              </w:rPr>
              <w:t>2</w:t>
            </w:r>
            <w:r>
              <w:rPr>
                <w:rStyle w:val="Text4"/>
              </w:rPr>
              <w:t>N</w:t>
            </w:r>
          </w:p>
        </w:tc>
        <w:tc>
          <w:tcPr>
            <w:tcW w:type="auto" w:w="0"/>
            <w:shd w:val="clear" w:color="auto" w:fill="468173"/>
            <w:tcMar>
              <w:left w:type="dxa" w:w="200"/>
              <w:top w:type="dxa" w:w="200"/>
              <w:right w:type="dxa" w:w="200"/>
              <w:bottom w:type="dxa" w:w="200"/>
            </w:tcMar>
            <w:vAlign w:val="center"/>
          </w:tcPr>
          <w:p>
            <w:pPr>
              <w:pStyle w:val="Para 23"/>
              <w:keepLines w:val="on"/>
            </w:pPr>
            <w:r>
              <w:rPr>
                <w:rStyle w:val="Text4"/>
              </w:rPr>
              <w:t>N</w:t>
            </w:r>
            <w:r>
              <w:t>log</w:t>
            </w:r>
            <w:r>
              <w:rPr>
                <w:rStyle w:val="Text10"/>
              </w:rPr>
              <w:t>2</w:t>
            </w:r>
            <w:r>
              <w:rPr>
                <w:rStyle w:val="Text4"/>
              </w:rPr>
              <w:t>N</w:t>
            </w:r>
          </w:p>
        </w:tc>
        <w:tc>
          <w:tcPr>
            <w:tcW w:type="auto" w:w="0"/>
            <w:shd w:val="clear" w:color="auto" w:fill="468173"/>
            <w:tcMar>
              <w:left w:type="dxa" w:w="200"/>
              <w:top w:type="dxa" w:w="200"/>
              <w:right w:type="dxa" w:w="200"/>
              <w:bottom w:type="dxa" w:w="200"/>
            </w:tcMar>
            <w:vAlign w:val="center"/>
          </w:tcPr>
          <w:p>
            <w:pPr>
              <w:pStyle w:val="Para 35"/>
              <w:keepLines w:val="on"/>
            </w:pPr>
            <w:r>
              <w:t>N</w:t>
            </w:r>
            <w:r>
              <w:rPr>
                <w:rStyle w:val="Text27"/>
              </w:rPr>
              <w:t>2</w:t>
            </w:r>
          </w:p>
        </w:tc>
        <w:tc>
          <w:tcPr>
            <w:tcW w:type="auto" w:w="0"/>
            <w:shd w:val="clear" w:color="auto" w:fill="468173"/>
            <w:tcMar>
              <w:left w:type="dxa" w:w="200"/>
              <w:top w:type="dxa" w:w="200"/>
              <w:right w:type="dxa" w:w="200"/>
              <w:bottom w:type="dxa" w:w="200"/>
            </w:tcMar>
            <w:vAlign w:val="center"/>
          </w:tcPr>
          <w:p>
            <w:pPr>
              <w:pStyle w:val="Para 35"/>
              <w:keepLines w:val="on"/>
            </w:pPr>
            <w:r>
              <w:t>N</w:t>
            </w:r>
            <w:r>
              <w:rPr>
                <w:rStyle w:val="Text27"/>
              </w:rPr>
              <w:t>3</w:t>
            </w:r>
          </w:p>
        </w:tc>
        <w:tc>
          <w:tcPr>
            <w:tcW w:type="auto" w:w="0"/>
            <w:shd w:val="clear" w:color="auto" w:fill="468173"/>
            <w:tcMar>
              <w:left w:type="dxa" w:w="200"/>
              <w:top w:type="dxa" w:w="200"/>
              <w:right w:type="dxa" w:w="200"/>
              <w:bottom w:type="dxa" w:w="200"/>
            </w:tcMar>
            <w:vAlign w:val="center"/>
          </w:tcPr>
          <w:p>
            <w:pPr>
              <w:pStyle w:val="Para 23"/>
              <w:keepLines w:val="on"/>
            </w:pPr>
            <w:r>
              <w:t>2</w:t>
            </w:r>
            <w:r>
              <w:rPr>
                <w:rStyle w:val="Text27"/>
              </w:rPr>
              <w:t>N</w:t>
            </w:r>
          </w:p>
        </w:tc>
      </w:tr>
    </w:tbl>
    <w:tbl>
      <w:tblPr>
        <w:tblW w:type="auto" w:w="0"/>
      </w:tblPr>
      <w:tr>
        <w:tc>
          <w:tcPr>
            <w:tcW w:type="auto" w:w="0"/>
            <w:tcMar>
              <w:left w:type="dxa" w:w="200"/>
              <w:top w:type="dxa" w:w="200"/>
              <w:right w:type="dxa" w:w="200"/>
              <w:bottom w:type="dxa" w:w="200"/>
            </w:tcMar>
            <w:vAlign w:val="top"/>
          </w:tcPr>
          <w:p>
            <w:pPr>
              <w:pStyle w:val="Para 17"/>
              <w:keepLines w:val="on"/>
            </w:pPr>
            <w:r>
              <w:t>1</w:t>
            </w:r>
          </w:p>
        </w:tc>
        <w:tc>
          <w:tcPr>
            <w:tcW w:type="auto" w:w="0"/>
            <w:tcMar>
              <w:left w:type="dxa" w:w="200"/>
              <w:top w:type="dxa" w:w="200"/>
              <w:right w:type="dxa" w:w="200"/>
              <w:bottom w:type="dxa" w:w="200"/>
            </w:tcMar>
            <w:vAlign w:val="top"/>
          </w:tcPr>
          <w:p>
            <w:pPr>
              <w:pStyle w:val="Para 17"/>
              <w:keepLines w:val="on"/>
            </w:pPr>
            <w:r>
              <w:t>0</w:t>
            </w:r>
          </w:p>
        </w:tc>
        <w:tc>
          <w:tcPr>
            <w:tcW w:type="auto" w:w="0"/>
            <w:tcMar>
              <w:left w:type="dxa" w:w="200"/>
              <w:top w:type="dxa" w:w="200"/>
              <w:right w:type="dxa" w:w="200"/>
              <w:bottom w:type="dxa" w:w="200"/>
            </w:tcMar>
            <w:vAlign w:val="top"/>
          </w:tcPr>
          <w:p>
            <w:pPr>
              <w:pStyle w:val="Para 17"/>
              <w:keepLines w:val="on"/>
            </w:pPr>
            <w:r>
              <w:t>1</w:t>
            </w:r>
          </w:p>
        </w:tc>
        <w:tc>
          <w:tcPr>
            <w:tcW w:type="auto" w:w="0"/>
            <w:tcMar>
              <w:left w:type="dxa" w:w="200"/>
              <w:top w:type="dxa" w:w="200"/>
              <w:right w:type="dxa" w:w="200"/>
              <w:bottom w:type="dxa" w:w="200"/>
            </w:tcMar>
            <w:vAlign w:val="top"/>
          </w:tcPr>
          <w:p>
            <w:pPr>
              <w:pStyle w:val="Para 17"/>
              <w:keepLines w:val="on"/>
            </w:pPr>
            <w:r>
              <w:t>1</w:t>
            </w:r>
          </w:p>
        </w:tc>
        <w:tc>
          <w:tcPr>
            <w:tcW w:type="auto" w:w="0"/>
            <w:tcMar>
              <w:left w:type="dxa" w:w="200"/>
              <w:top w:type="dxa" w:w="200"/>
              <w:right w:type="dxa" w:w="200"/>
              <w:bottom w:type="dxa" w:w="200"/>
            </w:tcMar>
            <w:vAlign w:val="top"/>
          </w:tcPr>
          <w:p>
            <w:pPr>
              <w:pStyle w:val="Para 17"/>
              <w:keepLines w:val="on"/>
            </w:pPr>
            <w:r>
              <w:t>1</w:t>
            </w:r>
          </w:p>
        </w:tc>
        <w:tc>
          <w:tcPr>
            <w:tcW w:type="auto" w:w="0"/>
            <w:tcMar>
              <w:left w:type="dxa" w:w="200"/>
              <w:top w:type="dxa" w:w="200"/>
              <w:right w:type="dxa" w:w="200"/>
              <w:bottom w:type="dxa" w:w="200"/>
            </w:tcMar>
            <w:vAlign w:val="top"/>
          </w:tcPr>
          <w:p>
            <w:pPr>
              <w:pStyle w:val="Para 02"/>
              <w:keepLines w:val="on"/>
            </w:pPr>
            <w:r>
              <w:t>2</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7"/>
              <w:keepLines w:val="on"/>
            </w:pPr>
            <w:r>
              <w:t>2</w:t>
            </w:r>
          </w:p>
        </w:tc>
        <w:tc>
          <w:tcPr>
            <w:tcW w:type="auto" w:w="0"/>
            <w:shd w:val="clear" w:color="auto" w:fill="EEF2F6"/>
            <w:tcMar>
              <w:left w:type="dxa" w:w="200"/>
              <w:top w:type="dxa" w:w="200"/>
              <w:right w:type="dxa" w:w="200"/>
              <w:bottom w:type="dxa" w:w="200"/>
            </w:tcMar>
            <w:vAlign w:val="top"/>
          </w:tcPr>
          <w:p>
            <w:pPr>
              <w:pStyle w:val="Para 17"/>
              <w:keepLines w:val="on"/>
            </w:pPr>
            <w:r>
              <w:t>1</w:t>
            </w:r>
          </w:p>
        </w:tc>
        <w:tc>
          <w:tcPr>
            <w:tcW w:type="auto" w:w="0"/>
            <w:shd w:val="clear" w:color="auto" w:fill="EEF2F6"/>
            <w:tcMar>
              <w:left w:type="dxa" w:w="200"/>
              <w:top w:type="dxa" w:w="200"/>
              <w:right w:type="dxa" w:w="200"/>
              <w:bottom w:type="dxa" w:w="200"/>
            </w:tcMar>
            <w:vAlign w:val="top"/>
          </w:tcPr>
          <w:p>
            <w:pPr>
              <w:pStyle w:val="Para 17"/>
              <w:keepLines w:val="on"/>
            </w:pPr>
            <w:r>
              <w:t>2</w:t>
            </w:r>
          </w:p>
        </w:tc>
        <w:tc>
          <w:tcPr>
            <w:tcW w:type="auto" w:w="0"/>
            <w:shd w:val="clear" w:color="auto" w:fill="EEF2F6"/>
            <w:tcMar>
              <w:left w:type="dxa" w:w="200"/>
              <w:top w:type="dxa" w:w="200"/>
              <w:right w:type="dxa" w:w="200"/>
              <w:bottom w:type="dxa" w:w="200"/>
            </w:tcMar>
            <w:vAlign w:val="top"/>
          </w:tcPr>
          <w:p>
            <w:pPr>
              <w:pStyle w:val="Para 17"/>
              <w:keepLines w:val="on"/>
            </w:pPr>
            <w:r>
              <w:t>4</w:t>
            </w:r>
          </w:p>
        </w:tc>
        <w:tc>
          <w:tcPr>
            <w:tcW w:type="auto" w:w="0"/>
            <w:shd w:val="clear" w:color="auto" w:fill="EEF2F6"/>
            <w:tcMar>
              <w:left w:type="dxa" w:w="200"/>
              <w:top w:type="dxa" w:w="200"/>
              <w:right w:type="dxa" w:w="200"/>
              <w:bottom w:type="dxa" w:w="200"/>
            </w:tcMar>
            <w:vAlign w:val="top"/>
          </w:tcPr>
          <w:p>
            <w:pPr>
              <w:pStyle w:val="Para 17"/>
              <w:keepLines w:val="on"/>
            </w:pPr>
            <w:r>
              <w:t>8</w:t>
            </w:r>
          </w:p>
        </w:tc>
        <w:tc>
          <w:tcPr>
            <w:tcW w:type="auto" w:w="0"/>
            <w:shd w:val="clear" w:color="auto" w:fill="EEF2F6"/>
            <w:tcMar>
              <w:left w:type="dxa" w:w="200"/>
              <w:top w:type="dxa" w:w="200"/>
              <w:right w:type="dxa" w:w="200"/>
              <w:bottom w:type="dxa" w:w="200"/>
            </w:tcMar>
            <w:vAlign w:val="top"/>
          </w:tcPr>
          <w:p>
            <w:pPr>
              <w:pStyle w:val="Para 02"/>
              <w:keepLines w:val="on"/>
            </w:pPr>
            <w:r>
              <w:t>4</w:t>
            </w:r>
          </w:p>
        </w:tc>
      </w:tr>
    </w:tbl>
    <w:tbl>
      <w:tblPr>
        <w:tblW w:type="auto" w:w="0"/>
      </w:tblPr>
      <w:tr>
        <w:tc>
          <w:tcPr>
            <w:tcW w:type="auto" w:w="0"/>
            <w:tcMar>
              <w:left w:type="dxa" w:w="200"/>
              <w:top w:type="dxa" w:w="200"/>
              <w:right w:type="dxa" w:w="200"/>
              <w:bottom w:type="dxa" w:w="200"/>
            </w:tcMar>
            <w:vAlign w:val="top"/>
          </w:tcPr>
          <w:p>
            <w:pPr>
              <w:pStyle w:val="Para 17"/>
              <w:keepLines w:val="on"/>
            </w:pPr>
            <w:r>
              <w:t>4</w:t>
            </w:r>
          </w:p>
        </w:tc>
        <w:tc>
          <w:tcPr>
            <w:tcW w:type="auto" w:w="0"/>
            <w:tcMar>
              <w:left w:type="dxa" w:w="200"/>
              <w:top w:type="dxa" w:w="200"/>
              <w:right w:type="dxa" w:w="200"/>
              <w:bottom w:type="dxa" w:w="200"/>
            </w:tcMar>
            <w:vAlign w:val="top"/>
          </w:tcPr>
          <w:p>
            <w:pPr>
              <w:pStyle w:val="Para 17"/>
              <w:keepLines w:val="on"/>
            </w:pPr>
            <w:r>
              <w:t>2</w:t>
            </w:r>
          </w:p>
        </w:tc>
        <w:tc>
          <w:tcPr>
            <w:tcW w:type="auto" w:w="0"/>
            <w:tcMar>
              <w:left w:type="dxa" w:w="200"/>
              <w:top w:type="dxa" w:w="200"/>
              <w:right w:type="dxa" w:w="200"/>
              <w:bottom w:type="dxa" w:w="200"/>
            </w:tcMar>
            <w:vAlign w:val="top"/>
          </w:tcPr>
          <w:p>
            <w:pPr>
              <w:pStyle w:val="Para 17"/>
              <w:keepLines w:val="on"/>
            </w:pPr>
            <w:r>
              <w:t>8</w:t>
            </w:r>
          </w:p>
        </w:tc>
        <w:tc>
          <w:tcPr>
            <w:tcW w:type="auto" w:w="0"/>
            <w:tcMar>
              <w:left w:type="dxa" w:w="200"/>
              <w:top w:type="dxa" w:w="200"/>
              <w:right w:type="dxa" w:w="200"/>
              <w:bottom w:type="dxa" w:w="200"/>
            </w:tcMar>
            <w:vAlign w:val="top"/>
          </w:tcPr>
          <w:p>
            <w:pPr>
              <w:pStyle w:val="Para 17"/>
              <w:keepLines w:val="on"/>
            </w:pPr>
            <w:r>
              <w:t>16</w:t>
            </w:r>
          </w:p>
        </w:tc>
        <w:tc>
          <w:tcPr>
            <w:tcW w:type="auto" w:w="0"/>
            <w:tcMar>
              <w:left w:type="dxa" w:w="200"/>
              <w:top w:type="dxa" w:w="200"/>
              <w:right w:type="dxa" w:w="200"/>
              <w:bottom w:type="dxa" w:w="200"/>
            </w:tcMar>
            <w:vAlign w:val="top"/>
          </w:tcPr>
          <w:p>
            <w:pPr>
              <w:pStyle w:val="Para 17"/>
              <w:keepLines w:val="on"/>
            </w:pPr>
            <w:r>
              <w:t>64</w:t>
            </w:r>
          </w:p>
        </w:tc>
        <w:tc>
          <w:tcPr>
            <w:tcW w:type="auto" w:w="0"/>
            <w:tcMar>
              <w:left w:type="dxa" w:w="200"/>
              <w:top w:type="dxa" w:w="200"/>
              <w:right w:type="dxa" w:w="200"/>
              <w:bottom w:type="dxa" w:w="200"/>
            </w:tcMar>
            <w:vAlign w:val="top"/>
          </w:tcPr>
          <w:p>
            <w:pPr>
              <w:pStyle w:val="Para 02"/>
              <w:keepLines w:val="on"/>
            </w:pPr>
            <w:r>
              <w:t>16</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7"/>
              <w:keepLines w:val="on"/>
            </w:pPr>
            <w:r>
              <w:t>8</w:t>
            </w:r>
          </w:p>
        </w:tc>
        <w:tc>
          <w:tcPr>
            <w:tcW w:type="auto" w:w="0"/>
            <w:shd w:val="clear" w:color="auto" w:fill="EEF2F6"/>
            <w:tcMar>
              <w:left w:type="dxa" w:w="200"/>
              <w:top w:type="dxa" w:w="200"/>
              <w:right w:type="dxa" w:w="200"/>
              <w:bottom w:type="dxa" w:w="200"/>
            </w:tcMar>
            <w:vAlign w:val="top"/>
          </w:tcPr>
          <w:p>
            <w:pPr>
              <w:pStyle w:val="Para 17"/>
              <w:keepLines w:val="on"/>
            </w:pPr>
            <w:r>
              <w:t>3</w:t>
            </w:r>
          </w:p>
        </w:tc>
        <w:tc>
          <w:tcPr>
            <w:tcW w:type="auto" w:w="0"/>
            <w:shd w:val="clear" w:color="auto" w:fill="EEF2F6"/>
            <w:tcMar>
              <w:left w:type="dxa" w:w="200"/>
              <w:top w:type="dxa" w:w="200"/>
              <w:right w:type="dxa" w:w="200"/>
              <w:bottom w:type="dxa" w:w="200"/>
            </w:tcMar>
            <w:vAlign w:val="top"/>
          </w:tcPr>
          <w:p>
            <w:pPr>
              <w:pStyle w:val="Para 17"/>
              <w:keepLines w:val="on"/>
            </w:pPr>
            <w:r>
              <w:t>24</w:t>
            </w:r>
          </w:p>
        </w:tc>
        <w:tc>
          <w:tcPr>
            <w:tcW w:type="auto" w:w="0"/>
            <w:shd w:val="clear" w:color="auto" w:fill="EEF2F6"/>
            <w:tcMar>
              <w:left w:type="dxa" w:w="200"/>
              <w:top w:type="dxa" w:w="200"/>
              <w:right w:type="dxa" w:w="200"/>
              <w:bottom w:type="dxa" w:w="200"/>
            </w:tcMar>
            <w:vAlign w:val="top"/>
          </w:tcPr>
          <w:p>
            <w:pPr>
              <w:pStyle w:val="Para 17"/>
              <w:keepLines w:val="on"/>
            </w:pPr>
            <w:r>
              <w:t>64</w:t>
            </w:r>
          </w:p>
        </w:tc>
        <w:tc>
          <w:tcPr>
            <w:tcW w:type="auto" w:w="0"/>
            <w:shd w:val="clear" w:color="auto" w:fill="EEF2F6"/>
            <w:tcMar>
              <w:left w:type="dxa" w:w="200"/>
              <w:top w:type="dxa" w:w="200"/>
              <w:right w:type="dxa" w:w="200"/>
              <w:bottom w:type="dxa" w:w="200"/>
            </w:tcMar>
            <w:vAlign w:val="top"/>
          </w:tcPr>
          <w:p>
            <w:pPr>
              <w:pStyle w:val="Para 17"/>
              <w:keepLines w:val="on"/>
            </w:pPr>
            <w:r>
              <w:t>512</w:t>
            </w:r>
          </w:p>
        </w:tc>
        <w:tc>
          <w:tcPr>
            <w:tcW w:type="auto" w:w="0"/>
            <w:shd w:val="clear" w:color="auto" w:fill="EEF2F6"/>
            <w:tcMar>
              <w:left w:type="dxa" w:w="200"/>
              <w:top w:type="dxa" w:w="200"/>
              <w:right w:type="dxa" w:w="200"/>
              <w:bottom w:type="dxa" w:w="200"/>
            </w:tcMar>
            <w:vAlign w:val="top"/>
          </w:tcPr>
          <w:p>
            <w:pPr>
              <w:pStyle w:val="Para 02"/>
              <w:keepLines w:val="on"/>
            </w:pPr>
            <w:r>
              <w:t>256</w:t>
            </w:r>
          </w:p>
        </w:tc>
      </w:tr>
    </w:tbl>
    <w:tbl>
      <w:tblPr>
        <w:tblW w:type="auto" w:w="0"/>
      </w:tblPr>
      <w:tr>
        <w:tc>
          <w:tcPr>
            <w:tcW w:type="auto" w:w="0"/>
            <w:tcMar>
              <w:left w:type="dxa" w:w="200"/>
              <w:top w:type="dxa" w:w="200"/>
              <w:right w:type="dxa" w:w="200"/>
              <w:bottom w:type="dxa" w:w="200"/>
            </w:tcMar>
            <w:vAlign w:val="top"/>
          </w:tcPr>
          <w:p>
            <w:pPr>
              <w:pStyle w:val="Para 17"/>
              <w:keepLines w:val="on"/>
            </w:pPr>
            <w:r>
              <w:t>16</w:t>
            </w:r>
          </w:p>
        </w:tc>
        <w:tc>
          <w:tcPr>
            <w:tcW w:type="auto" w:w="0"/>
            <w:tcMar>
              <w:left w:type="dxa" w:w="200"/>
              <w:top w:type="dxa" w:w="200"/>
              <w:right w:type="dxa" w:w="200"/>
              <w:bottom w:type="dxa" w:w="200"/>
            </w:tcMar>
            <w:vAlign w:val="top"/>
          </w:tcPr>
          <w:p>
            <w:pPr>
              <w:pStyle w:val="Para 17"/>
              <w:keepLines w:val="on"/>
            </w:pPr>
            <w:r>
              <w:t>4</w:t>
            </w:r>
          </w:p>
        </w:tc>
        <w:tc>
          <w:tcPr>
            <w:tcW w:type="auto" w:w="0"/>
            <w:tcMar>
              <w:left w:type="dxa" w:w="200"/>
              <w:top w:type="dxa" w:w="200"/>
              <w:right w:type="dxa" w:w="200"/>
              <w:bottom w:type="dxa" w:w="200"/>
            </w:tcMar>
            <w:vAlign w:val="top"/>
          </w:tcPr>
          <w:p>
            <w:pPr>
              <w:pStyle w:val="Para 17"/>
              <w:keepLines w:val="on"/>
            </w:pPr>
            <w:r>
              <w:t>64</w:t>
            </w:r>
          </w:p>
        </w:tc>
        <w:tc>
          <w:tcPr>
            <w:tcW w:type="auto" w:w="0"/>
            <w:tcMar>
              <w:left w:type="dxa" w:w="200"/>
              <w:top w:type="dxa" w:w="200"/>
              <w:right w:type="dxa" w:w="200"/>
              <w:bottom w:type="dxa" w:w="200"/>
            </w:tcMar>
            <w:vAlign w:val="top"/>
          </w:tcPr>
          <w:p>
            <w:pPr>
              <w:pStyle w:val="Para 17"/>
              <w:keepLines w:val="on"/>
            </w:pPr>
            <w:r>
              <w:t>256</w:t>
            </w:r>
          </w:p>
        </w:tc>
        <w:tc>
          <w:tcPr>
            <w:tcW w:type="auto" w:w="0"/>
            <w:tcMar>
              <w:left w:type="dxa" w:w="200"/>
              <w:top w:type="dxa" w:w="200"/>
              <w:right w:type="dxa" w:w="200"/>
              <w:bottom w:type="dxa" w:w="200"/>
            </w:tcMar>
            <w:vAlign w:val="top"/>
          </w:tcPr>
          <w:p>
            <w:pPr>
              <w:pStyle w:val="Para 17"/>
              <w:keepLines w:val="on"/>
            </w:pPr>
            <w:r>
              <w:t>4,096</w:t>
            </w:r>
          </w:p>
        </w:tc>
        <w:tc>
          <w:tcPr>
            <w:tcW w:type="auto" w:w="0"/>
            <w:tcMar>
              <w:left w:type="dxa" w:w="200"/>
              <w:top w:type="dxa" w:w="200"/>
              <w:right w:type="dxa" w:w="200"/>
              <w:bottom w:type="dxa" w:w="200"/>
            </w:tcMar>
            <w:vAlign w:val="top"/>
          </w:tcPr>
          <w:p>
            <w:pPr>
              <w:pStyle w:val="Para 02"/>
              <w:keepLines w:val="on"/>
            </w:pPr>
            <w:r>
              <w:t>65,536</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7"/>
              <w:keepLines w:val="on"/>
            </w:pPr>
            <w:r>
              <w:t>32</w:t>
            </w:r>
          </w:p>
        </w:tc>
        <w:tc>
          <w:tcPr>
            <w:tcW w:type="auto" w:w="0"/>
            <w:shd w:val="clear" w:color="auto" w:fill="EEF2F6"/>
            <w:tcMar>
              <w:left w:type="dxa" w:w="200"/>
              <w:top w:type="dxa" w:w="200"/>
              <w:right w:type="dxa" w:w="200"/>
              <w:bottom w:type="dxa" w:w="200"/>
            </w:tcMar>
            <w:vAlign w:val="top"/>
          </w:tcPr>
          <w:p>
            <w:pPr>
              <w:pStyle w:val="Para 17"/>
              <w:keepLines w:val="on"/>
            </w:pPr>
            <w:r>
              <w:t>5</w:t>
            </w:r>
          </w:p>
        </w:tc>
        <w:tc>
          <w:tcPr>
            <w:tcW w:type="auto" w:w="0"/>
            <w:shd w:val="clear" w:color="auto" w:fill="EEF2F6"/>
            <w:tcMar>
              <w:left w:type="dxa" w:w="200"/>
              <w:top w:type="dxa" w:w="200"/>
              <w:right w:type="dxa" w:w="200"/>
              <w:bottom w:type="dxa" w:w="200"/>
            </w:tcMar>
            <w:vAlign w:val="top"/>
          </w:tcPr>
          <w:p>
            <w:pPr>
              <w:pStyle w:val="Para 17"/>
              <w:keepLines w:val="on"/>
            </w:pPr>
            <w:r>
              <w:t>160</w:t>
            </w:r>
          </w:p>
        </w:tc>
        <w:tc>
          <w:tcPr>
            <w:tcW w:type="auto" w:w="0"/>
            <w:shd w:val="clear" w:color="auto" w:fill="EEF2F6"/>
            <w:tcMar>
              <w:left w:type="dxa" w:w="200"/>
              <w:top w:type="dxa" w:w="200"/>
              <w:right w:type="dxa" w:w="200"/>
              <w:bottom w:type="dxa" w:w="200"/>
            </w:tcMar>
            <w:vAlign w:val="top"/>
          </w:tcPr>
          <w:p>
            <w:pPr>
              <w:pStyle w:val="Para 17"/>
              <w:keepLines w:val="on"/>
            </w:pPr>
            <w:r>
              <w:t>1,024</w:t>
            </w:r>
          </w:p>
        </w:tc>
        <w:tc>
          <w:tcPr>
            <w:tcW w:type="auto" w:w="0"/>
            <w:shd w:val="clear" w:color="auto" w:fill="EEF2F6"/>
            <w:tcMar>
              <w:left w:type="dxa" w:w="200"/>
              <w:top w:type="dxa" w:w="200"/>
              <w:right w:type="dxa" w:w="200"/>
              <w:bottom w:type="dxa" w:w="200"/>
            </w:tcMar>
            <w:vAlign w:val="top"/>
          </w:tcPr>
          <w:p>
            <w:pPr>
              <w:pStyle w:val="Para 17"/>
              <w:keepLines w:val="on"/>
            </w:pPr>
            <w:r>
              <w:t>32,768</w:t>
            </w:r>
          </w:p>
        </w:tc>
        <w:tc>
          <w:tcPr>
            <w:tcW w:type="auto" w:w="0"/>
            <w:shd w:val="clear" w:color="auto" w:fill="EEF2F6"/>
            <w:tcMar>
              <w:left w:type="dxa" w:w="200"/>
              <w:top w:type="dxa" w:w="200"/>
              <w:right w:type="dxa" w:w="200"/>
              <w:bottom w:type="dxa" w:w="200"/>
            </w:tcMar>
            <w:vAlign w:val="top"/>
          </w:tcPr>
          <w:p>
            <w:pPr>
              <w:pStyle w:val="Para 02"/>
              <w:keepLines w:val="on"/>
            </w:pPr>
            <w:r>
              <w:t>4,294,967,296</w:t>
            </w:r>
          </w:p>
        </w:tc>
      </w:tr>
    </w:tbl>
    <w:tbl>
      <w:tblPr>
        <w:tblW w:type="auto" w:w="0"/>
      </w:tblPr>
      <w:tr>
        <w:tc>
          <w:tcPr>
            <w:tcW w:type="auto" w:w="0"/>
            <w:tcMar>
              <w:left w:type="dxa" w:w="200"/>
              <w:top w:type="dxa" w:w="200"/>
              <w:right w:type="dxa" w:w="200"/>
              <w:bottom w:type="dxa" w:w="200"/>
            </w:tcMar>
            <w:vAlign w:val="top"/>
          </w:tcPr>
          <w:p>
            <w:pPr>
              <w:pStyle w:val="Para 17"/>
              <w:keepLines w:val="on"/>
            </w:pPr>
            <w:r>
              <w:t>64</w:t>
            </w:r>
          </w:p>
        </w:tc>
        <w:tc>
          <w:tcPr>
            <w:tcW w:type="auto" w:w="0"/>
            <w:tcMar>
              <w:left w:type="dxa" w:w="200"/>
              <w:top w:type="dxa" w:w="200"/>
              <w:right w:type="dxa" w:w="200"/>
              <w:bottom w:type="dxa" w:w="200"/>
            </w:tcMar>
            <w:vAlign w:val="top"/>
          </w:tcPr>
          <w:p>
            <w:pPr>
              <w:pStyle w:val="Para 17"/>
              <w:keepLines w:val="on"/>
            </w:pPr>
            <w:r>
              <w:t>6</w:t>
            </w:r>
          </w:p>
        </w:tc>
        <w:tc>
          <w:tcPr>
            <w:tcW w:type="auto" w:w="0"/>
            <w:tcMar>
              <w:left w:type="dxa" w:w="200"/>
              <w:top w:type="dxa" w:w="200"/>
              <w:right w:type="dxa" w:w="200"/>
              <w:bottom w:type="dxa" w:w="200"/>
            </w:tcMar>
            <w:vAlign w:val="top"/>
          </w:tcPr>
          <w:p>
            <w:pPr>
              <w:pStyle w:val="Para 17"/>
              <w:keepLines w:val="on"/>
            </w:pPr>
            <w:r>
              <w:t>384</w:t>
            </w:r>
          </w:p>
        </w:tc>
        <w:tc>
          <w:tcPr>
            <w:tcW w:type="auto" w:w="0"/>
            <w:tcMar>
              <w:left w:type="dxa" w:w="200"/>
              <w:top w:type="dxa" w:w="200"/>
              <w:right w:type="dxa" w:w="200"/>
              <w:bottom w:type="dxa" w:w="200"/>
            </w:tcMar>
            <w:vAlign w:val="top"/>
          </w:tcPr>
          <w:p>
            <w:pPr>
              <w:pStyle w:val="Para 17"/>
              <w:keepLines w:val="on"/>
            </w:pPr>
            <w:r>
              <w:t>4,096</w:t>
            </w:r>
          </w:p>
        </w:tc>
        <w:tc>
          <w:tcPr>
            <w:tcW w:type="auto" w:w="0"/>
            <w:tcMar>
              <w:left w:type="dxa" w:w="200"/>
              <w:top w:type="dxa" w:w="200"/>
              <w:right w:type="dxa" w:w="200"/>
              <w:bottom w:type="dxa" w:w="200"/>
            </w:tcMar>
            <w:vAlign w:val="top"/>
          </w:tcPr>
          <w:p>
            <w:pPr>
              <w:pStyle w:val="Para 17"/>
              <w:keepLines w:val="on"/>
            </w:pPr>
            <w:r>
              <w:t>262,144</w:t>
            </w:r>
          </w:p>
        </w:tc>
        <w:tc>
          <w:tcPr>
            <w:tcW w:type="auto" w:w="0"/>
            <w:tcMar>
              <w:left w:type="dxa" w:w="200"/>
              <w:top w:type="dxa" w:w="200"/>
              <w:right w:type="dxa" w:w="200"/>
              <w:bottom w:type="dxa" w:w="200"/>
            </w:tcMar>
            <w:vAlign w:val="top"/>
          </w:tcPr>
          <w:p>
            <w:pPr>
              <w:pStyle w:val="Para 02"/>
              <w:keepLines w:val="on"/>
            </w:pPr>
            <w:r>
              <w:t>approximately 20 billion billion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7"/>
              <w:keepLines w:val="on"/>
            </w:pPr>
            <w:r>
              <w:t>128</w:t>
            </w:r>
          </w:p>
        </w:tc>
        <w:tc>
          <w:tcPr>
            <w:tcW w:type="auto" w:w="0"/>
            <w:shd w:val="clear" w:color="auto" w:fill="EEF2F6"/>
            <w:tcMar>
              <w:left w:type="dxa" w:w="200"/>
              <w:top w:type="dxa" w:w="200"/>
              <w:right w:type="dxa" w:w="200"/>
              <w:bottom w:type="dxa" w:w="200"/>
            </w:tcMar>
            <w:vAlign w:val="top"/>
          </w:tcPr>
          <w:p>
            <w:pPr>
              <w:pStyle w:val="Para 17"/>
              <w:keepLines w:val="on"/>
            </w:pPr>
            <w:r>
              <w:t>7</w:t>
            </w:r>
          </w:p>
        </w:tc>
        <w:tc>
          <w:tcPr>
            <w:tcW w:type="auto" w:w="0"/>
            <w:shd w:val="clear" w:color="auto" w:fill="EEF2F6"/>
            <w:tcMar>
              <w:left w:type="dxa" w:w="200"/>
              <w:top w:type="dxa" w:w="200"/>
              <w:right w:type="dxa" w:w="200"/>
              <w:bottom w:type="dxa" w:w="200"/>
            </w:tcMar>
            <w:vAlign w:val="top"/>
          </w:tcPr>
          <w:p>
            <w:pPr>
              <w:pStyle w:val="Para 17"/>
              <w:keepLines w:val="on"/>
            </w:pPr>
            <w:r>
              <w:t>896</w:t>
            </w:r>
          </w:p>
        </w:tc>
        <w:tc>
          <w:tcPr>
            <w:tcW w:type="auto" w:w="0"/>
            <w:shd w:val="clear" w:color="auto" w:fill="EEF2F6"/>
            <w:tcMar>
              <w:left w:type="dxa" w:w="200"/>
              <w:top w:type="dxa" w:w="200"/>
              <w:right w:type="dxa" w:w="200"/>
              <w:bottom w:type="dxa" w:w="200"/>
            </w:tcMar>
            <w:vAlign w:val="top"/>
          </w:tcPr>
          <w:p>
            <w:pPr>
              <w:pStyle w:val="Para 17"/>
              <w:keepLines w:val="on"/>
            </w:pPr>
            <w:r>
              <w:t>16,384</w:t>
            </w:r>
          </w:p>
        </w:tc>
        <w:tc>
          <w:tcPr>
            <w:tcW w:type="auto" w:w="0"/>
            <w:shd w:val="clear" w:color="auto" w:fill="EEF2F6"/>
            <w:tcMar>
              <w:left w:type="dxa" w:w="200"/>
              <w:top w:type="dxa" w:w="200"/>
              <w:right w:type="dxa" w:w="200"/>
              <w:bottom w:type="dxa" w:w="200"/>
            </w:tcMar>
            <w:vAlign w:val="top"/>
          </w:tcPr>
          <w:p>
            <w:pPr>
              <w:pStyle w:val="Para 17"/>
              <w:keepLines w:val="on"/>
            </w:pPr>
            <w:r>
              <w:t>2,097,152</w:t>
            </w:r>
          </w:p>
        </w:tc>
        <w:tc>
          <w:tcPr>
            <w:tcW w:type="auto" w:w="0"/>
            <w:shd w:val="clear" w:color="auto" w:fill="EEF2F6"/>
            <w:tcMar>
              <w:left w:type="dxa" w:w="200"/>
              <w:top w:type="dxa" w:w="200"/>
              <w:right w:type="dxa" w:w="200"/>
              <w:bottom w:type="dxa" w:w="200"/>
            </w:tcMar>
            <w:vAlign w:val="top"/>
          </w:tcPr>
          <w:p>
            <w:pPr>
              <w:pStyle w:val="Para 02"/>
              <w:keepLines w:val="on"/>
            </w:pPr>
            <w:r>
              <w:t>It would take a fast computer a trillion billion years to execute this many instructions</w:t>
            </w:r>
          </w:p>
        </w:tc>
      </w:tr>
    </w:tbl>
    <w:tbl>
      <w:tblPr>
        <w:tblW w:type="auto" w:w="0"/>
      </w:tblPr>
      <w:tr>
        <w:tc>
          <w:tcPr>
            <w:tcW w:type="auto" w:w="0"/>
            <w:tcMar>
              <w:left w:type="dxa" w:w="200"/>
              <w:top w:type="dxa" w:w="200"/>
              <w:right w:type="dxa" w:w="200"/>
              <w:bottom w:type="dxa" w:w="200"/>
            </w:tcMar>
            <w:vAlign w:val="top"/>
          </w:tcPr>
          <w:p>
            <w:pPr>
              <w:pStyle w:val="Para 17"/>
              <w:keepLines w:val="on"/>
            </w:pPr>
            <w:r>
              <w:t>256</w:t>
            </w:r>
          </w:p>
        </w:tc>
        <w:tc>
          <w:tcPr>
            <w:tcW w:type="auto" w:w="0"/>
            <w:tcMar>
              <w:left w:type="dxa" w:w="200"/>
              <w:top w:type="dxa" w:w="200"/>
              <w:right w:type="dxa" w:w="200"/>
              <w:bottom w:type="dxa" w:w="200"/>
            </w:tcMar>
            <w:vAlign w:val="top"/>
          </w:tcPr>
          <w:p>
            <w:pPr>
              <w:pStyle w:val="Para 17"/>
              <w:keepLines w:val="on"/>
            </w:pPr>
            <w:r>
              <w:t>8</w:t>
            </w:r>
          </w:p>
        </w:tc>
        <w:tc>
          <w:tcPr>
            <w:tcW w:type="auto" w:w="0"/>
            <w:tcMar>
              <w:left w:type="dxa" w:w="200"/>
              <w:top w:type="dxa" w:w="200"/>
              <w:right w:type="dxa" w:w="200"/>
              <w:bottom w:type="dxa" w:w="200"/>
            </w:tcMar>
            <w:vAlign w:val="top"/>
          </w:tcPr>
          <w:p>
            <w:pPr>
              <w:pStyle w:val="Para 17"/>
              <w:keepLines w:val="on"/>
            </w:pPr>
            <w:r>
              <w:t>2,048</w:t>
            </w:r>
          </w:p>
        </w:tc>
        <w:tc>
          <w:tcPr>
            <w:tcW w:type="auto" w:w="0"/>
            <w:tcMar>
              <w:left w:type="dxa" w:w="200"/>
              <w:top w:type="dxa" w:w="200"/>
              <w:right w:type="dxa" w:w="200"/>
              <w:bottom w:type="dxa" w:w="200"/>
            </w:tcMar>
            <w:vAlign w:val="top"/>
          </w:tcPr>
          <w:p>
            <w:pPr>
              <w:pStyle w:val="Para 17"/>
              <w:keepLines w:val="on"/>
            </w:pPr>
            <w:r>
              <w:t>65,536</w:t>
            </w:r>
          </w:p>
        </w:tc>
        <w:tc>
          <w:tcPr>
            <w:tcW w:type="auto" w:w="0"/>
            <w:tcMar>
              <w:left w:type="dxa" w:w="200"/>
              <w:top w:type="dxa" w:w="200"/>
              <w:right w:type="dxa" w:w="200"/>
              <w:bottom w:type="dxa" w:w="200"/>
            </w:tcMar>
            <w:vAlign w:val="top"/>
          </w:tcPr>
          <w:p>
            <w:pPr>
              <w:pStyle w:val="Para 17"/>
              <w:keepLines w:val="on"/>
            </w:pPr>
            <w:r>
              <w:t>16,777,216</w:t>
            </w:r>
          </w:p>
        </w:tc>
        <w:tc>
          <w:tcPr>
            <w:tcW w:type="auto" w:w="0"/>
            <w:tcMar>
              <w:left w:type="dxa" w:w="200"/>
              <w:top w:type="dxa" w:w="200"/>
              <w:right w:type="dxa" w:w="200"/>
              <w:bottom w:type="dxa" w:w="200"/>
            </w:tcMar>
            <w:vAlign w:val="top"/>
          </w:tcPr>
          <w:p>
            <w:pPr>
              <w:pStyle w:val="Para 02"/>
              <w:keepLines w:val="on"/>
            </w:pPr>
            <w:r>
              <w:t>Do not ask!</w:t>
            </w:r>
          </w:p>
        </w:tc>
      </w:tr>
    </w:tbl>
    <w:p>
      <w:pPr>
        <w:pStyle w:val="Para 01"/>
        <w:keepLines w:val="on"/>
      </w:pPr>
      <w:hyperlink w:anchor="Table_1_3_Comparison_of_Rates_of">
        <w:r>
          <w:rPr>
            <w:rStyle w:val="Text0"/>
          </w:rPr>
          <w:t>Table 1.3</w:t>
        </w:r>
      </w:hyperlink>
      <w:r>
        <w:t xml:space="preserve"> presents the values of various common orders of growth functions for several different values of </w:t>
      </w:r>
      <w:r>
        <w:rPr>
          <w:rStyle w:val="Text4"/>
        </w:rPr>
        <w:t>N</w:t>
      </w:r>
      <w:r>
        <w:t xml:space="preserve">. As you can see in the table, the differences in the function values become quite dramatic as the size of </w:t>
      </w:r>
      <w:r>
        <w:rPr>
          <w:rStyle w:val="Text4"/>
        </w:rPr>
        <w:t>N</w:t>
      </w:r>
      <w:r>
        <w:t xml:space="preserve"> increases.</w:t>
      </w:r>
    </w:p>
    <w:p>
      <w:bookmarkStart w:id="228" w:name="Summary__This_chapter_is_all_abo"/>
      <w:bookmarkStart w:id="229" w:name="Summary__This_chapter_is_all_abo_1"/>
      <w:pPr>
        <w:keepNext/>
        <w:pStyle w:val="Heading 2"/>
        <w:keepLines w:val="on"/>
      </w:pPr>
      <w:r>
        <w:t>Summary</w:t>
      </w:r>
      <w:bookmarkEnd w:id="228"/>
      <w:bookmarkEnd w:id="229"/>
    </w:p>
    <w:p>
      <w:pPr>
        <w:pStyle w:val="Para 01"/>
        <w:keepLines w:val="on"/>
      </w:pPr>
      <w:r>
        <w:t>This chapter is all about organization.</w:t>
      </w:r>
    </w:p>
    <w:p>
      <w:pPr>
        <w:pStyle w:val="Para 01"/>
        <w:keepLines w:val="on"/>
      </w:pPr>
      <w:r>
        <w:t>Object orientation allows developers to organize their solutions around models of reality, accruing benefits of understandability, reusability, and maintainability. The primary construct for creating systems using this approach is the class. Classes are used to create objects that work together to provide solutions to problems. Java’s inheritance mechanism and package construct help us organize our classes.</w:t>
      </w:r>
    </w:p>
    <w:p>
      <w:pPr>
        <w:pStyle w:val="Para 01"/>
        <w:keepLines w:val="on"/>
      </w:pPr>
      <w:r>
        <w:t>Java’s exception handling mechanisms provide a powerful way to organize our system’s responses to special situations. We can choose to handle exceptional situations where they are first encountered or to throw the responsibility out to another level. A good understanding of this mechanism is a crucial ingredient for creating safe, reliable systems.</w:t>
      </w:r>
    </w:p>
    <w:p>
      <w:pPr>
        <w:pStyle w:val="Para 01"/>
        <w:keepLines w:val="on"/>
      </w:pPr>
      <w:r>
        <w:t xml:space="preserve">Programs operate on data, so how the data are organized is of prime importance. Data structures deal with this organization. Several classic organizational structures have been identified through the years to help programmers create correct and efficient solutions to problems. The Java language provides basic structuring mechanisms for creating these </w:t>
        <w:bookmarkStart w:id="230" w:name="page55"/>
        <w:t/>
        <w:bookmarkEnd w:id="230"/>
        <w:t>structures—namely, the array and the reference mechanisms. Order of growth notation is an approach for classifying the efficiency of the algorithms that we will employ when implementing and using our data structures.</w:t>
      </w:r>
    </w:p>
    <w:p>
      <w:pPr>
        <w:pStyle w:val="Para 01"/>
        <w:keepLines w:val="on"/>
      </w:pPr>
      <w:r>
        <w:t>Programmers are problem solvers. Object orientation allows seamless integration of problem analysis and design, resulting in problem solutions that are maintainable and reusable. Data structures provide ways of organizing the data of the problem domain so that solutions are correct and efficient. Staying organized is the key to solving difficult problems!</w:t>
      </w:r>
    </w:p>
    <w:p>
      <w:bookmarkStart w:id="231" w:name="Exercises____1_1_Classes__Object"/>
      <w:pPr>
        <w:keepNext/>
        <w:pStyle w:val="Heading 2"/>
        <w:keepLines w:val="on"/>
      </w:pPr>
      <w:r>
        <w:t>Exercises</w:t>
      </w:r>
      <w:bookmarkEnd w:id="231"/>
    </w:p>
    <w:p>
      <w:bookmarkStart w:id="232" w:name="1_1_Classes__Objects__and_Applic_2"/>
      <w:pPr>
        <w:keepNext/>
        <w:pStyle w:val="Heading 4"/>
        <w:keepLines w:val="on"/>
      </w:pPr>
      <w:r>
        <w:t>1.1 Classes, Objects, and Applications</w:t>
      </w:r>
      <w:bookmarkEnd w:id="232"/>
    </w:p>
    <w:p>
      <w:bookmarkStart w:id="233" w:name="Research_Question__The_Turing_Aw"/>
      <w:pPr>
        <w:pStyle w:val="Normal"/>
        <w:keepLines w:val="on"/>
      </w:pPr>
      <w:r>
        <w:rPr>
          <w:rStyle w:val="Text4"/>
        </w:rPr>
        <w:t>Research Question</w:t>
      </w:r>
      <w:r>
        <w:t>: The Turing Award has been awarded annually since 1966 to a person or persons for making contributions of lasting and major technical importance to the computer field. Locate information about this award on the Web. Study the list of award winners and their contributions. Identify those winners whose contribution dealt directly with programming. Then identify those winners whose contributions dealt directly with object orientation.</w:t>
      </w:r>
      <w:bookmarkEnd w:id="233"/>
    </w:p>
    <w:p>
      <w:bookmarkStart w:id="234" w:name="Research_Question__List_and_brie"/>
      <w:pPr>
        <w:pStyle w:val="Normal"/>
        <w:keepLines w:val="on"/>
      </w:pPr>
      <w:r>
        <w:rPr>
          <w:rStyle w:val="Text4"/>
        </w:rPr>
        <w:t>Research Question</w:t>
      </w:r>
      <w:r>
        <w:t>: List and briefly describe the UML’s 14 main diagramming types.</w:t>
      </w:r>
      <w:bookmarkEnd w:id="234"/>
    </w:p>
    <w:p>
      <w:bookmarkStart w:id="235" w:name="What_is_the_difference_between_a"/>
      <w:pPr>
        <w:pStyle w:val="Normal"/>
        <w:keepLines w:val="on"/>
      </w:pPr>
      <w:r>
        <w:t>What is the difference between an object and a class? Give some examples.</w:t>
      </w:r>
      <w:bookmarkEnd w:id="235"/>
    </w:p>
    <w:p>
      <w:bookmarkStart w:id="236" w:name="Describe_each_of_the_four_levels"/>
      <w:pPr>
        <w:pStyle w:val="Normal"/>
        <w:keepLines w:val="on"/>
      </w:pPr>
      <w:r>
        <w:t>Describe each of the four levels of visibility provided by Java’s access modifiers.</w:t>
      </w:r>
      <w:bookmarkEnd w:id="236"/>
    </w:p>
    <w:p>
      <w:bookmarkStart w:id="237" w:name="According_to_the_DaysBetween_app"/>
      <w:pPr>
        <w:pStyle w:val="Normal"/>
        <w:keepLines w:val="on"/>
      </w:pPr>
      <w:r>
        <w:t xml:space="preserve">According to the </w:t>
      </w:r>
      <w:r>
        <w:rPr>
          <w:rStyle w:val="Text1"/>
        </w:rPr>
        <w:t>DaysBetween</w:t>
      </w:r>
      <w:r>
        <w:t xml:space="preserve"> application, how many days are between 1/1/1900 and 1/1/2000? How many leap years are there between those dates? What about between 1/1/2000 and 1/1/2100? Explain the difference in these answers.</w:t>
      </w:r>
      <w:bookmarkEnd w:id="237"/>
    </w:p>
    <w:p>
      <w:bookmarkStart w:id="238" w:name="Use_the_DaysBetween_application"/>
      <w:pPr>
        <w:pStyle w:val="Normal"/>
        <w:keepLines w:val="on"/>
      </w:pPr>
      <w:r>
        <w:t xml:space="preserve">Use the </w:t>
      </w:r>
      <w:r>
        <w:rPr>
          <w:rStyle w:val="Text1"/>
        </w:rPr>
        <w:t>DaysBetween</w:t>
      </w:r>
      <w:r>
        <w:t xml:space="preserve"> application to answer the following:</w:t>
      </w:r>
      <w:bookmarkEnd w:id="238"/>
    </w:p>
    <w:p>
      <w:pPr>
        <w:numPr>
          <w:ilvl w:val="0"/>
          <w:numId w:val="2"/>
        </w:numPr>
        <w:pStyle w:val="Normal"/>
        <w:keepLines w:val="on"/>
      </w:pPr>
      <w:r>
        <w:t>How old are you, in days?</w:t>
      </w:r>
    </w:p>
    <w:p>
      <w:pPr>
        <w:numPr>
          <w:ilvl w:val="0"/>
          <w:numId w:val="2"/>
        </w:numPr>
        <w:pStyle w:val="Normal"/>
        <w:keepLines w:val="on"/>
      </w:pPr>
      <w:r>
        <w:t>How many days has it been since the United States adopted the Declaration of Independence, on July 4, 1776?</w:t>
      </w:r>
    </w:p>
    <w:p>
      <w:pPr>
        <w:numPr>
          <w:ilvl w:val="0"/>
          <w:numId w:val="2"/>
        </w:numPr>
        <w:pStyle w:val="Normal"/>
        <w:keepLines w:val="on"/>
      </w:pPr>
      <w:r>
        <w:t>How many days between the day that Jean-François Pilâtre de Rozier and François Laurent became the first human pilots, traveling 10 kilometers in a hot air balloon on November 21, 1783, near Paris and the day Neil Armstrong took one small step onto the moon, at the Sea of Tranquility, on July 20, 1969?</w:t>
      </w:r>
    </w:p>
    <w:p>
      <w:bookmarkStart w:id="239" w:name="Think_about_how_you_might_test_t"/>
      <w:pPr>
        <w:pStyle w:val="Normal"/>
        <w:keepLines w:val="on"/>
      </w:pPr>
      <w:r>
        <w:t xml:space="preserve">Think about how you might test the </w:t>
      </w:r>
      <w:r>
        <w:rPr>
          <w:rStyle w:val="Text1"/>
        </w:rPr>
        <w:t>DaysBetween</w:t>
      </w:r>
      <w:r>
        <w:t xml:space="preserve"> application. What type of input should give a result of 0? Of 1? Of 7? Of 365? Of 366? Try out the test cases that you identified.</w:t>
      </w:r>
      <w:bookmarkEnd w:id="239"/>
    </w:p>
    <w:p>
      <w:bookmarkStart w:id="240" w:name="Modify_the_Date_class_so_that_it"/>
      <w:pPr>
        <w:pStyle w:val="Normal"/>
        <w:keepLines w:val="on"/>
      </w:pPr>
      <w:r>
        <w:drawing>
          <wp:inline>
            <wp:extent cx="177800" cy="139700"/>
            <wp:effectExtent l="0" r="0" t="0" b="0"/>
            <wp:docPr id="28" name="common01.jpg" descr="common01.jpg"/>
            <wp:cNvGraphicFramePr>
              <a:graphicFrameLocks noChangeAspect="1"/>
            </wp:cNvGraphicFramePr>
            <a:graphic>
              <a:graphicData uri="http://schemas.openxmlformats.org/drawingml/2006/picture">
                <pic:pic>
                  <pic:nvPicPr>
                    <pic:cNvPr id="0" name="common01.jpg" descr="common01.jpg"/>
                    <pic:cNvPicPr/>
                  </pic:nvPicPr>
                  <pic:blipFill>
                    <a:blip r:embed="rId32"/>
                    <a:stretch>
                      <a:fillRect/>
                    </a:stretch>
                  </pic:blipFill>
                  <pic:spPr>
                    <a:xfrm>
                      <a:off x="0" y="0"/>
                      <a:ext cx="177800" cy="139700"/>
                    </a:xfrm>
                    <a:prstGeom prst="rect">
                      <a:avLst/>
                    </a:prstGeom>
                  </pic:spPr>
                </pic:pic>
              </a:graphicData>
            </a:graphic>
          </wp:inline>
        </w:drawing>
      </w:r>
      <w:r>
        <w:t xml:space="preserve"> Modify the </w:t>
      </w:r>
      <w:r>
        <w:rPr>
          <w:rStyle w:val="Text1"/>
        </w:rPr>
        <w:t>Date</w:t>
      </w:r>
      <w:r>
        <w:t xml:space="preserve"> class so that it includes a </w:t>
      </w:r>
      <w:r>
        <w:rPr>
          <w:rStyle w:val="Text1"/>
        </w:rPr>
        <w:t>compareTo</w:t>
      </w:r>
      <w:r>
        <w:t xml:space="preserve"> method with signature</w:t>
      </w:r>
      <w:bookmarkEnd w:id="240"/>
    </w:p>
    <w:p>
      <w:pPr>
        <w:pStyle w:val="Para 03"/>
        <w:keepLines w:val="on"/>
      </w:pPr>
      <w:r>
        <w:t xml:space="preserve">int compareTo(Date anotherDate)</w:t>
        <w:br w:clear="none"/>
      </w:r>
    </w:p>
    <w:p>
      <w:pPr>
        <w:pStyle w:val="Normal"/>
        <w:keepLines w:val="on"/>
      </w:pPr>
      <w:r>
        <w:t xml:space="preserve">This method should return the value 0 if this date (the date of the object upon which the method is invoked) is equal to the argument date; a value less than 0 if this date is a date earlier than the argument date; and a value greater than 0 if this date is a </w:t>
        <w:bookmarkStart w:id="241" w:name="page56"/>
        <w:t/>
        <w:bookmarkEnd w:id="241"/>
        <w:t xml:space="preserve">date later than the argument date. Create a </w:t>
      </w:r>
      <w:hyperlink w:anchor="Test_driver">
        <w:r>
          <w:rPr>
            <w:rStyle w:val="Text0"/>
          </w:rPr>
          <w:t>test driver</w:t>
        </w:r>
      </w:hyperlink>
      <w:r>
        <w:t xml:space="preserve"> that shows that your method performs correctly.</w:t>
      </w:r>
    </w:p>
    <w:p>
      <w:bookmarkStart w:id="242" w:name="A_common_use_of_an_object_is_to"/>
      <w:pPr>
        <w:pStyle w:val="Normal"/>
        <w:keepLines w:val="on"/>
      </w:pPr>
      <w:r>
        <w:t>A common use of an object is to “keep track” of something. The object is fed data through its transformer methods and returns information through its observer methods. Define a reasonable set of instance variables, class variables, and methods for each of the following classes. Indicate the access level for each construct. Note that each of these class descriptions are somewhat “fuzzy” and allow multiple varied “correct” answers.</w:t>
      </w:r>
      <w:bookmarkEnd w:id="242"/>
    </w:p>
    <w:p>
      <w:pPr>
        <w:numPr>
          <w:ilvl w:val="0"/>
          <w:numId w:val="3"/>
        </w:numPr>
        <w:pStyle w:val="Normal"/>
        <w:keepLines w:val="on"/>
      </w:pPr>
      <w:r>
        <w:rPr>
          <w:rStyle w:val="Text4"/>
        </w:rPr>
        <w:t>A time counter</w:t>
      </w:r>
      <w:r>
        <w:t>—this will keep track of total time; it will be fed discrete time amounts (in either minutes and seconds or just in seconds); it should provide information about the total time in several “formats,” number of discrete time units, and average time per unit. Think of this class as a tool that could be used to keep track of the total time of a collection of music, given the time for each song.</w:t>
      </w:r>
    </w:p>
    <w:p>
      <w:pPr>
        <w:numPr>
          <w:ilvl w:val="0"/>
          <w:numId w:val="3"/>
        </w:numPr>
        <w:pStyle w:val="Normal"/>
        <w:keepLines w:val="on"/>
      </w:pPr>
      <w:r>
        <w:rPr>
          <w:rStyle w:val="Text4"/>
        </w:rPr>
        <w:t>Basketball statistics tracker</w:t>
      </w:r>
      <w:r>
        <w:t>—this will keep track of the score and shooting statistics for a basketball team (not for each player but for the team as a unit); it should be fed data each time a shot is taken; it should provide information about shooting percentages and total score when requested.</w:t>
      </w:r>
    </w:p>
    <w:p>
      <w:pPr>
        <w:numPr>
          <w:ilvl w:val="0"/>
          <w:numId w:val="3"/>
        </w:numPr>
        <w:pStyle w:val="Normal"/>
        <w:keepLines w:val="on"/>
      </w:pPr>
      <w:r>
        <w:rPr>
          <w:rStyle w:val="Text4"/>
        </w:rPr>
        <w:t>Tic-Tac-Toe game tracker</w:t>
      </w:r>
      <w:r>
        <w:t>—this will keep track of a tic-tac-toe game; it should be fed moves and return an indication of whether or not a move was legal; it should provide information about the status of the game (is it over? who won?) when requested.</w:t>
      </w:r>
    </w:p>
    <w:p>
      <w:bookmarkStart w:id="243" w:name="For_one_or_more_of_the_classes_d"/>
      <w:pPr>
        <w:pStyle w:val="Normal"/>
        <w:keepLines w:val="on"/>
      </w:pPr>
      <w:r>
        <w:drawing>
          <wp:inline>
            <wp:extent cx="139700" cy="241300"/>
            <wp:effectExtent l="0" r="0" t="0" b="0"/>
            <wp:docPr id="29" name="common02.jpg" descr="common02.jpg"/>
            <wp:cNvGraphicFramePr>
              <a:graphicFrameLocks noChangeAspect="1"/>
            </wp:cNvGraphicFramePr>
            <a:graphic>
              <a:graphicData uri="http://schemas.openxmlformats.org/drawingml/2006/picture">
                <pic:pic>
                  <pic:nvPicPr>
                    <pic:cNvPr id="0" name="common02.jpg" descr="common02.jpg"/>
                    <pic:cNvPicPr/>
                  </pic:nvPicPr>
                  <pic:blipFill>
                    <a:blip r:embed="rId33"/>
                    <a:stretch>
                      <a:fillRect/>
                    </a:stretch>
                  </pic:blipFill>
                  <pic:spPr>
                    <a:xfrm>
                      <a:off x="0" y="0"/>
                      <a:ext cx="139700" cy="241300"/>
                    </a:xfrm>
                    <a:prstGeom prst="rect">
                      <a:avLst/>
                    </a:prstGeom>
                  </pic:spPr>
                </pic:pic>
              </a:graphicData>
            </a:graphic>
          </wp:inline>
        </w:drawing>
      </w:r>
      <w:r>
        <w:rPr>
          <w:lang w:bidi="en" w:val="en" w:eastAsia="en"/>
        </w:rPr>
        <w:t>For one or more of the classes described in the previous exercise</w:t>
      </w:r>
      <w:bookmarkEnd w:id="243"/>
    </w:p>
    <w:p>
      <w:pPr>
        <w:numPr>
          <w:ilvl w:val="0"/>
          <w:numId w:val="4"/>
        </w:numPr>
        <w:pStyle w:val="Normal"/>
        <w:keepLines w:val="on"/>
      </w:pPr>
      <w:r>
        <w:t>Implement the class.</w:t>
      </w:r>
    </w:p>
    <w:p>
      <w:pPr>
        <w:numPr>
          <w:ilvl w:val="0"/>
          <w:numId w:val="4"/>
        </w:numPr>
        <w:pStyle w:val="Normal"/>
        <w:keepLines w:val="on"/>
      </w:pPr>
      <w:r>
        <w:t>Design and implement an application that uses the class.</w:t>
      </w:r>
    </w:p>
    <w:p>
      <w:pPr>
        <w:numPr>
          <w:ilvl w:val="0"/>
          <w:numId w:val="4"/>
        </w:numPr>
        <w:pStyle w:val="Normal"/>
        <w:keepLines w:val="on"/>
      </w:pPr>
      <w:r>
        <w:t>Use your application to help verify the correctness of your class implementation.</w:t>
      </w:r>
    </w:p>
    <w:p>
      <w:bookmarkStart w:id="244" w:name="You_will_create_a_class_that_mod"/>
      <w:pPr>
        <w:pStyle w:val="Normal"/>
        <w:keepLines w:val="on"/>
      </w:pPr>
      <w:r>
        <w:drawing>
          <wp:inline>
            <wp:extent cx="139700" cy="241300"/>
            <wp:effectExtent l="0" r="0" t="0" b="0"/>
            <wp:docPr id="30" name="common02.jpg" descr="common02.jpg"/>
            <wp:cNvGraphicFramePr>
              <a:graphicFrameLocks noChangeAspect="1"/>
            </wp:cNvGraphicFramePr>
            <a:graphic>
              <a:graphicData uri="http://schemas.openxmlformats.org/drawingml/2006/picture">
                <pic:pic>
                  <pic:nvPicPr>
                    <pic:cNvPr id="0" name="common02.jpg" descr="common02.jpg"/>
                    <pic:cNvPicPr/>
                  </pic:nvPicPr>
                  <pic:blipFill>
                    <a:blip r:embed="rId33"/>
                    <a:stretch>
                      <a:fillRect/>
                    </a:stretch>
                  </pic:blipFill>
                  <pic:spPr>
                    <a:xfrm>
                      <a:off x="0" y="0"/>
                      <a:ext cx="139700" cy="241300"/>
                    </a:xfrm>
                    <a:prstGeom prst="rect">
                      <a:avLst/>
                    </a:prstGeom>
                  </pic:spPr>
                </pic:pic>
              </a:graphicData>
            </a:graphic>
          </wp:inline>
        </w:drawing>
      </w:r>
      <w:r>
        <w:rPr>
          <w:lang w:bidi="en" w:val="en" w:eastAsia="en"/>
        </w:rPr>
        <w:t>You will create a class that models a standard pair of dice.</w:t>
      </w:r>
      <w:bookmarkEnd w:id="244"/>
    </w:p>
    <w:p>
      <w:pPr>
        <w:numPr>
          <w:ilvl w:val="0"/>
          <w:numId w:val="5"/>
        </w:numPr>
        <w:pStyle w:val="Normal"/>
        <w:keepLines w:val="on"/>
      </w:pPr>
      <w:r>
        <w:t xml:space="preserve">Create a class called </w:t>
      </w:r>
      <w:r>
        <w:rPr>
          <w:rStyle w:val="Text1"/>
        </w:rPr>
        <w:t>PairOfDice</w:t>
      </w:r>
      <w:r>
        <w:t xml:space="preserve">. Objects of this class represent a single pair of six-sided dice. The only attributes of such an object are the face values of the dice. Provide a constructor. Provide a </w:t>
      </w:r>
      <w:r>
        <w:rPr>
          <w:rStyle w:val="Text1"/>
        </w:rPr>
        <w:t>roll</w:t>
      </w:r>
      <w:r>
        <w:t xml:space="preserve"> method that simulates rolling the dice. Provide a </w:t>
      </w:r>
      <w:r>
        <w:rPr>
          <w:rStyle w:val="Text1"/>
        </w:rPr>
        <w:t>value</w:t>
      </w:r>
      <w:r>
        <w:t xml:space="preserve"> method that returns the sum of the face values of the dice. Provide a </w:t>
      </w:r>
      <w:r>
        <w:rPr>
          <w:rStyle w:val="Text1"/>
        </w:rPr>
        <w:t>toString</w:t>
      </w:r>
      <w:r>
        <w:t xml:space="preserve"> method that returns a nicely formatted string representing the pair of dice, for example “5 : 3 = 8”. Finally, create a “test driver” that demonstrates that your </w:t>
      </w:r>
      <w:r>
        <w:rPr>
          <w:rStyle w:val="Text1"/>
        </w:rPr>
        <w:t>PairOfDice</w:t>
      </w:r>
      <w:r>
        <w:t xml:space="preserve"> class performs correctly.</w:t>
      </w:r>
    </w:p>
    <w:p>
      <w:pPr>
        <w:numPr>
          <w:ilvl w:val="0"/>
          <w:numId w:val="5"/>
        </w:numPr>
        <w:pStyle w:val="Normal"/>
        <w:keepLines w:val="on"/>
      </w:pPr>
      <w:r>
        <w:t xml:space="preserve">The game of Craps is played in casinos all over the world. The basic bet made by the “shooter” in this game is the pass-line bet. To start a pass-line round, the shooter makes a “come-out” roll. A come-out roll of 2, 3, or 12 is called “craps” or “crapping out,” and the shooter loses. A come-out roll of 7 or 11 is a “natural,” and the shooter wins. The other possible numbers are the point numbers: 4, 5, 6, 8, 9, and 10. If the shooter rolls one of these numbers on the come-out roll, </w:t>
        <w:bookmarkStart w:id="245" w:name="page57"/>
        <w:t/>
        <w:bookmarkEnd w:id="245"/>
        <w:t xml:space="preserve">this establishes the “point”—to win, the point number must be rolled again before a seven. So in the case where a “point” is established the shooter rolls over and over until either the point is rolled (a win) or a seven is rolled (a loss). Using your </w:t>
      </w:r>
      <w:r>
        <w:rPr>
          <w:rStyle w:val="Text1"/>
        </w:rPr>
        <w:t>PairOfDice</w:t>
      </w:r>
      <w:r>
        <w:t xml:space="preserve"> class simulate 100,000 pass-line bets and output how many result in a win, and how many result in a loss. </w:t>
      </w:r>
      <w:r>
        <w:rPr>
          <w:rStyle w:val="Text4"/>
        </w:rPr>
        <w:t>Hint</w:t>
      </w:r>
      <w:r>
        <w:t>: Your result should tell you to be wary of casinos.</w:t>
      </w:r>
    </w:p>
    <w:p>
      <w:bookmarkStart w:id="246" w:name="You_will_create_a_class_that_kee"/>
      <w:pPr>
        <w:pStyle w:val="Normal"/>
        <w:keepLines w:val="on"/>
      </w:pPr>
      <w:r>
        <w:drawing>
          <wp:inline>
            <wp:extent cx="139700" cy="241300"/>
            <wp:effectExtent l="0" r="0" t="0" b="0"/>
            <wp:docPr id="31" name="common02.jpg" descr="common02.jpg"/>
            <wp:cNvGraphicFramePr>
              <a:graphicFrameLocks noChangeAspect="1"/>
            </wp:cNvGraphicFramePr>
            <a:graphic>
              <a:graphicData uri="http://schemas.openxmlformats.org/drawingml/2006/picture">
                <pic:pic>
                  <pic:nvPicPr>
                    <pic:cNvPr id="0" name="common02.jpg" descr="common02.jpg"/>
                    <pic:cNvPicPr/>
                  </pic:nvPicPr>
                  <pic:blipFill>
                    <a:blip r:embed="rId33"/>
                    <a:stretch>
                      <a:fillRect/>
                    </a:stretch>
                  </pic:blipFill>
                  <pic:spPr>
                    <a:xfrm>
                      <a:off x="0" y="0"/>
                      <a:ext cx="139700" cy="241300"/>
                    </a:xfrm>
                    <a:prstGeom prst="rect">
                      <a:avLst/>
                    </a:prstGeom>
                  </pic:spPr>
                </pic:pic>
              </a:graphicData>
            </a:graphic>
          </wp:inline>
        </w:drawing>
      </w:r>
      <w:r>
        <w:rPr>
          <w:lang w:bidi="en" w:val="en" w:eastAsia="en"/>
        </w:rPr>
        <w:t>You will create a class that keeps track of the total cost, average cost, and number of items in a shopping bag.</w:t>
      </w:r>
      <w:bookmarkEnd w:id="246"/>
    </w:p>
    <w:p>
      <w:pPr>
        <w:numPr>
          <w:ilvl w:val="0"/>
          <w:numId w:val="6"/>
        </w:numPr>
        <w:pStyle w:val="Normal"/>
        <w:keepLines w:val="on"/>
      </w:pPr>
      <w:r>
        <w:t xml:space="preserve">Create a class called </w:t>
      </w:r>
      <w:r>
        <w:rPr>
          <w:rStyle w:val="Text1"/>
        </w:rPr>
        <w:t>ShoppingBag</w:t>
      </w:r>
      <w:r>
        <w:t xml:space="preserve">. Objects of this class represent a single shopping bag. Attributes of such an object include the number of items in the bag and the total retail cost of those items. Provide a constructor that accepts a tax rate as a </w:t>
      </w:r>
      <w:r>
        <w:rPr>
          <w:rStyle w:val="Text1"/>
        </w:rPr>
        <w:t>double</w:t>
      </w:r>
      <w:r>
        <w:t xml:space="preserve"> argument. Provide a transformer method called </w:t>
      </w:r>
      <w:r>
        <w:rPr>
          <w:rStyle w:val="Text1"/>
        </w:rPr>
        <w:t>place</w:t>
      </w:r>
      <w:r>
        <w:t xml:space="preserve"> that models placing a number of identically priced items into the bag—it accepts an </w:t>
      </w:r>
      <w:r>
        <w:rPr>
          <w:rStyle w:val="Text1"/>
        </w:rPr>
        <w:t>int</w:t>
      </w:r>
      <w:r>
        <w:t xml:space="preserve"> argument indicating the number of items and a </w:t>
      </w:r>
      <w:r>
        <w:rPr>
          <w:rStyle w:val="Text1"/>
        </w:rPr>
        <w:t>double</w:t>
      </w:r>
      <w:r>
        <w:t xml:space="preserve"> argument that indicates the cost of each of the items. For example, </w:t>
      </w:r>
      <w:r>
        <w:rPr>
          <w:rStyle w:val="Text1"/>
        </w:rPr>
        <w:t>myBag. place(5, 10.5)</w:t>
      </w:r>
      <w:r>
        <w:t xml:space="preserve"> represents placing five items that cost $10.50 each into </w:t>
      </w:r>
      <w:r>
        <w:rPr>
          <w:rStyle w:val="Text1"/>
        </w:rPr>
        <w:t>myBag</w:t>
      </w:r>
      <w:r>
        <w:t xml:space="preserve">. Provide getter methods for both the number of items in the bag and their total retail cost. Provide a </w:t>
      </w:r>
      <w:r>
        <w:rPr>
          <w:rStyle w:val="Text1"/>
        </w:rPr>
        <w:t>totalCost</w:t>
      </w:r>
      <w:r>
        <w:t xml:space="preserve"> method that returns the total cost with tax included. Provide a </w:t>
      </w:r>
      <w:r>
        <w:rPr>
          <w:rStyle w:val="Text1"/>
        </w:rPr>
        <w:t>toString</w:t>
      </w:r>
      <w:r>
        <w:t xml:space="preserve"> method that returns a nicely formatted string that summarizes the current status of the shopping bag. Finally, provide a program, a “test driver,” that demonstrates that your </w:t>
      </w:r>
      <w:r>
        <w:rPr>
          <w:rStyle w:val="Text1"/>
        </w:rPr>
        <w:t>ShoppingBag</w:t>
      </w:r>
      <w:r>
        <w:t xml:space="preserve"> class performs correctly.</w:t>
      </w:r>
    </w:p>
    <w:p>
      <w:pPr>
        <w:numPr>
          <w:ilvl w:val="0"/>
          <w:numId w:val="6"/>
        </w:numPr>
        <w:pStyle w:val="Normal"/>
        <w:keepLines w:val="on"/>
      </w:pPr>
      <w:r>
        <w:t>Create an application that repeatedly prompts the user for a number of items to put in the bag, followed by a prompt for the cost of those items. Use a 0 for the number of items to indicate that there are no more items. The program then displays a summary of the status of the shopping bag. Assume the tax rate is 6%. A short sample run might look something like this:</w:t>
      </w:r>
    </w:p>
    <w:p>
      <w:pPr>
        <w:pStyle w:val="Para 03"/>
        <w:keepLines w:val="on"/>
      </w:pPr>
      <w:r>
        <w:t xml:space="preserve">Enter count (use 0 to stop): </w:t>
        <w:br w:clear="none"/>
      </w:r>
      <w:r>
        <w:rPr>
          <w:rStyle w:val="Text0"/>
        </w:rPr>
        <w:t xml:space="preserve">5</w:t>
        <w:br w:clear="none"/>
      </w:r>
      <w:r>
        <w:t xml:space="preserve"/>
        <w:br w:clear="none"/>
        <w:t xml:space="preserve">Enter cost: </w:t>
        <w:br w:clear="none"/>
      </w:r>
      <w:r>
        <w:rPr>
          <w:rStyle w:val="Text0"/>
        </w:rPr>
        <w:t xml:space="preserve">10.50</w:t>
        <w:br w:clear="none"/>
      </w:r>
      <w:r>
        <w:t xml:space="preserve"/>
        <w:br w:clear="none"/>
        <w:t xml:space="preserve">Enter count (use 0 to stop): </w:t>
        <w:br w:clear="none"/>
      </w:r>
      <w:r>
        <w:rPr>
          <w:rStyle w:val="Text0"/>
        </w:rPr>
        <w:t xml:space="preserve">2</w:t>
        <w:br w:clear="none"/>
      </w:r>
      <w:r>
        <w:t xml:space="preserve"/>
        <w:br w:clear="none"/>
        <w:t xml:space="preserve">Enter cost: </w:t>
        <w:br w:clear="none"/>
      </w:r>
      <w:r>
        <w:rPr>
          <w:rStyle w:val="Text0"/>
        </w:rPr>
        <w:t xml:space="preserve">2.07</w:t>
        <w:br w:clear="none"/>
      </w:r>
      <w:r>
        <w:t xml:space="preserve"/>
        <w:br w:clear="none"/>
        <w:t xml:space="preserve">Enter count (use 0 to stop): </w:t>
        <w:br w:clear="none"/>
      </w:r>
      <w:r>
        <w:rPr>
          <w:rStyle w:val="Text0"/>
        </w:rPr>
        <w:t xml:space="preserve">0</w:t>
        <w:br w:clear="none"/>
      </w:r>
      <w:r>
        <w:t xml:space="preserve"/>
        <w:br w:clear="none"/>
        <w:t xml:space="preserve">The bag contains seven items. The retail cost of the items is $56.64.</w:t>
        <w:br w:clear="none"/>
        <w:t xml:space="preserve">The total cost of the items, including tax, is $60.04.</w:t>
        <w:br w:clear="none"/>
      </w:r>
    </w:p>
    <w:p>
      <w:bookmarkStart w:id="247" w:name="You_will_create_a_class_that_rep"/>
      <w:pPr>
        <w:pStyle w:val="Normal"/>
        <w:keepLines w:val="on"/>
      </w:pPr>
      <w:r>
        <w:drawing>
          <wp:inline>
            <wp:extent cx="139700" cy="241300"/>
            <wp:effectExtent l="0" r="0" t="0" b="0"/>
            <wp:docPr id="32" name="common02.jpg" descr="common02.jpg"/>
            <wp:cNvGraphicFramePr>
              <a:graphicFrameLocks noChangeAspect="1"/>
            </wp:cNvGraphicFramePr>
            <a:graphic>
              <a:graphicData uri="http://schemas.openxmlformats.org/drawingml/2006/picture">
                <pic:pic>
                  <pic:nvPicPr>
                    <pic:cNvPr id="0" name="common02.jp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You will create a class that represents a polynomial; for example, it could represent </w:t>
      </w:r>
      <w:r>
        <w:rPr>
          <w:rStyle w:val="Text4"/>
        </w:rPr>
        <w:t>5x</w:t>
      </w:r>
      <w:r>
        <w:rPr>
          <w:rStyle w:val="Text10"/>
        </w:rPr>
        <w:t>3</w:t>
      </w:r>
      <w:r>
        <w:t xml:space="preserve"> + 2</w:t>
      </w:r>
      <w:r>
        <w:rPr>
          <w:rStyle w:val="Text4"/>
        </w:rPr>
        <w:t>x</w:t>
      </w:r>
      <w:r>
        <w:t xml:space="preserve"> – 3 or </w:t>
      </w:r>
      <w:r>
        <w:rPr>
          <w:rStyle w:val="Text4"/>
        </w:rPr>
        <w:t>x</w:t>
      </w:r>
      <w:r>
        <w:rPr>
          <w:rStyle w:val="Text10"/>
        </w:rPr>
        <w:t>2</w:t>
      </w:r>
      <w:r>
        <w:t xml:space="preserve"> – 1.</w:t>
      </w:r>
      <w:bookmarkEnd w:id="247"/>
    </w:p>
    <w:p>
      <w:pPr>
        <w:numPr>
          <w:ilvl w:val="0"/>
          <w:numId w:val="7"/>
        </w:numPr>
        <w:pStyle w:val="Normal"/>
        <w:keepLines w:val="on"/>
      </w:pPr>
      <w:r>
        <w:t xml:space="preserve">Create a class called </w:t>
      </w:r>
      <w:r>
        <w:rPr>
          <w:rStyle w:val="Text1"/>
        </w:rPr>
        <w:t>Polynomial</w:t>
      </w:r>
      <w:r>
        <w:t xml:space="preserve">. Objects of this class represent a single polynomial. Attributes of such an object include its </w:t>
      </w:r>
      <w:r>
        <w:rPr>
          <w:rStyle w:val="Text1"/>
        </w:rPr>
        <w:t>degree</w:t>
      </w:r>
      <w:r>
        <w:t xml:space="preserve"> and the </w:t>
      </w:r>
      <w:r>
        <w:rPr>
          <w:rStyle w:val="Text1"/>
        </w:rPr>
        <w:t>coefficients</w:t>
      </w:r>
      <w:r>
        <w:t xml:space="preserve"> of each of its terms. Provide a constructor that accepts the degree of the polynomial as an </w:t>
      </w:r>
      <w:r>
        <w:rPr>
          <w:rStyle w:val="Text1"/>
        </w:rPr>
        <w:t>int</w:t>
      </w:r>
      <w:r>
        <w:t xml:space="preserve"> argument. Provide a transformer method called </w:t>
      </w:r>
      <w:r>
        <w:rPr>
          <w:rStyle w:val="Text1"/>
        </w:rPr>
        <w:t>setCoefficient</w:t>
      </w:r>
      <w:r>
        <w:t xml:space="preserve"> that accepts as </w:t>
      </w:r>
      <w:r>
        <w:rPr>
          <w:rStyle w:val="Text1"/>
        </w:rPr>
        <w:t>int</w:t>
      </w:r>
      <w:r>
        <w:t xml:space="preserve"> arguments the degree of the term it is setting and the </w:t>
        <w:bookmarkStart w:id="248" w:name="page58"/>
        <w:t/>
        <w:bookmarkEnd w:id="248"/>
        <w:t>coefficient to which it should be set. For example, the polynomial 5</w:t>
      </w:r>
      <w:r>
        <w:rPr>
          <w:rStyle w:val="Text4"/>
        </w:rPr>
        <w:t>x</w:t>
      </w:r>
      <w:r>
        <w:rPr>
          <w:rStyle w:val="Text10"/>
        </w:rPr>
        <w:t>3</w:t>
      </w:r>
      <w:r>
        <w:t xml:space="preserve"> + 2</w:t>
      </w:r>
      <w:r>
        <w:rPr>
          <w:rStyle w:val="Text4"/>
        </w:rPr>
        <w:t>x</w:t>
      </w:r>
      <w:r>
        <w:t xml:space="preserve"> – 3 could be created by the sequence of statements:</w:t>
      </w:r>
    </w:p>
    <w:p>
      <w:pPr>
        <w:pStyle w:val="Para 03"/>
        <w:keepLines w:val="on"/>
      </w:pPr>
      <w:r>
        <w:t xml:space="preserve">Polynomial myPoly = new Polynomial(3);</w:t>
        <w:br w:clear="none"/>
        <w:t xml:space="preserve">myPoly.setCoefficient(3,5);</w:t>
        <w:br w:clear="none"/>
        <w:t xml:space="preserve">myPoly.setCoefficient(1,2);</w:t>
        <w:br w:clear="none"/>
        <w:t xml:space="preserve">myPoly.setCoefficient(0,–3);</w:t>
        <w:br w:clear="none"/>
      </w:r>
    </w:p>
    <w:p>
      <w:pPr>
        <w:pStyle w:val="Normal"/>
        <w:keepLines w:val="on"/>
      </w:pPr>
      <w:r>
        <w:t xml:space="preserve">Provide an </w:t>
      </w:r>
      <w:r>
        <w:rPr>
          <w:rStyle w:val="Text1"/>
        </w:rPr>
        <w:t>evaluate</w:t>
      </w:r>
      <w:r>
        <w:t xml:space="preserve"> method that accepts a </w:t>
      </w:r>
      <w:r>
        <w:rPr>
          <w:rStyle w:val="Text1"/>
        </w:rPr>
        <w:t>double</w:t>
      </w:r>
      <w:r>
        <w:t xml:space="preserve"> argument and returns the value of the polynomial, as a </w:t>
      </w:r>
      <w:r>
        <w:rPr>
          <w:rStyle w:val="Text1"/>
        </w:rPr>
        <w:t>double</w:t>
      </w:r>
      <w:r>
        <w:t>, as evaluated at the argument value. For example, given the previous code the following sequence of code would print –3.0, 4.0, and –1.375.</w:t>
      </w:r>
    </w:p>
    <w:p>
      <w:pPr>
        <w:pStyle w:val="Para 03"/>
        <w:keepLines w:val="on"/>
      </w:pPr>
      <w:r>
        <w:t xml:space="preserve">System.out.println(myPoly.evaluate(0.0));</w:t>
        <w:br w:clear="none"/>
        <w:t xml:space="preserve">System.out.println(myPoly.evaluate(1.0));</w:t>
        <w:br w:clear="none"/>
        <w:t xml:space="preserve">System.out.println(myPoly.evaluate(0.5));</w:t>
        <w:br w:clear="none"/>
      </w:r>
    </w:p>
    <w:p>
      <w:pPr>
        <w:pStyle w:val="Normal"/>
        <w:keepLines w:val="on"/>
      </w:pPr>
      <w:r>
        <w:t xml:space="preserve">Finally, provide a program, a “test driver,” that demonstrates that your </w:t>
      </w:r>
      <w:r>
        <w:rPr>
          <w:rStyle w:val="Text1"/>
        </w:rPr>
        <w:t>Polynomial</w:t>
      </w:r>
      <w:r>
        <w:t xml:space="preserve"> class performs correctly.</w:t>
      </w:r>
    </w:p>
    <w:p>
      <w:pPr>
        <w:numPr>
          <w:ilvl w:val="0"/>
          <w:numId w:val="7"/>
        </w:numPr>
        <w:pStyle w:val="Normal"/>
        <w:keepLines w:val="on"/>
      </w:pPr>
      <w:r>
        <w:t xml:space="preserve">Create an application that accepts the degree of a polynomial and the coefficients of the polynomial, from highest degree to lowest, as a command line argument and then creates the corresponding </w:t>
      </w:r>
      <w:r>
        <w:rPr>
          <w:rStyle w:val="Text1"/>
        </w:rPr>
        <w:t>Polynomial</w:t>
      </w:r>
      <w:r>
        <w:t xml:space="preserve"> object. For example, the polynomial 5</w:t>
      </w:r>
      <w:r>
        <w:rPr>
          <w:rStyle w:val="Text4"/>
        </w:rPr>
        <w:t>x</w:t>
      </w:r>
      <w:r>
        <w:rPr>
          <w:rStyle w:val="Text10"/>
        </w:rPr>
        <w:t>3</w:t>
      </w:r>
      <w:r>
        <w:t xml:space="preserve"> + 2</w:t>
      </w:r>
      <w:r>
        <w:rPr>
          <w:rStyle w:val="Text4"/>
        </w:rPr>
        <w:t>x</w:t>
      </w:r>
      <w:r>
        <w:t xml:space="preserve"> – 3 would be represented by the command line argument “3 5 0 2 – 3.” The program should then repeatedly prompt the user for a double value at which to evaluate the polynomial and report the result of the evaluation. A sample run, assuming the previously stated command line argument, might look something like this:</w:t>
      </w:r>
    </w:p>
    <w:p>
      <w:pPr>
        <w:pStyle w:val="Para 03"/>
        <w:keepLines w:val="on"/>
      </w:pPr>
      <w:r>
        <w:t xml:space="preserve">Enter a value&gt; </w:t>
        <w:br w:clear="none"/>
      </w:r>
      <w:r>
        <w:rPr>
          <w:rStyle w:val="Text0"/>
        </w:rPr>
        <w:t xml:space="preserve">0.0</w:t>
        <w:br w:clear="none"/>
      </w:r>
      <w:r>
        <w:t xml:space="preserve"/>
        <w:br w:clear="none"/>
        <w:t xml:space="preserve">The result is –3.0</w:t>
        <w:br w:clear="none"/>
        <w:t xml:space="preserve">Continue?&gt;  </w:t>
        <w:br w:clear="none"/>
      </w:r>
      <w:r>
        <w:rPr>
          <w:rStyle w:val="Text0"/>
        </w:rPr>
        <w:t xml:space="preserve">Yes</w:t>
        <w:br w:clear="none"/>
      </w:r>
      <w:r>
        <w:t xml:space="preserve"/>
        <w:br w:clear="none"/>
        <w:t xml:space="preserve">Enter a value&gt; </w:t>
        <w:br w:clear="none"/>
      </w:r>
      <w:r>
        <w:rPr>
          <w:rStyle w:val="Text0"/>
        </w:rPr>
        <w:t xml:space="preserve">1.0</w:t>
        <w:br w:clear="none"/>
      </w:r>
      <w:r>
        <w:t xml:space="preserve"/>
        <w:br w:clear="none"/>
        <w:t xml:space="preserve">The result is 4.0</w:t>
        <w:br w:clear="none"/>
        <w:t xml:space="preserve">Continue?&gt;  </w:t>
        <w:br w:clear="none"/>
      </w:r>
      <w:r>
        <w:rPr>
          <w:rStyle w:val="Text0"/>
        </w:rPr>
        <w:t xml:space="preserve">Yes</w:t>
        <w:br w:clear="none"/>
      </w:r>
      <w:r>
        <w:t xml:space="preserve"/>
        <w:br w:clear="none"/>
        <w:t xml:space="preserve">Enter a value&gt; </w:t>
        <w:br w:clear="none"/>
      </w:r>
      <w:r>
        <w:rPr>
          <w:rStyle w:val="Text0"/>
        </w:rPr>
        <w:t xml:space="preserve">0.5</w:t>
        <w:br w:clear="none"/>
      </w:r>
      <w:r>
        <w:t xml:space="preserve"/>
        <w:br w:clear="none"/>
        <w:t xml:space="preserve">The result is –1.375</w:t>
        <w:br w:clear="none"/>
        <w:t xml:space="preserve">Continue?&gt; </w:t>
        <w:br w:clear="none"/>
      </w:r>
      <w:r>
        <w:rPr>
          <w:rStyle w:val="Text0"/>
        </w:rPr>
        <w:t xml:space="preserve">No</w:t>
        <w:br w:clear="none"/>
      </w:r>
    </w:p>
    <w:p>
      <w:pPr>
        <w:numPr>
          <w:ilvl w:val="0"/>
          <w:numId w:val="7"/>
        </w:numPr>
        <w:pStyle w:val="Normal"/>
        <w:keepLines w:val="on"/>
      </w:pPr>
      <w:r>
        <w:t xml:space="preserve">Create an application that accepts the degree of a polynomial and the coefficients of the polynomial as a command line argument as in part b. The program should then prompt the user for two </w:t>
      </w:r>
      <w:r>
        <w:rPr>
          <w:rStyle w:val="Text1"/>
        </w:rPr>
        <w:t>double</w:t>
      </w:r>
      <w:r>
        <w:t xml:space="preserve"> values that will represent the end points of an interval on which the polynomial is defined. Your program should then calculate and output the approximation of the definite integral of the polynomial on the indicated interval, using 1,000 bounding rectangles.</w:t>
      </w:r>
    </w:p>
    <w:p>
      <w:bookmarkStart w:id="249" w:name="1_2_Organizing_Classes_____Descr"/>
      <w:pPr>
        <w:keepNext/>
        <w:pStyle w:val="Heading 4"/>
        <w:keepLines w:val="on"/>
      </w:pPr>
      <w:r>
        <w:bookmarkStart w:id="250" w:name="page59"/>
        <w:t/>
        <w:bookmarkEnd w:id="250"/>
        <w:t>1.2 Organizing Classes</w:t>
      </w:r>
      <w:bookmarkEnd w:id="249"/>
    </w:p>
    <w:p>
      <w:bookmarkStart w:id="251" w:name="Describe_the_concept_of_inherita"/>
      <w:pPr>
        <w:pStyle w:val="Normal"/>
        <w:keepLines w:val="on"/>
      </w:pPr>
      <w:r>
        <w:t>Describe the concept of inheritance, and explain how the inheritance tree is traversed to bind method calls with method implementations in an object-oriented system.</w:t>
      </w:r>
      <w:bookmarkEnd w:id="251"/>
    </w:p>
    <w:p>
      <w:bookmarkStart w:id="252" w:name="Research__Find_the_Java_library"/>
      <w:pPr>
        <w:pStyle w:val="Normal"/>
        <w:keepLines w:val="on"/>
      </w:pPr>
      <w:r>
        <w:rPr>
          <w:rStyle w:val="Text4"/>
        </w:rPr>
        <w:t>Research</w:t>
      </w:r>
      <w:r>
        <w:t xml:space="preserve">: Find the Java library description of the </w:t>
      </w:r>
      <w:r>
        <w:rPr>
          <w:rStyle w:val="Text1"/>
        </w:rPr>
        <w:t>ArrayList</w:t>
      </w:r>
      <w:r>
        <w:t xml:space="preserve"> class and answer the following questions:</w:t>
      </w:r>
      <w:bookmarkEnd w:id="252"/>
    </w:p>
    <w:p>
      <w:pPr>
        <w:numPr>
          <w:ilvl w:val="0"/>
          <w:numId w:val="8"/>
        </w:numPr>
        <w:pStyle w:val="Normal"/>
        <w:keepLines w:val="on"/>
      </w:pPr>
      <w:r>
        <w:t>What class does it directly inherit from?</w:t>
      </w:r>
    </w:p>
    <w:p>
      <w:pPr>
        <w:numPr>
          <w:ilvl w:val="0"/>
          <w:numId w:val="8"/>
        </w:numPr>
        <w:pStyle w:val="Normal"/>
        <w:keepLines w:val="on"/>
      </w:pPr>
      <w:r>
        <w:t>How many direct subclasses does it have?</w:t>
      </w:r>
    </w:p>
    <w:p>
      <w:pPr>
        <w:numPr>
          <w:ilvl w:val="0"/>
          <w:numId w:val="8"/>
        </w:numPr>
        <w:pStyle w:val="Normal"/>
        <w:keepLines w:val="on"/>
      </w:pPr>
      <w:r>
        <w:t>How many methods does it implement?</w:t>
      </w:r>
    </w:p>
    <w:p>
      <w:pPr>
        <w:numPr>
          <w:ilvl w:val="0"/>
          <w:numId w:val="8"/>
        </w:numPr>
        <w:pStyle w:val="Normal"/>
        <w:keepLines w:val="on"/>
      </w:pPr>
      <w:r>
        <w:t>How many methods does it inherit?</w:t>
      </w:r>
    </w:p>
    <w:p>
      <w:pPr>
        <w:numPr>
          <w:ilvl w:val="0"/>
          <w:numId w:val="8"/>
        </w:numPr>
        <w:pStyle w:val="Normal"/>
        <w:keepLines w:val="on"/>
      </w:pPr>
      <w:r>
        <w:t xml:space="preserve">If we invoke the </w:t>
      </w:r>
      <w:r>
        <w:rPr>
          <w:rStyle w:val="Text1"/>
        </w:rPr>
        <w:t>toString</w:t>
      </w:r>
      <w:r>
        <w:t xml:space="preserve"> method on an object of class </w:t>
      </w:r>
      <w:r>
        <w:rPr>
          <w:rStyle w:val="Text1"/>
        </w:rPr>
        <w:t>ArrayList</w:t>
      </w:r>
      <w:r>
        <w:t xml:space="preserve">, which class’s </w:t>
      </w:r>
      <w:r>
        <w:rPr>
          <w:rStyle w:val="Text1"/>
        </w:rPr>
        <w:t>toString</w:t>
      </w:r>
      <w:r>
        <w:t xml:space="preserve"> method will be used?</w:t>
      </w:r>
    </w:p>
    <w:p>
      <w:bookmarkStart w:id="253" w:name="Given_the_definition_of_the_Date"/>
      <w:pPr>
        <w:pStyle w:val="Normal"/>
        <w:keepLines w:val="on"/>
      </w:pPr>
      <w:r>
        <w:t xml:space="preserve">Given the definition of the </w:t>
      </w:r>
      <w:r>
        <w:rPr>
          <w:rStyle w:val="Text1"/>
        </w:rPr>
        <w:t>Date</w:t>
      </w:r>
      <w:r>
        <w:t xml:space="preserve"> and </w:t>
      </w:r>
      <w:r>
        <w:rPr>
          <w:rStyle w:val="Text1"/>
        </w:rPr>
        <w:t>IncDate</w:t>
      </w:r>
      <w:r>
        <w:t xml:space="preserve"> classes in this chapter, and the following declarations</w:t>
      </w:r>
      <w:bookmarkEnd w:id="253"/>
    </w:p>
    <w:p>
      <w:pPr>
        <w:pStyle w:val="Para 03"/>
        <w:keepLines w:val="on"/>
      </w:pPr>
      <w:r>
        <w:t xml:space="preserve">int temp;</w:t>
        <w:br w:clear="none"/>
        <w:t xml:space="preserve">Date date1 = new Date(10,2,1989);</w:t>
        <w:br w:clear="none"/>
        <w:t xml:space="preserve">IncDate date2 = new IncDate(12,25,2001);</w:t>
        <w:br w:clear="none"/>
      </w:r>
    </w:p>
    <w:p>
      <w:pPr>
        <w:pStyle w:val="Normal"/>
        <w:keepLines w:val="on"/>
      </w:pPr>
      <w:r>
        <w:t>indicate which of the following statements are illegal, and which are legal. Explain your answers.</w:t>
      </w:r>
    </w:p>
    <w:p>
      <w:pPr>
        <w:numPr>
          <w:ilvl w:val="0"/>
          <w:numId w:val="9"/>
        </w:numPr>
        <w:pStyle w:val="Para 11"/>
        <w:keepLines w:val="on"/>
      </w:pPr>
      <w:r>
        <w:t>temp = date1.getDay();</w:t>
      </w:r>
    </w:p>
    <w:p>
      <w:pPr>
        <w:numPr>
          <w:ilvl w:val="0"/>
          <w:numId w:val="9"/>
        </w:numPr>
        <w:pStyle w:val="Para 11"/>
        <w:keepLines w:val="on"/>
      </w:pPr>
      <w:r>
        <w:t>temp = date2.getYear();</w:t>
      </w:r>
    </w:p>
    <w:p>
      <w:pPr>
        <w:numPr>
          <w:ilvl w:val="0"/>
          <w:numId w:val="9"/>
        </w:numPr>
        <w:pStyle w:val="Para 11"/>
        <w:keepLines w:val="on"/>
      </w:pPr>
      <w:r>
        <w:t>date1.increment();</w:t>
      </w:r>
    </w:p>
    <w:p>
      <w:pPr>
        <w:numPr>
          <w:ilvl w:val="0"/>
          <w:numId w:val="9"/>
        </w:numPr>
        <w:pStyle w:val="Para 11"/>
        <w:keepLines w:val="on"/>
      </w:pPr>
      <w:r>
        <w:t>date2.increment();</w:t>
      </w:r>
    </w:p>
    <w:p>
      <w:bookmarkStart w:id="254" w:name="Design_a_set_of_at_least_three_c"/>
      <w:pPr>
        <w:pStyle w:val="Normal"/>
        <w:keepLines w:val="on"/>
      </w:pPr>
      <w:r>
        <w:t>Design a set of at least three classes related by inheritance from the world of</w:t>
      </w:r>
      <w:bookmarkEnd w:id="254"/>
    </w:p>
    <w:p>
      <w:pPr>
        <w:numPr>
          <w:ilvl w:val="0"/>
          <w:numId w:val="10"/>
        </w:numPr>
        <w:pStyle w:val="Normal"/>
        <w:keepLines w:val="on"/>
      </w:pPr>
      <w:r>
        <w:rPr>
          <w:rStyle w:val="Text4"/>
        </w:rPr>
        <w:t>Banking</w:t>
      </w:r>
      <w:r>
        <w:t>—for example, account, checking account, savings account</w:t>
      </w:r>
    </w:p>
    <w:p>
      <w:pPr>
        <w:numPr>
          <w:ilvl w:val="0"/>
          <w:numId w:val="10"/>
        </w:numPr>
        <w:pStyle w:val="Normal"/>
        <w:keepLines w:val="on"/>
      </w:pPr>
      <w:r>
        <w:rPr>
          <w:rStyle w:val="Text4"/>
        </w:rPr>
        <w:t>Gaming</w:t>
      </w:r>
      <w:r>
        <w:t>—for example, creature, hero, villain, pet</w:t>
      </w:r>
    </w:p>
    <w:p>
      <w:pPr>
        <w:numPr>
          <w:ilvl w:val="0"/>
          <w:numId w:val="10"/>
        </w:numPr>
        <w:pStyle w:val="Normal"/>
        <w:keepLines w:val="on"/>
      </w:pPr>
      <w:r>
        <w:rPr>
          <w:rStyle w:val="Text4"/>
        </w:rPr>
        <w:t>Travel</w:t>
      </w:r>
      <w:r>
        <w:t>—for example, vehicle, plane, boat</w:t>
      </w:r>
    </w:p>
    <w:p>
      <w:pPr>
        <w:numPr>
          <w:ilvl w:val="0"/>
          <w:numId w:val="10"/>
        </w:numPr>
        <w:pStyle w:val="Normal"/>
        <w:keepLines w:val="on"/>
      </w:pPr>
      <w:r>
        <w:rPr>
          <w:rStyle w:val="Text4"/>
        </w:rPr>
        <w:t>Whatever</w:t>
      </w:r>
      <w:r>
        <w:t>—use your imagination</w:t>
      </w:r>
    </w:p>
    <w:p>
      <w:bookmarkStart w:id="255" w:name="Devise_a_program_that_demonstrat"/>
      <w:pPr>
        <w:pStyle w:val="Normal"/>
        <w:keepLines w:val="on"/>
      </w:pPr>
      <w:r>
        <w:drawing>
          <wp:inline>
            <wp:extent cx="177800" cy="139700"/>
            <wp:effectExtent l="0" r="0" t="0" b="0"/>
            <wp:docPr id="33" name="common01.jpg" descr="common01.jpg"/>
            <wp:cNvGraphicFramePr>
              <a:graphicFrameLocks noChangeAspect="1"/>
            </wp:cNvGraphicFramePr>
            <a:graphic>
              <a:graphicData uri="http://schemas.openxmlformats.org/drawingml/2006/picture">
                <pic:pic>
                  <pic:nvPicPr>
                    <pic:cNvPr id="0" name="common01.jpg" descr="common01.jpg"/>
                    <pic:cNvPicPr/>
                  </pic:nvPicPr>
                  <pic:blipFill>
                    <a:blip r:embed="rId32"/>
                    <a:stretch>
                      <a:fillRect/>
                    </a:stretch>
                  </pic:blipFill>
                  <pic:spPr>
                    <a:xfrm>
                      <a:off x="0" y="0"/>
                      <a:ext cx="177800" cy="139700"/>
                    </a:xfrm>
                    <a:prstGeom prst="rect">
                      <a:avLst/>
                    </a:prstGeom>
                  </pic:spPr>
                </pic:pic>
              </a:graphicData>
            </a:graphic>
          </wp:inline>
        </w:drawing>
      </w:r>
      <w:r>
        <w:t xml:space="preserve">Devise a program that demonstrates polymorphism, using the example provided on </w:t>
      </w:r>
      <w:hyperlink w:anchor="page18">
        <w:r>
          <w:rPr>
            <w:rStyle w:val="Text3"/>
          </w:rPr>
          <w:t>page 18</w:t>
        </w:r>
      </w:hyperlink>
      <w:r>
        <w:t>.</w:t>
      </w:r>
      <w:bookmarkEnd w:id="255"/>
    </w:p>
    <w:p>
      <w:bookmarkStart w:id="256" w:name="Explain_how_packages_are_used_to"/>
      <w:pPr>
        <w:pStyle w:val="Normal"/>
        <w:keepLines w:val="on"/>
      </w:pPr>
      <w:r>
        <w:t>Explain how packages are used to organize Java files.</w:t>
      </w:r>
      <w:bookmarkEnd w:id="256"/>
    </w:p>
    <w:p>
      <w:bookmarkStart w:id="257" w:name="Research__Copy_the_program_files"/>
      <w:pPr>
        <w:pStyle w:val="Normal"/>
        <w:keepLines w:val="on"/>
      </w:pPr>
      <w:r>
        <w:rPr>
          <w:rStyle w:val="Text4"/>
        </w:rPr>
        <w:t>Research</w:t>
      </w:r>
      <w:r>
        <w:t>: Copy the program files to your system and answer the following questions:</w:t>
      </w:r>
      <w:bookmarkEnd w:id="257"/>
    </w:p>
    <w:p>
      <w:pPr>
        <w:numPr>
          <w:ilvl w:val="0"/>
          <w:numId w:val="11"/>
        </w:numPr>
        <w:pStyle w:val="Normal"/>
        <w:keepLines w:val="on"/>
      </w:pPr>
      <w:r>
        <w:t xml:space="preserve">How many classes are in the </w:t>
      </w:r>
      <w:r>
        <w:rPr>
          <w:rStyle w:val="Text1"/>
        </w:rPr>
        <w:t>support</w:t>
      </w:r>
      <w:r>
        <w:t xml:space="preserve"> package?</w:t>
      </w:r>
    </w:p>
    <w:p>
      <w:pPr>
        <w:numPr>
          <w:ilvl w:val="0"/>
          <w:numId w:val="11"/>
        </w:numPr>
        <w:pStyle w:val="Normal"/>
        <w:keepLines w:val="on"/>
      </w:pPr>
      <w:r>
        <w:t xml:space="preserve">How many classes are in the </w:t>
      </w:r>
      <w:r>
        <w:rPr>
          <w:rStyle w:val="Text1"/>
        </w:rPr>
        <w:t>ch01.apps</w:t>
      </w:r>
      <w:r>
        <w:t xml:space="preserve"> package?</w:t>
      </w:r>
    </w:p>
    <w:p>
      <w:pPr>
        <w:numPr>
          <w:ilvl w:val="0"/>
          <w:numId w:val="11"/>
        </w:numPr>
        <w:pStyle w:val="Normal"/>
        <w:keepLines w:val="on"/>
      </w:pPr>
      <w:r>
        <w:t xml:space="preserve">The </w:t>
      </w:r>
      <w:r>
        <w:rPr>
          <w:rStyle w:val="Text1"/>
        </w:rPr>
        <w:t>CSInfo</w:t>
      </w:r>
      <w:r>
        <w:t xml:space="preserve"> class is in the </w:t>
      </w:r>
      <w:r>
        <w:rPr>
          <w:rStyle w:val="Text1"/>
        </w:rPr>
        <w:t>ch05.apps</w:t>
      </w:r>
      <w:r>
        <w:t xml:space="preserve"> package:</w:t>
      </w:r>
    </w:p>
    <w:p>
      <w:pPr>
        <w:numPr>
          <w:ilvl w:val="1"/>
          <w:numId w:val="11"/>
        </w:numPr>
        <w:pStyle w:val="Normal"/>
        <w:keepLines w:val="on"/>
      </w:pPr>
      <w:r>
        <w:t>What four packages does it import from?</w:t>
      </w:r>
    </w:p>
    <w:p>
      <w:pPr>
        <w:numPr>
          <w:ilvl w:val="1"/>
          <w:numId w:val="11"/>
        </w:numPr>
        <w:pStyle w:val="Normal"/>
        <w:keepLines w:val="on"/>
      </w:pPr>
      <w:r>
        <w:t>How do the import statements differ?</w:t>
      </w:r>
    </w:p>
    <w:p>
      <w:pPr>
        <w:numPr>
          <w:ilvl w:val="0"/>
          <w:numId w:val="11"/>
        </w:numPr>
        <w:pStyle w:val="Normal"/>
        <w:keepLines w:val="on"/>
      </w:pPr>
      <w:r>
        <w:bookmarkStart w:id="258" w:name="page60"/>
        <w:t/>
        <w:bookmarkEnd w:id="258"/>
        <w:t xml:space="preserve">The </w:t>
      </w:r>
      <w:r>
        <w:rPr>
          <w:rStyle w:val="Text1"/>
        </w:rPr>
        <w:t>Dates</w:t>
      </w:r>
      <w:r>
        <w:t xml:space="preserve"> class is in the </w:t>
      </w:r>
      <w:r>
        <w:rPr>
          <w:rStyle w:val="Text1"/>
        </w:rPr>
        <w:t>ch01.dates</w:t>
      </w:r>
      <w:r>
        <w:t xml:space="preserve"> class:</w:t>
      </w:r>
    </w:p>
    <w:p>
      <w:pPr>
        <w:numPr>
          <w:ilvl w:val="1"/>
          <w:numId w:val="11"/>
        </w:numPr>
        <w:pStyle w:val="Normal"/>
        <w:keepLines w:val="on"/>
      </w:pPr>
      <w:r>
        <w:t xml:space="preserve">What happens if you change its package statement from </w:t>
      </w:r>
      <w:r>
        <w:rPr>
          <w:rStyle w:val="Text1"/>
        </w:rPr>
        <w:t>package ch01.dates</w:t>
      </w:r>
      <w:r>
        <w:t xml:space="preserve"> to </w:t>
      </w:r>
      <w:r>
        <w:rPr>
          <w:rStyle w:val="Text1"/>
        </w:rPr>
        <w:t>package ch01.date</w:t>
      </w:r>
      <w:r>
        <w:t xml:space="preserve"> and compile it? Explain.</w:t>
      </w:r>
    </w:p>
    <w:p>
      <w:pPr>
        <w:numPr>
          <w:ilvl w:val="1"/>
          <w:numId w:val="11"/>
        </w:numPr>
        <w:pStyle w:val="Normal"/>
        <w:keepLines w:val="on"/>
      </w:pPr>
      <w:r>
        <w:t>What happens if you remove its package statement and compile it? Explain.</w:t>
      </w:r>
    </w:p>
    <w:p>
      <w:pPr>
        <w:numPr>
          <w:ilvl w:val="1"/>
          <w:numId w:val="11"/>
        </w:numPr>
        <w:pStyle w:val="Normal"/>
        <w:keepLines w:val="on"/>
      </w:pPr>
      <w:r>
        <w:t xml:space="preserve">What happens if you remove its package statement and compile the </w:t>
      </w:r>
      <w:r>
        <w:rPr>
          <w:rStyle w:val="Text1"/>
        </w:rPr>
        <w:t>DaysBetween</w:t>
      </w:r>
      <w:r>
        <w:t xml:space="preserve"> application that is in the </w:t>
      </w:r>
      <w:r>
        <w:rPr>
          <w:rStyle w:val="Text1"/>
        </w:rPr>
        <w:t>ch01.apps</w:t>
      </w:r>
      <w:r>
        <w:t xml:space="preserve"> package? Explain.</w:t>
      </w:r>
    </w:p>
    <w:p>
      <w:bookmarkStart w:id="259" w:name="Suppose_file_1_contains_and_file"/>
      <w:pPr>
        <w:pStyle w:val="Normal"/>
        <w:keepLines w:val="on"/>
      </w:pPr>
      <w:r>
        <w:t>Suppose file 1 contains and file 2 contains</w:t>
      </w:r>
      <w:bookmarkEnd w:id="259"/>
    </w:p>
    <w:p>
      <w:pPr>
        <w:pStyle w:val="Para 03"/>
        <w:keepLines w:val="on"/>
      </w:pPr>
      <w:r>
        <w:t xml:space="preserve">package media.records;            package media.records;</w:t>
        <w:br w:clear="none"/>
        <w:t xml:space="preserve">public class Labels{ . . . }      public class Length{ . . . }</w:t>
        <w:br w:clear="none"/>
        <w:t xml:space="preserve">class Check { . . . }             class Review { . . . }</w:t>
        <w:br w:clear="none"/>
      </w:r>
    </w:p>
    <w:p>
      <w:pPr>
        <w:numPr>
          <w:ilvl w:val="0"/>
          <w:numId w:val="12"/>
        </w:numPr>
        <w:pStyle w:val="Normal"/>
        <w:keepLines w:val="on"/>
      </w:pPr>
      <w:r>
        <w:t xml:space="preserve">Are the </w:t>
      </w:r>
      <w:r>
        <w:rPr>
          <w:rStyle w:val="Text1"/>
        </w:rPr>
        <w:t>Check</w:t>
      </w:r>
      <w:r>
        <w:t xml:space="preserve"> class and the </w:t>
      </w:r>
      <w:r>
        <w:rPr>
          <w:rStyle w:val="Text1"/>
        </w:rPr>
        <w:t>Review</w:t>
      </w:r>
      <w:r>
        <w:t xml:space="preserve"> class in the same package?</w:t>
      </w:r>
    </w:p>
    <w:p>
      <w:pPr>
        <w:numPr>
          <w:ilvl w:val="0"/>
          <w:numId w:val="12"/>
        </w:numPr>
        <w:pStyle w:val="Normal"/>
        <w:keepLines w:val="on"/>
      </w:pPr>
      <w:r>
        <w:t>What is the name of file 1?</w:t>
      </w:r>
    </w:p>
    <w:p>
      <w:pPr>
        <w:numPr>
          <w:ilvl w:val="0"/>
          <w:numId w:val="12"/>
        </w:numPr>
        <w:pStyle w:val="Normal"/>
        <w:keepLines w:val="on"/>
      </w:pPr>
      <w:r>
        <w:t>What is the name of file 2?</w:t>
      </w:r>
    </w:p>
    <w:p>
      <w:pPr>
        <w:numPr>
          <w:ilvl w:val="0"/>
          <w:numId w:val="12"/>
        </w:numPr>
        <w:pStyle w:val="Normal"/>
        <w:keepLines w:val="on"/>
      </w:pPr>
      <w:r>
        <w:t>What is the name of the directory that contains the two files?</w:t>
      </w:r>
    </w:p>
    <w:p>
      <w:pPr>
        <w:numPr>
          <w:ilvl w:val="0"/>
          <w:numId w:val="12"/>
        </w:numPr>
        <w:pStyle w:val="Normal"/>
        <w:keepLines w:val="on"/>
      </w:pPr>
      <w:r>
        <w:t>What is that directory a subdirectory of?</w:t>
      </w:r>
    </w:p>
    <w:p>
      <w:bookmarkStart w:id="260" w:name="1_3_Exceptional_Situations_____E"/>
      <w:pPr>
        <w:keepNext/>
        <w:pStyle w:val="Heading 4"/>
        <w:keepLines w:val="on"/>
      </w:pPr>
      <w:r>
        <w:t>1.3 Exceptional Situations</w:t>
      </w:r>
      <w:bookmarkEnd w:id="260"/>
    </w:p>
    <w:p>
      <w:bookmarkStart w:id="261" w:name="Explain_the_difference_between_a"/>
      <w:pPr>
        <w:pStyle w:val="Normal"/>
        <w:keepLines w:val="on"/>
      </w:pPr>
      <w:r>
        <w:t xml:space="preserve">Explain the difference between a programmer-defined exception that extends the Java </w:t>
      </w:r>
      <w:r>
        <w:rPr>
          <w:rStyle w:val="Text1"/>
        </w:rPr>
        <w:t>Exception</w:t>
      </w:r>
      <w:r>
        <w:t xml:space="preserve"> class and one that extends the Java </w:t>
      </w:r>
      <w:r>
        <w:rPr>
          <w:rStyle w:val="Text1"/>
        </w:rPr>
        <w:t>RunTimeException</w:t>
      </w:r>
      <w:r>
        <w:t xml:space="preserve"> class.</w:t>
      </w:r>
      <w:bookmarkEnd w:id="261"/>
    </w:p>
    <w:p>
      <w:bookmarkStart w:id="262" w:name="Create_a_program_that_asks_users"/>
      <w:pPr>
        <w:pStyle w:val="Normal"/>
        <w:keepLines w:val="on"/>
      </w:pPr>
      <w:r>
        <w:drawing>
          <wp:inline>
            <wp:extent cx="139700" cy="241300"/>
            <wp:effectExtent l="0" r="0" t="0" b="0"/>
            <wp:docPr id="34" name="common02.jpg" descr="common02.jpg"/>
            <wp:cNvGraphicFramePr>
              <a:graphicFrameLocks noChangeAspect="1"/>
            </wp:cNvGraphicFramePr>
            <a:graphic>
              <a:graphicData uri="http://schemas.openxmlformats.org/drawingml/2006/picture">
                <pic:pic>
                  <pic:nvPicPr>
                    <pic:cNvPr id="0" name="common02.jpg" descr="common02.jpg"/>
                    <pic:cNvPicPr/>
                  </pic:nvPicPr>
                  <pic:blipFill>
                    <a:blip r:embed="rId33"/>
                    <a:stretch>
                      <a:fillRect/>
                    </a:stretch>
                  </pic:blipFill>
                  <pic:spPr>
                    <a:xfrm>
                      <a:off x="0" y="0"/>
                      <a:ext cx="139700" cy="241300"/>
                    </a:xfrm>
                    <a:prstGeom prst="rect">
                      <a:avLst/>
                    </a:prstGeom>
                  </pic:spPr>
                </pic:pic>
              </a:graphicData>
            </a:graphic>
          </wp:inline>
        </w:drawing>
      </w:r>
      <w:r>
        <w:rPr>
          <w:lang w:bidi="en" w:val="en" w:eastAsia="en"/>
        </w:rPr>
        <w:t>Create a program that asks users to enter an integer and then thanks them. If they do not enter an integer your program should ask again, until they do. Running your program might result in this sort of console trace:</w:t>
      </w:r>
      <w:bookmarkEnd w:id="262"/>
    </w:p>
    <w:p>
      <w:pPr>
        <w:pStyle w:val="Para 03"/>
        <w:keepLines w:val="on"/>
      </w:pPr>
      <w:r>
        <w:t xml:space="preserve">Please enter an integer.</w:t>
        <w:br w:clear="none"/>
      </w:r>
      <w:r>
        <w:rPr>
          <w:rStyle w:val="Text0"/>
        </w:rPr>
        <w:t xml:space="preserve">OK</w:t>
        <w:br w:clear="none"/>
      </w:r>
      <w:r>
        <w:t xml:space="preserve"/>
        <w:br w:clear="none"/>
        <w:t xml:space="preserve">That is not an integer. Please enter an integer.</w:t>
        <w:br w:clear="none"/>
      </w:r>
      <w:r>
        <w:rPr>
          <w:rStyle w:val="Text0"/>
        </w:rPr>
        <w:t xml:space="preserve">Twenty-seven</w:t>
        <w:br w:clear="none"/>
      </w:r>
      <w:r>
        <w:t xml:space="preserve"/>
        <w:br w:clear="none"/>
        <w:t xml:space="preserve">That is not an integer. Please enter an integer.</w:t>
        <w:br w:clear="none"/>
      </w:r>
      <w:r>
        <w:rPr>
          <w:rStyle w:val="Text0"/>
        </w:rPr>
        <w:t xml:space="preserve">64</w:t>
        <w:br w:clear="none"/>
      </w:r>
      <w:r>
        <w:t xml:space="preserve"/>
        <w:br w:clear="none"/>
        <w:t xml:space="preserve">Thank you.</w:t>
        <w:br w:clear="none"/>
      </w:r>
    </w:p>
    <w:p>
      <w:bookmarkStart w:id="263" w:name="Create_a_BankAccount_class_that"/>
      <w:pPr>
        <w:pStyle w:val="Normal"/>
        <w:keepLines w:val="on"/>
      </w:pPr>
      <w:r>
        <w:drawing>
          <wp:inline>
            <wp:extent cx="139700" cy="241300"/>
            <wp:effectExtent l="0" r="0" t="0" b="0"/>
            <wp:docPr id="35" name="common02.jpg" descr="common02.jpg"/>
            <wp:cNvGraphicFramePr>
              <a:graphicFrameLocks noChangeAspect="1"/>
            </wp:cNvGraphicFramePr>
            <a:graphic>
              <a:graphicData uri="http://schemas.openxmlformats.org/drawingml/2006/picture">
                <pic:pic>
                  <pic:nvPicPr>
                    <pic:cNvPr id="0" name="common02.jp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Create a </w:t>
      </w:r>
      <w:r>
        <w:rPr>
          <w:rStyle w:val="Text1"/>
        </w:rPr>
        <w:t>BankAccount</w:t>
      </w:r>
      <w:r>
        <w:t xml:space="preserve"> class that models a typical bank account where you deposit and withdraw money. To keep things simple, assume this bank account deals only with integral amounts.</w:t>
      </w:r>
      <w:bookmarkEnd w:id="263"/>
    </w:p>
    <w:p>
      <w:pPr>
        <w:numPr>
          <w:ilvl w:val="0"/>
          <w:numId w:val="13"/>
        </w:numPr>
        <w:pStyle w:val="Normal"/>
        <w:keepLines w:val="on"/>
      </w:pPr>
      <w:r>
        <w:t xml:space="preserve">You should provide a constructor, a </w:t>
      </w:r>
      <w:r>
        <w:rPr>
          <w:rStyle w:val="Text1"/>
        </w:rPr>
        <w:t>toString</w:t>
      </w:r>
      <w:r>
        <w:t xml:space="preserve"> method, a </w:t>
      </w:r>
      <w:r>
        <w:rPr>
          <w:rStyle w:val="Text1"/>
        </w:rPr>
        <w:t>getTotal</w:t>
      </w:r>
      <w:r>
        <w:t xml:space="preserve"> method that returns an </w:t>
      </w:r>
      <w:r>
        <w:rPr>
          <w:rStyle w:val="Text1"/>
        </w:rPr>
        <w:t>int</w:t>
      </w:r>
      <w:r>
        <w:t xml:space="preserve">, and both </w:t>
      </w:r>
      <w:r>
        <w:rPr>
          <w:rStyle w:val="Text1"/>
        </w:rPr>
        <w:t>deposit</w:t>
      </w:r>
      <w:r>
        <w:t xml:space="preserve"> and </w:t>
      </w:r>
      <w:r>
        <w:rPr>
          <w:rStyle w:val="Text1"/>
        </w:rPr>
        <w:t>withdraw</w:t>
      </w:r>
      <w:r>
        <w:t xml:space="preserve"> methods that take </w:t>
      </w:r>
      <w:r>
        <w:rPr>
          <w:rStyle w:val="Text1"/>
        </w:rPr>
        <w:t>int</w:t>
      </w:r>
      <w:r>
        <w:t xml:space="preserve"> arguments and return </w:t>
      </w:r>
      <w:r>
        <w:rPr>
          <w:rStyle w:val="Text1"/>
        </w:rPr>
        <w:t>void</w:t>
      </w:r>
      <w:r>
        <w:t xml:space="preserve">. Also create an application </w:t>
      </w:r>
      <w:r>
        <w:rPr>
          <w:rStyle w:val="Text1"/>
        </w:rPr>
        <w:t>UseBankAccount</w:t>
      </w:r>
      <w:r>
        <w:t xml:space="preserve"> that demonstrates that the </w:t>
      </w:r>
      <w:r>
        <w:rPr>
          <w:rStyle w:val="Text1"/>
        </w:rPr>
        <w:t>BankAccount</w:t>
      </w:r>
      <w:r>
        <w:t xml:space="preserve"> class works correctly.</w:t>
      </w:r>
    </w:p>
    <w:p>
      <w:pPr>
        <w:numPr>
          <w:ilvl w:val="0"/>
          <w:numId w:val="13"/>
        </w:numPr>
        <w:pStyle w:val="Normal"/>
        <w:keepLines w:val="on"/>
      </w:pPr>
      <w:r>
        <w:t xml:space="preserve">Create a </w:t>
      </w:r>
      <w:r>
        <w:rPr>
          <w:rStyle w:val="Text1"/>
        </w:rPr>
        <w:t>BankAccountException</w:t>
      </w:r>
      <w:r>
        <w:t xml:space="preserve"> class. Change your </w:t>
      </w:r>
      <w:r>
        <w:rPr>
          <w:rStyle w:val="Text1"/>
        </w:rPr>
        <w:t>deposit</w:t>
      </w:r>
      <w:r>
        <w:t xml:space="preserve"> method so that it throws an appropriate exception if an attempt is made to deposit a </w:t>
        <w:bookmarkStart w:id="264" w:name="page61"/>
        <w:t/>
        <w:bookmarkEnd w:id="264"/>
        <w:t xml:space="preserve">negative amount. Do the same with the </w:t>
      </w:r>
      <w:r>
        <w:rPr>
          <w:rStyle w:val="Text1"/>
        </w:rPr>
        <w:t>withdraw</w:t>
      </w:r>
      <w:r>
        <w:t xml:space="preserve"> method, but also have it throw an exception if an attempt is made to withdraw more money than is available. In each case include appropriate exception messages. Create three short applications that demonstrate each of the three exceptional situations—it is OK if the applications bombs, as long as it demonstrates that the appropriate exception has been thrown.</w:t>
      </w:r>
    </w:p>
    <w:p>
      <w:pPr>
        <w:numPr>
          <w:ilvl w:val="0"/>
          <w:numId w:val="13"/>
        </w:numPr>
        <w:pStyle w:val="Normal"/>
        <w:keepLines w:val="on"/>
      </w:pPr>
      <w:r>
        <w:t xml:space="preserve">Create a new application, </w:t>
      </w:r>
      <w:r>
        <w:rPr>
          <w:rStyle w:val="Text1"/>
        </w:rPr>
        <w:t>Banker</w:t>
      </w:r>
      <w:r>
        <w:t xml:space="preserve">, that creates a </w:t>
      </w:r>
      <w:r>
        <w:rPr>
          <w:rStyle w:val="Text1"/>
        </w:rPr>
        <w:t>BankAccount</w:t>
      </w:r>
      <w:r>
        <w:t xml:space="preserve"> object and then interacts with users, allowing them to deposit or withdraw funds, or to request an account total. This application should not bomb in any of the exceptional situations—it should catch the exception, pass the message to the user, and continue processing.</w:t>
      </w:r>
    </w:p>
    <w:p>
      <w:bookmarkStart w:id="265" w:name="There_are_three_parts_to_this_ex"/>
      <w:pPr>
        <w:pStyle w:val="Normal"/>
        <w:keepLines w:val="on"/>
      </w:pPr>
      <w:r>
        <w:drawing>
          <wp:inline>
            <wp:extent cx="177800" cy="139700"/>
            <wp:effectExtent l="0" r="0" t="0" b="0"/>
            <wp:docPr id="36" name="common01.jpg" descr="common01.jpg"/>
            <wp:cNvGraphicFramePr>
              <a:graphicFrameLocks noChangeAspect="1"/>
            </wp:cNvGraphicFramePr>
            <a:graphic>
              <a:graphicData uri="http://schemas.openxmlformats.org/drawingml/2006/picture">
                <pic:pic>
                  <pic:nvPicPr>
                    <pic:cNvPr id="0" name="common01.jpg" descr="common01.jpg"/>
                    <pic:cNvPicPr/>
                  </pic:nvPicPr>
                  <pic:blipFill>
                    <a:blip r:embed="rId32"/>
                    <a:stretch>
                      <a:fillRect/>
                    </a:stretch>
                  </pic:blipFill>
                  <pic:spPr>
                    <a:xfrm>
                      <a:off x="0" y="0"/>
                      <a:ext cx="177800" cy="139700"/>
                    </a:xfrm>
                    <a:prstGeom prst="rect">
                      <a:avLst/>
                    </a:prstGeom>
                  </pic:spPr>
                </pic:pic>
              </a:graphicData>
            </a:graphic>
          </wp:inline>
        </w:drawing>
      </w:r>
      <w:r>
        <w:rPr>
          <w:lang w:bidi="en" w:val="en" w:eastAsia="en"/>
        </w:rPr>
        <w:t>There are three parts to this exercise:</w:t>
      </w:r>
      <w:bookmarkEnd w:id="265"/>
    </w:p>
    <w:p>
      <w:pPr>
        <w:numPr>
          <w:ilvl w:val="0"/>
          <w:numId w:val="14"/>
        </w:numPr>
        <w:pStyle w:val="Normal"/>
        <w:keepLines w:val="on"/>
      </w:pPr>
      <w:r>
        <w:t xml:space="preserve">Create a “standard” exception class called </w:t>
      </w:r>
      <w:r>
        <w:rPr>
          <w:rStyle w:val="Text1"/>
        </w:rPr>
        <w:t>ThirteenException</w:t>
      </w:r>
      <w:r>
        <w:t>.</w:t>
      </w:r>
    </w:p>
    <w:p>
      <w:pPr>
        <w:numPr>
          <w:ilvl w:val="0"/>
          <w:numId w:val="14"/>
        </w:numPr>
        <w:pStyle w:val="Normal"/>
        <w:keepLines w:val="on"/>
      </w:pPr>
      <w:r>
        <w:t xml:space="preserve">Write a program that repeatedly prompts the user to enter a string. After each string is entered, the program outputs the length of the string, unless the length of the string is 13, in which case the </w:t>
      </w:r>
      <w:r>
        <w:rPr>
          <w:rStyle w:val="Text1"/>
        </w:rPr>
        <w:t>ThirteenException</w:t>
      </w:r>
      <w:r>
        <w:t xml:space="preserve"> is thrown with the message “Use thirteen letter words and stainless steel to protect yourself!” Your </w:t>
      </w:r>
      <w:r>
        <w:rPr>
          <w:rStyle w:val="Text1"/>
        </w:rPr>
        <w:t>main</w:t>
      </w:r>
      <w:r>
        <w:t xml:space="preserve"> method should simply throw the </w:t>
      </w:r>
      <w:r>
        <w:rPr>
          <w:rStyle w:val="Text1"/>
        </w:rPr>
        <w:t>ThirteenException</w:t>
      </w:r>
      <w:r>
        <w:t xml:space="preserve"> exception out to the run-time environment. A sample run of the program might be:</w:t>
      </w:r>
    </w:p>
    <w:p>
      <w:pPr>
        <w:pStyle w:val="Para 03"/>
        <w:keepLines w:val="on"/>
      </w:pPr>
      <w:r>
        <w:t xml:space="preserve">Input a string &gt; </w:t>
        <w:br w:clear="none"/>
      </w:r>
      <w:r>
        <w:rPr>
          <w:rStyle w:val="Text0"/>
        </w:rPr>
        <w:t xml:space="preserve">Villanova University</w:t>
        <w:br w:clear="none"/>
      </w:r>
      <w:r>
        <w:t xml:space="preserve"/>
        <w:br w:clear="none"/>
        <w:t xml:space="preserve">That string has length 20.</w:t>
        <w:br w:clear="none"/>
        <w:t xml:space="preserve">Input a string &gt; </w:t>
        <w:br w:clear="none"/>
      </w:r>
      <w:r>
        <w:rPr>
          <w:rStyle w:val="Text0"/>
        </w:rPr>
        <w:t xml:space="preserve">Triscadecaphobia</w:t>
        <w:br w:clear="none"/>
      </w:r>
      <w:r>
        <w:t xml:space="preserve"/>
        <w:br w:clear="none"/>
        <w:t xml:space="preserve">That string has length 16.</w:t>
        <w:br w:clear="none"/>
        <w:t xml:space="preserve">Input a string &gt; </w:t>
        <w:br w:clear="none"/>
      </w:r>
      <w:r>
        <w:rPr>
          <w:rStyle w:val="Text0"/>
        </w:rPr>
        <w:t xml:space="preserve">misprogrammed</w:t>
        <w:br w:clear="none"/>
      </w:r>
    </w:p>
    <w:p>
      <w:pPr>
        <w:pStyle w:val="Normal"/>
        <w:keepLines w:val="on"/>
      </w:pPr>
      <w:r>
        <w:t>At this point the program bombs and the system provides some information, including the “Use thirteen letter words and stainless steel to protect yourself!” message.</w:t>
      </w:r>
    </w:p>
    <w:p>
      <w:pPr>
        <w:numPr>
          <w:ilvl w:val="0"/>
          <w:numId w:val="14"/>
        </w:numPr>
        <w:pStyle w:val="Normal"/>
        <w:keepLines w:val="on"/>
      </w:pPr>
      <w:r>
        <w:t xml:space="preserve">Create another program similar to the one you created for part b, except this time, within your code, include a </w:t>
      </w:r>
      <w:r>
        <w:rPr>
          <w:rStyle w:val="Text4"/>
        </w:rPr>
        <w:t>try-catch</w:t>
      </w:r>
      <w:r>
        <w:t xml:space="preserve"> clause so that you catch the exception when it is thrown. If it is thrown, then catch it, print its message, and end the program “normally.”</w:t>
      </w:r>
    </w:p>
    <w:p>
      <w:bookmarkStart w:id="266" w:name="1_4_Data_Structures_____Research"/>
      <w:pPr>
        <w:keepNext/>
        <w:pStyle w:val="Heading 4"/>
        <w:keepLines w:val="on"/>
      </w:pPr>
      <w:r>
        <w:t>1.4 Data Structures</w:t>
      </w:r>
      <w:bookmarkEnd w:id="266"/>
    </w:p>
    <w:p>
      <w:bookmarkStart w:id="267" w:name="Research_Question__On_the_Web_fi"/>
      <w:pPr>
        <w:pStyle w:val="Normal"/>
        <w:keepLines w:val="on"/>
      </w:pPr>
      <w:r>
        <w:rPr>
          <w:rStyle w:val="Text4"/>
        </w:rPr>
        <w:t>Research Question</w:t>
      </w:r>
      <w:r>
        <w:t>: On the Web find two distinct definitions of the term “data structure.” Compare and contrast them.</w:t>
      </w:r>
      <w:bookmarkEnd w:id="267"/>
    </w:p>
    <w:p>
      <w:bookmarkStart w:id="268" w:name="Identify_things_in_the_following"/>
      <w:pPr>
        <w:pStyle w:val="Normal"/>
        <w:keepLines w:val="on"/>
      </w:pPr>
      <w:r>
        <w:t xml:space="preserve">Identify things in the following story that remind you of the various data structures described in the section. Be imaginative. How many can you find? What are they? </w:t>
      </w:r>
      <w:r>
        <w:rPr>
          <w:rStyle w:val="Text4"/>
        </w:rPr>
        <w:t>[Note</w:t>
      </w:r>
      <w:r>
        <w:t>: We can find nine!]</w:t>
      </w:r>
      <w:bookmarkEnd w:id="268"/>
    </w:p>
    <w:p>
      <w:pPr>
        <w:pStyle w:val="Normal"/>
        <w:keepLines w:val="on"/>
      </w:pPr>
      <w:r>
        <w:t xml:space="preserve">Kaede arrives at the train station with just a few minutes to spare. This week-end is shaping up to be a disaster. She studies the electronic map on the wall </w:t>
        <w:bookmarkStart w:id="269" w:name="page62"/>
        <w:t/>
        <w:bookmarkEnd w:id="269"/>
        <w:t>for a few seconds in confusion. She then realizes she just needs to select her destination from the alphabetized list of buttons on the right. When she presses Gloucester a path on the map lights up—so, she should take the Blue train to Birmingham where she can connect to the Red train that will take her to Gloucester. The wait in line to buy her ticket does not take long time. She hurries to the platform and approaches the fourth car of the train. Double-checking that her ticket says “car 4,” she boards the train and finds a seat. Whew, just in time, as a few seconds later the train pulls out the station. About an hour into the journey Kaede decides it is time for lunch. She walks through cars 5, 6, and 7, to arrive at car 8, the dining car. She grabs the top tray (it is still warm from the tray dryer) and heads for the candy machine, thinking to herself, “May as well figure out what to have for dessert first, as usual. Hmmm, that’s an interesting Pez dispenser in slot F4.” She presses the button contentedly, and thinks “Looks like this is going to be a nice weekend after all. Thank goodness for data structures.”</w:t>
      </w:r>
    </w:p>
    <w:p>
      <w:bookmarkStart w:id="270" w:name="Describe_three_uses_of_a_tree_st"/>
      <w:pPr>
        <w:pStyle w:val="Normal"/>
        <w:keepLines w:val="on"/>
      </w:pPr>
      <w:r>
        <w:t>Describe three uses of a tree structure as a way of organizing information.</w:t>
      </w:r>
      <w:bookmarkEnd w:id="270"/>
    </w:p>
    <w:p>
      <w:bookmarkStart w:id="271" w:name="Some_aspect_of_each_of_the_follo"/>
      <w:pPr>
        <w:pStyle w:val="Normal"/>
        <w:keepLines w:val="on"/>
      </w:pPr>
      <w:r>
        <w:t>Some aspect of each of the following can be modeled with a graph structure. Describe, in each case, what the nodes would represent and what the edges would represent.</w:t>
      </w:r>
      <w:bookmarkEnd w:id="271"/>
    </w:p>
    <w:p>
      <w:pPr>
        <w:numPr>
          <w:ilvl w:val="0"/>
          <w:numId w:val="15"/>
        </w:numPr>
        <w:pStyle w:val="Normal"/>
        <w:keepLines w:val="on"/>
      </w:pPr>
      <w:r>
        <w:t>Trips available using a specific airline</w:t>
      </w:r>
    </w:p>
    <w:p>
      <w:pPr>
        <w:numPr>
          <w:ilvl w:val="0"/>
          <w:numId w:val="15"/>
        </w:numPr>
        <w:pStyle w:val="Normal"/>
        <w:keepLines w:val="on"/>
      </w:pPr>
      <w:r>
        <w:t>Countries and their borders</w:t>
      </w:r>
    </w:p>
    <w:p>
      <w:pPr>
        <w:numPr>
          <w:ilvl w:val="0"/>
          <w:numId w:val="15"/>
        </w:numPr>
        <w:pStyle w:val="Normal"/>
        <w:keepLines w:val="on"/>
      </w:pPr>
      <w:r>
        <w:t>A collection of research articles about data structures</w:t>
      </w:r>
    </w:p>
    <w:p>
      <w:pPr>
        <w:numPr>
          <w:ilvl w:val="0"/>
          <w:numId w:val="15"/>
        </w:numPr>
        <w:pStyle w:val="Normal"/>
        <w:keepLines w:val="on"/>
      </w:pPr>
      <w:r>
        <w:t>Actors (research the “six degrees of Kevin Bacon”)</w:t>
      </w:r>
    </w:p>
    <w:p>
      <w:pPr>
        <w:numPr>
          <w:ilvl w:val="0"/>
          <w:numId w:val="15"/>
        </w:numPr>
        <w:pStyle w:val="Normal"/>
        <w:keepLines w:val="on"/>
      </w:pPr>
      <w:r>
        <w:t>The computers at a university</w:t>
      </w:r>
    </w:p>
    <w:p>
      <w:pPr>
        <w:numPr>
          <w:ilvl w:val="0"/>
          <w:numId w:val="15"/>
        </w:numPr>
        <w:pStyle w:val="Normal"/>
        <w:keepLines w:val="on"/>
      </w:pPr>
      <w:r>
        <w:t>A labyrinth</w:t>
      </w:r>
    </w:p>
    <w:p>
      <w:pPr>
        <w:numPr>
          <w:ilvl w:val="0"/>
          <w:numId w:val="15"/>
        </w:numPr>
        <w:pStyle w:val="Normal"/>
        <w:keepLines w:val="on"/>
      </w:pPr>
      <w:r>
        <w:t>The Web</w:t>
      </w:r>
    </w:p>
    <w:p>
      <w:bookmarkStart w:id="272" w:name="1_5_Basic_Structuring_Mechanisms_1"/>
      <w:pPr>
        <w:keepNext/>
        <w:pStyle w:val="Heading 4"/>
        <w:keepLines w:val="on"/>
      </w:pPr>
      <w:r>
        <w:t>1.5 Basic Structuring Mechanisms</w:t>
      </w:r>
      <w:bookmarkEnd w:id="272"/>
    </w:p>
    <w:p>
      <w:bookmarkStart w:id="273" w:name="Draw_images_similar_to_those_sho"/>
      <w:pPr>
        <w:pStyle w:val="Normal"/>
        <w:keepLines w:val="on"/>
      </w:pPr>
      <w:r>
        <w:t xml:space="preserve">Draw images similar to those shown in the </w:t>
      </w:r>
      <w:r>
        <w:rPr>
          <w:rStyle w:val="Text4"/>
        </w:rPr>
        <w:t>Memory</w:t>
      </w:r>
      <w:r>
        <w:t xml:space="preserve"> subsection of </w:t>
      </w:r>
      <w:hyperlink w:anchor="1_5_Basic_Structuring_Mechanisms">
        <w:r>
          <w:rPr>
            <w:rStyle w:val="Text3"/>
          </w:rPr>
          <w:t>Section 1.5</w:t>
        </w:r>
      </w:hyperlink>
      <w:r>
        <w:t xml:space="preserve"> “Basic Structuring Mechanisms” that represent the contents of memory resulting from the following code segments. Assume that </w:t>
      </w:r>
      <w:r>
        <w:rPr>
          <w:rStyle w:val="Text1"/>
        </w:rPr>
        <w:t>i</w:t>
      </w:r>
      <w:r>
        <w:t xml:space="preserve"> is associated with memory location 123, </w:t>
      </w:r>
      <w:r>
        <w:rPr>
          <w:rStyle w:val="Text1"/>
        </w:rPr>
        <w:t>j</w:t>
      </w:r>
      <w:r>
        <w:t xml:space="preserve"> with 124, the </w:t>
      </w:r>
      <w:r>
        <w:rPr>
          <w:rStyle w:val="Text1"/>
        </w:rPr>
        <w:t>str1</w:t>
      </w:r>
      <w:r>
        <w:t xml:space="preserve"> variable with 135 and its associated object with 100, and the </w:t>
      </w:r>
      <w:r>
        <w:rPr>
          <w:rStyle w:val="Text1"/>
        </w:rPr>
        <w:t>str2</w:t>
      </w:r>
      <w:r>
        <w:t xml:space="preserve"> variable with 136.</w:t>
      </w:r>
      <w:bookmarkEnd w:id="273"/>
    </w:p>
    <w:p>
      <w:pPr>
        <w:numPr>
          <w:ilvl w:val="0"/>
          <w:numId w:val="16"/>
        </w:numPr>
        <w:pStyle w:val="Para 03"/>
        <w:keepLines w:val="on"/>
      </w:pPr>
      <w:r>
        <w:t xml:space="preserve">int i = 10;</w:t>
        <w:br w:clear="none"/>
        <w:t xml:space="preserve">int j = 20;</w:t>
        <w:br w:clear="none"/>
        <w:t xml:space="preserve">String str1 = "cat";</w:t>
        <w:br w:clear="none"/>
      </w:r>
    </w:p>
    <w:p>
      <w:pPr>
        <w:numPr>
          <w:ilvl w:val="0"/>
          <w:numId w:val="16"/>
        </w:numPr>
        <w:pStyle w:val="Para 03"/>
        <w:keepLines w:val="on"/>
      </w:pPr>
      <w:r>
        <w:t xml:space="preserve">int i = 10;</w:t>
        <w:br w:clear="none"/>
        <w:t xml:space="preserve">int j = i;</w:t>
        <w:br w:clear="none"/>
        <w:t xml:space="preserve">String str1 = "cat";</w:t>
        <w:br w:clear="none"/>
        <w:t xml:space="preserve">String str2 = str1;</w:t>
        <w:br w:clear="none"/>
      </w:r>
    </w:p>
    <w:p>
      <w:bookmarkStart w:id="274" w:name="What_is_an_alias__Show_an_exampl"/>
      <w:pPr>
        <w:pStyle w:val="Normal"/>
        <w:keepLines w:val="on"/>
      </w:pPr>
      <w:r>
        <w:bookmarkStart w:id="275" w:name="page63"/>
        <w:t/>
        <w:bookmarkEnd w:id="275"/>
        <w:t>What is an alias? Show an example of how it is created by a Java program. Explain the dangers of aliases.</w:t>
      </w:r>
      <w:bookmarkEnd w:id="274"/>
    </w:p>
    <w:p>
      <w:bookmarkStart w:id="276" w:name="Assume_that_date1_and_date2_are"/>
      <w:pPr>
        <w:pStyle w:val="Normal"/>
        <w:keepLines w:val="on"/>
      </w:pPr>
      <w:r>
        <w:t xml:space="preserve">Assume that </w:t>
      </w:r>
      <w:r>
        <w:rPr>
          <w:rStyle w:val="Text1"/>
        </w:rPr>
        <w:t>date1</w:t>
      </w:r>
      <w:r>
        <w:t xml:space="preserve"> and </w:t>
      </w:r>
      <w:r>
        <w:rPr>
          <w:rStyle w:val="Text1"/>
        </w:rPr>
        <w:t>date2</w:t>
      </w:r>
      <w:r>
        <w:t xml:space="preserve"> are objects of class </w:t>
      </w:r>
      <w:r>
        <w:rPr>
          <w:rStyle w:val="Text1"/>
        </w:rPr>
        <w:t>IncDate</w:t>
      </w:r>
      <w:r>
        <w:t xml:space="preserve"> as defined in </w:t>
      </w:r>
      <w:hyperlink w:anchor="1_2_Organizing_Classes__During_o">
        <w:r>
          <w:rPr>
            <w:rStyle w:val="Text3"/>
          </w:rPr>
          <w:t>Section 1.2</w:t>
        </w:r>
      </w:hyperlink>
      <w:r>
        <w:t xml:space="preserve"> “Organizing Classes.” What would be the output of the following code?</w:t>
      </w:r>
      <w:bookmarkEnd w:id="276"/>
    </w:p>
    <w:p>
      <w:pPr>
        <w:pStyle w:val="Para 03"/>
        <w:keepLines w:val="on"/>
      </w:pPr>
      <w:r>
        <w:t xml:space="preserve">date1 = new IncDate(5, 5, 2000);</w:t>
        <w:br w:clear="none"/>
        <w:t xml:space="preserve">date2 = date1;</w:t>
        <w:br w:clear="none"/>
        <w:t xml:space="preserve">System.out.println(date1);</w:t>
        <w:br w:clear="none"/>
        <w:t xml:space="preserve">System.out.println(date2);</w:t>
        <w:br w:clear="none"/>
        <w:t xml:space="preserve">date1.increment();</w:t>
        <w:br w:clear="none"/>
        <w:t xml:space="preserve">System.out.println(date1);</w:t>
        <w:br w:clear="none"/>
        <w:t xml:space="preserve">System.out.println(date2);</w:t>
        <w:br w:clear="none"/>
      </w:r>
    </w:p>
    <w:p>
      <w:bookmarkStart w:id="277" w:name="What_is_garbage__Show_an_example"/>
      <w:pPr>
        <w:pStyle w:val="Normal"/>
        <w:keepLines w:val="on"/>
      </w:pPr>
      <w:r>
        <w:t>What is garbage? Show an example of how it is created by a Java program.</w:t>
      </w:r>
      <w:bookmarkEnd w:id="277"/>
    </w:p>
    <w:p>
      <w:bookmarkStart w:id="278" w:name="Assume_that_date1_and_date2_are_1"/>
      <w:pPr>
        <w:pStyle w:val="Normal"/>
        <w:keepLines w:val="on"/>
      </w:pPr>
      <w:r>
        <w:t xml:space="preserve">Assume that </w:t>
      </w:r>
      <w:r>
        <w:rPr>
          <w:rStyle w:val="Text1"/>
        </w:rPr>
        <w:t>date1</w:t>
      </w:r>
      <w:r>
        <w:t xml:space="preserve"> and </w:t>
      </w:r>
      <w:r>
        <w:rPr>
          <w:rStyle w:val="Text1"/>
        </w:rPr>
        <w:t>date2</w:t>
      </w:r>
      <w:r>
        <w:t xml:space="preserve"> are objects of class </w:t>
      </w:r>
      <w:r>
        <w:rPr>
          <w:rStyle w:val="Text1"/>
        </w:rPr>
        <w:t>IncDate</w:t>
      </w:r>
      <w:r>
        <w:t xml:space="preserve"> as defined in </w:t>
      </w:r>
      <w:hyperlink w:anchor="1_2_Organizing_Classes__During_o">
        <w:r>
          <w:rPr>
            <w:rStyle w:val="Text3"/>
          </w:rPr>
          <w:t>Section 1.2</w:t>
        </w:r>
      </w:hyperlink>
      <w:r>
        <w:t xml:space="preserve"> “Organizing Classes.” What would be the output of the following code?</w:t>
      </w:r>
      <w:bookmarkEnd w:id="278"/>
    </w:p>
    <w:p>
      <w:pPr>
        <w:pStyle w:val="Para 03"/>
        <w:keepLines w:val="on"/>
      </w:pPr>
      <w:r>
        <w:t xml:space="preserve">date1 = new IncDate(5, 5, 2000);</w:t>
        <w:br w:clear="none"/>
        <w:t xml:space="preserve">date2 = new IncDate(5, 5, 2000);</w:t>
        <w:br w:clear="none"/>
        <w:t xml:space="preserve">if (date1 = = date2)</w:t>
        <w:br w:clear="none"/>
        <w:t xml:space="preserve">  System.out.println("equal");</w:t>
        <w:br w:clear="none"/>
        <w:t xml:space="preserve">else</w:t>
        <w:br w:clear="none"/>
        <w:t xml:space="preserve">  System.out.println("not equal");</w:t>
        <w:br w:clear="none"/>
        <w:t xml:space="preserve">date1 = date2;</w:t>
        <w:br w:clear="none"/>
        <w:t xml:space="preserve">if (date1 = = date2)</w:t>
        <w:br w:clear="none"/>
        <w:t xml:space="preserve">  System.out.println("equal");</w:t>
        <w:br w:clear="none"/>
        <w:t xml:space="preserve">else</w:t>
        <w:br w:clear="none"/>
        <w:t xml:space="preserve">  System.out.println("not equal");</w:t>
        <w:br w:clear="none"/>
        <w:t xml:space="preserve">date1.increment();</w:t>
        <w:br w:clear="none"/>
        <w:t xml:space="preserve">if (date1 = = date2)</w:t>
        <w:br w:clear="none"/>
        <w:t xml:space="preserve">  System.out.println("equal");</w:t>
        <w:br w:clear="none"/>
        <w:t xml:space="preserve">else</w:t>
        <w:br w:clear="none"/>
        <w:t xml:space="preserve">  System.out.println("not equal");</w:t>
        <w:br w:clear="none"/>
      </w:r>
    </w:p>
    <w:p>
      <w:bookmarkStart w:id="279" w:name="Write_a_program_that_declares_a"/>
      <w:pPr>
        <w:pStyle w:val="Normal"/>
        <w:keepLines w:val="on"/>
      </w:pPr>
      <w:r>
        <w:drawing>
          <wp:inline>
            <wp:extent cx="177800" cy="139700"/>
            <wp:effectExtent l="0" r="0" t="0" b="0"/>
            <wp:docPr id="37" name="common01.jpg" descr="common01.jpg"/>
            <wp:cNvGraphicFramePr>
              <a:graphicFrameLocks noChangeAspect="1"/>
            </wp:cNvGraphicFramePr>
            <a:graphic>
              <a:graphicData uri="http://schemas.openxmlformats.org/drawingml/2006/picture">
                <pic:pic>
                  <pic:nvPicPr>
                    <pic:cNvPr id="0" name="common01.jpg" descr="common01.jpg"/>
                    <pic:cNvPicPr/>
                  </pic:nvPicPr>
                  <pic:blipFill>
                    <a:blip r:embed="rId32"/>
                    <a:stretch>
                      <a:fillRect/>
                    </a:stretch>
                  </pic:blipFill>
                  <pic:spPr>
                    <a:xfrm>
                      <a:off x="0" y="0"/>
                      <a:ext cx="177800" cy="139700"/>
                    </a:xfrm>
                    <a:prstGeom prst="rect">
                      <a:avLst/>
                    </a:prstGeom>
                  </pic:spPr>
                </pic:pic>
              </a:graphicData>
            </a:graphic>
          </wp:inline>
        </w:drawing>
      </w:r>
      <w:r>
        <w:t xml:space="preserve">Write a program that declares a 10-element array of </w:t>
      </w:r>
      <w:r>
        <w:rPr>
          <w:rStyle w:val="Text1"/>
        </w:rPr>
        <w:t>int</w:t>
      </w:r>
      <w:r>
        <w:t>, uses a loop to initialize each element to the value of its index squared, and then uses another loop to print the contents of the array, one integer per line.</w:t>
      </w:r>
      <w:bookmarkEnd w:id="279"/>
    </w:p>
    <w:p>
      <w:bookmarkStart w:id="280" w:name="Write_a_program_that_declares_a_1"/>
      <w:pPr>
        <w:pStyle w:val="Normal"/>
        <w:keepLines w:val="on"/>
      </w:pPr>
      <w:r>
        <w:drawing>
          <wp:inline>
            <wp:extent cx="177800" cy="139700"/>
            <wp:effectExtent l="0" r="0" t="0" b="0"/>
            <wp:docPr id="38" name="common01.jpg" descr="common01.jpg"/>
            <wp:cNvGraphicFramePr>
              <a:graphicFrameLocks noChangeAspect="1"/>
            </wp:cNvGraphicFramePr>
            <a:graphic>
              <a:graphicData uri="http://schemas.openxmlformats.org/drawingml/2006/picture">
                <pic:pic>
                  <pic:nvPicPr>
                    <pic:cNvPr id="0" name="common01.jpg" descr="common01.jpg"/>
                    <pic:cNvPicPr/>
                  </pic:nvPicPr>
                  <pic:blipFill>
                    <a:blip r:embed="rId32"/>
                    <a:stretch>
                      <a:fillRect/>
                    </a:stretch>
                  </pic:blipFill>
                  <pic:spPr>
                    <a:xfrm>
                      <a:off x="0" y="0"/>
                      <a:ext cx="177800" cy="139700"/>
                    </a:xfrm>
                    <a:prstGeom prst="rect">
                      <a:avLst/>
                    </a:prstGeom>
                  </pic:spPr>
                </pic:pic>
              </a:graphicData>
            </a:graphic>
          </wp:inline>
        </w:drawing>
      </w:r>
      <w:r>
        <w:t xml:space="preserve">Write a program that declares a 10-element array of </w:t>
      </w:r>
      <w:r>
        <w:rPr>
          <w:rStyle w:val="Text1"/>
        </w:rPr>
        <w:t>Date</w:t>
      </w:r>
      <w:r>
        <w:t>, uses a loop to initialize the elements to December 1 through 10 of 2005, and then uses another loop to print the contents of the array, one date per line.</w:t>
      </w:r>
      <w:bookmarkEnd w:id="280"/>
    </w:p>
    <w:p>
      <w:bookmarkStart w:id="281" w:name="Create_an_application_that_insta"/>
      <w:pPr>
        <w:pStyle w:val="Normal"/>
        <w:keepLines w:val="on"/>
      </w:pPr>
      <w:r>
        <w:drawing>
          <wp:inline>
            <wp:extent cx="139700" cy="241300"/>
            <wp:effectExtent l="0" r="0" t="0" b="0"/>
            <wp:docPr id="39" name="common02.jpg" descr="common02.jpg"/>
            <wp:cNvGraphicFramePr>
              <a:graphicFrameLocks noChangeAspect="1"/>
            </wp:cNvGraphicFramePr>
            <a:graphic>
              <a:graphicData uri="http://schemas.openxmlformats.org/drawingml/2006/picture">
                <pic:pic>
                  <pic:nvPicPr>
                    <pic:cNvPr id="0" name="common02.jpg" descr="common02.jpg"/>
                    <pic:cNvPicPr/>
                  </pic:nvPicPr>
                  <pic:blipFill>
                    <a:blip r:embed="rId33"/>
                    <a:stretch>
                      <a:fillRect/>
                    </a:stretch>
                  </pic:blipFill>
                  <pic:spPr>
                    <a:xfrm>
                      <a:off x="0" y="0"/>
                      <a:ext cx="139700" cy="241300"/>
                    </a:xfrm>
                    <a:prstGeom prst="rect">
                      <a:avLst/>
                    </a:prstGeom>
                  </pic:spPr>
                </pic:pic>
              </a:graphicData>
            </a:graphic>
          </wp:inline>
        </w:drawing>
      </w:r>
      <w:r>
        <w:rPr>
          <w:lang w:bidi="en" w:val="en" w:eastAsia="en"/>
        </w:rPr>
        <w:t xml:space="preserve"> Create an application that instantiates a 20 × 20 two-dimensional array of integers, populates it with random integers drawn from the range of 1 to 100, and then outputs the index of the row with the highest sum among all the rows and the index of the column with the highest sum among all the columns.</w:t>
      </w:r>
      <w:bookmarkEnd w:id="281"/>
    </w:p>
    <w:p>
      <w:bookmarkStart w:id="282" w:name="Compile_and_run_the_ImageGen01_a"/>
      <w:pPr>
        <w:pStyle w:val="Normal"/>
        <w:keepLines w:val="on"/>
      </w:pPr>
      <w:r>
        <w:bookmarkStart w:id="283" w:name="page64"/>
        <w:t/>
        <w:bookmarkEnd w:id="283"/>
        <w:drawing>
          <wp:inline>
            <wp:extent cx="177800" cy="139700"/>
            <wp:effectExtent l="0" r="0" t="0" b="0"/>
            <wp:docPr id="40" name="common01.jpg" descr="common01.jpg"/>
            <wp:cNvGraphicFramePr>
              <a:graphicFrameLocks noChangeAspect="1"/>
            </wp:cNvGraphicFramePr>
            <a:graphic>
              <a:graphicData uri="http://schemas.openxmlformats.org/drawingml/2006/picture">
                <pic:pic>
                  <pic:nvPicPr>
                    <pic:cNvPr id="0" name="common01.jpg" descr="common01.jpg"/>
                    <pic:cNvPicPr/>
                  </pic:nvPicPr>
                  <pic:blipFill>
                    <a:blip r:embed="rId32"/>
                    <a:stretch>
                      <a:fillRect/>
                    </a:stretch>
                  </pic:blipFill>
                  <pic:spPr>
                    <a:xfrm>
                      <a:off x="0" y="0"/>
                      <a:ext cx="177800" cy="139700"/>
                    </a:xfrm>
                    <a:prstGeom prst="rect">
                      <a:avLst/>
                    </a:prstGeom>
                  </pic:spPr>
                </pic:pic>
              </a:graphicData>
            </a:graphic>
          </wp:inline>
        </w:drawing>
        <w:t xml:space="preserve">Compile and run the </w:t>
      </w:r>
      <w:r>
        <w:rPr>
          <w:rStyle w:val="Text1"/>
        </w:rPr>
        <w:t>ImageGen01</w:t>
      </w:r>
      <w:r>
        <w:t xml:space="preserve"> application. Experiment with alternate formulas for the value of </w:t>
      </w:r>
      <w:r>
        <w:rPr>
          <w:rStyle w:val="Text1"/>
        </w:rPr>
        <w:t>c</w:t>
      </w:r>
      <w:r>
        <w:t xml:space="preserve">. Add two more </w:t>
      </w:r>
      <w:r>
        <w:rPr>
          <w:rStyle w:val="Text1"/>
        </w:rPr>
        <w:t>int</w:t>
      </w:r>
      <w:r>
        <w:t xml:space="preserve"> variables so that you can separately set the RGB values of </w:t>
      </w:r>
      <w:r>
        <w:rPr>
          <w:rStyle w:val="Text1"/>
        </w:rPr>
        <w:t>color</w:t>
      </w:r>
      <w:r>
        <w:t xml:space="preserve"> and experiment some more. Share your most interesting results with your classmates.</w:t>
      </w:r>
      <w:bookmarkEnd w:id="282"/>
    </w:p>
    <w:p>
      <w:bookmarkStart w:id="284" w:name="1_6_Comparing_Algorithms__Order_1"/>
      <w:pPr>
        <w:keepNext/>
        <w:pStyle w:val="Heading 4"/>
        <w:keepLines w:val="on"/>
      </w:pPr>
      <w:r>
        <w:t>1.6 Comparing Algorithms: Order of Growth Analysis</w:t>
      </w:r>
      <w:bookmarkEnd w:id="284"/>
    </w:p>
    <w:p>
      <w:bookmarkStart w:id="285" w:name="We_examined_two_approaches_to_gu"/>
      <w:pPr>
        <w:pStyle w:val="Normal"/>
        <w:keepLines w:val="on"/>
      </w:pPr>
      <w:r>
        <w:t>We examined two approaches to guessing the secret number for the Hi-Lo Guessing Game: Hi-Lo Sequential Search and Hi-Lo Binary Search. What is the best and worst case number of guesses required by each of these approaches if the highest possible number is (a) 10, (b) 1,000, (c) 1,000,000, and (d) 1,000,000,000.</w:t>
      </w:r>
      <w:bookmarkEnd w:id="285"/>
    </w:p>
    <w:p>
      <w:bookmarkStart w:id="286" w:name="For_each_of_the_following_proble"/>
      <w:pPr>
        <w:pStyle w:val="Normal"/>
        <w:keepLines w:val="on"/>
      </w:pPr>
      <w:r>
        <w:t xml:space="preserve">For each of the following problems briefly describe an algorithm that solves the problem, identify a good “operation fundamental to the algorithm” that could be used to calculate the algorithm’s efficiency, succinctly describe the size of the problem, and state the number of times the fundamental operation occurs as a function of the problem size in the best case and worst case. For example, if the problem was “guess the secret number in the Hi-Lo Guessing Game” your answer might be “start at 1 as my first guess and keep adding one to my guess until I guess the number; announce my guess; the highest possible number—call it </w:t>
      </w:r>
      <w:r>
        <w:rPr>
          <w:rStyle w:val="Text4"/>
        </w:rPr>
        <w:t>N</w:t>
      </w:r>
      <w:r>
        <w:t xml:space="preserve">; best case 1 time, worst case </w:t>
      </w:r>
      <w:r>
        <w:rPr>
          <w:rStyle w:val="Text4"/>
        </w:rPr>
        <w:t>N</w:t>
      </w:r>
      <w:r>
        <w:t xml:space="preserve"> times”.</w:t>
      </w:r>
      <w:bookmarkEnd w:id="286"/>
    </w:p>
    <w:p>
      <w:pPr>
        <w:numPr>
          <w:ilvl w:val="0"/>
          <w:numId w:val="17"/>
        </w:numPr>
        <w:pStyle w:val="Normal"/>
        <w:keepLines w:val="on"/>
      </w:pPr>
      <w:r>
        <w:t xml:space="preserve">Finding </w:t>
      </w:r>
      <w:r>
        <w:rPr>
          <w:rStyle w:val="Text4"/>
        </w:rPr>
        <w:t>The Art of Computer Programming</w:t>
      </w:r>
      <w:r>
        <w:t xml:space="preserve"> on a shelf of unsorted books.</w:t>
      </w:r>
    </w:p>
    <w:p>
      <w:pPr>
        <w:numPr>
          <w:ilvl w:val="0"/>
          <w:numId w:val="17"/>
        </w:numPr>
        <w:pStyle w:val="Normal"/>
        <w:keepLines w:val="on"/>
      </w:pPr>
      <w:r>
        <w:t>Sorting an array of integers.</w:t>
      </w:r>
    </w:p>
    <w:p>
      <w:pPr>
        <w:numPr>
          <w:ilvl w:val="0"/>
          <w:numId w:val="17"/>
        </w:numPr>
        <w:pStyle w:val="Normal"/>
        <w:keepLines w:val="on"/>
      </w:pPr>
      <w:r>
        <w:t>Finding the cheapest pair of shoes in a shoe catalog.</w:t>
      </w:r>
    </w:p>
    <w:p>
      <w:pPr>
        <w:numPr>
          <w:ilvl w:val="0"/>
          <w:numId w:val="17"/>
        </w:numPr>
        <w:pStyle w:val="Normal"/>
        <w:keepLines w:val="on"/>
      </w:pPr>
      <w:r>
        <w:t>Figuring out how much money is in a piggy bank.</w:t>
      </w:r>
    </w:p>
    <w:p>
      <w:pPr>
        <w:numPr>
          <w:ilvl w:val="0"/>
          <w:numId w:val="17"/>
        </w:numPr>
        <w:pStyle w:val="Normal"/>
        <w:keepLines w:val="on"/>
      </w:pPr>
      <w:r>
        <w:t xml:space="preserve">Computing </w:t>
      </w:r>
      <w:r>
        <w:rPr>
          <w:rStyle w:val="Text4"/>
        </w:rPr>
        <w:t>N</w:t>
      </w:r>
      <w:r>
        <w:t xml:space="preserve">! for a given </w:t>
      </w:r>
      <w:r>
        <w:rPr>
          <w:rStyle w:val="Text4"/>
        </w:rPr>
        <w:t>N</w:t>
      </w:r>
      <w:r>
        <w:t>.</w:t>
      </w:r>
    </w:p>
    <w:p>
      <w:pPr>
        <w:numPr>
          <w:ilvl w:val="0"/>
          <w:numId w:val="17"/>
        </w:numPr>
        <w:pStyle w:val="Normal"/>
        <w:keepLines w:val="on"/>
      </w:pPr>
      <w:r>
        <w:t xml:space="preserve">Computing the sum of the numbers 1 to </w:t>
      </w:r>
      <w:r>
        <w:rPr>
          <w:rStyle w:val="Text4"/>
        </w:rPr>
        <w:t>N</w:t>
      </w:r>
      <w:r>
        <w:t xml:space="preserve">, for a given </w:t>
      </w:r>
      <w:r>
        <w:rPr>
          <w:rStyle w:val="Text4"/>
        </w:rPr>
        <w:t>N</w:t>
      </w:r>
      <w:r>
        <w:t>.</w:t>
      </w:r>
    </w:p>
    <w:p>
      <w:pPr>
        <w:numPr>
          <w:ilvl w:val="0"/>
          <w:numId w:val="17"/>
        </w:numPr>
        <w:pStyle w:val="Normal"/>
        <w:keepLines w:val="on"/>
      </w:pPr>
      <w:r>
        <w:t xml:space="preserve">Multiplying two </w:t>
      </w:r>
      <w:r>
        <w:rPr>
          <w:rStyle w:val="Text4"/>
        </w:rPr>
        <w:t>N</w:t>
      </w:r>
      <w:r>
        <w:t xml:space="preserve"> × </w:t>
      </w:r>
      <w:r>
        <w:rPr>
          <w:rStyle w:val="Text4"/>
        </w:rPr>
        <w:t>N</w:t>
      </w:r>
      <w:r>
        <w:t xml:space="preserve"> matrices.</w:t>
      </w:r>
    </w:p>
    <w:p>
      <w:bookmarkStart w:id="287" w:name="Compare_each_of_the_following_pa"/>
      <w:pPr>
        <w:pStyle w:val="Normal"/>
        <w:keepLines w:val="on"/>
      </w:pPr>
      <w:r>
        <w:t xml:space="preserve">Compare each of the following pairs of functions </w:t>
      </w:r>
      <w:r>
        <w:rPr>
          <w:rStyle w:val="Text4"/>
        </w:rPr>
        <w:t>f</w:t>
      </w:r>
      <w:r>
        <w:t>(</w:t>
      </w:r>
      <w:r>
        <w:rPr>
          <w:rStyle w:val="Text4"/>
        </w:rPr>
        <w:t>x</w:t>
      </w:r>
      <w:r>
        <w:t xml:space="preserve">) and </w:t>
      </w:r>
      <w:r>
        <w:rPr>
          <w:rStyle w:val="Text4"/>
        </w:rPr>
        <w:t>g</w:t>
      </w:r>
      <w:r>
        <w:t>(</w:t>
      </w:r>
      <w:r>
        <w:rPr>
          <w:rStyle w:val="Text4"/>
        </w:rPr>
        <w:t>x</w:t>
      </w:r>
      <w:r>
        <w:t>) by graphing them on the set of nonnegative numbers (yes, just like in algebra class). Note that in each case the higher ordered function g eventually becomes larger than the lower ordered function f. Identify the x value where this occurs.</w:t>
      </w:r>
      <w:bookmarkEnd w:id="287"/>
    </w:p>
    <w:tbl>
      <w:tblPr>
        <w:tblW w:type="auto" w:w="0"/>
      </w:tblPr>
      <w:tr>
        <w:tc>
          <w:tcPr>
            <w:tcW w:type="auto" w:w="0"/>
            <w:tcMar>
              <w:left w:type="dxa" w:w="200"/>
              <w:top w:type="dxa" w:w="200"/>
              <w:right w:type="dxa" w:w="200"/>
              <w:bottom w:type="dxa" w:w="200"/>
            </w:tcMar>
            <w:vAlign w:val="top"/>
          </w:tcPr>
          <w:p>
            <w:pPr>
              <w:pStyle w:val="Para 51"/>
              <w:keepLines w:val="on"/>
            </w:pPr>
            <w:r>
              <w:t/>
            </w:r>
          </w:p>
          <w:p>
            <w:pPr>
              <w:pStyle w:val="Para 21"/>
              <w:keepLines w:val="on"/>
            </w:pPr>
            <w:r>
              <w:t>a.</w:t>
            </w:r>
          </w:p>
        </w:tc>
        <w:tc>
          <w:tcPr>
            <w:tcW w:type="auto" w:w="0"/>
            <w:tcMar>
              <w:left w:type="dxa" w:w="200"/>
              <w:top w:type="dxa" w:w="200"/>
              <w:right w:type="dxa" w:w="200"/>
              <w:bottom w:type="dxa" w:w="200"/>
            </w:tcMar>
            <w:vAlign w:val="top"/>
          </w:tcPr>
          <w:p>
            <w:pPr>
              <w:pStyle w:val="Para 08"/>
              <w:keepLines w:val="on"/>
            </w:pPr>
            <w:r>
              <w:rPr>
                <w:rStyle w:val="Text11"/>
              </w:rPr>
              <w:t>f</w:t>
            </w:r>
            <w:r>
              <w:t>(</w:t>
            </w:r>
            <w:r>
              <w:rPr>
                <w:rStyle w:val="Text11"/>
              </w:rPr>
              <w:t>x</w:t>
            </w:r>
            <w:r>
              <w:t>) = 3 log</w:t>
            </w:r>
            <w:r>
              <w:rPr>
                <w:rStyle w:val="Text18"/>
              </w:rPr>
              <w:t>2</w:t>
            </w:r>
            <w:r>
              <w:rPr>
                <w:rStyle w:val="Text11"/>
              </w:rPr>
              <w:t>x</w:t>
            </w:r>
          </w:p>
        </w:tc>
        <w:tc>
          <w:tcPr>
            <w:tcW w:type="auto" w:w="0"/>
            <w:tcMar>
              <w:left w:type="dxa" w:w="200"/>
              <w:top w:type="dxa" w:w="200"/>
              <w:right w:type="dxa" w:w="200"/>
              <w:bottom w:type="dxa" w:w="200"/>
            </w:tcMar>
            <w:vAlign w:val="top"/>
          </w:tcPr>
          <w:p>
            <w:pPr>
              <w:pStyle w:val="Para 08"/>
              <w:keepLines w:val="on"/>
            </w:pPr>
            <w:r>
              <w:rPr>
                <w:rStyle w:val="Text11"/>
              </w:rPr>
              <w:t>g</w:t>
            </w:r>
            <w:r>
              <w:t>(</w:t>
            </w:r>
            <w:r>
              <w:rPr>
                <w:rStyle w:val="Text11"/>
              </w:rPr>
              <w:t>x</w:t>
            </w:r>
            <w:r>
              <w:t xml:space="preserve">) = </w:t>
            </w:r>
            <w:r>
              <w:rPr>
                <w:rStyle w:val="Text11"/>
              </w:rPr>
              <w:t>x</w:t>
            </w:r>
          </w:p>
        </w:tc>
      </w:tr>
    </w:tbl>
    <w:tbl>
      <w:tblPr>
        <w:tblW w:type="auto" w:w="0"/>
      </w:tblPr>
      <w:tr>
        <w:tc>
          <w:tcPr>
            <w:tcW w:type="auto" w:w="0"/>
            <w:shd w:val="clear" w:color="auto" w:fill="EEF2F6"/>
            <w:tcMar>
              <w:left w:type="dxa" w:w="200"/>
              <w:top w:type="dxa" w:w="200"/>
              <w:right w:type="dxa" w:w="200"/>
              <w:bottom w:type="dxa" w:w="200"/>
            </w:tcMar>
            <w:vAlign w:val="top"/>
          </w:tcPr>
          <w:p>
            <w:pPr>
              <w:pStyle w:val="Para 21"/>
              <w:keepLines w:val="on"/>
            </w:pPr>
            <w:r>
              <w:t>b.</w:t>
            </w:r>
          </w:p>
        </w:tc>
        <w:tc>
          <w:tcPr>
            <w:tcW w:type="auto" w:w="0"/>
            <w:shd w:val="clear" w:color="auto" w:fill="EEF2F6"/>
            <w:tcMar>
              <w:left w:type="dxa" w:w="200"/>
              <w:top w:type="dxa" w:w="200"/>
              <w:right w:type="dxa" w:w="200"/>
              <w:bottom w:type="dxa" w:w="200"/>
            </w:tcMar>
            <w:vAlign w:val="top"/>
          </w:tcPr>
          <w:p>
            <w:pPr>
              <w:pStyle w:val="Para 08"/>
              <w:keepLines w:val="on"/>
            </w:pPr>
            <w:r>
              <w:rPr>
                <w:rStyle w:val="Text11"/>
              </w:rPr>
              <w:t>f</w:t>
            </w:r>
            <w:r>
              <w:t>(</w:t>
            </w:r>
            <w:r>
              <w:rPr>
                <w:rStyle w:val="Text11"/>
              </w:rPr>
              <w:t>x</w:t>
            </w:r>
            <w:r>
              <w:t>) = 5 log</w:t>
            </w:r>
            <w:r>
              <w:rPr>
                <w:rStyle w:val="Text18"/>
              </w:rPr>
              <w:t>2</w:t>
            </w:r>
            <w:r>
              <w:rPr>
                <w:rStyle w:val="Text11"/>
              </w:rPr>
              <w:t>x</w:t>
            </w:r>
            <w:r>
              <w:t xml:space="preserve"> + 3</w:t>
            </w:r>
          </w:p>
        </w:tc>
        <w:tc>
          <w:tcPr>
            <w:tcW w:type="auto" w:w="0"/>
            <w:shd w:val="clear" w:color="auto" w:fill="EEF2F6"/>
            <w:tcMar>
              <w:left w:type="dxa" w:w="200"/>
              <w:top w:type="dxa" w:w="200"/>
              <w:right w:type="dxa" w:w="200"/>
              <w:bottom w:type="dxa" w:w="200"/>
            </w:tcMar>
            <w:vAlign w:val="top"/>
          </w:tcPr>
          <w:p>
            <w:pPr>
              <w:pStyle w:val="Para 08"/>
              <w:keepLines w:val="on"/>
            </w:pPr>
            <w:r>
              <w:rPr>
                <w:rStyle w:val="Text11"/>
              </w:rPr>
              <w:t>g</w:t>
            </w:r>
            <w:r>
              <w:t>(</w:t>
            </w:r>
            <w:r>
              <w:rPr>
                <w:rStyle w:val="Text11"/>
              </w:rPr>
              <w:t>x</w:t>
            </w:r>
            <w:r>
              <w:t>) = 2</w:t>
            </w:r>
            <w:r>
              <w:rPr>
                <w:rStyle w:val="Text11"/>
              </w:rPr>
              <w:t>x</w:t>
            </w:r>
            <w:r>
              <w:t xml:space="preserve"> + 1</w:t>
            </w:r>
          </w:p>
        </w:tc>
      </w:tr>
    </w:tbl>
    <w:tbl>
      <w:tblPr>
        <w:tblW w:type="auto" w:w="0"/>
      </w:tblPr>
      <w:tr>
        <w:tc>
          <w:tcPr>
            <w:tcW w:type="auto" w:w="0"/>
            <w:tcMar>
              <w:left w:type="dxa" w:w="200"/>
              <w:top w:type="dxa" w:w="200"/>
              <w:right w:type="dxa" w:w="200"/>
              <w:bottom w:type="dxa" w:w="200"/>
            </w:tcMar>
            <w:vAlign w:val="top"/>
          </w:tcPr>
          <w:p>
            <w:pPr>
              <w:pStyle w:val="Para 21"/>
              <w:keepLines w:val="on"/>
            </w:pPr>
            <w:r>
              <w:t>c.</w:t>
            </w:r>
          </w:p>
        </w:tc>
        <w:tc>
          <w:tcPr>
            <w:tcW w:type="auto" w:w="0"/>
            <w:tcMar>
              <w:left w:type="dxa" w:w="200"/>
              <w:top w:type="dxa" w:w="200"/>
              <w:right w:type="dxa" w:w="200"/>
              <w:bottom w:type="dxa" w:w="200"/>
            </w:tcMar>
            <w:vAlign w:val="top"/>
          </w:tcPr>
          <w:p>
            <w:pPr>
              <w:pStyle w:val="Para 08"/>
              <w:keepLines w:val="on"/>
            </w:pPr>
            <w:r>
              <w:rPr>
                <w:rStyle w:val="Text11"/>
              </w:rPr>
              <w:t>f</w:t>
            </w:r>
            <w:r>
              <w:t>(</w:t>
            </w:r>
            <w:r>
              <w:rPr>
                <w:rStyle w:val="Text11"/>
              </w:rPr>
              <w:t>x</w:t>
            </w:r>
            <w:r>
              <w:t xml:space="preserve">) = 4 </w:t>
            </w:r>
            <w:r>
              <w:rPr>
                <w:rStyle w:val="Text11"/>
              </w:rPr>
              <w:t>x</w:t>
            </w:r>
            <w:r>
              <w:rPr>
                <w:rStyle w:val="Text18"/>
              </w:rPr>
              <w:t>2</w:t>
            </w:r>
          </w:p>
        </w:tc>
        <w:tc>
          <w:tcPr>
            <w:tcW w:type="auto" w:w="0"/>
            <w:tcMar>
              <w:left w:type="dxa" w:w="200"/>
              <w:top w:type="dxa" w:w="200"/>
              <w:right w:type="dxa" w:w="200"/>
              <w:bottom w:type="dxa" w:w="200"/>
            </w:tcMar>
            <w:vAlign w:val="top"/>
          </w:tcPr>
          <w:p>
            <w:pPr>
              <w:pStyle w:val="Para 08"/>
              <w:keepLines w:val="on"/>
            </w:pPr>
            <w:r>
              <w:rPr>
                <w:rStyle w:val="Text11"/>
              </w:rPr>
              <w:t>g</w:t>
            </w:r>
            <w:r>
              <w:t>(</w:t>
            </w:r>
            <w:r>
              <w:rPr>
                <w:rStyle w:val="Text11"/>
              </w:rPr>
              <w:t>x</w:t>
            </w:r>
            <w:r>
              <w:t xml:space="preserve">) = </w:t>
            </w:r>
            <w:r>
              <w:rPr>
                <w:rStyle w:val="Text11"/>
              </w:rPr>
              <w:t>x</w:t>
            </w:r>
            <w:r>
              <w:rPr>
                <w:rStyle w:val="Text18"/>
              </w:rPr>
              <w:t>3</w:t>
            </w:r>
          </w:p>
        </w:tc>
      </w:tr>
    </w:tbl>
    <w:tbl>
      <w:tblPr>
        <w:tblW w:type="auto" w:w="0"/>
      </w:tblPr>
      <w:tr>
        <w:tc>
          <w:tcPr>
            <w:tcW w:type="auto" w:w="0"/>
            <w:shd w:val="clear" w:color="auto" w:fill="EEF2F6"/>
            <w:tcMar>
              <w:left w:type="dxa" w:w="200"/>
              <w:top w:type="dxa" w:w="200"/>
              <w:right w:type="dxa" w:w="200"/>
              <w:bottom w:type="dxa" w:w="200"/>
            </w:tcMar>
            <w:vAlign w:val="top"/>
          </w:tcPr>
          <w:p>
            <w:pPr>
              <w:pStyle w:val="Para 21"/>
              <w:keepLines w:val="on"/>
            </w:pPr>
            <w:r>
              <w:t>d.</w:t>
            </w:r>
          </w:p>
        </w:tc>
        <w:tc>
          <w:tcPr>
            <w:tcW w:type="auto" w:w="0"/>
            <w:shd w:val="clear" w:color="auto" w:fill="EEF2F6"/>
            <w:tcMar>
              <w:left w:type="dxa" w:w="200"/>
              <w:top w:type="dxa" w:w="200"/>
              <w:right w:type="dxa" w:w="200"/>
              <w:bottom w:type="dxa" w:w="200"/>
            </w:tcMar>
            <w:vAlign w:val="top"/>
          </w:tcPr>
          <w:p>
            <w:pPr>
              <w:pStyle w:val="Para 08"/>
              <w:keepLines w:val="on"/>
            </w:pPr>
            <w:r>
              <w:rPr>
                <w:rStyle w:val="Text11"/>
              </w:rPr>
              <w:t>f</w:t>
            </w:r>
            <w:r>
              <w:t>(</w:t>
            </w:r>
            <w:r>
              <w:rPr>
                <w:rStyle w:val="Text11"/>
              </w:rPr>
              <w:t>x</w:t>
            </w:r>
            <w:r>
              <w:t xml:space="preserve">) = 8 </w:t>
            </w:r>
            <w:r>
              <w:rPr>
                <w:rStyle w:val="Text11"/>
              </w:rPr>
              <w:t>x</w:t>
            </w:r>
            <w:r>
              <w:rPr>
                <w:rStyle w:val="Text18"/>
              </w:rPr>
              <w:t>2</w:t>
            </w:r>
          </w:p>
        </w:tc>
        <w:tc>
          <w:tcPr>
            <w:tcW w:type="auto" w:w="0"/>
            <w:shd w:val="clear" w:color="auto" w:fill="EEF2F6"/>
            <w:tcMar>
              <w:left w:type="dxa" w:w="200"/>
              <w:top w:type="dxa" w:w="200"/>
              <w:right w:type="dxa" w:w="200"/>
              <w:bottom w:type="dxa" w:w="200"/>
            </w:tcMar>
            <w:vAlign w:val="top"/>
          </w:tcPr>
          <w:p>
            <w:pPr>
              <w:pStyle w:val="Para 08"/>
              <w:keepLines w:val="on"/>
            </w:pPr>
            <w:r>
              <w:rPr>
                <w:rStyle w:val="Text11"/>
              </w:rPr>
              <w:t>g</w:t>
            </w:r>
            <w:r>
              <w:t>(</w:t>
            </w:r>
            <w:r>
              <w:rPr>
                <w:rStyle w:val="Text11"/>
              </w:rPr>
              <w:t>x</w:t>
            </w:r>
            <w:r>
              <w:t>) = 2</w:t>
            </w:r>
            <w:r>
              <w:rPr>
                <w:rStyle w:val="Text38"/>
              </w:rPr>
              <w:t>x</w:t>
            </w:r>
          </w:p>
        </w:tc>
      </w:tr>
    </w:tbl>
    <w:p>
      <w:bookmarkStart w:id="288" w:name="Describe_the_order_of_growth_of"/>
      <w:pPr>
        <w:pStyle w:val="Normal"/>
        <w:keepLines w:val="on"/>
      </w:pPr>
      <w:r>
        <w:t>Describe the order of growth of each of the following functions using O notation.</w:t>
      </w:r>
      <w:bookmarkEnd w:id="288"/>
    </w:p>
    <w:p>
      <w:pPr>
        <w:numPr>
          <w:ilvl w:val="0"/>
          <w:numId w:val="18"/>
        </w:numPr>
        <w:pStyle w:val="Normal"/>
        <w:keepLines w:val="on"/>
      </w:pPr>
      <w:r>
        <w:rPr>
          <w:rStyle w:val="Text4"/>
        </w:rPr>
        <w:t>N</w:t>
      </w:r>
      <w:r>
        <w:rPr>
          <w:rStyle w:val="Text10"/>
        </w:rPr>
        <w:t>2</w:t>
      </w:r>
      <w:r>
        <w:t xml:space="preserve"> + 3</w:t>
      </w:r>
      <w:r>
        <w:rPr>
          <w:rStyle w:val="Text4"/>
        </w:rPr>
        <w:t>N</w:t>
      </w:r>
    </w:p>
    <w:p>
      <w:pPr>
        <w:numPr>
          <w:ilvl w:val="0"/>
          <w:numId w:val="18"/>
        </w:numPr>
        <w:pStyle w:val="Normal"/>
        <w:keepLines w:val="on"/>
      </w:pPr>
      <w:r>
        <w:t>3</w:t>
      </w:r>
      <w:r>
        <w:rPr>
          <w:rStyle w:val="Text4"/>
        </w:rPr>
        <w:t>N</w:t>
      </w:r>
      <w:r>
        <w:rPr>
          <w:rStyle w:val="Text10"/>
        </w:rPr>
        <w:t>2</w:t>
      </w:r>
      <w:r>
        <w:t xml:space="preserve"> + </w:t>
      </w:r>
      <w:r>
        <w:rPr>
          <w:rStyle w:val="Text4"/>
        </w:rPr>
        <w:t>N</w:t>
      </w:r>
    </w:p>
    <w:p>
      <w:pPr>
        <w:numPr>
          <w:ilvl w:val="0"/>
          <w:numId w:val="18"/>
        </w:numPr>
        <w:pStyle w:val="Normal"/>
        <w:keepLines w:val="on"/>
      </w:pPr>
      <w:r>
        <w:rPr>
          <w:rStyle w:val="Text4"/>
        </w:rPr>
        <w:t>N</w:t>
      </w:r>
      <w:r>
        <w:rPr>
          <w:rStyle w:val="Text10"/>
        </w:rPr>
        <w:t>5</w:t>
      </w:r>
      <w:r>
        <w:t xml:space="preserve"> + 100</w:t>
      </w:r>
      <w:r>
        <w:rPr>
          <w:rStyle w:val="Text4"/>
        </w:rPr>
        <w:t>N</w:t>
      </w:r>
      <w:r>
        <w:rPr>
          <w:rStyle w:val="Text10"/>
        </w:rPr>
        <w:t>3</w:t>
      </w:r>
      <w:r>
        <w:t xml:space="preserve"> + 245</w:t>
      </w:r>
    </w:p>
    <w:p>
      <w:pPr>
        <w:numPr>
          <w:ilvl w:val="0"/>
          <w:numId w:val="18"/>
        </w:numPr>
        <w:pStyle w:val="Normal"/>
        <w:keepLines w:val="on"/>
      </w:pPr>
      <w:r>
        <w:bookmarkStart w:id="289" w:name="page65"/>
        <w:t/>
        <w:bookmarkEnd w:id="289"/>
        <w:t>3</w:t>
      </w:r>
      <w:r>
        <w:rPr>
          <w:rStyle w:val="Text4"/>
        </w:rPr>
        <w:t>N</w:t>
      </w:r>
      <w:r>
        <w:t>log</w:t>
      </w:r>
      <w:r>
        <w:rPr>
          <w:rStyle w:val="Text10"/>
        </w:rPr>
        <w:t>2</w:t>
      </w:r>
      <w:r>
        <w:rPr>
          <w:rStyle w:val="Text4"/>
        </w:rPr>
        <w:t>N</w:t>
      </w:r>
      <w:r>
        <w:t xml:space="preserve"> + </w:t>
      </w:r>
      <w:r>
        <w:rPr>
          <w:rStyle w:val="Text4"/>
        </w:rPr>
        <w:t>N</w:t>
      </w:r>
      <w:r>
        <w:rPr>
          <w:rStyle w:val="Text10"/>
        </w:rPr>
        <w:t>2</w:t>
      </w:r>
    </w:p>
    <w:p>
      <w:pPr>
        <w:numPr>
          <w:ilvl w:val="0"/>
          <w:numId w:val="18"/>
        </w:numPr>
        <w:pStyle w:val="Normal"/>
        <w:keepLines w:val="on"/>
      </w:pPr>
      <w:r>
        <w:t xml:space="preserve">1 + </w:t>
      </w:r>
      <w:r>
        <w:rPr>
          <w:rStyle w:val="Text4"/>
        </w:rPr>
        <w:t>N</w:t>
      </w:r>
      <w:r>
        <w:t xml:space="preserve"> + </w:t>
      </w:r>
      <w:r>
        <w:rPr>
          <w:rStyle w:val="Text4"/>
        </w:rPr>
        <w:t>N</w:t>
      </w:r>
      <w:r>
        <w:rPr>
          <w:rStyle w:val="Text10"/>
        </w:rPr>
        <w:t>2</w:t>
      </w:r>
      <w:r>
        <w:t xml:space="preserve"> + </w:t>
      </w:r>
      <w:r>
        <w:rPr>
          <w:rStyle w:val="Text4"/>
        </w:rPr>
        <w:t>N</w:t>
      </w:r>
      <w:r>
        <w:rPr>
          <w:rStyle w:val="Text10"/>
        </w:rPr>
        <w:t>3</w:t>
      </w:r>
      <w:r>
        <w:t xml:space="preserve"> + </w:t>
      </w:r>
      <w:r>
        <w:rPr>
          <w:rStyle w:val="Text4"/>
        </w:rPr>
        <w:t>N</w:t>
      </w:r>
      <w:r>
        <w:rPr>
          <w:rStyle w:val="Text10"/>
        </w:rPr>
        <w:t>4</w:t>
      </w:r>
    </w:p>
    <w:p>
      <w:pPr>
        <w:numPr>
          <w:ilvl w:val="0"/>
          <w:numId w:val="18"/>
        </w:numPr>
        <w:pStyle w:val="Normal"/>
        <w:keepLines w:val="on"/>
      </w:pPr>
      <w:r>
        <w:t>(</w:t>
      </w:r>
      <w:r>
        <w:rPr>
          <w:rStyle w:val="Text4"/>
        </w:rPr>
        <w:t>N</w:t>
      </w:r>
      <w:r>
        <w:t xml:space="preserve"> * (</w:t>
      </w:r>
      <w:r>
        <w:rPr>
          <w:rStyle w:val="Text4"/>
        </w:rPr>
        <w:t>N</w:t>
      </w:r>
      <w:r>
        <w:t xml:space="preserve"> – 1)) / 2</w:t>
      </w:r>
    </w:p>
    <w:p>
      <w:bookmarkStart w:id="290" w:name="Describe_the_order_of_growth_of_1"/>
      <w:pPr>
        <w:pStyle w:val="Normal"/>
        <w:keepLines w:val="on"/>
      </w:pPr>
      <w:r>
        <w:t>Describe the order of growth of each of the following code sections, using O notation:</w:t>
      </w:r>
      <w:bookmarkEnd w:id="290"/>
    </w:p>
    <w:p>
      <w:pPr>
        <w:numPr>
          <w:ilvl w:val="0"/>
          <w:numId w:val="19"/>
        </w:numPr>
        <w:pStyle w:val="Para 03"/>
        <w:keepLines w:val="on"/>
      </w:pPr>
      <w:r>
        <w:t xml:space="preserve">count = 0;</w:t>
        <w:br w:clear="none"/>
        <w:t xml:space="preserve">for (i = 1; i &lt;= N; i++)</w:t>
        <w:br w:clear="none"/>
        <w:t xml:space="preserve"> count++;</w:t>
        <w:br w:clear="none"/>
      </w:r>
    </w:p>
    <w:p>
      <w:pPr>
        <w:numPr>
          <w:ilvl w:val="0"/>
          <w:numId w:val="19"/>
        </w:numPr>
        <w:pStyle w:val="Para 03"/>
        <w:keepLines w:val="on"/>
      </w:pPr>
      <w:r>
        <w:t xml:space="preserve">count = 0;</w:t>
        <w:br w:clear="none"/>
        <w:t xml:space="preserve">for (i = 1; i &lt;= N; i++)</w:t>
        <w:br w:clear="none"/>
        <w:t xml:space="preserve"> for (j = 1; j &lt;= N; j++)</w:t>
        <w:br w:clear="none"/>
        <w:t xml:space="preserve">   count++;</w:t>
        <w:br w:clear="none"/>
      </w:r>
    </w:p>
    <w:p>
      <w:pPr>
        <w:numPr>
          <w:ilvl w:val="0"/>
          <w:numId w:val="19"/>
        </w:numPr>
        <w:pStyle w:val="Para 03"/>
        <w:keepLines w:val="on"/>
      </w:pPr>
      <w:r>
        <w:t xml:space="preserve">value = N;</w:t>
        <w:br w:clear="none"/>
        <w:t xml:space="preserve">count = 0;</w:t>
        <w:br w:clear="none"/>
        <w:t xml:space="preserve">while (value &gt; 1)</w:t>
        <w:br w:clear="none"/>
        <w:t xml:space="preserve">{</w:t>
        <w:br w:clear="none"/>
        <w:t xml:space="preserve"> value = value / 2;</w:t>
        <w:br w:clear="none"/>
        <w:t xml:space="preserve"> count++;</w:t>
        <w:br w:clear="none"/>
        <w:t xml:space="preserve">}</w:t>
        <w:br w:clear="none"/>
      </w:r>
    </w:p>
    <w:p>
      <w:pPr>
        <w:numPr>
          <w:ilvl w:val="0"/>
          <w:numId w:val="19"/>
        </w:numPr>
        <w:pStyle w:val="Para 03"/>
        <w:keepLines w:val="on"/>
      </w:pPr>
      <w:r>
        <w:t xml:space="preserve">count = 0;</w:t>
        <w:br w:clear="none"/>
        <w:t xml:space="preserve">value = N;</w:t>
        <w:br w:clear="none"/>
        <w:t xml:space="preserve">value = N * (N – 1);</w:t>
        <w:br w:clear="none"/>
        <w:t xml:space="preserve">count = count + value;</w:t>
        <w:br w:clear="none"/>
      </w:r>
    </w:p>
    <w:p>
      <w:pPr>
        <w:numPr>
          <w:ilvl w:val="0"/>
          <w:numId w:val="19"/>
        </w:numPr>
        <w:pStyle w:val="Para 03"/>
        <w:keepLines w:val="on"/>
      </w:pPr>
      <w:r>
        <w:t xml:space="preserve">count = 0;</w:t>
        <w:br w:clear="none"/>
        <w:t xml:space="preserve">for (i = 1; i &lt;= N; i++)</w:t>
        <w:br w:clear="none"/>
        <w:t xml:space="preserve"> count++;</w:t>
        <w:br w:clear="none"/>
        <w:t xml:space="preserve">for (i = N; i &gt;= 0; i--)</w:t>
        <w:br w:clear="none"/>
        <w:t xml:space="preserve"> count++;</w:t>
        <w:br w:clear="none"/>
      </w:r>
    </w:p>
    <w:p>
      <w:pPr>
        <w:numPr>
          <w:ilvl w:val="0"/>
          <w:numId w:val="19"/>
        </w:numPr>
        <w:pStyle w:val="Para 03"/>
        <w:keepLines w:val="on"/>
      </w:pPr>
      <w:r>
        <w:t xml:space="preserve">count = 0;</w:t>
        <w:br w:clear="none"/>
        <w:t xml:space="preserve">for (i = 1; i &lt;=N; i++)</w:t>
        <w:br w:clear="none"/>
        <w:t xml:space="preserve"> for (j = 1; j &lt;= 5; j++)</w:t>
        <w:br w:clear="none"/>
        <w:t xml:space="preserve">   count++;</w:t>
        <w:br w:clear="none"/>
      </w:r>
    </w:p>
    <w:p>
      <w:bookmarkStart w:id="291" w:name="The_method_Sum_listed_below_retu"/>
      <w:pPr>
        <w:pStyle w:val="Normal"/>
        <w:keepLines w:val="on"/>
      </w:pPr>
      <w:r>
        <w:t xml:space="preserve">The method </w:t>
      </w:r>
      <w:r>
        <w:rPr>
          <w:rStyle w:val="Text1"/>
        </w:rPr>
        <w:t>Sum</w:t>
      </w:r>
      <w:r>
        <w:t xml:space="preserve"> listed below returns the sum of the integers between 1 and n. What is its order of growth? Create a new method that performs the same function that is a lower order of growth.</w:t>
      </w:r>
      <w:bookmarkEnd w:id="291"/>
    </w:p>
    <w:p>
      <w:pPr>
        <w:pStyle w:val="Para 03"/>
        <w:keepLines w:val="on"/>
      </w:pPr>
      <w:r>
        <w:t xml:space="preserve">public int Sum (int n)</w:t>
        <w:br w:clear="none"/>
        <w:t xml:space="preserve">// Precondition: n is &gt; 0</w:t>
        <w:br w:clear="none"/>
        <w:t xml:space="preserve">{</w:t>
        <w:br w:clear="none"/>
        <w:t xml:space="preserve">  int total = 0;</w:t>
        <w:br w:clear="none"/>
        <w:t xml:space="preserve">  for (int i = 1; i &lt;= n; i++)</w:t>
        <w:br w:clear="none"/>
        <w:t xml:space="preserve">    total = total + i;</w:t>
        <w:br w:clear="none"/>
        <w:t xml:space="preserve">  return total;</w:t>
        <w:br w:clear="none"/>
        <w:t xml:space="preserve">}</w:t>
        <w:br w:clear="none"/>
      </w:r>
    </w:p>
    <w:p>
      <w:bookmarkStart w:id="292" w:name="Assume_that_numbers_is_a_large_a"/>
      <w:pPr>
        <w:pStyle w:val="Normal"/>
        <w:keepLines w:val="on"/>
      </w:pPr>
      <w:r>
        <w:bookmarkStart w:id="293" w:name="page66"/>
        <w:t/>
        <w:bookmarkEnd w:id="293"/>
        <w:t xml:space="preserve">Assume that </w:t>
      </w:r>
      <w:r>
        <w:rPr>
          <w:rStyle w:val="Text1"/>
        </w:rPr>
        <w:t>numbers</w:t>
      </w:r>
      <w:r>
        <w:t xml:space="preserve"> is a large array of integers, currently holding </w:t>
      </w:r>
      <w:r>
        <w:rPr>
          <w:rStyle w:val="Text4"/>
        </w:rPr>
        <w:t>N</w:t>
      </w:r>
      <w:r>
        <w:t xml:space="preserve"> values in locations 0 through </w:t>
      </w:r>
      <w:r>
        <w:rPr>
          <w:rStyle w:val="Text4"/>
        </w:rPr>
        <w:t>N</w:t>
      </w:r>
      <w:r>
        <w:t xml:space="preserve"> – 1. Describe the order of growth (worst case) of each of the following operations, using O notation:</w:t>
      </w:r>
      <w:bookmarkEnd w:id="292"/>
    </w:p>
    <w:p>
      <w:pPr>
        <w:numPr>
          <w:ilvl w:val="0"/>
          <w:numId w:val="20"/>
        </w:numPr>
        <w:pStyle w:val="Normal"/>
        <w:keepLines w:val="on"/>
      </w:pPr>
      <w:r>
        <w:t xml:space="preserve">Set location </w:t>
      </w:r>
      <w:r>
        <w:rPr>
          <w:rStyle w:val="Text4"/>
        </w:rPr>
        <w:t>N</w:t>
      </w:r>
      <w:r>
        <w:t xml:space="preserve"> of </w:t>
      </w:r>
      <w:r>
        <w:rPr>
          <w:rStyle w:val="Text1"/>
        </w:rPr>
        <w:t>numbers</w:t>
      </w:r>
      <w:r>
        <w:t xml:space="preserve"> to 17.</w:t>
      </w:r>
    </w:p>
    <w:p>
      <w:pPr>
        <w:numPr>
          <w:ilvl w:val="0"/>
          <w:numId w:val="20"/>
        </w:numPr>
        <w:pStyle w:val="Normal"/>
        <w:keepLines w:val="on"/>
      </w:pPr>
      <w:r>
        <w:t xml:space="preserve">Shift all values in the </w:t>
      </w:r>
      <w:r>
        <w:rPr>
          <w:rStyle w:val="Text1"/>
        </w:rPr>
        <w:t>numbers</w:t>
      </w:r>
      <w:r>
        <w:t xml:space="preserve"> array to the “right” one location to make room at location 0 for a new number without disrupting the order of the current values; insert the number 17 into location 0.</w:t>
      </w:r>
    </w:p>
    <w:p>
      <w:pPr>
        <w:numPr>
          <w:ilvl w:val="0"/>
          <w:numId w:val="20"/>
        </w:numPr>
        <w:pStyle w:val="Normal"/>
        <w:keepLines w:val="on"/>
      </w:pPr>
      <w:r>
        <w:t xml:space="preserve">Randomly choose a location </w:t>
      </w:r>
      <w:r>
        <w:rPr>
          <w:rStyle w:val="Text4"/>
        </w:rPr>
        <w:t>L</w:t>
      </w:r>
      <w:r>
        <w:t xml:space="preserve"> from 0 to </w:t>
      </w:r>
      <w:r>
        <w:rPr>
          <w:rStyle w:val="Text4"/>
        </w:rPr>
        <w:t>N</w:t>
      </w:r>
      <w:r>
        <w:t xml:space="preserve"> – 1; Shift all the values in the </w:t>
      </w:r>
      <w:r>
        <w:rPr>
          <w:rStyle w:val="Text1"/>
        </w:rPr>
        <w:t>numbers</w:t>
      </w:r>
      <w:r>
        <w:t xml:space="preserve"> array, from location </w:t>
      </w:r>
      <w:r>
        <w:rPr>
          <w:rStyle w:val="Text4"/>
        </w:rPr>
        <w:t>L</w:t>
      </w:r>
      <w:r>
        <w:t xml:space="preserve"> to location </w:t>
      </w:r>
      <w:r>
        <w:rPr>
          <w:rStyle w:val="Text4"/>
        </w:rPr>
        <w:t>N</w:t>
      </w:r>
      <w:r>
        <w:t xml:space="preserve"> – 1, to the right one location to make room at location </w:t>
      </w:r>
      <w:r>
        <w:rPr>
          <w:rStyle w:val="Text4"/>
        </w:rPr>
        <w:t>L</w:t>
      </w:r>
      <w:r>
        <w:t xml:space="preserve"> for a new number; insert the number 17 into location </w:t>
      </w:r>
      <w:r>
        <w:rPr>
          <w:rStyle w:val="Text4"/>
        </w:rPr>
        <w:t>L</w:t>
      </w:r>
      <w:r>
        <w:t>.</w:t>
      </w:r>
    </w:p>
    <w:p>
      <w:bookmarkStart w:id="294" w:name="Show_the_sequence_of_changes_the"/>
      <w:pPr>
        <w:pStyle w:val="Normal"/>
        <w:keepLines w:val="on"/>
      </w:pPr>
      <w:r>
        <w:t xml:space="preserve">Show the sequence of changes the array </w:t>
      </w:r>
      <w:r>
        <w:rPr>
          <w:rStyle w:val="Text1"/>
        </w:rPr>
        <w:t>values</w:t>
      </w:r>
      <w:r>
        <w:t xml:space="preserve"> undergoes while it is sorted using selection sort.</w:t>
      </w:r>
      <w:bookmarkEnd w:id="294"/>
    </w:p>
    <w:p>
      <w:bookmarkStart w:id="295" w:name="ch01figure16"/>
      <w:pPr>
        <w:pStyle w:val="Para 25"/>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2552700" cy="228600"/>
            <wp:effectExtent l="0" r="0" t="0" b="0"/>
            <wp:wrapTopAndBottom/>
            <wp:docPr id="41" name="f0066-01.jpg" descr="f0066-01.jpg"/>
            <wp:cNvGraphicFramePr>
              <a:graphicFrameLocks noChangeAspect="1"/>
            </wp:cNvGraphicFramePr>
            <a:graphic>
              <a:graphicData uri="http://schemas.openxmlformats.org/drawingml/2006/picture">
                <pic:pic>
                  <pic:nvPicPr>
                    <pic:cNvPr id="0" name="f0066-01.jpg" descr="f0066-01.jpg"/>
                    <pic:cNvPicPr/>
                  </pic:nvPicPr>
                  <pic:blipFill>
                    <a:blip r:embed="rId34"/>
                    <a:stretch>
                      <a:fillRect/>
                    </a:stretch>
                  </pic:blipFill>
                  <pic:spPr>
                    <a:xfrm>
                      <a:off x="0" y="0"/>
                      <a:ext cx="2552700" cy="228600"/>
                    </a:xfrm>
                    <a:prstGeom prst="rect">
                      <a:avLst/>
                    </a:prstGeom>
                  </pic:spPr>
                </pic:pic>
              </a:graphicData>
            </a:graphic>
          </wp:anchor>
        </w:drawing>
        <w:t xml:space="preserve"> </w:t>
      </w:r>
      <w:bookmarkEnd w:id="295"/>
    </w:p>
    <w:p>
      <w:bookmarkStart w:id="296" w:name="For_this_exercise_you_must_imple"/>
      <w:pPr>
        <w:pStyle w:val="Normal"/>
        <w:keepLines w:val="on"/>
      </w:pPr>
      <w:r>
        <w:drawing>
          <wp:inline>
            <wp:extent cx="139700" cy="241300"/>
            <wp:effectExtent l="0" r="0" t="0" b="0"/>
            <wp:docPr id="42" name="common02.jpg" descr="common02.jpg"/>
            <wp:cNvGraphicFramePr>
              <a:graphicFrameLocks noChangeAspect="1"/>
            </wp:cNvGraphicFramePr>
            <a:graphic>
              <a:graphicData uri="http://schemas.openxmlformats.org/drawingml/2006/picture">
                <pic:pic>
                  <pic:nvPicPr>
                    <pic:cNvPr id="0" name="common02.jpg" descr="common02.jpg"/>
                    <pic:cNvPicPr/>
                  </pic:nvPicPr>
                  <pic:blipFill>
                    <a:blip r:embed="rId33"/>
                    <a:stretch>
                      <a:fillRect/>
                    </a:stretch>
                  </pic:blipFill>
                  <pic:spPr>
                    <a:xfrm>
                      <a:off x="0" y="0"/>
                      <a:ext cx="139700" cy="241300"/>
                    </a:xfrm>
                    <a:prstGeom prst="rect">
                      <a:avLst/>
                    </a:prstGeom>
                  </pic:spPr>
                </pic:pic>
              </a:graphicData>
            </a:graphic>
          </wp:inline>
        </w:drawing>
      </w:r>
      <w:r>
        <w:rPr>
          <w:lang w:bidi="en" w:val="en" w:eastAsia="en"/>
        </w:rPr>
        <w:t>For this exercise you must implement the selection sort algorithm.</w:t>
      </w:r>
      <w:bookmarkEnd w:id="296"/>
    </w:p>
    <w:p>
      <w:pPr>
        <w:numPr>
          <w:ilvl w:val="0"/>
          <w:numId w:val="21"/>
        </w:numPr>
        <w:pStyle w:val="Normal"/>
        <w:keepLines w:val="on"/>
      </w:pPr>
      <w:r>
        <w:t xml:space="preserve">Create a program named </w:t>
      </w:r>
      <w:r>
        <w:rPr>
          <w:rStyle w:val="Text1"/>
        </w:rPr>
        <w:t>SelectionSort</w:t>
      </w:r>
      <w:r>
        <w:t xml:space="preserve"> that instantiates an array of </w:t>
      </w:r>
      <w:r>
        <w:rPr>
          <w:rStyle w:val="Text1"/>
        </w:rPr>
        <w:t>int</w:t>
      </w:r>
      <w:r>
        <w:t xml:space="preserve"> of size 100 and initializes it with random numbers between 1 and 1000. The program should display the integers from the array in five columns. Next it sorts the array using selection sort. Finally, it prints the contents of the array again, in columns of 5.</w:t>
      </w:r>
    </w:p>
    <w:p>
      <w:pPr>
        <w:numPr>
          <w:ilvl w:val="0"/>
          <w:numId w:val="21"/>
        </w:numPr>
        <w:pStyle w:val="Normal"/>
        <w:keepLines w:val="on"/>
      </w:pPr>
      <w:r>
        <w:t>Augment your program from part a so that it also counts the number of comparisons and the number of swaps executed during the selection sort. It should report these numbers after printing the sorted array. Based on the analysis of selection sort in this section what are the expected values for the number of comparisons and the number of swaps? How do the values reported by your program compare to the “theoretical” values?</w:t>
      </w:r>
    </w:p>
    <w:p>
      <w:pPr>
        <w:numPr>
          <w:ilvl w:val="0"/>
          <w:numId w:val="21"/>
        </w:numPr>
        <w:pStyle w:val="Normal"/>
        <w:keepLines w:val="on"/>
      </w:pPr>
      <w:r>
        <w:t>Augment your program from part b so that it works first with an array of size 10, then 100, then 1000, then 10,000, and finally 100,000 (remove the code that prints out the array values of course). For each array size your program should display the number of comparisons and swaps. Have the program display these numbers in a nice tabular format.</w:t>
      </w:r>
    </w:p>
    <w:p>
      <w:pPr>
        <w:pStyle w:val="Para 19"/>
        <w:keepLines w:val="on"/>
      </w:pPr>
      <w:hyperlink w:anchor="1">
        <w:r>
          <w:rPr>
            <w:rStyle w:val="Text3"/>
          </w:rPr>
          <w:bookmarkStart w:id="297" w:name="1_1"/>
          <w:t/>
          <w:bookmarkEnd w:id="297"/>
        </w:r>
      </w:hyperlink>
      <w:hyperlink w:anchor="1">
        <w:r>
          <w:rPr>
            <w:rStyle w:val="Text19"/>
          </w:rPr>
          <w:t>1</w:t>
        </w:r>
      </w:hyperlink>
      <w:r>
        <w:t xml:space="preserve"> The Java library includes a </w:t>
      </w:r>
      <w:r>
        <w:rPr>
          <w:rStyle w:val="Text1"/>
        </w:rPr>
        <w:t>Date class, java.util.Date</w:t>
      </w:r>
      <w:r>
        <w:t xml:space="preserve">. However, the familiar properties of dates make them a natural example to use in explaining object-oriented concepts. Here we ignore the existence of the library class, as if we must design our own </w:t>
      </w:r>
      <w:r>
        <w:rPr>
          <w:rStyle w:val="Text1"/>
        </w:rPr>
        <w:t>Date</w:t>
      </w:r>
      <w:r>
        <w:t xml:space="preserve"> class.</w:t>
      </w:r>
    </w:p>
    <w:p>
      <w:pPr>
        <w:pStyle w:val="Para 19"/>
        <w:keepLines w:val="on"/>
      </w:pPr>
      <w:hyperlink w:anchor="2">
        <w:r>
          <w:rPr>
            <w:rStyle w:val="Text3"/>
          </w:rPr>
          <w:bookmarkStart w:id="298" w:name="2_1"/>
          <w:t/>
          <w:bookmarkEnd w:id="298"/>
        </w:r>
      </w:hyperlink>
      <w:hyperlink w:anchor="2">
        <w:r>
          <w:rPr>
            <w:rStyle w:val="Text19"/>
          </w:rPr>
          <w:t>2</w:t>
        </w:r>
      </w:hyperlink>
      <w:r>
        <w:t xml:space="preserve"> The purpose of </w:t>
      </w:r>
      <w:r>
        <w:rPr>
          <w:rStyle w:val="Text1"/>
        </w:rPr>
        <w:t>@Override</w:t>
      </w:r>
      <w:r>
        <w:t xml:space="preserve"> is discussed in </w:t>
      </w:r>
      <w:hyperlink w:anchor="1_2_Organizing_Classes__During_o">
        <w:r>
          <w:rPr>
            <w:rStyle w:val="Text3"/>
          </w:rPr>
          <w:t>Section 1.2</w:t>
        </w:r>
      </w:hyperlink>
      <w:r>
        <w:t xml:space="preserve"> “Organizing Classes.”</w:t>
      </w:r>
    </w:p>
    <w:p>
      <w:pPr>
        <w:pStyle w:val="Para 19"/>
        <w:keepLines w:val="on"/>
      </w:pPr>
      <w:hyperlink w:anchor="3">
        <w:r>
          <w:rPr>
            <w:rStyle w:val="Text3"/>
          </w:rPr>
          <w:bookmarkStart w:id="299" w:name="3_1"/>
          <w:t/>
          <w:bookmarkEnd w:id="299"/>
        </w:r>
      </w:hyperlink>
      <w:hyperlink w:anchor="3">
        <w:r>
          <w:rPr>
            <w:rStyle w:val="Text19"/>
          </w:rPr>
          <w:t>3</w:t>
        </w:r>
      </w:hyperlink>
      <w:r>
        <w:t xml:space="preserve"> The official definition of the UML is maintained by the Object Management Group. Detailed information can be found at </w:t>
      </w:r>
      <w:hyperlink r:id="rId321">
        <w:r>
          <w:rPr>
            <w:rStyle w:val="Text3"/>
          </w:rPr>
          <w:t>http://www.uml.org/</w:t>
        </w:r>
      </w:hyperlink>
      <w:r>
        <w:t>.</w:t>
      </w:r>
    </w:p>
    <w:p>
      <w:pPr>
        <w:pStyle w:val="Para 19"/>
        <w:keepLines w:val="on"/>
      </w:pPr>
      <w:hyperlink w:anchor="4">
        <w:r>
          <w:rPr>
            <w:rStyle w:val="Text3"/>
          </w:rPr>
          <w:bookmarkStart w:id="300" w:name="4_1"/>
          <w:t/>
          <w:bookmarkEnd w:id="300"/>
        </w:r>
      </w:hyperlink>
      <w:hyperlink w:anchor="4">
        <w:r>
          <w:rPr>
            <w:rStyle w:val="Text19"/>
          </w:rPr>
          <w:t>4</w:t>
        </w:r>
      </w:hyperlink>
      <w:r>
        <w:t xml:space="preserve"> Code that implements this algorithm is found in the </w:t>
      </w:r>
      <w:r>
        <w:rPr>
          <w:rStyle w:val="Text1"/>
        </w:rPr>
        <w:t>SelSortAndBinSearch.java</w:t>
      </w:r>
      <w:r>
        <w:t xml:space="preserve"> file of the </w:t>
      </w:r>
      <w:r>
        <w:rPr>
          <w:rStyle w:val="Text1"/>
        </w:rPr>
        <w:t>ch01.apps</w:t>
      </w:r>
      <w:r>
        <w:t xml:space="preserve"> package.</w:t>
      </w:r>
    </w:p>
    <w:p>
      <w:pPr>
        <w:pStyle w:val="Para 19"/>
        <w:keepLines w:val="on"/>
      </w:pPr>
      <w:hyperlink w:anchor="5">
        <w:r>
          <w:rPr>
            <w:rStyle w:val="Text3"/>
          </w:rPr>
          <w:bookmarkStart w:id="301" w:name="5_1"/>
          <w:t/>
          <w:bookmarkEnd w:id="301"/>
        </w:r>
      </w:hyperlink>
      <w:hyperlink w:anchor="5">
        <w:r>
          <w:rPr>
            <w:rStyle w:val="Text19"/>
          </w:rPr>
          <w:t>5</w:t>
        </w:r>
      </w:hyperlink>
      <w:r>
        <w:t xml:space="preserve"> Recall that log</w:t>
      </w:r>
      <w:r>
        <w:rPr>
          <w:rStyle w:val="Text29"/>
        </w:rPr>
        <w:t>2</w:t>
      </w:r>
      <w:r>
        <w:rPr>
          <w:rStyle w:val="Text4"/>
        </w:rPr>
        <w:t>N</w:t>
      </w:r>
      <w:r>
        <w:t xml:space="preserve"> is the power that you raise 2 to, in order to get </w:t>
      </w:r>
      <w:r>
        <w:rPr>
          <w:rStyle w:val="Text4"/>
        </w:rPr>
        <w:t>N</w:t>
      </w:r>
      <w:r>
        <w:t>. For example, log</w:t>
      </w:r>
      <w:r>
        <w:rPr>
          <w:rStyle w:val="Text29"/>
        </w:rPr>
        <w:t>2</w:t>
      </w:r>
      <w:r>
        <w:t>8 = 3 because 2</w:t>
      </w:r>
      <w:r>
        <w:rPr>
          <w:rStyle w:val="Text29"/>
        </w:rPr>
        <w:t>3</w:t>
      </w:r>
      <w:r>
        <w:t xml:space="preserve"> = 8. But another way of looking at this is to consider that log</w:t>
      </w:r>
      <w:r>
        <w:rPr>
          <w:rStyle w:val="Text29"/>
        </w:rPr>
        <w:t>2</w:t>
      </w:r>
      <w:r>
        <w:rPr>
          <w:rStyle w:val="Text4"/>
        </w:rPr>
        <w:t>N</w:t>
      </w:r>
      <w:r>
        <w:t xml:space="preserve"> is the number of times you can cut </w:t>
      </w:r>
      <w:r>
        <w:rPr>
          <w:rStyle w:val="Text4"/>
        </w:rPr>
        <w:t>N</w:t>
      </w:r>
      <w:r>
        <w:t xml:space="preserve"> in half before reaching 1. We can cut 8 in half 3 times: 8 → 4 → 2 → 1.</w:t>
      </w:r>
    </w:p>
    <w:p>
      <w:pPr>
        <w:pStyle w:val="Para 19"/>
        <w:keepLines w:val="on"/>
      </w:pPr>
      <w:hyperlink w:anchor="6">
        <w:r>
          <w:rPr>
            <w:rStyle w:val="Text3"/>
          </w:rPr>
          <w:bookmarkStart w:id="302" w:name="6_1"/>
          <w:t/>
          <w:bookmarkEnd w:id="302"/>
        </w:r>
      </w:hyperlink>
      <w:hyperlink w:anchor="6">
        <w:r>
          <w:rPr>
            <w:rStyle w:val="Text19"/>
          </w:rPr>
          <w:t>6</w:t>
        </w:r>
      </w:hyperlink>
      <w:r>
        <w:t xml:space="preserve"> Many people read the notation as “Big Oh of N”. There is a specific mathematical definition of the concept of “Big Oh” that is related to the order of growth and is used in the analysis of algorithms; however, the way we pursue analysis in this text is more properly called “order of growth” and we will use that term.</w:t>
      </w:r>
    </w:p>
    <w:p>
      <w:pPr>
        <w:pStyle w:val="Para 19"/>
        <w:keepLines w:val="on"/>
      </w:pPr>
      <w:hyperlink w:anchor="7">
        <w:r>
          <w:rPr>
            <w:rStyle w:val="Text3"/>
          </w:rPr>
          <w:bookmarkStart w:id="303" w:name="7_1"/>
          <w:t/>
          <w:bookmarkEnd w:id="303"/>
        </w:r>
      </w:hyperlink>
      <w:hyperlink w:anchor="7">
        <w:r>
          <w:rPr>
            <w:rStyle w:val="Text19"/>
          </w:rPr>
          <w:t>7</w:t>
        </w:r>
      </w:hyperlink>
      <w:r>
        <w:t xml:space="preserve"> Code that implements this algorithm is found in the </w:t>
      </w:r>
      <w:r>
        <w:rPr>
          <w:rStyle w:val="Text1"/>
        </w:rPr>
        <w:t>SelSortAndBinSearch.java</w:t>
      </w:r>
      <w:r>
        <w:t xml:space="preserve"> file of the </w:t>
      </w:r>
      <w:r>
        <w:rPr>
          <w:rStyle w:val="Text1"/>
        </w:rPr>
        <w:t>ch01.apps</w:t>
      </w:r>
      <w:r>
        <w:t xml:space="preserve"> package.</w:t>
      </w:r>
    </w:p>
    <w:p>
      <w:bookmarkStart w:id="304" w:name="Top_of_ch02_xhtml"/>
      <w:bookmarkStart w:id="305" w:name="CHAPTER_2__The_Stack_ADT_____c_2"/>
      <w:bookmarkStart w:id="306" w:name="CHAPTER_2__The_Stack_ADT_____c"/>
      <w:bookmarkStart w:id="307" w:name="CHAPTER_2__The_Stack_ADT_____c_1"/>
      <w:pPr>
        <w:keepNext/>
        <w:pStyle w:val="Heading 1"/>
        <w:pageBreakBefore w:val="on"/>
        <w:keepLines w:val="on"/>
      </w:pPr>
      <w:r>
        <w:bookmarkStart w:id="308" w:name="page67"/>
        <w:t/>
        <w:bookmarkEnd w:id="308"/>
        <w:t>CHAPTER</w:t>
        <w:t xml:space="preserve"> </w:t>
        <w:t>2</w:t>
        <w:t>: The Stack ADT</w:t>
      </w:r>
      <w:bookmarkEnd w:id="304"/>
      <w:bookmarkEnd w:id="305"/>
      <w:bookmarkEnd w:id="306"/>
      <w:bookmarkEnd w:id="307"/>
    </w:p>
    <w:p>
      <w:bookmarkStart w:id="309" w:name="_c__Ake13bk_Shutterstock____Know_1"/>
      <w:pPr>
        <w:pStyle w:val="Para 01"/>
        <w:keepLines w:val="on"/>
      </w:pPr>
      <w:r>
        <w:t>© Ake13bk/Shutterstock</w:t>
      </w:r>
      <w:bookmarkEnd w:id="309"/>
    </w:p>
    <w:p>
      <w:bookmarkStart w:id="310" w:name="Knowledge_Goals__You_should_be_a_1"/>
      <w:pPr>
        <w:keepNext/>
        <w:pStyle w:val="Heading 3"/>
        <w:keepLines w:val="on"/>
      </w:pPr>
      <w:r>
        <w:t>Knowledge Goals</w:t>
      </w:r>
      <w:bookmarkEnd w:id="310"/>
    </w:p>
    <w:p>
      <w:pPr>
        <w:pStyle w:val="Para 24"/>
        <w:keepLines w:val="on"/>
      </w:pPr>
      <w:r>
        <w:t>You should be able to</w:t>
      </w:r>
    </w:p>
    <w:p>
      <w:pPr>
        <w:pStyle w:val="Normal"/>
        <w:keepLines w:val="on"/>
      </w:pPr>
      <w:r>
        <w:t>explain the following terms and their relationships: abstraction, information hiding, data abstraction, data encapsulation, and abstract data type (ADT)</w:t>
      </w:r>
    </w:p>
    <w:p>
      <w:pPr>
        <w:pStyle w:val="Normal"/>
        <w:keepLines w:val="on"/>
      </w:pPr>
      <w:r>
        <w:t>describe the benefits of using an abstract data type</w:t>
      </w:r>
    </w:p>
    <w:p>
      <w:pPr>
        <w:pStyle w:val="Normal"/>
        <w:keepLines w:val="on"/>
      </w:pPr>
      <w:r>
        <w:t>define, for the Java programming language, the meanings of abstract method and interface</w:t>
      </w:r>
    </w:p>
    <w:p>
      <w:pPr>
        <w:pStyle w:val="Normal"/>
        <w:keepLines w:val="on"/>
      </w:pPr>
      <w:r>
        <w:t>describe the benefits of using a Java interface to specify an ADT</w:t>
      </w:r>
    </w:p>
    <w:p>
      <w:pPr>
        <w:pStyle w:val="Normal"/>
        <w:keepLines w:val="on"/>
      </w:pPr>
      <w:r>
        <w:t>list three options for making a collection ADT generally usable</w:t>
      </w:r>
    </w:p>
    <w:p>
      <w:pPr>
        <w:pStyle w:val="Normal"/>
        <w:keepLines w:val="on"/>
      </w:pPr>
      <w:r>
        <w:t>explain three ways to “handle” exceptional situations when defining an ADT</w:t>
      </w:r>
    </w:p>
    <w:p>
      <w:pPr>
        <w:pStyle w:val="Normal"/>
        <w:keepLines w:val="on"/>
      </w:pPr>
      <w:r>
        <w:t>describe the Stack ADT from three perspectives: abstract level, application level, and implementation level</w:t>
      </w:r>
    </w:p>
    <w:p>
      <w:pPr>
        <w:pStyle w:val="Normal"/>
        <w:keepLines w:val="on"/>
      </w:pPr>
      <w:r>
        <w:t>classify a given stack operation as a constructor, observer, or transformer</w:t>
      </w:r>
    </w:p>
    <w:p>
      <w:pPr>
        <w:pStyle w:val="Normal"/>
        <w:keepLines w:val="on"/>
      </w:pPr>
      <w:r>
        <w:t>describe an algorithm for determining whether grouping symbols (such as parentheses) within a string are balanced, using a stack</w:t>
      </w:r>
    </w:p>
    <w:p>
      <w:pPr>
        <w:pStyle w:val="Normal"/>
        <w:keepLines w:val="on"/>
      </w:pPr>
      <w:r>
        <w:t>describe an algorithm for evaluating postfix expressions, using a stack</w:t>
      </w:r>
    </w:p>
    <w:p>
      <w:bookmarkStart w:id="311" w:name="Skill_Goals__You_should_be_able_1"/>
      <w:pPr>
        <w:keepNext/>
        <w:pStyle w:val="Heading 3"/>
        <w:keepLines w:val="on"/>
      </w:pPr>
      <w:r>
        <w:t>Skill Goals</w:t>
      </w:r>
      <w:bookmarkEnd w:id="311"/>
    </w:p>
    <w:p>
      <w:pPr>
        <w:pStyle w:val="Para 24"/>
        <w:keepLines w:val="on"/>
      </w:pPr>
      <w:r>
        <w:t>You should be able to</w:t>
      </w:r>
    </w:p>
    <w:p>
      <w:pPr>
        <w:pStyle w:val="Normal"/>
        <w:keepLines w:val="on"/>
      </w:pPr>
      <w:r>
        <w:t>use the Java interface construct to formally specify an ADT</w:t>
      </w:r>
    </w:p>
    <w:p>
      <w:pPr>
        <w:pStyle w:val="Normal"/>
        <w:keepLines w:val="on"/>
      </w:pPr>
      <w:r>
        <w:t>specify the preconditions and postconditions (effects) of a public method</w:t>
      </w:r>
    </w:p>
    <w:p>
      <w:pPr>
        <w:pStyle w:val="Normal"/>
        <w:keepLines w:val="on"/>
      </w:pPr>
      <w:r>
        <w:t>use the Java generics mechanism when designing and/or implementing and/or using an ADT</w:t>
      </w:r>
    </w:p>
    <w:p>
      <w:pPr>
        <w:pStyle w:val="Normal"/>
        <w:keepLines w:val="on"/>
      </w:pPr>
      <w:r>
        <w:t>define and use a self-referential class to build a linked list</w:t>
      </w:r>
    </w:p>
    <w:p>
      <w:pPr>
        <w:pStyle w:val="Normal"/>
        <w:keepLines w:val="on"/>
      </w:pPr>
      <w:r>
        <w:t>draw figures representing a sequence of operations on a linked list</w:t>
      </w:r>
    </w:p>
    <w:p>
      <w:pPr>
        <w:pStyle w:val="Normal"/>
        <w:keepLines w:val="on"/>
      </w:pPr>
      <w:r>
        <w:t>implement the Stack ADT using an array</w:t>
      </w:r>
    </w:p>
    <w:p>
      <w:pPr>
        <w:pStyle w:val="Normal"/>
        <w:keepLines w:val="on"/>
      </w:pPr>
      <w:r>
        <w:t xml:space="preserve">implement the Stack ADT using the Java library’s </w:t>
      </w:r>
      <w:r>
        <w:rPr>
          <w:rStyle w:val="Text1"/>
        </w:rPr>
        <w:t>ArrayList</w:t>
      </w:r>
      <w:r>
        <w:t xml:space="preserve"> class</w:t>
      </w:r>
    </w:p>
    <w:p>
      <w:pPr>
        <w:pStyle w:val="Normal"/>
        <w:keepLines w:val="on"/>
      </w:pPr>
      <w:r>
        <w:t>implement the Stack ADT using a linked list</w:t>
      </w:r>
    </w:p>
    <w:p>
      <w:pPr>
        <w:pStyle w:val="Normal"/>
        <w:keepLines w:val="on"/>
      </w:pPr>
      <w:r>
        <w:t>draw diagrams showing the effect of stack operations for a particular implementation of a stack</w:t>
      </w:r>
    </w:p>
    <w:p>
      <w:pPr>
        <w:pStyle w:val="Normal"/>
        <w:keepLines w:val="on"/>
      </w:pPr>
      <w:r>
        <w:t>determine the order of growth efficiency of stack implementation operations</w:t>
      </w:r>
    </w:p>
    <w:p>
      <w:pPr>
        <w:pStyle w:val="Normal"/>
        <w:keepLines w:val="on"/>
      </w:pPr>
      <w:r>
        <w:t>throw Java exceptions from within an ADT and catch them within an application that uses the ADT</w:t>
      </w:r>
    </w:p>
    <w:p>
      <w:pPr>
        <w:pStyle w:val="Normal"/>
        <w:keepLines w:val="on"/>
      </w:pPr>
      <w:r>
        <w:t>evaluate a postfix expression “by hand”</w:t>
      </w:r>
    </w:p>
    <w:p>
      <w:pPr>
        <w:pStyle w:val="Normal"/>
        <w:keepLines w:val="on"/>
      </w:pPr>
      <w:r>
        <w:t>use the Stack ADT as a component of an application</w:t>
      </w:r>
    </w:p>
    <w:p>
      <w:pPr>
        <w:pStyle w:val="Para 01"/>
        <w:keepLines w:val="on"/>
      </w:pPr>
      <w:r>
        <w:bookmarkStart w:id="312" w:name="page68"/>
        <w:t/>
        <w:bookmarkEnd w:id="312"/>
        <w:t xml:space="preserve">This chapter introduces the stack, an important data structure. A stack is a “last in, first out” structure. We begin the chapter with a discussion of using abstraction in program design. We review the related concepts of abstraction and information hiding and show how these techniques encourage us to view our data at three different “levels”: the application, abstract, and implementation levels. This approach is used with the stack structure. At the abstract level our stack is formally defined using a Java </w:t>
      </w:r>
      <w:r>
        <w:rPr>
          <w:rStyle w:val="Text1"/>
        </w:rPr>
        <w:t>interface</w:t>
      </w:r>
      <w:r>
        <w:t xml:space="preserve">. We discuss many applications of stacks and look, in particular, at how stacks are used to determine whether a set of grouping symbols is well formed and to support the evaluation of mathematical expressions. Stacks are then implemented using two basic approaches: arrays and links (references). To support the link-based approach, we introduce the linked list structure. Finally, we also present an implementation using the Java library’s </w:t>
      </w:r>
      <w:r>
        <w:rPr>
          <w:rStyle w:val="Text1"/>
        </w:rPr>
        <w:t>ArrayList</w:t>
      </w:r>
      <w:r>
        <w:t xml:space="preserve"> class.</w:t>
      </w:r>
    </w:p>
    <w:p>
      <w:bookmarkStart w:id="313" w:name="2_1_Abstraction__The_universe_is"/>
      <w:bookmarkStart w:id="314" w:name="2_1_Abstraction__The_universe_is_1"/>
      <w:pPr>
        <w:keepNext/>
        <w:pStyle w:val="Heading 2"/>
        <w:keepLines w:val="on"/>
      </w:pPr>
      <w:r>
        <w:t>2.1 Abstraction</w:t>
      </w:r>
      <w:bookmarkEnd w:id="313"/>
      <w:bookmarkEnd w:id="314"/>
    </w:p>
    <w:p>
      <w:pPr>
        <w:pStyle w:val="Para 01"/>
        <w:keepLines w:val="on"/>
      </w:pPr>
      <w:r>
        <w:t xml:space="preserve">The universe is filled with complex systems. We learn about such systems through models. A model may be mathematical, like equations describing the motion of satellites around the Earth. A physical object such as a model airplane used in wind-tunnel tests is another form of model. Typically, only the </w:t>
      </w:r>
      <w:r>
        <w:rPr>
          <w:rStyle w:val="Text4"/>
        </w:rPr>
        <w:t>relevant</w:t>
      </w:r>
      <w:r>
        <w:t xml:space="preserve"> characteristics of the system being studied are modeled; irrelevant details are ignored. For example, in-flight movies are not included in the model airplanes used to study aerodynamics. When irrelevant details are omitted we have an abstract view of the system.</w:t>
      </w:r>
    </w:p>
    <w:p>
      <w:pPr>
        <w:pStyle w:val="Para 01"/>
        <w:keepLines w:val="on"/>
      </w:pPr>
      <w:r>
        <w:t xml:space="preserve">An </w:t>
      </w:r>
      <w:hyperlink w:anchor="Abstraction">
        <w:r>
          <w:rPr>
            <w:rStyle w:val="Text0"/>
          </w:rPr>
          <w:t>abstraction</w:t>
        </w:r>
      </w:hyperlink>
      <w:r>
        <w:t xml:space="preserve"> is a model of a system that includes only the details essential to the perspective of the viewer of the system. What does abstraction have to do with software development? Writing software is difficult because both the systems we model and the processes we use to develop the software are complex. Abstractions are the fundamental way that we manage complexity. In every chapter of this text we make use of abstractions to simplify our work.</w:t>
      </w:r>
    </w:p>
    <w:p>
      <w:bookmarkStart w:id="315" w:name="Important__Abstraction_is_a_key"/>
      <w:pPr>
        <w:pStyle w:val="Para 01"/>
        <w:keepLines w:val="on"/>
      </w:pPr>
      <w:r>
        <w:t>Important</w:t>
      </w:r>
      <w:bookmarkEnd w:id="315"/>
    </w:p>
    <w:p>
      <w:pPr>
        <w:pStyle w:val="Para 01"/>
        <w:keepLines w:val="on"/>
      </w:pPr>
      <w:r>
        <w:t>Abstraction is a key tool in the construction of large complex systems. We partition our systems into separate modules, each with their own responsibilities. The details of each module are hidden inside the module—a module presents only a controlled interface to its functionality to the outside.</w:t>
      </w:r>
    </w:p>
    <w:p>
      <w:bookmarkStart w:id="316" w:name="Information_Hiding__Many_softwar"/>
      <w:pPr>
        <w:keepNext/>
        <w:pStyle w:val="Heading 4"/>
        <w:keepLines w:val="on"/>
      </w:pPr>
      <w:r>
        <w:t>Information Hiding</w:t>
      </w:r>
      <w:bookmarkEnd w:id="316"/>
    </w:p>
    <w:p>
      <w:pPr>
        <w:pStyle w:val="Para 01"/>
        <w:keepLines w:val="on"/>
      </w:pPr>
      <w:r>
        <w:t xml:space="preserve">Many software design methods are based on decomposing a problem’s solution into modules. A “module” is a cohesive system subunit that performs a share of the work. In Java, the primary module mechanism is the </w:t>
      </w:r>
      <w:r>
        <w:rPr>
          <w:rStyle w:val="Text4"/>
        </w:rPr>
        <w:t>class</w:t>
      </w:r>
      <w:r>
        <w:t>. Decomposing a system using classes and objects generated from classes helps us handle complexity.</w:t>
      </w:r>
    </w:p>
    <w:p>
      <w:pPr>
        <w:pStyle w:val="Para 01"/>
        <w:keepLines w:val="on"/>
      </w:pPr>
      <w:r>
        <w:t xml:space="preserve">Classes/objects are abstraction tools. The complexity of their internal representation can be hidden from the rest of the system. As a consequence, the details involved in implementing a class are isolated from the details of the rest of the system. Why is hiding the details desirable? Shouldn’t the programmer know everything? </w:t>
      </w:r>
      <w:r>
        <w:rPr>
          <w:rStyle w:val="Text4"/>
        </w:rPr>
        <w:t>No!</w:t>
      </w:r>
      <w:r>
        <w:t xml:space="preserve"> Hiding the implementation details of each module within the module helps manage the complexity of a system </w:t>
        <w:bookmarkStart w:id="317" w:name="page69"/>
        <w:t/>
        <w:bookmarkEnd w:id="317"/>
        <w:t xml:space="preserve">because a programmer can safely concentrate on different parts of a system at different times. </w:t>
      </w:r>
      <w:hyperlink w:anchor="Information_hiding">
        <w:r>
          <w:rPr>
            <w:rStyle w:val="Text0"/>
          </w:rPr>
          <w:t>Information hiding</w:t>
        </w:r>
      </w:hyperlink>
      <w:r>
        <w:t xml:space="preserve"> is the practice of hiding details within a module with the goal of simplifying the view of the module for the rest of the system.</w:t>
      </w:r>
    </w:p>
    <w:p>
      <w:pPr>
        <w:pStyle w:val="Para 01"/>
        <w:keepLines w:val="on"/>
      </w:pPr>
      <w:r>
        <w:t>Of course, a program’s classes/objects are interrelated; that is, they work together to solve the problem. They provide services to one another through carefully defined interfaces. The interface in Java is usually provided by the public and/or protected methods of a class. Programmers of one class do not need to know the internal details of the classes with which it interacts, but they do need to know the interfaces. Consider a driving analogy: you can start a car without knowing how many cylinders are in the engine. You just have to understand the interface; that is, you only need to know how to turn the key.</w:t>
      </w:r>
    </w:p>
    <w:p>
      <w:bookmarkStart w:id="318" w:name="Data_Abstraction__Any_data__such"/>
      <w:pPr>
        <w:keepNext/>
        <w:pStyle w:val="Heading 4"/>
        <w:keepLines w:val="on"/>
      </w:pPr>
      <w:r>
        <w:t>Data Abstraction</w:t>
      </w:r>
      <w:bookmarkEnd w:id="318"/>
    </w:p>
    <w:p>
      <w:pPr>
        <w:pStyle w:val="Para 01"/>
        <w:keepLines w:val="on"/>
      </w:pPr>
      <w:r>
        <w:t xml:space="preserve">Any data, such as a value of type </w:t>
      </w:r>
      <w:r>
        <w:rPr>
          <w:rStyle w:val="Text1"/>
        </w:rPr>
        <w:t>int</w:t>
      </w:r>
      <w:r>
        <w:t xml:space="preserve">, processed by a computer is just a collection of bits that can be turned on or off. The computer manipulates data in this form. People, however, tend to think of data in terms of more abstract units such as numbers and lists, and thus we want our programs to refer to data in a way that makes sense to us. To hide the irrelevant details of the computer’s view of data from our own, we create another view. </w:t>
      </w:r>
      <w:hyperlink w:anchor="Data_abstraction">
        <w:r>
          <w:rPr>
            <w:rStyle w:val="Text0"/>
          </w:rPr>
          <w:t>Data abstraction</w:t>
        </w:r>
      </w:hyperlink>
      <w:r>
        <w:t xml:space="preserve"> is the separation of a data type’s logical properties from its implementation.</w:t>
      </w:r>
    </w:p>
    <w:p>
      <w:pPr>
        <w:pStyle w:val="Para 01"/>
        <w:keepLines w:val="on"/>
      </w:pPr>
      <w:r>
        <w:t>Here we take a closer look at the very concrete—and very abstract—integer you have been using since you wrote your earliest programs. Just what is an integer? Integers are physically represented in different ways on different computers. However, knowing exactly how integers are represented on your computer is not a prerequisite for using integers in a high-level language. With a high-level language you use an abstraction of an integer. This is one of the reasons it is called a “high”-level language.</w:t>
      </w:r>
    </w:p>
    <w:p>
      <w:bookmarkStart w:id="319" w:name="Did_You_Know___You_have_been_usi"/>
      <w:pPr>
        <w:pStyle w:val="Para 01"/>
        <w:keepLines w:val="on"/>
      </w:pPr>
      <w:r>
        <w:t>Did You Know?</w:t>
      </w:r>
      <w:bookmarkEnd w:id="319"/>
    </w:p>
    <w:p>
      <w:pPr>
        <w:pStyle w:val="Para 01"/>
        <w:keepLines w:val="on"/>
      </w:pPr>
      <w:r>
        <w:t xml:space="preserve">You have been using data abstraction since you started programming. For example, if you ever used an </w:t>
      </w:r>
      <w:r>
        <w:rPr>
          <w:rStyle w:val="Text1"/>
        </w:rPr>
        <w:t>int</w:t>
      </w:r>
      <w:r>
        <w:t xml:space="preserve"> variable in a Java program then you made use of data abstraction. You take advantage of the logical properties of an </w:t>
      </w:r>
      <w:r>
        <w:rPr>
          <w:rStyle w:val="Text1"/>
        </w:rPr>
        <w:t>int</w:t>
      </w:r>
      <w:r>
        <w:t xml:space="preserve"> without worrying about the details of its internal representation.</w:t>
      </w:r>
    </w:p>
    <w:p>
      <w:pPr>
        <w:pStyle w:val="Para 01"/>
        <w:keepLines w:val="on"/>
      </w:pPr>
      <w:r>
        <w:t xml:space="preserve">The Java language encapsulates integers for us. </w:t>
      </w:r>
      <w:hyperlink w:anchor="Data_encapsulation">
        <w:r>
          <w:rPr>
            <w:rStyle w:val="Text0"/>
          </w:rPr>
          <w:t>Data encapsulation</w:t>
        </w:r>
      </w:hyperlink>
      <w:r>
        <w:t xml:space="preserve"> is a programming language feature that enforces information hiding, allowing the internal representation of data and the details of the operations on the data to be encapsulated together within a single construct. The programmer using the data does not see the internal representation but deals with the data only in terms of its logical picture—its abstraction.</w:t>
      </w:r>
    </w:p>
    <w:p>
      <w:pPr>
        <w:pStyle w:val="Para 01"/>
        <w:keepLines w:val="on"/>
      </w:pPr>
      <w:r>
        <w:t xml:space="preserve">But if the data are encapsulated, how can the programmer get to them? Simple. The language provides operations that allow the programmer to create, access, and change the data. As an example, look at the operations Java provides for the encapsulated data type </w:t>
      </w:r>
      <w:r>
        <w:rPr>
          <w:rStyle w:val="Text1"/>
        </w:rPr>
        <w:t>int</w:t>
      </w:r>
      <w:r>
        <w:t xml:space="preserve">. First, you can create variables of type </w:t>
      </w:r>
      <w:r>
        <w:rPr>
          <w:rStyle w:val="Text1"/>
        </w:rPr>
        <w:t>int</w:t>
      </w:r>
      <w:r>
        <w:t xml:space="preserve"> using declarations in your program.</w:t>
      </w:r>
    </w:p>
    <w:p>
      <w:pPr>
        <w:pStyle w:val="Para 03"/>
        <w:keepLines w:val="on"/>
      </w:pPr>
      <w:r>
        <w:t xml:space="preserve">int a, b, c;</w:t>
        <w:br w:clear="none"/>
      </w:r>
    </w:p>
    <w:p>
      <w:pPr>
        <w:pStyle w:val="Para 01"/>
        <w:keepLines w:val="on"/>
      </w:pPr>
      <w:r>
        <w:t xml:space="preserve">Then you can assign values to these integer variables by using the assignment operator and perform arithmetic operations on them by using the </w:t>
      </w:r>
      <w:r>
        <w:rPr>
          <w:rStyle w:val="Text1"/>
        </w:rPr>
        <w:t>+</w:t>
      </w:r>
      <w:r>
        <w:t xml:space="preserve">, </w:t>
      </w:r>
      <w:r>
        <w:rPr>
          <w:rStyle w:val="Text1"/>
        </w:rPr>
        <w:t>-</w:t>
      </w:r>
      <w:r>
        <w:t xml:space="preserve">, </w:t>
      </w:r>
      <w:r>
        <w:rPr>
          <w:rStyle w:val="Text1"/>
        </w:rPr>
        <w:t>*</w:t>
      </w:r>
      <w:r>
        <w:t xml:space="preserve">, </w:t>
      </w:r>
      <w:r>
        <w:rPr>
          <w:rStyle w:val="Text1"/>
        </w:rPr>
        <w:t>/</w:t>
      </w:r>
      <w:r>
        <w:t xml:space="preserve">, and </w:t>
      </w:r>
      <w:r>
        <w:rPr>
          <w:rStyle w:val="Text1"/>
        </w:rPr>
        <w:t>%</w:t>
      </w:r>
      <w:r>
        <w:t xml:space="preserve"> operators.</w:t>
      </w:r>
    </w:p>
    <w:p>
      <w:pPr>
        <w:pStyle w:val="Para 03"/>
        <w:keepLines w:val="on"/>
      </w:pPr>
      <w:r>
        <w:t xml:space="preserve"/>
        <w:br w:clear="none"/>
        <w:t xml:space="preserve">a = 3; b = 5;</w:t>
        <w:br w:clear="none"/>
        <w:t xml:space="preserve">c = a + b;</w:t>
        <w:br w:clear="none"/>
      </w:r>
    </w:p>
    <w:p>
      <w:pPr>
        <w:pStyle w:val="Para 01"/>
        <w:keepLines w:val="on"/>
      </w:pPr>
      <w:r>
        <w:t xml:space="preserve">The point of this discussion is that you have </w:t>
      </w:r>
      <w:r>
        <w:rPr>
          <w:rStyle w:val="Text4"/>
        </w:rPr>
        <w:t>already</w:t>
      </w:r>
      <w:r>
        <w:t xml:space="preserve"> been dealing with a logical data abstraction of integers. The advantages of doing so are clear: You can think of the data and the operations in a logical sense and can consider their use without having to worry about implementation details. The lower levels are still there—they are just hidden from you. The only information you really need to know about the </w:t>
      </w:r>
      <w:r>
        <w:rPr>
          <w:rStyle w:val="Text1"/>
        </w:rPr>
        <w:t>int</w:t>
      </w:r>
      <w:r>
        <w:t xml:space="preserve"> type is its range [–2,147,483,648 to 2,147,483,647] and the effects of the supported operations, for example, +, –, ×, /, and %. You do not need to understand two’s complement binary number representation nor how to arrange a circuit of logic gates in order to code the integer addition statement, even though such technologies are used to implement the operation.</w:t>
      </w:r>
    </w:p>
    <w:p>
      <w:pPr>
        <w:pStyle w:val="Para 01"/>
        <w:keepLines w:val="on"/>
      </w:pPr>
      <w:r>
        <w:t xml:space="preserve">We refer to the set of all possible values (the domain) of an encapsulated data “object,” plus the specifications of the operations that are provided to create and manipulate the data, as an abstract data type. An </w:t>
      </w:r>
      <w:hyperlink w:anchor="Abstract_data_type__ADT">
        <w:r>
          <w:rPr>
            <w:rStyle w:val="Text0"/>
          </w:rPr>
          <w:t>abstract data type (ADT)</w:t>
        </w:r>
      </w:hyperlink>
      <w:r>
        <w:t xml:space="preserve"> is a data type whose properties (domain and operations) are specified independently of any particular implementation.</w:t>
      </w:r>
    </w:p>
    <w:p>
      <w:pPr>
        <w:pStyle w:val="Para 01"/>
        <w:keepLines w:val="on"/>
      </w:pPr>
      <w:r>
        <w:t xml:space="preserve">In effect, all of Java’s built-in types, such as </w:t>
      </w:r>
      <w:r>
        <w:rPr>
          <w:rStyle w:val="Text1"/>
        </w:rPr>
        <w:t>int</w:t>
      </w:r>
      <w:r>
        <w:t>, are ADTs. A Java programmer can declare variables of those types without understanding the actual representation. The programmer can initialize, modify, and access the information held by the variables via the provided operations.</w:t>
      </w:r>
    </w:p>
    <w:p>
      <w:pPr>
        <w:pStyle w:val="Para 01"/>
        <w:keepLines w:val="on"/>
      </w:pPr>
      <w:r>
        <w:t xml:space="preserve">In addition to the built-in ADTs, Java programmers can use the Java </w:t>
      </w:r>
      <w:r>
        <w:rPr>
          <w:rStyle w:val="Text4"/>
        </w:rPr>
        <w:t>class</w:t>
      </w:r>
      <w:r>
        <w:t xml:space="preserve"> mechanism to create their own ADTs. For example, the </w:t>
      </w:r>
      <w:r>
        <w:rPr>
          <w:rStyle w:val="Text1"/>
        </w:rPr>
        <w:t>Date</w:t>
      </w:r>
      <w:r>
        <w:t xml:space="preserve"> class defined in </w:t>
      </w:r>
      <w:hyperlink w:anchor="CHAPTER_1__Getting_Organized_2">
        <w:r>
          <w:rPr>
            <w:rStyle w:val="Text3"/>
          </w:rPr>
          <w:t>Chapter 1</w:t>
        </w:r>
      </w:hyperlink>
      <w:r>
        <w:t xml:space="preserve"> can be viewed as an ADT. Yes, it is true that the programmers who created it needed to know about its actual representation; for example, they needed to know that a </w:t>
      </w:r>
      <w:r>
        <w:rPr>
          <w:rStyle w:val="Text1"/>
        </w:rPr>
        <w:t>Date</w:t>
      </w:r>
      <w:r>
        <w:t xml:space="preserve"> is composed of three </w:t>
      </w:r>
      <w:r>
        <w:rPr>
          <w:rStyle w:val="Text1"/>
        </w:rPr>
        <w:t>int</w:t>
      </w:r>
      <w:r>
        <w:t xml:space="preserve"> instance variables, and they needed to know the names of the instance variables. The application programmers who use the </w:t>
      </w:r>
      <w:r>
        <w:rPr>
          <w:rStyle w:val="Text1"/>
        </w:rPr>
        <w:t>Date</w:t>
      </w:r>
      <w:r>
        <w:t xml:space="preserve"> class, however, do </w:t>
      </w:r>
      <w:r>
        <w:rPr>
          <w:rStyle w:val="Text4"/>
        </w:rPr>
        <w:t>not</w:t>
      </w:r>
      <w:r>
        <w:t xml:space="preserve"> need this information. They simply need to know how to create a </w:t>
      </w:r>
      <w:r>
        <w:rPr>
          <w:rStyle w:val="Text1"/>
        </w:rPr>
        <w:t>Date</w:t>
      </w:r>
      <w:r>
        <w:t xml:space="preserve"> object and how to invoke its exported methods so as to use the object.</w:t>
      </w:r>
    </w:p>
    <w:p>
      <w:bookmarkStart w:id="320" w:name="Data_Levels__In_this_text_we_def"/>
      <w:pPr>
        <w:keepNext/>
        <w:pStyle w:val="Heading 4"/>
        <w:keepLines w:val="on"/>
      </w:pPr>
      <w:r>
        <w:t>Data Levels</w:t>
      </w:r>
      <w:bookmarkEnd w:id="320"/>
    </w:p>
    <w:p>
      <w:pPr>
        <w:pStyle w:val="Para 01"/>
        <w:keepLines w:val="on"/>
      </w:pPr>
      <w:r>
        <w:t>In this text we define, create, and use ADTs. We deal with ADTs from three different perspectives, or levels:</w:t>
      </w:r>
    </w:p>
    <w:p>
      <w:pPr>
        <w:pStyle w:val="Normal"/>
        <w:keepLines w:val="on"/>
      </w:pPr>
      <w:r>
        <w:rPr>
          <w:rStyle w:val="Text4"/>
        </w:rPr>
        <w:t>Application (or user or client or external) level</w:t>
      </w:r>
      <w:r>
        <w:t xml:space="preserve"> As the application programmer, we use the ADT to solve a problem. When working on the application we only need to know what program statements to use to create instances of the ADT and invoke its operations. That is, our application is a </w:t>
      </w:r>
      <w:hyperlink w:anchor="Client">
        <w:r>
          <w:rPr>
            <w:rStyle w:val="Text0"/>
          </w:rPr>
          <w:t>client</w:t>
        </w:r>
      </w:hyperlink>
      <w:r>
        <w:t xml:space="preserve"> of the ADT. There can be many different clients that use the same ADT. We should note that a client of an ADT does not have to be an application—any code that uses the ADT is considered to be its client—it could even be code used in the implementation of another ADT.</w:t>
      </w:r>
    </w:p>
    <w:p>
      <w:pPr>
        <w:pStyle w:val="Normal"/>
        <w:keepLines w:val="on"/>
      </w:pPr>
      <w:r>
        <w:rPr>
          <w:rStyle w:val="Text4"/>
        </w:rPr>
        <w:t>Abstract (or logical) level</w:t>
      </w:r>
      <w:r>
        <w:t xml:space="preserve"> This level provides an abstract view of the data values (the domain) and the set of operations to manipulate them. Here we deal with the </w:t>
        <w:bookmarkStart w:id="321" w:name="page71"/>
        <w:t/>
        <w:bookmarkEnd w:id="321"/>
      </w:r>
      <w:r>
        <w:rPr>
          <w:rStyle w:val="Text4"/>
        </w:rPr>
        <w:t>what</w:t>
      </w:r>
      <w:r>
        <w:t xml:space="preserve"> questions: What is the ADT? What does it model? What are its responsibilities? What is its interface? At this level, the ADT designer, sometimes in consultation with intended client programmers, provides a specification of the properties of the ADT. This specification is used by the application/client programmer to decide when and how to use the ADT. And it is used by the implementation programmer who needs to create code that fulfills the specification.</w:t>
      </w:r>
    </w:p>
    <w:p>
      <w:pPr>
        <w:pStyle w:val="Normal"/>
        <w:keepLines w:val="on"/>
      </w:pPr>
      <w:r>
        <w:rPr>
          <w:rStyle w:val="Text4"/>
        </w:rPr>
        <w:t>Implementation (or concrete or internal) level</w:t>
      </w:r>
      <w:r>
        <w:t xml:space="preserve"> The implementation programmer designs and develops a specific representation of the structure to hold the data as well as the implementation (coding) of the operations. Here we deal with the </w:t>
      </w:r>
      <w:r>
        <w:rPr>
          <w:rStyle w:val="Text4"/>
        </w:rPr>
        <w:t>how</w:t>
      </w:r>
      <w:r>
        <w:t xml:space="preserve"> questions: How do we represent and manipulate the data? How do we fulfill the responsibilities of the ADT? There can be many different answers to these questions, resulting in multiple implementation approaches.</w:t>
      </w:r>
    </w:p>
    <w:p>
      <w:pPr>
        <w:pStyle w:val="Para 01"/>
        <w:keepLines w:val="on"/>
      </w:pPr>
      <w:r>
        <w:t xml:space="preserve">When you write a program, you often deal with data at </w:t>
      </w:r>
      <w:r>
        <w:rPr>
          <w:rStyle w:val="Text4"/>
        </w:rPr>
        <w:t>each</w:t>
      </w:r>
      <w:r>
        <w:t xml:space="preserve"> of these three levels. In this section, which features abstraction, the focus is the abstract level. In one sense, the ADT approach centers on the abstract level. The abstract level provides a model of the implementation level for use at the application level. Its description acts as a contract created by the designer of the ADT, relied upon by the application programmers who use the ADT, and fulfilled by the programmers who implement the ADT.</w:t>
      </w:r>
    </w:p>
    <w:p>
      <w:bookmarkStart w:id="322" w:name="Important__Understanding_the_dif"/>
      <w:pPr>
        <w:pStyle w:val="Para 01"/>
        <w:keepLines w:val="on"/>
      </w:pPr>
      <w:r>
        <w:t>Important</w:t>
      </w:r>
      <w:bookmarkEnd w:id="322"/>
    </w:p>
    <w:p>
      <w:pPr>
        <w:pStyle w:val="Para 01"/>
        <w:keepLines w:val="on"/>
      </w:pPr>
      <w:r>
        <w:t>Understanding the differences between and relationships among the three ways of viewing data described here is crucially important. Sometimes you will work at the application level and use an ADT; at other times you will implement the ADT used by applications. In all cases the abstract view will act as your guide.</w:t>
      </w:r>
    </w:p>
    <w:p>
      <w:pPr>
        <w:pStyle w:val="Para 01"/>
        <w:keepLines w:val="on"/>
      </w:pPr>
      <w:r>
        <w:t>For the most part the abstract level provides independence between the application and implementation levels. Keep in mind, however, that there is one way that the implementation details can affect the applications that use the ADT—in terms of efficiency. The decisions we make about the way data are structured affect how efficiently we can implement the various operations on that data. The efficiency of operations can be important to the users of the data.</w:t>
      </w:r>
    </w:p>
    <w:p>
      <w:bookmarkStart w:id="323" w:name="Preconditions_and_Postconditions"/>
      <w:pPr>
        <w:keepNext/>
        <w:pStyle w:val="Heading 4"/>
        <w:keepLines w:val="on"/>
      </w:pPr>
      <w:r>
        <w:t>Preconditions and Postconditions</w:t>
      </w:r>
      <w:bookmarkEnd w:id="323"/>
    </w:p>
    <w:p>
      <w:pPr>
        <w:pStyle w:val="Para 01"/>
        <w:keepLines w:val="on"/>
      </w:pPr>
      <w:r>
        <w:t>Suppose we want to design an ADT to provide a service. Access to the ADT is provided through its exported methods. To ensure that an ADT is usable at the application level, we must clarify how to use these methods. To be able to invoke a method, an application programmer must know its exact interface: its name, the types of its expected arguments, and its return type. But this information is not enough: The programmer also needs to know any assumptions that must be true for the method to work correctly and the effects of invoking the method.</w:t>
      </w:r>
    </w:p>
    <w:p>
      <w:pPr>
        <w:pStyle w:val="Para 01"/>
        <w:keepLines w:val="on"/>
      </w:pPr>
      <w:hyperlink w:anchor="Preconditions">
        <w:r>
          <w:rPr>
            <w:rStyle w:val="Text0"/>
          </w:rPr>
          <w:t>Preconditions</w:t>
        </w:r>
      </w:hyperlink>
      <w:r>
        <w:t xml:space="preserve"> of a method are the conditions that must be true when invoking a method for the method to work correctly. For example, the </w:t>
      </w:r>
      <w:r>
        <w:rPr>
          <w:rStyle w:val="Text1"/>
        </w:rPr>
        <w:t>increment</w:t>
      </w:r>
      <w:r>
        <w:t xml:space="preserve"> method of the </w:t>
      </w:r>
      <w:r>
        <w:rPr>
          <w:rStyle w:val="Text1"/>
        </w:rPr>
        <w:t>IncDate</w:t>
      </w:r>
      <w:r>
        <w:t xml:space="preserve"> class, described in </w:t>
      </w:r>
      <w:hyperlink w:anchor="CHAPTER_1__Getting_Organized_2">
        <w:r>
          <w:rPr>
            <w:rStyle w:val="Text3"/>
          </w:rPr>
          <w:t>Chapter 1</w:t>
        </w:r>
      </w:hyperlink>
      <w:r>
        <w:t xml:space="preserve">, could have preconditions related to legal date </w:t>
        <w:bookmarkStart w:id="324" w:name="page72"/>
        <w:t/>
        <w:bookmarkEnd w:id="324"/>
        <w:t>values and the start of the Gregorian calendar. Such preconditions should be listed at the beginning of the method declaration as a comment:</w:t>
      </w:r>
    </w:p>
    <w:p>
      <w:pPr>
        <w:pStyle w:val="Para 18"/>
        <w:keepLines w:val="on"/>
      </w:pPr>
      <w:r>
        <w:rPr>
          <w:rStyle w:val="Text2"/>
        </w:rPr>
        <w:t xml:space="preserve">public void increment()</w:t>
        <w:br w:clear="none"/>
      </w:r>
      <w:r>
        <w:t xml:space="preserve">// Preconditions:    Values of day, month, and year represent a valid date.</w:t>
        <w:br w:clear="none"/>
      </w:r>
      <w:r>
        <w:rPr>
          <w:rStyle w:val="Text2"/>
        </w:rPr>
        <w:t xml:space="preserve"/>
        <w:br w:clear="none"/>
      </w:r>
      <w:r>
        <w:t xml:space="preserve">//                   The value of year is not less than MINYEAR.</w:t>
        <w:br w:clear="none"/>
      </w:r>
    </w:p>
    <w:p>
      <w:pPr>
        <w:pStyle w:val="Para 01"/>
        <w:keepLines w:val="on"/>
      </w:pPr>
      <w:r>
        <w:t>Establishing the preconditions for a method creates a contract between the programmer who implements the method and the programmers who use the method. The contract says that the method meets its specifications if the preconditions are satisfied. It is up to the programmers who use the method to ensure that the preconditions are true whenever the method is invoked. This approach is sometimes called “programming by contract.”</w:t>
      </w:r>
    </w:p>
    <w:p>
      <w:pPr>
        <w:pStyle w:val="Para 01"/>
        <w:keepLines w:val="on"/>
      </w:pPr>
      <w:r>
        <w:t xml:space="preserve">We must also specify which conditions are true when the method is finished. </w:t>
      </w:r>
      <w:hyperlink w:anchor="Postconditions__effects">
        <w:r>
          <w:rPr>
            <w:rStyle w:val="Text0"/>
          </w:rPr>
          <w:t>Postconditions (effects)</w:t>
        </w:r>
      </w:hyperlink>
      <w:r>
        <w:t xml:space="preserve"> of a method are the results expected at the exit of the method, assuming that the preconditions were met. Postconditions do not tell us </w:t>
      </w:r>
      <w:r>
        <w:rPr>
          <w:rStyle w:val="Text4"/>
        </w:rPr>
        <w:t>how</w:t>
      </w:r>
      <w:r>
        <w:t xml:space="preserve"> these results are accomplished; they merely tell us </w:t>
      </w:r>
      <w:r>
        <w:rPr>
          <w:rStyle w:val="Text4"/>
        </w:rPr>
        <w:t>what</w:t>
      </w:r>
      <w:r>
        <w:t xml:space="preserve"> the results should be. We use the convention of stating the main effects—that is, the postconditions—within the opening comment of a method, immediately after any preconditions that are listed. For example,</w:t>
      </w:r>
    </w:p>
    <w:p>
      <w:pPr>
        <w:pStyle w:val="Para 18"/>
        <w:keepLines w:val="on"/>
      </w:pPr>
      <w:r>
        <w:rPr>
          <w:rStyle w:val="Text2"/>
        </w:rPr>
        <w:t xml:space="preserve">public void increment()</w:t>
        <w:br w:clear="none"/>
      </w:r>
      <w:r>
        <w:t xml:space="preserve">// Preconditions:    Values of day, month, and year represent a valid date.</w:t>
        <w:br w:clear="none"/>
      </w:r>
      <w:r>
        <w:rPr>
          <w:rStyle w:val="Text2"/>
        </w:rPr>
        <w:t xml:space="preserve"/>
        <w:br w:clear="none"/>
      </w:r>
      <w:r>
        <w:t xml:space="preserve">//                   The value of year is not less than MINYEAR.</w:t>
        <w:br w:clear="none"/>
      </w:r>
      <w:r>
        <w:rPr>
          <w:rStyle w:val="Text2"/>
        </w:rPr>
        <w:t xml:space="preserve"/>
        <w:br w:clear="none"/>
      </w:r>
      <w:r>
        <w:t xml:space="preserve">//</w:t>
        <w:br w:clear="none"/>
      </w:r>
      <w:r>
        <w:rPr>
          <w:rStyle w:val="Text2"/>
        </w:rPr>
        <w:t xml:space="preserve"/>
        <w:br w:clear="none"/>
      </w:r>
      <w:r>
        <w:t xml:space="preserve">// Increments this IncDate to represent the next day.</w:t>
        <w:br w:clear="none"/>
      </w:r>
    </w:p>
    <w:p>
      <w:bookmarkStart w:id="325" w:name="Java_Interfaces__Java_provides_a"/>
      <w:pPr>
        <w:keepNext/>
        <w:pStyle w:val="Heading 4"/>
        <w:keepLines w:val="on"/>
      </w:pPr>
      <w:r>
        <w:t>Java Interfaces</w:t>
      </w:r>
      <w:bookmarkEnd w:id="325"/>
    </w:p>
    <w:p>
      <w:pPr>
        <w:pStyle w:val="Para 01"/>
        <w:keepLines w:val="on"/>
      </w:pPr>
      <w:r>
        <w:t xml:space="preserve">Java provides a construct, the </w:t>
      </w:r>
      <w:r>
        <w:rPr>
          <w:rStyle w:val="Text1"/>
        </w:rPr>
        <w:t>interface</w:t>
      </w:r>
      <w:r>
        <w:t>, that can be used to formally specify the abstract level of our ADTs.</w:t>
      </w:r>
    </w:p>
    <w:p>
      <w:pPr>
        <w:pStyle w:val="Para 01"/>
        <w:keepLines w:val="on"/>
      </w:pPr>
      <w:r>
        <w:t>The word “interface” means a common boundary shared by two interacting systems. We use the term in many ways in computer science. For example, the user interface of a program is the part of the program that interacts with the user, and the interface of a method is its name, the set of parameters it requires, and the return value it provides.</w:t>
      </w:r>
    </w:p>
    <w:p>
      <w:pPr>
        <w:pStyle w:val="Para 01"/>
        <w:keepLines w:val="on"/>
      </w:pPr>
      <w:r>
        <w:t xml:space="preserve">In Java, the word “interface” has a very specific meaning. In fact, </w:t>
      </w:r>
      <w:r>
        <w:rPr>
          <w:rStyle w:val="Text1"/>
        </w:rPr>
        <w:t>interface</w:t>
      </w:r>
      <w:r>
        <w:t xml:space="preserve"> is a Java keyword. It represents a specific type of program unit. A Java interface looks very similar to a Java class. It can include variable declarations and methods. However, all variables declared in an interface must be constants and all the methods must be abstract.</w:t>
      </w:r>
      <w:hyperlink w:anchor="1_3">
        <w:r>
          <w:rPr>
            <w:rStyle w:val="Text21"/>
          </w:rPr>
          <w:bookmarkStart w:id="326" w:name="1_2"/>
          <w:t>1</w:t>
          <w:bookmarkEnd w:id="326"/>
        </w:r>
      </w:hyperlink>
      <w:r>
        <w:t xml:space="preserve"> An </w:t>
      </w:r>
      <w:hyperlink w:anchor="Abstract_method">
        <w:r>
          <w:rPr>
            <w:rStyle w:val="Text0"/>
          </w:rPr>
          <w:t>abstract method</w:t>
        </w:r>
      </w:hyperlink>
      <w:r>
        <w:t xml:space="preserve"> includes only a description of its parameters; no method bodies or implementations are allowed. In other words, only the </w:t>
      </w:r>
      <w:r>
        <w:rPr>
          <w:rStyle w:val="Text4"/>
        </w:rPr>
        <w:t>interface</w:t>
      </w:r>
      <w:r>
        <w:t xml:space="preserve"> of the method is included.</w:t>
      </w:r>
    </w:p>
    <w:p>
      <w:pPr>
        <w:pStyle w:val="Para 01"/>
        <w:keepLines w:val="on"/>
      </w:pPr>
      <w:r>
        <w:t xml:space="preserve">Unlike a class, a Java interface cannot be instantiated. What purpose can a Java interface serve if it can only hold abstract methods and cannot be instantiated? It provides </w:t>
        <w:bookmarkStart w:id="327" w:name="page73"/>
        <w:t/>
        <w:bookmarkEnd w:id="327"/>
        <w:t>a template for classes to fit. To make an interface useful, a separate class must “implement” it. That is, a class must be created that supplies the bodies for the method headings specified by the interface. In essence, Java interfaces are used to describe requirements for classes.</w:t>
      </w:r>
    </w:p>
    <w:p>
      <w:pPr>
        <w:pStyle w:val="Para 01"/>
        <w:keepLines w:val="on"/>
      </w:pPr>
      <w:r>
        <w:t>Here is an example of an interface with one constant (</w:t>
      </w:r>
      <w:r>
        <w:rPr>
          <w:rStyle w:val="Text1"/>
        </w:rPr>
        <w:t>PI</w:t>
      </w:r>
      <w:r>
        <w:t>) and two abstract methods (</w:t>
      </w:r>
      <w:r>
        <w:rPr>
          <w:rStyle w:val="Text1"/>
        </w:rPr>
        <w:t>perimeter</w:t>
      </w:r>
      <w:r>
        <w:t xml:space="preserve"> and </w:t>
      </w:r>
      <w:r>
        <w:rPr>
          <w:rStyle w:val="Text1"/>
        </w:rPr>
        <w:t>area</w:t>
      </w:r>
      <w:r>
        <w:t>):</w:t>
      </w:r>
    </w:p>
    <w:p>
      <w:pPr>
        <w:pStyle w:val="Para 03"/>
        <w:keepLines w:val="on"/>
      </w:pPr>
      <w:r>
        <w:t xml:space="preserve">package ch02.figures;</w:t>
        <w:br w:clear="none"/>
        <w:t xml:space="preserve">public interface FigureInterface</w:t>
        <w:br w:clear="none"/>
        <w:t xml:space="preserve">{</w:t>
        <w:br w:clear="none"/>
        <w:t xml:space="preserve">  final double PI = 3.14;</w:t>
        <w:br w:clear="none"/>
        <w:t xml:space="preserve"/>
        <w:br w:clear="none"/>
        <w:t xml:space="preserve">  double perimeter();</w:t>
        <w:br w:clear="none"/>
        <w:t xml:space="preserve">  </w:t>
        <w:br w:clear="none"/>
      </w:r>
      <w:r>
        <w:rPr>
          <w:rStyle w:val="Text0"/>
        </w:rPr>
        <w:t xml:space="preserve">// Returns perimeter of this figure.</w:t>
        <w:br w:clear="none"/>
      </w:r>
      <w:r>
        <w:t xml:space="preserve"/>
        <w:br w:clear="none"/>
        <w:t xml:space="preserve"/>
        <w:br w:clear="none"/>
        <w:t xml:space="preserve">  double area();</w:t>
        <w:br w:clear="none"/>
        <w:t xml:space="preserve">  </w:t>
        <w:br w:clear="none"/>
      </w:r>
      <w:r>
        <w:rPr>
          <w:rStyle w:val="Text0"/>
        </w:rPr>
        <w:t xml:space="preserve">// Returns area of this figure.</w:t>
        <w:br w:clear="none"/>
      </w:r>
      <w:r>
        <w:t xml:space="preserve"/>
        <w:br w:clear="none"/>
        <w:t xml:space="preserve">}</w:t>
        <w:br w:clear="none"/>
      </w:r>
    </w:p>
    <w:p>
      <w:pPr>
        <w:pStyle w:val="Para 01"/>
        <w:keepLines w:val="on"/>
      </w:pPr>
      <w:r>
        <w:t xml:space="preserve">Although Java provides the keyword </w:t>
      </w:r>
      <w:r>
        <w:rPr>
          <w:rStyle w:val="Text1"/>
        </w:rPr>
        <w:t>abstract</w:t>
      </w:r>
      <w:r>
        <w:t xml:space="preserve"> that we can use when declaring an abstract method, we should not use it when defining the methods in an interface. Its use is redundant, because all nonstatic methods of an interface must be abstract. Similarly, we can omit the keyword </w:t>
      </w:r>
      <w:r>
        <w:rPr>
          <w:rStyle w:val="Text1"/>
        </w:rPr>
        <w:t>public</w:t>
      </w:r>
      <w:r>
        <w:t xml:space="preserve"> from the method signatures. It is best not to use these unnecessary modifiers when defining an interface, as future versions of Java may not support their use.</w:t>
      </w:r>
    </w:p>
    <w:p>
      <w:pPr>
        <w:pStyle w:val="Para 01"/>
        <w:keepLines w:val="on"/>
      </w:pPr>
      <w:r>
        <w:t xml:space="preserve">Interfaces are compiled just like classes and applications. Each of our interfaces is kept in a separate file. The name of the file must match the name of the interface. For example, the interface shown above must reside in a file called </w:t>
      </w:r>
      <w:r>
        <w:rPr>
          <w:rStyle w:val="Text1"/>
        </w:rPr>
        <w:t>FigureInterface. java</w:t>
      </w:r>
      <w:r>
        <w:t xml:space="preserve">. The compiler checks the interface code for errors; if there are none, it generates a Java byte code file for the interface. In our example, that file would be called </w:t>
      </w:r>
      <w:r>
        <w:rPr>
          <w:rStyle w:val="Text1"/>
        </w:rPr>
        <w:t>FigureInterface.class</w:t>
      </w:r>
      <w:r>
        <w:t>.</w:t>
      </w:r>
    </w:p>
    <w:p>
      <w:bookmarkStart w:id="328" w:name="Java_Note__Java_interfaces_canno"/>
      <w:pPr>
        <w:pStyle w:val="Para 01"/>
        <w:keepLines w:val="on"/>
      </w:pPr>
      <w:r>
        <w:t>Java Note</w:t>
      </w:r>
      <w:bookmarkEnd w:id="328"/>
    </w:p>
    <w:p>
      <w:pPr>
        <w:pStyle w:val="Para 01"/>
        <w:keepLines w:val="on"/>
      </w:pPr>
      <w:r>
        <w:t>Java interfaces cannot be instantiated. They can only be implemented by classes or extended by other interfaces.</w:t>
      </w:r>
    </w:p>
    <w:p>
      <w:pPr>
        <w:pStyle w:val="Para 01"/>
        <w:keepLines w:val="on"/>
      </w:pPr>
      <w:r>
        <w:t xml:space="preserve">To use this interface a programmer could, for example, create a </w:t>
      </w:r>
      <w:r>
        <w:rPr>
          <w:rStyle w:val="Text1"/>
        </w:rPr>
        <w:t>Circle</w:t>
      </w:r>
      <w:r>
        <w:t xml:space="preserve"> class that implements the interface. When a class implements an interface, it receives access to all of the constants defined in the interface and it must provide an implementation—that is, a body—for all of the abstract methods declared in the interface. Thus, the </w:t>
      </w:r>
      <w:r>
        <w:rPr>
          <w:rStyle w:val="Text1"/>
        </w:rPr>
        <w:t>Circle</w:t>
      </w:r>
      <w:r>
        <w:t xml:space="preserve"> class, and any other class that implements the </w:t>
      </w:r>
      <w:r>
        <w:rPr>
          <w:rStyle w:val="Text1"/>
        </w:rPr>
        <w:t>FigureInterface</w:t>
      </w:r>
      <w:r>
        <w:t xml:space="preserve"> interface, would be required to repeat the declarations of the methods </w:t>
      </w:r>
      <w:r>
        <w:rPr>
          <w:rStyle w:val="Text1"/>
        </w:rPr>
        <w:t>perimeter</w:t>
      </w:r>
      <w:r>
        <w:t xml:space="preserve"> and </w:t>
      </w:r>
      <w:r>
        <w:rPr>
          <w:rStyle w:val="Text1"/>
        </w:rPr>
        <w:t>area</w:t>
      </w:r>
      <w:r>
        <w:t>, and provide code for their bodies as shown here:</w:t>
      </w:r>
    </w:p>
    <w:p>
      <w:pPr>
        <w:pStyle w:val="Para 03"/>
        <w:keepLines w:val="on"/>
      </w:pPr>
      <w:r>
        <w:t xml:space="preserve"/>
        <w:br w:clear="none"/>
        <w:t xml:space="preserve">package ch02.figures;</w:t>
        <w:br w:clear="none"/>
        <w:t xml:space="preserve">public class Circle implements FigureInterface</w:t>
        <w:br w:clear="none"/>
        <w:t xml:space="preserve">{</w:t>
        <w:br w:clear="none"/>
        <w:t xml:space="preserve">  protected double radius;</w:t>
        <w:br w:clear="none"/>
        <w:t xml:space="preserve"/>
        <w:br w:clear="none"/>
        <w:t xml:space="preserve">  public Circle(double radius)</w:t>
        <w:br w:clear="none"/>
        <w:t xml:space="preserve">  {</w:t>
        <w:br w:clear="none"/>
        <w:t xml:space="preserve">    this.radius = radius;</w:t>
        <w:br w:clear="none"/>
        <w:t xml:space="preserve">  }</w:t>
        <w:br w:clear="none"/>
        <w:t xml:space="preserve"/>
        <w:br w:clear="none"/>
        <w:t xml:space="preserve">  public double perimeter()</w:t>
        <w:br w:clear="none"/>
        <w:t xml:space="preserve">  {</w:t>
        <w:br w:clear="none"/>
        <w:t xml:space="preserve">    return(2 * PI * radius);</w:t>
        <w:br w:clear="none"/>
        <w:t xml:space="preserve">  }</w:t>
        <w:br w:clear="none"/>
        <w:t xml:space="preserve"/>
        <w:br w:clear="none"/>
        <w:t xml:space="preserve">  public double area()</w:t>
        <w:br w:clear="none"/>
        <w:t xml:space="preserve">  {</w:t>
        <w:br w:clear="none"/>
        <w:t xml:space="preserve">    return(PI * radius * radius);</w:t>
        <w:br w:clear="none"/>
        <w:t xml:space="preserve">  }</w:t>
        <w:br w:clear="none"/>
        <w:t xml:space="preserve">}</w:t>
        <w:br w:clear="none"/>
      </w:r>
    </w:p>
    <w:p>
      <w:pPr>
        <w:pStyle w:val="Para 01"/>
        <w:keepLines w:val="on"/>
      </w:pPr>
      <w:r>
        <w:t xml:space="preserve">Note that many different classes can all implement the same interface. For example, the following </w:t>
      </w:r>
      <w:r>
        <w:rPr>
          <w:rStyle w:val="Text1"/>
        </w:rPr>
        <w:t>Rectangle</w:t>
      </w:r>
      <w:r>
        <w:t xml:space="preserve"> class also implements </w:t>
      </w:r>
      <w:r>
        <w:rPr>
          <w:rStyle w:val="Text1"/>
        </w:rPr>
        <w:t>FigureInterface</w:t>
      </w:r>
      <w:r>
        <w:t>.</w:t>
      </w:r>
    </w:p>
    <w:p>
      <w:pPr>
        <w:pStyle w:val="Para 03"/>
        <w:keepLines w:val="on"/>
      </w:pPr>
      <w:r>
        <w:t xml:space="preserve">package ch02.figures;</w:t>
        <w:br w:clear="none"/>
        <w:t xml:space="preserve">public class Rectangle implements FigureInterface</w:t>
        <w:br w:clear="none"/>
        <w:t xml:space="preserve">{</w:t>
        <w:br w:clear="none"/>
        <w:t xml:space="preserve">  protected double length, width;</w:t>
        <w:br w:clear="none"/>
        <w:t xml:space="preserve"/>
        <w:br w:clear="none"/>
        <w:t xml:space="preserve">  public Rectangle(double length, double width)</w:t>
        <w:br w:clear="none"/>
        <w:t xml:space="preserve">  {</w:t>
        <w:br w:clear="none"/>
        <w:t xml:space="preserve">    this.length = length;</w:t>
        <w:br w:clear="none"/>
        <w:t xml:space="preserve">    this.width = width;</w:t>
        <w:br w:clear="none"/>
        <w:t xml:space="preserve">  }</w:t>
        <w:br w:clear="none"/>
        <w:t xml:space="preserve"/>
        <w:br w:clear="none"/>
        <w:t xml:space="preserve">  public double perimeter()</w:t>
        <w:br w:clear="none"/>
        <w:t xml:space="preserve">  {</w:t>
        <w:br w:clear="none"/>
        <w:t xml:space="preserve">    return(2 * (length + width));</w:t>
        <w:br w:clear="none"/>
        <w:t xml:space="preserve">  }</w:t>
        <w:br w:clear="none"/>
        <w:t xml:space="preserve"/>
        <w:br w:clear="none"/>
        <w:t xml:space="preserve">  public double area()</w:t>
        <w:br w:clear="none"/>
        <w:t xml:space="preserve">  {</w:t>
        <w:br w:clear="none"/>
        <w:t xml:space="preserve">    return(length * width);</w:t>
        <w:br w:clear="none"/>
        <w:t xml:space="preserve">  }</w:t>
        <w:br w:clear="none"/>
        <w:t xml:space="preserve">}</w:t>
        <w:br w:clear="none"/>
      </w:r>
    </w:p>
    <w:p>
      <w:bookmarkStart w:id="329" w:name="Figure_2_1_UML_for_Figure_ADT"/>
      <w:pPr>
        <w:pStyle w:val="Para 06"/>
        <w:keepLines w:val="on"/>
      </w:pPr>
      <w:r>
        <w:t/>
        <w:drawing>
          <wp:inline>
            <wp:extent cx="2616200" cy="2349500"/>
            <wp:effectExtent l="0" r="0" t="0" b="43426"/>
            <wp:docPr id="43" name="f02-01.jpg" descr="f02-01.jpg"/>
            <wp:cNvGraphicFramePr>
              <a:graphicFrameLocks noChangeAspect="1"/>
            </wp:cNvGraphicFramePr>
            <a:graphic>
              <a:graphicData uri="http://schemas.openxmlformats.org/drawingml/2006/picture">
                <pic:pic>
                  <pic:nvPicPr>
                    <pic:cNvPr id="0" name="f02-01.jpg" descr="f02-01.jpg"/>
                    <pic:cNvPicPr/>
                  </pic:nvPicPr>
                  <pic:blipFill>
                    <a:blip r:embed="rId35"/>
                    <a:stretch>
                      <a:fillRect/>
                    </a:stretch>
                  </pic:blipFill>
                  <pic:spPr>
                    <a:xfrm>
                      <a:off x="0" y="0"/>
                      <a:ext cx="2616200" cy="2349500"/>
                    </a:xfrm>
                    <a:prstGeom prst="rect">
                      <a:avLst/>
                    </a:prstGeom>
                  </pic:spPr>
                </pic:pic>
              </a:graphicData>
            </a:graphic>
          </wp:inline>
        </w:drawing>
        <w:t xml:space="preserve"> </w:t>
      </w:r>
      <w:bookmarkEnd w:id="329"/>
    </w:p>
    <w:p>
      <w:pPr>
        <w:pStyle w:val="Para 09"/>
        <w:keepLines w:val="on"/>
      </w:pPr>
      <w:r>
        <w:bookmarkStart w:id="330" w:name="page75"/>
        <w:t/>
        <w:bookmarkEnd w:id="330"/>
      </w:r>
      <w:r>
        <w:rPr>
          <w:rStyle w:val="Text0"/>
        </w:rPr>
        <w:t>Figure 2.1</w:t>
      </w:r>
      <w:r>
        <w:t xml:space="preserve"> UML for Figure ADT</w:t>
      </w:r>
    </w:p>
    <w:p>
      <w:pPr>
        <w:pStyle w:val="Para 01"/>
        <w:keepLines w:val="on"/>
      </w:pPr>
      <w:r>
        <w:t xml:space="preserve">You can imagine many other classes such as </w:t>
      </w:r>
      <w:r>
        <w:rPr>
          <w:rStyle w:val="Text1"/>
        </w:rPr>
        <w:t>Square</w:t>
      </w:r>
      <w:r>
        <w:t xml:space="preserve"> and </w:t>
      </w:r>
      <w:r>
        <w:rPr>
          <w:rStyle w:val="Text1"/>
        </w:rPr>
        <w:t>Parallelogram</w:t>
      </w:r>
      <w:r>
        <w:t xml:space="preserve">, all of which implement the </w:t>
      </w:r>
      <w:r>
        <w:rPr>
          <w:rStyle w:val="Text1"/>
        </w:rPr>
        <w:t>FigureInterface</w:t>
      </w:r>
      <w:r>
        <w:t xml:space="preserve"> interface. A programmer who knows that these classes implement the interface can be guaranteed that each provides implementations for the </w:t>
      </w:r>
      <w:r>
        <w:rPr>
          <w:rStyle w:val="Text1"/>
        </w:rPr>
        <w:t>perimeter</w:t>
      </w:r>
      <w:r>
        <w:t xml:space="preserve"> and </w:t>
      </w:r>
      <w:r>
        <w:rPr>
          <w:rStyle w:val="Text1"/>
        </w:rPr>
        <w:t>area</w:t>
      </w:r>
      <w:r>
        <w:t xml:space="preserve"> methods.</w:t>
      </w:r>
    </w:p>
    <w:p>
      <w:pPr>
        <w:pStyle w:val="Para 01"/>
        <w:keepLines w:val="on"/>
      </w:pPr>
      <w:r>
        <w:t xml:space="preserve">The Unified Modeling Language (UML) class diagram in </w:t>
      </w:r>
      <w:hyperlink w:anchor="Figure_2_1_UML_for_Figure_ADT">
        <w:r>
          <w:rPr>
            <w:rStyle w:val="Text0"/>
          </w:rPr>
          <w:t>Figure 2.1</w:t>
        </w:r>
      </w:hyperlink>
      <w:r>
        <w:t xml:space="preserve"> shows the relationship between the </w:t>
      </w:r>
      <w:r>
        <w:rPr>
          <w:rStyle w:val="Text1"/>
        </w:rPr>
        <w:t>FigureInterface</w:t>
      </w:r>
      <w:r>
        <w:t xml:space="preserve"> interface and the </w:t>
      </w:r>
      <w:r>
        <w:rPr>
          <w:rStyle w:val="Text1"/>
        </w:rPr>
        <w:t>Circle</w:t>
      </w:r>
      <w:r>
        <w:t xml:space="preserve"> and </w:t>
      </w:r>
      <w:r>
        <w:rPr>
          <w:rStyle w:val="Text1"/>
        </w:rPr>
        <w:t>Rectangle</w:t>
      </w:r>
      <w:r>
        <w:t xml:space="preserve"> classes. The dotted arrow with the open arrowhead indicates a class implementing an interface. Classes that implement an interface are not constrained only to implement the abstract methods of the interface as in this example; they can also add data fields and methods of their own.</w:t>
      </w:r>
    </w:p>
    <w:p>
      <w:pPr>
        <w:pStyle w:val="Para 01"/>
        <w:keepLines w:val="on"/>
      </w:pPr>
      <w:r>
        <w:t>Interfaces are a versatile and powerful programming construct. Among other things, they can be used to specify the abstract view of an ADT. Within the interface we define abstract methods that correspond to the exported methods of the ADT implementation. We use comments to describe the preconditions and postconditions of each abstract method. An implementation programmer, who intends to create a class that implements the ADT, knows that he or she must fulfill the contract spelled out by the interface. An application programmer, who wants to use the ADT, can use any class that implements the interface.</w:t>
      </w:r>
    </w:p>
    <w:p>
      <w:bookmarkStart w:id="331" w:name="Authors__Convention__Throughout"/>
      <w:pPr>
        <w:pStyle w:val="Para 01"/>
        <w:keepLines w:val="on"/>
      </w:pPr>
      <w:r>
        <w:t>Authors’ Convention</w:t>
      </w:r>
      <w:bookmarkEnd w:id="331"/>
    </w:p>
    <w:p>
      <w:pPr>
        <w:pStyle w:val="Para 01"/>
        <w:keepLines w:val="on"/>
      </w:pPr>
      <w:r>
        <w:t>Throughout the text we will use interfaces to define the logical view of the data structures (ADTs) under consideration.</w:t>
      </w:r>
    </w:p>
    <w:p>
      <w:pPr>
        <w:pStyle w:val="Para 01"/>
        <w:keepLines w:val="on"/>
      </w:pPr>
      <w:r>
        <w:t>Using the Java interface construct in this way for our ADT specifications produces several benefits:</w:t>
      </w:r>
    </w:p>
    <w:p>
      <w:pPr>
        <w:pStyle w:val="Normal"/>
        <w:keepLines w:val="on"/>
      </w:pPr>
      <w:r>
        <w:t>We can formally check the syntax of our specification. When the interface is compiled, the compiler uncovers any syntactical errors in the method interface definitions.</w:t>
      </w:r>
    </w:p>
    <w:p>
      <w:pPr>
        <w:pStyle w:val="Normal"/>
        <w:keepLines w:val="on"/>
      </w:pPr>
      <w:r>
        <w:bookmarkStart w:id="332" w:name="page76"/>
        <w:t/>
        <w:bookmarkEnd w:id="332"/>
        <w:t>We can formally verify that the syntactical part of the interface “contract” is satisfied by the implementation. When the implementation is compiled, the compiler ensures that the method names, parameters, and return types match those defined in the interface.</w:t>
      </w:r>
    </w:p>
    <w:p>
      <w:pPr>
        <w:pStyle w:val="Normal"/>
        <w:keepLines w:val="on"/>
      </w:pPr>
      <w:r>
        <w:t>We can provide a consistent interface to applications from among alternative implementations of the ADT. Some implementations may optimize the use of memory space; others may emphasize speed. An implementation may also provide extra functionality beyond that defined in the interface. Yet all of the implementations will have the specified interface in common.</w:t>
      </w:r>
    </w:p>
    <w:p>
      <w:pPr>
        <w:pStyle w:val="Para 01"/>
        <w:keepLines w:val="on"/>
      </w:pPr>
      <w:r>
        <w:t xml:space="preserve">Note that it is possible to declare a variable to be of an interface type. Given access to </w:t>
      </w:r>
      <w:r>
        <w:rPr>
          <w:rStyle w:val="Text1"/>
        </w:rPr>
        <w:t>FigureInterface</w:t>
      </w:r>
      <w:r>
        <w:t xml:space="preserve">, </w:t>
      </w:r>
      <w:r>
        <w:rPr>
          <w:rStyle w:val="Text1"/>
        </w:rPr>
        <w:t>Circle</w:t>
      </w:r>
      <w:r>
        <w:t xml:space="preserve">, and </w:t>
      </w:r>
      <w:r>
        <w:rPr>
          <w:rStyle w:val="Text1"/>
        </w:rPr>
        <w:t>Rectangle</w:t>
      </w:r>
      <w:r>
        <w:t>, the following code is completely “legal.”</w:t>
      </w:r>
    </w:p>
    <w:p>
      <w:pPr>
        <w:pStyle w:val="Para 03"/>
        <w:keepLines w:val="on"/>
      </w:pPr>
      <w:r>
        <w:t xml:space="preserve">FigureInterface myFigure;</w:t>
        <w:br w:clear="none"/>
        <w:t xml:space="preserve">myFigure = new Circle(5);</w:t>
        <w:br w:clear="none"/>
        <w:t xml:space="preserve">myFigure = new Rectangle(2,4);</w:t>
        <w:br w:clear="none"/>
      </w:r>
    </w:p>
    <w:p>
      <w:pPr>
        <w:pStyle w:val="Para 01"/>
        <w:keepLines w:val="on"/>
      </w:pPr>
      <w:r>
        <w:t xml:space="preserve">As long as a class implements the </w:t>
      </w:r>
      <w:r>
        <w:rPr>
          <w:rStyle w:val="Text1"/>
        </w:rPr>
        <w:t>FigureInterface</w:t>
      </w:r>
      <w:r>
        <w:t xml:space="preserve"> interface, we can instantiate an object of the class and assign it to </w:t>
      </w:r>
      <w:r>
        <w:rPr>
          <w:rStyle w:val="Text1"/>
        </w:rPr>
        <w:t>myFigure</w:t>
      </w:r>
      <w:r>
        <w:t>. This is an example of polymorphism.</w:t>
      </w:r>
    </w:p>
    <w:p>
      <w:bookmarkStart w:id="333" w:name="Interface_Based_Polymorphism__In"/>
      <w:pPr>
        <w:keepNext/>
        <w:pStyle w:val="Heading 4"/>
        <w:keepLines w:val="on"/>
      </w:pPr>
      <w:r>
        <w:t>Interface-Based Polymorphism</w:t>
      </w:r>
      <w:bookmarkEnd w:id="333"/>
    </w:p>
    <w:p>
      <w:pPr>
        <w:pStyle w:val="Para 01"/>
        <w:keepLines w:val="on"/>
      </w:pPr>
      <w:r>
        <w:t xml:space="preserve">In </w:t>
      </w:r>
      <w:hyperlink w:anchor="1_2_Organizing_Classes__During_o">
        <w:r>
          <w:rPr>
            <w:rStyle w:val="Text3"/>
          </w:rPr>
          <w:t>Section 1.2</w:t>
        </w:r>
      </w:hyperlink>
      <w:r>
        <w:t>, “Organizing Classes,” we introduced the concept of polymorphism. You may want to review that material before continuing. In that section we discussed inheritance-based polymorphism. Here we discuss the other approach to polymorphism supported by Java, interface-based polymorphism.</w:t>
      </w:r>
    </w:p>
    <w:p>
      <w:pPr>
        <w:pStyle w:val="Para 01"/>
        <w:keepLines w:val="on"/>
      </w:pPr>
      <w:r>
        <w:t xml:space="preserve">Recall from the discussion in </w:t>
      </w:r>
      <w:hyperlink w:anchor="CHAPTER_1__Getting_Organized_2">
        <w:r>
          <w:rPr>
            <w:rStyle w:val="Text3"/>
          </w:rPr>
          <w:t>Chapter 1</w:t>
        </w:r>
      </w:hyperlink>
      <w:r>
        <w:t xml:space="preserve"> that the word “polymorphism” has Greek roots and literally means “many forms” or “many shapes.” It is therefore lucky that we have our </w:t>
      </w:r>
      <w:r>
        <w:rPr>
          <w:rStyle w:val="Text1"/>
        </w:rPr>
        <w:t>FigureInterface</w:t>
      </w:r>
      <w:r>
        <w:t xml:space="preserve"> interface to use in this discussion. We will actually be defining object references that can refer to “many shapes”!</w:t>
      </w:r>
    </w:p>
    <w:p>
      <w:pPr>
        <w:pStyle w:val="Para 01"/>
        <w:keepLines w:val="on"/>
      </w:pPr>
      <w:r>
        <w:t>Polymorphic object variables are able to reference objects of different classes at different times during the execution of a program. They cannot reference just any class, but they can reference a set of related classes. In inheritance-based polymorphism, the relationship among the classes is defined by the inheritance tree. The related classes are descendants of a common class. With interface-based polymorphism the relationship is even simpler. The related classes implement the same interface.</w:t>
      </w:r>
    </w:p>
    <w:p>
      <w:pPr>
        <w:pStyle w:val="Para 01"/>
        <w:keepLines w:val="on"/>
      </w:pPr>
      <w:r>
        <w:t>Consider the following application. Can you predict what it will output?</w:t>
      </w:r>
    </w:p>
    <w:p>
      <w:pPr>
        <w:pStyle w:val="Para 03"/>
        <w:keepLines w:val="on"/>
      </w:pPr>
      <w:r>
        <w:rPr>
          <w:rStyle w:val="Text0"/>
        </w:rPr>
        <w:t xml:space="preserve">//------------------------------------------------------------------</w:t>
        <w:br w:clear="none"/>
      </w:r>
      <w:r>
        <w:t xml:space="preserve"/>
        <w:br w:clear="none"/>
      </w:r>
      <w:r>
        <w:rPr>
          <w:rStyle w:val="Text0"/>
        </w:rPr>
        <w:t xml:space="preserve">// RandomFigs.java           by Dale/Joyce/Weems           Chapter 2</w:t>
        <w:br w:clear="none"/>
      </w:r>
      <w:r>
        <w:t xml:space="preserve"/>
        <w:br w:clear="none"/>
      </w:r>
      <w:r>
        <w:rPr>
          <w:rStyle w:val="Text0"/>
        </w:rPr>
        <w:t xml:space="preserve">//</w:t>
        <w:br w:clear="none"/>
      </w:r>
      <w:r>
        <w:t xml:space="preserve"/>
        <w:br w:clear="none"/>
      </w:r>
      <w:r>
        <w:rPr>
          <w:rStyle w:val="Text0"/>
        </w:rPr>
        <w:t xml:space="preserve">// Demonstrates polymorphism.</w:t>
        <w:br w:clear="none"/>
      </w:r>
      <w:r>
        <w:t xml:space="preserve"/>
        <w:br w:clear="none"/>
      </w:r>
      <w:r>
        <w:rPr>
          <w:rStyle w:val="Text0"/>
        </w:rPr>
        <w:t xml:space="preserve">//------------------------------------------------------------------</w:t>
        <w:br w:clear="none"/>
      </w:r>
      <w:r>
        <w:t xml:space="preserve"/>
        <w:br w:clear="none"/>
        <w:t xml:space="preserve">package ch02.apps;</w:t>
        <w:br w:clear="none"/>
        <w:t xml:space="preserve"/>
        <w:br w:clear="none"/>
        <w:t xml:space="preserve">import ch02.figures.*;</w:t>
        <w:br w:clear="none"/>
        <w:t xml:space="preserve">import java.util.Random;</w:t>
        <w:br w:clear="none"/>
        <w:t xml:space="preserve">import java.text.DecimalFormat;</w:t>
        <w:br w:clear="none"/>
        <w:t xml:space="preserve"/>
        <w:br w:clear="none"/>
        <w:t xml:space="preserve">public class RandomFigs</w:t>
        <w:br w:clear="none"/>
        <w:t xml:space="preserve">{</w:t>
        <w:br w:clear="none"/>
        <w:t xml:space="preserve">   public static void main(String[] args)</w:t>
        <w:br w:clear="none"/>
        <w:t xml:space="preserve">   {</w:t>
        <w:br w:clear="none"/>
        <w:t xml:space="preserve">      DecimalFormat df = new DecimalFormat("#.###");</w:t>
        <w:br w:clear="none"/>
        <w:t xml:space="preserve">      Random rand = new Random();</w:t>
        <w:br w:clear="none"/>
        <w:t xml:space="preserve">      final int COUNT = 5;</w:t>
        <w:br w:clear="none"/>
        <w:t xml:space="preserve">      double totalArea = 0;</w:t>
        <w:br w:clear="none"/>
        <w:t xml:space="preserve"/>
        <w:br w:clear="none"/>
        <w:t xml:space="preserve">      FigureInterface[] figures = new FigureInterface[COUNT];</w:t>
        <w:br w:clear="none"/>
        <w:t xml:space="preserve"/>
        <w:br w:clear="none"/>
        <w:t xml:space="preserve">      </w:t>
        <w:br w:clear="none"/>
      </w:r>
      <w:r>
        <w:rPr>
          <w:rStyle w:val="Text0"/>
        </w:rPr>
        <w:t xml:space="preserve">// generate figures</w:t>
        <w:br w:clear="none"/>
      </w:r>
      <w:r>
        <w:t xml:space="preserve"/>
        <w:br w:clear="none"/>
        <w:t xml:space="preserve">      for (int i = 0; i &lt; COUNT; i++)</w:t>
        <w:br w:clear="none"/>
        <w:t xml:space="preserve">      {</w:t>
        <w:br w:clear="none"/>
        <w:t xml:space="preserve">         switch (rand.nextInt(2))</w:t>
        <w:br w:clear="none"/>
        <w:t xml:space="preserve">         {</w:t>
        <w:br w:clear="none"/>
        <w:t xml:space="preserve">             case 0:   figures[i] = new Circle(1.0);</w:t>
        <w:br w:clear="none"/>
        <w:t xml:space="preserve">                       System.out.print("circle area     3.14\n");</w:t>
        <w:br w:clear="none"/>
        <w:t xml:space="preserve">                       break;</w:t>
        <w:br w:clear="none"/>
        <w:t xml:space="preserve"/>
        <w:br w:clear="none"/>
        <w:t xml:space="preserve">             case 1:   figures[i] = new Rectangle(1.0, 2.0);</w:t>
        <w:br w:clear="none"/>
        <w:t xml:space="preserve">                       System.out.print("rectangle area 2.00\n");</w:t>
        <w:br w:clear="none"/>
        <w:t xml:space="preserve">                       break;</w:t>
        <w:br w:clear="none"/>
        <w:t xml:space="preserve">         }</w:t>
        <w:br w:clear="none"/>
        <w:t xml:space="preserve">      }</w:t>
        <w:br w:clear="none"/>
        <w:t xml:space="preserve"/>
        <w:br w:clear="none"/>
        <w:t xml:space="preserve">      </w:t>
        <w:br w:clear="none"/>
      </w:r>
      <w:r>
        <w:rPr>
          <w:rStyle w:val="Text0"/>
        </w:rPr>
        <w:t xml:space="preserve">// sum areas</w:t>
        <w:br w:clear="none"/>
      </w:r>
      <w:r>
        <w:t xml:space="preserve"/>
        <w:br w:clear="none"/>
        <w:t xml:space="preserve">      for (int i = 0; i &lt; COUNT; i++)</w:t>
        <w:br w:clear="none"/>
        <w:t xml:space="preserve">         totalArea = totalArea + figures[i].area();</w:t>
        <w:br w:clear="none"/>
        <w:t xml:space="preserve">      System.out.println("\nTotal: " + df.format(totalArea));</w:t>
        <w:br w:clear="none"/>
        <w:t xml:space="preserve">   }</w:t>
        <w:br w:clear="none"/>
        <w:t xml:space="preserve">}</w:t>
        <w:br w:clear="none"/>
      </w:r>
    </w:p>
    <w:p>
      <w:pPr>
        <w:pStyle w:val="Para 01"/>
        <w:keepLines w:val="on"/>
      </w:pPr>
      <w:r>
        <w:t xml:space="preserve">As you can see, we declare an array </w:t>
      </w:r>
      <w:r>
        <w:rPr>
          <w:rStyle w:val="Text1"/>
        </w:rPr>
        <w:t>figures</w:t>
      </w:r>
      <w:r>
        <w:t xml:space="preserve"> of </w:t>
      </w:r>
      <w:r>
        <w:rPr>
          <w:rStyle w:val="Text1"/>
        </w:rPr>
        <w:t>FigureInterface</w:t>
      </w:r>
      <w:r>
        <w:t xml:space="preserve"> objects. An object of any class that implements </w:t>
      </w:r>
      <w:r>
        <w:rPr>
          <w:rStyle w:val="Text1"/>
        </w:rPr>
        <w:t>FigureInterface</w:t>
      </w:r>
      <w:r>
        <w:t xml:space="preserve"> can be stored in this array. The first </w:t>
      </w:r>
      <w:r>
        <w:rPr>
          <w:rStyle w:val="Text4"/>
        </w:rPr>
        <w:t>for</w:t>
      </w:r>
      <w:r>
        <w:t xml:space="preserve"> loop inserts five figure objects into the array; however, because of the random nature of this code, we cannot tell which types of figures are inserted simply by reading the code. The binding of the array slots to the objects is performed dynamically at run time. So we can see what happens when running the program, the first loop also prints out a string </w:t>
        <w:bookmarkStart w:id="334" w:name="page78"/>
        <w:t/>
        <w:bookmarkEnd w:id="334"/>
        <w:t xml:space="preserve">description of each object inserted into the array. The second </w:t>
      </w:r>
      <w:r>
        <w:rPr>
          <w:rStyle w:val="Text4"/>
        </w:rPr>
        <w:t>for</w:t>
      </w:r>
      <w:r>
        <w:t xml:space="preserve"> loop walks through the array and adds up the areas of the inserted objects. Within that loop the decision of which area method, that of the </w:t>
      </w:r>
      <w:r>
        <w:rPr>
          <w:rStyle w:val="Text1"/>
        </w:rPr>
        <w:t>Circle</w:t>
      </w:r>
      <w:r>
        <w:t xml:space="preserve"> class or that of the </w:t>
      </w:r>
      <w:r>
        <w:rPr>
          <w:rStyle w:val="Text1"/>
        </w:rPr>
        <w:t>Rectangle</w:t>
      </w:r>
      <w:r>
        <w:t xml:space="preserve"> class, to execute must be made at run time. Each of the array slots is a polymorphic reference. Here are three sample program runs:</w:t>
      </w:r>
    </w:p>
    <w:p>
      <w:pPr>
        <w:pStyle w:val="Para 03"/>
        <w:keepLines w:val="on"/>
      </w:pPr>
      <w:r>
        <w:t xml:space="preserve">circle area     3.14   rectangle area  2.00   rectangle area  2.00</w:t>
        <w:br w:clear="none"/>
        <w:t xml:space="preserve">rectangle area  2.00   rectangle area  2.00   rectangle area  2.00</w:t>
        <w:br w:clear="none"/>
        <w:t xml:space="preserve">rectangle area  2.00   circle area     3.14   circle area     3.14</w:t>
        <w:br w:clear="none"/>
        <w:t xml:space="preserve">rectangle area  2.00   circle area     3.14   circle area     3.14</w:t>
        <w:br w:clear="none"/>
        <w:t xml:space="preserve">rectangle area  2.00   rectangle area  2.00   circle area     3.14</w:t>
        <w:br w:clear="none"/>
        <w:t xml:space="preserve">Total: 11.14           Total: 12.28           Total: 13.42</w:t>
        <w:br w:clear="none"/>
      </w:r>
    </w:p>
    <w:p>
      <w:pPr>
        <w:pStyle w:val="Para 01"/>
        <w:keepLines w:val="on"/>
      </w:pPr>
      <w:r>
        <w:t xml:space="preserve">It is not difficult to imagine many uses for interface-based polymorphism. For example, an array of </w:t>
      </w:r>
      <w:r>
        <w:rPr>
          <w:rStyle w:val="Text1"/>
        </w:rPr>
        <w:t>FigureInterface</w:t>
      </w:r>
      <w:r>
        <w:t xml:space="preserve"> objects could form the basis of a Geometry tutorial or an array of </w:t>
      </w:r>
      <w:r>
        <w:rPr>
          <w:rStyle w:val="Text1"/>
        </w:rPr>
        <w:t>CreatureInterface</w:t>
      </w:r>
      <w:r>
        <w:t xml:space="preserve"> objects could be used in an adventure game. It is not necessary to use arrays to benefit from this type of polymorphism. Later in this chapter we define a </w:t>
      </w:r>
      <w:r>
        <w:rPr>
          <w:rStyle w:val="Text1"/>
        </w:rPr>
        <w:t>StackInterface</w:t>
      </w:r>
      <w:r>
        <w:t xml:space="preserve">; we will create multiple classes that implement this interface. We could create a program that declares a variable of type </w:t>
      </w:r>
      <w:r>
        <w:rPr>
          <w:rStyle w:val="Text1"/>
        </w:rPr>
        <w:t>StackInterface</w:t>
      </w:r>
      <w:r>
        <w:t xml:space="preserve"> and then dynamically chooses which of the implementations to use when instantiating the variable, perhaps based on some user responses to queries or the state of the system. With such an approach our program would be dynamically adaptable to the current situation.</w:t>
      </w:r>
    </w:p>
    <w:p>
      <w:bookmarkStart w:id="335" w:name="2_2_The_Stack__Consider_the_item"/>
      <w:pPr>
        <w:keepNext/>
        <w:pStyle w:val="Heading 2"/>
        <w:keepLines w:val="on"/>
      </w:pPr>
      <w:r>
        <w:t>2.2 The Stack</w:t>
      </w:r>
      <w:bookmarkEnd w:id="335"/>
    </w:p>
    <w:p>
      <w:pPr>
        <w:pStyle w:val="Para 01"/>
        <w:keepLines w:val="on"/>
      </w:pPr>
      <w:r>
        <w:t xml:space="preserve">Consider the items pictured in </w:t>
      </w:r>
      <w:hyperlink w:anchor="Figure_2_2_Real_life_stacks">
        <w:r>
          <w:rPr>
            <w:rStyle w:val="Text0"/>
          </w:rPr>
          <w:t>Figure 2.2</w:t>
        </w:r>
      </w:hyperlink>
      <w:r>
        <w:t>. Although the objects are all different, each illustrates a common concept—the stack. At the abstract level, a stack is an ordered group of homogeneous elements. The removal of existing elements and the addition of new ones can take place only at the top of the stack. For instance, if your favorite blue shirt is underneath a faded, old, red one in a stack of shirts, you first take the red shirt from the top of the stack. Then you remove the blue shirt, which is now at the top of the stack. The red shirt may then be put back on the top of the stack. Or it could be thrown away!</w:t>
      </w:r>
    </w:p>
    <w:p>
      <w:bookmarkStart w:id="336" w:name="Figure_2_2_Real_life_stacks"/>
      <w:pPr>
        <w:pStyle w:val="Para 06"/>
        <w:keepLines w:val="on"/>
      </w:pPr>
      <w:r>
        <w:t/>
        <w:drawing>
          <wp:inline>
            <wp:extent cx="3924300" cy="1371600"/>
            <wp:effectExtent l="0" r="0" t="0" b="43426"/>
            <wp:docPr id="44" name="f02-02.jpg" descr="f02-02.jpg"/>
            <wp:cNvGraphicFramePr>
              <a:graphicFrameLocks noChangeAspect="1"/>
            </wp:cNvGraphicFramePr>
            <a:graphic>
              <a:graphicData uri="http://schemas.openxmlformats.org/drawingml/2006/picture">
                <pic:pic>
                  <pic:nvPicPr>
                    <pic:cNvPr id="0" name="f02-02.jpg" descr="f02-02.jpg"/>
                    <pic:cNvPicPr/>
                  </pic:nvPicPr>
                  <pic:blipFill>
                    <a:blip r:embed="rId36"/>
                    <a:stretch>
                      <a:fillRect/>
                    </a:stretch>
                  </pic:blipFill>
                  <pic:spPr>
                    <a:xfrm>
                      <a:off x="0" y="0"/>
                      <a:ext cx="3924300" cy="1371600"/>
                    </a:xfrm>
                    <a:prstGeom prst="rect">
                      <a:avLst/>
                    </a:prstGeom>
                  </pic:spPr>
                </pic:pic>
              </a:graphicData>
            </a:graphic>
          </wp:inline>
        </w:drawing>
        <w:t xml:space="preserve"> </w:t>
      </w:r>
      <w:bookmarkEnd w:id="336"/>
    </w:p>
    <w:p>
      <w:pPr>
        <w:pStyle w:val="Para 09"/>
        <w:keepLines w:val="on"/>
      </w:pPr>
      <w:r>
        <w:rPr>
          <w:rStyle w:val="Text0"/>
        </w:rPr>
        <w:t>Figure 2.2</w:t>
      </w:r>
      <w:r>
        <w:t xml:space="preserve"> Real-life stacks</w:t>
      </w:r>
    </w:p>
    <w:p>
      <w:pPr>
        <w:pStyle w:val="Para 01"/>
        <w:keepLines w:val="on"/>
      </w:pPr>
      <w:r>
        <w:bookmarkStart w:id="337" w:name="page79"/>
        <w:t/>
        <w:bookmarkEnd w:id="337"/>
        <w:t>A stack may be considered “ordered” because elements occur in sequence according to how long they have been in the stack. The elements that have been in the stack the longest are at the bottom; the most recent are at the top. At any time, given any two elements in a stack, one is higher than the other. (For instance, the red shirt was higher in the stack than the blue shirt.)</w:t>
      </w:r>
    </w:p>
    <w:p>
      <w:pPr>
        <w:pStyle w:val="Para 01"/>
        <w:keepLines w:val="on"/>
      </w:pPr>
      <w:r>
        <w:t xml:space="preserve">Because elements are added and removed only from the top of the stack, the last element to be added is the first to be removed. There is a handy mnemonic to help you remember this rule of stack behavior: A stack is a LIFO (last in, first out) structure. To summarize, a </w:t>
      </w:r>
      <w:hyperlink w:anchor="Stack">
        <w:r>
          <w:rPr>
            <w:rStyle w:val="Text0"/>
          </w:rPr>
          <w:t>stack</w:t>
        </w:r>
      </w:hyperlink>
      <w:r>
        <w:t xml:space="preserve"> is an access-controlled structure in which elements are added or removed from only one end, a LIFO structure.</w:t>
      </w:r>
    </w:p>
    <w:p>
      <w:bookmarkStart w:id="338" w:name="Operations_on_Stacks__The_logica"/>
      <w:pPr>
        <w:keepNext/>
        <w:pStyle w:val="Heading 4"/>
        <w:keepLines w:val="on"/>
      </w:pPr>
      <w:r>
        <w:t>Operations on Stacks</w:t>
      </w:r>
      <w:bookmarkEnd w:id="338"/>
    </w:p>
    <w:p>
      <w:pPr>
        <w:pStyle w:val="Para 01"/>
        <w:keepLines w:val="on"/>
      </w:pPr>
      <w:r>
        <w:t>The logical picture of the structure is only half the definition of an abstract data type. The other half is a set of operations that allows the user to access and manipulate the elements stored in the structure. What operations do we need to use a stack?</w:t>
      </w:r>
    </w:p>
    <w:p>
      <w:pPr>
        <w:pStyle w:val="Para 01"/>
        <w:keepLines w:val="on"/>
      </w:pPr>
      <w:r>
        <w:t>When we begin using a stack, it should be empty. Thus we assume that our stack has at least one class constructor that sets it to the empty state.</w:t>
      </w:r>
    </w:p>
    <w:p>
      <w:pPr>
        <w:pStyle w:val="Para 01"/>
        <w:keepLines w:val="on"/>
      </w:pPr>
      <w:r>
        <w:t xml:space="preserve">The operation that adds an element to the top of a stack is usually called </w:t>
      </w:r>
      <w:r>
        <w:rPr>
          <w:rStyle w:val="Text4"/>
        </w:rPr>
        <w:t>push</w:t>
      </w:r>
      <w:r>
        <w:t xml:space="preserve">, and the operation that removes the top element from the stack is referred to as </w:t>
      </w:r>
      <w:r>
        <w:rPr>
          <w:rStyle w:val="Text4"/>
        </w:rPr>
        <w:t>pop</w:t>
      </w:r>
      <w:r>
        <w:t xml:space="preserve">. Classically, the </w:t>
      </w:r>
      <w:r>
        <w:rPr>
          <w:rStyle w:val="Text4"/>
        </w:rPr>
        <w:t>pop</w:t>
      </w:r>
      <w:r>
        <w:t xml:space="preserve"> operation has both removed the top element of the stack and returned the top element to the client that invoked </w:t>
      </w:r>
      <w:r>
        <w:rPr>
          <w:rStyle w:val="Text4"/>
        </w:rPr>
        <w:t>pop</w:t>
      </w:r>
      <w:r>
        <w:t>. More recently, programmers have been defining two separate operations to perform these actions because operations that combine observations and transformation can result in confusing programs.</w:t>
      </w:r>
    </w:p>
    <w:p>
      <w:pPr>
        <w:pStyle w:val="Para 01"/>
        <w:keepLines w:val="on"/>
      </w:pPr>
      <w:r>
        <w:t xml:space="preserve">We follow modern convention and define a </w:t>
      </w:r>
      <w:r>
        <w:rPr>
          <w:rStyle w:val="Text4"/>
        </w:rPr>
        <w:t>pop</w:t>
      </w:r>
      <w:r>
        <w:t xml:space="preserve"> operation that removes the top element from a stack and a </w:t>
      </w:r>
      <w:r>
        <w:rPr>
          <w:rStyle w:val="Text4"/>
        </w:rPr>
        <w:t>top</w:t>
      </w:r>
      <w:r>
        <w:t xml:space="preserve"> operation that returns the top element of a stack.</w:t>
      </w:r>
      <w:hyperlink w:anchor="2_3">
        <w:r>
          <w:rPr>
            <w:rStyle w:val="Text21"/>
          </w:rPr>
          <w:bookmarkStart w:id="339" w:name="2_2"/>
          <w:t>2</w:t>
          <w:bookmarkEnd w:id="339"/>
        </w:r>
      </w:hyperlink>
      <w:r>
        <w:t xml:space="preserve"> Our </w:t>
      </w:r>
      <w:r>
        <w:rPr>
          <w:rStyle w:val="Text4"/>
        </w:rPr>
        <w:t>push</w:t>
      </w:r>
      <w:r>
        <w:t xml:space="preserve"> and </w:t>
      </w:r>
      <w:r>
        <w:rPr>
          <w:rStyle w:val="Text4"/>
        </w:rPr>
        <w:t>pop</w:t>
      </w:r>
      <w:r>
        <w:t xml:space="preserve"> operations are strictly transformers, and our </w:t>
      </w:r>
      <w:r>
        <w:rPr>
          <w:rStyle w:val="Text4"/>
        </w:rPr>
        <w:t>top</w:t>
      </w:r>
      <w:r>
        <w:t xml:space="preserve"> operation is strictly an observer. </w:t>
      </w:r>
      <w:hyperlink w:anchor="Figure_2_3_The_effects_of_push_a">
        <w:r>
          <w:rPr>
            <w:rStyle w:val="Text0"/>
          </w:rPr>
          <w:t>Figure 2.3</w:t>
        </w:r>
      </w:hyperlink>
      <w:r>
        <w:t xml:space="preserve"> shows how a stack, envisioned as a stack of building blocks, is modified by several </w:t>
      </w:r>
      <w:r>
        <w:rPr>
          <w:rStyle w:val="Text4"/>
        </w:rPr>
        <w:t>push</w:t>
      </w:r>
      <w:r>
        <w:t xml:space="preserve"> and </w:t>
      </w:r>
      <w:r>
        <w:rPr>
          <w:rStyle w:val="Text4"/>
        </w:rPr>
        <w:t>pop</w:t>
      </w:r>
      <w:r>
        <w:t xml:space="preserve"> operations.</w:t>
      </w:r>
    </w:p>
    <w:p>
      <w:bookmarkStart w:id="340" w:name="Using_Stacks__Suppose_you_are_re"/>
      <w:pPr>
        <w:keepNext/>
        <w:pStyle w:val="Heading 4"/>
        <w:keepLines w:val="on"/>
      </w:pPr>
      <w:r>
        <w:t>Using Stacks</w:t>
      </w:r>
      <w:bookmarkEnd w:id="340"/>
    </w:p>
    <w:p>
      <w:pPr>
        <w:pStyle w:val="Para 01"/>
        <w:keepLines w:val="on"/>
      </w:pPr>
      <w:r>
        <w:t xml:space="preserve">Suppose you are relaxing at the kitchen table reading the newspaper and the phone rings. You make a mental note of where you stop reading as you stand to answer the phone. While chatting on the phone with your friend, the doorbell chimes. You say “just a minute, hold that thought” and put the phone down as you answer the door. As you are about to sign for the package that is being delivered, your dog Molly runs out the open door. What do you do? Obviously you retrieve Molly, then sign for the package, then finish the phone call, and finally return to reading your paper. Whether you realize it or not, you have been storing your postponed obligations on a mental stack! Each time you are interrupted you </w:t>
        <w:bookmarkStart w:id="341" w:name="page80"/>
        <w:t/>
        <w:bookmarkEnd w:id="341"/>
        <w:t>push the current obligation onto this stack and then, when you are free, you pop it from the stack and resume handling it.</w:t>
      </w:r>
    </w:p>
    <w:p>
      <w:bookmarkStart w:id="342" w:name="Figure_2_3_The_effects_of_push_a"/>
      <w:pPr>
        <w:pStyle w:val="Para 06"/>
        <w:keepLines w:val="on"/>
      </w:pPr>
      <w:r>
        <w:t/>
        <w:drawing>
          <wp:inline>
            <wp:extent cx="1536700" cy="3136900"/>
            <wp:effectExtent l="0" r="0" t="0" b="43426"/>
            <wp:docPr id="45" name="f02-03.jpg" descr="f02-03.jpg"/>
            <wp:cNvGraphicFramePr>
              <a:graphicFrameLocks noChangeAspect="1"/>
            </wp:cNvGraphicFramePr>
            <a:graphic>
              <a:graphicData uri="http://schemas.openxmlformats.org/drawingml/2006/picture">
                <pic:pic>
                  <pic:nvPicPr>
                    <pic:cNvPr id="0" name="f02-03.jpg" descr="f02-03.jpg"/>
                    <pic:cNvPicPr/>
                  </pic:nvPicPr>
                  <pic:blipFill>
                    <a:blip r:embed="rId37"/>
                    <a:stretch>
                      <a:fillRect/>
                    </a:stretch>
                  </pic:blipFill>
                  <pic:spPr>
                    <a:xfrm>
                      <a:off x="0" y="0"/>
                      <a:ext cx="1536700" cy="3136900"/>
                    </a:xfrm>
                    <a:prstGeom prst="rect">
                      <a:avLst/>
                    </a:prstGeom>
                  </pic:spPr>
                </pic:pic>
              </a:graphicData>
            </a:graphic>
          </wp:inline>
        </w:drawing>
        <w:t xml:space="preserve"> </w:t>
      </w:r>
      <w:bookmarkEnd w:id="342"/>
    </w:p>
    <w:p>
      <w:pPr>
        <w:pStyle w:val="Para 09"/>
        <w:keepLines w:val="on"/>
      </w:pPr>
      <w:r>
        <w:rPr>
          <w:rStyle w:val="Text0"/>
        </w:rPr>
        <w:t>Figure 2.3</w:t>
      </w:r>
      <w:r>
        <w:t xml:space="preserve"> The effects of </w:t>
      </w:r>
      <w:r>
        <w:rPr>
          <w:rStyle w:val="Text1"/>
        </w:rPr>
        <w:t>push</w:t>
      </w:r>
      <w:r>
        <w:t xml:space="preserve"> and </w:t>
      </w:r>
      <w:r>
        <w:rPr>
          <w:rStyle w:val="Text1"/>
        </w:rPr>
        <w:t>pop</w:t>
      </w:r>
      <w:r>
        <w:t xml:space="preserve"> operations</w:t>
      </w:r>
    </w:p>
    <w:p>
      <w:pPr>
        <w:pStyle w:val="Para 01"/>
        <w:keepLines w:val="on"/>
      </w:pPr>
      <w:r>
        <w:t>Stacks are very useful ADTs, especially in the field of computing system software. They are most often used in situations, like the example above, in which we must deal with postponed obligations. For example, programming language systems typically use a stack to keep track of operation calls. The main program calls operation A, that in turn calls operation B, that in turn calls operation C. When C finishes, control returns to B, the postponed obligation; when B finishes, control returns to A, the previous postponed obligation; and so on. The call and return sequence is essentially a LIFO sequence of postponed obligations.</w:t>
      </w:r>
    </w:p>
    <w:p>
      <w:pPr>
        <w:pStyle w:val="Para 01"/>
        <w:keepLines w:val="on"/>
      </w:pPr>
      <w:r>
        <w:t>You may have encountered a case where a Java exception has produced an error message that mentions “a system stack trace.” This trace shows the nested sequence of method calls that ultimately led to the exception being thrown. These calls were saved on the “system stack.”</w:t>
      </w:r>
    </w:p>
    <w:p>
      <w:pPr>
        <w:pStyle w:val="Para 01"/>
        <w:keepLines w:val="on"/>
      </w:pPr>
      <w:r>
        <w:t xml:space="preserve">Compilers use stacks to analyze language statements. A program often consists of nested components, for example, a </w:t>
      </w:r>
      <w:r>
        <w:rPr>
          <w:rStyle w:val="Text4"/>
        </w:rPr>
        <w:t>for</w:t>
      </w:r>
      <w:r>
        <w:t xml:space="preserve"> loop containing an </w:t>
      </w:r>
      <w:r>
        <w:rPr>
          <w:rStyle w:val="Text4"/>
        </w:rPr>
        <w:t>if-then</w:t>
      </w:r>
      <w:r>
        <w:t xml:space="preserve"> statement that contains a </w:t>
      </w:r>
      <w:r>
        <w:rPr>
          <w:rStyle w:val="Text4"/>
        </w:rPr>
        <w:t>while</w:t>
      </w:r>
      <w:r>
        <w:t xml:space="preserve"> loop. As a compiler is working through such nested constructs, it “saves” information about what it is currently working on in a stack; when it finishes its work on the innermost construct, it can “retrieve” its previous status (the postponed obligation) from the stack and pick up where it left off.</w:t>
      </w:r>
    </w:p>
    <w:p>
      <w:pPr>
        <w:pStyle w:val="Para 01"/>
        <w:keepLines w:val="on"/>
      </w:pPr>
      <w:r>
        <w:bookmarkStart w:id="343" w:name="page81"/>
        <w:t/>
        <w:bookmarkEnd w:id="343"/>
        <w:t>Similarly, an operating system will save information about the current executing process on a stack so that it can work on a higher-priority interrupting process. If that process is interrupted by an even higher-priority process, its information can also be pushed on the process stack. When the operating system finishes its work on the highest-priority process, it retrieves the information about the most recently stacked process and continues working on it, much like the scenario described above where you were interrupted while reading the paper.</w:t>
      </w:r>
    </w:p>
    <w:p>
      <w:bookmarkStart w:id="344" w:name="Use_of_Stacks__Stacks_are_often"/>
      <w:pPr>
        <w:pStyle w:val="Para 01"/>
        <w:keepLines w:val="on"/>
      </w:pPr>
      <w:r>
        <w:t>Use of Stacks</w:t>
      </w:r>
      <w:bookmarkEnd w:id="344"/>
    </w:p>
    <w:p>
      <w:pPr>
        <w:pStyle w:val="Para 01"/>
        <w:keepLines w:val="on"/>
      </w:pPr>
      <w:r>
        <w:t>Stacks are often used to store postponed obligations. When possible or necessary the previously postponed obligation is removed from the stack in which it was stored and processing continues on it. Many variations on this theme occur within computing systems software, including call-return stacks and process stacks.</w:t>
      </w:r>
    </w:p>
    <w:p>
      <w:pPr>
        <w:pStyle w:val="Para 01"/>
        <w:keepLines w:val="on"/>
      </w:pPr>
      <w:r>
        <w:t xml:space="preserve">Stacks are also useful in situations where decisions are made on a tentative basis, for example, when traversing a maze. Given the choice between passages A or B you choose passage A, but store the option of trying passage B on a stack, so that you can return to it if A does not work out. While wandering down passage A you are given a choice between passages C or D and choose C, storing D on the stack. When C turns out to be a dead end, you pop the most recent alternate passage off the stack, in this case passage D, and continue from there. With a complex maze many such decisions could be stored on the stack, allowing us to simulate investigating various paths through the maze by retracing our steps. This stack-based algorithm for exploring a maze is called a </w:t>
      </w:r>
      <w:r>
        <w:rPr>
          <w:rStyle w:val="Text4"/>
        </w:rPr>
        <w:t>depth-first search</w:t>
      </w:r>
      <w:r>
        <w:t xml:space="preserve"> and is often used to explore tree and graph data structures.</w:t>
      </w:r>
    </w:p>
    <w:p>
      <w:bookmarkStart w:id="345" w:name="2_3_Collection_Elements__A_stack"/>
      <w:pPr>
        <w:keepNext/>
        <w:pStyle w:val="Heading 2"/>
        <w:keepLines w:val="on"/>
      </w:pPr>
      <w:r>
        <w:t>2.3 Collection Elements</w:t>
      </w:r>
      <w:bookmarkEnd w:id="345"/>
    </w:p>
    <w:p>
      <w:pPr>
        <w:pStyle w:val="Para 01"/>
        <w:keepLines w:val="on"/>
      </w:pPr>
      <w:r>
        <w:t xml:space="preserve">A stack is an example of an access-controlled collection ADT. A </w:t>
      </w:r>
      <w:hyperlink w:anchor="Collection">
        <w:r>
          <w:rPr>
            <w:rStyle w:val="Text0"/>
          </w:rPr>
          <w:t>collection</w:t>
        </w:r>
      </w:hyperlink>
      <w:r>
        <w:t xml:space="preserve"> is an object that holds other objects. Typically we are interested in inserting, removing, and obtaining the elements of a collection.</w:t>
      </w:r>
    </w:p>
    <w:p>
      <w:pPr>
        <w:pStyle w:val="Para 01"/>
        <w:keepLines w:val="on"/>
      </w:pPr>
      <w:r>
        <w:t xml:space="preserve">A stack </w:t>
      </w:r>
      <w:r>
        <w:rPr>
          <w:rStyle w:val="Text4"/>
        </w:rPr>
        <w:t>collects</w:t>
      </w:r>
      <w:r>
        <w:t xml:space="preserve"> together elements for future use, while maintaining a LIFO access ordering among the elements. Before continuing our coverage of stacks, we will examine the question of which types of elements can be stored in a collection. We will look at several variations that are possible when structuring collections of elements and describe the approaches used throughout this text. It is important to understand the various options, along with their strengths and weaknesses, so that you can make informed decisions about which approach to use based on your particular situation.</w:t>
      </w:r>
    </w:p>
    <w:p>
      <w:bookmarkStart w:id="346" w:name="Generally_Usable_Collections__A"/>
      <w:pPr>
        <w:keepNext/>
        <w:pStyle w:val="Heading 4"/>
        <w:keepLines w:val="on"/>
      </w:pPr>
      <w:r>
        <w:t>Generally Usable Collections</w:t>
      </w:r>
      <w:bookmarkEnd w:id="346"/>
    </w:p>
    <w:p>
      <w:pPr>
        <w:pStyle w:val="Para 01"/>
        <w:keepLines w:val="on"/>
      </w:pPr>
      <w:r>
        <w:t xml:space="preserve">A straightforward approach to implementing several stacks to hold different types of objects would be to create a unique stack class for each type of object. If we want to have a stack of something—say, strings or integers or programmer-defined bank account objects—we would have to design and code an ADT for each targeted type. (See </w:t>
      </w:r>
      <w:hyperlink w:anchor="Figure_2_4_Options_for_collectio">
        <w:r>
          <w:rPr>
            <w:rStyle w:val="Text0"/>
          </w:rPr>
          <w:t>Figure 2.4a</w:t>
        </w:r>
      </w:hyperlink>
      <w:r>
        <w:t>)</w:t>
      </w:r>
    </w:p>
    <w:p>
      <w:pPr>
        <w:pStyle w:val="Para 01"/>
        <w:keepLines w:val="on"/>
      </w:pPr>
      <w:r>
        <w:t>Although this approach would provide us with the needed stacks, it requires a lot of redundant coding, and it would be difficult to track and maintain so many different stack classes.</w:t>
      </w:r>
    </w:p>
    <w:p>
      <w:bookmarkStart w:id="347" w:name="Figure_2_4_Options_for_collectio"/>
      <w:pPr>
        <w:pStyle w:val="Para 06"/>
        <w:keepLines w:val="on"/>
      </w:pPr>
      <w:r>
        <w:t/>
        <w:drawing>
          <wp:inline>
            <wp:extent cx="3962400" cy="4165600"/>
            <wp:effectExtent l="0" r="0" t="0" b="43426"/>
            <wp:docPr id="46" name="f02-04.jpg" descr="f02-04.jpg"/>
            <wp:cNvGraphicFramePr>
              <a:graphicFrameLocks noChangeAspect="1"/>
            </wp:cNvGraphicFramePr>
            <a:graphic>
              <a:graphicData uri="http://schemas.openxmlformats.org/drawingml/2006/picture">
                <pic:pic>
                  <pic:nvPicPr>
                    <pic:cNvPr id="0" name="f02-04.jpg" descr="f02-04.jpg"/>
                    <pic:cNvPicPr/>
                  </pic:nvPicPr>
                  <pic:blipFill>
                    <a:blip r:embed="rId38"/>
                    <a:stretch>
                      <a:fillRect/>
                    </a:stretch>
                  </pic:blipFill>
                  <pic:spPr>
                    <a:xfrm>
                      <a:off x="0" y="0"/>
                      <a:ext cx="3962400" cy="4165600"/>
                    </a:xfrm>
                    <a:prstGeom prst="rect">
                      <a:avLst/>
                    </a:prstGeom>
                  </pic:spPr>
                </pic:pic>
              </a:graphicData>
            </a:graphic>
          </wp:inline>
        </w:drawing>
        <w:t xml:space="preserve"> </w:t>
      </w:r>
      <w:bookmarkEnd w:id="347"/>
    </w:p>
    <w:p>
      <w:pPr>
        <w:pStyle w:val="Para 09"/>
        <w:keepLines w:val="on"/>
      </w:pPr>
      <w:r>
        <w:bookmarkStart w:id="348" w:name="page82"/>
        <w:t/>
        <w:bookmarkEnd w:id="348"/>
      </w:r>
      <w:r>
        <w:rPr>
          <w:rStyle w:val="Text0"/>
        </w:rPr>
        <w:t>Figure 2.4</w:t>
      </w:r>
      <w:r>
        <w:t xml:space="preserve"> Options for collection elements</w:t>
      </w:r>
    </w:p>
    <w:p>
      <w:bookmarkStart w:id="349" w:name="Collections_of_Class_Object__One"/>
      <w:pPr>
        <w:keepNext/>
        <w:pStyle w:val="Heading 5"/>
        <w:keepLines w:val="on"/>
      </w:pPr>
      <w:r>
        <w:t>Collections of Class Object</w:t>
      </w:r>
      <w:bookmarkEnd w:id="349"/>
    </w:p>
    <w:p>
      <w:pPr>
        <w:pStyle w:val="Para 01"/>
        <w:keepLines w:val="on"/>
      </w:pPr>
      <w:r>
        <w:t xml:space="preserve">One approach to creating generally usable collections is to have the collection ADT hold variables of class </w:t>
      </w:r>
      <w:r>
        <w:rPr>
          <w:rStyle w:val="Text1"/>
        </w:rPr>
        <w:t>Object</w:t>
      </w:r>
      <w:r>
        <w:t xml:space="preserve">. Because all Java classes ultimately inherit from </w:t>
      </w:r>
      <w:r>
        <w:rPr>
          <w:rStyle w:val="Text1"/>
        </w:rPr>
        <w:t>Object</w:t>
      </w:r>
      <w:r>
        <w:t xml:space="preserve">, such an ADT is able to hold a variable of any class. (See </w:t>
      </w:r>
      <w:hyperlink w:anchor="Figure_2_4_Options_for_collectio">
        <w:r>
          <w:rPr>
            <w:rStyle w:val="Text3"/>
          </w:rPr>
          <w:t>Figure 2.4b</w:t>
        </w:r>
      </w:hyperlink>
      <w:r>
        <w:t>) This approach works well, especially when the elements of the collection do not have any special properties, for example, if the elements do not have to be sorted.</w:t>
      </w:r>
    </w:p>
    <w:p>
      <w:pPr>
        <w:pStyle w:val="Para 01"/>
        <w:keepLines w:val="on"/>
      </w:pPr>
      <w:r>
        <w:t xml:space="preserve">Although this approach is simple, it is not without problems. One drawback: whenever an element is removed from the collection, it can be referenced only as an </w:t>
      </w:r>
      <w:r>
        <w:rPr>
          <w:rStyle w:val="Text1"/>
        </w:rPr>
        <w:t>Object</w:t>
      </w:r>
      <w:r>
        <w:t xml:space="preserve">. If you intend to use it as something else, you must cast it into the type that you intend to use. For example, suppose you place a string into a collection and then retrieve it. To use the retrieved object as a </w:t>
      </w:r>
      <w:r>
        <w:rPr>
          <w:rStyle w:val="Text1"/>
        </w:rPr>
        <w:t>String</w:t>
      </w:r>
      <w:r>
        <w:t xml:space="preserve"> object you must cast it, as </w:t>
      </w:r>
      <w:r>
        <w:rPr>
          <w:rStyle w:val="Text5"/>
        </w:rPr>
        <w:t>emphasized</w:t>
      </w:r>
      <w:r>
        <w:t xml:space="preserve"> here:</w:t>
      </w:r>
    </w:p>
    <w:p>
      <w:pPr>
        <w:pStyle w:val="Para 03"/>
        <w:keepLines w:val="on"/>
      </w:pPr>
      <w:r>
        <w:t xml:space="preserve"/>
        <w:br w:clear="none"/>
        <w:t xml:space="preserve">collection.push("E. E. Cummings");         </w:t>
        <w:br w:clear="none"/>
      </w:r>
      <w:r>
        <w:rPr>
          <w:rStyle w:val="Text0"/>
        </w:rPr>
        <w:t xml:space="preserve">// push string on a stack</w:t>
        <w:br w:clear="none"/>
      </w:r>
      <w:r>
        <w:t xml:space="preserve"/>
        <w:br w:clear="none"/>
        <w:t xml:space="preserve">String poet = (String) collection.top();   </w:t>
        <w:br w:clear="none"/>
      </w:r>
      <w:r>
        <w:rPr>
          <w:rStyle w:val="Text0"/>
        </w:rPr>
        <w:t xml:space="preserve">// cast top to String</w:t>
        <w:br w:clear="none"/>
      </w:r>
      <w:r>
        <w:t xml:space="preserve"/>
        <w:br w:clear="none"/>
        <w:t xml:space="preserve">System.out.println(poet.toLowerCase());    </w:t>
        <w:br w:clear="none"/>
      </w:r>
      <w:r>
        <w:rPr>
          <w:rStyle w:val="Text0"/>
        </w:rPr>
        <w:t xml:space="preserve">// use the string</w:t>
        <w:br w:clear="none"/>
      </w:r>
    </w:p>
    <w:p>
      <w:pPr>
        <w:pStyle w:val="Para 01"/>
        <w:keepLines w:val="on"/>
      </w:pPr>
      <w:r>
        <w:t xml:space="preserve">Without the cast you will get a compile error because Java is a strongly typed language and will not allow you to assign a variable of type </w:t>
      </w:r>
      <w:r>
        <w:rPr>
          <w:rStyle w:val="Text1"/>
        </w:rPr>
        <w:t>Object</w:t>
      </w:r>
      <w:r>
        <w:t xml:space="preserve"> to a variable of type </w:t>
      </w:r>
      <w:r>
        <w:rPr>
          <w:rStyle w:val="Text1"/>
        </w:rPr>
        <w:t>String</w:t>
      </w:r>
      <w:r>
        <w:t xml:space="preserve">. The </w:t>
      </w:r>
      <w:r>
        <w:rPr>
          <w:rStyle w:val="Text1"/>
        </w:rPr>
        <w:t>cast</w:t>
      </w:r>
      <w:r>
        <w:t xml:space="preserve"> operation tells the compiler that you, the programmer, are guaranteeing that the </w:t>
      </w:r>
      <w:r>
        <w:rPr>
          <w:rStyle w:val="Text1"/>
        </w:rPr>
        <w:t>Object</w:t>
      </w:r>
      <w:r>
        <w:t xml:space="preserve"> is, indeed, a </w:t>
      </w:r>
      <w:r>
        <w:rPr>
          <w:rStyle w:val="Text1"/>
        </w:rPr>
        <w:t>String</w:t>
      </w:r>
      <w:r>
        <w:t>.</w:t>
      </w:r>
    </w:p>
    <w:p>
      <w:pPr>
        <w:pStyle w:val="Para 01"/>
        <w:keepLines w:val="on"/>
      </w:pPr>
      <w:r>
        <w:t xml:space="preserve">The </w:t>
      </w:r>
      <w:r>
        <w:rPr>
          <w:rStyle w:val="Text1"/>
        </w:rPr>
        <w:t>Object</w:t>
      </w:r>
      <w:r>
        <w:t xml:space="preserve"> approach works by converting every element into class </w:t>
      </w:r>
      <w:r>
        <w:rPr>
          <w:rStyle w:val="Text1"/>
        </w:rPr>
        <w:t>Object</w:t>
      </w:r>
      <w:r>
        <w:t xml:space="preserve"> as it is stored in the collection. Users of the collection must remember what kinds of objects have been stored in the collection, and then explicitly cast those objects back into their original classes when they are removed from the collection.</w:t>
      </w:r>
    </w:p>
    <w:p>
      <w:pPr>
        <w:pStyle w:val="Para 01"/>
        <w:keepLines w:val="on"/>
      </w:pPr>
      <w:r>
        <w:t xml:space="preserve">As shown by the third </w:t>
      </w:r>
      <w:r>
        <w:rPr>
          <w:rStyle w:val="Text1"/>
        </w:rPr>
        <w:t>ObjectStack</w:t>
      </w:r>
      <w:r>
        <w:t xml:space="preserve"> collection in </w:t>
      </w:r>
      <w:hyperlink w:anchor="Figure_2_4_Options_for_collectio">
        <w:r>
          <w:rPr>
            <w:rStyle w:val="Text3"/>
          </w:rPr>
          <w:t>Figure 2.4</w:t>
        </w:r>
      </w:hyperlink>
      <w:r>
        <w:t xml:space="preserve">(b), this approach allows a program to mix the types of elements in a single collection. That collection holds an </w:t>
      </w:r>
      <w:r>
        <w:rPr>
          <w:rStyle w:val="Text1"/>
        </w:rPr>
        <w:t>Integer</w:t>
      </w:r>
      <w:r>
        <w:t xml:space="preserve">, a </w:t>
      </w:r>
      <w:r>
        <w:rPr>
          <w:rStyle w:val="Text1"/>
        </w:rPr>
        <w:t>String</w:t>
      </w:r>
      <w:r>
        <w:t xml:space="preserve">, and a </w:t>
      </w:r>
      <w:r>
        <w:rPr>
          <w:rStyle w:val="Text1"/>
        </w:rPr>
        <w:t>BankAccount</w:t>
      </w:r>
      <w:r>
        <w:t xml:space="preserve">. In general, such mixing is </w:t>
      </w:r>
      <w:r>
        <w:rPr>
          <w:rStyle w:val="Text4"/>
        </w:rPr>
        <w:t>not</w:t>
      </w:r>
      <w:r>
        <w:t xml:space="preserve"> considered to be a good idea, and it should be used only in rare cases under careful control. Its use can easily lead to a program that retrieves one type of object—say, an </w:t>
      </w:r>
      <w:r>
        <w:rPr>
          <w:rStyle w:val="Text1"/>
        </w:rPr>
        <w:t>Integer</w:t>
      </w:r>
      <w:r>
        <w:t xml:space="preserve">—and tries to cast it as another type of object—say, a </w:t>
      </w:r>
      <w:r>
        <w:rPr>
          <w:rStyle w:val="Text1"/>
        </w:rPr>
        <w:t>String</w:t>
      </w:r>
      <w:r>
        <w:t>, which is an error.</w:t>
      </w:r>
    </w:p>
    <w:p>
      <w:bookmarkStart w:id="350" w:name="Collections_of_a_Class_That_Impl"/>
      <w:pPr>
        <w:keepNext/>
        <w:pStyle w:val="Heading 5"/>
        <w:keepLines w:val="on"/>
      </w:pPr>
      <w:r>
        <w:t>Collections of a Class That Implements a Particular Interface</w:t>
      </w:r>
      <w:bookmarkEnd w:id="350"/>
    </w:p>
    <w:p>
      <w:pPr>
        <w:pStyle w:val="Para 01"/>
        <w:keepLines w:val="on"/>
      </w:pPr>
      <w:r>
        <w:t xml:space="preserve">Sometimes we may want to ensure that all of the objects in a collection support a particular operation or set of operations. As an example, suppose the objects represent elements of a video game. Many different types of elements exist, such as monsters, heroes, and treasure. When an element is removed from the collection it is drawn on the screen, using a </w:t>
      </w:r>
      <w:r>
        <w:rPr>
          <w:rStyle w:val="Text1"/>
        </w:rPr>
        <w:t>draw</w:t>
      </w:r>
      <w:r>
        <w:t xml:space="preserve"> operation. In this case, we would like to ensure that only objects that support the </w:t>
      </w:r>
      <w:r>
        <w:rPr>
          <w:rStyle w:val="Text1"/>
        </w:rPr>
        <w:t>draw</w:t>
      </w:r>
      <w:r>
        <w:t xml:space="preserve"> operation can be placed in the collection.</w:t>
      </w:r>
    </w:p>
    <w:p>
      <w:pPr>
        <w:pStyle w:val="Para 01"/>
        <w:keepLines w:val="on"/>
      </w:pPr>
      <w:r>
        <w:t xml:space="preserve">Recall from </w:t>
      </w:r>
      <w:hyperlink w:anchor="2_1_Abstraction__The_universe_is_1">
        <w:r>
          <w:rPr>
            <w:rStyle w:val="Text3"/>
          </w:rPr>
          <w:t>Section 2.1</w:t>
        </w:r>
      </w:hyperlink>
      <w:r>
        <w:t xml:space="preserve">, “Abstraction,” that a Java interface can include only abstract methods, that is, methods without bodies. Once an interface is defined we can create classes that implement the interface by supplying the missing method bodies. For our video game example we could create an interface with an abstract </w:t>
      </w:r>
      <w:r>
        <w:rPr>
          <w:rStyle w:val="Text1"/>
        </w:rPr>
        <w:t>draw</w:t>
      </w:r>
      <w:r>
        <w:t xml:space="preserve"> method. A good name for the interface might be </w:t>
      </w:r>
      <w:r>
        <w:rPr>
          <w:rStyle w:val="Text1"/>
        </w:rPr>
        <w:t>Drawable</w:t>
      </w:r>
      <w:r>
        <w:t xml:space="preserve">, as classes that implement this interface provide objects that can be drawn. The various types of video game elements that can be drawn on the screen should all be defined as implementing the </w:t>
      </w:r>
      <w:r>
        <w:rPr>
          <w:rStyle w:val="Text1"/>
        </w:rPr>
        <w:t>Drawable</w:t>
      </w:r>
      <w:r>
        <w:t xml:space="preserve"> interface.</w:t>
      </w:r>
    </w:p>
    <w:p>
      <w:pPr>
        <w:pStyle w:val="Para 01"/>
        <w:keepLines w:val="on"/>
      </w:pPr>
      <w:r>
        <w:t xml:space="preserve">Now we can ensure that the elements in our example collection are all “legal” by designing it as a collection of </w:t>
      </w:r>
      <w:r>
        <w:rPr>
          <w:rStyle w:val="Text1"/>
        </w:rPr>
        <w:t>Drawable</w:t>
      </w:r>
      <w:r>
        <w:t xml:space="preserve"> objects—in other words, objects that implement the </w:t>
      </w:r>
      <w:r>
        <w:rPr>
          <w:rStyle w:val="Text1"/>
        </w:rPr>
        <w:t>Drawable</w:t>
      </w:r>
      <w:r>
        <w:t xml:space="preserve"> interface. In this way we ensure that only objects that support a </w:t>
      </w:r>
      <w:r>
        <w:rPr>
          <w:rStyle w:val="Text1"/>
        </w:rPr>
        <w:t>draw</w:t>
      </w:r>
      <w:r>
        <w:t xml:space="preserve"> operation are allowed in the collection. (See </w:t>
      </w:r>
      <w:hyperlink w:anchor="Figure_2_4_Options_for_collectio">
        <w:r>
          <w:rPr>
            <w:rStyle w:val="Text3"/>
          </w:rPr>
          <w:t>Figure 2.4c</w:t>
        </w:r>
      </w:hyperlink>
      <w:r>
        <w:t xml:space="preserve">) This approach was discussed in more detail in the “Interface-Based Polymorphism” subsection of </w:t>
      </w:r>
      <w:hyperlink w:anchor="2_1_Abstraction__The_universe_is_1">
        <w:r>
          <w:rPr>
            <w:rStyle w:val="Text3"/>
          </w:rPr>
          <w:t>Section 2.1</w:t>
        </w:r>
      </w:hyperlink>
      <w:r>
        <w:t>, “Abstraction,”.</w:t>
      </w:r>
    </w:p>
    <w:p>
      <w:bookmarkStart w:id="351" w:name="Generic_Collections__Beginning_w"/>
      <w:pPr>
        <w:keepNext/>
        <w:pStyle w:val="Heading 5"/>
        <w:keepLines w:val="on"/>
      </w:pPr>
      <w:r>
        <w:t>Generic Collections</w:t>
      </w:r>
      <w:bookmarkEnd w:id="351"/>
    </w:p>
    <w:p>
      <w:pPr>
        <w:pStyle w:val="Para 01"/>
        <w:keepLines w:val="on"/>
      </w:pPr>
      <w:r>
        <w:t xml:space="preserve">Beginning with version 5.0, the Java language supports generics. Generics allow us to define a set of operations that manipulate objects of a particular class, without specifying </w:t>
        <w:bookmarkStart w:id="352" w:name="page84"/>
        <w:t/>
        <w:bookmarkEnd w:id="352"/>
        <w:t>the class of the objects being manipulated until a later time. Generics represented one of the most significant changes to the language in version 5.0 of Java.</w:t>
      </w:r>
    </w:p>
    <w:p>
      <w:bookmarkStart w:id="353" w:name="Authors__Convention__Throughout_1"/>
      <w:pPr>
        <w:pStyle w:val="Para 01"/>
        <w:keepLines w:val="on"/>
      </w:pPr>
      <w:r>
        <w:t>Authors’ Convention</w:t>
      </w:r>
      <w:bookmarkEnd w:id="353"/>
    </w:p>
    <w:p>
      <w:pPr>
        <w:pStyle w:val="Para 01"/>
        <w:keepLines w:val="on"/>
      </w:pPr>
      <w:r>
        <w:t>Throughout the text we will use generics when defining, implementing, and using our ADTs. They provide a flexible yet safe approach to modularization.</w:t>
      </w:r>
    </w:p>
    <w:p>
      <w:pPr>
        <w:pStyle w:val="Para 01"/>
        <w:keepLines w:val="on"/>
      </w:pPr>
      <w:r>
        <w:t xml:space="preserve">In a nutshell, </w:t>
      </w:r>
      <w:hyperlink w:anchor="Generics">
        <w:r>
          <w:rPr>
            <w:rStyle w:val="Text0"/>
          </w:rPr>
          <w:t>generics</w:t>
        </w:r>
      </w:hyperlink>
      <w:r>
        <w:t xml:space="preserve"> are </w:t>
      </w:r>
      <w:r>
        <w:rPr>
          <w:rStyle w:val="Text4"/>
        </w:rPr>
        <w:t>parameterized types</w:t>
      </w:r>
      <w:r>
        <w:t xml:space="preserve">. You are already familiar with the concept of a parameter. For example, in our </w:t>
      </w:r>
      <w:r>
        <w:rPr>
          <w:rStyle w:val="Text1"/>
        </w:rPr>
        <w:t>Circle</w:t>
      </w:r>
      <w:r>
        <w:t xml:space="preserve"> class the constructor has a </w:t>
      </w:r>
      <w:r>
        <w:rPr>
          <w:rStyle w:val="Text1"/>
        </w:rPr>
        <w:t>double</w:t>
      </w:r>
      <w:r>
        <w:t xml:space="preserve"> parameter named </w:t>
      </w:r>
      <w:r>
        <w:rPr>
          <w:rStyle w:val="Text1"/>
        </w:rPr>
        <w:t>radius</w:t>
      </w:r>
      <w:r>
        <w:t xml:space="preserve">. When invoking that method we must pass it a </w:t>
      </w:r>
      <w:r>
        <w:rPr>
          <w:rStyle w:val="Text1"/>
        </w:rPr>
        <w:t>double</w:t>
      </w:r>
      <w:r>
        <w:t xml:space="preserve"> argument, such as “10.2”:</w:t>
      </w:r>
    </w:p>
    <w:p>
      <w:pPr>
        <w:pStyle w:val="Para 03"/>
        <w:keepLines w:val="on"/>
      </w:pPr>
      <w:r>
        <w:t xml:space="preserve">Circle myCircle = new Circle(10.2);</w:t>
        <w:br w:clear="none"/>
      </w:r>
    </w:p>
    <w:p>
      <w:pPr>
        <w:pStyle w:val="Para 01"/>
        <w:keepLines w:val="on"/>
      </w:pPr>
      <w:r>
        <w:t xml:space="preserve">Generics allow us to pass type names such as </w:t>
      </w:r>
      <w:r>
        <w:rPr>
          <w:rStyle w:val="Text1"/>
        </w:rPr>
        <w:t>Integer</w:t>
      </w:r>
      <w:r>
        <w:t xml:space="preserve">, </w:t>
      </w:r>
      <w:r>
        <w:rPr>
          <w:rStyle w:val="Text1"/>
        </w:rPr>
        <w:t>String</w:t>
      </w:r>
      <w:r>
        <w:t xml:space="preserve">, or </w:t>
      </w:r>
      <w:r>
        <w:rPr>
          <w:rStyle w:val="Text1"/>
        </w:rPr>
        <w:t>BankAccount</w:t>
      </w:r>
      <w:r>
        <w:t xml:space="preserve"> as arguments. Notice the subtle difference: with generics we actually pass a </w:t>
      </w:r>
      <w:r>
        <w:rPr>
          <w:rStyle w:val="Text4"/>
        </w:rPr>
        <w:t>type</w:t>
      </w:r>
      <w:r>
        <w:t xml:space="preserve">, for example, </w:t>
      </w:r>
      <w:r>
        <w:rPr>
          <w:rStyle w:val="Text1"/>
        </w:rPr>
        <w:t>String</w:t>
      </w:r>
      <w:r>
        <w:t xml:space="preserve">, instead of a </w:t>
      </w:r>
      <w:r>
        <w:rPr>
          <w:rStyle w:val="Text4"/>
        </w:rPr>
        <w:t>value</w:t>
      </w:r>
      <w:r>
        <w:t xml:space="preserve"> of a particular type, for example, “Elvis.”</w:t>
      </w:r>
    </w:p>
    <w:p>
      <w:pPr>
        <w:pStyle w:val="Para 01"/>
        <w:keepLines w:val="on"/>
      </w:pPr>
      <w:r>
        <w:t xml:space="preserve">With this capability, we can define a collection class, such as </w:t>
      </w:r>
      <w:r>
        <w:rPr>
          <w:rStyle w:val="Text1"/>
        </w:rPr>
        <w:t>Stack</w:t>
      </w:r>
      <w:r>
        <w:t xml:space="preserve">, as containing elements of a type T, where T is a placeholder for the name of a type. The name of the placeholder (convention tells us to use T) is indicated within braces; that is, </w:t>
      </w:r>
      <w:r>
        <w:rPr>
          <w:rStyle w:val="Text1"/>
        </w:rPr>
        <w:t>&lt;T&gt;</w:t>
      </w:r>
      <w:r>
        <w:t>, in the header of the class.</w:t>
      </w:r>
    </w:p>
    <w:p>
      <w:pPr>
        <w:pStyle w:val="Para 03"/>
        <w:keepLines w:val="on"/>
      </w:pPr>
      <w:r>
        <w:t xml:space="preserve">public class Stack&lt;T&gt;</w:t>
        <w:br w:clear="none"/>
        <w:t xml:space="preserve">{</w:t>
        <w:br w:clear="none"/>
        <w:t xml:space="preserve">  protected  T[] elements ;     </w:t>
        <w:br w:clear="none"/>
      </w:r>
      <w:r>
        <w:rPr>
          <w:rStyle w:val="Text0"/>
        </w:rPr>
        <w:t xml:space="preserve">// array that holds objects of class T</w:t>
        <w:br w:clear="none"/>
      </w:r>
      <w:r>
        <w:t xml:space="preserve"/>
        <w:br w:clear="none"/>
        <w:t xml:space="preserve">  protected int topIndex = -1;  </w:t>
        <w:br w:clear="none"/>
      </w:r>
      <w:r>
        <w:rPr>
          <w:rStyle w:val="Text0"/>
        </w:rPr>
        <w:t xml:space="preserve">// index of the top element in the stack</w:t>
        <w:br w:clear="none"/>
      </w:r>
      <w:r>
        <w:t xml:space="preserve"/>
        <w:br w:clear="none"/>
        <w:t xml:space="preserve">...</w:t>
        <w:br w:clear="none"/>
      </w:r>
    </w:p>
    <w:p>
      <w:pPr>
        <w:pStyle w:val="Para 01"/>
        <w:keepLines w:val="on"/>
      </w:pPr>
      <w:r>
        <w:t xml:space="preserve">In a subsequent application we can supply the actual type, such as </w:t>
      </w:r>
      <w:r>
        <w:rPr>
          <w:rStyle w:val="Text1"/>
        </w:rPr>
        <w:t>String</w:t>
      </w:r>
      <w:r>
        <w:t xml:space="preserve">, </w:t>
      </w:r>
      <w:r>
        <w:rPr>
          <w:rStyle w:val="Text1"/>
        </w:rPr>
        <w:t>Integer</w:t>
      </w:r>
      <w:r>
        <w:t xml:space="preserve">, or </w:t>
      </w:r>
      <w:r>
        <w:rPr>
          <w:rStyle w:val="Text1"/>
        </w:rPr>
        <w:t>BankAccount</w:t>
      </w:r>
      <w:r>
        <w:t xml:space="preserve">, when the collection is instantiated (See </w:t>
      </w:r>
      <w:hyperlink w:anchor="Figure_2_4_Options_for_collectio">
        <w:r>
          <w:rPr>
            <w:rStyle w:val="Text3"/>
          </w:rPr>
          <w:t>Figure 2.4d</w:t>
        </w:r>
      </w:hyperlink>
      <w:r>
        <w:t>).</w:t>
      </w:r>
    </w:p>
    <w:p>
      <w:pPr>
        <w:pStyle w:val="Para 03"/>
        <w:keepLines w:val="on"/>
      </w:pPr>
      <w:r>
        <w:t xml:space="preserve">Stack&lt;String&gt; answers;</w:t>
        <w:br w:clear="none"/>
        <w:t xml:space="preserve">Stack&lt;Integer&gt; numbers;</w:t>
        <w:br w:clear="none"/>
        <w:t xml:space="preserve">Stack&lt;BankAccount&gt; investments;</w:t>
        <w:br w:clear="none"/>
      </w:r>
    </w:p>
    <w:p>
      <w:pPr>
        <w:pStyle w:val="Para 01"/>
        <w:keepLines w:val="on"/>
      </w:pPr>
      <w:r>
        <w:t xml:space="preserve">Pass </w:t>
      </w:r>
      <w:r>
        <w:rPr>
          <w:rStyle w:val="Text1"/>
        </w:rPr>
        <w:t>BankAccount</w:t>
      </w:r>
      <w:r>
        <w:t xml:space="preserve"> as the argument, get a </w:t>
      </w:r>
      <w:r>
        <w:rPr>
          <w:rStyle w:val="Text1"/>
        </w:rPr>
        <w:t>BankAccount</w:t>
      </w:r>
      <w:r>
        <w:t xml:space="preserve"> stack; pass </w:t>
      </w:r>
      <w:r>
        <w:rPr>
          <w:rStyle w:val="Text1"/>
        </w:rPr>
        <w:t>String</w:t>
      </w:r>
      <w:r>
        <w:t xml:space="preserve">, get a </w:t>
      </w:r>
      <w:r>
        <w:rPr>
          <w:rStyle w:val="Text1"/>
        </w:rPr>
        <w:t>String</w:t>
      </w:r>
      <w:r>
        <w:t xml:space="preserve"> stack; and so on.</w:t>
      </w:r>
    </w:p>
    <w:p>
      <w:pPr>
        <w:pStyle w:val="Para 01"/>
        <w:keepLines w:val="on"/>
      </w:pPr>
      <w:r>
        <w:t>Generics provide the flexibility to design generally usable collections yet retain the benefit of Java’s strong type checking. They are an excellent solution, and we will use this approach throughout most of the remainder of this text.</w:t>
      </w:r>
    </w:p>
    <w:p>
      <w:bookmarkStart w:id="354" w:name="Defining_an_ADT__We_use_the_Java"/>
      <w:pPr>
        <w:pStyle w:val="Para 01"/>
        <w:keepLines w:val="on"/>
      </w:pPr>
      <w:r>
        <w:t>Defining an ADT</w:t>
      </w:r>
      <w:bookmarkEnd w:id="354"/>
    </w:p>
    <w:p>
      <w:pPr>
        <w:pStyle w:val="Para 01"/>
        <w:keepLines w:val="on"/>
      </w:pPr>
      <w:r>
        <w:t>We use the Java interface construct to define our ADTs. When specifying an ADT you must indicate what types of elements it will hold, what operations it supports, and how exceptional situations are handled.</w:t>
      </w:r>
    </w:p>
    <w:p>
      <w:bookmarkStart w:id="355" w:name="2_4_The_Stack_Interface__In_this"/>
      <w:pPr>
        <w:keepNext/>
        <w:pStyle w:val="Heading 2"/>
        <w:keepLines w:val="on"/>
      </w:pPr>
      <w:r>
        <w:t>2.4 The Stack Interface</w:t>
      </w:r>
      <w:bookmarkEnd w:id="355"/>
    </w:p>
    <w:p>
      <w:pPr>
        <w:pStyle w:val="Para 01"/>
        <w:keepLines w:val="on"/>
      </w:pPr>
      <w:r>
        <w:t xml:space="preserve">In this section we use the Java interface construct to create a formal specification of our Stack ADT; that is, we formally specify the abstract view of our stacks. To specify any collection ADT we must determine which types of elements it will hold, </w:t>
        <w:bookmarkStart w:id="356" w:name="page85"/>
        <w:t/>
        <w:bookmarkEnd w:id="356"/>
        <w:t>which operations it will export, and how exceptional situations will be handled. Some of these decisions have already been documented.</w:t>
      </w:r>
    </w:p>
    <w:p>
      <w:pPr>
        <w:pStyle w:val="Para 01"/>
        <w:keepLines w:val="on"/>
      </w:pPr>
      <w:r>
        <w:t xml:space="preserve">Recall from </w:t>
      </w:r>
      <w:hyperlink w:anchor="2_2_The_Stack__Consider_the_item">
        <w:r>
          <w:rPr>
            <w:rStyle w:val="Text3"/>
          </w:rPr>
          <w:t>Section 2.2</w:t>
        </w:r>
      </w:hyperlink>
      <w:r>
        <w:t>, “The Stack,” that a stack is a LIFO structure, with three primary operations:</w:t>
      </w:r>
    </w:p>
    <w:p>
      <w:pPr>
        <w:pStyle w:val="Normal"/>
        <w:keepLines w:val="on"/>
      </w:pPr>
      <w:r>
        <w:rPr>
          <w:rStyle w:val="Text1"/>
        </w:rPr>
        <w:t>push</w:t>
      </w:r>
      <w:r>
        <w:t xml:space="preserve"> Adds an element to the top of the stack.</w:t>
      </w:r>
    </w:p>
    <w:p>
      <w:pPr>
        <w:pStyle w:val="Normal"/>
        <w:keepLines w:val="on"/>
      </w:pPr>
      <w:r>
        <w:rPr>
          <w:rStyle w:val="Text1"/>
        </w:rPr>
        <w:t>pop</w:t>
      </w:r>
      <w:r>
        <w:t xml:space="preserve"> Removes the top element from the stack.</w:t>
      </w:r>
    </w:p>
    <w:p>
      <w:pPr>
        <w:pStyle w:val="Normal"/>
        <w:keepLines w:val="on"/>
      </w:pPr>
      <w:r>
        <w:rPr>
          <w:rStyle w:val="Text1"/>
        </w:rPr>
        <w:t>top</w:t>
      </w:r>
      <w:r>
        <w:t xml:space="preserve"> Returns the top element of a stack.</w:t>
      </w:r>
    </w:p>
    <w:p>
      <w:pPr>
        <w:pStyle w:val="Para 01"/>
        <w:keepLines w:val="on"/>
      </w:pPr>
      <w:r>
        <w:t>In addition to these operations a constructor is needed that creates an empty stack.</w:t>
      </w:r>
    </w:p>
    <w:p>
      <w:pPr>
        <w:pStyle w:val="Para 01"/>
        <w:keepLines w:val="on"/>
      </w:pPr>
      <w:r>
        <w:t xml:space="preserve">As noted in </w:t>
      </w:r>
      <w:hyperlink w:anchor="2_3_Collection_Elements__A_stack">
        <w:r>
          <w:rPr>
            <w:rStyle w:val="Text3"/>
          </w:rPr>
          <w:t>Section 2.3</w:t>
        </w:r>
      </w:hyperlink>
      <w:r>
        <w:t xml:space="preserve">, “Collection Elements,” our Stack ADT will be a generic stack. The type of information that a stack stores will be specified by the client code at the time the stack is instantiated. Following the common Java coding convention, we use </w:t>
      </w:r>
      <w:r>
        <w:rPr>
          <w:rStyle w:val="Text1"/>
        </w:rPr>
        <w:t>&lt;T&gt;</w:t>
      </w:r>
      <w:r>
        <w:t xml:space="preserve"> to represent the class of objects stored in our stack.</w:t>
      </w:r>
    </w:p>
    <w:p>
      <w:pPr>
        <w:pStyle w:val="Para 01"/>
        <w:keepLines w:val="on"/>
      </w:pPr>
      <w:r>
        <w:t>Now we look at exceptional situations. As you will see, this exploration can lead to the identification of additional operations.</w:t>
      </w:r>
    </w:p>
    <w:p>
      <w:bookmarkStart w:id="357" w:name="Exceptional_Situations__Are_ther"/>
      <w:pPr>
        <w:keepNext/>
        <w:pStyle w:val="Heading 4"/>
        <w:keepLines w:val="on"/>
      </w:pPr>
      <w:r>
        <w:t>Exceptional Situations</w:t>
      </w:r>
      <w:bookmarkEnd w:id="357"/>
    </w:p>
    <w:p>
      <w:pPr>
        <w:pStyle w:val="Para 01"/>
        <w:keepLines w:val="on"/>
      </w:pPr>
      <w:r>
        <w:t>Are there any exceptional situations that require handling? The constructor simply initializes a new empty stack. This action, in itself, cannot cause an error—assuming that it is coded correctly.</w:t>
      </w:r>
    </w:p>
    <w:p>
      <w:pPr>
        <w:pStyle w:val="Para 01"/>
        <w:keepLines w:val="on"/>
      </w:pPr>
      <w:r>
        <w:t xml:space="preserve">The remaining operations all present potential problem situations. The descriptions of the </w:t>
      </w:r>
      <w:r>
        <w:rPr>
          <w:rStyle w:val="Text1"/>
        </w:rPr>
        <w:t>pop</w:t>
      </w:r>
      <w:r>
        <w:t xml:space="preserve"> and </w:t>
      </w:r>
      <w:r>
        <w:rPr>
          <w:rStyle w:val="Text1"/>
        </w:rPr>
        <w:t>top</w:t>
      </w:r>
      <w:r>
        <w:t xml:space="preserve"> operations both refer to manipulating the “top element of the stack.” But what if the stack is empty? Then there is no top element to manipulate. Suppose an application instantiates a stack and immediately invoked the top or pop operation? What should happen? There are three potential ways to address this “error” situation:</w:t>
      </w:r>
    </w:p>
    <w:p>
      <w:pPr>
        <w:pStyle w:val="Normal"/>
        <w:keepLines w:val="on"/>
      </w:pPr>
      <w:r>
        <w:t>handle the error within the method itself</w:t>
      </w:r>
    </w:p>
    <w:p>
      <w:pPr>
        <w:pStyle w:val="Normal"/>
        <w:keepLines w:val="on"/>
      </w:pPr>
      <w:r>
        <w:t>throw an exception</w:t>
      </w:r>
    </w:p>
    <w:p>
      <w:pPr>
        <w:pStyle w:val="Normal"/>
        <w:keepLines w:val="on"/>
      </w:pPr>
      <w:r>
        <w:t>ignore it</w:t>
      </w:r>
    </w:p>
    <w:p>
      <w:pPr>
        <w:pStyle w:val="Para 01"/>
        <w:keepLines w:val="on"/>
      </w:pPr>
      <w:r>
        <w:t xml:space="preserve">How might the problem be handled within the methods themselves? Given that the </w:t>
      </w:r>
      <w:r>
        <w:rPr>
          <w:rStyle w:val="Text1"/>
        </w:rPr>
        <w:t>pop</w:t>
      </w:r>
      <w:r>
        <w:t xml:space="preserve"> method is strictly a transformer, it could simply do nothing when it is invoked on an empty stack. In effect, it could perform a vacuous transformation. For </w:t>
      </w:r>
      <w:r>
        <w:rPr>
          <w:rStyle w:val="Text1"/>
        </w:rPr>
        <w:t>top</w:t>
      </w:r>
      <w:r>
        <w:t xml:space="preserve">, which must return an </w:t>
      </w:r>
      <w:r>
        <w:rPr>
          <w:rStyle w:val="Text1"/>
        </w:rPr>
        <w:t>Object</w:t>
      </w:r>
      <w:r>
        <w:t xml:space="preserve"> reference, the response might be to return </w:t>
      </w:r>
      <w:r>
        <w:rPr>
          <w:rStyle w:val="Text1"/>
        </w:rPr>
        <w:t>null</w:t>
      </w:r>
      <w:r>
        <w:t>. For some applications this might be a reasonable approach, but in most cases it would merely complicate the application code. We will use a different approach.</w:t>
      </w:r>
    </w:p>
    <w:p>
      <w:pPr>
        <w:pStyle w:val="Para 01"/>
        <w:keepLines w:val="on"/>
      </w:pPr>
      <w:r>
        <w:t xml:space="preserve">What if we state a precondition that a stack must not be empty before calling </w:t>
      </w:r>
      <w:r>
        <w:rPr>
          <w:rStyle w:val="Text1"/>
        </w:rPr>
        <w:t>top</w:t>
      </w:r>
      <w:r>
        <w:t xml:space="preserve"> or </w:t>
      </w:r>
      <w:r>
        <w:rPr>
          <w:rStyle w:val="Text1"/>
        </w:rPr>
        <w:t>pop</w:t>
      </w:r>
      <w:r>
        <w:t xml:space="preserve">? Then we do not have to worry about handling the situation within the ADT. Of course, we cannot expect every application that uses our stack to keep track of whether it is empty; that should be the responsibility of the Stack ADT itself. To address this requirement we define an observer called </w:t>
      </w:r>
      <w:r>
        <w:rPr>
          <w:rStyle w:val="Text1"/>
        </w:rPr>
        <w:t>isEmpty</w:t>
      </w:r>
      <w:r>
        <w:t xml:space="preserve"> that returns a </w:t>
      </w:r>
      <w:r>
        <w:rPr>
          <w:rStyle w:val="Text1"/>
        </w:rPr>
        <w:t>boolean</w:t>
      </w:r>
      <w:r>
        <w:t xml:space="preserve"> value of </w:t>
      </w:r>
      <w:r>
        <w:rPr>
          <w:rStyle w:val="Text1"/>
        </w:rPr>
        <w:t>true</w:t>
      </w:r>
      <w:r>
        <w:t xml:space="preserve"> if the stack is empty. Then the application can prevent misuse of the </w:t>
      </w:r>
      <w:r>
        <w:rPr>
          <w:rStyle w:val="Text1"/>
        </w:rPr>
        <w:t>pop</w:t>
      </w:r>
      <w:r>
        <w:t xml:space="preserve"> and </w:t>
      </w:r>
      <w:r>
        <w:rPr>
          <w:rStyle w:val="Text1"/>
        </w:rPr>
        <w:t>top</w:t>
      </w:r>
      <w:r>
        <w:t xml:space="preserve"> operations.</w:t>
      </w:r>
    </w:p>
    <w:p>
      <w:pPr>
        <w:pStyle w:val="Para 03"/>
        <w:keepLines w:val="on"/>
      </w:pPr>
      <w:r>
        <w:t xml:space="preserve"/>
        <w:br w:clear="none"/>
        <w:t xml:space="preserve">if (!myStack.isEmpty())</w:t>
        <w:br w:clear="none"/>
        <w:t xml:space="preserve">   myObject = myStack.top();</w:t>
        <w:br w:clear="none"/>
      </w:r>
    </w:p>
    <w:p>
      <w:pPr>
        <w:pStyle w:val="Para 01"/>
        <w:keepLines w:val="on"/>
      </w:pPr>
      <w:r>
        <w:t xml:space="preserve">This approach appears promising but can place an unwanted burden on the application. If an application must perform a guarding test before every stack operation, its code might become inefficient and difficult to read. Therefore, it is also a good idea to provide an exception related to accessing an empty stack. Consider the situation where a large number of stack calls take place within a section of code. If we define an exception— for example, </w:t>
      </w:r>
      <w:r>
        <w:rPr>
          <w:rStyle w:val="Text1"/>
        </w:rPr>
        <w:t>StackUnderflowException</w:t>
      </w:r>
      <w:r>
        <w:t xml:space="preserve">—to be thrown by both </w:t>
      </w:r>
      <w:r>
        <w:rPr>
          <w:rStyle w:val="Text1"/>
        </w:rPr>
        <w:t>pop</w:t>
      </w:r>
      <w:r>
        <w:t xml:space="preserve"> and </w:t>
      </w:r>
      <w:r>
        <w:rPr>
          <w:rStyle w:val="Text1"/>
        </w:rPr>
        <w:t>top</w:t>
      </w:r>
      <w:r>
        <w:t xml:space="preserve"> if they are called when the stack is empty, then such a section of code could be surrounded by a single </w:t>
      </w:r>
      <w:r>
        <w:rPr>
          <w:rStyle w:val="Text4"/>
        </w:rPr>
        <w:t>try-catch</w:t>
      </w:r>
      <w:r>
        <w:t xml:space="preserve"> statement, rather than use multiple calls to the </w:t>
      </w:r>
      <w:r>
        <w:rPr>
          <w:rStyle w:val="Text1"/>
        </w:rPr>
        <w:t>isEmpty</w:t>
      </w:r>
      <w:r>
        <w:t xml:space="preserve"> operation.</w:t>
      </w:r>
    </w:p>
    <w:p>
      <w:bookmarkStart w:id="358" w:name="Our_Approach__For_our_stacks_we"/>
      <w:pPr>
        <w:pStyle w:val="Para 01"/>
        <w:keepLines w:val="on"/>
      </w:pPr>
      <w:r>
        <w:t>Our Approach</w:t>
      </w:r>
      <w:bookmarkEnd w:id="358"/>
    </w:p>
    <w:p>
      <w:pPr>
        <w:pStyle w:val="Para 01"/>
        <w:keepLines w:val="on"/>
      </w:pPr>
      <w:r>
        <w:t xml:space="preserve">For our stacks we throw exceptions when inappropriate operations are invoked, such as a </w:t>
      </w:r>
      <w:r>
        <w:rPr>
          <w:rStyle w:val="Text1"/>
        </w:rPr>
        <w:t>pop</w:t>
      </w:r>
      <w:r>
        <w:t xml:space="preserve"> from an empty stack. But we also provide the tools for an application to avoid making such errors.</w:t>
      </w:r>
    </w:p>
    <w:p>
      <w:pPr>
        <w:pStyle w:val="Para 01"/>
        <w:keepLines w:val="on"/>
      </w:pPr>
      <w:r>
        <w:t xml:space="preserve">We decide to use this last approach. That is, we define a </w:t>
      </w:r>
      <w:r>
        <w:rPr>
          <w:rStyle w:val="Text1"/>
        </w:rPr>
        <w:t>StackUnderflowException</w:t>
      </w:r>
      <w:r>
        <w:t xml:space="preserve">, to be thrown by both </w:t>
      </w:r>
      <w:r>
        <w:rPr>
          <w:rStyle w:val="Text1"/>
        </w:rPr>
        <w:t>pop</w:t>
      </w:r>
      <w:r>
        <w:t xml:space="preserve"> and </w:t>
      </w:r>
      <w:r>
        <w:rPr>
          <w:rStyle w:val="Text1"/>
        </w:rPr>
        <w:t>top</w:t>
      </w:r>
      <w:r>
        <w:t xml:space="preserve"> if they are called when the stack is empty. To provide flexibility to the application programmer, we also include the </w:t>
      </w:r>
      <w:r>
        <w:rPr>
          <w:rStyle w:val="Text1"/>
        </w:rPr>
        <w:t>isEmpty</w:t>
      </w:r>
      <w:r>
        <w:t xml:space="preserve"> operation in our ADT. Now the application programmer can decide either to prevent popping or accessing an empty stack by using the </w:t>
      </w:r>
      <w:r>
        <w:rPr>
          <w:rStyle w:val="Text1"/>
        </w:rPr>
        <w:t>isEmpty</w:t>
      </w:r>
      <w:r>
        <w:t xml:space="preserve"> operation as a guard or, as shown next, to “try” the operations on the stack and “catch and handle” the raised exception, if the stack is empty.</w:t>
      </w:r>
    </w:p>
    <w:p>
      <w:pPr>
        <w:pStyle w:val="Para 03"/>
        <w:keepLines w:val="on"/>
      </w:pPr>
      <w:r>
        <w:t xml:space="preserve">try</w:t>
        <w:br w:clear="none"/>
        <w:t xml:space="preserve">{</w:t>
        <w:br w:clear="none"/>
        <w:t xml:space="preserve">   myObject = myStack.top();</w:t>
        <w:br w:clear="none"/>
        <w:t xml:space="preserve">   myStack.pop();</w:t>
        <w:br w:clear="none"/>
        <w:t xml:space="preserve">   myOtherObject = myStack.top();</w:t>
        <w:br w:clear="none"/>
        <w:t xml:space="preserve">   myStack.pop();</w:t>
        <w:br w:clear="none"/>
        <w:t xml:space="preserve">}</w:t>
        <w:br w:clear="none"/>
        <w:t xml:space="preserve">catch (StackUnderflowException underflow)</w:t>
        <w:br w:clear="none"/>
        <w:t xml:space="preserve">{</w:t>
        <w:br w:clear="none"/>
        <w:t xml:space="preserve">   System.out.println("There was a problem in the ABC routine.");</w:t>
        <w:br w:clear="none"/>
        <w:t xml:space="preserve">   System.out.println("Please inform System Control.");</w:t>
        <w:br w:clear="none"/>
        <w:t xml:space="preserve">   System.out.println("Exception: " + underflow.getMessage());</w:t>
        <w:br w:clear="none"/>
        <w:t xml:space="preserve">   System.exit(1);</w:t>
        <w:br w:clear="none"/>
        <w:t xml:space="preserve">}</w:t>
        <w:br w:clear="none"/>
      </w:r>
    </w:p>
    <w:p>
      <w:pPr>
        <w:pStyle w:val="Para 01"/>
        <w:keepLines w:val="on"/>
      </w:pPr>
      <w:r>
        <w:t xml:space="preserve">We define </w:t>
      </w:r>
      <w:r>
        <w:rPr>
          <w:rStyle w:val="Text1"/>
        </w:rPr>
        <w:t>StackUnderflowException</w:t>
      </w:r>
      <w:r>
        <w:t xml:space="preserve"> to extend the Java </w:t>
      </w:r>
      <w:r>
        <w:rPr>
          <w:rStyle w:val="Text1"/>
        </w:rPr>
        <w:t>RuntimeException</w:t>
      </w:r>
      <w:r>
        <w:t xml:space="preserve">, as it represents a situation that a programmer can avoid by using the stack properly. The </w:t>
      </w:r>
      <w:r>
        <w:rPr>
          <w:rStyle w:val="Text1"/>
        </w:rPr>
        <w:t>RuntimeException</w:t>
      </w:r>
      <w:r>
        <w:t xml:space="preserve"> class is typically used in such situations. Recall that such exceptions are unchecked; in other words, they do not have to be </w:t>
      </w:r>
      <w:r>
        <w:rPr>
          <w:rStyle w:val="Text4"/>
        </w:rPr>
        <w:t>explicitly</w:t>
      </w:r>
      <w:r>
        <w:t xml:space="preserve"> caught by a program.</w:t>
      </w:r>
    </w:p>
    <w:p>
      <w:pPr>
        <w:pStyle w:val="Para 01"/>
        <w:keepLines w:val="on"/>
      </w:pPr>
      <w:r>
        <w:t xml:space="preserve">Here is the code for our </w:t>
      </w:r>
      <w:r>
        <w:rPr>
          <w:rStyle w:val="Text1"/>
        </w:rPr>
        <w:t>StackUnderflowException</w:t>
      </w:r>
      <w:r>
        <w:t xml:space="preserve"> class:</w:t>
      </w:r>
    </w:p>
    <w:p>
      <w:pPr>
        <w:pStyle w:val="Para 03"/>
        <w:keepLines w:val="on"/>
      </w:pPr>
      <w:r>
        <w:t xml:space="preserve">package ch02.stacks;</w:t>
        <w:br w:clear="none"/>
        <w:t xml:space="preserve">public class StackUnderflowException extends RuntimeException</w:t>
        <w:br w:clear="none"/>
        <w:t xml:space="preserve">{</w:t>
        <w:br w:clear="none"/>
        <w:t xml:space="preserve"/>
        <w:br w:clear="none"/>
        <w:t xml:space="preserve">  public StackUnderflowException()</w:t>
        <w:br w:clear="none"/>
        <w:t xml:space="preserve">  {</w:t>
        <w:br w:clear="none"/>
        <w:t xml:space="preserve">    super();</w:t>
        <w:br w:clear="none"/>
        <w:t xml:space="preserve">  }</w:t>
        <w:br w:clear="none"/>
        <w:t xml:space="preserve">  public StackUnderflowException(String message)</w:t>
        <w:br w:clear="none"/>
        <w:t xml:space="preserve">  {</w:t>
        <w:br w:clear="none"/>
        <w:t xml:space="preserve">    super(message);</w:t>
        <w:br w:clear="none"/>
        <w:t xml:space="preserve">  }</w:t>
        <w:br w:clear="none"/>
        <w:t xml:space="preserve">}</w:t>
        <w:br w:clear="none"/>
      </w:r>
    </w:p>
    <w:p>
      <w:pPr>
        <w:pStyle w:val="Para 01"/>
        <w:keepLines w:val="on"/>
      </w:pPr>
      <w:r>
        <w:t xml:space="preserve">Because </w:t>
      </w:r>
      <w:r>
        <w:rPr>
          <w:rStyle w:val="Text1"/>
        </w:rPr>
        <w:t>StackUnderflowException</w:t>
      </w:r>
      <w:r>
        <w:t xml:space="preserve"> is an unchecked exception, if it is raised and not caught it is eventually thrown to the run-time environment, which displays an error message and halts. An example of such a message follows:</w:t>
      </w:r>
    </w:p>
    <w:p>
      <w:pPr>
        <w:pStyle w:val="Para 03"/>
        <w:keepLines w:val="on"/>
      </w:pPr>
      <w:r>
        <w:t xml:space="preserve">Exception in thread "main" ch02.stacks.StackUnderflowException: Top</w:t>
        <w:br w:clear="none"/>
        <w:t xml:space="preserve">attempted on an empty stack.</w:t>
        <w:br w:clear="none"/>
        <w:t xml:space="preserve">at ch02.stacks.ArrayStack.top(ArrayStack.java:78)</w:t>
        <w:br w:clear="none"/>
        <w:t xml:space="preserve">at MyTestStack.main(MyTestStack.java:25)</w:t>
        <w:br w:clear="none"/>
      </w:r>
    </w:p>
    <w:p>
      <w:pPr>
        <w:pStyle w:val="Para 01"/>
        <w:keepLines w:val="on"/>
      </w:pPr>
      <w:r>
        <w:t xml:space="preserve">On the other hand, if the programmer explicitly catches the exception, as we showed in the </w:t>
      </w:r>
      <w:r>
        <w:rPr>
          <w:rStyle w:val="Text1"/>
        </w:rPr>
        <w:t>try-catch</w:t>
      </w:r>
      <w:r>
        <w:t xml:space="preserve"> example, the error message can be tailored more closely to the specific problem:</w:t>
      </w:r>
    </w:p>
    <w:p>
      <w:pPr>
        <w:pStyle w:val="Para 03"/>
        <w:keepLines w:val="on"/>
      </w:pPr>
      <w:r>
        <w:t xml:space="preserve">There was a problem in the ABC routine.</w:t>
        <w:br w:clear="none"/>
        <w:t xml:space="preserve">Please inform System Control.</w:t>
        <w:br w:clear="none"/>
        <w:t xml:space="preserve">Exception: top attempted on an empty stack.</w:t>
        <w:br w:clear="none"/>
      </w:r>
    </w:p>
    <w:p>
      <w:pPr>
        <w:pStyle w:val="Para 01"/>
        <w:keepLines w:val="on"/>
      </w:pPr>
      <w:r>
        <w:t xml:space="preserve">A consideration of the </w:t>
      </w:r>
      <w:r>
        <w:rPr>
          <w:rStyle w:val="Text1"/>
        </w:rPr>
        <w:t>push</w:t>
      </w:r>
      <w:r>
        <w:t xml:space="preserve"> operation reveals another potential problem: What if we try to push something onto a stack and there is no room for it? In an abstract sense, a stack is never conceptually “full.” Sometimes, however, it is useful to specify an upper bound on the size of a stack. We might know that memory is in short supply or problem-related constraints may dictate a limit on the number of </w:t>
      </w:r>
      <w:r>
        <w:rPr>
          <w:rStyle w:val="Text1"/>
        </w:rPr>
        <w:t>push</w:t>
      </w:r>
      <w:r>
        <w:t xml:space="preserve"> operations that can occur without corresponding </w:t>
      </w:r>
      <w:r>
        <w:rPr>
          <w:rStyle w:val="Text1"/>
        </w:rPr>
        <w:t>pop</w:t>
      </w:r>
      <w:r>
        <w:t xml:space="preserve"> operations.</w:t>
      </w:r>
    </w:p>
    <w:p>
      <w:pPr>
        <w:pStyle w:val="Para 01"/>
        <w:keepLines w:val="on"/>
      </w:pPr>
      <w:r>
        <w:t xml:space="preserve">We can address this problem in a way analogous to the stack underflow problem. First, we provide an additional </w:t>
      </w:r>
      <w:r>
        <w:rPr>
          <w:rStyle w:val="Text1"/>
        </w:rPr>
        <w:t>boolean</w:t>
      </w:r>
      <w:r>
        <w:t xml:space="preserve"> observer operation called </w:t>
      </w:r>
      <w:r>
        <w:rPr>
          <w:rStyle w:val="Text1"/>
        </w:rPr>
        <w:t>isFull</w:t>
      </w:r>
      <w:r>
        <w:t xml:space="preserve">, that returns </w:t>
      </w:r>
      <w:r>
        <w:rPr>
          <w:rStyle w:val="Text1"/>
        </w:rPr>
        <w:t>true</w:t>
      </w:r>
      <w:r>
        <w:t xml:space="preserve"> if the stack is full. The application programmer can use this operation to prevent misuse of the </w:t>
      </w:r>
      <w:r>
        <w:rPr>
          <w:rStyle w:val="Text1"/>
        </w:rPr>
        <w:t>push</w:t>
      </w:r>
      <w:r>
        <w:t xml:space="preserve"> operation. Second, we define </w:t>
      </w:r>
      <w:r>
        <w:rPr>
          <w:rStyle w:val="Text1"/>
        </w:rPr>
        <w:t>StackOverflowException</w:t>
      </w:r>
      <w:r>
        <w:t xml:space="preserve">, that is thrown by the </w:t>
      </w:r>
      <w:r>
        <w:rPr>
          <w:rStyle w:val="Text1"/>
        </w:rPr>
        <w:t>push</w:t>
      </w:r>
      <w:r>
        <w:t xml:space="preserve"> operation if it is called when the stack is full. Here is the code for the </w:t>
      </w:r>
      <w:r>
        <w:rPr>
          <w:rStyle w:val="Text1"/>
        </w:rPr>
        <w:t>StackOverflowException</w:t>
      </w:r>
      <w:r>
        <w:t xml:space="preserve"> class:</w:t>
      </w:r>
    </w:p>
    <w:p>
      <w:pPr>
        <w:pStyle w:val="Para 03"/>
        <w:keepLines w:val="on"/>
      </w:pPr>
      <w:r>
        <w:t xml:space="preserve">package ch02.stacks;</w:t>
        <w:br w:clear="none"/>
        <w:t xml:space="preserve">public class StackOverflowException extends RuntimeException</w:t>
        <w:br w:clear="none"/>
        <w:t xml:space="preserve">{</w:t>
        <w:br w:clear="none"/>
        <w:t xml:space="preserve">  public StackOverflowException()</w:t>
        <w:br w:clear="none"/>
        <w:t xml:space="preserve">  {</w:t>
        <w:br w:clear="none"/>
        <w:t xml:space="preserve">    super();</w:t>
        <w:br w:clear="none"/>
        <w:t xml:space="preserve">  }</w:t>
        <w:br w:clear="none"/>
        <w:t xml:space="preserve">  public StackOverflowException(String message)</w:t>
        <w:br w:clear="none"/>
        <w:t xml:space="preserve"/>
        <w:br w:clear="none"/>
        <w:t xml:space="preserve">  {</w:t>
        <w:br w:clear="none"/>
        <w:t xml:space="preserve">    super(message);</w:t>
        <w:br w:clear="none"/>
        <w:t xml:space="preserve">  }</w:t>
        <w:br w:clear="none"/>
        <w:t xml:space="preserve">}</w:t>
        <w:br w:clear="none"/>
      </w:r>
    </w:p>
    <w:p>
      <w:pPr>
        <w:pStyle w:val="Para 01"/>
        <w:keepLines w:val="on"/>
      </w:pPr>
      <w:r>
        <w:t xml:space="preserve">As with the underflow situation, the application programmer can decide either to prevent pushing information onto a full stack through use of the </w:t>
      </w:r>
      <w:r>
        <w:rPr>
          <w:rStyle w:val="Text1"/>
        </w:rPr>
        <w:t>isFull</w:t>
      </w:r>
      <w:r>
        <w:t xml:space="preserve"> operation or to “try” the operation on a stack and “catch and handle” any raised exception. The </w:t>
      </w:r>
      <w:r>
        <w:rPr>
          <w:rStyle w:val="Text1"/>
        </w:rPr>
        <w:t>StackOverflowException</w:t>
      </w:r>
      <w:r>
        <w:t xml:space="preserve"> is also an unchecked exception.</w:t>
      </w:r>
    </w:p>
    <w:p>
      <w:bookmarkStart w:id="359" w:name="The_Interface__We_are_now_ready"/>
      <w:pPr>
        <w:keepNext/>
        <w:pStyle w:val="Heading 4"/>
        <w:keepLines w:val="on"/>
      </w:pPr>
      <w:r>
        <w:t>The Interface</w:t>
      </w:r>
      <w:bookmarkEnd w:id="359"/>
    </w:p>
    <w:p>
      <w:pPr>
        <w:pStyle w:val="Para 01"/>
        <w:keepLines w:val="on"/>
      </w:pPr>
      <w:r>
        <w:t xml:space="preserve">We are now ready to formally specify our Stack ADT. As planned, we use the Java </w:t>
      </w:r>
      <w:r>
        <w:rPr>
          <w:rStyle w:val="Text1"/>
        </w:rPr>
        <w:t>interface</w:t>
      </w:r>
      <w:r>
        <w:t xml:space="preserve"> construct. Within the interface we include method signatures for the three basic stack operations </w:t>
      </w:r>
      <w:r>
        <w:rPr>
          <w:rStyle w:val="Text1"/>
        </w:rPr>
        <w:t>push</w:t>
      </w:r>
      <w:r>
        <w:t xml:space="preserve">, </w:t>
      </w:r>
      <w:r>
        <w:rPr>
          <w:rStyle w:val="Text1"/>
        </w:rPr>
        <w:t>pop</w:t>
      </w:r>
      <w:r>
        <w:t xml:space="preserve">, and </w:t>
      </w:r>
      <w:r>
        <w:rPr>
          <w:rStyle w:val="Text1"/>
        </w:rPr>
        <w:t>top</w:t>
      </w:r>
      <w:r>
        <w:t xml:space="preserve">, plus the two observers </w:t>
      </w:r>
      <w:r>
        <w:rPr>
          <w:rStyle w:val="Text1"/>
        </w:rPr>
        <w:t>isEmpty</w:t>
      </w:r>
      <w:r>
        <w:t xml:space="preserve"> and </w:t>
      </w:r>
      <w:r>
        <w:rPr>
          <w:rStyle w:val="Text1"/>
        </w:rPr>
        <w:t>isFull</w:t>
      </w:r>
      <w:r>
        <w:t>, as discussed above.</w:t>
      </w:r>
    </w:p>
    <w:p>
      <w:pPr>
        <w:pStyle w:val="Para 18"/>
        <w:keepLines w:val="on"/>
      </w:pPr>
      <w:r>
        <w:t xml:space="preserve">//---------------------------------------------------------------------------</w:t>
        <w:br w:clear="none"/>
      </w:r>
      <w:r>
        <w:rPr>
          <w:rStyle w:val="Text2"/>
        </w:rPr>
        <w:t xml:space="preserve"/>
        <w:br w:clear="none"/>
      </w:r>
      <w:r>
        <w:t xml:space="preserve">// StackInterface.java             by Dale/Joyce/Weems              Chapter 2</w:t>
        <w:br w:clear="none"/>
      </w:r>
      <w:r>
        <w:rPr>
          <w:rStyle w:val="Text2"/>
        </w:rPr>
        <w:t xml:space="preserve"/>
        <w:br w:clear="none"/>
      </w:r>
      <w:r>
        <w:t xml:space="preserve">//</w:t>
        <w:br w:clear="none"/>
      </w:r>
      <w:r>
        <w:rPr>
          <w:rStyle w:val="Text2"/>
        </w:rPr>
        <w:t xml:space="preserve"/>
        <w:br w:clear="none"/>
      </w:r>
      <w:r>
        <w:t xml:space="preserve">// Interface for a class that implements a stack of T.</w:t>
        <w:br w:clear="none"/>
      </w:r>
      <w:r>
        <w:rPr>
          <w:rStyle w:val="Text2"/>
        </w:rPr>
        <w:t xml:space="preserve"/>
        <w:br w:clear="none"/>
      </w:r>
      <w:r>
        <w:t xml:space="preserve">// A stack is a last in, first out structure.</w:t>
        <w:br w:clear="none"/>
      </w:r>
      <w:r>
        <w:rPr>
          <w:rStyle w:val="Text2"/>
        </w:rPr>
        <w:t xml:space="preserve"/>
        <w:br w:clear="none"/>
      </w:r>
      <w:r>
        <w:t xml:space="preserve">//---------------------------------------------------------------------------</w:t>
        <w:br w:clear="none"/>
      </w:r>
      <w:r>
        <w:rPr>
          <w:rStyle w:val="Text2"/>
        </w:rPr>
        <w:t xml:space="preserve"/>
        <w:br w:clear="none"/>
        <w:t xml:space="preserve">package ch02.stacks;</w:t>
        <w:br w:clear="none"/>
        <w:t xml:space="preserve"/>
        <w:br w:clear="none"/>
        <w:t xml:space="preserve">public interface StackInterface&lt;T&gt;</w:t>
        <w:br w:clear="none"/>
        <w:t xml:space="preserve">{</w:t>
        <w:br w:clear="none"/>
        <w:t xml:space="preserve">   void push(T element) throws StackOverflowException</w:t>
        <w:br w:clear="none"/>
      </w:r>
      <w:hyperlink w:anchor="3_3">
        <w:r>
          <w:rPr>
            <w:rStyle w:val="Text26"/>
          </w:rPr>
          <w:bookmarkStart w:id="360" w:name="3_2"/>
          <w:t xml:space="preserve">3</w:t>
          <w:bookmarkEnd w:id="360"/>
          <w:br w:clear="none"/>
        </w:r>
      </w:hyperlink>
      <w:r>
        <w:rPr>
          <w:rStyle w:val="Text2"/>
        </w:rPr>
        <w:t xml:space="preserve">;</w:t>
        <w:br w:clear="none"/>
        <w:t xml:space="preserve">   </w:t>
        <w:br w:clear="none"/>
      </w:r>
      <w:r>
        <w:t xml:space="preserve">// Throws StackOverflowException if this stack is full,</w:t>
        <w:br w:clear="none"/>
      </w:r>
      <w:r>
        <w:rPr>
          <w:rStyle w:val="Text2"/>
        </w:rPr>
        <w:t xml:space="preserve"/>
        <w:br w:clear="none"/>
        <w:t xml:space="preserve">   </w:t>
        <w:br w:clear="none"/>
      </w:r>
      <w:r>
        <w:t xml:space="preserve">// otherwise places element at the top of this stack.</w:t>
        <w:br w:clear="none"/>
      </w:r>
      <w:r>
        <w:rPr>
          <w:rStyle w:val="Text2"/>
        </w:rPr>
        <w:t xml:space="preserve"/>
        <w:br w:clear="none"/>
        <w:t xml:space="preserve"/>
        <w:br w:clear="none"/>
        <w:t xml:space="preserve">   void pop() throws StackUnderflowException;</w:t>
        <w:br w:clear="none"/>
        <w:t xml:space="preserve">   </w:t>
        <w:br w:clear="none"/>
      </w:r>
      <w:r>
        <w:t xml:space="preserve">// Throws StackUnderflowException if this stack is empty,</w:t>
        <w:br w:clear="none"/>
      </w:r>
      <w:r>
        <w:rPr>
          <w:rStyle w:val="Text2"/>
        </w:rPr>
        <w:t xml:space="preserve"/>
        <w:br w:clear="none"/>
        <w:t xml:space="preserve">   </w:t>
        <w:br w:clear="none"/>
      </w:r>
      <w:r>
        <w:t xml:space="preserve">// otherwise removes top element from this stack.</w:t>
        <w:br w:clear="none"/>
      </w:r>
      <w:r>
        <w:rPr>
          <w:rStyle w:val="Text2"/>
        </w:rPr>
        <w:t xml:space="preserve"/>
        <w:br w:clear="none"/>
        <w:t xml:space="preserve"/>
        <w:br w:clear="none"/>
        <w:t xml:space="preserve">   T top() throws StackUnderflowException;</w:t>
        <w:br w:clear="none"/>
        <w:t xml:space="preserve">   </w:t>
        <w:br w:clear="none"/>
      </w:r>
      <w:r>
        <w:t xml:space="preserve">// Throws StackUnderflowException if this stack is empty,</w:t>
        <w:br w:clear="none"/>
      </w:r>
      <w:r>
        <w:rPr>
          <w:rStyle w:val="Text2"/>
        </w:rPr>
        <w:t xml:space="preserve"/>
        <w:br w:clear="none"/>
        <w:t xml:space="preserve">   </w:t>
        <w:br w:clear="none"/>
      </w:r>
      <w:r>
        <w:t xml:space="preserve">// otherwise returns top element of this stack.</w:t>
        <w:br w:clear="none"/>
      </w:r>
      <w:r>
        <w:rPr>
          <w:rStyle w:val="Text2"/>
        </w:rPr>
        <w:t xml:space="preserve"/>
        <w:br w:clear="none"/>
        <w:t xml:space="preserve"/>
        <w:br w:clear="none"/>
        <w:t xml:space="preserve">   boolean isFull();</w:t>
        <w:br w:clear="none"/>
        <w:t xml:space="preserve">   </w:t>
        <w:br w:clear="none"/>
      </w:r>
      <w:r>
        <w:t xml:space="preserve">// Returns true if this stack is full, otherwise returns false.</w:t>
        <w:br w:clear="none"/>
      </w:r>
      <w:r>
        <w:rPr>
          <w:rStyle w:val="Text2"/>
        </w:rPr>
        <w:t xml:space="preserve"/>
        <w:br w:clear="none"/>
        <w:t xml:space="preserve"/>
        <w:br w:clear="none"/>
        <w:t xml:space="preserve">   boolean isEmpty();</w:t>
        <w:br w:clear="none"/>
        <w:t xml:space="preserve">   </w:t>
        <w:br w:clear="none"/>
      </w:r>
      <w:r>
        <w:t xml:space="preserve">// Returns true if this stack is empty, otherwise returns false.</w:t>
        <w:br w:clear="none"/>
      </w:r>
      <w:r>
        <w:rPr>
          <w:rStyle w:val="Text2"/>
        </w:rPr>
        <w:t xml:space="preserve"/>
        <w:br w:clear="none"/>
        <w:t xml:space="preserve">}</w:t>
        <w:br w:clear="none"/>
      </w:r>
    </w:p>
    <w:p>
      <w:pPr>
        <w:pStyle w:val="Para 01"/>
        <w:keepLines w:val="on"/>
      </w:pPr>
      <w:r>
        <w:t xml:space="preserve">In </w:t>
      </w:r>
      <w:hyperlink w:anchor="2_3_Collection_Elements__A_stack">
        <w:r>
          <w:rPr>
            <w:rStyle w:val="Text3"/>
          </w:rPr>
          <w:t>Section 2.3</w:t>
        </w:r>
      </w:hyperlink>
      <w:r>
        <w:t xml:space="preserve">, “Collection Elements,” we presented our intention to create generic collection ADTs. This means that in addition to implementing our ADTs as generic classes—that is, classes that accept a parameter type upon instantiation—we also will define generic interfaces for those classes. Note the use of </w:t>
      </w:r>
      <w:r>
        <w:rPr>
          <w:rStyle w:val="Text1"/>
        </w:rPr>
        <w:t>&lt;T&gt;</w:t>
      </w:r>
      <w:r>
        <w:t xml:space="preserve"> in the header of </w:t>
      </w:r>
      <w:r>
        <w:rPr>
          <w:rStyle w:val="Text1"/>
        </w:rPr>
        <w:t>StackInterface</w:t>
      </w:r>
      <w:r>
        <w:t xml:space="preserve">. As with generic classes, </w:t>
      </w:r>
      <w:r>
        <w:rPr>
          <w:rStyle w:val="Text1"/>
        </w:rPr>
        <w:t>&lt;T&gt;</w:t>
      </w:r>
      <w:r>
        <w:t xml:space="preserve"> used in this way indicates that </w:t>
      </w:r>
      <w:r>
        <w:rPr>
          <w:rStyle w:val="Text1"/>
        </w:rPr>
        <w:t>T</w:t>
      </w:r>
      <w:r>
        <w:t xml:space="preserve"> is a placeholder for a type provided by the client code. </w:t>
      </w:r>
      <w:r>
        <w:rPr>
          <w:rStyle w:val="Text1"/>
        </w:rPr>
        <w:t>T</w:t>
      </w:r>
      <w:r>
        <w:t xml:space="preserve"> represents the class of objects held by the specified stack. Since the </w:t>
      </w:r>
      <w:r>
        <w:rPr>
          <w:rStyle w:val="Text1"/>
        </w:rPr>
        <w:t>top</w:t>
      </w:r>
      <w:r>
        <w:t xml:space="preserve"> method returns one of those objects, in the interface it is listed as returning </w:t>
      </w:r>
      <w:r>
        <w:rPr>
          <w:rStyle w:val="Text1"/>
        </w:rPr>
        <w:t>T</w:t>
      </w:r>
      <w:r>
        <w:t>. This same approach is used for ADT interfaces throughout the remainder of the text.</w:t>
      </w:r>
    </w:p>
    <w:p>
      <w:bookmarkStart w:id="361" w:name="Java_Note__Like_classes__Java_in"/>
      <w:pPr>
        <w:pStyle w:val="Para 01"/>
        <w:keepLines w:val="on"/>
      </w:pPr>
      <w:r>
        <w:t>Java Note</w:t>
      </w:r>
      <w:bookmarkEnd w:id="361"/>
    </w:p>
    <w:p>
      <w:pPr>
        <w:pStyle w:val="Para 01"/>
        <w:keepLines w:val="on"/>
      </w:pPr>
      <w:r>
        <w:t>Like classes, Java interfaces can be defined generically. When used within an application to declare a variable, a type argument is supplied and replaces the generic type for that particular variable. For example:</w:t>
      </w:r>
    </w:p>
    <w:p>
      <w:pPr>
        <w:pStyle w:val="Para 03"/>
        <w:keepLines w:val="on"/>
      </w:pPr>
      <w:r>
        <w:t xml:space="preserve">StackInterface&lt;String&gt; s;</w:t>
        <w:br w:clear="none"/>
      </w:r>
    </w:p>
    <w:p>
      <w:pPr>
        <w:pStyle w:val="Para 01"/>
        <w:keepLines w:val="on"/>
      </w:pPr>
      <w:r>
        <w:t xml:space="preserve">declares </w:t>
      </w:r>
      <w:r>
        <w:rPr>
          <w:rStyle w:val="Text1"/>
        </w:rPr>
        <w:t>s</w:t>
      </w:r>
      <w:r>
        <w:t xml:space="preserve"> to be a stack of strings.</w:t>
      </w:r>
    </w:p>
    <w:p>
      <w:pPr>
        <w:pStyle w:val="Para 01"/>
        <w:keepLines w:val="on"/>
      </w:pPr>
      <w:r>
        <w:t>Note that we document the effects of the operations, the postconditions, as comments. For this ADT there are no preconditions because we have elected to throw exceptions for all error situations.</w:t>
      </w:r>
    </w:p>
    <w:p>
      <w:bookmarkStart w:id="362" w:name="Example_Use__The_simple_ReverseS"/>
      <w:pPr>
        <w:keepNext/>
        <w:pStyle w:val="Heading 4"/>
        <w:keepLines w:val="on"/>
      </w:pPr>
      <w:r>
        <w:t>Example Use</w:t>
      </w:r>
      <w:bookmarkEnd w:id="362"/>
    </w:p>
    <w:p>
      <w:pPr>
        <w:pStyle w:val="Para 01"/>
        <w:keepLines w:val="on"/>
      </w:pPr>
      <w:r>
        <w:t xml:space="preserve">The simple </w:t>
      </w:r>
      <w:r>
        <w:rPr>
          <w:rStyle w:val="Text1"/>
        </w:rPr>
        <w:t>ReverseStrings</w:t>
      </w:r>
      <w:r>
        <w:t xml:space="preserve"> example below shows how to use a stack to store strings provided by a user and then to output the strings in the opposite order from which they were entered. The code uses the array-based implementation of a stack developed in </w:t>
      </w:r>
      <w:hyperlink w:anchor="2_5_Array_Based_Stack_Implementa">
        <w:r>
          <w:rPr>
            <w:rStyle w:val="Text3"/>
          </w:rPr>
          <w:t>Section 2.5</w:t>
        </w:r>
      </w:hyperlink>
      <w:r>
        <w:t xml:space="preserve">, “Array-Based Stack Implementations,”. The parts of the code directly related to the creation and use of the stack are </w:t>
      </w:r>
      <w:r>
        <w:rPr>
          <w:rStyle w:val="Text5"/>
        </w:rPr>
        <w:t>emphasized</w:t>
      </w:r>
      <w:r>
        <w:t xml:space="preserve">. We declare the stack to be of type </w:t>
      </w:r>
      <w:r>
        <w:rPr>
          <w:rStyle w:val="Text1"/>
        </w:rPr>
        <w:t>StackInterface&lt;String&gt;</w:t>
      </w:r>
      <w:r>
        <w:t xml:space="preserve"> and then instantiate it as an </w:t>
      </w:r>
      <w:r>
        <w:rPr>
          <w:rStyle w:val="Text1"/>
        </w:rPr>
        <w:t>ArrayBoundedStack&lt;String&gt;</w:t>
      </w:r>
      <w:r>
        <w:t xml:space="preserve">. Within the </w:t>
      </w:r>
      <w:r>
        <w:rPr>
          <w:rStyle w:val="Text4"/>
        </w:rPr>
        <w:t>for</w:t>
      </w:r>
      <w:r>
        <w:t xml:space="preserve"> loop, three strings provided by the user are pushed onto the stack. The </w:t>
      </w:r>
      <w:r>
        <w:rPr>
          <w:rStyle w:val="Text4"/>
        </w:rPr>
        <w:t>while</w:t>
      </w:r>
      <w:r>
        <w:t xml:space="preserve"> loop repeatedly removes and prints the top string from the stack until the stack is empty. If we try to push any type of object other than a </w:t>
      </w:r>
      <w:r>
        <w:rPr>
          <w:rStyle w:val="Text1"/>
        </w:rPr>
        <w:t>String</w:t>
      </w:r>
      <w:r>
        <w:t xml:space="preserve"> onto the stack, we will receive a compile-time error message saying that the </w:t>
      </w:r>
      <w:r>
        <w:rPr>
          <w:rStyle w:val="Text1"/>
        </w:rPr>
        <w:t>push</w:t>
      </w:r>
      <w:r>
        <w:t xml:space="preserve"> method cannot be applied to that type of object.</w:t>
      </w:r>
    </w:p>
    <w:p>
      <w:pPr>
        <w:pStyle w:val="Para 03"/>
        <w:keepLines w:val="on"/>
      </w:pPr>
      <w:r>
        <w:rPr>
          <w:rStyle w:val="Text0"/>
        </w:rPr>
        <w:t xml:space="preserve">//---------------------------------------------------------------------------</w:t>
        <w:br w:clear="none"/>
      </w:r>
      <w:r>
        <w:t xml:space="preserve"/>
        <w:br w:clear="none"/>
      </w:r>
      <w:r>
        <w:rPr>
          <w:rStyle w:val="Text0"/>
        </w:rPr>
        <w:t xml:space="preserve">// ReverseStrings.java            by Dale/Joyce/Weems               Chapter 2</w:t>
        <w:br w:clear="none"/>
      </w:r>
      <w:r>
        <w:t xml:space="preserve"/>
        <w:br w:clear="none"/>
      </w:r>
      <w:r>
        <w:rPr>
          <w:rStyle w:val="Text0"/>
        </w:rPr>
        <w:t xml:space="preserve">//</w:t>
        <w:br w:clear="none"/>
      </w:r>
      <w:r>
        <w:t xml:space="preserve"/>
        <w:br w:clear="none"/>
      </w:r>
      <w:r>
        <w:rPr>
          <w:rStyle w:val="Text0"/>
        </w:rPr>
        <w:t xml:space="preserve">// Sample use of stack. Outputs strings in reverse order of entry.</w:t>
        <w:br w:clear="none"/>
      </w:r>
      <w:r>
        <w:t xml:space="preserve"/>
        <w:br w:clear="none"/>
      </w:r>
      <w:r>
        <w:rPr>
          <w:rStyle w:val="Text0"/>
        </w:rPr>
        <w:t xml:space="preserve">//---------------------------------------------------------------------------</w:t>
        <w:br w:clear="none"/>
      </w:r>
      <w:r>
        <w:t xml:space="preserve"/>
        <w:br w:clear="none"/>
        <w:t xml:space="preserve">package ch02.apps;</w:t>
        <w:br w:clear="none"/>
        <w:t xml:space="preserve"/>
        <w:br w:clear="none"/>
      </w:r>
      <w:r>
        <w:rPr>
          <w:rStyle w:val="Text5"/>
        </w:rPr>
        <w:t xml:space="preserve">import ch02.stacks.*;</w:t>
        <w:br w:clear="none"/>
      </w:r>
      <w:r>
        <w:t xml:space="preserve"/>
        <w:br w:clear="none"/>
        <w:t xml:space="preserve">import java.util.Scanner;</w:t>
        <w:br w:clear="none"/>
        <w:t xml:space="preserve"/>
        <w:br w:clear="none"/>
        <w:t xml:space="preserve">public class ReverseStrings</w:t>
        <w:br w:clear="none"/>
        <w:t xml:space="preserve">{</w:t>
        <w:br w:clear="none"/>
        <w:t xml:space="preserve"/>
        <w:br w:clear="none"/>
        <w:t xml:space="preserve">  public static void main(String[] args)</w:t>
        <w:br w:clear="none"/>
        <w:t xml:space="preserve">  {</w:t>
        <w:br w:clear="none"/>
        <w:t xml:space="preserve">    Scanner scan = new Scanner(System.in);</w:t>
        <w:br w:clear="none"/>
        <w:t xml:space="preserve"/>
        <w:br w:clear="none"/>
        <w:t xml:space="preserve">    </w:t>
        <w:br w:clear="none"/>
      </w:r>
      <w:r>
        <w:rPr>
          <w:rStyle w:val="Text5"/>
        </w:rPr>
        <w:t xml:space="preserve">StackInterface&lt;String&gt; stringStack;</w:t>
        <w:br w:clear="none"/>
      </w:r>
      <w:r>
        <w:t xml:space="preserve"/>
        <w:br w:clear="none"/>
        <w:t xml:space="preserve">    </w:t>
        <w:br w:clear="none"/>
      </w:r>
      <w:r>
        <w:rPr>
          <w:rStyle w:val="Text5"/>
        </w:rPr>
        <w:t xml:space="preserve">stringStack = new ArrayBoundedStack&lt;String&gt;(3);</w:t>
        <w:br w:clear="none"/>
      </w:r>
      <w:r>
        <w:t xml:space="preserve"/>
        <w:br w:clear="none"/>
        <w:t xml:space="preserve"/>
        <w:br w:clear="none"/>
        <w:t xml:space="preserve">    String line;</w:t>
        <w:br w:clear="none"/>
        <w:t xml:space="preserve"/>
        <w:br w:clear="none"/>
        <w:t xml:space="preserve">    for (int i = 1; i &lt;= 3; i++)</w:t>
        <w:br w:clear="none"/>
        <w:t xml:space="preserve">    {</w:t>
        <w:br w:clear="none"/>
        <w:t xml:space="preserve">      System.out.print("Enter a line of text &gt; ");</w:t>
        <w:br w:clear="none"/>
        <w:t xml:space="preserve">      line = scan.nextLine();</w:t>
        <w:br w:clear="none"/>
        <w:t xml:space="preserve">      stringStack.push(line);</w:t>
        <w:br w:clear="none"/>
        <w:t xml:space="preserve">    }</w:t>
        <w:br w:clear="none"/>
        <w:t xml:space="preserve"/>
        <w:br w:clear="none"/>
        <w:t xml:space="preserve">    System.out.println("\nReverse is:\n");</w:t>
        <w:br w:clear="none"/>
        <w:t xml:space="preserve">    while (!</w:t>
        <w:br w:clear="none"/>
      </w:r>
      <w:r>
        <w:rPr>
          <w:rStyle w:val="Text5"/>
        </w:rPr>
        <w:t xml:space="preserve">stringStack.isEmpty()</w:t>
        <w:br w:clear="none"/>
      </w:r>
      <w:r>
        <w:t xml:space="preserve">)</w:t>
        <w:br w:clear="none"/>
        <w:t xml:space="preserve">    {</w:t>
        <w:br w:clear="none"/>
        <w:t xml:space="preserve">      line = </w:t>
        <w:br w:clear="none"/>
      </w:r>
      <w:r>
        <w:rPr>
          <w:rStyle w:val="Text5"/>
        </w:rPr>
        <w:t xml:space="preserve">stringStack.top();</w:t>
        <w:br w:clear="none"/>
      </w:r>
      <w:r>
        <w:t xml:space="preserve"/>
        <w:br w:clear="none"/>
        <w:t xml:space="preserve">      </w:t>
        <w:br w:clear="none"/>
      </w:r>
      <w:r>
        <w:rPr>
          <w:rStyle w:val="Text5"/>
        </w:rPr>
        <w:t xml:space="preserve">stringStack.pop();</w:t>
        <w:br w:clear="none"/>
      </w:r>
      <w:r>
        <w:t xml:space="preserve"/>
        <w:br w:clear="none"/>
        <w:t xml:space="preserve">      System.out.println(line);</w:t>
        <w:br w:clear="none"/>
        <w:t xml:space="preserve">    }</w:t>
        <w:br w:clear="none"/>
        <w:t xml:space="preserve">  }</w:t>
        <w:br w:clear="none"/>
        <w:t xml:space="preserve">}</w:t>
        <w:br w:clear="none"/>
      </w:r>
    </w:p>
    <w:p>
      <w:pPr>
        <w:pStyle w:val="Para 01"/>
        <w:keepLines w:val="on"/>
      </w:pPr>
      <w:r>
        <w:t>Here is the output from a sample run:</w:t>
      </w:r>
    </w:p>
    <w:p>
      <w:pPr>
        <w:pStyle w:val="Para 03"/>
        <w:keepLines w:val="on"/>
      </w:pPr>
      <w:r>
        <w:t xml:space="preserve">Enter a line of text &gt; </w:t>
        <w:br w:clear="none"/>
      </w:r>
      <w:r>
        <w:rPr>
          <w:rStyle w:val="Text0"/>
        </w:rPr>
        <w:t xml:space="preserve">the beginning of a story</w:t>
        <w:br w:clear="none"/>
      </w:r>
      <w:r>
        <w:t xml:space="preserve"/>
        <w:br w:clear="none"/>
        <w:t xml:space="preserve">Enter a line of text &gt; </w:t>
        <w:br w:clear="none"/>
      </w:r>
      <w:r>
        <w:rPr>
          <w:rStyle w:val="Text0"/>
        </w:rPr>
        <w:t xml:space="preserve">is often different than</w:t>
        <w:br w:clear="none"/>
      </w:r>
      <w:r>
        <w:t xml:space="preserve"/>
        <w:br w:clear="none"/>
        <w:t xml:space="preserve">Enter a line of text &gt; </w:t>
        <w:br w:clear="none"/>
      </w:r>
      <w:r>
        <w:rPr>
          <w:rStyle w:val="Text0"/>
        </w:rPr>
        <w:t xml:space="preserve">the end of a story</w:t>
        <w:br w:clear="none"/>
      </w:r>
      <w:r>
        <w:t xml:space="preserve"/>
        <w:br w:clear="none"/>
        <w:t xml:space="preserve"/>
        <w:br w:clear="none"/>
        <w:t xml:space="preserve">Reverse is:</w:t>
        <w:br w:clear="none"/>
        <w:t xml:space="preserve"/>
        <w:br w:clear="none"/>
        <w:t xml:space="preserve">the end of a story</w:t>
        <w:br w:clear="none"/>
        <w:t xml:space="preserve">is often different than</w:t>
        <w:br w:clear="none"/>
        <w:t xml:space="preserve">the beginning of a story</w:t>
        <w:br w:clear="none"/>
      </w:r>
    </w:p>
    <w:p>
      <w:bookmarkStart w:id="363" w:name="2_5_Array_Based_Stack_Implementa"/>
      <w:pPr>
        <w:keepNext/>
        <w:pStyle w:val="Heading 2"/>
        <w:keepLines w:val="on"/>
      </w:pPr>
      <w:r>
        <w:t>2.5 Array-Based Stack Implementations</w:t>
      </w:r>
      <w:bookmarkEnd w:id="363"/>
    </w:p>
    <w:p>
      <w:pPr>
        <w:pStyle w:val="Para 01"/>
        <w:keepLines w:val="on"/>
      </w:pPr>
      <w:r>
        <w:t xml:space="preserve">This section presents an array-based implementation of the Stack ADT. Additionally, we look at an alternative implementation that uses the Java library’s </w:t>
      </w:r>
      <w:r>
        <w:rPr>
          <w:rStyle w:val="Text1"/>
        </w:rPr>
        <w:t>ArrayList</w:t>
      </w:r>
      <w:r>
        <w:t xml:space="preserve"> class. Note that </w:t>
      </w:r>
      <w:hyperlink w:anchor="Figure_2_16_The_stack_related_in">
        <w:r>
          <w:rPr>
            <w:rStyle w:val="Text3"/>
          </w:rPr>
          <w:t>Figure 2.16</w:t>
        </w:r>
      </w:hyperlink>
      <w:r>
        <w:t xml:space="preserve"> in the Summary on </w:t>
      </w:r>
      <w:hyperlink w:anchor="page146">
        <w:r>
          <w:rPr>
            <w:rStyle w:val="Text3"/>
          </w:rPr>
          <w:t>page 146</w:t>
        </w:r>
      </w:hyperlink>
      <w:r>
        <w:t xml:space="preserve"> shows the relationships among </w:t>
        <w:bookmarkStart w:id="364" w:name="page91"/>
        <w:t/>
        <w:bookmarkEnd w:id="364"/>
        <w:t>the primary classes and interfaces created to support our Stack ADT, including those developed in this section.</w:t>
      </w:r>
    </w:p>
    <w:p>
      <w:bookmarkStart w:id="365" w:name="The_ArrayBoundedStack_Class__Her"/>
      <w:pPr>
        <w:keepNext/>
        <w:pStyle w:val="Heading 4"/>
        <w:keepLines w:val="on"/>
      </w:pPr>
      <w:r>
        <w:t>The ArrayBoundedStack Class</w:t>
      </w:r>
      <w:bookmarkEnd w:id="365"/>
    </w:p>
    <w:p>
      <w:pPr>
        <w:pStyle w:val="Para 01"/>
        <w:keepLines w:val="on"/>
      </w:pPr>
      <w:r>
        <w:t xml:space="preserve">Here we develop a Java class that implements the </w:t>
      </w:r>
      <w:r>
        <w:rPr>
          <w:rStyle w:val="Text1"/>
        </w:rPr>
        <w:t>StackInterface</w:t>
      </w:r>
      <w:r>
        <w:t xml:space="preserve">. We call this class </w:t>
      </w:r>
      <w:r>
        <w:rPr>
          <w:rStyle w:val="Text1"/>
        </w:rPr>
        <w:t>ArrayBoundedStack</w:t>
      </w:r>
      <w:r>
        <w:t>, because it uses an array as the implementation structure and the resultant stack has a limited size. An array is a reasonable structure to hold the elements of a stack. We can put elements into sequential slots in the array, placing the first element pushed onto the stack into the first array position, the second element pushed into the second array position, and so on. The floating “high-water” mark is the top element in the stack. Given that stacks grow and shrink from only one end, we do not have to worry about inserting an element into the middle of the elements already stored in the array.</w:t>
      </w:r>
    </w:p>
    <w:p>
      <w:pPr>
        <w:pStyle w:val="Para 01"/>
        <w:keepLines w:val="on"/>
      </w:pPr>
      <w:r>
        <w:t xml:space="preserve">What instance variables does our implementation need? It needs the stack elements themselves and a variable indicating the top of the stack. We declare a protected array called </w:t>
      </w:r>
      <w:r>
        <w:rPr>
          <w:rStyle w:val="Text1"/>
        </w:rPr>
        <w:t>elements</w:t>
      </w:r>
      <w:r>
        <w:t xml:space="preserve"> to hold the stack elements and a protected integer variable called </w:t>
      </w:r>
      <w:r>
        <w:rPr>
          <w:rStyle w:val="Text1"/>
        </w:rPr>
        <w:t>topIndex</w:t>
      </w:r>
      <w:r>
        <w:t xml:space="preserve"> to indicate the index of the array that holds the top element. The </w:t>
      </w:r>
      <w:r>
        <w:rPr>
          <w:rStyle w:val="Text1"/>
        </w:rPr>
        <w:t>topIndex</w:t>
      </w:r>
      <w:r>
        <w:t xml:space="preserve"> is initialized to -1, as nothing is stored on the stack when it is first created (to depict how stacks grow and shrink from one end we draw our arrays vertically):</w:t>
      </w:r>
    </w:p>
    <w:p>
      <w:bookmarkStart w:id="366" w:name="ch02figure1"/>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1333500" cy="1104900"/>
            <wp:effectExtent l="0" r="0" t="0" b="0"/>
            <wp:wrapTopAndBottom/>
            <wp:docPr id="47" name="f0091-01.jpg" descr="f0091-01.jpg"/>
            <wp:cNvGraphicFramePr>
              <a:graphicFrameLocks noChangeAspect="1"/>
            </wp:cNvGraphicFramePr>
            <a:graphic>
              <a:graphicData uri="http://schemas.openxmlformats.org/drawingml/2006/picture">
                <pic:pic>
                  <pic:nvPicPr>
                    <pic:cNvPr id="0" name="f0091-01.jpg" descr="f0091-01.jpg"/>
                    <pic:cNvPicPr/>
                  </pic:nvPicPr>
                  <pic:blipFill>
                    <a:blip r:embed="rId39"/>
                    <a:stretch>
                      <a:fillRect/>
                    </a:stretch>
                  </pic:blipFill>
                  <pic:spPr>
                    <a:xfrm>
                      <a:off x="0" y="0"/>
                      <a:ext cx="1333500" cy="1104900"/>
                    </a:xfrm>
                    <a:prstGeom prst="rect">
                      <a:avLst/>
                    </a:prstGeom>
                  </pic:spPr>
                </pic:pic>
              </a:graphicData>
            </a:graphic>
          </wp:anchor>
        </w:drawing>
        <w:t xml:space="preserve"> </w:t>
      </w:r>
      <w:bookmarkEnd w:id="366"/>
    </w:p>
    <w:p>
      <w:pPr>
        <w:pStyle w:val="Para 01"/>
        <w:keepLines w:val="on"/>
      </w:pPr>
      <w:r>
        <w:t xml:space="preserve">As elements are pushed and popped, we increment and decrement the value of </w:t>
      </w:r>
      <w:r>
        <w:rPr>
          <w:rStyle w:val="Text1"/>
        </w:rPr>
        <w:t>topIndex</w:t>
      </w:r>
      <w:r>
        <w:t>. For example, starting with an empty stack and pushing “A,” “B,” and “C” results in:</w:t>
      </w:r>
    </w:p>
    <w:p>
      <w:bookmarkStart w:id="367" w:name="ch02figure2"/>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1308100" cy="1092200"/>
            <wp:effectExtent l="0" r="0" t="0" b="0"/>
            <wp:wrapTopAndBottom/>
            <wp:docPr id="48" name="f0091-02.jpg" descr="f0091-02.jpg"/>
            <wp:cNvGraphicFramePr>
              <a:graphicFrameLocks noChangeAspect="1"/>
            </wp:cNvGraphicFramePr>
            <a:graphic>
              <a:graphicData uri="http://schemas.openxmlformats.org/drawingml/2006/picture">
                <pic:pic>
                  <pic:nvPicPr>
                    <pic:cNvPr id="0" name="f0091-02.jpg" descr="f0091-02.jpg"/>
                    <pic:cNvPicPr/>
                  </pic:nvPicPr>
                  <pic:blipFill>
                    <a:blip r:embed="rId40"/>
                    <a:stretch>
                      <a:fillRect/>
                    </a:stretch>
                  </pic:blipFill>
                  <pic:spPr>
                    <a:xfrm>
                      <a:off x="0" y="0"/>
                      <a:ext cx="1308100" cy="1092200"/>
                    </a:xfrm>
                    <a:prstGeom prst="rect">
                      <a:avLst/>
                    </a:prstGeom>
                  </pic:spPr>
                </pic:pic>
              </a:graphicData>
            </a:graphic>
          </wp:anchor>
        </w:drawing>
        <w:t xml:space="preserve"> </w:t>
      </w:r>
      <w:bookmarkEnd w:id="367"/>
    </w:p>
    <w:p>
      <w:pPr>
        <w:pStyle w:val="Para 01"/>
        <w:keepLines w:val="on"/>
      </w:pPr>
      <w:r>
        <w:t xml:space="preserve">We provide two constructors for use by clients of the </w:t>
      </w:r>
      <w:r>
        <w:rPr>
          <w:rStyle w:val="Text1"/>
        </w:rPr>
        <w:t>ArrayBoundedStack</w:t>
      </w:r>
      <w:r>
        <w:t xml:space="preserve"> class: One allows the client to specify the maximum expected size of the stack, and the other </w:t>
        <w:bookmarkStart w:id="368" w:name="page92"/>
        <w:t/>
        <w:bookmarkEnd w:id="368"/>
        <w:t xml:space="preserve">assumes a default maximum size of 100 elements. To facilitate the latter constructor, we define a constant </w:t>
      </w:r>
      <w:r>
        <w:rPr>
          <w:rStyle w:val="Text1"/>
        </w:rPr>
        <w:t>DEFCAP</w:t>
      </w:r>
      <w:r>
        <w:t xml:space="preserve"> (default capacity) set to 100.</w:t>
      </w:r>
    </w:p>
    <w:p>
      <w:pPr>
        <w:pStyle w:val="Para 01"/>
        <w:keepLines w:val="on"/>
      </w:pPr>
      <w:r>
        <w:t xml:space="preserve">The beginning of the </w:t>
      </w:r>
      <w:r>
        <w:rPr>
          <w:rStyle w:val="Text1"/>
        </w:rPr>
        <w:t>ArrayBoundedStack.java</w:t>
      </w:r>
      <w:r>
        <w:t xml:space="preserve"> file is shown here:</w:t>
      </w:r>
    </w:p>
    <w:p>
      <w:pPr>
        <w:pStyle w:val="Para 18"/>
        <w:keepLines w:val="on"/>
      </w:pPr>
      <w:r>
        <w:t xml:space="preserve">//---------------------------------------------------------------------------</w:t>
        <w:br w:clear="none"/>
      </w:r>
      <w:r>
        <w:rPr>
          <w:rStyle w:val="Text2"/>
        </w:rPr>
        <w:t xml:space="preserve"/>
        <w:br w:clear="none"/>
      </w:r>
      <w:r>
        <w:t xml:space="preserve">// ArrayBoundedStack.java       by Dale/Joyce/Weems                 Chapter 2</w:t>
        <w:br w:clear="none"/>
      </w:r>
      <w:r>
        <w:rPr>
          <w:rStyle w:val="Text2"/>
        </w:rPr>
        <w:t xml:space="preserve"/>
        <w:br w:clear="none"/>
      </w:r>
      <w:r>
        <w:t xml:space="preserve">//</w:t>
        <w:br w:clear="none"/>
      </w:r>
      <w:r>
        <w:rPr>
          <w:rStyle w:val="Text2"/>
        </w:rPr>
        <w:t xml:space="preserve"/>
        <w:br w:clear="none"/>
      </w:r>
      <w:r>
        <w:t xml:space="preserve">// Implements StackInterface using an array to hold stack elements.</w:t>
        <w:br w:clear="none"/>
      </w:r>
      <w:r>
        <w:rPr>
          <w:rStyle w:val="Text2"/>
        </w:rPr>
        <w:t xml:space="preserve"/>
        <w:br w:clear="none"/>
      </w:r>
      <w:r>
        <w:t xml:space="preserve">//</w:t>
        <w:br w:clear="none"/>
      </w:r>
      <w:r>
        <w:rPr>
          <w:rStyle w:val="Text2"/>
        </w:rPr>
        <w:t xml:space="preserve"/>
        <w:br w:clear="none"/>
      </w:r>
      <w:r>
        <w:t xml:space="preserve">// Two constructors are provided: one that creates an array of a default size</w:t>
        <w:br w:clear="none"/>
      </w:r>
      <w:r>
        <w:rPr>
          <w:rStyle w:val="Text2"/>
        </w:rPr>
        <w:t xml:space="preserve"/>
        <w:br w:clear="none"/>
      </w:r>
      <w:r>
        <w:t xml:space="preserve">// and one that allows the calling program to specify the size.</w:t>
        <w:br w:clear="none"/>
      </w:r>
      <w:r>
        <w:rPr>
          <w:rStyle w:val="Text2"/>
        </w:rPr>
        <w:t xml:space="preserve"/>
        <w:br w:clear="none"/>
      </w:r>
      <w:r>
        <w:t xml:space="preserve">//---------------------------------------------------------------------------</w:t>
        <w:br w:clear="none"/>
      </w:r>
      <w:r>
        <w:rPr>
          <w:rStyle w:val="Text2"/>
        </w:rPr>
        <w:t xml:space="preserve"/>
        <w:br w:clear="none"/>
        <w:t xml:space="preserve">package ch02.stacks;</w:t>
        <w:br w:clear="none"/>
        <w:t xml:space="preserve"/>
        <w:br w:clear="none"/>
        <w:t xml:space="preserve">public class ArrayBoundedStack&lt;T&gt; implements StackInterface&lt;T&gt;</w:t>
        <w:br w:clear="none"/>
        <w:t xml:space="preserve">{</w:t>
        <w:br w:clear="none"/>
        <w:t xml:space="preserve">  protected final int DEFCAP = 100;   </w:t>
        <w:br w:clear="none"/>
      </w:r>
      <w:r>
        <w:t xml:space="preserve">// default capacity</w:t>
        <w:br w:clear="none"/>
      </w:r>
      <w:r>
        <w:rPr>
          <w:rStyle w:val="Text2"/>
        </w:rPr>
        <w:t xml:space="preserve"/>
        <w:br w:clear="none"/>
        <w:t xml:space="preserve">  protected T[] elements;             </w:t>
        <w:br w:clear="none"/>
      </w:r>
      <w:r>
        <w:t xml:space="preserve">// holds stack elements</w:t>
        <w:br w:clear="none"/>
      </w:r>
      <w:r>
        <w:rPr>
          <w:rStyle w:val="Text2"/>
        </w:rPr>
        <w:t xml:space="preserve"/>
        <w:br w:clear="none"/>
        <w:t xml:space="preserve">  protected int topIndex = -1;        </w:t>
        <w:br w:clear="none"/>
      </w:r>
      <w:r>
        <w:t xml:space="preserve">// index of top element in stack</w:t>
        <w:br w:clear="none"/>
      </w:r>
      <w:r>
        <w:rPr>
          <w:rStyle w:val="Text2"/>
        </w:rPr>
        <w:t xml:space="preserve"/>
        <w:br w:clear="none"/>
        <w:t xml:space="preserve"/>
        <w:br w:clear="none"/>
        <w:t xml:space="preserve">  public ArrayBoundedStack()</w:t>
        <w:br w:clear="none"/>
        <w:t xml:space="preserve">  {</w:t>
        <w:br w:clear="none"/>
        <w:t xml:space="preserve">    elements = (T[]) new Object[DEFCAP];</w:t>
        <w:br w:clear="none"/>
      </w:r>
      <w:hyperlink w:anchor="4_3">
        <w:r>
          <w:rPr>
            <w:rStyle w:val="Text26"/>
          </w:rPr>
          <w:bookmarkStart w:id="369" w:name="4_2"/>
          <w:t xml:space="preserve">4</w:t>
          <w:bookmarkEnd w:id="369"/>
          <w:br w:clear="none"/>
        </w:r>
      </w:hyperlink>
      <w:r>
        <w:rPr>
          <w:rStyle w:val="Text2"/>
        </w:rPr>
        <w:t xml:space="preserve"/>
        <w:br w:clear="none"/>
        <w:t xml:space="preserve">  }</w:t>
        <w:br w:clear="none"/>
        <w:t xml:space="preserve"/>
        <w:br w:clear="none"/>
        <w:t xml:space="preserve">  public ArrayBoundedStack(int maxSize)</w:t>
        <w:br w:clear="none"/>
        <w:t xml:space="preserve">  {</w:t>
        <w:br w:clear="none"/>
        <w:t xml:space="preserve">    elements = (T[]) new Object[maxSize];</w:t>
        <w:br w:clear="none"/>
      </w:r>
      <w:hyperlink w:anchor="4_3">
        <w:r>
          <w:rPr>
            <w:rStyle w:val="Text26"/>
          </w:rPr>
          <w:t xml:space="preserve">4</w:t>
          <w:br w:clear="none"/>
        </w:r>
      </w:hyperlink>
      <w:r>
        <w:rPr>
          <w:rStyle w:val="Text2"/>
        </w:rPr>
        <w:t xml:space="preserve"/>
        <w:br w:clear="none"/>
        <w:t xml:space="preserve">  }</w:t>
        <w:br w:clear="none"/>
      </w:r>
    </w:p>
    <w:p>
      <w:pPr>
        <w:pStyle w:val="Para 01"/>
        <w:keepLines w:val="on"/>
      </w:pPr>
      <w:r>
        <w:t xml:space="preserve">Note that this class uses a generic parameter </w:t>
      </w:r>
      <w:r>
        <w:rPr>
          <w:rStyle w:val="Text1"/>
        </w:rPr>
        <w:t>&lt;T&gt;</w:t>
      </w:r>
      <w:r>
        <w:t xml:space="preserve"> as listed in the class header. The </w:t>
      </w:r>
      <w:r>
        <w:rPr>
          <w:rStyle w:val="Text1"/>
        </w:rPr>
        <w:t>elements</w:t>
      </w:r>
      <w:r>
        <w:t xml:space="preserve"> variable is declared to be of type </w:t>
      </w:r>
      <w:r>
        <w:rPr>
          <w:rStyle w:val="Text1"/>
        </w:rPr>
        <w:t>T[]</w:t>
      </w:r>
      <w:r>
        <w:t xml:space="preserve">, that is, an array of class </w:t>
      </w:r>
      <w:r>
        <w:rPr>
          <w:rStyle w:val="Text1"/>
        </w:rPr>
        <w:t>T</w:t>
      </w:r>
      <w:r>
        <w:t xml:space="preserve">. This class implements a stack of </w:t>
      </w:r>
      <w:r>
        <w:rPr>
          <w:rStyle w:val="Text1"/>
        </w:rPr>
        <w:t>T</w:t>
      </w:r>
      <w:r>
        <w:t xml:space="preserve">’s—the class of </w:t>
      </w:r>
      <w:r>
        <w:rPr>
          <w:rStyle w:val="Text1"/>
        </w:rPr>
        <w:t>T</w:t>
      </w:r>
      <w:r>
        <w:t xml:space="preserve"> is not yet determined. It will be specified by the client class that uses the bounded stack. Because the Java translator will not generate references to a generic type, our code must specify </w:t>
      </w:r>
      <w:r>
        <w:rPr>
          <w:rStyle w:val="Text1"/>
        </w:rPr>
        <w:t>Object</w:t>
      </w:r>
      <w:r>
        <w:t xml:space="preserve"> along with the </w:t>
      </w:r>
      <w:r>
        <w:rPr>
          <w:rStyle w:val="Text4"/>
        </w:rPr>
        <w:t>new</w:t>
      </w:r>
      <w:r>
        <w:t xml:space="preserve"> statement within our constructors. Thus, although we declare our array to be an array of class </w:t>
      </w:r>
      <w:r>
        <w:rPr>
          <w:rStyle w:val="Text1"/>
        </w:rPr>
        <w:t>T</w:t>
      </w:r>
      <w:r>
        <w:t xml:space="preserve">, we must instantiate it to be an array of class </w:t>
      </w:r>
      <w:r>
        <w:rPr>
          <w:rStyle w:val="Text1"/>
        </w:rPr>
        <w:t>Object</w:t>
      </w:r>
      <w:r>
        <w:t xml:space="preserve">. Then, to ensure that the desired type checking takes place, we cast array elements into class </w:t>
      </w:r>
      <w:r>
        <w:rPr>
          <w:rStyle w:val="Text1"/>
        </w:rPr>
        <w:t>T</w:t>
      </w:r>
      <w:r>
        <w:t>, as shown here:</w:t>
      </w:r>
    </w:p>
    <w:p>
      <w:pPr>
        <w:pStyle w:val="Para 03"/>
        <w:keepLines w:val="on"/>
      </w:pPr>
      <w:r>
        <w:t xml:space="preserve">elements = (T[]) new Object[DEFCAP];</w:t>
        <w:br w:clear="none"/>
      </w:r>
    </w:p>
    <w:p>
      <w:pPr>
        <w:pStyle w:val="Para 01"/>
        <w:keepLines w:val="on"/>
      </w:pPr>
      <w:r>
        <w:t xml:space="preserve">Even though this approach is somewhat awkward and typically generates a compiler warning, it is how we must create generic collections using arrays in Java. We could </w:t>
        <w:bookmarkStart w:id="370" w:name="page93"/>
        <w:t/>
        <w:bookmarkEnd w:id="370"/>
        <w:t xml:space="preserve">use the Java library’s generic-compliant </w:t>
      </w:r>
      <w:r>
        <w:rPr>
          <w:rStyle w:val="Text1"/>
        </w:rPr>
        <w:t>ArrayList</w:t>
      </w:r>
      <w:r>
        <w:t xml:space="preserve"> to rectify the problem, but we prefer to use the more basic array structure for pedagogic reasons. The compiler warning can safely be ignored.</w:t>
      </w:r>
    </w:p>
    <w:p>
      <w:bookmarkStart w:id="371" w:name="Java_Note__To_use_generics_with"/>
      <w:pPr>
        <w:pStyle w:val="Para 01"/>
        <w:keepLines w:val="on"/>
      </w:pPr>
      <w:r>
        <w:t>Java Note</w:t>
      </w:r>
      <w:bookmarkEnd w:id="371"/>
    </w:p>
    <w:p>
      <w:pPr>
        <w:pStyle w:val="Para 01"/>
        <w:keepLines w:val="on"/>
      </w:pPr>
      <w:r>
        <w:t xml:space="preserve">To use generics with an array-based ADT we must declare our array to be of type </w:t>
      </w:r>
      <w:r>
        <w:rPr>
          <w:rStyle w:val="Text1"/>
        </w:rPr>
        <w:t>Object</w:t>
      </w:r>
      <w:r>
        <w:t xml:space="preserve"> and cast it as type </w:t>
      </w:r>
      <w:r>
        <w:rPr>
          <w:rStyle w:val="Text1"/>
        </w:rPr>
        <w:t>T</w:t>
      </w:r>
      <w:r>
        <w:t>. Some compilers will generate a warning in this situation—the warning can be safely ignored.</w:t>
      </w:r>
    </w:p>
    <w:p>
      <w:bookmarkStart w:id="372" w:name="Definitions_of_Stack_Operations"/>
      <w:pPr>
        <w:keepNext/>
        <w:pStyle w:val="Heading 4"/>
        <w:keepLines w:val="on"/>
      </w:pPr>
      <w:r>
        <w:t>Definitions of Stack Operations</w:t>
      </w:r>
      <w:bookmarkEnd w:id="372"/>
    </w:p>
    <w:p>
      <w:pPr>
        <w:pStyle w:val="Para 01"/>
        <w:keepLines w:val="on"/>
      </w:pPr>
      <w:r>
        <w:t xml:space="preserve">For the array-based approach, the implementations of </w:t>
      </w:r>
      <w:r>
        <w:rPr>
          <w:rStyle w:val="Text1"/>
        </w:rPr>
        <w:t>isFull</w:t>
      </w:r>
      <w:r>
        <w:t xml:space="preserve"> and its counterpart, </w:t>
      </w:r>
      <w:r>
        <w:rPr>
          <w:rStyle w:val="Text1"/>
        </w:rPr>
        <w:t>isEmpty</w:t>
      </w:r>
      <w:r>
        <w:t>, are both very simple. The stack is empty if the top index is equal to –1, and the stack is full if the top index is equal to one less than the size of the array.</w:t>
      </w:r>
    </w:p>
    <w:p>
      <w:pPr>
        <w:pStyle w:val="Para 18"/>
        <w:keepLines w:val="on"/>
      </w:pPr>
      <w:r>
        <w:rPr>
          <w:rStyle w:val="Text2"/>
        </w:rPr>
        <w:t xml:space="preserve">public boolean isEmpty()</w:t>
        <w:br w:clear="none"/>
      </w:r>
      <w:r>
        <w:t xml:space="preserve">// Returns true if this stack is empty, otherwise returns false.</w:t>
        <w:br w:clear="none"/>
      </w:r>
      <w:r>
        <w:rPr>
          <w:rStyle w:val="Text2"/>
        </w:rPr>
        <w:t xml:space="preserve"/>
        <w:br w:clear="none"/>
        <w:t xml:space="preserve">{</w:t>
        <w:br w:clear="none"/>
        <w:t xml:space="preserve">   return (topIndex == -1);</w:t>
        <w:br w:clear="none"/>
        <w:t xml:space="preserve">}</w:t>
        <w:br w:clear="none"/>
        <w:t xml:space="preserve"/>
        <w:br w:clear="none"/>
        <w:t xml:space="preserve">public boolean isFull()</w:t>
        <w:br w:clear="none"/>
      </w:r>
      <w:r>
        <w:t xml:space="preserve">// Returns true if this stack is full, otherwise returns false.</w:t>
        <w:br w:clear="none"/>
      </w:r>
      <w:r>
        <w:rPr>
          <w:rStyle w:val="Text2"/>
        </w:rPr>
        <w:t xml:space="preserve"/>
        <w:br w:clear="none"/>
        <w:t xml:space="preserve">{</w:t>
        <w:br w:clear="none"/>
        <w:t xml:space="preserve">   return (topIndex == (elements.length - 1));</w:t>
        <w:br w:clear="none"/>
        <w:t xml:space="preserve">}</w:t>
        <w:br w:clear="none"/>
      </w:r>
    </w:p>
    <w:p>
      <w:pPr>
        <w:pStyle w:val="Para 01"/>
        <w:keepLines w:val="on"/>
      </w:pPr>
      <w:r>
        <w:t xml:space="preserve">Now let us write the method to push an element of type </w:t>
      </w:r>
      <w:r>
        <w:rPr>
          <w:rStyle w:val="Text1"/>
        </w:rPr>
        <w:t>T</w:t>
      </w:r>
      <w:r>
        <w:t xml:space="preserve"> onto the top of the stack. If the stack is already full when </w:t>
      </w:r>
      <w:r>
        <w:rPr>
          <w:rStyle w:val="Text1"/>
        </w:rPr>
        <w:t>push</w:t>
      </w:r>
      <w:r>
        <w:t xml:space="preserve"> is invoked, there is nowhere to put the element. Recall that this condition is called stack overflow. Our formal specifications state that the </w:t>
      </w:r>
      <w:r>
        <w:rPr>
          <w:rStyle w:val="Text1"/>
        </w:rPr>
        <w:t>push</w:t>
      </w:r>
      <w:r>
        <w:t xml:space="preserve"> method should throw the </w:t>
      </w:r>
      <w:r>
        <w:rPr>
          <w:rStyle w:val="Text1"/>
        </w:rPr>
        <w:t>StackOverflowException</w:t>
      </w:r>
      <w:r>
        <w:t xml:space="preserve"> in this case. We include a pertinent error message when the exception is thrown. If the stack is not full, </w:t>
      </w:r>
      <w:r>
        <w:rPr>
          <w:rStyle w:val="Text1"/>
        </w:rPr>
        <w:t>push</w:t>
      </w:r>
      <w:r>
        <w:t xml:space="preserve"> must increment </w:t>
      </w:r>
      <w:r>
        <w:rPr>
          <w:rStyle w:val="Text1"/>
        </w:rPr>
        <w:t>topIndex</w:t>
      </w:r>
      <w:r>
        <w:t xml:space="preserve"> and store the new element into </w:t>
      </w:r>
      <w:r>
        <w:rPr>
          <w:rStyle w:val="Text1"/>
        </w:rPr>
        <w:t>elements[topIndex]</w:t>
      </w:r>
      <w:r>
        <w:t>. The implementation of the method is straightforward:</w:t>
      </w:r>
    </w:p>
    <w:p>
      <w:pPr>
        <w:pStyle w:val="Para 03"/>
        <w:keepLines w:val="on"/>
      </w:pPr>
      <w:r>
        <w:t xml:space="preserve">public void push(T element)</w:t>
        <w:br w:clear="none"/>
      </w:r>
      <w:r>
        <w:rPr>
          <w:rStyle w:val="Text0"/>
        </w:rPr>
        <w:t xml:space="preserve">// Throws StackOverflowException if this stack is full,</w:t>
        <w:br w:clear="none"/>
      </w:r>
      <w:r>
        <w:t xml:space="preserve"/>
        <w:br w:clear="none"/>
      </w:r>
      <w:r>
        <w:rPr>
          <w:rStyle w:val="Text0"/>
        </w:rPr>
        <w:t xml:space="preserve">// otherwise places element at the top of this stack.</w:t>
        <w:br w:clear="none"/>
      </w:r>
      <w:r>
        <w:t xml:space="preserve"/>
        <w:br w:clear="none"/>
        <w:t xml:space="preserve">{</w:t>
        <w:br w:clear="none"/>
        <w:t xml:space="preserve">  if (isFull())</w:t>
        <w:br w:clear="none"/>
        <w:t xml:space="preserve">    throw new StackOverflowException("Push attempted on a full stack.");</w:t>
        <w:br w:clear="none"/>
        <w:t xml:space="preserve">  else</w:t>
        <w:br w:clear="none"/>
        <w:t xml:space="preserve">  {</w:t>
        <w:br w:clear="none"/>
        <w:t xml:space="preserve">    topIndex++;</w:t>
        <w:br w:clear="none"/>
        <w:t xml:space="preserve">    elements[topIndex] = element;</w:t>
        <w:br w:clear="none"/>
        <w:t xml:space="preserve">  }</w:t>
        <w:br w:clear="none"/>
        <w:t xml:space="preserve">}</w:t>
        <w:br w:clear="none"/>
      </w:r>
    </w:p>
    <w:p>
      <w:bookmarkStart w:id="373" w:name="Figure_2_5_Lazy_versus_proper_po"/>
      <w:pPr>
        <w:pStyle w:val="Para 06"/>
        <w:keepLines w:val="on"/>
      </w:pPr>
      <w:r>
        <w:t/>
        <w:drawing>
          <wp:inline>
            <wp:extent cx="2794000" cy="1054100"/>
            <wp:effectExtent l="0" r="0" t="0" b="43426"/>
            <wp:docPr id="49" name="f02-05.jpg" descr="f02-05.jpg"/>
            <wp:cNvGraphicFramePr>
              <a:graphicFrameLocks noChangeAspect="1"/>
            </wp:cNvGraphicFramePr>
            <a:graphic>
              <a:graphicData uri="http://schemas.openxmlformats.org/drawingml/2006/picture">
                <pic:pic>
                  <pic:nvPicPr>
                    <pic:cNvPr id="0" name="f02-05.jpg" descr="f02-05.jpg"/>
                    <pic:cNvPicPr/>
                  </pic:nvPicPr>
                  <pic:blipFill>
                    <a:blip r:embed="rId41"/>
                    <a:stretch>
                      <a:fillRect/>
                    </a:stretch>
                  </pic:blipFill>
                  <pic:spPr>
                    <a:xfrm>
                      <a:off x="0" y="0"/>
                      <a:ext cx="2794000" cy="1054100"/>
                    </a:xfrm>
                    <a:prstGeom prst="rect">
                      <a:avLst/>
                    </a:prstGeom>
                  </pic:spPr>
                </pic:pic>
              </a:graphicData>
            </a:graphic>
          </wp:inline>
        </w:drawing>
        <w:t xml:space="preserve"> </w:t>
      </w:r>
      <w:bookmarkEnd w:id="373"/>
    </w:p>
    <w:p>
      <w:pPr>
        <w:pStyle w:val="Para 09"/>
        <w:keepLines w:val="on"/>
      </w:pPr>
      <w:r>
        <w:bookmarkStart w:id="374" w:name="page94"/>
        <w:t/>
        <w:bookmarkEnd w:id="374"/>
      </w:r>
      <w:r>
        <w:rPr>
          <w:rStyle w:val="Text0"/>
        </w:rPr>
        <w:t>Figure 2.5</w:t>
      </w:r>
      <w:r>
        <w:t xml:space="preserve"> Lazy versus proper </w:t>
      </w:r>
      <w:r>
        <w:rPr>
          <w:rStyle w:val="Text1"/>
        </w:rPr>
        <w:t>pop</w:t>
      </w:r>
      <w:r>
        <w:t xml:space="preserve"> approaches for an array-based stack after </w:t>
      </w:r>
      <w:r>
        <w:rPr>
          <w:rStyle w:val="Text1"/>
        </w:rPr>
        <w:t>push("A")</w:t>
      </w:r>
      <w:r>
        <w:t xml:space="preserve">, </w:t>
      </w:r>
      <w:r>
        <w:rPr>
          <w:rStyle w:val="Text1"/>
        </w:rPr>
        <w:t>push("B")</w:t>
      </w:r>
      <w:r>
        <w:t xml:space="preserve">, and </w:t>
      </w:r>
      <w:r>
        <w:rPr>
          <w:rStyle w:val="Text1"/>
        </w:rPr>
        <w:t>pop()</w:t>
      </w:r>
    </w:p>
    <w:p>
      <w:pPr>
        <w:pStyle w:val="Para 01"/>
        <w:keepLines w:val="on"/>
      </w:pPr>
      <w:r>
        <w:t xml:space="preserve">The </w:t>
      </w:r>
      <w:r>
        <w:rPr>
          <w:rStyle w:val="Text1"/>
        </w:rPr>
        <w:t>pop</w:t>
      </w:r>
      <w:r>
        <w:t xml:space="preserve"> method is essentially the reverse of </w:t>
      </w:r>
      <w:r>
        <w:rPr>
          <w:rStyle w:val="Text1"/>
        </w:rPr>
        <w:t>push</w:t>
      </w:r>
      <w:r>
        <w:t xml:space="preserve">: Instead of putting an element onto the top of the stack, we remove the top element from the stack by decrementing </w:t>
      </w:r>
      <w:r>
        <w:rPr>
          <w:rStyle w:val="Text1"/>
        </w:rPr>
        <w:t>topIndex</w:t>
      </w:r>
      <w:r>
        <w:t xml:space="preserve">. It is good practice to also “null out” the array location associated with the current top. Setting the array value to </w:t>
      </w:r>
      <w:r>
        <w:rPr>
          <w:rStyle w:val="Text1"/>
        </w:rPr>
        <w:t>null</w:t>
      </w:r>
      <w:r>
        <w:t xml:space="preserve"> removes the physical reference. </w:t>
      </w:r>
      <w:hyperlink w:anchor="Figure_2_5_Lazy_versus_proper_po">
        <w:r>
          <w:rPr>
            <w:rStyle w:val="Text0"/>
          </w:rPr>
          <w:t>Figure 2.5</w:t>
        </w:r>
      </w:hyperlink>
      <w:r>
        <w:t xml:space="preserve"> shows the difference between the “lazy” approach to coding </w:t>
      </w:r>
      <w:r>
        <w:rPr>
          <w:rStyle w:val="Text1"/>
        </w:rPr>
        <w:t>pop</w:t>
      </w:r>
      <w:r>
        <w:t xml:space="preserve"> and the “proper” approach.</w:t>
      </w:r>
    </w:p>
    <w:p>
      <w:pPr>
        <w:pStyle w:val="Para 01"/>
        <w:keepLines w:val="on"/>
      </w:pPr>
      <w:r>
        <w:t xml:space="preserve">If the stack is empty when </w:t>
      </w:r>
      <w:r>
        <w:rPr>
          <w:rStyle w:val="Text1"/>
        </w:rPr>
        <w:t>pop</w:t>
      </w:r>
      <w:r>
        <w:t xml:space="preserve"> is invoked, there is no top element to remove and we have stack underflow. As with the </w:t>
      </w:r>
      <w:r>
        <w:rPr>
          <w:rStyle w:val="Text1"/>
        </w:rPr>
        <w:t>push</w:t>
      </w:r>
      <w:r>
        <w:t xml:space="preserve"> method, the specifications say to throw an exception.</w:t>
      </w:r>
    </w:p>
    <w:p>
      <w:pPr>
        <w:pStyle w:val="Para 03"/>
        <w:keepLines w:val="on"/>
      </w:pPr>
      <w:r>
        <w:t xml:space="preserve">public void pop()</w:t>
        <w:br w:clear="none"/>
      </w:r>
      <w:r>
        <w:rPr>
          <w:rStyle w:val="Text0"/>
        </w:rPr>
        <w:t xml:space="preserve">// Throws StackUnderflowException if this stack is empty,</w:t>
        <w:br w:clear="none"/>
      </w:r>
      <w:r>
        <w:t xml:space="preserve"/>
        <w:br w:clear="none"/>
      </w:r>
      <w:r>
        <w:rPr>
          <w:rStyle w:val="Text0"/>
        </w:rPr>
        <w:t xml:space="preserve">// otherwise removes top element from this stack.</w:t>
        <w:br w:clear="none"/>
      </w:r>
      <w:r>
        <w:t xml:space="preserve"/>
        <w:br w:clear="none"/>
        <w:t xml:space="preserve">{</w:t>
        <w:br w:clear="none"/>
        <w:t xml:space="preserve">  if (isEmpty())</w:t>
        <w:br w:clear="none"/>
        <w:t xml:space="preserve">    throw new StackUnderflowException("Pop attempted on empty stack.");</w:t>
        <w:br w:clear="none"/>
        <w:t xml:space="preserve">  else</w:t>
        <w:br w:clear="none"/>
        <w:t xml:space="preserve">  {</w:t>
        <w:br w:clear="none"/>
        <w:t xml:space="preserve">    elements[topIndex] = null;</w:t>
        <w:br w:clear="none"/>
        <w:t xml:space="preserve">    topIndex--;</w:t>
        <w:br w:clear="none"/>
        <w:t xml:space="preserve">  }</w:t>
        <w:br w:clear="none"/>
        <w:t xml:space="preserve">}</w:t>
        <w:br w:clear="none"/>
      </w:r>
    </w:p>
    <w:p>
      <w:pPr>
        <w:pStyle w:val="Para 01"/>
        <w:keepLines w:val="on"/>
      </w:pPr>
      <w:r>
        <w:t xml:space="preserve">Finally, the </w:t>
      </w:r>
      <w:r>
        <w:rPr>
          <w:rStyle w:val="Text1"/>
        </w:rPr>
        <w:t>top</w:t>
      </w:r>
      <w:r>
        <w:t xml:space="preserve"> operation simply returns the top element of the stack, the element indexed by </w:t>
      </w:r>
      <w:r>
        <w:rPr>
          <w:rStyle w:val="Text1"/>
        </w:rPr>
        <w:t>topIndex</w:t>
      </w:r>
      <w:r>
        <w:t xml:space="preserve">. Consistent with our generic approach, the </w:t>
      </w:r>
      <w:r>
        <w:rPr>
          <w:rStyle w:val="Text1"/>
        </w:rPr>
        <w:t>top</w:t>
      </w:r>
      <w:r>
        <w:t xml:space="preserve"> method shows type </w:t>
      </w:r>
      <w:r>
        <w:rPr>
          <w:rStyle w:val="Text1"/>
        </w:rPr>
        <w:t>T</w:t>
      </w:r>
      <w:r>
        <w:t xml:space="preserve"> as its return type. As with the </w:t>
      </w:r>
      <w:r>
        <w:rPr>
          <w:rStyle w:val="Text1"/>
        </w:rPr>
        <w:t>pop</w:t>
      </w:r>
      <w:r>
        <w:t xml:space="preserve"> operation, if the </w:t>
      </w:r>
      <w:r>
        <w:rPr>
          <w:rStyle w:val="Text1"/>
        </w:rPr>
        <w:t>top</w:t>
      </w:r>
      <w:r>
        <w:t xml:space="preserve"> operation is invoked on an empty stack, a stack underflow results.</w:t>
      </w:r>
    </w:p>
    <w:p>
      <w:pPr>
        <w:pStyle w:val="Para 03"/>
        <w:keepLines w:val="on"/>
      </w:pPr>
      <w:r>
        <w:t xml:space="preserve">public T top()</w:t>
        <w:br w:clear="none"/>
      </w:r>
      <w:r>
        <w:rPr>
          <w:rStyle w:val="Text0"/>
        </w:rPr>
        <w:t xml:space="preserve">// Throws StackUnderflowException if this stack is empty,</w:t>
        <w:br w:clear="none"/>
      </w:r>
      <w:r>
        <w:t xml:space="preserve"/>
        <w:br w:clear="none"/>
      </w:r>
      <w:r>
        <w:rPr>
          <w:rStyle w:val="Text0"/>
        </w:rPr>
        <w:t xml:space="preserve">// otherwise returns top element of this stack.</w:t>
        <w:br w:clear="none"/>
      </w:r>
      <w:r>
        <w:t xml:space="preserve"/>
        <w:br w:clear="none"/>
        <w:t xml:space="preserve">{</w:t>
        <w:br w:clear="none"/>
        <w:t xml:space="preserve">  T topOfStack = null;</w:t>
        <w:br w:clear="none"/>
        <w:t xml:space="preserve">  if (isEmpty())</w:t>
        <w:br w:clear="none"/>
        <w:t xml:space="preserve">    throw new StackUnderflowException("Top attempted on empty stack.");</w:t>
        <w:br w:clear="none"/>
        <w:t xml:space="preserve">  else</w:t>
        <w:br w:clear="none"/>
        <w:t xml:space="preserve"/>
        <w:br w:clear="none"/>
        <w:t xml:space="preserve">    topOfStack = elements[topIndex];</w:t>
        <w:br w:clear="none"/>
        <w:t xml:space="preserve">  return topOfStack;</w:t>
        <w:br w:clear="none"/>
        <w:t xml:space="preserve">}</w:t>
        <w:br w:clear="none"/>
      </w:r>
    </w:p>
    <w:p>
      <w:pPr>
        <w:pStyle w:val="Para 01"/>
        <w:keepLines w:val="on"/>
      </w:pPr>
      <w:r>
        <w:t>That does it. We have just completed the creation of our first data structure ADT. Of course, we still need to test it; in fact, as the authors developed the code shown above they ran several tests along the way. We discuss testing of ADTs more thoroughly in the nearby feature section “Testing ADTs.”</w:t>
      </w:r>
    </w:p>
    <w:p>
      <w:pPr>
        <w:pStyle w:val="Para 01"/>
        <w:keepLines w:val="on"/>
      </w:pPr>
      <w:r>
        <w:t xml:space="preserve">Before continuing, we again want to emphasize the distinctions among the application, abstract, and implementation views of a stack. Suppose an application executes the following code (assume </w:t>
      </w:r>
      <w:r>
        <w:rPr>
          <w:rStyle w:val="Text1"/>
        </w:rPr>
        <w:t>A</w:t>
      </w:r>
      <w:r>
        <w:t xml:space="preserve"> and </w:t>
      </w:r>
      <w:r>
        <w:rPr>
          <w:rStyle w:val="Text1"/>
        </w:rPr>
        <w:t>B</w:t>
      </w:r>
      <w:r>
        <w:t xml:space="preserve"> represent strings):</w:t>
      </w:r>
    </w:p>
    <w:p>
      <w:pPr>
        <w:pStyle w:val="Para 03"/>
        <w:keepLines w:val="on"/>
      </w:pPr>
      <w:r>
        <w:t xml:space="preserve">StackInterface&lt;String&gt; myStack;</w:t>
        <w:br w:clear="none"/>
        <w:t xml:space="preserve">myStack = new ArrayBoundedStack&lt;String&gt;(3);</w:t>
        <w:br w:clear="none"/>
        <w:t xml:space="preserve">myStack.push(A);</w:t>
        <w:br w:clear="none"/>
        <w:t xml:space="preserve">myStack.push(B);</w:t>
        <w:br w:clear="none"/>
      </w:r>
    </w:p>
    <w:p>
      <w:pPr>
        <w:pStyle w:val="Para 01"/>
        <w:keepLines w:val="on"/>
      </w:pPr>
      <w:hyperlink w:anchor="Figure_2_6_Results_of_stack_oper">
        <w:r>
          <w:rPr>
            <w:rStyle w:val="Text0"/>
          </w:rPr>
          <w:t>Figure 2.6</w:t>
        </w:r>
      </w:hyperlink>
      <w:r>
        <w:t xml:space="preserve"> shows, left to right, the application, implementation, and abstract views that result from executing the above code. Note that the application has a reference </w:t>
        <w:bookmarkStart w:id="375" w:name="page96"/>
        <w:t/>
        <w:bookmarkEnd w:id="375"/>
        <w:t xml:space="preserve">variable </w:t>
      </w:r>
      <w:r>
        <w:rPr>
          <w:rStyle w:val="Text1"/>
        </w:rPr>
        <w:t>myStack</w:t>
      </w:r>
      <w:r>
        <w:t xml:space="preserve"> that points to an object of class </w:t>
      </w:r>
      <w:r>
        <w:rPr>
          <w:rStyle w:val="Text1"/>
        </w:rPr>
        <w:t>ArrayBoundedStack</w:t>
      </w:r>
      <w:r>
        <w:t xml:space="preserve">. Within this </w:t>
      </w:r>
      <w:r>
        <w:rPr>
          <w:rStyle w:val="Text1"/>
        </w:rPr>
        <w:t>ArrayBoundedStack</w:t>
      </w:r>
      <w:r>
        <w:t xml:space="preserve"> object is hidden the reference variable </w:t>
      </w:r>
      <w:r>
        <w:rPr>
          <w:rStyle w:val="Text1"/>
        </w:rPr>
        <w:t>elements</w:t>
      </w:r>
      <w:r>
        <w:t xml:space="preserve"> that points to the array holding the strings and the </w:t>
      </w:r>
      <w:r>
        <w:rPr>
          <w:rStyle w:val="Text1"/>
        </w:rPr>
        <w:t>int</w:t>
      </w:r>
      <w:r>
        <w:t xml:space="preserve"> variable </w:t>
      </w:r>
      <w:r>
        <w:rPr>
          <w:rStyle w:val="Text1"/>
        </w:rPr>
        <w:t>topIndex</w:t>
      </w:r>
      <w:r>
        <w:t xml:space="preserve"> that indicates the array index where the top of the stack is stored.</w:t>
      </w:r>
    </w:p>
    <w:p>
      <w:bookmarkStart w:id="376" w:name="Figure_2_6_Results_of_stack_oper"/>
      <w:pPr>
        <w:pStyle w:val="Para 06"/>
        <w:keepLines w:val="on"/>
      </w:pPr>
      <w:r>
        <w:t/>
        <w:drawing>
          <wp:inline>
            <wp:extent cx="3441700" cy="3657600"/>
            <wp:effectExtent l="0" r="0" t="0" b="43426"/>
            <wp:docPr id="50" name="f02-06.jpg" descr="f02-06.jpg"/>
            <wp:cNvGraphicFramePr>
              <a:graphicFrameLocks noChangeAspect="1"/>
            </wp:cNvGraphicFramePr>
            <a:graphic>
              <a:graphicData uri="http://schemas.openxmlformats.org/drawingml/2006/picture">
                <pic:pic>
                  <pic:nvPicPr>
                    <pic:cNvPr id="0" name="f02-06.jpg" descr="f02-06.jpg"/>
                    <pic:cNvPicPr/>
                  </pic:nvPicPr>
                  <pic:blipFill>
                    <a:blip r:embed="rId42"/>
                    <a:stretch>
                      <a:fillRect/>
                    </a:stretch>
                  </pic:blipFill>
                  <pic:spPr>
                    <a:xfrm>
                      <a:off x="0" y="0"/>
                      <a:ext cx="3441700" cy="3657600"/>
                    </a:xfrm>
                    <a:prstGeom prst="rect">
                      <a:avLst/>
                    </a:prstGeom>
                  </pic:spPr>
                </pic:pic>
              </a:graphicData>
            </a:graphic>
          </wp:inline>
        </w:drawing>
        <w:t xml:space="preserve"> </w:t>
      </w:r>
      <w:bookmarkEnd w:id="376"/>
    </w:p>
    <w:p>
      <w:pPr>
        <w:pStyle w:val="Para 09"/>
        <w:keepLines w:val="on"/>
      </w:pPr>
      <w:r>
        <w:rPr>
          <w:rStyle w:val="Text0"/>
        </w:rPr>
        <w:t>Figure 2.6</w:t>
      </w:r>
      <w:r>
        <w:t xml:space="preserve"> Results of stack operations using </w:t>
      </w:r>
      <w:r>
        <w:rPr>
          <w:rStyle w:val="Text1"/>
        </w:rPr>
        <w:t>ArrayBoundedStack</w:t>
      </w:r>
    </w:p>
    <w:p>
      <w:bookmarkStart w:id="377" w:name="Alternate_Views__The_programmer"/>
      <w:pPr>
        <w:pStyle w:val="Para 01"/>
        <w:keepLines w:val="on"/>
      </w:pPr>
      <w:r>
        <w:t>Alternate Views</w:t>
      </w:r>
      <w:bookmarkEnd w:id="377"/>
    </w:p>
    <w:p>
      <w:pPr>
        <w:pStyle w:val="Para 01"/>
        <w:keepLines w:val="on"/>
      </w:pPr>
      <w:r>
        <w:t xml:space="preserve">The programmer who creates the array-based stack implementation views a stack as an array and an index indicating the location of the top of the stack in the array. Programmers who write applications that use the array-based stack class view the stack abstractly, as a LIFO list, upon which they can invoke operations such as </w:t>
      </w:r>
      <w:r>
        <w:rPr>
          <w:rStyle w:val="Text1"/>
        </w:rPr>
        <w:t>push</w:t>
      </w:r>
      <w:r>
        <w:t xml:space="preserve"> and </w:t>
      </w:r>
      <w:r>
        <w:rPr>
          <w:rStyle w:val="Text1"/>
        </w:rPr>
        <w:t>pop</w:t>
      </w:r>
      <w:r>
        <w:t>.</w:t>
      </w:r>
    </w:p>
    <w:p>
      <w:pPr>
        <w:pStyle w:val="Para 01"/>
        <w:keepLines w:val="on"/>
      </w:pPr>
      <w:r>
        <w:t xml:space="preserve">From the point of view of the application programmer the stack object is a black box—the details are hidden. In the figure we get a peek inside that black box. As the Stack ADT implementation programmers, we </w:t>
      </w:r>
      <w:r>
        <w:rPr>
          <w:rStyle w:val="Text4"/>
        </w:rPr>
        <w:t>create</w:t>
      </w:r>
      <w:r>
        <w:t xml:space="preserve"> the black box. It is important for you to see the difference between the variable </w:t>
      </w:r>
      <w:r>
        <w:rPr>
          <w:rStyle w:val="Text1"/>
        </w:rPr>
        <w:t>myStack,</w:t>
      </w:r>
      <w:r>
        <w:t xml:space="preserve"> which is an application variable and the variables </w:t>
      </w:r>
      <w:r>
        <w:rPr>
          <w:rStyle w:val="Text1"/>
        </w:rPr>
        <w:t>element</w:t>
      </w:r>
      <w:r>
        <w:t xml:space="preserve"> and </w:t>
      </w:r>
      <w:r>
        <w:rPr>
          <w:rStyle w:val="Text1"/>
        </w:rPr>
        <w:t>topIndex,</w:t>
      </w:r>
      <w:r>
        <w:t xml:space="preserve"> which are hidden </w:t>
      </w:r>
      <w:r>
        <w:rPr>
          <w:rStyle w:val="Text4"/>
        </w:rPr>
        <w:t>inside</w:t>
      </w:r>
      <w:r>
        <w:t xml:space="preserve"> the stack object.</w:t>
      </w:r>
    </w:p>
    <w:p>
      <w:pPr>
        <w:pStyle w:val="Para 01"/>
        <w:keepLines w:val="on"/>
      </w:pPr>
      <w:r>
        <w:t xml:space="preserve">One final note: the stack we implemented is bounded because it uses an array as its hidden data holder. We can also use arrays to implement unbounded stacks. One approach is to instantiate increasingly larger arrays, as needed during processing, copying the current array into the larger, newly instantiated array. We investigate this approach when implementing the Queue ADT in </w:t>
      </w:r>
      <w:hyperlink w:anchor="CHAPTER_4__The_Queue_ADT_____c_2">
        <w:r>
          <w:rPr>
            <w:rStyle w:val="Text3"/>
          </w:rPr>
          <w:t>Chapter 4</w:t>
        </w:r>
      </w:hyperlink>
      <w:r>
        <w:t>.</w:t>
      </w:r>
    </w:p>
    <w:p>
      <w:bookmarkStart w:id="378" w:name="Testing_ADTs__In_this_text_we_st"/>
      <w:pPr>
        <w:pStyle w:val="Para 01"/>
        <w:keepLines w:val="on"/>
      </w:pPr>
      <w:r>
        <w:t>Testing ADTs</w:t>
      </w:r>
      <w:bookmarkEnd w:id="378"/>
    </w:p>
    <w:p>
      <w:pPr>
        <w:pStyle w:val="Para 01"/>
        <w:keepLines w:val="on"/>
      </w:pPr>
      <w:r>
        <w:t xml:space="preserve">In this text we study, discuss, visualize, specify, design, code, and use data structures. We encapsulate our data structures as ADTs, which means we separate the code that specifies a data structure, for example, the </w:t>
      </w:r>
      <w:r>
        <w:rPr>
          <w:rStyle w:val="Text1"/>
        </w:rPr>
        <w:t>StackInterface</w:t>
      </w:r>
      <w:r>
        <w:t xml:space="preserve"> interface, and the code that implements it, for example, the </w:t>
      </w:r>
      <w:r>
        <w:rPr>
          <w:rStyle w:val="Text1"/>
        </w:rPr>
        <w:t>ArrayBoundedStack</w:t>
      </w:r>
      <w:r>
        <w:t xml:space="preserve"> class, and the code that uses it, for example, the </w:t>
      </w:r>
      <w:r>
        <w:rPr>
          <w:rStyle w:val="Text1"/>
        </w:rPr>
        <w:t>ReverseStrings</w:t>
      </w:r>
      <w:r>
        <w:t xml:space="preserve"> application. It is crucial for our code at all levels to work correctly. In addition to carefully specifying, designing, and creating our code it is </w:t>
      </w:r>
      <w:r>
        <w:rPr>
          <w:rStyle w:val="Text4"/>
        </w:rPr>
        <w:t>important</w:t>
      </w:r>
      <w:r>
        <w:t xml:space="preserve"> for us to test it—to demonstrate that it functions as expected.</w:t>
      </w:r>
    </w:p>
    <w:p>
      <w:pPr>
        <w:pStyle w:val="Para 01"/>
        <w:keepLines w:val="on"/>
      </w:pPr>
      <w:r>
        <w:t>Integrated Testing</w:t>
      </w:r>
    </w:p>
    <w:p>
      <w:pPr>
        <w:pStyle w:val="Para 01"/>
        <w:keepLines w:val="on"/>
      </w:pPr>
      <w:r>
        <w:t xml:space="preserve">Software testing is often conceived as a process that occurs after coding is completed. In reality, both for students and for professionals, it is important to test </w:t>
      </w:r>
      <w:r>
        <w:rPr>
          <w:rStyle w:val="Text4"/>
        </w:rPr>
        <w:t>during</w:t>
      </w:r>
      <w:r>
        <w:t xml:space="preserve"> the development stage. Within the main body of this text we usually present our ADTs as a collection of clearly conceived and completed classes. However, we do not describe the entire process that was followed in developing and testing this code. There is not enough space in this text to cover all of that! It is not unusual for people to use this approach when describing something: an automobile company advertises the sleek final product of its engineering without describing all the intermediate failed designs required to create the beautiful machine; an artist displays a sculpture without showing all the flawed </w:t>
        <w:bookmarkStart w:id="379" w:name="page97"/>
        <w:t/>
        <w:bookmarkEnd w:id="379"/>
        <w:t>models used during the creative process; a mathematician lays out a brilliant proof of a theorem without revealing all the false starts and backtracking needed to arrive at the polished logic.</w:t>
      </w:r>
    </w:p>
    <w:p>
      <w:pPr>
        <w:pStyle w:val="Para 01"/>
        <w:keepLines w:val="on"/>
      </w:pPr>
      <w:r>
        <w:t xml:space="preserve">When creating an ADT such as our stack, we create </w:t>
      </w:r>
      <w:r>
        <w:rPr>
          <w:rStyle w:val="Text4"/>
        </w:rPr>
        <w:t>in parallel</w:t>
      </w:r>
      <w:r>
        <w:t xml:space="preserve"> a test driver or set of test drivers. We do this from the very beginning of the coding process. For example, our first pass at creating the </w:t>
      </w:r>
      <w:r>
        <w:rPr>
          <w:rStyle w:val="Text1"/>
        </w:rPr>
        <w:t>ArrayBoundedStack</w:t>
      </w:r>
      <w:r>
        <w:t xml:space="preserve"> was to create a "shell" of the class as shown here:</w:t>
      </w:r>
    </w:p>
    <w:p>
      <w:pPr>
        <w:pStyle w:val="Para 03"/>
        <w:keepLines w:val="on"/>
      </w:pPr>
      <w:r>
        <w:t xml:space="preserve">package ch02.stacks;</w:t>
        <w:br w:clear="none"/>
        <w:t xml:space="preserve">public class ArrayBoundedStack&lt;T&gt; implements StackInterface&lt;T&gt;</w:t>
        <w:br w:clear="none"/>
        <w:t xml:space="preserve">{</w:t>
        <w:br w:clear="none"/>
        <w:t xml:space="preserve">  public ArrayBoundedStack()</w:t>
        <w:br w:clear="none"/>
        <w:t xml:space="preserve">  {     }</w:t>
        <w:br w:clear="none"/>
        <w:t xml:space="preserve"/>
        <w:br w:clear="none"/>
        <w:t xml:space="preserve">  public void push(T element)</w:t>
        <w:br w:clear="none"/>
        <w:t xml:space="preserve">  {     }</w:t>
        <w:br w:clear="none"/>
        <w:t xml:space="preserve"/>
        <w:br w:clear="none"/>
        <w:t xml:space="preserve">  public void pop()</w:t>
        <w:br w:clear="none"/>
        <w:t xml:space="preserve">  {     }</w:t>
        <w:br w:clear="none"/>
        <w:t xml:space="preserve"/>
        <w:br w:clear="none"/>
        <w:t xml:space="preserve">  public T top()</w:t>
        <w:br w:clear="none"/>
        <w:t xml:space="preserve">  {   return null;    }</w:t>
        <w:br w:clear="none"/>
        <w:t xml:space="preserve"/>
        <w:br w:clear="none"/>
        <w:t xml:space="preserve">  public boolean isEmpty()</w:t>
        <w:br w:clear="none"/>
        <w:t xml:space="preserve">  {   return true;    }</w:t>
        <w:br w:clear="none"/>
        <w:t xml:space="preserve"/>
        <w:br w:clear="none"/>
        <w:t xml:space="preserve">  public boolean isFull()</w:t>
        <w:br w:clear="none"/>
        <w:t xml:space="preserve">  {    return false;  }</w:t>
        <w:br w:clear="none"/>
        <w:t xml:space="preserve">}</w:t>
        <w:br w:clear="none"/>
      </w:r>
    </w:p>
    <w:p>
      <w:pPr>
        <w:pStyle w:val="Para 01"/>
        <w:keepLines w:val="on"/>
      </w:pPr>
      <w:r>
        <w:t>We next create an application, our test driver that “uses” the class:</w:t>
      </w:r>
    </w:p>
    <w:p>
      <w:pPr>
        <w:pStyle w:val="Para 03"/>
        <w:keepLines w:val="on"/>
      </w:pPr>
      <w:r>
        <w:t xml:space="preserve">package ch02.apps;</w:t>
        <w:br w:clear="none"/>
        <w:t xml:space="preserve">import ch02.stacks.*;</w:t>
        <w:br w:clear="none"/>
        <w:t xml:space="preserve"/>
        <w:br w:clear="none"/>
        <w:t xml:space="preserve">public class StackDriver</w:t>
        <w:br w:clear="none"/>
        <w:t xml:space="preserve">{</w:t>
        <w:br w:clear="none"/>
        <w:t xml:space="preserve">  public static void main(String[] args)</w:t>
        <w:br w:clear="none"/>
        <w:t xml:space="preserve">  {</w:t>
        <w:br w:clear="none"/>
        <w:t xml:space="preserve">    StackInterface&lt;String&gt; test;</w:t>
        <w:br w:clear="none"/>
        <w:t xml:space="preserve">    test = new ArrayBoundedStack&lt;String&gt;();</w:t>
        <w:br w:clear="none"/>
        <w:t xml:space="preserve">  }</w:t>
        <w:br w:clear="none"/>
        <w:t xml:space="preserve">}</w:t>
        <w:br w:clear="none"/>
      </w:r>
    </w:p>
    <w:p>
      <w:pPr>
        <w:pStyle w:val="Para 01"/>
        <w:keepLines w:val="on"/>
      </w:pPr>
      <w:r>
        <w:bookmarkStart w:id="380" w:name="page98"/>
        <w:t/>
        <w:bookmarkEnd w:id="380"/>
        <w:t xml:space="preserve">You might protest, "But that application does not do anything!" Nevertheless, if these two files correctly compile it shows us that we have the files in the correct folders on our system, the packages are being used properly, and that the stack class includes the method names, parameter types, and return types as required by the interface. It might not do anything, but it </w:t>
      </w:r>
      <w:r>
        <w:rPr>
          <w:rStyle w:val="Text4"/>
        </w:rPr>
        <w:t>accomplishes</w:t>
      </w:r>
      <w:r>
        <w:t xml:space="preserve"> a lot!</w:t>
      </w:r>
    </w:p>
    <w:p>
      <w:pPr>
        <w:pStyle w:val="Para 01"/>
        <w:keepLines w:val="on"/>
      </w:pPr>
      <w:r>
        <w:t>Now we can add functionality a little at a time, expanding our implementation (</w:t>
      </w:r>
      <w:r>
        <w:rPr>
          <w:rStyle w:val="Text1"/>
        </w:rPr>
        <w:t>ArrayBoundedStack</w:t>
      </w:r>
      <w:r>
        <w:t>) and test driver (</w:t>
      </w:r>
      <w:r>
        <w:rPr>
          <w:rStyle w:val="Text1"/>
        </w:rPr>
        <w:t>StackDriver</w:t>
      </w:r>
      <w:r>
        <w:t xml:space="preserve">) concurrently as we go. Add the code for </w:t>
      </w:r>
      <w:r>
        <w:rPr>
          <w:rStyle w:val="Text1"/>
        </w:rPr>
        <w:t>isEmpty</w:t>
      </w:r>
      <w:r>
        <w:t xml:space="preserve">. Add a test case for </w:t>
      </w:r>
      <w:r>
        <w:rPr>
          <w:rStyle w:val="Text1"/>
        </w:rPr>
        <w:t>isEmpty</w:t>
      </w:r>
      <w:r>
        <w:t xml:space="preserve"> and run it. Does it return </w:t>
      </w:r>
      <w:r>
        <w:rPr>
          <w:rStyle w:val="Text1"/>
        </w:rPr>
        <w:t>true</w:t>
      </w:r>
      <w:r>
        <w:t xml:space="preserve">? Add the code for </w:t>
      </w:r>
      <w:r>
        <w:rPr>
          <w:rStyle w:val="Text1"/>
        </w:rPr>
        <w:t>push</w:t>
      </w:r>
      <w:r>
        <w:t xml:space="preserve"> and a test case that invokes </w:t>
      </w:r>
      <w:r>
        <w:rPr>
          <w:rStyle w:val="Text1"/>
        </w:rPr>
        <w:t>push</w:t>
      </w:r>
      <w:r>
        <w:t xml:space="preserve"> and then </w:t>
      </w:r>
      <w:r>
        <w:rPr>
          <w:rStyle w:val="Text1"/>
        </w:rPr>
        <w:t>isEmpty</w:t>
      </w:r>
      <w:r>
        <w:t>. Does it return false? Repeatedly designing, coding, and testing a small increment to your code is possibly the best way to develop software.</w:t>
      </w:r>
    </w:p>
    <w:p>
      <w:pPr>
        <w:pStyle w:val="Para 01"/>
        <w:keepLines w:val="on"/>
      </w:pPr>
      <w:r>
        <w:t xml:space="preserve">Note that it might be helpful to export a special “helper” method within the implementation class to be used strictly during testing, that returns a string representing both the structure and contents of the hidden data. This method can be used during testing to ensure that the code is acting as expected. In many cases a typical </w:t>
      </w:r>
      <w:r>
        <w:rPr>
          <w:rStyle w:val="Text1"/>
        </w:rPr>
        <w:t>toString</w:t>
      </w:r>
      <w:r>
        <w:t xml:space="preserve"> method can suffice. For example, to test that your </w:t>
      </w:r>
      <w:r>
        <w:rPr>
          <w:rStyle w:val="Text1"/>
        </w:rPr>
        <w:t>push</w:t>
      </w:r>
      <w:r>
        <w:t xml:space="preserve"> code works as expected, it is useful to see the contents of the hidden </w:t>
      </w:r>
      <w:r>
        <w:rPr>
          <w:rStyle w:val="Text1"/>
        </w:rPr>
        <w:t>elements</w:t>
      </w:r>
      <w:r>
        <w:t xml:space="preserve"> array and the </w:t>
      </w:r>
      <w:r>
        <w:rPr>
          <w:rStyle w:val="Text1"/>
        </w:rPr>
        <w:t>topIndex</w:t>
      </w:r>
      <w:r>
        <w:t xml:space="preserve"> variable. In the exercises you are asked to create such a method for the various stack implementations.</w:t>
      </w:r>
    </w:p>
    <w:p>
      <w:bookmarkStart w:id="381" w:name="Important__Evolve_Your_Code___Le"/>
      <w:pPr>
        <w:pStyle w:val="Para 01"/>
        <w:keepLines w:val="on"/>
      </w:pPr>
      <w:r>
        <w:t>Important: Evolve Your Code!</w:t>
      </w:r>
      <w:bookmarkEnd w:id="381"/>
    </w:p>
    <w:p>
      <w:pPr>
        <w:pStyle w:val="Para 01"/>
        <w:keepLines w:val="on"/>
      </w:pPr>
      <w:r>
        <w:t>Learn to evolve your code. You start with an overall design in mind, of course, but as you code move ahead in small increments. Design, code, and test—design, code, and test—design, code, and test. This approach allows you to focus on one feature at a time, and when you do make errors, and you will, it limits the scope of the error making it easier to identify and fix.</w:t>
      </w:r>
    </w:p>
    <w:p>
      <w:pPr>
        <w:pStyle w:val="Para 01"/>
        <w:keepLines w:val="on"/>
      </w:pPr>
      <w:r>
        <w:t>As we add functionality to our implementation and test our methods, we should pay special attention to boundary conditions. It is common for programmers to handle general cases correctly, yet either not consider, or incorrectly design for, special cases. For example, when testing the push method for a stack, although we do need to test pushing an element onto a partially populated stack, many other situations should also be tested. For example,</w:t>
      </w:r>
    </w:p>
    <w:p>
      <w:pPr>
        <w:pStyle w:val="Normal"/>
        <w:keepLines w:val="on"/>
      </w:pPr>
      <w:r>
        <w:t>Pushing onto a new stack</w:t>
      </w:r>
    </w:p>
    <w:p>
      <w:pPr>
        <w:pStyle w:val="Normal"/>
        <w:keepLines w:val="on"/>
      </w:pPr>
      <w:r>
        <w:t>Pushing onto a newly empty stack</w:t>
      </w:r>
    </w:p>
    <w:p>
      <w:pPr>
        <w:pStyle w:val="Normal"/>
        <w:keepLines w:val="on"/>
      </w:pPr>
      <w:r>
        <w:t>Pushing onto a stack containing a single element</w:t>
      </w:r>
    </w:p>
    <w:p>
      <w:pPr>
        <w:pStyle w:val="Normal"/>
        <w:keepLines w:val="on"/>
      </w:pPr>
      <w:r>
        <w:t>Pushing onto a full stack</w:t>
      </w:r>
    </w:p>
    <w:p>
      <w:pPr>
        <w:pStyle w:val="Normal"/>
        <w:keepLines w:val="on"/>
      </w:pPr>
      <w:r>
        <w:t>Pushing onto an almost full stack (</w:t>
      </w:r>
      <w:r>
        <w:rPr>
          <w:rStyle w:val="Text1"/>
        </w:rPr>
        <w:t>isFull</w:t>
      </w:r>
      <w:r>
        <w:t xml:space="preserve"> returns </w:t>
      </w:r>
      <w:r>
        <w:rPr>
          <w:rStyle w:val="Text1"/>
        </w:rPr>
        <w:t>false</w:t>
      </w:r>
      <w:r>
        <w:t xml:space="preserve"> beforehand and </w:t>
      </w:r>
      <w:r>
        <w:rPr>
          <w:rStyle w:val="Text1"/>
        </w:rPr>
        <w:t>true</w:t>
      </w:r>
      <w:r>
        <w:t xml:space="preserve"> afterwards)</w:t>
      </w:r>
    </w:p>
    <w:p>
      <w:pPr>
        <w:pStyle w:val="Normal"/>
        <w:keepLines w:val="on"/>
      </w:pPr>
      <w:r>
        <w:t>Pushing onto a stack that was full but now contains one free slot</w:t>
      </w:r>
    </w:p>
    <w:p>
      <w:pPr>
        <w:pStyle w:val="Para 01"/>
        <w:keepLines w:val="on"/>
      </w:pPr>
      <w:r>
        <w:t>Professional Testing</w:t>
      </w:r>
    </w:p>
    <w:p>
      <w:pPr>
        <w:pStyle w:val="Para 01"/>
        <w:keepLines w:val="on"/>
      </w:pPr>
      <w:r>
        <w:t xml:space="preserve">In a production environment where hundreds or even thousands of test cases need to be performed on a daily basis, automated test drivers are created to run in batch mode. For example, a software engineer constructing a test case that addresses pushing an element </w:t>
        <w:bookmarkStart w:id="382" w:name="page99"/>
        <w:t/>
        <w:bookmarkEnd w:id="382"/>
        <w:t>onto a partially populated stack might create the following program. (Assume this is test case number 34.)</w:t>
      </w:r>
    </w:p>
    <w:p>
      <w:pPr>
        <w:pStyle w:val="Para 03"/>
        <w:keepLines w:val="on"/>
      </w:pPr>
      <w:r>
        <w:t xml:space="preserve">import ch02.stacks.*;</w:t>
        <w:br w:clear="none"/>
        <w:t xml:space="preserve">public class Test034</w:t>
        <w:br w:clear="none"/>
        <w:t xml:space="preserve">{</w:t>
        <w:br w:clear="none"/>
        <w:t xml:space="preserve">  public static void main(String[] args)</w:t>
        <w:br w:clear="none"/>
        <w:t xml:space="preserve">  {</w:t>
        <w:br w:clear="none"/>
        <w:t xml:space="preserve">    StackInterface&lt;String&gt; test = new ArrayBoundedStack&lt;String&gt;( );</w:t>
        <w:br w:clear="none"/>
        <w:t xml:space="preserve">    test.push("trouble in the fields");</w:t>
        <w:br w:clear="none"/>
        <w:t xml:space="preserve">    test.push("love at the five and dime");</w:t>
        <w:br w:clear="none"/>
        <w:t xml:space="preserve">    test.push("once in a very blue moon");</w:t>
        <w:br w:clear="none"/>
        <w:t xml:space="preserve">    String s = test.top();</w:t>
        <w:br w:clear="none"/>
        <w:t xml:space="preserve">    if (s.equals("once in a very blue moon"))</w:t>
        <w:br w:clear="none"/>
        <w:t xml:space="preserve">      System.out.println("Test 34 passed");</w:t>
        <w:br w:clear="none"/>
        <w:t xml:space="preserve">    else</w:t>
        <w:br w:clear="none"/>
        <w:t xml:space="preserve">      System.out.println("Test 34 failed");</w:t>
        <w:br w:clear="none"/>
        <w:t xml:space="preserve">  }</w:t>
        <w:br w:clear="none"/>
        <w:t xml:space="preserve">}</w:t>
        <w:br w:clear="none"/>
      </w:r>
    </w:p>
    <w:p>
      <w:pPr>
        <w:pStyle w:val="Para 01"/>
        <w:keepLines w:val="on"/>
      </w:pPr>
      <w:r>
        <w:t xml:space="preserve">This program can run without user intervention and will report whether the test case has been passed. By developing an entire suite of such programs, software engineers can automate the testing process. A prime benefit of such an approach is that the same set of test programs can be used over and over again throughout the development and maintenance stages of the software process. Frameworks exist that simplify the creation, management, and use of batch test suites. For example, you can find information about JUnit, a popular Java-based testing framework, at </w:t>
      </w:r>
      <w:hyperlink r:id="rId322">
        <w:r>
          <w:rPr>
            <w:rStyle w:val="Text3"/>
          </w:rPr>
          <w:t>www.junit.org</w:t>
        </w:r>
      </w:hyperlink>
      <w:r>
        <w:t>.</w:t>
      </w:r>
    </w:p>
    <w:p>
      <w:bookmarkStart w:id="383" w:name="The_ArrayListStack_Class__There"/>
      <w:pPr>
        <w:keepNext/>
        <w:pStyle w:val="Heading 4"/>
        <w:keepLines w:val="on"/>
      </w:pPr>
      <w:r>
        <w:t>The ArrayListStack Class</w:t>
      </w:r>
      <w:bookmarkEnd w:id="383"/>
    </w:p>
    <w:p>
      <w:pPr>
        <w:pStyle w:val="Para 01"/>
        <w:keepLines w:val="on"/>
      </w:pPr>
      <w:r>
        <w:t xml:space="preserve">There are often many ways to implement an ADT. This subsection presents an alternate implementation for the Stack ADT based on the </w:t>
      </w:r>
      <w:r>
        <w:rPr>
          <w:rStyle w:val="Text1"/>
        </w:rPr>
        <w:t>ArrayList</w:t>
      </w:r>
      <w:r>
        <w:t xml:space="preserve"> class. The </w:t>
      </w:r>
      <w:r>
        <w:rPr>
          <w:rStyle w:val="Text1"/>
        </w:rPr>
        <w:t>ArrayList</w:t>
      </w:r>
      <w:r>
        <w:t xml:space="preserve"> is a useful ADT provided by the Java Class Library.</w:t>
      </w:r>
    </w:p>
    <w:p>
      <w:pPr>
        <w:pStyle w:val="Para 01"/>
        <w:keepLines w:val="on"/>
      </w:pPr>
      <w:r>
        <w:t xml:space="preserve">The defining quality of objects of the </w:t>
      </w:r>
      <w:r>
        <w:rPr>
          <w:rStyle w:val="Text1"/>
        </w:rPr>
        <w:t>ArrayList</w:t>
      </w:r>
      <w:r>
        <w:t xml:space="preserve"> class are that they can grow and shrink in response to the program’s needs. As a consequence, when using the </w:t>
      </w:r>
      <w:r>
        <w:rPr>
          <w:rStyle w:val="Text1"/>
        </w:rPr>
        <w:t>ArrayList</w:t>
      </w:r>
      <w:r>
        <w:t xml:space="preserve"> approach we do not have to worry about our stacks being bounded. Our constructor no longer needs to declare a stack size. The </w:t>
      </w:r>
      <w:r>
        <w:rPr>
          <w:rStyle w:val="Text1"/>
        </w:rPr>
        <w:t>isFull</w:t>
      </w:r>
      <w:r>
        <w:t xml:space="preserve"> operation can simply return </w:t>
      </w:r>
      <w:r>
        <w:rPr>
          <w:rStyle w:val="Text1"/>
        </w:rPr>
        <w:t>false</w:t>
      </w:r>
      <w:r>
        <w:t>, because the stack is never full. We do not have to handle stack overflows.</w:t>
      </w:r>
    </w:p>
    <w:p>
      <w:pPr>
        <w:pStyle w:val="Para 01"/>
        <w:keepLines w:val="on"/>
      </w:pPr>
      <w:r>
        <w:t xml:space="preserve">One could argue that if a program runs completely out of memory, then the stack could be considered full and should throw </w:t>
      </w:r>
      <w:r>
        <w:rPr>
          <w:rStyle w:val="Text1"/>
        </w:rPr>
        <w:t>StackOverflowException</w:t>
      </w:r>
      <w:r>
        <w:t xml:space="preserve">. However, in that case the run-time environment throws an “out of memory” exception anyway; we do not have to worry about the situation going unnoticed. Furthermore, running out of </w:t>
        <w:bookmarkStart w:id="384" w:name="page100"/>
        <w:t/>
        <w:bookmarkEnd w:id="384"/>
        <w:t>system memory is a serious problem (and ideally a rare event) and cannot be handled in the same way as a Stack ADT overflow.</w:t>
      </w:r>
    </w:p>
    <w:p>
      <w:pPr>
        <w:pStyle w:val="Para 01"/>
        <w:keepLines w:val="on"/>
      </w:pPr>
      <w:r>
        <w:t xml:space="preserve">The fact that an </w:t>
      </w:r>
      <w:r>
        <w:rPr>
          <w:rStyle w:val="Text1"/>
        </w:rPr>
        <w:t>ArrayList</w:t>
      </w:r>
      <w:r>
        <w:t xml:space="preserve"> automatically grows as needed makes it a good choice for implementing an unbounded Stack. Additionally, it provides a </w:t>
      </w:r>
      <w:r>
        <w:rPr>
          <w:rStyle w:val="Text1"/>
        </w:rPr>
        <w:t>size</w:t>
      </w:r>
      <w:r>
        <w:t xml:space="preserve"> method that can be used to keep track of the top of our stack. The index of the top of the stack is always the </w:t>
      </w:r>
      <w:r>
        <w:rPr>
          <w:rStyle w:val="Text1"/>
        </w:rPr>
        <w:t>size</w:t>
      </w:r>
      <w:r>
        <w:t xml:space="preserve"> minus one.</w:t>
      </w:r>
    </w:p>
    <w:p>
      <w:pPr>
        <w:pStyle w:val="Para 01"/>
        <w:keepLines w:val="on"/>
      </w:pPr>
      <w:r>
        <w:t xml:space="preserve">Study the following code. Compare this implementation to the previous implementation. They are similar, yet different. One is based directly on arrays, whereas the other uses arrays indirectly through the </w:t>
      </w:r>
      <w:r>
        <w:rPr>
          <w:rStyle w:val="Text1"/>
        </w:rPr>
        <w:t>ArrayList</w:t>
      </w:r>
      <w:r>
        <w:t xml:space="preserve"> class. Note that with the approach shown below the internal representation of our Stack ADT is another ADT—the </w:t>
      </w:r>
      <w:r>
        <w:rPr>
          <w:rStyle w:val="Text1"/>
        </w:rPr>
        <w:t>ArrayList</w:t>
      </w:r>
      <w:r>
        <w:t xml:space="preserve"> (that in turn is built on top of an array). Just as it is possible to have many levels of procedural abstraction in programs, it is possible to have many levels of data abstraction.</w:t>
      </w:r>
    </w:p>
    <w:p>
      <w:pPr>
        <w:pStyle w:val="Para 01"/>
        <w:keepLines w:val="on"/>
      </w:pPr>
      <w:r>
        <w:t xml:space="preserve">One nice benefit of using the </w:t>
      </w:r>
      <w:r>
        <w:rPr>
          <w:rStyle w:val="Text1"/>
        </w:rPr>
        <w:t>ArrayList</w:t>
      </w:r>
      <w:r>
        <w:t xml:space="preserve"> approach is we no longer receive the annoying unchecked cast warning from the compiler. This is because an </w:t>
      </w:r>
      <w:r>
        <w:rPr>
          <w:rStyle w:val="Text1"/>
        </w:rPr>
        <w:t>ArrayList</w:t>
      </w:r>
      <w:r>
        <w:t xml:space="preserve"> object, unlike the basic array, is a first-class object in Java and fully supports the use of generics. Despite the obvious benefits of using </w:t>
      </w:r>
      <w:r>
        <w:rPr>
          <w:rStyle w:val="Text1"/>
        </w:rPr>
        <w:t>ArrayList</w:t>
      </w:r>
      <w:r>
        <w:t>, we will continue to use arrays as one of our basic ADT implementation structures throughout most of the rest of this text. Learning to use the standard array is important for future professional software developers.</w:t>
      </w:r>
    </w:p>
    <w:p>
      <w:pPr>
        <w:pStyle w:val="Para 03"/>
        <w:keepLines w:val="on"/>
      </w:pPr>
      <w:r>
        <w:rPr>
          <w:rStyle w:val="Text0"/>
        </w:rPr>
        <w:t xml:space="preserve">//---------------------------------------------------------------------------</w:t>
        <w:br w:clear="none"/>
      </w:r>
      <w:r>
        <w:t xml:space="preserve"/>
        <w:br w:clear="none"/>
      </w:r>
      <w:r>
        <w:rPr>
          <w:rStyle w:val="Text0"/>
        </w:rPr>
        <w:t xml:space="preserve">// ArrayListStack.java          by Dale/Joyce/Weems                 Chapter 2</w:t>
        <w:br w:clear="none"/>
      </w:r>
      <w:r>
        <w:t xml:space="preserve"/>
        <w:br w:clear="none"/>
      </w:r>
      <w:r>
        <w:rPr>
          <w:rStyle w:val="Text0"/>
        </w:rPr>
        <w:t xml:space="preserve">//</w:t>
        <w:br w:clear="none"/>
      </w:r>
      <w:r>
        <w:t xml:space="preserve"/>
        <w:br w:clear="none"/>
      </w:r>
      <w:r>
        <w:rPr>
          <w:rStyle w:val="Text0"/>
        </w:rPr>
        <w:t xml:space="preserve">// Implements an unbounded stack using an ArrayList.</w:t>
        <w:br w:clear="none"/>
      </w:r>
      <w:r>
        <w:t xml:space="preserve"/>
        <w:br w:clear="none"/>
      </w:r>
      <w:r>
        <w:rPr>
          <w:rStyle w:val="Text0"/>
        </w:rPr>
        <w:t xml:space="preserve">//---------------------------------------------------------------------------</w:t>
        <w:br w:clear="none"/>
      </w:r>
      <w:r>
        <w:t xml:space="preserve"/>
        <w:br w:clear="none"/>
        <w:t xml:space="preserve">package ch02.stacks;</w:t>
        <w:br w:clear="none"/>
        <w:t xml:space="preserve">import java.util.*;</w:t>
        <w:br w:clear="none"/>
        <w:t xml:space="preserve"/>
        <w:br w:clear="none"/>
        <w:t xml:space="preserve">public class ArrayListStack&lt;T&gt; implements StackInterface&lt;T&gt;</w:t>
        <w:br w:clear="none"/>
        <w:t xml:space="preserve">{</w:t>
        <w:br w:clear="none"/>
        <w:t xml:space="preserve">  protected ArrayList&lt;T&gt; elements;  </w:t>
        <w:br w:clear="none"/>
      </w:r>
      <w:r>
        <w:rPr>
          <w:rStyle w:val="Text0"/>
        </w:rPr>
        <w:t xml:space="preserve">// ArrayList that holds stack elements</w:t>
        <w:br w:clear="none"/>
      </w:r>
      <w:r>
        <w:t xml:space="preserve"/>
        <w:br w:clear="none"/>
        <w:t xml:space="preserve"/>
        <w:br w:clear="none"/>
        <w:t xml:space="preserve">  public ArrayListStack()</w:t>
        <w:br w:clear="none"/>
        <w:t xml:space="preserve">  {</w:t>
        <w:br w:clear="none"/>
        <w:t xml:space="preserve">    elements = new ArrayList&lt;T&gt;();</w:t>
        <w:br w:clear="none"/>
        <w:t xml:space="preserve">  }</w:t>
        <w:br w:clear="none"/>
        <w:t xml:space="preserve"/>
        <w:br w:clear="none"/>
        <w:t xml:space="preserve">  public void push(T element)</w:t>
        <w:br w:clear="none"/>
        <w:t xml:space="preserve">  </w:t>
        <w:br w:clear="none"/>
      </w:r>
      <w:r>
        <w:rPr>
          <w:rStyle w:val="Text0"/>
        </w:rPr>
        <w:t xml:space="preserve">// Places element at the top of this stack.</w:t>
        <w:br w:clear="none"/>
      </w:r>
      <w:r>
        <w:t xml:space="preserve"/>
        <w:br w:clear="none"/>
        <w:t xml:space="preserve">  {</w:t>
        <w:br w:clear="none"/>
        <w:t xml:space="preserve">    elements.add(element);</w:t>
        <w:br w:clear="none"/>
        <w:t xml:space="preserve">  }</w:t>
        <w:br w:clear="none"/>
        <w:t xml:space="preserve"/>
        <w:br w:clear="none"/>
        <w:t xml:space="preserve">  public void pop()</w:t>
        <w:br w:clear="none"/>
        <w:t xml:space="preserve">  </w:t>
        <w:br w:clear="none"/>
      </w:r>
      <w:r>
        <w:rPr>
          <w:rStyle w:val="Text0"/>
        </w:rPr>
        <w:t xml:space="preserve">// Throws StackUnderflowException if this stack is empty,</w:t>
        <w:br w:clear="none"/>
      </w:r>
      <w:r>
        <w:t xml:space="preserve"/>
        <w:br w:clear="none"/>
        <w:t xml:space="preserve">  </w:t>
        <w:br w:clear="none"/>
      </w:r>
      <w:r>
        <w:rPr>
          <w:rStyle w:val="Text0"/>
        </w:rPr>
        <w:t xml:space="preserve">// otherwise removes top element from this stack.</w:t>
        <w:br w:clear="none"/>
      </w:r>
      <w:r>
        <w:t xml:space="preserve"/>
        <w:br w:clear="none"/>
        <w:t xml:space="preserve"/>
        <w:br w:clear="none"/>
        <w:t xml:space="preserve">  {</w:t>
        <w:br w:clear="none"/>
        <w:t xml:space="preserve">     if (isEmpty())</w:t>
        <w:br w:clear="none"/>
        <w:t xml:space="preserve">      throw new StackUnderflowException("Pop attempted on empty stack.");</w:t>
        <w:br w:clear="none"/>
        <w:t xml:space="preserve">     else</w:t>
        <w:br w:clear="none"/>
        <w:t xml:space="preserve">      elements.remove(elements.size() - 1);</w:t>
        <w:br w:clear="none"/>
        <w:t xml:space="preserve">  }</w:t>
        <w:br w:clear="none"/>
        <w:t xml:space="preserve"/>
        <w:br w:clear="none"/>
        <w:t xml:space="preserve">  public T top()</w:t>
        <w:br w:clear="none"/>
        <w:t xml:space="preserve">  </w:t>
        <w:br w:clear="none"/>
      </w:r>
      <w:r>
        <w:rPr>
          <w:rStyle w:val="Text0"/>
        </w:rPr>
        <w:t xml:space="preserve">// Throws StackUnderflowException if this stack is empty,</w:t>
        <w:br w:clear="none"/>
      </w:r>
      <w:r>
        <w:t xml:space="preserve"/>
        <w:br w:clear="none"/>
        <w:t xml:space="preserve">  </w:t>
        <w:br w:clear="none"/>
      </w:r>
      <w:r>
        <w:rPr>
          <w:rStyle w:val="Text0"/>
        </w:rPr>
        <w:t xml:space="preserve">// otherwise returns top element of this stack.</w:t>
        <w:br w:clear="none"/>
      </w:r>
      <w:r>
        <w:t xml:space="preserve"/>
        <w:br w:clear="none"/>
        <w:t xml:space="preserve">  {</w:t>
        <w:br w:clear="none"/>
        <w:t xml:space="preserve">    T topOfStack = null;</w:t>
        <w:br w:clear="none"/>
        <w:t xml:space="preserve">    if (isEmpty())</w:t>
        <w:br w:clear="none"/>
        <w:t xml:space="preserve">      throw new StackUnderflowException("Top attempted on empty stack.");</w:t>
        <w:br w:clear="none"/>
        <w:t xml:space="preserve">    else</w:t>
        <w:br w:clear="none"/>
        <w:t xml:space="preserve">      topOfStack = elements.get(elements.size() - 1);</w:t>
        <w:br w:clear="none"/>
        <w:t xml:space="preserve">    return topOfStack;</w:t>
        <w:br w:clear="none"/>
        <w:t xml:space="preserve">  }</w:t>
        <w:br w:clear="none"/>
        <w:t xml:space="preserve"/>
        <w:br w:clear="none"/>
        <w:t xml:space="preserve">  public boolean isEmpty()</w:t>
        <w:br w:clear="none"/>
        <w:t xml:space="preserve">  </w:t>
        <w:br w:clear="none"/>
      </w:r>
      <w:r>
        <w:rPr>
          <w:rStyle w:val="Text0"/>
        </w:rPr>
        <w:t xml:space="preserve">// Returns true if this stack is empty, otherwise returns false.</w:t>
        <w:br w:clear="none"/>
      </w:r>
      <w:r>
        <w:t xml:space="preserve"/>
        <w:br w:clear="none"/>
        <w:t xml:space="preserve">  {</w:t>
        <w:br w:clear="none"/>
        <w:t xml:space="preserve">    return (elements.size() == 0);</w:t>
        <w:br w:clear="none"/>
        <w:t xml:space="preserve">  }</w:t>
        <w:br w:clear="none"/>
        <w:t xml:space="preserve"/>
        <w:br w:clear="none"/>
        <w:t xml:space="preserve">  public boolean isFull()</w:t>
        <w:br w:clear="none"/>
        <w:t xml:space="preserve">  </w:t>
        <w:br w:clear="none"/>
      </w:r>
      <w:r>
        <w:rPr>
          <w:rStyle w:val="Text0"/>
        </w:rPr>
        <w:t xml:space="preserve">// Returns false – an ArrayListStack is never full.</w:t>
        <w:br w:clear="none"/>
      </w:r>
      <w:r>
        <w:t xml:space="preserve"/>
        <w:br w:clear="none"/>
        <w:t xml:space="preserve">  {</w:t>
        <w:br w:clear="none"/>
        <w:t xml:space="preserve">    return false;</w:t>
        <w:br w:clear="none"/>
        <w:t xml:space="preserve">  }</w:t>
        <w:br w:clear="none"/>
        <w:t xml:space="preserve">}</w:t>
        <w:br w:clear="none"/>
      </w:r>
    </w:p>
    <w:p>
      <w:bookmarkStart w:id="385" w:name="2_6_Application__Balanced_Expres"/>
      <w:pPr>
        <w:keepNext/>
        <w:pStyle w:val="Heading 2"/>
        <w:keepLines w:val="on"/>
      </w:pPr>
      <w:r>
        <w:t>2.6 Application: Balanced Expressions</w:t>
      </w:r>
      <w:bookmarkEnd w:id="385"/>
    </w:p>
    <w:p>
      <w:pPr>
        <w:pStyle w:val="Para 01"/>
        <w:keepLines w:val="on"/>
      </w:pPr>
      <w:r>
        <w:t xml:space="preserve">Stacks are great for “remembering” things that have to be taken care of at a later time; in other words, handling postponed obligations. In this sample application we tackle a problem that perplexes many beginning programmers: matching parentheses, brackets, and braces in writing code. Matching </w:t>
      </w:r>
      <w:r>
        <w:rPr>
          <w:rStyle w:val="Text4"/>
        </w:rPr>
        <w:t>grouping symbols</w:t>
      </w:r>
      <w:r>
        <w:t xml:space="preserve"> is an important problem in the world of computing. For example, it is related to the legality of arithmetic equations, the syntactical correctness of computer programs, and the validity of XHTML tags used to define Web pages. This problem is a classic situation for using a stack, because we must “remember” an open symbol (e.g., </w:t>
      </w:r>
      <w:r>
        <w:rPr>
          <w:rStyle w:val="Text1"/>
        </w:rPr>
        <w:t>(</w:t>
      </w:r>
      <w:r>
        <w:t xml:space="preserve">, </w:t>
      </w:r>
      <w:r>
        <w:rPr>
          <w:rStyle w:val="Text1"/>
        </w:rPr>
        <w:t>[</w:t>
      </w:r>
      <w:r>
        <w:t xml:space="preserve">, or </w:t>
      </w:r>
      <w:r>
        <w:rPr>
          <w:rStyle w:val="Text1"/>
        </w:rPr>
        <w:t>{</w:t>
      </w:r>
      <w:r>
        <w:t xml:space="preserve">) until it is “taken care of” later by matching a corresponding close symbol (e.g., </w:t>
      </w:r>
      <w:r>
        <w:rPr>
          <w:rStyle w:val="Text1"/>
        </w:rPr>
        <w:t>)</w:t>
      </w:r>
      <w:r>
        <w:t xml:space="preserve">, </w:t>
      </w:r>
      <w:r>
        <w:rPr>
          <w:rStyle w:val="Text1"/>
        </w:rPr>
        <w:t>]</w:t>
      </w:r>
      <w:r>
        <w:t xml:space="preserve">, or </w:t>
      </w:r>
      <w:r>
        <w:rPr>
          <w:rStyle w:val="Text1"/>
        </w:rPr>
        <w:t>}</w:t>
      </w:r>
      <w:r>
        <w:t xml:space="preserve">, respectively). When the grouping symbols in </w:t>
        <w:bookmarkStart w:id="386" w:name="page102"/>
        <w:t/>
        <w:bookmarkEnd w:id="386"/>
        <w:t xml:space="preserve">an expression are properly matched, computer scientists say that the expression is </w:t>
      </w:r>
      <w:r>
        <w:rPr>
          <w:rStyle w:val="Text4"/>
        </w:rPr>
        <w:t>well formed</w:t>
      </w:r>
      <w:r>
        <w:t xml:space="preserve"> and that the grouping symbols are </w:t>
      </w:r>
      <w:r>
        <w:rPr>
          <w:rStyle w:val="Text4"/>
        </w:rPr>
        <w:t>balanced</w:t>
      </w:r>
      <w:r>
        <w:t>.</w:t>
      </w:r>
    </w:p>
    <w:p>
      <w:bookmarkStart w:id="387" w:name="Figure_2_7_Well_formed_and_ill_f"/>
      <w:pPr>
        <w:pStyle w:val="Para 06"/>
        <w:keepLines w:val="on"/>
      </w:pPr>
      <w:r>
        <w:t/>
        <w:drawing>
          <wp:inline>
            <wp:extent cx="2946400" cy="812800"/>
            <wp:effectExtent l="0" r="0" t="0" b="43426"/>
            <wp:docPr id="51" name="f02-07.jpg" descr="f02-07.jpg"/>
            <wp:cNvGraphicFramePr>
              <a:graphicFrameLocks noChangeAspect="1"/>
            </wp:cNvGraphicFramePr>
            <a:graphic>
              <a:graphicData uri="http://schemas.openxmlformats.org/drawingml/2006/picture">
                <pic:pic>
                  <pic:nvPicPr>
                    <pic:cNvPr id="0" name="f02-07.jpg" descr="f02-07.jpg"/>
                    <pic:cNvPicPr/>
                  </pic:nvPicPr>
                  <pic:blipFill>
                    <a:blip r:embed="rId43"/>
                    <a:stretch>
                      <a:fillRect/>
                    </a:stretch>
                  </pic:blipFill>
                  <pic:spPr>
                    <a:xfrm>
                      <a:off x="0" y="0"/>
                      <a:ext cx="2946400" cy="812800"/>
                    </a:xfrm>
                    <a:prstGeom prst="rect">
                      <a:avLst/>
                    </a:prstGeom>
                  </pic:spPr>
                </pic:pic>
              </a:graphicData>
            </a:graphic>
          </wp:inline>
        </w:drawing>
        <w:t xml:space="preserve"> </w:t>
      </w:r>
      <w:bookmarkEnd w:id="387"/>
    </w:p>
    <w:p>
      <w:pPr>
        <w:pStyle w:val="Para 09"/>
        <w:keepLines w:val="on"/>
      </w:pPr>
      <w:r>
        <w:rPr>
          <w:rStyle w:val="Text0"/>
        </w:rPr>
        <w:t>Figure 2.7</w:t>
      </w:r>
      <w:r>
        <w:t xml:space="preserve"> Well-formed and ill-formed expressions</w:t>
      </w:r>
    </w:p>
    <w:p>
      <w:pPr>
        <w:pStyle w:val="Para 01"/>
        <w:keepLines w:val="on"/>
      </w:pPr>
      <w:r>
        <w:t xml:space="preserve">Given a set of grouping symbols, our problem is to determine whether the open and close versions of each symbol are matched correctly. Let us focus on the normal pairs: </w:t>
      </w:r>
      <w:r>
        <w:rPr>
          <w:rStyle w:val="Text1"/>
        </w:rPr>
        <w:t>()</w:t>
      </w:r>
      <w:r>
        <w:t xml:space="preserve">, </w:t>
      </w:r>
      <w:r>
        <w:rPr>
          <w:rStyle w:val="Text1"/>
        </w:rPr>
        <w:t>[]</w:t>
      </w:r>
      <w:r>
        <w:t xml:space="preserve">, and </w:t>
      </w:r>
      <w:r>
        <w:rPr>
          <w:rStyle w:val="Text1"/>
        </w:rPr>
        <w:t>{}</w:t>
      </w:r>
      <w:r>
        <w:t xml:space="preserve">. In theory we could define any pair of symbols (e.g., </w:t>
      </w:r>
      <w:r>
        <w:rPr>
          <w:rStyle w:val="Text1"/>
        </w:rPr>
        <w:t>&lt;&gt;</w:t>
      </w:r>
      <w:r>
        <w:t xml:space="preserve"> or </w:t>
      </w:r>
      <w:r>
        <w:rPr>
          <w:rStyle w:val="Text1"/>
        </w:rPr>
        <w:t>/\</w:t>
      </w:r>
      <w:r>
        <w:t xml:space="preserve">) as grouping symbols. Any number of other characters may appear in the input expression before, between, or after a grouping pair, and an expression may contain nested groupings. Each close symbol must match the last unmatched open symbol, and each open symbol must have a matching close symbol. Thus, expressions can be ill formed for two reasons: There is a mismatched close symbol (e.g., </w:t>
      </w:r>
      <w:r>
        <w:rPr>
          <w:rStyle w:val="Text1"/>
        </w:rPr>
        <w:t>{]</w:t>
      </w:r>
      <w:r>
        <w:t xml:space="preserve">) or there is a missing close symbol (e.g., </w:t>
      </w:r>
      <w:r>
        <w:rPr>
          <w:rStyle w:val="Text1"/>
        </w:rPr>
        <w:t>{{[]}</w:t>
      </w:r>
      <w:r>
        <w:t xml:space="preserve">). </w:t>
      </w:r>
      <w:hyperlink w:anchor="Figure_2_7_Well_formed_and_ill_f">
        <w:r>
          <w:rPr>
            <w:rStyle w:val="Text0"/>
          </w:rPr>
          <w:t>Figure 2.7</w:t>
        </w:r>
      </w:hyperlink>
      <w:r>
        <w:t xml:space="preserve"> shows examples of both well-formed and ill-formed expressions.</w:t>
      </w:r>
    </w:p>
    <w:p>
      <w:bookmarkStart w:id="388" w:name="The_Balanced_Class__To_help_solv"/>
      <w:pPr>
        <w:keepNext/>
        <w:pStyle w:val="Heading 4"/>
        <w:keepLines w:val="on"/>
      </w:pPr>
      <w:r>
        <w:t>The Balanced Class</w:t>
      </w:r>
      <w:bookmarkEnd w:id="388"/>
    </w:p>
    <w:p>
      <w:pPr>
        <w:pStyle w:val="Para 01"/>
        <w:keepLines w:val="on"/>
      </w:pPr>
      <w:r>
        <w:t xml:space="preserve">To help solve our problem we create a class called </w:t>
      </w:r>
      <w:r>
        <w:rPr>
          <w:rStyle w:val="Text1"/>
        </w:rPr>
        <w:t>Balanced</w:t>
      </w:r>
      <w:r>
        <w:t xml:space="preserve">, with a single exported method </w:t>
      </w:r>
      <w:r>
        <w:rPr>
          <w:rStyle w:val="Text1"/>
        </w:rPr>
        <w:t>test</w:t>
      </w:r>
      <w:r>
        <w:t xml:space="preserve"> that takes an expression as a string argument and checks whether the grouping symbols in the expression are balanced. As there are two ways that an expression can fail the balance test, there are three possible results. We use an integer to indicate the result of the test:</w:t>
      </w:r>
    </w:p>
    <w:p>
      <w:pPr>
        <w:pStyle w:val="Normal"/>
        <w:keepLines w:val="on"/>
      </w:pPr>
      <w:r>
        <w:t>0 means the symbols are balanced, such as (([xx])xx)</w:t>
      </w:r>
    </w:p>
    <w:p>
      <w:pPr>
        <w:pStyle w:val="Normal"/>
        <w:keepLines w:val="on"/>
      </w:pPr>
      <w:r>
        <w:t xml:space="preserve">1 means the expression has a mismatched close symbol, such as </w:t>
      </w:r>
      <w:r>
        <w:rPr>
          <w:rStyle w:val="Text1"/>
        </w:rPr>
        <w:t>(([xx}xx))</w:t>
      </w:r>
    </w:p>
    <w:p>
      <w:pPr>
        <w:pStyle w:val="Normal"/>
        <w:keepLines w:val="on"/>
      </w:pPr>
      <w:r>
        <w:t xml:space="preserve">2 means the expression is missing a close symbol, such as </w:t>
      </w:r>
      <w:r>
        <w:rPr>
          <w:rStyle w:val="Text1"/>
        </w:rPr>
        <w:t>(([xxx])xx</w:t>
      </w:r>
    </w:p>
    <w:p>
      <w:bookmarkStart w:id="389" w:name="Reminder__Programming_by_Contrac"/>
      <w:pPr>
        <w:pStyle w:val="Para 01"/>
        <w:keepLines w:val="on"/>
      </w:pPr>
      <w:r>
        <w:t>Reminder: Programming by Contract</w:t>
      </w:r>
      <w:bookmarkEnd w:id="389"/>
    </w:p>
    <w:p>
      <w:pPr>
        <w:pStyle w:val="Para 01"/>
        <w:keepLines w:val="on"/>
      </w:pPr>
      <w:r>
        <w:t xml:space="preserve">A precondition is a contract. Within the </w:t>
      </w:r>
      <w:r>
        <w:rPr>
          <w:rStyle w:val="Text1"/>
        </w:rPr>
        <w:t>Balanced</w:t>
      </w:r>
      <w:r>
        <w:t xml:space="preserve"> class we do not need to check that the preconditions are met—we assume they are.</w:t>
      </w:r>
    </w:p>
    <w:p>
      <w:pPr>
        <w:pStyle w:val="Para 01"/>
        <w:keepLines w:val="on"/>
      </w:pPr>
      <w:r>
        <w:t xml:space="preserve">We include a single constructor for the </w:t>
      </w:r>
      <w:r>
        <w:rPr>
          <w:rStyle w:val="Text1"/>
        </w:rPr>
        <w:t>Balanced</w:t>
      </w:r>
      <w:r>
        <w:t xml:space="preserve"> class. To make the class more generally usable, we require the application to specify the open and close symbols. We thus define two string parameters for the constructor, </w:t>
      </w:r>
      <w:r>
        <w:rPr>
          <w:rStyle w:val="Text1"/>
        </w:rPr>
        <w:t>openSet</w:t>
      </w:r>
      <w:r>
        <w:t xml:space="preserve"> and </w:t>
      </w:r>
      <w:r>
        <w:rPr>
          <w:rStyle w:val="Text1"/>
        </w:rPr>
        <w:t>closeSet</w:t>
      </w:r>
      <w:r>
        <w:t>, through which the application can pass the symbols. The symbols in the two sets match up by position. For our specific problem the two arguments could be “</w:t>
      </w:r>
      <w:r>
        <w:rPr>
          <w:rStyle w:val="Text1"/>
        </w:rPr>
        <w:t>([{</w:t>
      </w:r>
      <w:r>
        <w:t>“and “</w:t>
      </w:r>
      <w:r>
        <w:rPr>
          <w:rStyle w:val="Text1"/>
        </w:rPr>
        <w:t>)]}</w:t>
      </w:r>
      <w:r>
        <w:t>.”</w:t>
      </w:r>
    </w:p>
    <w:p>
      <w:pPr>
        <w:pStyle w:val="Para 01"/>
        <w:keepLines w:val="on"/>
      </w:pPr>
      <w:r>
        <w:t>It is important that each symbol in the combined open and close sets is unique and that the sets be the same size. We use programming by contract and state these criteria in a precondition of the constructor.</w:t>
      </w:r>
    </w:p>
    <w:p>
      <w:pPr>
        <w:pStyle w:val="Para 18"/>
        <w:keepLines w:val="on"/>
      </w:pPr>
      <w:r>
        <w:rPr>
          <w:rStyle w:val="Text2"/>
        </w:rPr>
        <w:t xml:space="preserve"/>
        <w:br w:clear="none"/>
        <w:t xml:space="preserve">public Balanced(String openSet, String closeSet)</w:t>
        <w:br w:clear="none"/>
      </w:r>
      <w:r>
        <w:t xml:space="preserve">// Preconditions: No character is contained more than once in the</w:t>
        <w:br w:clear="none"/>
      </w:r>
      <w:r>
        <w:rPr>
          <w:rStyle w:val="Text2"/>
        </w:rPr>
        <w:t xml:space="preserve"/>
        <w:br w:clear="none"/>
      </w:r>
      <w:r>
        <w:t xml:space="preserve">//                combined openSet and closeSet strings.</w:t>
        <w:br w:clear="none"/>
      </w:r>
      <w:r>
        <w:rPr>
          <w:rStyle w:val="Text2"/>
        </w:rPr>
        <w:t xml:space="preserve"/>
        <w:br w:clear="none"/>
      </w:r>
      <w:r>
        <w:t xml:space="preserve">//                The size of openSet == the size of closeSet.</w:t>
        <w:br w:clear="none"/>
      </w:r>
      <w:r>
        <w:rPr>
          <w:rStyle w:val="Text2"/>
        </w:rPr>
        <w:t xml:space="preserve"/>
        <w:br w:clear="none"/>
        <w:t xml:space="preserve">{</w:t>
        <w:br w:clear="none"/>
        <w:t xml:space="preserve">   this.openSet = openSet;</w:t>
        <w:br w:clear="none"/>
        <w:t xml:space="preserve">   this.closeSet = closeSet;</w:t>
        <w:br w:clear="none"/>
        <w:t xml:space="preserve">}</w:t>
        <w:br w:clear="none"/>
      </w:r>
    </w:p>
    <w:p>
      <w:pPr>
        <w:pStyle w:val="Para 01"/>
        <w:keepLines w:val="on"/>
      </w:pPr>
      <w:r>
        <w:t xml:space="preserve">Now we turn our attention to the </w:t>
      </w:r>
      <w:r>
        <w:rPr>
          <w:rStyle w:val="Text1"/>
        </w:rPr>
        <w:t>test</w:t>
      </w:r>
      <w:r>
        <w:t xml:space="preserve"> method. It is passed a </w:t>
      </w:r>
      <w:r>
        <w:rPr>
          <w:rStyle w:val="Text1"/>
        </w:rPr>
        <w:t>String</w:t>
      </w:r>
      <w:r>
        <w:t xml:space="preserve"> argument through its </w:t>
      </w:r>
      <w:r>
        <w:rPr>
          <w:rStyle w:val="Text1"/>
        </w:rPr>
        <w:t>expression</w:t>
      </w:r>
      <w:r>
        <w:t xml:space="preserve"> parameter and must determine, based on the characters in </w:t>
      </w:r>
      <w:r>
        <w:rPr>
          <w:rStyle w:val="Text1"/>
        </w:rPr>
        <w:t>openSet</w:t>
      </w:r>
      <w:r>
        <w:t xml:space="preserve"> and </w:t>
      </w:r>
      <w:r>
        <w:rPr>
          <w:rStyle w:val="Text1"/>
        </w:rPr>
        <w:t>closeSet</w:t>
      </w:r>
      <w:r>
        <w:t xml:space="preserve">, whether the symbols in </w:t>
      </w:r>
      <w:r>
        <w:rPr>
          <w:rStyle w:val="Text1"/>
        </w:rPr>
        <w:t>expression</w:t>
      </w:r>
      <w:r>
        <w:t xml:space="preserve"> are balanced. The method processes the characters in </w:t>
      </w:r>
      <w:r>
        <w:rPr>
          <w:rStyle w:val="Text1"/>
        </w:rPr>
        <w:t>expression</w:t>
      </w:r>
      <w:r>
        <w:t xml:space="preserve"> one at a time. For each character, it performs one of three tasks:</w:t>
      </w:r>
    </w:p>
    <w:p>
      <w:pPr>
        <w:pStyle w:val="Normal"/>
        <w:keepLines w:val="on"/>
      </w:pPr>
      <w:r>
        <w:t>If the character is an open symbol, it is pushed on the stack.</w:t>
      </w:r>
    </w:p>
    <w:p>
      <w:pPr>
        <w:pStyle w:val="Normal"/>
        <w:keepLines w:val="on"/>
      </w:pPr>
      <w:r>
        <w:t>If the character is a close symbol, it is checked against the last open symbol, obtained from the top of the stack. If they match, processing continues with the next character. If the close symbol does not match the top of the stack or if the stack is empty, then the expression is ill formed.</w:t>
      </w:r>
    </w:p>
    <w:p>
      <w:pPr>
        <w:pStyle w:val="Normal"/>
        <w:keepLines w:val="on"/>
      </w:pPr>
      <w:r>
        <w:t>If the character is not a special symbol, it is skipped.</w:t>
      </w:r>
    </w:p>
    <w:p>
      <w:pPr>
        <w:pStyle w:val="Para 01"/>
        <w:keepLines w:val="on"/>
      </w:pPr>
      <w:r>
        <w:t>The stack is the appropriate data structure in which to save the open symbols because we always need to examine the most recent one. When all of the characters have been processed, the stack should be empty; otherwise, the expression is missing a close symbol.</w:t>
      </w:r>
    </w:p>
    <w:p>
      <w:pPr>
        <w:pStyle w:val="Para 01"/>
        <w:keepLines w:val="on"/>
      </w:pPr>
      <w:r>
        <w:t xml:space="preserve">Now we are ready to write the main algorithm for </w:t>
      </w:r>
      <w:r>
        <w:rPr>
          <w:rStyle w:val="Text1"/>
        </w:rPr>
        <w:t>test</w:t>
      </w:r>
      <w:r>
        <w:t xml:space="preserve">. We assume an instance of our Stack ADT as defined by </w:t>
      </w:r>
      <w:r>
        <w:rPr>
          <w:rStyle w:val="Text1"/>
        </w:rPr>
        <w:t>StackInterface</w:t>
      </w:r>
      <w:r>
        <w:t xml:space="preserve">. We also declare a </w:t>
      </w:r>
      <w:r>
        <w:rPr>
          <w:rStyle w:val="Text1"/>
        </w:rPr>
        <w:t>boolean</w:t>
      </w:r>
      <w:r>
        <w:t xml:space="preserve"> variable </w:t>
      </w:r>
      <w:r>
        <w:rPr>
          <w:rStyle w:val="Text1"/>
        </w:rPr>
        <w:t>stillBalanced</w:t>
      </w:r>
      <w:r>
        <w:t xml:space="preserve">, initialized to </w:t>
      </w:r>
      <w:r>
        <w:rPr>
          <w:rStyle w:val="Text1"/>
        </w:rPr>
        <w:t>true</w:t>
      </w:r>
      <w:r>
        <w:t>, to record whether the expression, as processed so far, is balanced.</w:t>
      </w:r>
    </w:p>
    <w:p>
      <w:bookmarkStart w:id="390" w:name="Test_for_Well_Formed_Expression"/>
      <w:pPr>
        <w:keepNext/>
        <w:pStyle w:val="Heading 3"/>
        <w:keepLines w:val="on"/>
      </w:pPr>
      <w:r>
        <w:t>Test for Well-Formed Expression Algorithm (String expression)</w:t>
      </w:r>
      <w:bookmarkEnd w:id="390"/>
    </w:p>
    <w:p>
      <w:pPr>
        <w:pStyle w:val="Para 03"/>
        <w:keepLines w:val="on"/>
      </w:pPr>
      <w:r>
        <w:t xml:space="preserve">Create a new stack of size equal to the length of expression</w:t>
        <w:br w:clear="none"/>
        <w:t xml:space="preserve">Set stillBalanced to true</w:t>
        <w:br w:clear="none"/>
        <w:t xml:space="preserve">Get the first character from expression</w:t>
        <w:br w:clear="none"/>
        <w:t xml:space="preserve">while (the expression is still balanced AND there are still more characters to process)</w:t>
        <w:br w:clear="none"/>
        <w:t xml:space="preserve"> Process the current character</w:t>
        <w:br w:clear="none"/>
        <w:t xml:space="preserve"> Get the next character from expression</w:t>
        <w:br w:clear="none"/>
        <w:t xml:space="preserve">if (!stillBalanced)</w:t>
        <w:br w:clear="none"/>
        <w:t xml:space="preserve"> return 1</w:t>
        <w:br w:clear="none"/>
        <w:t xml:space="preserve">else if (stack is not empty)</w:t>
        <w:br w:clear="none"/>
        <w:t xml:space="preserve"> return 2</w:t>
        <w:br w:clear="none"/>
        <w:t xml:space="preserve">else</w:t>
        <w:br w:clear="none"/>
        <w:t xml:space="preserve"> return 0</w:t>
        <w:br w:clear="none"/>
      </w:r>
    </w:p>
    <w:p>
      <w:pPr>
        <w:pStyle w:val="Para 01"/>
        <w:keepLines w:val="on"/>
      </w:pPr>
      <w:r>
        <w:bookmarkStart w:id="391" w:name="page104"/>
        <w:t/>
        <w:bookmarkEnd w:id="391"/>
        <w:t>The part of this algorithm that requires expansion before moving on to the coding stage is the “Process the current character” command. We previously described how to handle each type of character. Here are those steps in algorithmic form.</w:t>
      </w:r>
    </w:p>
    <w:p>
      <w:bookmarkStart w:id="392" w:name="if__the_character_is_an_open_sym"/>
      <w:pPr>
        <w:pStyle w:val="Para 03"/>
        <w:keepLines w:val="on"/>
      </w:pPr>
      <w:r>
        <w:t xml:space="preserve">if (the character is an open symbol)</w:t>
        <w:br w:clear="none"/>
        <w:t xml:space="preserve">  Push the open symbol character onto the stack</w:t>
        <w:br w:clear="none"/>
        <w:t xml:space="preserve">else if (the character is a close symbol)</w:t>
        <w:br w:clear="none"/>
        <w:t xml:space="preserve">  if (the stack is empty)</w:t>
        <w:br w:clear="none"/>
        <w:t xml:space="preserve">     Set stillBalanced to false</w:t>
        <w:br w:clear="none"/>
        <w:t xml:space="preserve">  else</w:t>
        <w:br w:clear="none"/>
        <w:t xml:space="preserve">    Set open symbol character to the value at the top of the stack</w:t>
        <w:br w:clear="none"/>
        <w:t xml:space="preserve">    Pop the stack</w:t>
        <w:br w:clear="none"/>
        <w:t xml:space="preserve">    if the close symbol character does not "match" the open symbol character</w:t>
        <w:br w:clear="none"/>
        <w:t xml:space="preserve">        Set stillBalanced to false</w:t>
        <w:br w:clear="none"/>
        <w:t xml:space="preserve">else</w:t>
        <w:br w:clear="none"/>
        <w:t xml:space="preserve">  Skip the character</w:t>
        <w:br w:clear="none"/>
      </w:r>
      <w:bookmarkEnd w:id="392"/>
    </w:p>
    <w:p>
      <w:pPr>
        <w:pStyle w:val="Para 01"/>
        <w:keepLines w:val="on"/>
      </w:pPr>
      <w:r>
        <w:t xml:space="preserve">The code for the </w:t>
      </w:r>
      <w:r>
        <w:rPr>
          <w:rStyle w:val="Text1"/>
        </w:rPr>
        <w:t>Balanced</w:t>
      </w:r>
      <w:r>
        <w:t xml:space="preserve"> class is listed next. Because the focus of this chapter is stacks, we have </w:t>
      </w:r>
      <w:r>
        <w:rPr>
          <w:rStyle w:val="Text5"/>
        </w:rPr>
        <w:t>emphasized</w:t>
      </w:r>
      <w:r>
        <w:t xml:space="preserve"> the code related to the stack in the code listing. There are several interesting things to note about the </w:t>
      </w:r>
      <w:r>
        <w:rPr>
          <w:rStyle w:val="Text1"/>
        </w:rPr>
        <w:t>test</w:t>
      </w:r>
      <w:r>
        <w:t xml:space="preserve"> method of the class:</w:t>
      </w:r>
    </w:p>
    <w:p>
      <w:pPr>
        <w:pStyle w:val="Normal"/>
        <w:keepLines w:val="on"/>
      </w:pPr>
      <w:r>
        <w:t xml:space="preserve">Within the </w:t>
      </w:r>
      <w:r>
        <w:rPr>
          <w:rStyle w:val="Text1"/>
        </w:rPr>
        <w:t>test</w:t>
      </w:r>
      <w:r>
        <w:t xml:space="preserve"> method we declare our stack to be of type </w:t>
      </w:r>
      <w:r>
        <w:rPr>
          <w:rStyle w:val="Text1"/>
        </w:rPr>
        <w:t>StackInterface</w:t>
      </w:r>
      <w:r>
        <w:t xml:space="preserve">, but instantiate it as class </w:t>
      </w:r>
      <w:r>
        <w:rPr>
          <w:rStyle w:val="Text1"/>
        </w:rPr>
        <w:t>ArrayBoundedStack</w:t>
      </w:r>
      <w:r>
        <w:t>. It is good practice for a client program to declare an ADT at as abstract a level as possible. This approach makes it easier to change the choice of implementation later.</w:t>
      </w:r>
    </w:p>
    <w:p>
      <w:pPr>
        <w:pStyle w:val="Normal"/>
        <w:keepLines w:val="on"/>
      </w:pPr>
      <w:r>
        <w:t xml:space="preserve">The length of the expression limits the number of symbols that need to be pushed onto the stack. Therefore, we instantiate the stack with a size argument equal to the length of </w:t>
      </w:r>
      <w:r>
        <w:rPr>
          <w:rStyle w:val="Text1"/>
        </w:rPr>
        <w:t>expression</w:t>
      </w:r>
      <w:r>
        <w:t>.</w:t>
      </w:r>
    </w:p>
    <w:p>
      <w:pPr>
        <w:pStyle w:val="Normal"/>
        <w:keepLines w:val="on"/>
      </w:pPr>
      <w:r>
        <w:t xml:space="preserve">We use a shortcut for determining whether a close symbol matches an open symbol. According to our rules, the symbols match if they share the same relative position in their respective sets. This means that on encountering an open special symbol, rather than save the actual character on the stack, we can push its </w:t>
      </w:r>
      <w:r>
        <w:rPr>
          <w:rStyle w:val="Text4"/>
        </w:rPr>
        <w:t>position</w:t>
      </w:r>
      <w:r>
        <w:t xml:space="preserve"> in the </w:t>
      </w:r>
      <w:r>
        <w:rPr>
          <w:rStyle w:val="Text1"/>
        </w:rPr>
        <w:t>openSet</w:t>
      </w:r>
      <w:r>
        <w:t xml:space="preserve"> string onto the stack. Later in the processing, when encountering a close symbol, we can just compare its position with the position value on the stack. Thus, rather than push a character value onto the stack, we push an integer value.</w:t>
      </w:r>
    </w:p>
    <w:p>
      <w:pPr>
        <w:pStyle w:val="Normal"/>
        <w:keepLines w:val="on"/>
      </w:pPr>
      <w:r>
        <w:t xml:space="preserve">We instantiate our stacks to hold elements of type </w:t>
      </w:r>
      <w:r>
        <w:rPr>
          <w:rStyle w:val="Text1"/>
        </w:rPr>
        <w:t>Integer</w:t>
      </w:r>
      <w:r>
        <w:t xml:space="preserve">. But, as just mentioned, in the </w:t>
      </w:r>
      <w:r>
        <w:rPr>
          <w:rStyle w:val="Text1"/>
        </w:rPr>
        <w:t>test</w:t>
      </w:r>
      <w:r>
        <w:t xml:space="preserve"> method we push elements of the primitive type </w:t>
      </w:r>
      <w:r>
        <w:rPr>
          <w:rStyle w:val="Text1"/>
        </w:rPr>
        <w:t>int</w:t>
      </w:r>
      <w:r>
        <w:t xml:space="preserve"> onto our stack, thus taking advantage of Java’s </w:t>
      </w:r>
      <w:r>
        <w:rPr>
          <w:rStyle w:val="Text4"/>
        </w:rPr>
        <w:t>Autoboxing</w:t>
      </w:r>
      <w:r>
        <w:t xml:space="preserve"> feature. If a programmer uses a value of a primitive type as an </w:t>
      </w:r>
      <w:r>
        <w:rPr>
          <w:rStyle w:val="Text1"/>
        </w:rPr>
        <w:t>Object</w:t>
      </w:r>
      <w:r>
        <w:t>, it is automatically converted (boxed) into an object of its corresponding wrapper class. So when the test method says</w:t>
      </w:r>
    </w:p>
    <w:p>
      <w:pPr>
        <w:pStyle w:val="Para 03"/>
        <w:keepLines w:val="on"/>
      </w:pPr>
      <w:r>
        <w:t xml:space="preserve">stack.push(openIndex);</w:t>
        <w:br w:clear="none"/>
      </w:r>
    </w:p>
    <w:p>
      <w:pPr>
        <w:pStyle w:val="Normal"/>
        <w:keepLines w:val="on"/>
      </w:pPr>
      <w:r>
        <w:bookmarkStart w:id="393" w:name="page105"/>
        <w:t/>
        <w:bookmarkEnd w:id="393"/>
        <w:t xml:space="preserve">the integer value of </w:t>
      </w:r>
      <w:r>
        <w:rPr>
          <w:rStyle w:val="Text1"/>
        </w:rPr>
        <w:t>openIndex</w:t>
      </w:r>
      <w:r>
        <w:t xml:space="preserve"> is automatically converted to an </w:t>
      </w:r>
      <w:r>
        <w:rPr>
          <w:rStyle w:val="Text1"/>
        </w:rPr>
        <w:t>Integer</w:t>
      </w:r>
      <w:r>
        <w:t xml:space="preserve"> object before being stored on the stack. A corresponding feature called </w:t>
      </w:r>
      <w:r>
        <w:rPr>
          <w:rStyle w:val="Text4"/>
        </w:rPr>
        <w:t>Unboxing</w:t>
      </w:r>
      <w:r>
        <w:t xml:space="preserve"> reverses the effect of the </w:t>
      </w:r>
      <w:r>
        <w:rPr>
          <w:rStyle w:val="Text4"/>
        </w:rPr>
        <w:t>Autoboxing</w:t>
      </w:r>
      <w:r>
        <w:t>. When the top of the stack is accessed with the statement</w:t>
      </w:r>
    </w:p>
    <w:p>
      <w:pPr>
        <w:pStyle w:val="Para 03"/>
        <w:keepLines w:val="on"/>
      </w:pPr>
      <w:r>
        <w:t xml:space="preserve">openIndex = stack.top();</w:t>
        <w:br w:clear="none"/>
      </w:r>
    </w:p>
    <w:p>
      <w:pPr>
        <w:pStyle w:val="Normal"/>
        <w:keepLines w:val="on"/>
      </w:pPr>
      <w:r>
        <w:t xml:space="preserve">the </w:t>
      </w:r>
      <w:r>
        <w:rPr>
          <w:rStyle w:val="Text1"/>
        </w:rPr>
        <w:t>Integer</w:t>
      </w:r>
      <w:r>
        <w:t xml:space="preserve"> object at the top of the stack is automatically converted to an integer value.</w:t>
      </w:r>
    </w:p>
    <w:p>
      <w:pPr>
        <w:pStyle w:val="Normal"/>
        <w:keepLines w:val="on"/>
      </w:pPr>
      <w:r>
        <w:t xml:space="preserve">In processing a closing symbol, we access the stack to see if its top holds the corresponding opening symbol. If the stack is empty, it indicates an unbalanced expression. There are two ways to check whether the stack is empty: use the </w:t>
      </w:r>
      <w:r>
        <w:rPr>
          <w:rStyle w:val="Text1"/>
        </w:rPr>
        <w:t>isEmpty</w:t>
      </w:r>
      <w:r>
        <w:t xml:space="preserve"> method or try to access the stack and catch a </w:t>
      </w:r>
      <w:r>
        <w:rPr>
          <w:rStyle w:val="Text1"/>
        </w:rPr>
        <w:t>StackUnderflowException</w:t>
      </w:r>
      <w:r>
        <w:t>. We choose the latter approach. It seems to fit the spirit of the algorithm because we expect to find the open symbol and finding the stack empty is the “exceptional” case.</w:t>
      </w:r>
    </w:p>
    <w:p>
      <w:pPr>
        <w:pStyle w:val="Normal"/>
        <w:keepLines w:val="on"/>
      </w:pPr>
      <w:r>
        <w:t xml:space="preserve">In contrast, we use </w:t>
      </w:r>
      <w:r>
        <w:rPr>
          <w:rStyle w:val="Text1"/>
        </w:rPr>
        <w:t>isEmpty</w:t>
      </w:r>
      <w:r>
        <w:t xml:space="preserve"> to check for an empty stack at the end of processing the expression. Here, we do not want to extract an element from the stack—we just need to know whether it is empty.</w:t>
      </w:r>
    </w:p>
    <w:p>
      <w:pPr>
        <w:pStyle w:val="Para 01"/>
        <w:keepLines w:val="on"/>
      </w:pPr>
      <w:r>
        <w:t>Here is the code for the entire class:</w:t>
      </w:r>
    </w:p>
    <w:p>
      <w:pPr>
        <w:pStyle w:val="Para 18"/>
        <w:keepLines w:val="on"/>
      </w:pPr>
      <w:r>
        <w:t xml:space="preserve">//---------------------------------------------------------------------------</w:t>
        <w:br w:clear="none"/>
      </w:r>
      <w:r>
        <w:rPr>
          <w:rStyle w:val="Text2"/>
        </w:rPr>
        <w:t xml:space="preserve"/>
        <w:br w:clear="none"/>
      </w:r>
      <w:r>
        <w:t xml:space="preserve">// Balanced.java          by Dale/Joyce/Weems                       Chapter 2</w:t>
        <w:br w:clear="none"/>
      </w:r>
      <w:r>
        <w:rPr>
          <w:rStyle w:val="Text2"/>
        </w:rPr>
        <w:t xml:space="preserve"/>
        <w:br w:clear="none"/>
      </w:r>
      <w:r>
        <w:t xml:space="preserve">//</w:t>
        <w:br w:clear="none"/>
      </w:r>
      <w:r>
        <w:rPr>
          <w:rStyle w:val="Text2"/>
        </w:rPr>
        <w:t xml:space="preserve"/>
        <w:br w:clear="none"/>
      </w:r>
      <w:r>
        <w:t xml:space="preserve">// Checks for balanced expressions using standard rules.</w:t>
        <w:br w:clear="none"/>
      </w:r>
      <w:r>
        <w:rPr>
          <w:rStyle w:val="Text2"/>
        </w:rPr>
        <w:t xml:space="preserve"/>
        <w:br w:clear="none"/>
      </w:r>
      <w:r>
        <w:t xml:space="preserve">//</w:t>
        <w:br w:clear="none"/>
      </w:r>
      <w:r>
        <w:rPr>
          <w:rStyle w:val="Text2"/>
        </w:rPr>
        <w:t xml:space="preserve"/>
        <w:br w:clear="none"/>
      </w:r>
      <w:r>
        <w:t xml:space="preserve">// Matching pairs of open and close symbols are provided to the</w:t>
        <w:br w:clear="none"/>
      </w:r>
      <w:r>
        <w:rPr>
          <w:rStyle w:val="Text2"/>
        </w:rPr>
        <w:t xml:space="preserve"/>
        <w:br w:clear="none"/>
      </w:r>
      <w:r>
        <w:t xml:space="preserve">// constructor through two string arguments.</w:t>
        <w:br w:clear="none"/>
      </w:r>
      <w:r>
        <w:rPr>
          <w:rStyle w:val="Text2"/>
        </w:rPr>
        <w:t xml:space="preserve"/>
        <w:br w:clear="none"/>
      </w:r>
      <w:r>
        <w:t xml:space="preserve">//---------------------------------------------------------------------------</w:t>
        <w:br w:clear="none"/>
      </w:r>
      <w:r>
        <w:rPr>
          <w:rStyle w:val="Text2"/>
        </w:rPr>
        <w:t xml:space="preserve"/>
        <w:br w:clear="none"/>
        <w:t xml:space="preserve">package ch02.balanced;</w:t>
        <w:br w:clear="none"/>
        <w:t xml:space="preserve"/>
        <w:br w:clear="none"/>
      </w:r>
      <w:r>
        <w:rPr>
          <w:rStyle w:val="Text7"/>
        </w:rPr>
        <w:t xml:space="preserve">import ch02.stacks.*;</w:t>
        <w:br w:clear="none"/>
      </w:r>
      <w:r>
        <w:rPr>
          <w:rStyle w:val="Text2"/>
        </w:rPr>
        <w:t xml:space="preserve"/>
        <w:br w:clear="none"/>
        <w:t xml:space="preserve"/>
        <w:br w:clear="none"/>
        <w:t xml:space="preserve">public class Balanced</w:t>
        <w:br w:clear="none"/>
        <w:t xml:space="preserve">{</w:t>
        <w:br w:clear="none"/>
        <w:t xml:space="preserve">  protected String openSet;</w:t>
        <w:br w:clear="none"/>
        <w:t xml:space="preserve">  protected String closeSet;</w:t>
        <w:br w:clear="none"/>
        <w:t xml:space="preserve"/>
        <w:br w:clear="none"/>
        <w:t xml:space="preserve">  public Balanced(String openSet, String closeSet)</w:t>
        <w:br w:clear="none"/>
        <w:t xml:space="preserve">  </w:t>
        <w:br w:clear="none"/>
      </w:r>
      <w:r>
        <w:t xml:space="preserve">// Preconditions: No character is contained more than once in the</w:t>
        <w:br w:clear="none"/>
      </w:r>
      <w:r>
        <w:rPr>
          <w:rStyle w:val="Text2"/>
        </w:rPr>
        <w:t xml:space="preserve"/>
        <w:br w:clear="none"/>
        <w:t xml:space="preserve">  </w:t>
        <w:br w:clear="none"/>
      </w:r>
      <w:r>
        <w:t xml:space="preserve">//                combined openSet and closeSet strings.</w:t>
        <w:br w:clear="none"/>
      </w:r>
      <w:r>
        <w:rPr>
          <w:rStyle w:val="Text2"/>
        </w:rPr>
        <w:t xml:space="preserve"/>
        <w:br w:clear="none"/>
        <w:t xml:space="preserve">  </w:t>
        <w:br w:clear="none"/>
      </w:r>
      <w:r>
        <w:t xml:space="preserve">//                The size of openSet = the size of closeSet.</w:t>
        <w:br w:clear="none"/>
      </w:r>
      <w:r>
        <w:rPr>
          <w:rStyle w:val="Text2"/>
        </w:rPr>
        <w:t xml:space="preserve"/>
        <w:br w:clear="none"/>
        <w:t xml:space="preserve">  {</w:t>
        <w:br w:clear="none"/>
        <w:t xml:space="preserve">    this.openSet = openSet;</w:t>
        <w:br w:clear="none"/>
        <w:t xml:space="preserve">    this.closeSet = closeSet;</w:t>
        <w:br w:clear="none"/>
        <w:t xml:space="preserve">  }</w:t>
        <w:br w:clear="none"/>
        <w:t xml:space="preserve"/>
        <w:br w:clear="none"/>
        <w:t xml:space="preserve">  public int test(String expression)</w:t>
        <w:br w:clear="none"/>
        <w:t xml:space="preserve">  </w:t>
        <w:br w:clear="none"/>
      </w:r>
      <w:r>
        <w:t xml:space="preserve">// Returns 0 if expression is balanced.</w:t>
        <w:br w:clear="none"/>
      </w:r>
      <w:r>
        <w:rPr>
          <w:rStyle w:val="Text2"/>
        </w:rPr>
        <w:t xml:space="preserve"/>
        <w:br w:clear="none"/>
        <w:t xml:space="preserve">  </w:t>
        <w:br w:clear="none"/>
      </w:r>
      <w:r>
        <w:t xml:space="preserve">// Returns 1 if expression has unbalanced symbols.</w:t>
        <w:br w:clear="none"/>
      </w:r>
      <w:r>
        <w:rPr>
          <w:rStyle w:val="Text2"/>
        </w:rPr>
        <w:t xml:space="preserve"/>
        <w:br w:clear="none"/>
        <w:t xml:space="preserve">  </w:t>
        <w:br w:clear="none"/>
      </w:r>
      <w:r>
        <w:t xml:space="preserve">// Returns 2 if expression came to end prematurely.</w:t>
        <w:br w:clear="none"/>
      </w:r>
      <w:r>
        <w:rPr>
          <w:rStyle w:val="Text2"/>
        </w:rPr>
        <w:t xml:space="preserve"/>
        <w:br w:clear="none"/>
        <w:t xml:space="preserve">  {</w:t>
        <w:br w:clear="none"/>
        <w:t xml:space="preserve">    char currChar;         </w:t>
        <w:br w:clear="none"/>
      </w:r>
      <w:r>
        <w:t xml:space="preserve">// current character being studied</w:t>
        <w:br w:clear="none"/>
      </w:r>
      <w:r>
        <w:rPr>
          <w:rStyle w:val="Text2"/>
        </w:rPr>
        <w:t xml:space="preserve"/>
        <w:br w:clear="none"/>
        <w:t xml:space="preserve">    int  currCharIndex;    </w:t>
        <w:br w:clear="none"/>
      </w:r>
      <w:r>
        <w:t xml:space="preserve">// index of current character</w:t>
        <w:br w:clear="none"/>
      </w:r>
      <w:r>
        <w:rPr>
          <w:rStyle w:val="Text2"/>
        </w:rPr>
        <w:t xml:space="preserve"/>
        <w:br w:clear="none"/>
        <w:t xml:space="preserve">    int  lastCharIndex;    </w:t>
        <w:br w:clear="none"/>
      </w:r>
      <w:r>
        <w:t xml:space="preserve">// index of last character in expression</w:t>
        <w:br w:clear="none"/>
      </w:r>
      <w:r>
        <w:rPr>
          <w:rStyle w:val="Text2"/>
        </w:rPr>
        <w:t xml:space="preserve"/>
        <w:br w:clear="none"/>
        <w:t xml:space="preserve"/>
        <w:br w:clear="none"/>
        <w:t xml:space="preserve">    int openIndex;         </w:t>
        <w:br w:clear="none"/>
      </w:r>
      <w:r>
        <w:t xml:space="preserve">// index of current character in openSet</w:t>
        <w:br w:clear="none"/>
      </w:r>
      <w:r>
        <w:rPr>
          <w:rStyle w:val="Text2"/>
        </w:rPr>
        <w:t xml:space="preserve"/>
        <w:br w:clear="none"/>
        <w:t xml:space="preserve">    int closeIndex;        </w:t>
        <w:br w:clear="none"/>
      </w:r>
      <w:r>
        <w:t xml:space="preserve">// index of current character in closeSet</w:t>
        <w:br w:clear="none"/>
      </w:r>
      <w:r>
        <w:rPr>
          <w:rStyle w:val="Text2"/>
        </w:rPr>
        <w:t xml:space="preserve"/>
        <w:br w:clear="none"/>
        <w:t xml:space="preserve"/>
        <w:br w:clear="none"/>
        <w:t xml:space="preserve">    boolean stillBalanced = true;  </w:t>
        <w:br w:clear="none"/>
      </w:r>
      <w:r>
        <w:t xml:space="preserve">// true while expression balanced</w:t>
        <w:br w:clear="none"/>
      </w:r>
      <w:r>
        <w:rPr>
          <w:rStyle w:val="Text2"/>
        </w:rPr>
        <w:t xml:space="preserve"/>
        <w:br w:clear="none"/>
        <w:t xml:space="preserve"/>
        <w:br w:clear="none"/>
        <w:t xml:space="preserve">    </w:t>
        <w:br w:clear="none"/>
      </w:r>
      <w:r>
        <w:rPr>
          <w:rStyle w:val="Text7"/>
        </w:rPr>
        <w:t xml:space="preserve">StackInterface&lt;Integer&gt; stack;</w:t>
        <w:br w:clear="none"/>
      </w:r>
      <w:r>
        <w:rPr>
          <w:rStyle w:val="Text2"/>
        </w:rPr>
        <w:t xml:space="preserve">    </w:t>
        <w:br w:clear="none"/>
      </w:r>
      <w:r>
        <w:t xml:space="preserve">// holds unmatched open symbols</w:t>
        <w:br w:clear="none"/>
      </w:r>
      <w:r>
        <w:rPr>
          <w:rStyle w:val="Text2"/>
        </w:rPr>
        <w:t xml:space="preserve"/>
        <w:br w:clear="none"/>
        <w:t xml:space="preserve">    </w:t>
        <w:br w:clear="none"/>
      </w:r>
      <w:r>
        <w:rPr>
          <w:rStyle w:val="Text7"/>
        </w:rPr>
        <w:t xml:space="preserve">stack = new ArrayBoundedStack&lt;Integer&gt;(expression.length());</w:t>
        <w:br w:clear="none"/>
      </w:r>
      <w:r>
        <w:rPr>
          <w:rStyle w:val="Text2"/>
        </w:rPr>
        <w:t xml:space="preserve"/>
        <w:br w:clear="none"/>
        <w:t xml:space="preserve"/>
        <w:br w:clear="none"/>
        <w:t xml:space="preserve">    currCharIndex = 0;</w:t>
        <w:br w:clear="none"/>
        <w:t xml:space="preserve">    lastCharIndex = expression.length() - 1;</w:t>
        <w:br w:clear="none"/>
        <w:t xml:space="preserve"/>
        <w:br w:clear="none"/>
        <w:t xml:space="preserve">    while (stillBalanced &amp;&amp; (currCharIndex &lt;= lastCharIndex))</w:t>
        <w:br w:clear="none"/>
        <w:t xml:space="preserve">    </w:t>
        <w:br w:clear="none"/>
      </w:r>
      <w:r>
        <w:t xml:space="preserve">// while expression still balanced and not at end of expression</w:t>
        <w:br w:clear="none"/>
      </w:r>
      <w:r>
        <w:rPr>
          <w:rStyle w:val="Text2"/>
        </w:rPr>
        <w:t xml:space="preserve"/>
        <w:br w:clear="none"/>
        <w:t xml:space="preserve">    {</w:t>
        <w:br w:clear="none"/>
        <w:t xml:space="preserve">      currChar = expression.charAt(currCharIndex);</w:t>
        <w:br w:clear="none"/>
        <w:t xml:space="preserve">      openIndex = openSet.indexOf(currChar);</w:t>
        <w:br w:clear="none"/>
        <w:t xml:space="preserve"/>
        <w:br w:clear="none"/>
        <w:t xml:space="preserve">      if(openIndex != -1)   </w:t>
        <w:br w:clear="none"/>
      </w:r>
      <w:r>
        <w:t xml:space="preserve">// if current character in openSet</w:t>
        <w:br w:clear="none"/>
      </w:r>
      <w:r>
        <w:rPr>
          <w:rStyle w:val="Text2"/>
        </w:rPr>
        <w:t xml:space="preserve"/>
        <w:br w:clear="none"/>
        <w:t xml:space="preserve">      {</w:t>
        <w:br w:clear="none"/>
        <w:t xml:space="preserve">        </w:t>
        <w:br w:clear="none"/>
      </w:r>
      <w:r>
        <w:t xml:space="preserve">// Push the index onto the stack.</w:t>
        <w:br w:clear="none"/>
      </w:r>
      <w:r>
        <w:rPr>
          <w:rStyle w:val="Text2"/>
        </w:rPr>
        <w:t xml:space="preserve"/>
        <w:br w:clear="none"/>
        <w:t xml:space="preserve">        </w:t>
        <w:br w:clear="none"/>
      </w:r>
      <w:r>
        <w:rPr>
          <w:rStyle w:val="Text7"/>
        </w:rPr>
        <w:t xml:space="preserve">stack.push(openIndex);</w:t>
        <w:br w:clear="none"/>
      </w:r>
      <w:r>
        <w:rPr>
          <w:rStyle w:val="Text2"/>
        </w:rPr>
        <w:t xml:space="preserve"/>
        <w:br w:clear="none"/>
        <w:t xml:space="preserve">      }</w:t>
        <w:br w:clear="none"/>
        <w:t xml:space="preserve">        else</w:t>
        <w:br w:clear="none"/>
        <w:t xml:space="preserve">        {</w:t>
        <w:br w:clear="none"/>
        <w:t xml:space="preserve">            closeIndex = closeSet.indexOf(currChar);</w:t>
        <w:br w:clear="none"/>
        <w:t xml:space="preserve">            if(closeIndex != -1)  </w:t>
        <w:br w:clear="none"/>
      </w:r>
      <w:r>
        <w:t xml:space="preserve">// if current character in closeSet</w:t>
        <w:br w:clear="none"/>
      </w:r>
      <w:r>
        <w:rPr>
          <w:rStyle w:val="Text2"/>
        </w:rPr>
        <w:t xml:space="preserve"/>
        <w:br w:clear="none"/>
        <w:t xml:space="preserve">            {</w:t>
        <w:br w:clear="none"/>
        <w:t xml:space="preserve">                try     </w:t>
        <w:br w:clear="none"/>
      </w:r>
      <w:r>
        <w:t xml:space="preserve">// try to pop an index off the stack</w:t>
        <w:br w:clear="none"/>
      </w:r>
      <w:r>
        <w:rPr>
          <w:rStyle w:val="Text2"/>
        </w:rPr>
        <w:t xml:space="preserve"/>
        <w:br w:clear="none"/>
        <w:t xml:space="preserve">                 {</w:t>
        <w:br w:clear="none"/>
        <w:t xml:space="preserve">                   openIndex = </w:t>
        <w:br w:clear="none"/>
      </w:r>
      <w:r>
        <w:rPr>
          <w:rStyle w:val="Text7"/>
        </w:rPr>
        <w:t xml:space="preserve">stack.top()</w:t>
        <w:br w:clear="none"/>
      </w:r>
      <w:r>
        <w:rPr>
          <w:rStyle w:val="Text2"/>
        </w:rPr>
        <w:t xml:space="preserve">;</w:t>
        <w:br w:clear="none"/>
        <w:t xml:space="preserve">                   </w:t>
        <w:br w:clear="none"/>
      </w:r>
      <w:r>
        <w:rPr>
          <w:rStyle w:val="Text7"/>
        </w:rPr>
        <w:t xml:space="preserve">stack.pop()</w:t>
        <w:br w:clear="none"/>
      </w:r>
      <w:r>
        <w:rPr>
          <w:rStyle w:val="Text2"/>
        </w:rPr>
        <w:t xml:space="preserve">;</w:t>
        <w:br w:clear="none"/>
        <w:t xml:space="preserve">                   if (openIndex != closeIndex)  </w:t>
        <w:br w:clear="none"/>
      </w:r>
      <w:r>
        <w:t xml:space="preserve">// if not a match</w:t>
        <w:br w:clear="none"/>
      </w:r>
      <w:r>
        <w:rPr>
          <w:rStyle w:val="Text2"/>
        </w:rPr>
        <w:t xml:space="preserve"/>
        <w:br w:clear="none"/>
        <w:t xml:space="preserve">                      stillBalanced = false;     </w:t>
        <w:br w:clear="none"/>
      </w:r>
      <w:r>
        <w:t xml:space="preserve">// then not balanced</w:t>
        <w:br w:clear="none"/>
      </w:r>
      <w:r>
        <w:rPr>
          <w:rStyle w:val="Text2"/>
        </w:rPr>
        <w:t xml:space="preserve"/>
        <w:br w:clear="none"/>
        <w:t xml:space="preserve">                 }</w:t>
        <w:br w:clear="none"/>
        <w:t xml:space="preserve"/>
        <w:br w:clear="none"/>
        <w:t xml:space="preserve">                 </w:t>
        <w:br w:clear="none"/>
      </w:r>
      <w:r>
        <w:rPr>
          <w:rStyle w:val="Text7"/>
        </w:rPr>
        <w:t xml:space="preserve">catch(StackUnderflowException e)</w:t>
        <w:br w:clear="none"/>
      </w:r>
      <w:r>
        <w:rPr>
          <w:rStyle w:val="Text2"/>
        </w:rPr>
        <w:t xml:space="preserve"> </w:t>
        <w:br w:clear="none"/>
      </w:r>
      <w:r>
        <w:t xml:space="preserve">// if stack was empty</w:t>
        <w:br w:clear="none"/>
      </w:r>
      <w:r>
        <w:rPr>
          <w:rStyle w:val="Text2"/>
        </w:rPr>
        <w:t xml:space="preserve"/>
        <w:br w:clear="none"/>
        <w:t xml:space="preserve">                 {</w:t>
        <w:br w:clear="none"/>
        <w:t xml:space="preserve">                    stillBalanced = false;    </w:t>
        <w:br w:clear="none"/>
      </w:r>
      <w:r>
        <w:t xml:space="preserve">// then not balanced</w:t>
        <w:br w:clear="none"/>
      </w:r>
      <w:r>
        <w:rPr>
          <w:rStyle w:val="Text2"/>
        </w:rPr>
        <w:t xml:space="preserve"/>
        <w:br w:clear="none"/>
        <w:t xml:space="preserve">                 }</w:t>
        <w:br w:clear="none"/>
        <w:t xml:space="preserve">            }</w:t>
        <w:br w:clear="none"/>
        <w:t xml:space="preserve">        }</w:t>
        <w:br w:clear="none"/>
        <w:t xml:space="preserve">        currCharIndex++;     </w:t>
        <w:br w:clear="none"/>
      </w:r>
      <w:r>
        <w:t xml:space="preserve">// set up processing of next character</w:t>
        <w:br w:clear="none"/>
      </w:r>
      <w:r>
        <w:rPr>
          <w:rStyle w:val="Text2"/>
        </w:rPr>
        <w:t xml:space="preserve"/>
        <w:br w:clear="none"/>
        <w:t xml:space="preserve">      }</w:t>
        <w:br w:clear="none"/>
        <w:t xml:space="preserve"/>
        <w:br w:clear="none"/>
        <w:t xml:space="preserve">      if (!stillBalanced)</w:t>
        <w:br w:clear="none"/>
        <w:t xml:space="preserve">        return 1;   </w:t>
        <w:br w:clear="none"/>
      </w:r>
      <w:r>
        <w:t xml:space="preserve">// unbalanced symbols</w:t>
        <w:br w:clear="none"/>
      </w:r>
      <w:r>
        <w:rPr>
          <w:rStyle w:val="Text2"/>
        </w:rPr>
        <w:t xml:space="preserve"/>
        <w:br w:clear="none"/>
        <w:t xml:space="preserve">      else</w:t>
        <w:br w:clear="none"/>
        <w:t xml:space="preserve">      if (</w:t>
        <w:br w:clear="none"/>
      </w:r>
      <w:r>
        <w:rPr>
          <w:rStyle w:val="Text7"/>
        </w:rPr>
        <w:t xml:space="preserve">!stack.isEmpty()</w:t>
        <w:br w:clear="none"/>
      </w:r>
      <w:r>
        <w:rPr>
          <w:rStyle w:val="Text2"/>
        </w:rPr>
        <w:t xml:space="preserve">)</w:t>
        <w:br w:clear="none"/>
        <w:t xml:space="preserve">        return 2;   </w:t>
        <w:br w:clear="none"/>
      </w:r>
      <w:r>
        <w:t xml:space="preserve">// premature end of expression</w:t>
        <w:br w:clear="none"/>
      </w:r>
      <w:r>
        <w:rPr>
          <w:rStyle w:val="Text2"/>
        </w:rPr>
        <w:t xml:space="preserve"/>
        <w:br w:clear="none"/>
        <w:t xml:space="preserve">      else</w:t>
        <w:br w:clear="none"/>
        <w:t xml:space="preserve">        return 0;   </w:t>
        <w:br w:clear="none"/>
      </w:r>
      <w:r>
        <w:t xml:space="preserve">// expression is balanced</w:t>
        <w:br w:clear="none"/>
      </w:r>
      <w:r>
        <w:rPr>
          <w:rStyle w:val="Text2"/>
        </w:rPr>
        <w:t xml:space="preserve"/>
        <w:br w:clear="none"/>
        <w:t xml:space="preserve">  }</w:t>
        <w:br w:clear="none"/>
        <w:t xml:space="preserve">}</w:t>
        <w:br w:clear="none"/>
      </w:r>
    </w:p>
    <w:p>
      <w:bookmarkStart w:id="394" w:name="The_Application__Now_that_we_hav"/>
      <w:pPr>
        <w:keepNext/>
        <w:pStyle w:val="Heading 4"/>
        <w:keepLines w:val="on"/>
      </w:pPr>
      <w:r>
        <w:t>The Application</w:t>
      </w:r>
      <w:bookmarkEnd w:id="394"/>
    </w:p>
    <w:p>
      <w:pPr>
        <w:pStyle w:val="Para 01"/>
        <w:keepLines w:val="on"/>
      </w:pPr>
      <w:r>
        <w:t xml:space="preserve">Now that we have the </w:t>
      </w:r>
      <w:r>
        <w:rPr>
          <w:rStyle w:val="Text1"/>
        </w:rPr>
        <w:t>Balanced</w:t>
      </w:r>
      <w:r>
        <w:t xml:space="preserve"> class, it is not difficult to finish our application.</w:t>
      </w:r>
    </w:p>
    <w:p>
      <w:pPr>
        <w:pStyle w:val="Para 01"/>
        <w:keepLines w:val="on"/>
      </w:pPr>
      <w:r>
        <w:t xml:space="preserve">Our approach to program design in this text is to separate the user interface code from the rest of the program. We design classes, such as </w:t>
      </w:r>
      <w:r>
        <w:rPr>
          <w:rStyle w:val="Text1"/>
        </w:rPr>
        <w:t>Balanced</w:t>
      </w:r>
      <w:r>
        <w:t>, that use our ADTs to solve some type of problem. We then design an application class that interacts with the user, taking advantage of the previously defined classes. Our extended examples present a command line interface (CLI) application program. However, behind the scenes, we sometimes also create graphical user interface (GUI) applications and provide the code for those programs with the program code files. The GUI-based application is often presented briefly, at the conclusion of the CLI application exposition, for those readers who are interested. Here we describe the CLI application in some detail. By separating the problem-solving aspect from the user interface aspect of our design we can easily reuse the problem-solving classes with different user interfaces.</w:t>
      </w:r>
    </w:p>
    <w:p>
      <w:bookmarkStart w:id="395" w:name="Reminder__Class_Evolution__As_th"/>
      <w:pPr>
        <w:pStyle w:val="Para 01"/>
        <w:keepLines w:val="on"/>
      </w:pPr>
      <w:r>
        <w:t>Reminder: Class Evolution</w:t>
      </w:r>
      <w:bookmarkEnd w:id="395"/>
    </w:p>
    <w:p>
      <w:pPr>
        <w:pStyle w:val="Para 01"/>
        <w:keepLines w:val="on"/>
      </w:pPr>
      <w:r>
        <w:t xml:space="preserve">As the authors designed and coded the </w:t>
      </w:r>
      <w:r>
        <w:rPr>
          <w:rStyle w:val="Text1"/>
        </w:rPr>
        <w:t>Balanced</w:t>
      </w:r>
      <w:r>
        <w:t xml:space="preserve"> class, we also tested it. As described before, we evolved the class, it did not just spring forth whole from our fingertips. Within the text we do not have the space to describe the evolution so we often just present our classes as finished products.</w:t>
      </w:r>
    </w:p>
    <w:p>
      <w:pPr>
        <w:pStyle w:val="Para 01"/>
        <w:keepLines w:val="on"/>
      </w:pPr>
      <w:r>
        <w:t xml:space="preserve">Because the </w:t>
      </w:r>
      <w:r>
        <w:rPr>
          <w:rStyle w:val="Text1"/>
        </w:rPr>
        <w:t>Balanced</w:t>
      </w:r>
      <w:r>
        <w:t xml:space="preserve"> class is responsible for determining whether grouping symbols are balanced, all that remains is to implement the user input and output. Rather than processing just one expression, the user can enter a series of expressions, indicating they are finished by entering the expression “X.” We call our program </w:t>
      </w:r>
      <w:r>
        <w:rPr>
          <w:rStyle w:val="Text1"/>
        </w:rPr>
        <w:t>BalancedCLI</w:t>
      </w:r>
      <w:r>
        <w:t xml:space="preserve">. Note that when the </w:t>
      </w:r>
      <w:r>
        <w:rPr>
          <w:rStyle w:val="Text1"/>
        </w:rPr>
        <w:t>Balanced</w:t>
      </w:r>
      <w:r>
        <w:t xml:space="preserve"> class is instantiated, the constructor is passed the strings “</w:t>
      </w:r>
      <w:r>
        <w:rPr>
          <w:rStyle w:val="Text1"/>
        </w:rPr>
        <w:t>({[</w:t>
      </w:r>
      <w:r>
        <w:t>“ “</w:t>
      </w:r>
      <w:r>
        <w:rPr>
          <w:rStyle w:val="Text1"/>
        </w:rPr>
        <w:t>)]}</w:t>
      </w:r>
      <w:r>
        <w:t>” so that it corresponds to our specific problem.</w:t>
      </w:r>
    </w:p>
    <w:p>
      <w:pPr>
        <w:pStyle w:val="Para 03"/>
        <w:keepLines w:val="on"/>
      </w:pPr>
      <w:r>
        <w:t xml:space="preserve"/>
        <w:br w:clear="none"/>
      </w:r>
      <w:r>
        <w:rPr>
          <w:rStyle w:val="Text0"/>
        </w:rPr>
        <w:t xml:space="preserve">//---------------------------------------------------------------------------</w:t>
        <w:br w:clear="none"/>
      </w:r>
      <w:r>
        <w:t xml:space="preserve"/>
        <w:br w:clear="none"/>
      </w:r>
      <w:r>
        <w:rPr>
          <w:rStyle w:val="Text0"/>
        </w:rPr>
        <w:t xml:space="preserve">// BalancedCLI.java               by Dale/Joyce/Weems               Chapter 2</w:t>
        <w:br w:clear="none"/>
      </w:r>
      <w:r>
        <w:t xml:space="preserve"/>
        <w:br w:clear="none"/>
      </w:r>
      <w:r>
        <w:rPr>
          <w:rStyle w:val="Text0"/>
        </w:rPr>
        <w:t xml:space="preserve">//</w:t>
        <w:br w:clear="none"/>
      </w:r>
      <w:r>
        <w:t xml:space="preserve"/>
        <w:br w:clear="none"/>
      </w:r>
      <w:r>
        <w:rPr>
          <w:rStyle w:val="Text0"/>
        </w:rPr>
        <w:t xml:space="preserve">// Checks for balanced grouping symbols.</w:t>
        <w:br w:clear="none"/>
      </w:r>
      <w:r>
        <w:t xml:space="preserve"/>
        <w:br w:clear="none"/>
      </w:r>
      <w:r>
        <w:rPr>
          <w:rStyle w:val="Text0"/>
        </w:rPr>
        <w:t xml:space="preserve">// Input consists of a sequence of expressions, one per line.</w:t>
        <w:br w:clear="none"/>
      </w:r>
      <w:r>
        <w:t xml:space="preserve"/>
        <w:br w:clear="none"/>
      </w:r>
      <w:r>
        <w:rPr>
          <w:rStyle w:val="Text0"/>
        </w:rPr>
        <w:t xml:space="preserve">// Special symbol types are (), [], and {}.</w:t>
        <w:br w:clear="none"/>
      </w:r>
      <w:r>
        <w:t xml:space="preserve"/>
        <w:br w:clear="none"/>
      </w:r>
      <w:r>
        <w:rPr>
          <w:rStyle w:val="Text0"/>
        </w:rPr>
        <w:t xml:space="preserve">//---------------------------------------------------------------------------</w:t>
        <w:br w:clear="none"/>
      </w:r>
      <w:r>
        <w:t xml:space="preserve"/>
        <w:br w:clear="none"/>
        <w:t xml:space="preserve">package ch02.apps;</w:t>
        <w:br w:clear="none"/>
        <w:t xml:space="preserve"/>
        <w:br w:clear="none"/>
        <w:t xml:space="preserve">import java.util.Scanner;</w:t>
        <w:br w:clear="none"/>
        <w:t xml:space="preserve">import ch02.balanced.*;</w:t>
        <w:br w:clear="none"/>
        <w:t xml:space="preserve"/>
        <w:br w:clear="none"/>
        <w:t xml:space="preserve">public class BalancedCLI</w:t>
        <w:br w:clear="none"/>
        <w:t xml:space="preserve">{</w:t>
        <w:br w:clear="none"/>
        <w:t xml:space="preserve">  public static void main(String[] args)</w:t>
        <w:br w:clear="none"/>
        <w:t xml:space="preserve">  {</w:t>
        <w:br w:clear="none"/>
        <w:t xml:space="preserve">    Scanner scan = new Scanner(System.in);</w:t>
        <w:br w:clear="none"/>
        <w:t xml:space="preserve"/>
        <w:br w:clear="none"/>
        <w:t xml:space="preserve">    </w:t>
        <w:br w:clear="none"/>
      </w:r>
      <w:r>
        <w:rPr>
          <w:rStyle w:val="Text0"/>
        </w:rPr>
        <w:t xml:space="preserve">// Instantiate new Balanced class with grouping symbols.</w:t>
        <w:br w:clear="none"/>
      </w:r>
      <w:r>
        <w:t xml:space="preserve"/>
        <w:br w:clear="none"/>
        <w:t xml:space="preserve">    Balanced bal = new Balanced("([{", ")]}");</w:t>
        <w:br w:clear="none"/>
        <w:t xml:space="preserve"/>
        <w:br w:clear="none"/>
        <w:t xml:space="preserve">    int result; </w:t>
        <w:br w:clear="none"/>
      </w:r>
      <w:r>
        <w:rPr>
          <w:rStyle w:val="Text0"/>
        </w:rPr>
        <w:t xml:space="preserve">// 0 = balanced, 1 = unbalanced, 2 = premature end</w:t>
        <w:br w:clear="none"/>
      </w:r>
      <w:r>
        <w:t xml:space="preserve"/>
        <w:br w:clear="none"/>
        <w:t xml:space="preserve"/>
        <w:br w:clear="none"/>
        <w:t xml:space="preserve">    String expression = null;    </w:t>
        <w:br w:clear="none"/>
      </w:r>
      <w:r>
        <w:rPr>
          <w:rStyle w:val="Text0"/>
        </w:rPr>
        <w:t xml:space="preserve">// expression to be evaluated</w:t>
        <w:br w:clear="none"/>
      </w:r>
      <w:r>
        <w:t xml:space="preserve"/>
        <w:br w:clear="none"/>
        <w:t xml:space="preserve">    final String STOP = "X";     </w:t>
        <w:br w:clear="none"/>
      </w:r>
      <w:r>
        <w:rPr>
          <w:rStyle w:val="Text0"/>
        </w:rPr>
        <w:t xml:space="preserve">// indicates end of input</w:t>
        <w:br w:clear="none"/>
      </w:r>
      <w:r>
        <w:t xml:space="preserve"/>
        <w:br w:clear="none"/>
        <w:t xml:space="preserve"/>
        <w:br w:clear="none"/>
        <w:t xml:space="preserve">    while (!STOP.equals(expression))</w:t>
        <w:br w:clear="none"/>
        <w:t xml:space="preserve">    {</w:t>
        <w:br w:clear="none"/>
        <w:t xml:space="preserve">      </w:t>
        <w:br w:clear="none"/>
      </w:r>
      <w:r>
        <w:rPr>
          <w:rStyle w:val="Text0"/>
        </w:rPr>
        <w:t xml:space="preserve">// Get next expression to be processed.</w:t>
        <w:br w:clear="none"/>
      </w:r>
      <w:r>
        <w:t xml:space="preserve"/>
        <w:br w:clear="none"/>
        <w:t xml:space="preserve">      System.out.print("Expression (" + STOP + " to stop): ");</w:t>
        <w:br w:clear="none"/>
        <w:t xml:space="preserve">      expression = scan.nextLine();</w:t>
        <w:br w:clear="none"/>
        <w:t xml:space="preserve">      if (!STOP.equals(expression))</w:t>
        <w:br w:clear="none"/>
        <w:t xml:space="preserve">      {</w:t>
        <w:br w:clear="none"/>
        <w:t xml:space="preserve">         </w:t>
        <w:br w:clear="none"/>
      </w:r>
      <w:r>
        <w:rPr>
          <w:rStyle w:val="Text0"/>
        </w:rPr>
        <w:t xml:space="preserve">// Obtain and output result of balanced testing.</w:t>
        <w:br w:clear="none"/>
      </w:r>
      <w:r>
        <w:t xml:space="preserve"/>
        <w:br w:clear="none"/>
        <w:t xml:space="preserve">         result = bal.test(expression);</w:t>
        <w:br w:clear="none"/>
        <w:t xml:space="preserve">         if (result == 1)</w:t>
        <w:br w:clear="none"/>
        <w:t xml:space="preserve">            System.out.println("Unbalanced \n");</w:t>
        <w:br w:clear="none"/>
        <w:t xml:space="preserve">         else</w:t>
        <w:br w:clear="none"/>
        <w:t xml:space="preserve">         if (result == 2)</w:t>
        <w:br w:clear="none"/>
        <w:t xml:space="preserve">            System.out.println("Premature end of expression \n");</w:t>
        <w:br w:clear="none"/>
        <w:t xml:space="preserve">         else</w:t>
        <w:br w:clear="none"/>
        <w:t xml:space="preserve"/>
        <w:br w:clear="none"/>
        <w:t xml:space="preserve">            System.out.println("Balanced \n");</w:t>
        <w:br w:clear="none"/>
        <w:t xml:space="preserve">      }</w:t>
        <w:br w:clear="none"/>
        <w:t xml:space="preserve">    }</w:t>
        <w:br w:clear="none"/>
        <w:t xml:space="preserve">  }</w:t>
        <w:br w:clear="none"/>
        <w:t xml:space="preserve">}</w:t>
        <w:br w:clear="none"/>
      </w:r>
    </w:p>
    <w:p>
      <w:pPr>
        <w:pStyle w:val="Para 01"/>
        <w:keepLines w:val="on"/>
      </w:pPr>
      <w:r>
        <w:t>Here is the output from a sample run:</w:t>
      </w:r>
    </w:p>
    <w:p>
      <w:pPr>
        <w:pStyle w:val="Para 03"/>
        <w:keepLines w:val="on"/>
      </w:pPr>
      <w:r>
        <w:t xml:space="preserve">Expression (X to stop): </w:t>
        <w:br w:clear="none"/>
      </w:r>
      <w:r>
        <w:rPr>
          <w:rStyle w:val="Text0"/>
        </w:rPr>
        <w:t xml:space="preserve">(xx[yy]{ttt})</w:t>
        <w:br w:clear="none"/>
      </w:r>
      <w:r>
        <w:t xml:space="preserve"/>
        <w:br w:clear="none"/>
        <w:t xml:space="preserve">Balanced</w:t>
        <w:br w:clear="none"/>
        <w:t xml:space="preserve"/>
        <w:br w:clear="none"/>
        <w:t xml:space="preserve">Expression (X to stop): </w:t>
        <w:br w:clear="none"/>
      </w:r>
      <w:r>
        <w:rPr>
          <w:rStyle w:val="Text0"/>
        </w:rPr>
        <w:t xml:space="preserve">((())</w:t>
        <w:br w:clear="none"/>
      </w:r>
      <w:r>
        <w:t xml:space="preserve"/>
        <w:br w:clear="none"/>
        <w:t xml:space="preserve">Premature end of expression</w:t>
        <w:br w:clear="none"/>
        <w:t xml:space="preserve"/>
        <w:br w:clear="none"/>
        <w:t xml:space="preserve">Expression (X to stop): </w:t>
        <w:br w:clear="none"/>
      </w:r>
      <w:r>
        <w:rPr>
          <w:rStyle w:val="Text0"/>
        </w:rPr>
        <w:t xml:space="preserve">(ttttttt]</w:t>
        <w:br w:clear="none"/>
      </w:r>
      <w:r>
        <w:t xml:space="preserve"/>
        <w:br w:clear="none"/>
        <w:t xml:space="preserve">Unbalanced</w:t>
        <w:br w:clear="none"/>
        <w:t xml:space="preserve"/>
        <w:br w:clear="none"/>
        <w:t xml:space="preserve">Expression (X to stop): </w:t>
        <w:br w:clear="none"/>
      </w:r>
      <w:r>
        <w:rPr>
          <w:rStyle w:val="Text0"/>
        </w:rPr>
        <w:t xml:space="preserve">(){}{}[({{[{({})}]}})]</w:t>
        <w:br w:clear="none"/>
      </w:r>
      <w:r>
        <w:t xml:space="preserve"/>
        <w:br w:clear="none"/>
        <w:t xml:space="preserve">Balanced</w:t>
        <w:br w:clear="none"/>
        <w:t xml:space="preserve"/>
        <w:br w:clear="none"/>
        <w:t xml:space="preserve">Expression (X to stop): </w:t>
        <w:br w:clear="none"/>
      </w:r>
      <w:r>
        <w:rPr>
          <w:rStyle w:val="Text0"/>
        </w:rPr>
        <w:t xml:space="preserve">X</w:t>
        <w:br w:clear="none"/>
      </w:r>
    </w:p>
    <w:p>
      <w:bookmarkStart w:id="396" w:name="The_GUI_Approach__As_promised__w"/>
      <w:pPr>
        <w:pStyle w:val="Para 01"/>
        <w:keepLines w:val="on"/>
      </w:pPr>
      <w:r>
        <w:t>The GUI Approach</w:t>
      </w:r>
      <w:bookmarkEnd w:id="396"/>
    </w:p>
    <w:p>
      <w:pPr>
        <w:pStyle w:val="Para 01"/>
        <w:keepLines w:val="on"/>
      </w:pPr>
      <w:r>
        <w:t>As promised, we include here a GUI-based implementation of this application. We start with an example of the opening screen. The simple GUI consists of an input text field, a status label, and two action buttons.</w:t>
      </w:r>
    </w:p>
    <w:p>
      <w:bookmarkStart w:id="397" w:name="ch02figure3"/>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3937000" cy="647700"/>
            <wp:effectExtent l="0" r="0" t="0" b="0"/>
            <wp:wrapTopAndBottom/>
            <wp:docPr id="52" name="f0109-01.jpg" descr="f0109-01.jpg"/>
            <wp:cNvGraphicFramePr>
              <a:graphicFrameLocks noChangeAspect="1"/>
            </wp:cNvGraphicFramePr>
            <a:graphic>
              <a:graphicData uri="http://schemas.openxmlformats.org/drawingml/2006/picture">
                <pic:pic>
                  <pic:nvPicPr>
                    <pic:cNvPr id="0" name="f0109-01.jpg" descr="f0109-01.jpg"/>
                    <pic:cNvPicPr/>
                  </pic:nvPicPr>
                  <pic:blipFill>
                    <a:blip r:embed="rId44"/>
                    <a:stretch>
                      <a:fillRect/>
                    </a:stretch>
                  </pic:blipFill>
                  <pic:spPr>
                    <a:xfrm>
                      <a:off x="0" y="0"/>
                      <a:ext cx="3937000" cy="647700"/>
                    </a:xfrm>
                    <a:prstGeom prst="rect">
                      <a:avLst/>
                    </a:prstGeom>
                  </pic:spPr>
                </pic:pic>
              </a:graphicData>
            </a:graphic>
          </wp:anchor>
        </w:drawing>
        <w:t xml:space="preserve"> </w:t>
      </w:r>
      <w:bookmarkEnd w:id="397"/>
    </w:p>
    <w:p>
      <w:pPr>
        <w:pStyle w:val="Para 01"/>
        <w:keepLines w:val="on"/>
      </w:pPr>
      <w:r>
        <w:t xml:space="preserve">When the application is executed, the above window appears. The cursor is found in the text field containing the phrase "expression goes here." The user replaces that string with his or her own expression and then clicks on the Evaluate button. For example, if the </w:t>
        <w:bookmarkStart w:id="398" w:name="page110"/>
        <w:t/>
        <w:bookmarkEnd w:id="398"/>
        <w:t>user enters "(( xx [ ] ([ bb ])))" and clicks the Evaluate button the window will now look like this:</w:t>
      </w:r>
    </w:p>
    <w:p>
      <w:bookmarkStart w:id="399" w:name="ch02figure4"/>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3937000" cy="635000"/>
            <wp:effectExtent l="0" r="0" t="0" b="0"/>
            <wp:wrapTopAndBottom/>
            <wp:docPr id="53" name="f0110-01.jpg" descr="f0110-01.jpg"/>
            <wp:cNvGraphicFramePr>
              <a:graphicFrameLocks noChangeAspect="1"/>
            </wp:cNvGraphicFramePr>
            <a:graphic>
              <a:graphicData uri="http://schemas.openxmlformats.org/drawingml/2006/picture">
                <pic:pic>
                  <pic:nvPicPr>
                    <pic:cNvPr id="0" name="f0110-01.jpg" descr="f0110-01.jpg"/>
                    <pic:cNvPicPr/>
                  </pic:nvPicPr>
                  <pic:blipFill>
                    <a:blip r:embed="rId45"/>
                    <a:stretch>
                      <a:fillRect/>
                    </a:stretch>
                  </pic:blipFill>
                  <pic:spPr>
                    <a:xfrm>
                      <a:off x="0" y="0"/>
                      <a:ext cx="3937000" cy="635000"/>
                    </a:xfrm>
                    <a:prstGeom prst="rect">
                      <a:avLst/>
                    </a:prstGeom>
                  </pic:spPr>
                </pic:pic>
              </a:graphicData>
            </a:graphic>
          </wp:anchor>
        </w:drawing>
        <w:t xml:space="preserve"> </w:t>
      </w:r>
      <w:bookmarkEnd w:id="399"/>
    </w:p>
    <w:p>
      <w:pPr>
        <w:pStyle w:val="Para 01"/>
        <w:keepLines w:val="on"/>
      </w:pPr>
      <w:r>
        <w:t>As you can see, the result of the evaluation is displayed in the middle "status" panel.</w:t>
      </w:r>
    </w:p>
    <w:p>
      <w:pPr>
        <w:pStyle w:val="Para 01"/>
        <w:keepLines w:val="on"/>
      </w:pPr>
      <w:r>
        <w:t>To evaluate another expression, the user simply clicks the Clear button and enters a new expression. Here is the result of entering "((hh)[}}":</w:t>
      </w:r>
    </w:p>
    <w:p>
      <w:bookmarkStart w:id="400" w:name="ch02figure4a"/>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3937000" cy="660400"/>
            <wp:effectExtent l="0" r="0" t="0" b="0"/>
            <wp:wrapTopAndBottom/>
            <wp:docPr id="54" name="f0110-02.jpg" descr="f0110-02.jpg"/>
            <wp:cNvGraphicFramePr>
              <a:graphicFrameLocks noChangeAspect="1"/>
            </wp:cNvGraphicFramePr>
            <a:graphic>
              <a:graphicData uri="http://schemas.openxmlformats.org/drawingml/2006/picture">
                <pic:pic>
                  <pic:nvPicPr>
                    <pic:cNvPr id="0" name="f0110-02.jpg" descr="f0110-02.jpg"/>
                    <pic:cNvPicPr/>
                  </pic:nvPicPr>
                  <pic:blipFill>
                    <a:blip r:embed="rId46"/>
                    <a:stretch>
                      <a:fillRect/>
                    </a:stretch>
                  </pic:blipFill>
                  <pic:spPr>
                    <a:xfrm>
                      <a:off x="0" y="0"/>
                      <a:ext cx="3937000" cy="660400"/>
                    </a:xfrm>
                    <a:prstGeom prst="rect">
                      <a:avLst/>
                    </a:prstGeom>
                  </pic:spPr>
                </pic:pic>
              </a:graphicData>
            </a:graphic>
          </wp:anchor>
        </w:drawing>
        <w:t xml:space="preserve"> </w:t>
      </w:r>
      <w:bookmarkEnd w:id="400"/>
    </w:p>
    <w:p>
      <w:pPr>
        <w:pStyle w:val="Para 01"/>
        <w:keepLines w:val="on"/>
      </w:pPr>
      <w:r>
        <w:t xml:space="preserve">The GUI application is contained in the </w:t>
      </w:r>
      <w:r>
        <w:rPr>
          <w:rStyle w:val="Text1"/>
        </w:rPr>
        <w:t>BalancedGUI class</w:t>
      </w:r>
      <w:r>
        <w:t xml:space="preserve"> in the </w:t>
      </w:r>
      <w:r>
        <w:rPr>
          <w:rStyle w:val="Text1"/>
        </w:rPr>
        <w:t>ch02.apps</w:t>
      </w:r>
      <w:r>
        <w:t xml:space="preserve"> package. We do not list the code for that class here, but you can find it with the rest of the text code on the website. A look at that code reveals a straightforward implementation:</w:t>
      </w:r>
    </w:p>
    <w:p>
      <w:pPr>
        <w:pStyle w:val="Normal"/>
        <w:keepLines w:val="on"/>
      </w:pPr>
      <w:r>
        <w:t>It defines an internal static class containing the code that reacts to buttons being clicked. It also declares the input text field and the output status label statically at the global level so that they are accessible by both the main method and the button listener code.</w:t>
      </w:r>
    </w:p>
    <w:p>
      <w:pPr>
        <w:pStyle w:val="Normal"/>
        <w:keepLines w:val="on"/>
      </w:pPr>
      <w:r>
        <w:t>In the main method, one after another is declared and instantiated the surrounding frame, the text field, the status label, and the buttons. They are arranged in a simple layout, with the various objects added to it in the appropriate order. Finally, everything is "packed" together and displayed.</w:t>
      </w:r>
    </w:p>
    <w:p>
      <w:pPr>
        <w:pStyle w:val="Normal"/>
        <w:keepLines w:val="on"/>
      </w:pPr>
      <w:r>
        <w:t xml:space="preserve">The primary processing occurs in the button listener code. The code associated with the evaluate button instantiates a new </w:t>
      </w:r>
      <w:r>
        <w:rPr>
          <w:rStyle w:val="Text1"/>
        </w:rPr>
        <w:t>Balanced</w:t>
      </w:r>
      <w:r>
        <w:t xml:space="preserve"> object, uses it to determine the result of testing the current expression, and sets the result label to display the appropriate response. The code associated with the clear button sets the result label to "cleared" and the input text field to blank.</w:t>
      </w:r>
    </w:p>
    <w:p>
      <w:pPr>
        <w:pStyle w:val="Normal"/>
        <w:keepLines w:val="on"/>
      </w:pPr>
      <w:r>
        <w:t>We use a similar approach to provide GUI-based versions of our sample applications throughout the text.</w:t>
      </w:r>
    </w:p>
    <w:p>
      <w:bookmarkStart w:id="401" w:name="Figure_2_8_Program_architecture"/>
      <w:pPr>
        <w:pStyle w:val="Para 06"/>
        <w:keepLines w:val="on"/>
      </w:pPr>
      <w:r>
        <w:t/>
        <w:drawing>
          <wp:inline>
            <wp:extent cx="2222500" cy="1790700"/>
            <wp:effectExtent l="0" r="0" t="0" b="43426"/>
            <wp:docPr id="55" name="f02-08.jpg" descr="f02-08.jpg"/>
            <wp:cNvGraphicFramePr>
              <a:graphicFrameLocks noChangeAspect="1"/>
            </wp:cNvGraphicFramePr>
            <a:graphic>
              <a:graphicData uri="http://schemas.openxmlformats.org/drawingml/2006/picture">
                <pic:pic>
                  <pic:nvPicPr>
                    <pic:cNvPr id="0" name="f02-08.jpg" descr="f02-08.jpg"/>
                    <pic:cNvPicPr/>
                  </pic:nvPicPr>
                  <pic:blipFill>
                    <a:blip r:embed="rId47"/>
                    <a:stretch>
                      <a:fillRect/>
                    </a:stretch>
                  </pic:blipFill>
                  <pic:spPr>
                    <a:xfrm>
                      <a:off x="0" y="0"/>
                      <a:ext cx="2222500" cy="1790700"/>
                    </a:xfrm>
                    <a:prstGeom prst="rect">
                      <a:avLst/>
                    </a:prstGeom>
                  </pic:spPr>
                </pic:pic>
              </a:graphicData>
            </a:graphic>
          </wp:inline>
        </w:drawing>
        <w:t xml:space="preserve"> </w:t>
      </w:r>
      <w:bookmarkEnd w:id="401"/>
    </w:p>
    <w:p>
      <w:pPr>
        <w:pStyle w:val="Para 09"/>
        <w:keepLines w:val="on"/>
      </w:pPr>
      <w:r>
        <w:bookmarkStart w:id="402" w:name="page111"/>
        <w:t/>
        <w:bookmarkEnd w:id="402"/>
      </w:r>
      <w:r>
        <w:rPr>
          <w:rStyle w:val="Text0"/>
        </w:rPr>
        <w:t>Figure 2.8</w:t>
      </w:r>
      <w:r>
        <w:t xml:space="preserve"> Program architecture</w:t>
      </w:r>
    </w:p>
    <w:p>
      <w:bookmarkStart w:id="403" w:name="The_Software_Architecture__Figur"/>
      <w:pPr>
        <w:keepNext/>
        <w:pStyle w:val="Heading 4"/>
        <w:keepLines w:val="on"/>
      </w:pPr>
      <w:r>
        <w:t>The Software Architecture</w:t>
      </w:r>
      <w:bookmarkEnd w:id="403"/>
    </w:p>
    <w:p>
      <w:pPr>
        <w:pStyle w:val="Para 01"/>
        <w:keepLines w:val="on"/>
      </w:pPr>
      <w:hyperlink w:anchor="Figure_2_8_Program_architecture">
        <w:r>
          <w:rPr>
            <w:rStyle w:val="Text0"/>
          </w:rPr>
          <w:t>Figure 2.8</w:t>
        </w:r>
      </w:hyperlink>
      <w:r>
        <w:t xml:space="preserve"> is a UML diagram showing the relationships among our interfaces and classes used in the balanced expression applications. The intent is to show the general architecture, so we do not include details about attributes and operations.</w:t>
      </w:r>
    </w:p>
    <w:p>
      <w:bookmarkStart w:id="404" w:name="2_7_Introduction_to_Linked_Lists"/>
      <w:pPr>
        <w:keepNext/>
        <w:pStyle w:val="Heading 2"/>
        <w:keepLines w:val="on"/>
      </w:pPr>
      <w:r>
        <w:t>2.7 Introduction to Linked Lists</w:t>
      </w:r>
      <w:bookmarkEnd w:id="404"/>
    </w:p>
    <w:p>
      <w:pPr>
        <w:pStyle w:val="Para 01"/>
        <w:keepLines w:val="on"/>
      </w:pPr>
      <w:r>
        <w:t xml:space="preserve">Recall from </w:t>
      </w:r>
      <w:hyperlink w:anchor="1_4_Data_Structures__You_are_alr">
        <w:r>
          <w:rPr>
            <w:rStyle w:val="Text3"/>
          </w:rPr>
          <w:t>Section 1.4</w:t>
        </w:r>
      </w:hyperlink>
      <w:r>
        <w:t>, “Data Structures,” that the array and the linked list are the two primary building blocks for the more complex data structures. This section discusses linked lists in more detail, showing how to create linked lists using Java and introducing operations on linked lists. We use linked lists of strings in our examples.</w:t>
      </w:r>
    </w:p>
    <w:p>
      <w:pPr>
        <w:pStyle w:val="Para 01"/>
        <w:keepLines w:val="on"/>
      </w:pPr>
      <w:r>
        <w:t>This is a very important section. Understanding linked structures is crucial for computer scientists.</w:t>
      </w:r>
    </w:p>
    <w:p>
      <w:bookmarkStart w:id="405" w:name="Arrays_Versus_Linked_Lists_____T"/>
      <w:pPr>
        <w:keepNext/>
        <w:pStyle w:val="Heading 4"/>
        <w:keepLines w:val="on"/>
      </w:pPr>
      <w:r>
        <w:t>Arrays Versus Linked Lists</w:t>
      </w:r>
      <w:bookmarkEnd w:id="405"/>
    </w:p>
    <w:p>
      <w:bookmarkStart w:id="406" w:name="ch02figure5"/>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3924300" cy="736600"/>
            <wp:effectExtent l="0" r="0" t="0" b="0"/>
            <wp:wrapTopAndBottom/>
            <wp:docPr id="56" name="f0111-01.jpg" descr="f0111-01.jpg"/>
            <wp:cNvGraphicFramePr>
              <a:graphicFrameLocks noChangeAspect="1"/>
            </wp:cNvGraphicFramePr>
            <a:graphic>
              <a:graphicData uri="http://schemas.openxmlformats.org/drawingml/2006/picture">
                <pic:pic>
                  <pic:nvPicPr>
                    <pic:cNvPr id="0" name="f0111-01.jpg" descr="f0111-01.jpg"/>
                    <pic:cNvPicPr/>
                  </pic:nvPicPr>
                  <pic:blipFill>
                    <a:blip r:embed="rId48"/>
                    <a:stretch>
                      <a:fillRect/>
                    </a:stretch>
                  </pic:blipFill>
                  <pic:spPr>
                    <a:xfrm>
                      <a:off x="0" y="0"/>
                      <a:ext cx="3924300" cy="736600"/>
                    </a:xfrm>
                    <a:prstGeom prst="rect">
                      <a:avLst/>
                    </a:prstGeom>
                  </pic:spPr>
                </pic:pic>
              </a:graphicData>
            </a:graphic>
          </wp:anchor>
        </w:drawing>
        <w:t xml:space="preserve"> </w:t>
      </w:r>
      <w:bookmarkEnd w:id="406"/>
    </w:p>
    <w:p>
      <w:pPr>
        <w:pStyle w:val="Para 01"/>
        <w:keepLines w:val="on"/>
      </w:pPr>
      <w:r>
        <w:t xml:space="preserve">The figure depicts abstract views of an array of strings and a linked list of strings. An important difference between the two approaches is the internal representation of the data in memory and the way in the individual elements are accessed. With an array, we view all the elements as being grouped together, sitting in one block of memory. With a linked </w:t>
        <w:bookmarkStart w:id="407" w:name="page112"/>
        <w:t/>
        <w:bookmarkEnd w:id="407"/>
        <w:t>list, each element sits separately in its own block of memory. We call this small separate block of memory a “node.”</w:t>
      </w:r>
    </w:p>
    <w:p>
      <w:bookmarkStart w:id="408" w:name="Authors__Convention__Note_that_s_1"/>
      <w:pPr>
        <w:pStyle w:val="Para 01"/>
        <w:keepLines w:val="on"/>
      </w:pPr>
      <w:r>
        <w:t>Authors’ Convention</w:t>
      </w:r>
      <w:bookmarkEnd w:id="408"/>
    </w:p>
    <w:p>
      <w:pPr>
        <w:pStyle w:val="Para 01"/>
        <w:keepLines w:val="on"/>
      </w:pPr>
      <w:r>
        <w:t xml:space="preserve">Note that sometimes in our figures we indicate an object such as the </w:t>
      </w:r>
      <w:r>
        <w:rPr>
          <w:rStyle w:val="Text1"/>
        </w:rPr>
        <w:t>String</w:t>
      </w:r>
      <w:r>
        <w:t xml:space="preserve"> “B” as sitting inside an array slot or a list node, rather than showing an arrow inside the slot/node pointing to the object. We do this to simplify the figures—making it easier for the reader to concentrate on the concept being illustrated. Please remember that unless they hold primitive values, those slots and nodes do contain references to the objects and not the objects themselves.</w:t>
      </w:r>
    </w:p>
    <w:p>
      <w:pPr>
        <w:pStyle w:val="Para 01"/>
        <w:keepLines w:val="on"/>
      </w:pPr>
      <w:r>
        <w:t>An array is a built-in structure in Java and most other programming languages. In contrast, although a few languages provide built-in linked lists (e.g., Lisp and Scheme), most do not. Java does support common types of linked lists through its class library. Even though the linked lists in the library are sufficient for many applications, software engineers need to understand how they work, both to appreciate their limitations and also to be able to build custom linked structures when the need arises.</w:t>
      </w:r>
    </w:p>
    <w:p>
      <w:pPr>
        <w:pStyle w:val="Para 01"/>
        <w:keepLines w:val="on"/>
      </w:pPr>
      <w:r>
        <w:t xml:space="preserve">As you know, an array allows us to access </w:t>
      </w:r>
      <w:r>
        <w:rPr>
          <w:rStyle w:val="Text4"/>
        </w:rPr>
        <w:t>any</w:t>
      </w:r>
      <w:r>
        <w:t xml:space="preserve"> element directly via its index. In comparison, the linked list structure seems very limited, as its nodes can only be accessed in a </w:t>
      </w:r>
      <w:r>
        <w:rPr>
          <w:rStyle w:val="Text4"/>
        </w:rPr>
        <w:t>sequential</w:t>
      </w:r>
      <w:r>
        <w:t xml:space="preserve"> manner, starting at the beginning of the list and following the links. So why should we bother to use a linked list in the first place? There are several potential reasons:</w:t>
      </w:r>
    </w:p>
    <w:p>
      <w:pPr>
        <w:pStyle w:val="Normal"/>
        <w:keepLines w:val="on"/>
      </w:pPr>
      <w:r>
        <w:t xml:space="preserve">The size of an array is fixed. It is provided as an argument to the </w:t>
      </w:r>
      <w:r>
        <w:rPr>
          <w:rStyle w:val="Text1"/>
        </w:rPr>
        <w:t>new</w:t>
      </w:r>
      <w:r>
        <w:t xml:space="preserve"> command when the array is instantiated. The size of a linked list varies. The nodes of a linked list can be allocated on an “as needed” basis. When no longer needed, the nodes can be returned to the memory manager.</w:t>
      </w:r>
    </w:p>
    <w:p>
      <w:pPr>
        <w:pStyle w:val="Normal"/>
        <w:keepLines w:val="on"/>
      </w:pPr>
      <w:r>
        <w:t>For some operations a linked list is a more efficient implementation approach than an array. For example, to place an element into the front of a collection of elements with an array you must shift all elements by one place toward the back of the array. This task requires many steps, especially if the array contains many elements. With a linked list you simply allocate a new node and link it to the front of the list. This task requires only three steps: create the new node and update two links. The following figure depicts the steps required to add an element to the front of an array and an equivalent linked list:</w:t>
      </w:r>
    </w:p>
    <w:p>
      <w:bookmarkStart w:id="409" w:name="ch02figure6"/>
      <w:pPr>
        <w:pStyle w:val="Para 31"/>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3962400" cy="1041400"/>
            <wp:effectExtent l="0" r="0" t="0" b="0"/>
            <wp:wrapTopAndBottom/>
            <wp:docPr id="57" name="f0112-01.jpg" descr="f0112-01.jpg"/>
            <wp:cNvGraphicFramePr>
              <a:graphicFrameLocks noChangeAspect="1"/>
            </wp:cNvGraphicFramePr>
            <a:graphic>
              <a:graphicData uri="http://schemas.openxmlformats.org/drawingml/2006/picture">
                <pic:pic>
                  <pic:nvPicPr>
                    <pic:cNvPr id="0" name="f0112-01.jpg" descr="f0112-01.jpg"/>
                    <pic:cNvPicPr/>
                  </pic:nvPicPr>
                  <pic:blipFill>
                    <a:blip r:embed="rId49"/>
                    <a:stretch>
                      <a:fillRect/>
                    </a:stretch>
                  </pic:blipFill>
                  <pic:spPr>
                    <a:xfrm>
                      <a:off x="0" y="0"/>
                      <a:ext cx="3962400" cy="1041400"/>
                    </a:xfrm>
                    <a:prstGeom prst="rect">
                      <a:avLst/>
                    </a:prstGeom>
                  </pic:spPr>
                </pic:pic>
              </a:graphicData>
            </a:graphic>
          </wp:anchor>
        </w:drawing>
        <w:t xml:space="preserve"> </w:t>
      </w:r>
      <w:bookmarkEnd w:id="409"/>
    </w:p>
    <w:p>
      <w:pPr>
        <w:pStyle w:val="Normal"/>
        <w:keepLines w:val="on"/>
      </w:pPr>
      <w:r>
        <w:t>For some applications you never have to directly access a node that is deep within the list without first accessing the nodes that precede it on the list. In those cases, the fact that nodes of a linked list must be accessed sequentially does not adversely affect performance.</w:t>
      </w:r>
    </w:p>
    <w:p>
      <w:pPr>
        <w:pStyle w:val="Para 01"/>
        <w:keepLines w:val="on"/>
      </w:pPr>
      <w:r>
        <w:bookmarkStart w:id="410" w:name="page113"/>
        <w:t/>
        <w:bookmarkEnd w:id="410"/>
        <w:t>The basic approaches that support linked list management also allow us to create and use more complex structures such as the trees and graphs developed in later chapters.</w:t>
      </w:r>
    </w:p>
    <w:p>
      <w:bookmarkStart w:id="411" w:name="The_LLNode_Class__To_create_a_li"/>
      <w:pPr>
        <w:keepNext/>
        <w:pStyle w:val="Heading 4"/>
        <w:keepLines w:val="on"/>
      </w:pPr>
      <w:r>
        <w:t>The LLNode Class</w:t>
      </w:r>
      <w:bookmarkEnd w:id="411"/>
    </w:p>
    <w:p>
      <w:pPr>
        <w:pStyle w:val="Para 01"/>
        <w:keepLines w:val="on"/>
      </w:pPr>
      <w:r>
        <w:t xml:space="preserve">To create a linked list we need to know how to do two things: allocate space for a node dynamically and allow a node to link to, or reference, another node. Java supplies an operation for dynamically allocating space, an operation we have been using for all of our objects—the </w:t>
      </w:r>
      <w:r>
        <w:rPr>
          <w:rStyle w:val="Text1"/>
        </w:rPr>
        <w:t>new</w:t>
      </w:r>
      <w:r>
        <w:t xml:space="preserve"> operation. Clearly, that part is easy. But how can we allow a node to reference another node? Essentially a node in a linked list is an object that holds some important information, such as a string or other object, plus a link to another node. That other node is the exact same type of object—it is also a node in the linked list.</w:t>
      </w:r>
    </w:p>
    <w:p>
      <w:pPr>
        <w:pStyle w:val="Para 01"/>
        <w:keepLines w:val="on"/>
      </w:pPr>
      <w:r>
        <w:t xml:space="preserve">When defining the node class, we must allow the objects created from it to reference node class objects. This type of class is a </w:t>
      </w:r>
      <w:hyperlink w:anchor="Self_referential_class">
        <w:r>
          <w:rPr>
            <w:rStyle w:val="Text0"/>
          </w:rPr>
          <w:t>self-referential class</w:t>
        </w:r>
      </w:hyperlink>
      <w:r>
        <w:t xml:space="preserve">. The definition of our node class includes two instance variables: one that holds the important information that the linked list is maintaining and one that is a reference to an object of its same class. To allow our linked lists to be generally usable we use generics. The generic placeholder </w:t>
      </w:r>
      <w:r>
        <w:rPr>
          <w:rStyle w:val="Text1"/>
        </w:rPr>
        <w:t>&lt;T&gt;</w:t>
      </w:r>
      <w:r>
        <w:t xml:space="preserve"> is used to represent the information held by a node of the linked list. This approach allows us to create linked lists of strings, bank accounts, student records, and virtually anything.</w:t>
      </w:r>
    </w:p>
    <w:p>
      <w:pPr>
        <w:pStyle w:val="Para 01"/>
        <w:keepLines w:val="on"/>
      </w:pPr>
      <w:r>
        <w:t xml:space="preserve">We call our self-referential class </w:t>
      </w:r>
      <w:r>
        <w:rPr>
          <w:rStyle w:val="Text1"/>
        </w:rPr>
        <w:t>LLNode</w:t>
      </w:r>
      <w:r>
        <w:t xml:space="preserve">. Objects of this class are the linked list nodes. Because we use this class to support link-based implementations of several of our ADTs later in the text, we place it in the </w:t>
      </w:r>
      <w:r>
        <w:rPr>
          <w:rStyle w:val="Text1"/>
        </w:rPr>
        <w:t>support</w:t>
      </w:r>
      <w:r>
        <w:t xml:space="preserve"> package. Its declarations include self-referential code, which is </w:t>
      </w:r>
      <w:r>
        <w:rPr>
          <w:rStyle w:val="Text5"/>
        </w:rPr>
        <w:t>emphasized</w:t>
      </w:r>
      <w:r>
        <w:t xml:space="preserve"> here:</w:t>
      </w:r>
    </w:p>
    <w:p>
      <w:pPr>
        <w:pStyle w:val="Para 03"/>
        <w:keepLines w:val="on"/>
      </w:pPr>
      <w:r>
        <w:t xml:space="preserve">package support;</w:t>
        <w:br w:clear="none"/>
        <w:t xml:space="preserve">public class </w:t>
        <w:br w:clear="none"/>
      </w:r>
      <w:r>
        <w:rPr>
          <w:rStyle w:val="Text5"/>
        </w:rPr>
        <w:t xml:space="preserve">LLNode&lt;T&gt;</w:t>
        <w:br w:clear="none"/>
      </w:r>
      <w:r>
        <w:t xml:space="preserve"/>
        <w:br w:clear="none"/>
        <w:t xml:space="preserve">{</w:t>
        <w:br w:clear="none"/>
        <w:t xml:space="preserve">   protected T info;                 </w:t>
        <w:br w:clear="none"/>
      </w:r>
      <w:r>
        <w:rPr>
          <w:rStyle w:val="Text0"/>
        </w:rPr>
        <w:t xml:space="preserve">// information stored in list</w:t>
        <w:br w:clear="none"/>
      </w:r>
      <w:r>
        <w:t xml:space="preserve"/>
        <w:br w:clear="none"/>
        <w:t xml:space="preserve">   </w:t>
        <w:br w:clear="none"/>
      </w:r>
      <w:r>
        <w:rPr>
          <w:rStyle w:val="Text5"/>
        </w:rPr>
        <w:t xml:space="preserve">protected  LLNode&lt;T&gt; link;</w:t>
        <w:br w:clear="none"/>
      </w:r>
      <w:r>
        <w:t xml:space="preserve">        </w:t>
        <w:br w:clear="none"/>
      </w:r>
      <w:r>
        <w:rPr>
          <w:rStyle w:val="Text0"/>
        </w:rPr>
        <w:t xml:space="preserve">// reference to a node</w:t>
        <w:br w:clear="none"/>
      </w:r>
      <w:r>
        <w:t xml:space="preserve"/>
        <w:br w:clear="none"/>
        <w:t xml:space="preserve">. . .</w:t>
        <w:br w:clear="none"/>
      </w:r>
    </w:p>
    <w:p>
      <w:pPr>
        <w:pStyle w:val="Para 01"/>
        <w:keepLines w:val="on"/>
      </w:pPr>
      <w:r>
        <w:t xml:space="preserve">The </w:t>
      </w:r>
      <w:r>
        <w:rPr>
          <w:rStyle w:val="Text1"/>
        </w:rPr>
        <w:t>LLNode</w:t>
      </w:r>
      <w:r>
        <w:t xml:space="preserve"> class defines an instance variable </w:t>
      </w:r>
      <w:r>
        <w:rPr>
          <w:rStyle w:val="Text1"/>
        </w:rPr>
        <w:t>info</w:t>
      </w:r>
      <w:r>
        <w:t xml:space="preserve"> to hold a reference to the object of class </w:t>
      </w:r>
      <w:r>
        <w:rPr>
          <w:rStyle w:val="Text1"/>
        </w:rPr>
        <w:t>T</w:t>
      </w:r>
      <w:r>
        <w:t xml:space="preserve"> represented by the node and an instance variable </w:t>
      </w:r>
      <w:r>
        <w:rPr>
          <w:rStyle w:val="Text1"/>
        </w:rPr>
        <w:t>link</w:t>
      </w:r>
      <w:r>
        <w:t xml:space="preserve"> to reference another </w:t>
      </w:r>
      <w:r>
        <w:rPr>
          <w:rStyle w:val="Text1"/>
        </w:rPr>
        <w:t>LLNode</w:t>
      </w:r>
      <w:r>
        <w:t xml:space="preserve"> object. That next </w:t>
      </w:r>
      <w:r>
        <w:rPr>
          <w:rStyle w:val="Text1"/>
        </w:rPr>
        <w:t>LLNode</w:t>
      </w:r>
      <w:r>
        <w:t xml:space="preserve"> can hold a reference to an object of class </w:t>
      </w:r>
      <w:r>
        <w:rPr>
          <w:rStyle w:val="Text1"/>
        </w:rPr>
        <w:t>T</w:t>
      </w:r>
      <w:r>
        <w:t xml:space="preserve"> and a reference to another </w:t>
      </w:r>
      <w:r>
        <w:rPr>
          <w:rStyle w:val="Text1"/>
        </w:rPr>
        <w:t>LLNode</w:t>
      </w:r>
      <w:r>
        <w:t xml:space="preserve"> object, that in turn holds a reference to an object of class </w:t>
      </w:r>
      <w:r>
        <w:rPr>
          <w:rStyle w:val="Text1"/>
        </w:rPr>
        <w:t>T</w:t>
      </w:r>
      <w:r>
        <w:t xml:space="preserve"> and a reference to another </w:t>
      </w:r>
      <w:r>
        <w:rPr>
          <w:rStyle w:val="Text1"/>
        </w:rPr>
        <w:t>LLNode</w:t>
      </w:r>
      <w:r>
        <w:t xml:space="preserve"> object, and so on. The chain ends when the </w:t>
      </w:r>
      <w:r>
        <w:rPr>
          <w:rStyle w:val="Text1"/>
        </w:rPr>
        <w:t>LLNode</w:t>
      </w:r>
      <w:r>
        <w:t xml:space="preserve"> holds the value </w:t>
      </w:r>
      <w:r>
        <w:rPr>
          <w:rStyle w:val="Text1"/>
        </w:rPr>
        <w:t>null</w:t>
      </w:r>
      <w:r>
        <w:t xml:space="preserve"> in its </w:t>
      </w:r>
      <w:r>
        <w:rPr>
          <w:rStyle w:val="Text1"/>
        </w:rPr>
        <w:t>link</w:t>
      </w:r>
      <w:r>
        <w:t xml:space="preserve">, indicating the end of the linked list. As an example, here is a linked list with three nodes, referenced by the </w:t>
      </w:r>
      <w:r>
        <w:rPr>
          <w:rStyle w:val="Text1"/>
        </w:rPr>
        <w:t>LLNode&lt;String&gt;</w:t>
      </w:r>
      <w:r>
        <w:t xml:space="preserve"> variable </w:t>
      </w:r>
      <w:r>
        <w:rPr>
          <w:rStyle w:val="Text1"/>
        </w:rPr>
        <w:t>letters</w:t>
      </w:r>
      <w:r>
        <w:t>.</w:t>
      </w:r>
      <w:hyperlink w:anchor="5_3">
        <w:r>
          <w:rPr>
            <w:rStyle w:val="Text21"/>
          </w:rPr>
          <w:bookmarkStart w:id="412" w:name="5_2"/>
          <w:t>5</w:t>
          <w:bookmarkEnd w:id="412"/>
        </w:r>
      </w:hyperlink>
      <w:r>
        <w:t xml:space="preserve"> Given that we know how the nodes of our linked list are implemented, we now present a more detailed view in our figures.</w:t>
        <w:bookmarkStart w:id="413" w:name="page114"/>
        <w:t/>
        <w:bookmarkEnd w:id="413"/>
      </w:r>
    </w:p>
    <w:p>
      <w:bookmarkStart w:id="414" w:name="ch02figure7"/>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2628900" cy="635000"/>
            <wp:effectExtent l="0" r="0" t="0" b="0"/>
            <wp:wrapTopAndBottom/>
            <wp:docPr id="58" name="f0114-01.jpg" descr="f0114-01.jpg"/>
            <wp:cNvGraphicFramePr>
              <a:graphicFrameLocks noChangeAspect="1"/>
            </wp:cNvGraphicFramePr>
            <a:graphic>
              <a:graphicData uri="http://schemas.openxmlformats.org/drawingml/2006/picture">
                <pic:pic>
                  <pic:nvPicPr>
                    <pic:cNvPr id="0" name="f0114-01.jpg" descr="f0114-01.jpg"/>
                    <pic:cNvPicPr/>
                  </pic:nvPicPr>
                  <pic:blipFill>
                    <a:blip r:embed="rId50"/>
                    <a:stretch>
                      <a:fillRect/>
                    </a:stretch>
                  </pic:blipFill>
                  <pic:spPr>
                    <a:xfrm>
                      <a:off x="0" y="0"/>
                      <a:ext cx="2628900" cy="635000"/>
                    </a:xfrm>
                    <a:prstGeom prst="rect">
                      <a:avLst/>
                    </a:prstGeom>
                  </pic:spPr>
                </pic:pic>
              </a:graphicData>
            </a:graphic>
          </wp:anchor>
        </w:drawing>
        <w:t xml:space="preserve"> </w:t>
      </w:r>
      <w:bookmarkEnd w:id="414"/>
    </w:p>
    <w:p>
      <w:pPr>
        <w:pStyle w:val="Para 01"/>
        <w:keepLines w:val="on"/>
      </w:pPr>
      <w:r>
        <w:t xml:space="preserve">We define one constructor for the </w:t>
      </w:r>
      <w:r>
        <w:rPr>
          <w:rStyle w:val="Text1"/>
        </w:rPr>
        <w:t>LLNode</w:t>
      </w:r>
      <w:r>
        <w:t xml:space="preserve"> class:</w:t>
      </w:r>
    </w:p>
    <w:p>
      <w:pPr>
        <w:pStyle w:val="Para 03"/>
        <w:keepLines w:val="on"/>
      </w:pPr>
      <w:r>
        <w:t xml:space="preserve">public LLNode(T info)</w:t>
        <w:br w:clear="none"/>
        <w:t xml:space="preserve">{</w:t>
        <w:br w:clear="none"/>
        <w:t xml:space="preserve">  this.info = info;</w:t>
        <w:br w:clear="none"/>
        <w:t xml:space="preserve">  link = null;</w:t>
        <w:br w:clear="none"/>
        <w:t xml:space="preserve">}</w:t>
        <w:br w:clear="none"/>
      </w:r>
    </w:p>
    <w:p>
      <w:pPr>
        <w:pStyle w:val="Para 01"/>
        <w:keepLines w:val="on"/>
      </w:pPr>
      <w:r>
        <w:t xml:space="preserve">The constructor accepts an object of class </w:t>
      </w:r>
      <w:r>
        <w:rPr>
          <w:rStyle w:val="Text1"/>
        </w:rPr>
        <w:t>T</w:t>
      </w:r>
      <w:r>
        <w:t xml:space="preserve"> as an argument and sets the </w:t>
      </w:r>
      <w:r>
        <w:rPr>
          <w:rStyle w:val="Text1"/>
        </w:rPr>
        <w:t>info</w:t>
      </w:r>
      <w:r>
        <w:t xml:space="preserve"> variable to that object. For example,</w:t>
      </w:r>
    </w:p>
    <w:p>
      <w:pPr>
        <w:pStyle w:val="Para 03"/>
        <w:keepLines w:val="on"/>
      </w:pPr>
      <w:r>
        <w:t xml:space="preserve">LLNode&lt;String&gt; sNode1 = new LLNode&lt;String&gt;("basketball");</w:t>
        <w:br w:clear="none"/>
      </w:r>
    </w:p>
    <w:p>
      <w:pPr>
        <w:pStyle w:val="Para 01"/>
        <w:keepLines w:val="on"/>
      </w:pPr>
      <w:r>
        <w:t>results in the structure</w:t>
      </w:r>
    </w:p>
    <w:p>
      <w:bookmarkStart w:id="415" w:name="ch02figure8"/>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1282700" cy="635000"/>
            <wp:effectExtent l="0" r="0" t="0" b="0"/>
            <wp:wrapTopAndBottom/>
            <wp:docPr id="59" name="f0114-02.jpg" descr="f0114-02.jpg"/>
            <wp:cNvGraphicFramePr>
              <a:graphicFrameLocks noChangeAspect="1"/>
            </wp:cNvGraphicFramePr>
            <a:graphic>
              <a:graphicData uri="http://schemas.openxmlformats.org/drawingml/2006/picture">
                <pic:pic>
                  <pic:nvPicPr>
                    <pic:cNvPr id="0" name="f0114-02.jpg" descr="f0114-02.jpg"/>
                    <pic:cNvPicPr/>
                  </pic:nvPicPr>
                  <pic:blipFill>
                    <a:blip r:embed="rId51"/>
                    <a:stretch>
                      <a:fillRect/>
                    </a:stretch>
                  </pic:blipFill>
                  <pic:spPr>
                    <a:xfrm>
                      <a:off x="0" y="0"/>
                      <a:ext cx="1282700" cy="635000"/>
                    </a:xfrm>
                    <a:prstGeom prst="rect">
                      <a:avLst/>
                    </a:prstGeom>
                  </pic:spPr>
                </pic:pic>
              </a:graphicData>
            </a:graphic>
          </wp:anchor>
        </w:drawing>
        <w:t xml:space="preserve"> </w:t>
      </w:r>
      <w:bookmarkEnd w:id="415"/>
    </w:p>
    <w:p>
      <w:pPr>
        <w:pStyle w:val="Para 01"/>
        <w:keepLines w:val="on"/>
      </w:pPr>
      <w:r>
        <w:t xml:space="preserve">Other constructors are possible, such as one that accepts an </w:t>
      </w:r>
      <w:r>
        <w:rPr>
          <w:rStyle w:val="Text1"/>
        </w:rPr>
        <w:t>LLNode&lt;T&gt;</w:t>
      </w:r>
      <w:r>
        <w:t xml:space="preserve"> reference as an argument and sets the </w:t>
      </w:r>
      <w:r>
        <w:rPr>
          <w:rStyle w:val="Text1"/>
        </w:rPr>
        <w:t>link</w:t>
      </w:r>
      <w:r>
        <w:t xml:space="preserve"> variable. We do not think they would add much to the usability of the class.</w:t>
      </w:r>
    </w:p>
    <w:p>
      <w:pPr>
        <w:pStyle w:val="Para 01"/>
        <w:keepLines w:val="on"/>
      </w:pPr>
      <w:r>
        <w:t xml:space="preserve">Note that our constructor essentially creates a linked list with a single element. How, then, can you represent an empty linked list? You do so by declaring a variable of class </w:t>
      </w:r>
      <w:r>
        <w:rPr>
          <w:rStyle w:val="Text1"/>
        </w:rPr>
        <w:t>LLNode</w:t>
      </w:r>
      <w:r>
        <w:t xml:space="preserve"> but not instantiating it with the </w:t>
      </w:r>
      <w:r>
        <w:rPr>
          <w:rStyle w:val="Text1"/>
        </w:rPr>
        <w:t>new</w:t>
      </w:r>
      <w:r>
        <w:t xml:space="preserve"> operation:</w:t>
      </w:r>
    </w:p>
    <w:p>
      <w:pPr>
        <w:pStyle w:val="Para 03"/>
        <w:keepLines w:val="on"/>
      </w:pPr>
      <w:r>
        <w:t xml:space="preserve">LLNode&lt;String&gt; theList;</w:t>
        <w:br w:clear="none"/>
      </w:r>
    </w:p>
    <w:p>
      <w:pPr>
        <w:pStyle w:val="Para 01"/>
        <w:keepLines w:val="on"/>
      </w:pPr>
      <w:r>
        <w:t xml:space="preserve">In that case, the value held in the node variable is </w:t>
      </w:r>
      <w:r>
        <w:rPr>
          <w:rStyle w:val="Text1"/>
        </w:rPr>
        <w:t>null</w:t>
      </w:r>
      <w:r>
        <w:t>:</w:t>
      </w:r>
    </w:p>
    <w:p>
      <w:pPr>
        <w:pStyle w:val="Para 22"/>
        <w:keepLines w:val="on"/>
      </w:pPr>
      <w:r>
        <w:t>theList: null</w:t>
      </w:r>
    </w:p>
    <w:p>
      <w:pPr>
        <w:pStyle w:val="Para 01"/>
        <w:keepLines w:val="on"/>
      </w:pPr>
      <w:r>
        <w:t xml:space="preserve">Completing the class are the definitions of the setters and getters. Their code is standard and straightforward. The </w:t>
      </w:r>
      <w:r>
        <w:rPr>
          <w:rStyle w:val="Text1"/>
        </w:rPr>
        <w:t>setLink</w:t>
      </w:r>
      <w:r>
        <w:t xml:space="preserve"> method is used to link nodes together into a list. For example, the following code</w:t>
      </w:r>
    </w:p>
    <w:p>
      <w:pPr>
        <w:pStyle w:val="Para 03"/>
        <w:keepLines w:val="on"/>
      </w:pPr>
      <w:r>
        <w:t xml:space="preserve">LLNode&lt;String&gt; sNode1 = new LLNode&lt;String&gt;("basketball");</w:t>
        <w:br w:clear="none"/>
        <w:t xml:space="preserve">LLNode&lt;String&gt; sNode2 = new LLNode&lt;String&gt;("baseball")";</w:t>
        <w:br w:clear="none"/>
        <w:t xml:space="preserve">sNode1.setLink(sNode2);</w:t>
        <w:br w:clear="none"/>
      </w:r>
    </w:p>
    <w:p>
      <w:pPr>
        <w:pStyle w:val="Para 01"/>
        <w:keepLines w:val="on"/>
      </w:pPr>
      <w:r>
        <w:t>results in the structure</w:t>
        <w:bookmarkStart w:id="416" w:name="page115"/>
        <w:t/>
        <w:bookmarkEnd w:id="416"/>
      </w:r>
    </w:p>
    <w:p>
      <w:bookmarkStart w:id="417" w:name="ch02figure9"/>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2501900" cy="635000"/>
            <wp:effectExtent l="0" r="0" t="0" b="0"/>
            <wp:wrapTopAndBottom/>
            <wp:docPr id="60" name="f0115-01.jpg" descr="f0115-01.jpg"/>
            <wp:cNvGraphicFramePr>
              <a:graphicFrameLocks noChangeAspect="1"/>
            </wp:cNvGraphicFramePr>
            <a:graphic>
              <a:graphicData uri="http://schemas.openxmlformats.org/drawingml/2006/picture">
                <pic:pic>
                  <pic:nvPicPr>
                    <pic:cNvPr id="0" name="f0115-01.jpg" descr="f0115-01.jpg"/>
                    <pic:cNvPicPr/>
                  </pic:nvPicPr>
                  <pic:blipFill>
                    <a:blip r:embed="rId52"/>
                    <a:stretch>
                      <a:fillRect/>
                    </a:stretch>
                  </pic:blipFill>
                  <pic:spPr>
                    <a:xfrm>
                      <a:off x="0" y="0"/>
                      <a:ext cx="2501900" cy="635000"/>
                    </a:xfrm>
                    <a:prstGeom prst="rect">
                      <a:avLst/>
                    </a:prstGeom>
                  </pic:spPr>
                </pic:pic>
              </a:graphicData>
            </a:graphic>
          </wp:anchor>
        </w:drawing>
        <w:t xml:space="preserve"> </w:t>
      </w:r>
      <w:bookmarkEnd w:id="417"/>
    </w:p>
    <w:p>
      <w:pPr>
        <w:pStyle w:val="Para 01"/>
        <w:keepLines w:val="on"/>
      </w:pPr>
      <w:r>
        <w:t xml:space="preserve">The complete </w:t>
      </w:r>
      <w:r>
        <w:rPr>
          <w:rStyle w:val="Text1"/>
        </w:rPr>
        <w:t>LLNode</w:t>
      </w:r>
      <w:r>
        <w:t xml:space="preserve"> class is shown next. It is used in </w:t>
      </w:r>
      <w:hyperlink w:anchor="2_8_A_Link_Based_Stack__In_the_p">
        <w:r>
          <w:rPr>
            <w:rStyle w:val="Text3"/>
          </w:rPr>
          <w:t>Section 2.8</w:t>
        </w:r>
      </w:hyperlink>
      <w:r>
        <w:t>, “A Link-Based Stack,” to create a link-based implementation of the Stack ADT. Before we see how that is accomplished, we introduce the standard operations on linked lists.</w:t>
      </w:r>
    </w:p>
    <w:p>
      <w:pPr>
        <w:pStyle w:val="Para 03"/>
        <w:keepLines w:val="on"/>
      </w:pPr>
      <w:r>
        <w:rPr>
          <w:rStyle w:val="Text0"/>
        </w:rPr>
        <w:t xml:space="preserve">//--------------------------------------------------------------------------</w:t>
        <w:br w:clear="none"/>
      </w:r>
      <w:r>
        <w:t xml:space="preserve"/>
        <w:br w:clear="none"/>
      </w:r>
      <w:r>
        <w:rPr>
          <w:rStyle w:val="Text0"/>
        </w:rPr>
        <w:t xml:space="preserve">// LLNode.java               by Dale/Joyce/Weems                   Chapter 2</w:t>
        <w:br w:clear="none"/>
      </w:r>
      <w:r>
        <w:t xml:space="preserve"/>
        <w:br w:clear="none"/>
      </w:r>
      <w:r>
        <w:rPr>
          <w:rStyle w:val="Text0"/>
        </w:rPr>
        <w:t xml:space="preserve">//</w:t>
        <w:br w:clear="none"/>
      </w:r>
      <w:r>
        <w:t xml:space="preserve"/>
        <w:br w:clear="none"/>
      </w:r>
      <w:r>
        <w:rPr>
          <w:rStyle w:val="Text0"/>
        </w:rPr>
        <w:t xml:space="preserve">// Implements&lt;T&gt; nodes for a Linked List.</w:t>
        <w:br w:clear="none"/>
      </w:r>
      <w:r>
        <w:t xml:space="preserve"/>
        <w:br w:clear="none"/>
      </w:r>
      <w:r>
        <w:rPr>
          <w:rStyle w:val="Text0"/>
        </w:rPr>
        <w:t xml:space="preserve">//--------------------------------------------------------------------------</w:t>
        <w:br w:clear="none"/>
      </w:r>
      <w:r>
        <w:t xml:space="preserve"/>
        <w:br w:clear="none"/>
        <w:t xml:space="preserve">package support;</w:t>
        <w:br w:clear="none"/>
        <w:t xml:space="preserve"/>
        <w:br w:clear="none"/>
        <w:t xml:space="preserve">public class LLNode&lt;T&gt;</w:t>
        <w:br w:clear="none"/>
        <w:t xml:space="preserve">{</w:t>
        <w:br w:clear="none"/>
        <w:t xml:space="preserve">   protected T info;</w:t>
        <w:br w:clear="none"/>
        <w:t xml:space="preserve">   protected LLNode&lt;T&gt; link;</w:t>
        <w:br w:clear="none"/>
        <w:t xml:space="preserve"/>
        <w:br w:clear="none"/>
        <w:t xml:space="preserve">   public LLNode(T info)</w:t>
        <w:br w:clear="none"/>
        <w:t xml:space="preserve">   {</w:t>
        <w:br w:clear="none"/>
        <w:t xml:space="preserve">      this.info = info;</w:t>
        <w:br w:clear="none"/>
        <w:t xml:space="preserve">      link = null;</w:t>
        <w:br w:clear="none"/>
        <w:t xml:space="preserve">   }</w:t>
        <w:br w:clear="none"/>
        <w:t xml:space="preserve"/>
        <w:br w:clear="none"/>
        <w:t xml:space="preserve">  public void setInfo(T info){ this.info = info;}</w:t>
        <w:br w:clear="none"/>
        <w:t xml:space="preserve">  public T getInfo(){ return info; }</w:t>
        <w:br w:clear="none"/>
        <w:t xml:space="preserve">  public void setLink(LLNode&lt;T&gt; link){this.link = link;}</w:t>
        <w:br w:clear="none"/>
        <w:t xml:space="preserve">  public LLNode&lt;T&gt; getLink(){ return link;}</w:t>
        <w:br w:clear="none"/>
        <w:t xml:space="preserve">}</w:t>
        <w:br w:clear="none"/>
      </w:r>
    </w:p>
    <w:p>
      <w:bookmarkStart w:id="418" w:name="Operations_on_Linked_Lists__Our"/>
      <w:pPr>
        <w:keepNext/>
        <w:pStyle w:val="Heading 4"/>
        <w:keepLines w:val="on"/>
      </w:pPr>
      <w:r>
        <w:t>Operations on Linked Lists</w:t>
      </w:r>
      <w:bookmarkEnd w:id="418"/>
    </w:p>
    <w:p>
      <w:pPr>
        <w:pStyle w:val="Para 01"/>
        <w:keepLines w:val="on"/>
      </w:pPr>
      <w:r>
        <w:t xml:space="preserve">Our node class </w:t>
      </w:r>
      <w:r>
        <w:rPr>
          <w:rStyle w:val="Text1"/>
        </w:rPr>
        <w:t>LLNode</w:t>
      </w:r>
      <w:r>
        <w:t xml:space="preserve"> provides a building block. It is up to us to use this building block to create and manipulate linked lists.</w:t>
      </w:r>
    </w:p>
    <w:p>
      <w:pPr>
        <w:pStyle w:val="Para 01"/>
        <w:keepLines w:val="on"/>
      </w:pPr>
      <w:r>
        <w:t xml:space="preserve">Three basic operations are performed on linked lists: A linked list can be traversed to obtain information from it, a node can be added to a linked list, and a node can be removed from a linked list. Look more carefully at each of these categories. To help simplify our presentation, we assume the existence of this linked list of </w:t>
      </w:r>
      <w:r>
        <w:rPr>
          <w:rStyle w:val="Text1"/>
        </w:rPr>
        <w:t>LLNode&lt;String&gt;</w:t>
      </w:r>
      <w:r>
        <w:t xml:space="preserve"> objects referenced by the variable </w:t>
      </w:r>
      <w:r>
        <w:rPr>
          <w:rStyle w:val="Text1"/>
        </w:rPr>
        <w:t>letters</w:t>
      </w:r>
      <w:r>
        <w:t>:</w:t>
        <w:bookmarkStart w:id="419" w:name="page116"/>
        <w:t/>
        <w:bookmarkEnd w:id="419"/>
      </w:r>
    </w:p>
    <w:p>
      <w:bookmarkStart w:id="420" w:name="ch02figure10"/>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2794000" cy="673100"/>
            <wp:effectExtent l="0" r="0" t="0" b="0"/>
            <wp:wrapTopAndBottom/>
            <wp:docPr id="61" name="f0116-01.jpg" descr="f0116-01.jpg"/>
            <wp:cNvGraphicFramePr>
              <a:graphicFrameLocks noChangeAspect="1"/>
            </wp:cNvGraphicFramePr>
            <a:graphic>
              <a:graphicData uri="http://schemas.openxmlformats.org/drawingml/2006/picture">
                <pic:pic>
                  <pic:nvPicPr>
                    <pic:cNvPr id="0" name="f0116-01.jpg" descr="f0116-01.jpg"/>
                    <pic:cNvPicPr/>
                  </pic:nvPicPr>
                  <pic:blipFill>
                    <a:blip r:embed="rId53"/>
                    <a:stretch>
                      <a:fillRect/>
                    </a:stretch>
                  </pic:blipFill>
                  <pic:spPr>
                    <a:xfrm>
                      <a:off x="0" y="0"/>
                      <a:ext cx="2794000" cy="673100"/>
                    </a:xfrm>
                    <a:prstGeom prst="rect">
                      <a:avLst/>
                    </a:prstGeom>
                  </pic:spPr>
                </pic:pic>
              </a:graphicData>
            </a:graphic>
          </wp:anchor>
        </w:drawing>
        <w:t xml:space="preserve"> </w:t>
      </w:r>
      <w:bookmarkEnd w:id="420"/>
    </w:p>
    <w:p>
      <w:bookmarkStart w:id="421" w:name="Traversal__Information_held_in_a"/>
      <w:pPr>
        <w:keepNext/>
        <w:pStyle w:val="Heading 5"/>
        <w:keepLines w:val="on"/>
      </w:pPr>
      <w:r>
        <w:t>Traversal</w:t>
      </w:r>
      <w:bookmarkEnd w:id="421"/>
    </w:p>
    <w:p>
      <w:pPr>
        <w:pStyle w:val="Para 01"/>
        <w:keepLines w:val="on"/>
      </w:pPr>
      <w:r>
        <w:t xml:space="preserve">Information held in a linked list is retrieved by traversing the list. There are many potential reasons for traversing a list; for the purposes of this discussion let us assume that we want to display the information contained in the </w:t>
      </w:r>
      <w:r>
        <w:rPr>
          <w:rStyle w:val="Text1"/>
        </w:rPr>
        <w:t>letters</w:t>
      </w:r>
      <w:r>
        <w:t xml:space="preserve"> linked list one line at a time, starting at the beginning of the list and finishing at the end of the list.</w:t>
      </w:r>
    </w:p>
    <w:p>
      <w:pPr>
        <w:pStyle w:val="Para 01"/>
        <w:keepLines w:val="on"/>
      </w:pPr>
      <w:r>
        <w:t xml:space="preserve">To traverse the linked list we need some way to keep track of our current position in the list. With an array we use an index variable. That approach will not work with a linked list because it is not indexed. Instead we need to use a variable that can reference the current node of interest on the list. Let us call it </w:t>
      </w:r>
      <w:r>
        <w:rPr>
          <w:rStyle w:val="Text1"/>
        </w:rPr>
        <w:t>currNode</w:t>
      </w:r>
      <w:r>
        <w:t>. The traversal algorithm is</w:t>
      </w:r>
    </w:p>
    <w:p>
      <w:bookmarkStart w:id="422" w:name="Set_currNode_to_first_node_on_th"/>
      <w:pPr>
        <w:pStyle w:val="Para 03"/>
        <w:keepLines w:val="on"/>
      </w:pPr>
      <w:r>
        <w:t xml:space="preserve">Set currNode to first node on the list</w:t>
        <w:br w:clear="none"/>
        <w:t xml:space="preserve">while (currNode is not pointing off the end of the list)</w:t>
        <w:br w:clear="none"/>
        <w:t xml:space="preserve"> Display the information at currNode</w:t>
        <w:br w:clear="none"/>
        <w:t xml:space="preserve"> Change currNode to point to the next node on the list</w:t>
        <w:br w:clear="none"/>
      </w:r>
      <w:bookmarkEnd w:id="422"/>
    </w:p>
    <w:p>
      <w:pPr>
        <w:pStyle w:val="Para 01"/>
        <w:keepLines w:val="on"/>
      </w:pPr>
      <w:r>
        <w:t xml:space="preserve">We refine this algorithm, transforming it into Java code as we go. Our </w:t>
      </w:r>
      <w:r>
        <w:rPr>
          <w:rStyle w:val="Text1"/>
        </w:rPr>
        <w:t>letters</w:t>
      </w:r>
      <w:r>
        <w:t xml:space="preserve"> list is a linked list of </w:t>
      </w:r>
      <w:r>
        <w:rPr>
          <w:rStyle w:val="Text1"/>
        </w:rPr>
        <w:t>LLNode&lt;String&gt;</w:t>
      </w:r>
      <w:r>
        <w:t xml:space="preserve"> objects. Therefore, </w:t>
      </w:r>
      <w:r>
        <w:rPr>
          <w:rStyle w:val="Text1"/>
        </w:rPr>
        <w:t>currNode</w:t>
      </w:r>
      <w:r>
        <w:t xml:space="preserve"> must be an </w:t>
      </w:r>
      <w:r>
        <w:rPr>
          <w:rStyle w:val="Text1"/>
        </w:rPr>
        <w:t>LLNode&lt;String&gt;</w:t>
      </w:r>
      <w:r>
        <w:t xml:space="preserve"> variable. We initialize </w:t>
      </w:r>
      <w:r>
        <w:rPr>
          <w:rStyle w:val="Text1"/>
        </w:rPr>
        <w:t>currNode</w:t>
      </w:r>
      <w:r>
        <w:t xml:space="preserve"> to point to the beginning of the list.</w:t>
      </w:r>
    </w:p>
    <w:p>
      <w:bookmarkStart w:id="423" w:name="LLNode_String__currNode___letter"/>
      <w:pPr>
        <w:pStyle w:val="Para 03"/>
        <w:keepLines w:val="on"/>
      </w:pPr>
      <w:r>
        <w:t xml:space="preserve">LLNode&lt;String&gt; currNode = letters;</w:t>
        <w:br w:clear="none"/>
        <w:t xml:space="preserve">while (currNode is not pointing off the end of the list)</w:t>
        <w:br w:clear="none"/>
        <w:t xml:space="preserve"> Display the information at currNode</w:t>
        <w:br w:clear="none"/>
        <w:t xml:space="preserve"> Change currNode to point to the next node on the list</w:t>
        <w:br w:clear="none"/>
      </w:r>
      <w:bookmarkEnd w:id="423"/>
    </w:p>
    <w:p>
      <w:pPr>
        <w:pStyle w:val="Para 01"/>
        <w:keepLines w:val="on"/>
      </w:pPr>
      <w:r>
        <w:t xml:space="preserve">Next we turn our attention to the body of the </w:t>
      </w:r>
      <w:r>
        <w:rPr>
          <w:rStyle w:val="Text4"/>
        </w:rPr>
        <w:t>while</w:t>
      </w:r>
      <w:r>
        <w:t xml:space="preserve"> loop. Displaying the information at </w:t>
      </w:r>
      <w:r>
        <w:rPr>
          <w:rStyle w:val="Text1"/>
        </w:rPr>
        <w:t>currNode</w:t>
      </w:r>
      <w:r>
        <w:t xml:space="preserve"> is achieved using the </w:t>
      </w:r>
      <w:r>
        <w:rPr>
          <w:rStyle w:val="Text1"/>
        </w:rPr>
        <w:t>getInfo</w:t>
      </w:r>
      <w:r>
        <w:t xml:space="preserve"> method. That part is easy:</w:t>
      </w:r>
    </w:p>
    <w:p>
      <w:pPr>
        <w:pStyle w:val="Para 03"/>
        <w:keepLines w:val="on"/>
      </w:pPr>
      <w:r>
        <w:t xml:space="preserve">System.out.println(currNode.getInfo());</w:t>
        <w:br w:clear="none"/>
      </w:r>
    </w:p>
    <w:p>
      <w:pPr>
        <w:pStyle w:val="Para 01"/>
        <w:keepLines w:val="on"/>
      </w:pPr>
      <w:r>
        <w:t xml:space="preserve">But how do we “Change </w:t>
      </w:r>
      <w:r>
        <w:rPr>
          <w:rStyle w:val="Text1"/>
        </w:rPr>
        <w:t>currNode</w:t>
      </w:r>
      <w:r>
        <w:t xml:space="preserve"> to point to the next node on the list”? Consider the situation after </w:t>
      </w:r>
      <w:r>
        <w:rPr>
          <w:rStyle w:val="Text1"/>
        </w:rPr>
        <w:t>currNode</w:t>
      </w:r>
      <w:r>
        <w:t xml:space="preserve"> has been initialized to the beginning of the linked list:</w:t>
        <w:bookmarkStart w:id="424" w:name="page117"/>
        <w:t/>
        <w:bookmarkEnd w:id="424"/>
      </w:r>
    </w:p>
    <w:p>
      <w:bookmarkStart w:id="425" w:name="ch02figure11"/>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2794000" cy="1003300"/>
            <wp:effectExtent l="0" r="0" t="0" b="0"/>
            <wp:wrapTopAndBottom/>
            <wp:docPr id="62" name="f0117-01.jpg" descr="f0117-01.jpg"/>
            <wp:cNvGraphicFramePr>
              <a:graphicFrameLocks noChangeAspect="1"/>
            </wp:cNvGraphicFramePr>
            <a:graphic>
              <a:graphicData uri="http://schemas.openxmlformats.org/drawingml/2006/picture">
                <pic:pic>
                  <pic:nvPicPr>
                    <pic:cNvPr id="0" name="f0117-01.jpg" descr="f0117-01.jpg"/>
                    <pic:cNvPicPr/>
                  </pic:nvPicPr>
                  <pic:blipFill>
                    <a:blip r:embed="rId54"/>
                    <a:stretch>
                      <a:fillRect/>
                    </a:stretch>
                  </pic:blipFill>
                  <pic:spPr>
                    <a:xfrm>
                      <a:off x="0" y="0"/>
                      <a:ext cx="2794000" cy="1003300"/>
                    </a:xfrm>
                    <a:prstGeom prst="rect">
                      <a:avLst/>
                    </a:prstGeom>
                  </pic:spPr>
                </pic:pic>
              </a:graphicData>
            </a:graphic>
          </wp:anchor>
        </w:drawing>
        <w:t xml:space="preserve"> </w:t>
      </w:r>
      <w:bookmarkEnd w:id="425"/>
    </w:p>
    <w:p>
      <w:pPr>
        <w:pStyle w:val="Para 01"/>
        <w:keepLines w:val="on"/>
      </w:pPr>
      <w:r>
        <w:t xml:space="preserve">We want to change </w:t>
      </w:r>
      <w:r>
        <w:rPr>
          <w:rStyle w:val="Text1"/>
        </w:rPr>
        <w:t>currNode</w:t>
      </w:r>
      <w:r>
        <w:t xml:space="preserve"> to point to the next node, the node where the </w:t>
      </w:r>
      <w:r>
        <w:rPr>
          <w:rStyle w:val="Text1"/>
        </w:rPr>
        <w:t>info</w:t>
      </w:r>
      <w:r>
        <w:t xml:space="preserve"> variable points to the string “C.” In the preceding figure notice what points to that node— the </w:t>
      </w:r>
      <w:r>
        <w:rPr>
          <w:rStyle w:val="Text1"/>
        </w:rPr>
        <w:t>link</w:t>
      </w:r>
      <w:r>
        <w:t xml:space="preserve"> variable of the node currently referenced by </w:t>
      </w:r>
      <w:r>
        <w:rPr>
          <w:rStyle w:val="Text1"/>
        </w:rPr>
        <w:t>currNode</w:t>
      </w:r>
      <w:r>
        <w:t xml:space="preserve">. Therefore, we use the </w:t>
      </w:r>
      <w:r>
        <w:rPr>
          <w:rStyle w:val="Text1"/>
        </w:rPr>
        <w:t>getLink</w:t>
      </w:r>
      <w:r>
        <w:t xml:space="preserve"> method of the </w:t>
      </w:r>
      <w:r>
        <w:rPr>
          <w:rStyle w:val="Text1"/>
        </w:rPr>
        <w:t>LLNode</w:t>
      </w:r>
      <w:r>
        <w:t xml:space="preserve"> class to return that value and set the new value of </w:t>
      </w:r>
      <w:r>
        <w:rPr>
          <w:rStyle w:val="Text1"/>
        </w:rPr>
        <w:t>currNode</w:t>
      </w:r>
      <w:r>
        <w:t>:</w:t>
      </w:r>
    </w:p>
    <w:p>
      <w:pPr>
        <w:pStyle w:val="Para 03"/>
        <w:keepLines w:val="on"/>
      </w:pPr>
      <w:r>
        <w:t xml:space="preserve">currNode = currNode.getLink();</w:t>
        <w:br w:clear="none"/>
      </w:r>
    </w:p>
    <w:p>
      <w:pPr>
        <w:pStyle w:val="Para 01"/>
        <w:keepLines w:val="on"/>
      </w:pPr>
      <w:r>
        <w:t>Putting this all together we now have the following pseudocode.</w:t>
      </w:r>
    </w:p>
    <w:p>
      <w:bookmarkStart w:id="426" w:name="LLNode_String__currNode___letter_1"/>
      <w:pPr>
        <w:pStyle w:val="Para 03"/>
        <w:keepLines w:val="on"/>
      </w:pPr>
      <w:r>
        <w:t xml:space="preserve">LLNode&lt;String&gt; currNode = letters;</w:t>
        <w:br w:clear="none"/>
        <w:t xml:space="preserve">while (currNode is not pointing off the end of the list)</w:t>
        <w:br w:clear="none"/>
        <w:t xml:space="preserve">{</w:t>
        <w:br w:clear="none"/>
        <w:t xml:space="preserve"> System.out.println(currNode.getInfo());</w:t>
        <w:br w:clear="none"/>
        <w:t xml:space="preserve"> currNode = currNode.getLink();</w:t>
        <w:br w:clear="none"/>
        <w:t xml:space="preserve">}</w:t>
        <w:br w:clear="none"/>
      </w:r>
      <w:bookmarkEnd w:id="426"/>
    </w:p>
    <w:p>
      <w:pPr>
        <w:pStyle w:val="Para 01"/>
        <w:keepLines w:val="on"/>
      </w:pPr>
      <w:r>
        <w:t xml:space="preserve">The only thing left to do is determine when </w:t>
      </w:r>
      <w:r>
        <w:rPr>
          <w:rStyle w:val="Text1"/>
        </w:rPr>
        <w:t>currNode</w:t>
      </w:r>
      <w:r>
        <w:t xml:space="preserve"> is pointing off the end of the list. The value of </w:t>
      </w:r>
      <w:r>
        <w:rPr>
          <w:rStyle w:val="Text1"/>
        </w:rPr>
        <w:t>currNode</w:t>
      </w:r>
      <w:r>
        <w:t xml:space="preserve"> is repeatedly set to the value in the </w:t>
      </w:r>
      <w:r>
        <w:rPr>
          <w:rStyle w:val="Text1"/>
        </w:rPr>
        <w:t>link</w:t>
      </w:r>
      <w:r>
        <w:t xml:space="preserve"> variable of the next node. When we reach the end of the list, the value in this variable is </w:t>
      </w:r>
      <w:r>
        <w:rPr>
          <w:rStyle w:val="Text1"/>
        </w:rPr>
        <w:t>null</w:t>
      </w:r>
      <w:r>
        <w:t xml:space="preserve">. So, as long as the value of </w:t>
      </w:r>
      <w:r>
        <w:rPr>
          <w:rStyle w:val="Text1"/>
        </w:rPr>
        <w:t>currNode</w:t>
      </w:r>
      <w:r>
        <w:t xml:space="preserve"> is not </w:t>
      </w:r>
      <w:r>
        <w:rPr>
          <w:rStyle w:val="Text1"/>
        </w:rPr>
        <w:t>null</w:t>
      </w:r>
      <w:r>
        <w:t>, it is “not pointing off the end of the list.” Our final code segment is</w:t>
      </w:r>
    </w:p>
    <w:p>
      <w:pPr>
        <w:pStyle w:val="Para 03"/>
        <w:keepLines w:val="on"/>
      </w:pPr>
      <w:r>
        <w:t xml:space="preserve">LLNode&lt;String&gt; currNode = letters;</w:t>
        <w:br w:clear="none"/>
        <w:t xml:space="preserve">while (currNode != null)</w:t>
        <w:br w:clear="none"/>
        <w:t xml:space="preserve">{</w:t>
        <w:br w:clear="none"/>
        <w:t xml:space="preserve">   System.out.println(currNode.getInfo());</w:t>
        <w:br w:clear="none"/>
        <w:t xml:space="preserve">   currNode = currNode.getLink();</w:t>
        <w:br w:clear="none"/>
        <w:t xml:space="preserve">}</w:t>
        <w:br w:clear="none"/>
      </w:r>
    </w:p>
    <w:p>
      <w:bookmarkStart w:id="427" w:name="Important_Algorithm__You_can_use"/>
      <w:pPr>
        <w:pStyle w:val="Para 01"/>
        <w:keepLines w:val="on"/>
      </w:pPr>
      <w:r>
        <w:t>Important Algorithm</w:t>
      </w:r>
      <w:bookmarkEnd w:id="427"/>
    </w:p>
    <w:p>
      <w:pPr>
        <w:pStyle w:val="Para 01"/>
        <w:keepLines w:val="on"/>
      </w:pPr>
      <w:r>
        <w:t>You can use the algorithmic pattern described here for traversing a linked list repeatedly in your programming. Create a reference to “walk down” the list. Set it to the start of the list. While you have not reached the end of the list, set it to the next node. Visit each node appropriately as you go.</w:t>
      </w:r>
    </w:p>
    <w:p>
      <w:pPr>
        <w:pStyle w:val="Para 01"/>
        <w:keepLines w:val="on"/>
      </w:pPr>
      <w:hyperlink w:anchor="Figure_2_9_Trace_of_traversal_co">
        <w:r>
          <w:rPr>
            <w:rStyle w:val="Text0"/>
          </w:rPr>
          <w:t>Figure 2.9</w:t>
        </w:r>
      </w:hyperlink>
      <w:r>
        <w:t xml:space="preserve"> traces through this code, graphically depicting what occurs at each step using our example linked list.</w:t>
      </w:r>
    </w:p>
    <w:p>
      <w:pPr>
        <w:pStyle w:val="Para 01"/>
        <w:keepLines w:val="on"/>
      </w:pPr>
      <w:r>
        <w:t xml:space="preserve">Before leaving this example we should see how our code handles the case of the </w:t>
        <w:bookmarkStart w:id="428" w:name="page118"/>
        <w:t/>
        <w:bookmarkEnd w:id="428"/>
        <w:t>empty linked list. The empty linked list is an important boundary condition. Whenever you are dealing with linked lists, you should always double-check that your approach works for this oft-encountered special case.</w:t>
      </w:r>
    </w:p>
    <w:p>
      <w:bookmarkStart w:id="429" w:name="Figure_2_9_Trace_of_traversal_co"/>
      <w:pPr>
        <w:pStyle w:val="Para 06"/>
        <w:keepLines w:val="on"/>
      </w:pPr>
      <w:r>
        <w:t/>
        <w:drawing>
          <wp:inline>
            <wp:extent cx="3746500" cy="4495800"/>
            <wp:effectExtent l="0" r="0" t="0" b="43426"/>
            <wp:docPr id="63" name="f02-09.jpg" descr="f02-09.jpg"/>
            <wp:cNvGraphicFramePr>
              <a:graphicFrameLocks noChangeAspect="1"/>
            </wp:cNvGraphicFramePr>
            <a:graphic>
              <a:graphicData uri="http://schemas.openxmlformats.org/drawingml/2006/picture">
                <pic:pic>
                  <pic:nvPicPr>
                    <pic:cNvPr id="0" name="f02-09.jpg" descr="f02-09.jpg"/>
                    <pic:cNvPicPr/>
                  </pic:nvPicPr>
                  <pic:blipFill>
                    <a:blip r:embed="rId55"/>
                    <a:stretch>
                      <a:fillRect/>
                    </a:stretch>
                  </pic:blipFill>
                  <pic:spPr>
                    <a:xfrm>
                      <a:off x="0" y="0"/>
                      <a:ext cx="3746500" cy="4495800"/>
                    </a:xfrm>
                    <a:prstGeom prst="rect">
                      <a:avLst/>
                    </a:prstGeom>
                  </pic:spPr>
                </pic:pic>
              </a:graphicData>
            </a:graphic>
          </wp:inline>
        </w:drawing>
        <w:t xml:space="preserve"> </w:t>
      </w:r>
      <w:bookmarkEnd w:id="429"/>
    </w:p>
    <w:p>
      <w:pPr>
        <w:pStyle w:val="Para 09"/>
        <w:keepLines w:val="on"/>
      </w:pPr>
      <w:r>
        <w:rPr>
          <w:rStyle w:val="Text0"/>
        </w:rPr>
        <w:t>Figure 2.9</w:t>
      </w:r>
      <w:r>
        <w:t xml:space="preserve"> Trace of traversal code on </w:t>
      </w:r>
      <w:r>
        <w:rPr>
          <w:rStyle w:val="Text1"/>
        </w:rPr>
        <w:t>letters</w:t>
      </w:r>
      <w:r>
        <w:t xml:space="preserve"> linked list</w:t>
      </w:r>
    </w:p>
    <w:p>
      <w:pPr>
        <w:pStyle w:val="Para 01"/>
        <w:keepLines w:val="on"/>
      </w:pPr>
      <w:r>
        <w:t xml:space="preserve">Recall that an empty linked list is one in which the value in the variable that represents the list is </w:t>
      </w:r>
      <w:r>
        <w:rPr>
          <w:rStyle w:val="Text1"/>
        </w:rPr>
        <w:t>null</w:t>
      </w:r>
      <w:r>
        <w:t>:</w:t>
      </w:r>
    </w:p>
    <w:p>
      <w:pPr>
        <w:pStyle w:val="Para 22"/>
        <w:keepLines w:val="on"/>
      </w:pPr>
      <w:r>
        <w:t>letters: null</w:t>
      </w:r>
    </w:p>
    <w:p>
      <w:pPr>
        <w:pStyle w:val="Para 01"/>
        <w:keepLines w:val="on"/>
      </w:pPr>
      <w:r>
        <w:t xml:space="preserve">What does our traversal code do in this case? The </w:t>
      </w:r>
      <w:r>
        <w:rPr>
          <w:rStyle w:val="Text1"/>
        </w:rPr>
        <w:t>currNode</w:t>
      </w:r>
      <w:r>
        <w:t xml:space="preserve"> variable is initially set to the value held in the </w:t>
      </w:r>
      <w:r>
        <w:rPr>
          <w:rStyle w:val="Text1"/>
        </w:rPr>
        <w:t>letters</w:t>
      </w:r>
      <w:r>
        <w:t xml:space="preserve"> variable, which is </w:t>
      </w:r>
      <w:r>
        <w:rPr>
          <w:rStyle w:val="Text1"/>
        </w:rPr>
        <w:t>null</w:t>
      </w:r>
      <w:r>
        <w:t xml:space="preserve">. Therefore, </w:t>
      </w:r>
      <w:r>
        <w:rPr>
          <w:rStyle w:val="Text1"/>
        </w:rPr>
        <w:t>currNode</w:t>
      </w:r>
      <w:r>
        <w:t xml:space="preserve"> starts out </w:t>
      </w:r>
      <w:r>
        <w:rPr>
          <w:rStyle w:val="Text1"/>
        </w:rPr>
        <w:t>null</w:t>
      </w:r>
      <w:r>
        <w:t xml:space="preserve">, the </w:t>
      </w:r>
      <w:r>
        <w:rPr>
          <w:rStyle w:val="Text4"/>
        </w:rPr>
        <w:t>while</w:t>
      </w:r>
      <w:r>
        <w:t xml:space="preserve"> loop condition</w:t>
      </w:r>
    </w:p>
    <w:p>
      <w:pPr>
        <w:pStyle w:val="Para 03"/>
        <w:keepLines w:val="on"/>
      </w:pPr>
      <w:r>
        <w:t xml:space="preserve">(currNode != null)</w:t>
        <w:br w:clear="none"/>
      </w:r>
    </w:p>
    <w:p>
      <w:pPr>
        <w:pStyle w:val="Para 01"/>
        <w:keepLines w:val="on"/>
      </w:pPr>
      <w:r>
        <w:bookmarkStart w:id="430" w:name="page119"/>
        <w:t/>
        <w:bookmarkEnd w:id="430"/>
        <w:t xml:space="preserve">is immediately false, and the </w:t>
      </w:r>
      <w:r>
        <w:rPr>
          <w:rStyle w:val="Text4"/>
        </w:rPr>
        <w:t>while</w:t>
      </w:r>
      <w:r>
        <w:t xml:space="preserve"> loop body is not entered. Essentially, nothing happens—exactly what we would like to happen when traversing an empty list! Our code passes this desk check. We should also remember to check this case with a test program.</w:t>
      </w:r>
    </w:p>
    <w:p>
      <w:bookmarkStart w:id="431" w:name="Insertion__Three_general_cases_o"/>
      <w:pPr>
        <w:keepNext/>
        <w:pStyle w:val="Heading 5"/>
        <w:keepLines w:val="on"/>
      </w:pPr>
      <w:r>
        <w:t>Insertion</w:t>
      </w:r>
      <w:bookmarkEnd w:id="431"/>
    </w:p>
    <w:p>
      <w:pPr>
        <w:pStyle w:val="Para 01"/>
        <w:keepLines w:val="on"/>
      </w:pPr>
      <w:r>
        <w:t>Three general cases of insertion into a linked list must be considered: insertion at the beginning of the list, insertion in the interior of the list, and insertion at the end of the list.</w:t>
      </w:r>
    </w:p>
    <w:p>
      <w:bookmarkStart w:id="432" w:name="ch02figure12"/>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2794000" cy="1066800"/>
            <wp:effectExtent l="0" r="0" t="0" b="0"/>
            <wp:wrapTopAndBottom/>
            <wp:docPr id="64" name="f0119-01.jpg" descr="f0119-01.jpg"/>
            <wp:cNvGraphicFramePr>
              <a:graphicFrameLocks noChangeAspect="1"/>
            </wp:cNvGraphicFramePr>
            <a:graphic>
              <a:graphicData uri="http://schemas.openxmlformats.org/drawingml/2006/picture">
                <pic:pic>
                  <pic:nvPicPr>
                    <pic:cNvPr id="0" name="f0119-01.jpg" descr="f0119-01.jpg"/>
                    <pic:cNvPicPr/>
                  </pic:nvPicPr>
                  <pic:blipFill>
                    <a:blip r:embed="rId56"/>
                    <a:stretch>
                      <a:fillRect/>
                    </a:stretch>
                  </pic:blipFill>
                  <pic:spPr>
                    <a:xfrm>
                      <a:off x="0" y="0"/>
                      <a:ext cx="2794000" cy="1066800"/>
                    </a:xfrm>
                    <a:prstGeom prst="rect">
                      <a:avLst/>
                    </a:prstGeom>
                  </pic:spPr>
                </pic:pic>
              </a:graphicData>
            </a:graphic>
          </wp:anchor>
        </w:drawing>
        <w:t xml:space="preserve"> </w:t>
      </w:r>
      <w:bookmarkEnd w:id="432"/>
    </w:p>
    <w:p>
      <w:pPr>
        <w:pStyle w:val="Para 01"/>
        <w:keepLines w:val="on"/>
      </w:pPr>
      <w:r>
        <w:t xml:space="preserve">Let us consider the case in which we want to insert a node into the beginning of the list. Suppose we have the node </w:t>
      </w:r>
      <w:r>
        <w:rPr>
          <w:rStyle w:val="Text1"/>
        </w:rPr>
        <w:t>newNode</w:t>
      </w:r>
      <w:r>
        <w:t xml:space="preserve"> to insert into the beginning of the </w:t>
      </w:r>
      <w:r>
        <w:rPr>
          <w:rStyle w:val="Text1"/>
        </w:rPr>
        <w:t>letters</w:t>
      </w:r>
      <w:r>
        <w:t xml:space="preserve"> linked list:</w:t>
      </w:r>
    </w:p>
    <w:p>
      <w:bookmarkStart w:id="433" w:name="ch02figure13"/>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3340100" cy="901700"/>
            <wp:effectExtent l="0" r="0" t="0" b="0"/>
            <wp:wrapTopAndBottom/>
            <wp:docPr id="65" name="f0119-02.jpg" descr="f0119-02.jpg"/>
            <wp:cNvGraphicFramePr>
              <a:graphicFrameLocks noChangeAspect="1"/>
            </wp:cNvGraphicFramePr>
            <a:graphic>
              <a:graphicData uri="http://schemas.openxmlformats.org/drawingml/2006/picture">
                <pic:pic>
                  <pic:nvPicPr>
                    <pic:cNvPr id="0" name="f0119-02.jpg" descr="f0119-02.jpg"/>
                    <pic:cNvPicPr/>
                  </pic:nvPicPr>
                  <pic:blipFill>
                    <a:blip r:embed="rId57"/>
                    <a:stretch>
                      <a:fillRect/>
                    </a:stretch>
                  </pic:blipFill>
                  <pic:spPr>
                    <a:xfrm>
                      <a:off x="0" y="0"/>
                      <a:ext cx="3340100" cy="901700"/>
                    </a:xfrm>
                    <a:prstGeom prst="rect">
                      <a:avLst/>
                    </a:prstGeom>
                  </pic:spPr>
                </pic:pic>
              </a:graphicData>
            </a:graphic>
          </wp:anchor>
        </w:drawing>
        <w:t xml:space="preserve"> </w:t>
      </w:r>
      <w:bookmarkEnd w:id="433"/>
    </w:p>
    <w:p>
      <w:pPr>
        <w:pStyle w:val="Para 01"/>
        <w:keepLines w:val="on"/>
      </w:pPr>
      <w:r>
        <w:t xml:space="preserve">Our first step is to set the </w:t>
      </w:r>
      <w:r>
        <w:rPr>
          <w:rStyle w:val="Text1"/>
        </w:rPr>
        <w:t>link</w:t>
      </w:r>
      <w:r>
        <w:t xml:space="preserve"> variable of the </w:t>
      </w:r>
      <w:r>
        <w:rPr>
          <w:rStyle w:val="Text1"/>
        </w:rPr>
        <w:t>newNode</w:t>
      </w:r>
      <w:r>
        <w:t xml:space="preserve"> node to point to the beginning of the list:</w:t>
      </w:r>
    </w:p>
    <w:p>
      <w:bookmarkStart w:id="434" w:name="ch02figure14"/>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3340100" cy="1054100"/>
            <wp:effectExtent l="0" r="0" t="0" b="0"/>
            <wp:wrapTopAndBottom/>
            <wp:docPr id="66" name="f0119-03.jpg" descr="f0119-03.jpg"/>
            <wp:cNvGraphicFramePr>
              <a:graphicFrameLocks noChangeAspect="1"/>
            </wp:cNvGraphicFramePr>
            <a:graphic>
              <a:graphicData uri="http://schemas.openxmlformats.org/drawingml/2006/picture">
                <pic:pic>
                  <pic:nvPicPr>
                    <pic:cNvPr id="0" name="f0119-03.jpg" descr="f0119-03.jpg"/>
                    <pic:cNvPicPr/>
                  </pic:nvPicPr>
                  <pic:blipFill>
                    <a:blip r:embed="rId58"/>
                    <a:stretch>
                      <a:fillRect/>
                    </a:stretch>
                  </pic:blipFill>
                  <pic:spPr>
                    <a:xfrm>
                      <a:off x="0" y="0"/>
                      <a:ext cx="3340100" cy="1054100"/>
                    </a:xfrm>
                    <a:prstGeom prst="rect">
                      <a:avLst/>
                    </a:prstGeom>
                  </pic:spPr>
                </pic:pic>
              </a:graphicData>
            </a:graphic>
          </wp:anchor>
        </w:drawing>
        <w:t xml:space="preserve"> </w:t>
      </w:r>
      <w:bookmarkEnd w:id="434"/>
    </w:p>
    <w:p>
      <w:pPr>
        <w:pStyle w:val="Para 01"/>
        <w:keepLines w:val="on"/>
      </w:pPr>
      <w:r>
        <w:bookmarkStart w:id="435" w:name="page120"/>
        <w:t/>
        <w:bookmarkEnd w:id="435"/>
        <w:t xml:space="preserve">To finish the insertion, we set the </w:t>
      </w:r>
      <w:r>
        <w:rPr>
          <w:rStyle w:val="Text1"/>
        </w:rPr>
        <w:t>letters</w:t>
      </w:r>
      <w:r>
        <w:t xml:space="preserve"> variable to point to the </w:t>
      </w:r>
      <w:r>
        <w:rPr>
          <w:rStyle w:val="Text1"/>
        </w:rPr>
        <w:t>newNode</w:t>
      </w:r>
      <w:r>
        <w:t>, making it the new beginning of the list:</w:t>
      </w:r>
    </w:p>
    <w:p>
      <w:bookmarkStart w:id="436" w:name="ch02figure15"/>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3340100" cy="1168400"/>
            <wp:effectExtent l="0" r="0" t="0" b="0"/>
            <wp:wrapTopAndBottom/>
            <wp:docPr id="67" name="f0120-01.jpg" descr="f0120-01.jpg"/>
            <wp:cNvGraphicFramePr>
              <a:graphicFrameLocks noChangeAspect="1"/>
            </wp:cNvGraphicFramePr>
            <a:graphic>
              <a:graphicData uri="http://schemas.openxmlformats.org/drawingml/2006/picture">
                <pic:pic>
                  <pic:nvPicPr>
                    <pic:cNvPr id="0" name="f0120-01.jpg" descr="f0120-01.jpg"/>
                    <pic:cNvPicPr/>
                  </pic:nvPicPr>
                  <pic:blipFill>
                    <a:blip r:embed="rId59"/>
                    <a:stretch>
                      <a:fillRect/>
                    </a:stretch>
                  </pic:blipFill>
                  <pic:spPr>
                    <a:xfrm>
                      <a:off x="0" y="0"/>
                      <a:ext cx="3340100" cy="1168400"/>
                    </a:xfrm>
                    <a:prstGeom prst="rect">
                      <a:avLst/>
                    </a:prstGeom>
                  </pic:spPr>
                </pic:pic>
              </a:graphicData>
            </a:graphic>
          </wp:anchor>
        </w:drawing>
        <w:t xml:space="preserve"> </w:t>
      </w:r>
      <w:bookmarkEnd w:id="436"/>
    </w:p>
    <w:p>
      <w:pPr>
        <w:pStyle w:val="Para 01"/>
        <w:keepLines w:val="on"/>
      </w:pPr>
      <w:r>
        <w:t>The insertion code corresponding to these two steps is</w:t>
      </w:r>
    </w:p>
    <w:p>
      <w:pPr>
        <w:pStyle w:val="Para 03"/>
        <w:keepLines w:val="on"/>
      </w:pPr>
      <w:r>
        <w:t xml:space="preserve">newNode.setLink(letters);</w:t>
        <w:br w:clear="none"/>
        <w:t xml:space="preserve">letters = newNode;</w:t>
        <w:br w:clear="none"/>
      </w:r>
    </w:p>
    <w:p>
      <w:pPr>
        <w:pStyle w:val="Para 01"/>
        <w:keepLines w:val="on"/>
      </w:pPr>
      <w:r>
        <w:t>Note that the order of these statements is critical. If we reversed the order of the statements, we would end up with this:</w:t>
      </w:r>
    </w:p>
    <w:p>
      <w:bookmarkStart w:id="437" w:name="ch02figure16"/>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3340100" cy="1168400"/>
            <wp:effectExtent l="0" r="0" t="0" b="0"/>
            <wp:wrapTopAndBottom/>
            <wp:docPr id="68" name="f0120-02.jpg" descr="f0120-02.jpg"/>
            <wp:cNvGraphicFramePr>
              <a:graphicFrameLocks noChangeAspect="1"/>
            </wp:cNvGraphicFramePr>
            <a:graphic>
              <a:graphicData uri="http://schemas.openxmlformats.org/drawingml/2006/picture">
                <pic:pic>
                  <pic:nvPicPr>
                    <pic:cNvPr id="0" name="f0120-02.jpg" descr="f0120-02.jpg"/>
                    <pic:cNvPicPr/>
                  </pic:nvPicPr>
                  <pic:blipFill>
                    <a:blip r:embed="rId60"/>
                    <a:stretch>
                      <a:fillRect/>
                    </a:stretch>
                  </pic:blipFill>
                  <pic:spPr>
                    <a:xfrm>
                      <a:off x="0" y="0"/>
                      <a:ext cx="3340100" cy="1168400"/>
                    </a:xfrm>
                    <a:prstGeom prst="rect">
                      <a:avLst/>
                    </a:prstGeom>
                  </pic:spPr>
                </pic:pic>
              </a:graphicData>
            </a:graphic>
          </wp:anchor>
        </w:drawing>
        <w:t xml:space="preserve"> </w:t>
      </w:r>
      <w:bookmarkEnd w:id="437"/>
    </w:p>
    <w:p>
      <w:pPr>
        <w:pStyle w:val="Para 01"/>
        <w:keepLines w:val="on"/>
      </w:pPr>
      <w:r>
        <w:t>You must be very careful when manipulating references. Drawing figures to help you follow what is going on is usually a good idea.</w:t>
      </w:r>
    </w:p>
    <w:p>
      <w:bookmarkStart w:id="438" w:name="Design_Tip__When_you_work_with_l"/>
      <w:pPr>
        <w:pStyle w:val="Para 01"/>
        <w:keepLines w:val="on"/>
      </w:pPr>
      <w:r>
        <w:t>Design Tip</w:t>
      </w:r>
      <w:bookmarkEnd w:id="438"/>
    </w:p>
    <w:p>
      <w:pPr>
        <w:pStyle w:val="Para 01"/>
        <w:keepLines w:val="on"/>
      </w:pPr>
      <w:r>
        <w:t>When you work with link-based structures, draw lots of pictures like the ones shown here. Visualizing the links is the best possible way to make sure your design is correct, that you are listing statements in the correct order, and that you have not left anything out.</w:t>
      </w:r>
    </w:p>
    <w:p>
      <w:pPr>
        <w:pStyle w:val="Para 01"/>
        <w:keepLines w:val="on"/>
      </w:pPr>
      <w:r>
        <w:t xml:space="preserve">As we did for the traverse operation, we should ask what happens if our insertion code is called when the linked list is empty. </w:t>
      </w:r>
      <w:hyperlink w:anchor="Figure_2_10_Results_of_insertion">
        <w:r>
          <w:rPr>
            <w:rStyle w:val="Text0"/>
          </w:rPr>
          <w:t>Figure 2.10</w:t>
        </w:r>
      </w:hyperlink>
      <w:r>
        <w:t xml:space="preserve"> depicts this situation graphically. Does the method correctly link the new node to the beginning of the empty linked list? In other words, does it correctly create a list with a single node? First, the </w:t>
      </w:r>
      <w:r>
        <w:rPr>
          <w:rStyle w:val="Text1"/>
        </w:rPr>
        <w:t>link</w:t>
      </w:r>
      <w:r>
        <w:t xml:space="preserve"> of the new node is assigned the value of </w:t>
      </w:r>
      <w:r>
        <w:rPr>
          <w:rStyle w:val="Text1"/>
        </w:rPr>
        <w:t>letters</w:t>
      </w:r>
      <w:r>
        <w:t xml:space="preserve">. What is this value when the list is empty? It is </w:t>
      </w:r>
      <w:r>
        <w:rPr>
          <w:rStyle w:val="Text1"/>
        </w:rPr>
        <w:t>null</w:t>
      </w:r>
      <w:r>
        <w:t xml:space="preserve">, which is exactly what we want to put into the </w:t>
      </w:r>
      <w:r>
        <w:rPr>
          <w:rStyle w:val="Text1"/>
        </w:rPr>
        <w:t>link</w:t>
      </w:r>
      <w:r>
        <w:t xml:space="preserve"> of the only node of a linked list. Then </w:t>
      </w:r>
      <w:r>
        <w:rPr>
          <w:rStyle w:val="Text1"/>
        </w:rPr>
        <w:t>letters</w:t>
      </w:r>
      <w:r>
        <w:t xml:space="preserve"> is reset to point to the new node. The new node becomes the first, and only, node on the list. Thus this method works for an empty linked list as well as a linked list that contains elements. It is always gratifying (and an indication of good design) when our general case algorithm also handles the special cases correctly.</w:t>
      </w:r>
    </w:p>
    <w:p>
      <w:pPr>
        <w:pStyle w:val="Para 01"/>
        <w:keepLines w:val="on"/>
      </w:pPr>
      <w:r>
        <w:t>Implementation of the other two kinds of insertion operations requires similar careful manipulation of references.</w:t>
      </w:r>
    </w:p>
    <w:p>
      <w:bookmarkStart w:id="439" w:name="Figure_2_10_Results_of_insertion"/>
      <w:pPr>
        <w:pStyle w:val="Para 06"/>
        <w:keepLines w:val="on"/>
      </w:pPr>
      <w:r>
        <w:t/>
        <w:drawing>
          <wp:inline>
            <wp:extent cx="1473200" cy="2184400"/>
            <wp:effectExtent l="0" r="0" t="0" b="43426"/>
            <wp:docPr id="69" name="f02-10.jpg" descr="f02-10.jpg"/>
            <wp:cNvGraphicFramePr>
              <a:graphicFrameLocks noChangeAspect="1"/>
            </wp:cNvGraphicFramePr>
            <a:graphic>
              <a:graphicData uri="http://schemas.openxmlformats.org/drawingml/2006/picture">
                <pic:pic>
                  <pic:nvPicPr>
                    <pic:cNvPr id="0" name="f02-10.jpg" descr="f02-10.jpg"/>
                    <pic:cNvPicPr/>
                  </pic:nvPicPr>
                  <pic:blipFill>
                    <a:blip r:embed="rId61"/>
                    <a:stretch>
                      <a:fillRect/>
                    </a:stretch>
                  </pic:blipFill>
                  <pic:spPr>
                    <a:xfrm>
                      <a:off x="0" y="0"/>
                      <a:ext cx="1473200" cy="2184400"/>
                    </a:xfrm>
                    <a:prstGeom prst="rect">
                      <a:avLst/>
                    </a:prstGeom>
                  </pic:spPr>
                </pic:pic>
              </a:graphicData>
            </a:graphic>
          </wp:inline>
        </w:drawing>
        <w:t xml:space="preserve"> </w:t>
      </w:r>
      <w:bookmarkEnd w:id="439"/>
    </w:p>
    <w:p>
      <w:pPr>
        <w:pStyle w:val="Para 09"/>
        <w:keepLines w:val="on"/>
      </w:pPr>
      <w:r>
        <w:bookmarkStart w:id="440" w:name="page121"/>
        <w:t/>
        <w:bookmarkEnd w:id="440"/>
      </w:r>
      <w:r>
        <w:rPr>
          <w:rStyle w:val="Text0"/>
        </w:rPr>
        <w:t>Figure 2.10</w:t>
      </w:r>
      <w:r>
        <w:t xml:space="preserve"> Results of insertion code on an empty linked list</w:t>
      </w:r>
    </w:p>
    <w:p>
      <w:bookmarkStart w:id="441" w:name="Remaining_Operations__So_far_thi"/>
      <w:pPr>
        <w:keepNext/>
        <w:pStyle w:val="Heading 5"/>
        <w:keepLines w:val="on"/>
      </w:pPr>
      <w:r>
        <w:t>Remaining Operations</w:t>
      </w:r>
      <w:bookmarkEnd w:id="441"/>
    </w:p>
    <w:p>
      <w:pPr>
        <w:pStyle w:val="Para 01"/>
        <w:keepLines w:val="on"/>
      </w:pPr>
      <w:r>
        <w:t>So far this section has developed Java code that performs a traversal of a linked list and an insertion into the beginning of a linked list. We provided these examples to give you an idea of how you can work with linked lists at the code level.</w:t>
      </w:r>
    </w:p>
    <w:p>
      <w:pPr>
        <w:pStyle w:val="Para 01"/>
        <w:keepLines w:val="on"/>
      </w:pPr>
      <w:r>
        <w:t>Our purpose in introducing linked lists was to enable us to use them later for implementing ADTs. We defer development of the remaining linked list operations, including deletions, until they are needed to support the implementation of a specific ADT. For now, we will simply say that, as with insertion, there are three general cases of deletion of nodes from a linked list: deletion at the beginning of the list, deletion in the interior of the list, and deletion at the end of the list.</w:t>
      </w:r>
    </w:p>
    <w:p>
      <w:bookmarkStart w:id="442" w:name="ch02figure17"/>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3213100" cy="1066800"/>
            <wp:effectExtent l="0" r="0" t="0" b="0"/>
            <wp:wrapTopAndBottom/>
            <wp:docPr id="70" name="f0121-01.jpg" descr="f0121-01.jpg"/>
            <wp:cNvGraphicFramePr>
              <a:graphicFrameLocks noChangeAspect="1"/>
            </wp:cNvGraphicFramePr>
            <a:graphic>
              <a:graphicData uri="http://schemas.openxmlformats.org/drawingml/2006/picture">
                <pic:pic>
                  <pic:nvPicPr>
                    <pic:cNvPr id="0" name="f0121-01.jpg" descr="f0121-01.jpg"/>
                    <pic:cNvPicPr/>
                  </pic:nvPicPr>
                  <pic:blipFill>
                    <a:blip r:embed="rId62"/>
                    <a:stretch>
                      <a:fillRect/>
                    </a:stretch>
                  </pic:blipFill>
                  <pic:spPr>
                    <a:xfrm>
                      <a:off x="0" y="0"/>
                      <a:ext cx="3213100" cy="1066800"/>
                    </a:xfrm>
                    <a:prstGeom prst="rect">
                      <a:avLst/>
                    </a:prstGeom>
                  </pic:spPr>
                </pic:pic>
              </a:graphicData>
            </a:graphic>
          </wp:anchor>
        </w:drawing>
        <w:t xml:space="preserve"> </w:t>
      </w:r>
      <w:bookmarkEnd w:id="442"/>
    </w:p>
    <w:p>
      <w:bookmarkStart w:id="443" w:name="2_8_A_Link_Based_Stack__In_the_p"/>
      <w:pPr>
        <w:keepNext/>
        <w:pStyle w:val="Heading 2"/>
        <w:keepLines w:val="on"/>
      </w:pPr>
      <w:r>
        <w:t>2.8 A Link-Based Stack</w:t>
      </w:r>
      <w:bookmarkEnd w:id="443"/>
    </w:p>
    <w:p>
      <w:pPr>
        <w:pStyle w:val="Para 01"/>
        <w:keepLines w:val="on"/>
      </w:pPr>
      <w:r>
        <w:t>In the previous section we introduced linked lists and explained how they provide an alternative to arrays when implementing collections. It is important for you to learn both approaches. Recall that a “link” is the same thing as a “reference.” The Stack ADT implementation presented in this section is therefore referred to as a reference- or link-based implementation.</w:t>
      </w:r>
    </w:p>
    <w:p>
      <w:pPr>
        <w:pStyle w:val="Para 01"/>
        <w:keepLines w:val="on"/>
      </w:pPr>
      <w:r>
        <w:bookmarkStart w:id="444" w:name="page122"/>
        <w:t/>
        <w:bookmarkEnd w:id="444"/>
      </w:r>
      <w:hyperlink w:anchor="Figure_2_16_The_stack_related_in">
        <w:r>
          <w:rPr>
            <w:rStyle w:val="Text3"/>
          </w:rPr>
          <w:t>Figure 2.16</w:t>
        </w:r>
      </w:hyperlink>
      <w:r>
        <w:t xml:space="preserve">, in the Summary on </w:t>
      </w:r>
      <w:hyperlink w:anchor="page146">
        <w:r>
          <w:rPr>
            <w:rStyle w:val="Text3"/>
          </w:rPr>
          <w:t>page 146</w:t>
        </w:r>
      </w:hyperlink>
      <w:r>
        <w:t>, shows the relationships among the primary classes and interfaces created to support our Stack ADT, including those developed in this section.</w:t>
      </w:r>
    </w:p>
    <w:p>
      <w:bookmarkStart w:id="445" w:name="The_LinkedStack_Class__We_call_o"/>
      <w:pPr>
        <w:keepNext/>
        <w:pStyle w:val="Heading 4"/>
        <w:keepLines w:val="on"/>
      </w:pPr>
      <w:r>
        <w:t>The LinkedStack Class</w:t>
      </w:r>
      <w:bookmarkEnd w:id="445"/>
    </w:p>
    <w:p>
      <w:pPr>
        <w:pStyle w:val="Para 01"/>
        <w:keepLines w:val="on"/>
      </w:pPr>
      <w:r>
        <w:t xml:space="preserve">We call our new stack class </w:t>
      </w:r>
      <w:r>
        <w:rPr>
          <w:rStyle w:val="Text1"/>
        </w:rPr>
        <w:t>LinkedStack</w:t>
      </w:r>
      <w:r>
        <w:t xml:space="preserve"> to differentiate it from our array-based stack implementations. </w:t>
      </w:r>
      <w:r>
        <w:rPr>
          <w:rStyle w:val="Text1"/>
        </w:rPr>
        <w:t>LinkedStack</w:t>
      </w:r>
      <w:r>
        <w:t xml:space="preserve"> implements the </w:t>
      </w:r>
      <w:r>
        <w:rPr>
          <w:rStyle w:val="Text1"/>
        </w:rPr>
        <w:t>StackInterface</w:t>
      </w:r>
      <w:r>
        <w:t>. Determining names for our classes is important and not always easy. See the nearby boxed feature “Naming Constructs” for more discussion of this topic.</w:t>
      </w:r>
    </w:p>
    <w:p>
      <w:pPr>
        <w:pStyle w:val="Para 01"/>
        <w:keepLines w:val="on"/>
      </w:pPr>
      <w:r>
        <w:t xml:space="preserve">Only one instance variable is required in the </w:t>
      </w:r>
      <w:r>
        <w:rPr>
          <w:rStyle w:val="Text1"/>
        </w:rPr>
        <w:t>LinkedStack</w:t>
      </w:r>
      <w:r>
        <w:t xml:space="preserve"> class, one that holds a reference to the linked list of objects that represents the stack. Needing quick access to the top of the stack, we maintain a reference to the node representing the top, that is, the most recent element pushed onto the stack. That node will, in turn, hold a reference to the node representing the next most recent element. This pattern continues until a particular node holds a </w:t>
      </w:r>
      <w:r>
        <w:rPr>
          <w:rStyle w:val="Text1"/>
        </w:rPr>
        <w:t>null</w:t>
      </w:r>
      <w:r>
        <w:t xml:space="preserve"> reference in its </w:t>
      </w:r>
      <w:r>
        <w:rPr>
          <w:rStyle w:val="Text1"/>
        </w:rPr>
        <w:t>link</w:t>
      </w:r>
      <w:r>
        <w:t xml:space="preserve"> attribute, signifying the bottom of the stack. We call the original reference variable </w:t>
      </w:r>
      <w:r>
        <w:rPr>
          <w:rStyle w:val="Text1"/>
        </w:rPr>
        <w:t>top</w:t>
      </w:r>
      <w:r>
        <w:t xml:space="preserve">, as it will always reference the top of the stack. It is a reference to an </w:t>
      </w:r>
      <w:r>
        <w:rPr>
          <w:rStyle w:val="Text1"/>
        </w:rPr>
        <w:t>LLNode</w:t>
      </w:r>
      <w:r>
        <w:t xml:space="preserve">. When instantiating an object of class </w:t>
      </w:r>
      <w:r>
        <w:rPr>
          <w:rStyle w:val="Text1"/>
        </w:rPr>
        <w:t>LinkedStack</w:t>
      </w:r>
      <w:r>
        <w:t xml:space="preserve">, we create an empty stack by setting </w:t>
      </w:r>
      <w:r>
        <w:rPr>
          <w:rStyle w:val="Text1"/>
        </w:rPr>
        <w:t>top</w:t>
      </w:r>
      <w:r>
        <w:t xml:space="preserve"> to </w:t>
      </w:r>
      <w:r>
        <w:rPr>
          <w:rStyle w:val="Text1"/>
        </w:rPr>
        <w:t>null</w:t>
      </w:r>
      <w:r>
        <w:t xml:space="preserve">. The beginning of the class definition is shown here. Note the </w:t>
      </w:r>
      <w:r>
        <w:rPr>
          <w:rStyle w:val="Text1"/>
        </w:rPr>
        <w:t>import</w:t>
      </w:r>
      <w:r>
        <w:t xml:space="preserve"> statement that allows us to use the </w:t>
      </w:r>
      <w:r>
        <w:rPr>
          <w:rStyle w:val="Text1"/>
        </w:rPr>
        <w:t>LLNode</w:t>
      </w:r>
      <w:r>
        <w:t xml:space="preserve"> class.</w:t>
      </w:r>
    </w:p>
    <w:p>
      <w:pPr>
        <w:pStyle w:val="Para 18"/>
        <w:keepLines w:val="on"/>
      </w:pPr>
      <w:r>
        <w:t xml:space="preserve">//---------------------------------------------------------------------------</w:t>
        <w:br w:clear="none"/>
      </w:r>
      <w:r>
        <w:rPr>
          <w:rStyle w:val="Text2"/>
        </w:rPr>
        <w:t xml:space="preserve"/>
        <w:br w:clear="none"/>
      </w:r>
      <w:r>
        <w:t xml:space="preserve">// LinkedStack.java  by Dale/Joyce/Weems      Chapter 2</w:t>
        <w:br w:clear="none"/>
      </w:r>
      <w:r>
        <w:rPr>
          <w:rStyle w:val="Text2"/>
        </w:rPr>
        <w:t xml:space="preserve"/>
        <w:br w:clear="none"/>
      </w:r>
      <w:r>
        <w:t xml:space="preserve">//</w:t>
        <w:br w:clear="none"/>
      </w:r>
      <w:r>
        <w:rPr>
          <w:rStyle w:val="Text2"/>
        </w:rPr>
        <w:t xml:space="preserve"/>
        <w:br w:clear="none"/>
      </w:r>
      <w:r>
        <w:t xml:space="preserve">// Implements StackInterface using a linked list to hold the stack elements.</w:t>
        <w:br w:clear="none"/>
      </w:r>
      <w:r>
        <w:rPr>
          <w:rStyle w:val="Text2"/>
        </w:rPr>
        <w:t xml:space="preserve"/>
        <w:br w:clear="none"/>
      </w:r>
      <w:r>
        <w:t xml:space="preserve">//---------------------------------------------------------------------------</w:t>
        <w:br w:clear="none"/>
      </w:r>
      <w:r>
        <w:rPr>
          <w:rStyle w:val="Text2"/>
        </w:rPr>
        <w:t xml:space="preserve"/>
        <w:br w:clear="none"/>
        <w:t xml:space="preserve"/>
        <w:br w:clear="none"/>
        <w:t xml:space="preserve">package ch02.stacks;</w:t>
        <w:br w:clear="none"/>
        <w:t xml:space="preserve"/>
        <w:br w:clear="none"/>
        <w:t xml:space="preserve">import support.LLNode;</w:t>
        <w:br w:clear="none"/>
        <w:t xml:space="preserve">public class LinkedStack&lt;T&gt; implements StackInterface&lt;T&gt;</w:t>
        <w:br w:clear="none"/>
        <w:t xml:space="preserve">{</w:t>
        <w:br w:clear="none"/>
        <w:t xml:space="preserve">   protected LLNode&lt;T&gt; top; </w:t>
        <w:br w:clear="none"/>
      </w:r>
      <w:r>
        <w:t xml:space="preserve">// reference to the top of this stack</w:t>
        <w:br w:clear="none"/>
      </w:r>
      <w:r>
        <w:rPr>
          <w:rStyle w:val="Text2"/>
        </w:rPr>
        <w:t xml:space="preserve"/>
        <w:br w:clear="none"/>
        <w:t xml:space="preserve"/>
        <w:br w:clear="none"/>
        <w:t xml:space="preserve">   public LinkedStack()</w:t>
        <w:br w:clear="none"/>
        <w:t xml:space="preserve">   {</w:t>
        <w:br w:clear="none"/>
        <w:t xml:space="preserve">      top = null;</w:t>
        <w:br w:clear="none"/>
        <w:t xml:space="preserve">   }</w:t>
        <w:br w:clear="none"/>
        <w:t xml:space="preserve">. . .</w:t>
        <w:br w:clear="none"/>
      </w:r>
    </w:p>
    <w:p>
      <w:pPr>
        <w:pStyle w:val="Para 01"/>
        <w:keepLines w:val="on"/>
      </w:pPr>
      <w:r>
        <w:t>Next, we see how we implement our link-based stack operations.</w:t>
      </w:r>
    </w:p>
    <w:p>
      <w:bookmarkStart w:id="446" w:name="Naming_Constructs__Choosing_appr"/>
      <w:pPr>
        <w:pStyle w:val="Para 01"/>
        <w:keepLines w:val="on"/>
      </w:pPr>
      <w:r>
        <w:bookmarkStart w:id="447" w:name="page123"/>
        <w:t/>
        <w:bookmarkEnd w:id="447"/>
        <w:t>Naming Constructs</w:t>
      </w:r>
      <w:bookmarkEnd w:id="446"/>
    </w:p>
    <w:p>
      <w:pPr>
        <w:pStyle w:val="Para 01"/>
        <w:keepLines w:val="on"/>
      </w:pPr>
      <w:r>
        <w:t>Choosing appropriate names for programmer-defined constructs is an important task. In this special feature, we discuss this task and explain some of the naming conventions used in this text.</w:t>
      </w:r>
    </w:p>
    <w:p>
      <w:pPr>
        <w:pStyle w:val="Para 01"/>
        <w:keepLines w:val="on"/>
      </w:pPr>
      <w:r>
        <w:t xml:space="preserve">Java is very lenient in terms of its rules for programmer-defined names. We have been following standard conventions when naming the constructs created for this text. Our class and interface names all begin with an uppercase letter, such as </w:t>
      </w:r>
      <w:r>
        <w:rPr>
          <w:rStyle w:val="Text1"/>
        </w:rPr>
        <w:t>ArrayBoundedStack</w:t>
      </w:r>
      <w:r>
        <w:t xml:space="preserve"> and </w:t>
      </w:r>
      <w:r>
        <w:rPr>
          <w:rStyle w:val="Text1"/>
        </w:rPr>
        <w:t>StackInterface</w:t>
      </w:r>
      <w:r>
        <w:t xml:space="preserve">. Our method and variable names all begin with a lowercase letter, such as </w:t>
      </w:r>
      <w:r>
        <w:rPr>
          <w:rStyle w:val="Text1"/>
        </w:rPr>
        <w:t>insert</w:t>
      </w:r>
      <w:r>
        <w:t xml:space="preserve"> and </w:t>
      </w:r>
      <w:r>
        <w:rPr>
          <w:rStyle w:val="Text1"/>
        </w:rPr>
        <w:t>elements</w:t>
      </w:r>
      <w:r>
        <w:t xml:space="preserve">. If a name contains more than one word, we capitalize the start of each additional word, such as </w:t>
      </w:r>
      <w:r>
        <w:rPr>
          <w:rStyle w:val="Text1"/>
        </w:rPr>
        <w:t>topIndex</w:t>
      </w:r>
      <w:r>
        <w:t xml:space="preserve">. Finally, when naming constants such as </w:t>
      </w:r>
      <w:r>
        <w:rPr>
          <w:rStyle w:val="Text1"/>
        </w:rPr>
        <w:t>MINYEAR</w:t>
      </w:r>
      <w:r>
        <w:t>, we use all capital letters.</w:t>
      </w:r>
    </w:p>
    <w:p>
      <w:pPr>
        <w:pStyle w:val="Para 01"/>
        <w:keepLines w:val="on"/>
      </w:pPr>
      <w:r>
        <w:t xml:space="preserve">The name assigned to a construct should provide useful information to someone who is working with that construct. For example, if you declare a variable within a method that should hold the maximum value of a set of numbers, you should name it based on its use: Name it </w:t>
      </w:r>
      <w:r>
        <w:rPr>
          <w:rStyle w:val="Text1"/>
        </w:rPr>
        <w:t>maximum</w:t>
      </w:r>
      <w:r>
        <w:t xml:space="preserve"> or </w:t>
      </w:r>
      <w:r>
        <w:rPr>
          <w:rStyle w:val="Text1"/>
        </w:rPr>
        <w:t>maxValue</w:t>
      </w:r>
      <w:r>
        <w:t xml:space="preserve"> instead of </w:t>
      </w:r>
      <w:r>
        <w:rPr>
          <w:rStyle w:val="Text1"/>
        </w:rPr>
        <w:t>X</w:t>
      </w:r>
      <w:r>
        <w:t>. The same is true for class, interface, and method names.</w:t>
      </w:r>
    </w:p>
    <w:p>
      <w:pPr>
        <w:pStyle w:val="Para 01"/>
        <w:keepLines w:val="on"/>
      </w:pPr>
      <w:r>
        <w:t xml:space="preserve">Because classes tend to represent objects, we typically name them using nouns, for example, </w:t>
      </w:r>
      <w:r>
        <w:rPr>
          <w:rStyle w:val="Text1"/>
        </w:rPr>
        <w:t>Date</w:t>
      </w:r>
      <w:r>
        <w:t xml:space="preserve"> and </w:t>
      </w:r>
      <w:r>
        <w:rPr>
          <w:rStyle w:val="Text1"/>
        </w:rPr>
        <w:t>Rectangle</w:t>
      </w:r>
      <w:r>
        <w:t xml:space="preserve">. Because methods tend to represent actions, we generally name them using verbs, for example, </w:t>
      </w:r>
      <w:r>
        <w:rPr>
          <w:rStyle w:val="Text1"/>
        </w:rPr>
        <w:t>insert</w:t>
      </w:r>
      <w:r>
        <w:t xml:space="preserve"> and </w:t>
      </w:r>
      <w:r>
        <w:rPr>
          <w:rStyle w:val="Text1"/>
        </w:rPr>
        <w:t>contains</w:t>
      </w:r>
      <w:r>
        <w:t>.</w:t>
      </w:r>
    </w:p>
    <w:p>
      <w:pPr>
        <w:pStyle w:val="Para 01"/>
        <w:keepLines w:val="on"/>
      </w:pPr>
      <w:r>
        <w:t xml:space="preserve">When creating interfaces to specify ADTs, we use the name of the ADT plus the term “interface” within the name of our interface, for example, </w:t>
      </w:r>
      <w:r>
        <w:rPr>
          <w:rStyle w:val="Text1"/>
        </w:rPr>
        <w:t>StackInterface</w:t>
      </w:r>
      <w:r>
        <w:t xml:space="preserve">. Although this nomenclature is a bit redundant, it is the approach favored by the Java library creators. Note that the name of the interface does not imply any implementation detail. Classes that implement the </w:t>
      </w:r>
      <w:r>
        <w:rPr>
          <w:rStyle w:val="Text1"/>
        </w:rPr>
        <w:t>StackInterface</w:t>
      </w:r>
      <w:r>
        <w:t xml:space="preserve"> interface can use arrays, vectors, array lists, or references—the interface itself does not restrict implementation options and its name does not imply anything about implementation details. The name does help us identify the purpose of the construct; thus </w:t>
      </w:r>
      <w:r>
        <w:rPr>
          <w:rStyle w:val="Text1"/>
        </w:rPr>
        <w:t>StackInterface</w:t>
      </w:r>
      <w:r>
        <w:t xml:space="preserve"> defines the interface required by the Stack ADT.</w:t>
      </w:r>
    </w:p>
    <w:p>
      <w:pPr>
        <w:pStyle w:val="Para 01"/>
        <w:keepLines w:val="on"/>
      </w:pPr>
      <w:r>
        <w:t xml:space="preserve">We must confess that we were hesitant to use names such as </w:t>
      </w:r>
      <w:r>
        <w:rPr>
          <w:rStyle w:val="Text1"/>
        </w:rPr>
        <w:t>ArrayBoundedStack</w:t>
      </w:r>
      <w:r>
        <w:t xml:space="preserve"> and </w:t>
      </w:r>
      <w:r>
        <w:rPr>
          <w:rStyle w:val="Text1"/>
        </w:rPr>
        <w:t>LinkedStack</w:t>
      </w:r>
      <w:r>
        <w:t xml:space="preserve"> for our classes. Can you guess why? Recall our goal of information hiding: We want to hide the implementation used to support our ADTs. Using terms such as “</w:t>
      </w:r>
      <w:r>
        <w:rPr>
          <w:rStyle w:val="Text1"/>
        </w:rPr>
        <w:t>Array</w:t>
      </w:r>
      <w:r>
        <w:t>” and “</w:t>
      </w:r>
      <w:r>
        <w:rPr>
          <w:rStyle w:val="Text1"/>
        </w:rPr>
        <w:t>Linked</w:t>
      </w:r>
      <w:r>
        <w:t>” in the names of our ADTs reveals clues about the very information we are trying to hide. However, we finally settled on using implementation-dependent terms within our class names. There are several reasons for this approach:</w:t>
      </w:r>
    </w:p>
    <w:p>
      <w:pPr>
        <w:pStyle w:val="Normal"/>
        <w:keepLines w:val="on"/>
      </w:pPr>
      <w:r>
        <w:t xml:space="preserve">It is the same approach used by the Java library, for example, the </w:t>
      </w:r>
      <w:r>
        <w:rPr>
          <w:rStyle w:val="Text1"/>
        </w:rPr>
        <w:t>ArrayList</w:t>
      </w:r>
      <w:r>
        <w:t xml:space="preserve"> class.</w:t>
      </w:r>
    </w:p>
    <w:p>
      <w:pPr>
        <w:pStyle w:val="Normal"/>
        <w:keepLines w:val="on"/>
      </w:pPr>
      <w:r>
        <w:t>Although information hiding is important, some information about the implementation is valuable to the client programmer because it affects the space used by objects of the class and the execution efficiency of the methods of the class. Using “array” and “linked” in the class names does help convey this information.</w:t>
      </w:r>
    </w:p>
    <w:p>
      <w:pPr>
        <w:pStyle w:val="Normal"/>
        <w:keepLines w:val="on"/>
      </w:pPr>
      <w:r>
        <w:bookmarkStart w:id="448" w:name="page124"/>
        <w:t/>
        <w:bookmarkEnd w:id="448"/>
        <w:t>We already have a construct associated with our ADTs whose name is independent of implementation: the interface.</w:t>
      </w:r>
    </w:p>
    <w:p>
      <w:pPr>
        <w:pStyle w:val="Normal"/>
        <w:keepLines w:val="on"/>
      </w:pPr>
      <w:r>
        <w:t>In this text we create multiple implementations of many different ADTs; this multiplicity is fundamental to the study of data structures. Using implementation-dependent names makes it easier to distinguish among these different implementations.</w:t>
      </w:r>
    </w:p>
    <w:p>
      <w:bookmarkStart w:id="449" w:name="The_push_Operation__Pushing_an_e"/>
      <w:pPr>
        <w:keepNext/>
        <w:pStyle w:val="Heading 4"/>
        <w:keepLines w:val="on"/>
      </w:pPr>
      <w:r>
        <w:t xml:space="preserve">The </w:t>
      </w:r>
      <w:r>
        <w:rPr>
          <w:rStyle w:val="Text14"/>
        </w:rPr>
        <w:t>push</w:t>
      </w:r>
      <w:r>
        <w:t xml:space="preserve"> Operation</w:t>
      </w:r>
      <w:bookmarkEnd w:id="449"/>
    </w:p>
    <w:p>
      <w:pPr>
        <w:pStyle w:val="Para 01"/>
        <w:keepLines w:val="on"/>
      </w:pPr>
      <w:r>
        <w:t xml:space="preserve">Pushing an element onto the stack means creating a new node and linking it to the current chain of nodes. </w:t>
      </w:r>
      <w:hyperlink w:anchor="Figure_2_11_Results_of_stack_ope">
        <w:r>
          <w:rPr>
            <w:rStyle w:val="Text0"/>
          </w:rPr>
          <w:t>Figure 2.11</w:t>
        </w:r>
      </w:hyperlink>
      <w:r>
        <w:t xml:space="preserve"> shows the result of the sequence of operations listed here. Like </w:t>
      </w:r>
      <w:hyperlink w:anchor="Figure_2_6_Results_of_stack_oper">
        <w:r>
          <w:rPr>
            <w:rStyle w:val="Text3"/>
          </w:rPr>
          <w:t>Figure 2.6</w:t>
        </w:r>
      </w:hyperlink>
      <w:r>
        <w:t xml:space="preserve"> it shows the application, implementation, and abstract views of the stack. It graphically demonstrates the dynamic allocation of space for the references to the stack elements. Assume A, B, and C represent objects of class </w:t>
      </w:r>
      <w:r>
        <w:rPr>
          <w:rStyle w:val="Text1"/>
        </w:rPr>
        <w:t>String</w:t>
      </w:r>
      <w:r>
        <w:t>.</w:t>
      </w:r>
    </w:p>
    <w:p>
      <w:pPr>
        <w:pStyle w:val="Para 03"/>
        <w:keepLines w:val="on"/>
      </w:pPr>
      <w:r>
        <w:t xml:space="preserve">StackInterface&lt;String&gt; myStack;</w:t>
        <w:br w:clear="none"/>
        <w:t xml:space="preserve">myStack = new LinkedStack&lt;String&gt;();</w:t>
        <w:br w:clear="none"/>
        <w:t xml:space="preserve">myStack.push(A);</w:t>
        <w:br w:clear="none"/>
        <w:t xml:space="preserve">myStack.push(B);</w:t>
        <w:br w:clear="none"/>
        <w:t xml:space="preserve">myStack.push(C);</w:t>
        <w:br w:clear="none"/>
      </w:r>
    </w:p>
    <w:p>
      <w:pPr>
        <w:pStyle w:val="Para 01"/>
        <w:keepLines w:val="on"/>
      </w:pPr>
      <w:r>
        <w:t xml:space="preserve">When performing the </w:t>
      </w:r>
      <w:r>
        <w:rPr>
          <w:rStyle w:val="Text1"/>
        </w:rPr>
        <w:t>push</w:t>
      </w:r>
      <w:r>
        <w:t xml:space="preserve"> operation we must allocate space for each new node dynamically. Here is the general algorithm:</w:t>
      </w:r>
    </w:p>
    <w:p>
      <w:bookmarkStart w:id="450" w:name="push_element___Allocate_space_fo"/>
      <w:pPr>
        <w:keepNext/>
        <w:pStyle w:val="Heading 3"/>
        <w:keepLines w:val="on"/>
      </w:pPr>
      <w:r>
        <w:t>push(element)</w:t>
      </w:r>
      <w:bookmarkEnd w:id="450"/>
    </w:p>
    <w:p>
      <w:pPr>
        <w:pStyle w:val="Para 03"/>
        <w:keepLines w:val="on"/>
      </w:pPr>
      <w:r>
        <w:t xml:space="preserve">Allocate space for the next stack node</w:t>
        <w:br w:clear="none"/>
        <w:t xml:space="preserve">  And set the node info to element</w:t>
        <w:br w:clear="none"/>
        <w:t xml:space="preserve">Set the node link to the previous top of stack</w:t>
        <w:br w:clear="none"/>
        <w:t xml:space="preserve">Set the top of stack to the new stack node</w:t>
        <w:br w:clear="none"/>
      </w:r>
    </w:p>
    <w:p>
      <w:pPr>
        <w:pStyle w:val="Para 01"/>
        <w:keepLines w:val="on"/>
      </w:pPr>
      <w:hyperlink w:anchor="Figure_2_12_Results_of_push_C__o">
        <w:r>
          <w:rPr>
            <w:rStyle w:val="Text0"/>
          </w:rPr>
          <w:t>Figure 2.12</w:t>
        </w:r>
      </w:hyperlink>
      <w:r>
        <w:t xml:space="preserve"> graphically displays the effect of each step of the algorithm, starting with a stack that already contains A and B and showing what happens when C is pushed onto it. This is the same algorithm studied in </w:t>
      </w:r>
      <w:hyperlink w:anchor="2_7_Introduction_to_Linked_Lists">
        <w:r>
          <w:rPr>
            <w:rStyle w:val="Text3"/>
          </w:rPr>
          <w:t>Section 2.7</w:t>
        </w:r>
      </w:hyperlink>
      <w:r>
        <w:t>, “Introduction to Linked Lists,” for insertion into the beginning of a linked list. We have arranged the node boxes visually to emphasize the LIFO nature of a stack.</w:t>
      </w:r>
    </w:p>
    <w:p>
      <w:pPr>
        <w:pStyle w:val="Para 01"/>
        <w:keepLines w:val="on"/>
      </w:pPr>
      <w:r>
        <w:t xml:space="preserve">Let us look at the algorithm line by line, creating our code as we go. Follow our progress through both the algorithm and </w:t>
      </w:r>
      <w:hyperlink w:anchor="Figure_2_12_Results_of_push_C__o">
        <w:r>
          <w:rPr>
            <w:rStyle w:val="Text3"/>
          </w:rPr>
          <w:t>Figure 2.12</w:t>
        </w:r>
      </w:hyperlink>
      <w:r>
        <w:t xml:space="preserve"> during this discussion. We begin by allocating space for a new stack node and setting its </w:t>
      </w:r>
      <w:r>
        <w:rPr>
          <w:rStyle w:val="Text1"/>
        </w:rPr>
        <w:t>info</w:t>
      </w:r>
      <w:r>
        <w:t xml:space="preserve"> attribute to the </w:t>
      </w:r>
      <w:r>
        <w:rPr>
          <w:rStyle w:val="Text1"/>
        </w:rPr>
        <w:t>element</w:t>
      </w:r>
      <w:r>
        <w:t>:</w:t>
      </w:r>
    </w:p>
    <w:p>
      <w:pPr>
        <w:pStyle w:val="Para 03"/>
        <w:keepLines w:val="on"/>
      </w:pPr>
      <w:r>
        <w:t xml:space="preserve">LLNode&lt;T&gt; newNode = new LLNode&lt;T&gt;(element);</w:t>
        <w:br w:clear="none"/>
      </w:r>
    </w:p>
    <w:p>
      <w:bookmarkStart w:id="451" w:name="Figure_2_11_Results_of_stack_ope"/>
      <w:pPr>
        <w:pStyle w:val="Para 06"/>
        <w:keepLines w:val="on"/>
      </w:pPr>
      <w:r>
        <w:t/>
        <w:drawing>
          <wp:inline>
            <wp:extent cx="5270500" cy="4876800"/>
            <wp:effectExtent l="0" r="0" t="0" b="43426"/>
            <wp:docPr id="71" name="f02-11.jpg" descr="f02-11.jpg"/>
            <wp:cNvGraphicFramePr>
              <a:graphicFrameLocks noChangeAspect="1"/>
            </wp:cNvGraphicFramePr>
            <a:graphic>
              <a:graphicData uri="http://schemas.openxmlformats.org/drawingml/2006/picture">
                <pic:pic>
                  <pic:nvPicPr>
                    <pic:cNvPr id="0" name="f02-11.jpg" descr="f02-11.jpg"/>
                    <pic:cNvPicPr/>
                  </pic:nvPicPr>
                  <pic:blipFill>
                    <a:blip r:embed="rId63"/>
                    <a:stretch>
                      <a:fillRect/>
                    </a:stretch>
                  </pic:blipFill>
                  <pic:spPr>
                    <a:xfrm>
                      <a:off x="0" y="0"/>
                      <a:ext cx="5270500" cy="4876800"/>
                    </a:xfrm>
                    <a:prstGeom prst="rect">
                      <a:avLst/>
                    </a:prstGeom>
                  </pic:spPr>
                </pic:pic>
              </a:graphicData>
            </a:graphic>
          </wp:inline>
        </w:drawing>
        <w:t xml:space="preserve"> </w:t>
      </w:r>
      <w:bookmarkEnd w:id="451"/>
    </w:p>
    <w:p>
      <w:pPr>
        <w:pStyle w:val="Para 09"/>
        <w:keepLines w:val="on"/>
      </w:pPr>
      <w:r>
        <w:bookmarkStart w:id="452" w:name="page125"/>
        <w:t/>
        <w:bookmarkEnd w:id="452"/>
      </w:r>
      <w:r>
        <w:rPr>
          <w:rStyle w:val="Text0"/>
        </w:rPr>
        <w:t>Figure 2.11</w:t>
      </w:r>
      <w:r>
        <w:t xml:space="preserve"> Results of stack operations using </w:t>
      </w:r>
      <w:r>
        <w:rPr>
          <w:rStyle w:val="Text1"/>
        </w:rPr>
        <w:t>LLNode&lt;String&gt;</w:t>
      </w:r>
    </w:p>
    <w:p>
      <w:pPr>
        <w:pStyle w:val="Para 01"/>
        <w:keepLines w:val="on"/>
      </w:pPr>
      <w:r>
        <w:t xml:space="preserve">Thus, </w:t>
      </w:r>
      <w:r>
        <w:rPr>
          <w:rStyle w:val="Text1"/>
        </w:rPr>
        <w:t>newNode</w:t>
      </w:r>
      <w:r>
        <w:t xml:space="preserve"> is a reference to an object that contains two attributes: </w:t>
      </w:r>
      <w:r>
        <w:rPr>
          <w:rStyle w:val="Text1"/>
        </w:rPr>
        <w:t>info</w:t>
      </w:r>
      <w:r>
        <w:t xml:space="preserve"> of class </w:t>
      </w:r>
      <w:r>
        <w:rPr>
          <w:rStyle w:val="Text1"/>
        </w:rPr>
        <w:t>T</w:t>
      </w:r>
      <w:r>
        <w:t xml:space="preserve"> and </w:t>
      </w:r>
      <w:r>
        <w:rPr>
          <w:rStyle w:val="Text1"/>
        </w:rPr>
        <w:t>link</w:t>
      </w:r>
      <w:r>
        <w:t xml:space="preserve"> of the class </w:t>
      </w:r>
      <w:r>
        <w:rPr>
          <w:rStyle w:val="Text1"/>
        </w:rPr>
        <w:t>LLNode</w:t>
      </w:r>
      <w:r>
        <w:t xml:space="preserve">. The constructor has set the </w:t>
      </w:r>
      <w:r>
        <w:rPr>
          <w:rStyle w:val="Text1"/>
        </w:rPr>
        <w:t>info</w:t>
      </w:r>
      <w:r>
        <w:t xml:space="preserve"> attribute to reference </w:t>
      </w:r>
      <w:r>
        <w:rPr>
          <w:rStyle w:val="Text1"/>
        </w:rPr>
        <w:t>element</w:t>
      </w:r>
      <w:r>
        <w:t xml:space="preserve"> (the argument C in our example), as required. Next we need to set the value of the </w:t>
      </w:r>
      <w:r>
        <w:rPr>
          <w:rStyle w:val="Text1"/>
        </w:rPr>
        <w:t>link</w:t>
      </w:r>
      <w:r>
        <w:t xml:space="preserve"> attribute:</w:t>
      </w:r>
    </w:p>
    <w:p>
      <w:pPr>
        <w:pStyle w:val="Para 03"/>
        <w:keepLines w:val="on"/>
      </w:pPr>
      <w:r>
        <w:t xml:space="preserve">newNode.setLink(top);</w:t>
        <w:br w:clear="none"/>
      </w:r>
    </w:p>
    <w:p>
      <w:pPr>
        <w:pStyle w:val="Para 01"/>
        <w:keepLines w:val="on"/>
      </w:pPr>
      <w:r>
        <w:t xml:space="preserve">Now </w:t>
      </w:r>
      <w:r>
        <w:rPr>
          <w:rStyle w:val="Text1"/>
        </w:rPr>
        <w:t>info</w:t>
      </w:r>
      <w:r>
        <w:t xml:space="preserve"> references the </w:t>
      </w:r>
      <w:r>
        <w:rPr>
          <w:rStyle w:val="Text1"/>
        </w:rPr>
        <w:t>element</w:t>
      </w:r>
      <w:r>
        <w:t xml:space="preserve"> pushed onto the stack, and the </w:t>
      </w:r>
      <w:r>
        <w:rPr>
          <w:rStyle w:val="Text1"/>
        </w:rPr>
        <w:t>link</w:t>
      </w:r>
      <w:r>
        <w:t xml:space="preserve"> attribute of that element references the previous top of stack.</w:t>
      </w:r>
    </w:p>
    <w:p>
      <w:pPr>
        <w:pStyle w:val="Para 01"/>
        <w:keepLines w:val="on"/>
      </w:pPr>
      <w:r>
        <w:t>Finally, we need to reset the top of the stack to reference the new node:</w:t>
      </w:r>
    </w:p>
    <w:p>
      <w:pPr>
        <w:pStyle w:val="Para 03"/>
        <w:keepLines w:val="on"/>
      </w:pPr>
      <w:r>
        <w:t xml:space="preserve">top = newNode;</w:t>
        <w:br w:clear="none"/>
      </w:r>
    </w:p>
    <w:p>
      <w:bookmarkStart w:id="453" w:name="Figure_2_12_Results_of_push_C__o"/>
      <w:pPr>
        <w:pStyle w:val="Para 06"/>
        <w:keepLines w:val="on"/>
      </w:pPr>
      <w:r>
        <w:t/>
        <w:drawing>
          <wp:inline>
            <wp:extent cx="4064000" cy="3822700"/>
            <wp:effectExtent l="0" r="0" t="0" b="43426"/>
            <wp:docPr id="72" name="f02-12.jpg" descr="f02-12.jpg"/>
            <wp:cNvGraphicFramePr>
              <a:graphicFrameLocks noChangeAspect="1"/>
            </wp:cNvGraphicFramePr>
            <a:graphic>
              <a:graphicData uri="http://schemas.openxmlformats.org/drawingml/2006/picture">
                <pic:pic>
                  <pic:nvPicPr>
                    <pic:cNvPr id="0" name="f02-12.jpg" descr="f02-12.jpg"/>
                    <pic:cNvPicPr/>
                  </pic:nvPicPr>
                  <pic:blipFill>
                    <a:blip r:embed="rId64"/>
                    <a:stretch>
                      <a:fillRect/>
                    </a:stretch>
                  </pic:blipFill>
                  <pic:spPr>
                    <a:xfrm>
                      <a:off x="0" y="0"/>
                      <a:ext cx="4064000" cy="3822700"/>
                    </a:xfrm>
                    <a:prstGeom prst="rect">
                      <a:avLst/>
                    </a:prstGeom>
                  </pic:spPr>
                </pic:pic>
              </a:graphicData>
            </a:graphic>
          </wp:inline>
        </w:drawing>
        <w:t xml:space="preserve"> </w:t>
      </w:r>
      <w:bookmarkEnd w:id="453"/>
    </w:p>
    <w:p>
      <w:pPr>
        <w:pStyle w:val="Para 09"/>
        <w:keepLines w:val="on"/>
      </w:pPr>
      <w:r>
        <w:bookmarkStart w:id="454" w:name="page126"/>
        <w:t/>
        <w:bookmarkEnd w:id="454"/>
      </w:r>
      <w:r>
        <w:rPr>
          <w:rStyle w:val="Text0"/>
        </w:rPr>
        <w:t>Figure 2.12</w:t>
      </w:r>
      <w:r>
        <w:t xml:space="preserve"> Results of </w:t>
      </w:r>
      <w:r>
        <w:rPr>
          <w:rStyle w:val="Text1"/>
        </w:rPr>
        <w:t>push(C)</w:t>
      </w:r>
      <w:r>
        <w:t xml:space="preserve"> operation</w:t>
      </w:r>
    </w:p>
    <w:p>
      <w:pPr>
        <w:pStyle w:val="Para 01"/>
        <w:keepLines w:val="on"/>
      </w:pPr>
      <w:r>
        <w:t xml:space="preserve">Putting it all together, the code for the </w:t>
      </w:r>
      <w:r>
        <w:rPr>
          <w:rStyle w:val="Text1"/>
        </w:rPr>
        <w:t>push</w:t>
      </w:r>
      <w:r>
        <w:t xml:space="preserve"> method is</w:t>
      </w:r>
    </w:p>
    <w:p>
      <w:pPr>
        <w:pStyle w:val="Para 03"/>
        <w:keepLines w:val="on"/>
      </w:pPr>
      <w:r>
        <w:t xml:space="preserve">public void push(T element)</w:t>
        <w:br w:clear="none"/>
      </w:r>
      <w:r>
        <w:rPr>
          <w:rStyle w:val="Text0"/>
        </w:rPr>
        <w:t xml:space="preserve">// Places element at the top of this stack.</w:t>
        <w:br w:clear="none"/>
      </w:r>
      <w:r>
        <w:t xml:space="preserve"/>
        <w:br w:clear="none"/>
        <w:t xml:space="preserve">{</w:t>
        <w:br w:clear="none"/>
        <w:t xml:space="preserve">   LLNode&lt;T&gt; newNode = new LLNode&lt;T&gt;(element);</w:t>
        <w:br w:clear="none"/>
        <w:t xml:space="preserve">   newNode.setLink(top);</w:t>
        <w:br w:clear="none"/>
        <w:t xml:space="preserve">   top = newNode;</w:t>
        <w:br w:clear="none"/>
        <w:t xml:space="preserve">}</w:t>
        <w:br w:clear="none"/>
      </w:r>
    </w:p>
    <w:p>
      <w:pPr>
        <w:pStyle w:val="Para 01"/>
        <w:keepLines w:val="on"/>
      </w:pPr>
      <w:r>
        <w:t xml:space="preserve">Note that the order of these tasks is critical. If we reset the </w:t>
      </w:r>
      <w:r>
        <w:rPr>
          <w:rStyle w:val="Text1"/>
        </w:rPr>
        <w:t>top</w:t>
      </w:r>
      <w:r>
        <w:t xml:space="preserve"> variable before setting the </w:t>
      </w:r>
      <w:r>
        <w:rPr>
          <w:rStyle w:val="Text1"/>
        </w:rPr>
        <w:t>link</w:t>
      </w:r>
      <w:r>
        <w:t xml:space="preserve"> of the new node, we would lose access to the stack nodes. This situation is generally true when dealing with a linked structure: You must be very careful to change the references in the correct order so that you do not lose access to any of the data. Do not hesitate to draw pictures such as those shown in our figures to help ensure you code the correct sequence of steps.</w:t>
      </w:r>
    </w:p>
    <w:p>
      <w:bookmarkStart w:id="455" w:name="Figure_2_13_Results_of_push_oper"/>
      <w:pPr>
        <w:pStyle w:val="Para 06"/>
        <w:keepLines w:val="on"/>
      </w:pPr>
      <w:r>
        <w:t/>
        <w:drawing>
          <wp:inline>
            <wp:extent cx="2832100" cy="2819400"/>
            <wp:effectExtent l="0" r="0" t="0" b="43426"/>
            <wp:docPr id="73" name="f02-13.jpg" descr="f02-13.jpg"/>
            <wp:cNvGraphicFramePr>
              <a:graphicFrameLocks noChangeAspect="1"/>
            </wp:cNvGraphicFramePr>
            <a:graphic>
              <a:graphicData uri="http://schemas.openxmlformats.org/drawingml/2006/picture">
                <pic:pic>
                  <pic:nvPicPr>
                    <pic:cNvPr id="0" name="f02-13.jpg" descr="f02-13.jpg"/>
                    <pic:cNvPicPr/>
                  </pic:nvPicPr>
                  <pic:blipFill>
                    <a:blip r:embed="rId65"/>
                    <a:stretch>
                      <a:fillRect/>
                    </a:stretch>
                  </pic:blipFill>
                  <pic:spPr>
                    <a:xfrm>
                      <a:off x="0" y="0"/>
                      <a:ext cx="2832100" cy="2819400"/>
                    </a:xfrm>
                    <a:prstGeom prst="rect">
                      <a:avLst/>
                    </a:prstGeom>
                  </pic:spPr>
                </pic:pic>
              </a:graphicData>
            </a:graphic>
          </wp:inline>
        </w:drawing>
        <w:t xml:space="preserve"> </w:t>
      </w:r>
      <w:bookmarkEnd w:id="455"/>
    </w:p>
    <w:p>
      <w:pPr>
        <w:pStyle w:val="Para 09"/>
        <w:keepLines w:val="on"/>
      </w:pPr>
      <w:r>
        <w:bookmarkStart w:id="456" w:name="page127"/>
        <w:t/>
        <w:bookmarkEnd w:id="456"/>
      </w:r>
      <w:r>
        <w:rPr>
          <w:rStyle w:val="Text0"/>
        </w:rPr>
        <w:t>Figure 2.13</w:t>
      </w:r>
      <w:r>
        <w:t xml:space="preserve"> Results of </w:t>
      </w:r>
      <w:r>
        <w:rPr>
          <w:rStyle w:val="Text1"/>
        </w:rPr>
        <w:t>push</w:t>
      </w:r>
      <w:r>
        <w:t xml:space="preserve"> operation on an empty stack</w:t>
      </w:r>
    </w:p>
    <w:p>
      <w:bookmarkStart w:id="457" w:name="Coding_Tip__It_is_always_a_good"/>
      <w:pPr>
        <w:pStyle w:val="Para 01"/>
        <w:keepLines w:val="on"/>
      </w:pPr>
      <w:r>
        <w:t>Coding Tip</w:t>
      </w:r>
      <w:bookmarkEnd w:id="457"/>
    </w:p>
    <w:p>
      <w:pPr>
        <w:pStyle w:val="Para 01"/>
        <w:keepLines w:val="on"/>
      </w:pPr>
      <w:r>
        <w:t>It is always a good idea to check your code against borderline cases, such as an empty stack or a stack containing a single element. It is often in these situations where we make errors.</w:t>
      </w:r>
    </w:p>
    <w:p>
      <w:pPr>
        <w:pStyle w:val="Para 01"/>
        <w:keepLines w:val="on"/>
      </w:pPr>
      <w:r>
        <w:t xml:space="preserve">You have seen how the algorithm works on a stack that contains elements. What happens if the stack is empty? Although we verified in </w:t>
      </w:r>
      <w:hyperlink w:anchor="2_7_Introduction_to_Linked_Lists">
        <w:r>
          <w:rPr>
            <w:rStyle w:val="Text3"/>
          </w:rPr>
          <w:t>Section 2.7</w:t>
        </w:r>
      </w:hyperlink>
      <w:r>
        <w:t xml:space="preserve">, “Introduction to Linked Lists,” that our approach works in this case, we should trace through it again. </w:t>
      </w:r>
      <w:hyperlink w:anchor="Figure_2_13_Results_of_push_oper">
        <w:r>
          <w:rPr>
            <w:rStyle w:val="Text0"/>
          </w:rPr>
          <w:t>Figure 2.13</w:t>
        </w:r>
      </w:hyperlink>
      <w:r>
        <w:t xml:space="preserve"> shows graphically what occurs.</w:t>
      </w:r>
    </w:p>
    <w:p>
      <w:pPr>
        <w:pStyle w:val="Para 01"/>
        <w:keepLines w:val="on"/>
      </w:pPr>
      <w:r>
        <w:t xml:space="preserve">Space is allocated for the new node, and the node’s </w:t>
      </w:r>
      <w:r>
        <w:rPr>
          <w:rStyle w:val="Text1"/>
        </w:rPr>
        <w:t>info</w:t>
      </w:r>
      <w:r>
        <w:t xml:space="preserve"> attribute is set to reference </w:t>
      </w:r>
      <w:r>
        <w:rPr>
          <w:rStyle w:val="Text1"/>
        </w:rPr>
        <w:t>element</w:t>
      </w:r>
      <w:r>
        <w:t xml:space="preserve">. Now we need to correctly set the various links. The </w:t>
      </w:r>
      <w:r>
        <w:rPr>
          <w:rStyle w:val="Text1"/>
        </w:rPr>
        <w:t>link</w:t>
      </w:r>
      <w:r>
        <w:t xml:space="preserve"> of the new node is assigned the value of </w:t>
      </w:r>
      <w:r>
        <w:rPr>
          <w:rStyle w:val="Text1"/>
        </w:rPr>
        <w:t>top</w:t>
      </w:r>
      <w:r>
        <w:t xml:space="preserve">. What is this value when the stack is empty? It is </w:t>
      </w:r>
      <w:r>
        <w:rPr>
          <w:rStyle w:val="Text1"/>
        </w:rPr>
        <w:t>null</w:t>
      </w:r>
      <w:r>
        <w:t xml:space="preserve">, which is exactly what we want to put into the </w:t>
      </w:r>
      <w:r>
        <w:rPr>
          <w:rStyle w:val="Text1"/>
        </w:rPr>
        <w:t>link</w:t>
      </w:r>
      <w:r>
        <w:t xml:space="preserve"> of the last (bottom) node of a linked stack. Then </w:t>
      </w:r>
      <w:r>
        <w:rPr>
          <w:rStyle w:val="Text1"/>
        </w:rPr>
        <w:t>top</w:t>
      </w:r>
      <w:r>
        <w:t xml:space="preserve"> is reset to point to the new node, making the new node the top of the stack. The result is exactly what is desired—the new node is the only node on the linked list, and it is the current top of the stack.</w:t>
      </w:r>
    </w:p>
    <w:p>
      <w:bookmarkStart w:id="458" w:name="The_pop_Operation__The_pop_opera"/>
      <w:pPr>
        <w:keepNext/>
        <w:pStyle w:val="Heading 4"/>
        <w:keepLines w:val="on"/>
      </w:pPr>
      <w:r>
        <w:t xml:space="preserve">The </w:t>
      </w:r>
      <w:r>
        <w:rPr>
          <w:rStyle w:val="Text14"/>
        </w:rPr>
        <w:t>pop</w:t>
      </w:r>
      <w:r>
        <w:t xml:space="preserve"> Operation</w:t>
      </w:r>
      <w:bookmarkEnd w:id="458"/>
    </w:p>
    <w:p>
      <w:pPr>
        <w:pStyle w:val="Para 01"/>
        <w:keepLines w:val="on"/>
      </w:pPr>
      <w:r>
        <w:t xml:space="preserve">The </w:t>
      </w:r>
      <w:r>
        <w:rPr>
          <w:rStyle w:val="Text1"/>
        </w:rPr>
        <w:t>pop</w:t>
      </w:r>
      <w:r>
        <w:t xml:space="preserve"> operation is equivalent to deleting the first node of a linked list. It is essentially the reverse of the </w:t>
      </w:r>
      <w:r>
        <w:rPr>
          <w:rStyle w:val="Text1"/>
        </w:rPr>
        <w:t>push</w:t>
      </w:r>
      <w:r>
        <w:t xml:space="preserve"> operation.</w:t>
      </w:r>
    </w:p>
    <w:p>
      <w:bookmarkStart w:id="459" w:name="Figure_2_14_Results_of_pop_opera"/>
      <w:pPr>
        <w:pStyle w:val="Para 06"/>
        <w:keepLines w:val="on"/>
      </w:pPr>
      <w:r>
        <w:t/>
        <w:drawing>
          <wp:inline>
            <wp:extent cx="3683000" cy="3086100"/>
            <wp:effectExtent l="0" r="0" t="0" b="43426"/>
            <wp:docPr id="74" name="f02-14.jpg" descr="f02-14.jpg"/>
            <wp:cNvGraphicFramePr>
              <a:graphicFrameLocks noChangeAspect="1"/>
            </wp:cNvGraphicFramePr>
            <a:graphic>
              <a:graphicData uri="http://schemas.openxmlformats.org/drawingml/2006/picture">
                <pic:pic>
                  <pic:nvPicPr>
                    <pic:cNvPr id="0" name="f02-14.jpg" descr="f02-14.jpg"/>
                    <pic:cNvPicPr/>
                  </pic:nvPicPr>
                  <pic:blipFill>
                    <a:blip r:embed="rId66"/>
                    <a:stretch>
                      <a:fillRect/>
                    </a:stretch>
                  </pic:blipFill>
                  <pic:spPr>
                    <a:xfrm>
                      <a:off x="0" y="0"/>
                      <a:ext cx="3683000" cy="3086100"/>
                    </a:xfrm>
                    <a:prstGeom prst="rect">
                      <a:avLst/>
                    </a:prstGeom>
                  </pic:spPr>
                </pic:pic>
              </a:graphicData>
            </a:graphic>
          </wp:inline>
        </w:drawing>
        <w:t xml:space="preserve"> </w:t>
      </w:r>
      <w:bookmarkEnd w:id="459"/>
    </w:p>
    <w:p>
      <w:pPr>
        <w:pStyle w:val="Para 09"/>
        <w:keepLines w:val="on"/>
      </w:pPr>
      <w:r>
        <w:bookmarkStart w:id="460" w:name="page128"/>
        <w:t/>
        <w:bookmarkEnd w:id="460"/>
      </w:r>
      <w:r>
        <w:rPr>
          <w:rStyle w:val="Text0"/>
        </w:rPr>
        <w:t>Figure 2.14</w:t>
      </w:r>
      <w:r>
        <w:t xml:space="preserve"> Results of pop operation</w:t>
      </w:r>
    </w:p>
    <w:p>
      <w:pPr>
        <w:pStyle w:val="Para 01"/>
        <w:keepLines w:val="on"/>
      </w:pPr>
      <w:r>
        <w:t xml:space="preserve">To accomplish it simply reset the stack’s </w:t>
      </w:r>
      <w:r>
        <w:rPr>
          <w:rStyle w:val="Text1"/>
        </w:rPr>
        <w:t>top</w:t>
      </w:r>
      <w:r>
        <w:t xml:space="preserve"> variable to reference the node that represents the next element. Resetting </w:t>
      </w:r>
      <w:r>
        <w:rPr>
          <w:rStyle w:val="Text1"/>
        </w:rPr>
        <w:t>top</w:t>
      </w:r>
      <w:r>
        <w:t xml:space="preserve"> to the next stack node effectively removes the top element from the stack. See </w:t>
      </w:r>
      <w:hyperlink w:anchor="Figure_2_14_Results_of_pop_opera">
        <w:r>
          <w:rPr>
            <w:rStyle w:val="Text0"/>
          </w:rPr>
          <w:t>Figure 2.14</w:t>
        </w:r>
      </w:hyperlink>
      <w:r>
        <w:t>. This requires only a single line of code:</w:t>
      </w:r>
    </w:p>
    <w:p>
      <w:pPr>
        <w:pStyle w:val="Para 03"/>
        <w:keepLines w:val="on"/>
      </w:pPr>
      <w:r>
        <w:t xml:space="preserve">top = top.getLink();</w:t>
        <w:br w:clear="none"/>
      </w:r>
    </w:p>
    <w:p>
      <w:pPr>
        <w:pStyle w:val="Para 01"/>
        <w:keepLines w:val="on"/>
      </w:pPr>
      <w:r>
        <w:t xml:space="preserve">The assignment copies the reference from the </w:t>
      </w:r>
      <w:r>
        <w:rPr>
          <w:rStyle w:val="Text1"/>
        </w:rPr>
        <w:t>link</w:t>
      </w:r>
      <w:r>
        <w:t xml:space="preserve"> attribute of the top stack node into the variable </w:t>
      </w:r>
      <w:r>
        <w:rPr>
          <w:rStyle w:val="Text1"/>
        </w:rPr>
        <w:t>top</w:t>
      </w:r>
      <w:r>
        <w:t xml:space="preserve">. After this code is executed, </w:t>
      </w:r>
      <w:r>
        <w:rPr>
          <w:rStyle w:val="Text1"/>
        </w:rPr>
        <w:t>top</w:t>
      </w:r>
      <w:r>
        <w:t xml:space="preserve"> refers to the </w:t>
      </w:r>
      <w:r>
        <w:rPr>
          <w:rStyle w:val="Text1"/>
        </w:rPr>
        <w:t>LLNode</w:t>
      </w:r>
      <w:r>
        <w:t xml:space="preserve"> object just below the prior top of the stack. We can no longer reference the previous top object because we overwrote our only reference to it. As indicated in </w:t>
      </w:r>
      <w:hyperlink w:anchor="Figure_2_14_Results_of_pop_opera">
        <w:r>
          <w:rPr>
            <w:rStyle w:val="Text3"/>
          </w:rPr>
          <w:t>Figure 2.14</w:t>
        </w:r>
      </w:hyperlink>
      <w:r>
        <w:t xml:space="preserve">, the former top of the stack becomes garbage; the system garbage collector will eventually reclaim the space. If the </w:t>
      </w:r>
      <w:r>
        <w:rPr>
          <w:rStyle w:val="Text1"/>
        </w:rPr>
        <w:t>info</w:t>
      </w:r>
      <w:r>
        <w:t xml:space="preserve"> attribute of this object is the only reference to the data object labeled C in the figure, it, too, is garbage and its space will be reclaimed.</w:t>
      </w:r>
    </w:p>
    <w:p>
      <w:pPr>
        <w:pStyle w:val="Para 01"/>
        <w:keepLines w:val="on"/>
      </w:pPr>
      <w:r>
        <w:t xml:space="preserve">Are there any special cases to consider? Given that an element is being removed from the stack, we should be concerned with empty stack situations. What happens if we try to pop an empty stack? In this case the </w:t>
      </w:r>
      <w:r>
        <w:rPr>
          <w:rStyle w:val="Text1"/>
        </w:rPr>
        <w:t>top</w:t>
      </w:r>
      <w:r>
        <w:t xml:space="preserve"> variable contains </w:t>
      </w:r>
      <w:r>
        <w:rPr>
          <w:rStyle w:val="Text1"/>
        </w:rPr>
        <w:t>null</w:t>
      </w:r>
      <w:r>
        <w:t xml:space="preserve"> and the assignment statement “</w:t>
      </w:r>
      <w:r>
        <w:rPr>
          <w:rStyle w:val="Text1"/>
        </w:rPr>
        <w:t>top = top.getLink;</w:t>
      </w:r>
      <w:r>
        <w:t xml:space="preserve">” results in a run-time error: </w:t>
      </w:r>
      <w:r>
        <w:rPr>
          <w:rStyle w:val="Text1"/>
        </w:rPr>
        <w:t>NullPointerException</w:t>
      </w:r>
      <w:r>
        <w:t xml:space="preserve">. </w:t>
        <w:bookmarkStart w:id="461" w:name="page129"/>
        <w:t/>
        <w:bookmarkEnd w:id="461"/>
        <w:t xml:space="preserve">Therefore, we protect the assignment statement using the Stack ADT’s </w:t>
      </w:r>
      <w:r>
        <w:rPr>
          <w:rStyle w:val="Text1"/>
        </w:rPr>
        <w:t>isEmpty</w:t>
      </w:r>
      <w:r>
        <w:t xml:space="preserve"> operation. The code for our </w:t>
      </w:r>
      <w:r>
        <w:rPr>
          <w:rStyle w:val="Text1"/>
        </w:rPr>
        <w:t>pop</w:t>
      </w:r>
      <w:r>
        <w:t xml:space="preserve"> method is shown next.</w:t>
      </w:r>
    </w:p>
    <w:p>
      <w:pPr>
        <w:pStyle w:val="Para 03"/>
        <w:keepLines w:val="on"/>
      </w:pPr>
      <w:r>
        <w:t xml:space="preserve">public void pop()</w:t>
        <w:br w:clear="none"/>
      </w:r>
      <w:r>
        <w:rPr>
          <w:rStyle w:val="Text0"/>
        </w:rPr>
        <w:t xml:space="preserve">// Throws StackUnderflowException if this stack is empty,</w:t>
        <w:br w:clear="none"/>
      </w:r>
      <w:r>
        <w:t xml:space="preserve"/>
        <w:br w:clear="none"/>
      </w:r>
      <w:r>
        <w:rPr>
          <w:rStyle w:val="Text0"/>
        </w:rPr>
        <w:t xml:space="preserve">// otherwise removes top element from this stack.</w:t>
        <w:br w:clear="none"/>
      </w:r>
      <w:r>
        <w:t xml:space="preserve"/>
        <w:br w:clear="none"/>
        <w:t xml:space="preserve">{</w:t>
        <w:br w:clear="none"/>
        <w:t xml:space="preserve">   if (isEmpty())</w:t>
        <w:br w:clear="none"/>
        <w:t xml:space="preserve">      throw new StackUnderflowException("Pop attempted on an empty stack.");</w:t>
        <w:br w:clear="none"/>
        <w:t xml:space="preserve">   else</w:t>
        <w:br w:clear="none"/>
        <w:t xml:space="preserve">      top = top.getLink();</w:t>
        <w:br w:clear="none"/>
        <w:t xml:space="preserve">}</w:t>
        <w:br w:clear="none"/>
      </w:r>
    </w:p>
    <w:p>
      <w:pPr>
        <w:pStyle w:val="Para 01"/>
        <w:keepLines w:val="on"/>
      </w:pPr>
      <w:r>
        <w:t xml:space="preserve">We use the same </w:t>
      </w:r>
      <w:r>
        <w:rPr>
          <w:rStyle w:val="Text1"/>
        </w:rPr>
        <w:t>StackUnderflowException</w:t>
      </w:r>
      <w:r>
        <w:t xml:space="preserve"> we used in our array-based approaches.</w:t>
      </w:r>
    </w:p>
    <w:p>
      <w:pPr>
        <w:pStyle w:val="Para 01"/>
        <w:keepLines w:val="on"/>
      </w:pPr>
      <w:r>
        <w:t xml:space="preserve">There is one more special case: popping from a stack with only one element. We need to make sure that this operation results in an empty stack. Let us see if it does. When our stack is instantiated, </w:t>
      </w:r>
      <w:r>
        <w:rPr>
          <w:rStyle w:val="Text1"/>
        </w:rPr>
        <w:t>top</w:t>
      </w:r>
      <w:r>
        <w:t xml:space="preserve"> is set to </w:t>
      </w:r>
      <w:r>
        <w:rPr>
          <w:rStyle w:val="Text1"/>
        </w:rPr>
        <w:t>null</w:t>
      </w:r>
      <w:r>
        <w:t xml:space="preserve">. When an element is pushed onto the stack, the </w:t>
      </w:r>
      <w:r>
        <w:rPr>
          <w:rStyle w:val="Text1"/>
        </w:rPr>
        <w:t>link</w:t>
      </w:r>
      <w:r>
        <w:t xml:space="preserve"> of the node that represents the element is set to the current </w:t>
      </w:r>
      <w:r>
        <w:rPr>
          <w:rStyle w:val="Text1"/>
        </w:rPr>
        <w:t>top</w:t>
      </w:r>
      <w:r>
        <w:t xml:space="preserve"> variable; therefore, when the first element is pushed onto our stack, the </w:t>
      </w:r>
      <w:r>
        <w:rPr>
          <w:rStyle w:val="Text1"/>
        </w:rPr>
        <w:t>link</w:t>
      </w:r>
      <w:r>
        <w:t xml:space="preserve"> of its node is set to </w:t>
      </w:r>
      <w:r>
        <w:rPr>
          <w:rStyle w:val="Text1"/>
        </w:rPr>
        <w:t>null</w:t>
      </w:r>
      <w:r>
        <w:t xml:space="preserve">. Of course, the first element pushed onto the stack is the last element popped off. This means that the last element popped off the stack has an associated </w:t>
      </w:r>
      <w:r>
        <w:rPr>
          <w:rStyle w:val="Text1"/>
        </w:rPr>
        <w:t>link</w:t>
      </w:r>
      <w:r>
        <w:t xml:space="preserve"> value of </w:t>
      </w:r>
      <w:r>
        <w:rPr>
          <w:rStyle w:val="Text1"/>
        </w:rPr>
        <w:t>null</w:t>
      </w:r>
      <w:r>
        <w:t xml:space="preserve">. Because the </w:t>
      </w:r>
      <w:r>
        <w:rPr>
          <w:rStyle w:val="Text1"/>
        </w:rPr>
        <w:t>pop</w:t>
      </w:r>
      <w:r>
        <w:t xml:space="preserve"> method sets </w:t>
      </w:r>
      <w:r>
        <w:rPr>
          <w:rStyle w:val="Text1"/>
        </w:rPr>
        <w:t>top</w:t>
      </w:r>
      <w:r>
        <w:t xml:space="preserve"> to the value of this </w:t>
      </w:r>
      <w:r>
        <w:rPr>
          <w:rStyle w:val="Text1"/>
        </w:rPr>
        <w:t>link</w:t>
      </w:r>
      <w:r>
        <w:t xml:space="preserve"> attribute, after the last value is popped, </w:t>
      </w:r>
      <w:r>
        <w:rPr>
          <w:rStyle w:val="Text1"/>
        </w:rPr>
        <w:t>top</w:t>
      </w:r>
      <w:r>
        <w:t xml:space="preserve"> again has the value </w:t>
      </w:r>
      <w:r>
        <w:rPr>
          <w:rStyle w:val="Text1"/>
        </w:rPr>
        <w:t>null</w:t>
      </w:r>
      <w:r>
        <w:t xml:space="preserve">, just as it did when the stack was first instantiated. We conclude that the </w:t>
      </w:r>
      <w:r>
        <w:rPr>
          <w:rStyle w:val="Text1"/>
        </w:rPr>
        <w:t>pop</w:t>
      </w:r>
      <w:r>
        <w:t xml:space="preserve"> method works for a stack of one element. </w:t>
      </w:r>
      <w:hyperlink w:anchor="Figure_2_15_Results_of_push__the">
        <w:r>
          <w:rPr>
            <w:rStyle w:val="Text0"/>
          </w:rPr>
          <w:t>Figure 2.15</w:t>
        </w:r>
      </w:hyperlink>
      <w:r>
        <w:t xml:space="preserve"> graphically depicts pushing a single element onto a stack and then popping it off.</w:t>
      </w:r>
    </w:p>
    <w:p>
      <w:bookmarkStart w:id="462" w:name="The_Other_Stack_Operations__Reca"/>
      <w:pPr>
        <w:keepNext/>
        <w:pStyle w:val="Heading 4"/>
        <w:keepLines w:val="on"/>
      </w:pPr>
      <w:r>
        <w:t>The Other Stack Operations</w:t>
      </w:r>
      <w:bookmarkEnd w:id="462"/>
    </w:p>
    <w:p>
      <w:pPr>
        <w:pStyle w:val="Para 01"/>
        <w:keepLines w:val="on"/>
      </w:pPr>
      <w:r>
        <w:t xml:space="preserve">Recall that the </w:t>
      </w:r>
      <w:r>
        <w:rPr>
          <w:rStyle w:val="Text1"/>
        </w:rPr>
        <w:t>top</w:t>
      </w:r>
      <w:r>
        <w:t xml:space="preserve"> operation simply returns a reference to the top element of the stack. At first glance this might seem very straightforward. Simply code</w:t>
      </w:r>
    </w:p>
    <w:p>
      <w:pPr>
        <w:pStyle w:val="Para 03"/>
        <w:keepLines w:val="on"/>
      </w:pPr>
      <w:r>
        <w:t xml:space="preserve">return top;</w:t>
        <w:br w:clear="none"/>
      </w:r>
    </w:p>
    <w:p>
      <w:pPr>
        <w:pStyle w:val="Para 01"/>
        <w:keepLines w:val="on"/>
      </w:pPr>
      <w:r>
        <w:t xml:space="preserve">as </w:t>
      </w:r>
      <w:r>
        <w:rPr>
          <w:rStyle w:val="Text1"/>
        </w:rPr>
        <w:t>top</w:t>
      </w:r>
      <w:r>
        <w:t xml:space="preserve"> references the element on the top of the stack. However, remember that </w:t>
      </w:r>
      <w:r>
        <w:rPr>
          <w:rStyle w:val="Text1"/>
        </w:rPr>
        <w:t>top</w:t>
      </w:r>
      <w:r>
        <w:t xml:space="preserve"> references an </w:t>
      </w:r>
      <w:r>
        <w:rPr>
          <w:rStyle w:val="Text1"/>
        </w:rPr>
        <w:t>LLNode</w:t>
      </w:r>
      <w:r>
        <w:t xml:space="preserve"> object. Whatever program is using the Stack ADT is not concerned about </w:t>
      </w:r>
      <w:r>
        <w:rPr>
          <w:rStyle w:val="Text1"/>
        </w:rPr>
        <w:t>LLNode</w:t>
      </w:r>
      <w:r>
        <w:t xml:space="preserve"> objects. The client program is only interested in the object that is referenced by the </w:t>
      </w:r>
      <w:r>
        <w:rPr>
          <w:rStyle w:val="Text1"/>
        </w:rPr>
        <w:t>info</w:t>
      </w:r>
      <w:r>
        <w:t xml:space="preserve"> variable of the </w:t>
      </w:r>
      <w:r>
        <w:rPr>
          <w:rStyle w:val="Text1"/>
        </w:rPr>
        <w:t>LLNode</w:t>
      </w:r>
      <w:r>
        <w:t xml:space="preserve"> object.</w:t>
      </w:r>
    </w:p>
    <w:p>
      <w:pPr>
        <w:pStyle w:val="Para 01"/>
        <w:keepLines w:val="on"/>
      </w:pPr>
      <w:r>
        <w:t xml:space="preserve">Let us try again. To return the </w:t>
      </w:r>
      <w:r>
        <w:rPr>
          <w:rStyle w:val="Text1"/>
        </w:rPr>
        <w:t>info</w:t>
      </w:r>
      <w:r>
        <w:t xml:space="preserve"> of the top </w:t>
      </w:r>
      <w:r>
        <w:rPr>
          <w:rStyle w:val="Text1"/>
        </w:rPr>
        <w:t>LLNode</w:t>
      </w:r>
      <w:r>
        <w:t xml:space="preserve"> object we code</w:t>
      </w:r>
    </w:p>
    <w:p>
      <w:pPr>
        <w:pStyle w:val="Para 03"/>
        <w:keepLines w:val="on"/>
      </w:pPr>
      <w:r>
        <w:t xml:space="preserve">return top.getInfo();</w:t>
        <w:br w:clear="none"/>
      </w:r>
    </w:p>
    <w:p>
      <w:pPr>
        <w:pStyle w:val="Para 01"/>
        <w:keepLines w:val="on"/>
      </w:pPr>
      <w:r>
        <w:t xml:space="preserve">That is better, but we still need to do a little more work. What about the special case when the stack is empty? In that situation we throw an exception instead of returning an object. The final code for the </w:t>
      </w:r>
      <w:r>
        <w:rPr>
          <w:rStyle w:val="Text1"/>
        </w:rPr>
        <w:t>top</w:t>
      </w:r>
      <w:r>
        <w:t xml:space="preserve"> method is shown next.</w:t>
      </w:r>
    </w:p>
    <w:p>
      <w:pPr>
        <w:pStyle w:val="Para 18"/>
        <w:keepLines w:val="on"/>
      </w:pPr>
      <w:r>
        <w:rPr>
          <w:rStyle w:val="Text2"/>
        </w:rPr>
        <w:t xml:space="preserve">public T top()</w:t>
        <w:br w:clear="none"/>
      </w:r>
      <w:r>
        <w:t xml:space="preserve">// Throws StackUnderflowException if this stack is empty,</w:t>
        <w:br w:clear="none"/>
      </w:r>
      <w:r>
        <w:rPr>
          <w:rStyle w:val="Text2"/>
        </w:rPr>
        <w:t xml:space="preserve"/>
        <w:br w:clear="none"/>
      </w:r>
      <w:r>
        <w:t xml:space="preserve">// otherwise returns top element of this stack.</w:t>
        <w:br w:clear="none"/>
      </w:r>
    </w:p>
    <w:p>
      <w:bookmarkStart w:id="463" w:name="Figure_2_15_Results_of_push__the"/>
      <w:pPr>
        <w:pStyle w:val="Para 06"/>
        <w:keepLines w:val="on"/>
      </w:pPr>
      <w:r>
        <w:t/>
        <w:drawing>
          <wp:inline>
            <wp:extent cx="2743200" cy="3162300"/>
            <wp:effectExtent l="0" r="0" t="0" b="43426"/>
            <wp:docPr id="75" name="f02-15.jpg" descr="f02-15.jpg"/>
            <wp:cNvGraphicFramePr>
              <a:graphicFrameLocks noChangeAspect="1"/>
            </wp:cNvGraphicFramePr>
            <a:graphic>
              <a:graphicData uri="http://schemas.openxmlformats.org/drawingml/2006/picture">
                <pic:pic>
                  <pic:nvPicPr>
                    <pic:cNvPr id="0" name="f02-15.jpg" descr="f02-15.jpg"/>
                    <pic:cNvPicPr/>
                  </pic:nvPicPr>
                  <pic:blipFill>
                    <a:blip r:embed="rId67"/>
                    <a:stretch>
                      <a:fillRect/>
                    </a:stretch>
                  </pic:blipFill>
                  <pic:spPr>
                    <a:xfrm>
                      <a:off x="0" y="0"/>
                      <a:ext cx="2743200" cy="3162300"/>
                    </a:xfrm>
                    <a:prstGeom prst="rect">
                      <a:avLst/>
                    </a:prstGeom>
                  </pic:spPr>
                </pic:pic>
              </a:graphicData>
            </a:graphic>
          </wp:inline>
        </w:drawing>
        <w:t xml:space="preserve"> </w:t>
      </w:r>
      <w:bookmarkEnd w:id="463"/>
    </w:p>
    <w:p>
      <w:pPr>
        <w:pStyle w:val="Para 09"/>
        <w:keepLines w:val="on"/>
      </w:pPr>
      <w:r>
        <w:bookmarkStart w:id="464" w:name="page130"/>
        <w:t/>
        <w:bookmarkEnd w:id="464"/>
      </w:r>
      <w:r>
        <w:rPr>
          <w:rStyle w:val="Text0"/>
        </w:rPr>
        <w:t>Figure 2.15</w:t>
      </w:r>
      <w:r>
        <w:t xml:space="preserve"> Results of </w:t>
      </w:r>
      <w:r>
        <w:rPr>
          <w:rStyle w:val="Text1"/>
        </w:rPr>
        <w:t>push</w:t>
      </w:r>
      <w:r>
        <w:t xml:space="preserve">, then </w:t>
      </w:r>
      <w:r>
        <w:rPr>
          <w:rStyle w:val="Text1"/>
        </w:rPr>
        <w:t>pop</w:t>
      </w:r>
      <w:r>
        <w:t xml:space="preserve"> on an empty stack</w:t>
      </w:r>
    </w:p>
    <w:p>
      <w:pPr>
        <w:pStyle w:val="Para 03"/>
        <w:keepLines w:val="on"/>
      </w:pPr>
      <w:r>
        <w:t xml:space="preserve">{</w:t>
        <w:br w:clear="none"/>
        <w:t xml:space="preserve">   if (isEmpty())</w:t>
        <w:br w:clear="none"/>
        <w:t xml:space="preserve">      throw new StackUnderflowException("Top attempted on an empty stack.");</w:t>
        <w:br w:clear="none"/>
        <w:t xml:space="preserve">   else</w:t>
        <w:br w:clear="none"/>
        <w:t xml:space="preserve">      return top.getInfo();</w:t>
        <w:br w:clear="none"/>
        <w:t xml:space="preserve">}</w:t>
        <w:br w:clear="none"/>
      </w:r>
    </w:p>
    <w:p>
      <w:pPr>
        <w:pStyle w:val="Para 01"/>
        <w:keepLines w:val="on"/>
      </w:pPr>
      <w:r>
        <w:t xml:space="preserve">That was not bad, but the </w:t>
      </w:r>
      <w:r>
        <w:rPr>
          <w:rStyle w:val="Text1"/>
        </w:rPr>
        <w:t>isEmpty</w:t>
      </w:r>
      <w:r>
        <w:t xml:space="preserve"> method is even easier. If we initialize an empty stack by setting the </w:t>
      </w:r>
      <w:r>
        <w:rPr>
          <w:rStyle w:val="Text1"/>
        </w:rPr>
        <w:t>top</w:t>
      </w:r>
      <w:r>
        <w:t xml:space="preserve"> variable to </w:t>
      </w:r>
      <w:r>
        <w:rPr>
          <w:rStyle w:val="Text1"/>
        </w:rPr>
        <w:t>null</w:t>
      </w:r>
      <w:r>
        <w:t xml:space="preserve">, then we can detect an empty stack by checking for the value </w:t>
      </w:r>
      <w:r>
        <w:rPr>
          <w:rStyle w:val="Text1"/>
        </w:rPr>
        <w:t>null</w:t>
      </w:r>
      <w:r>
        <w:t>.</w:t>
      </w:r>
    </w:p>
    <w:p>
      <w:pPr>
        <w:pStyle w:val="Para 18"/>
        <w:keepLines w:val="on"/>
      </w:pPr>
      <w:r>
        <w:rPr>
          <w:rStyle w:val="Text2"/>
        </w:rPr>
        <w:t xml:space="preserve">public boolean isEmpty()</w:t>
        <w:br w:clear="none"/>
      </w:r>
      <w:r>
        <w:t xml:space="preserve">// Returns true if this stack is empty, otherwise returns false.</w:t>
        <w:br w:clear="none"/>
      </w:r>
      <w:r>
        <w:rPr>
          <w:rStyle w:val="Text2"/>
        </w:rPr>
        <w:t xml:space="preserve"/>
        <w:br w:clear="none"/>
        <w:t xml:space="preserve">{</w:t>
        <w:br w:clear="none"/>
        <w:t xml:space="preserve">   return (top == null);</w:t>
        <w:br w:clear="none"/>
        <w:t xml:space="preserve">}</w:t>
        <w:br w:clear="none"/>
      </w:r>
    </w:p>
    <w:p>
      <w:pPr>
        <w:pStyle w:val="Para 01"/>
        <w:keepLines w:val="on"/>
      </w:pPr>
      <w:r>
        <w:bookmarkStart w:id="465" w:name="page131"/>
        <w:t/>
        <w:bookmarkEnd w:id="465"/>
        <w:t xml:space="preserve">Because a linked stack is never full (we can always allocate another node) the </w:t>
      </w:r>
      <w:r>
        <w:rPr>
          <w:rStyle w:val="Text1"/>
        </w:rPr>
        <w:t>isFull</w:t>
      </w:r>
      <w:r>
        <w:t xml:space="preserve"> method simply returns </w:t>
      </w:r>
      <w:r>
        <w:rPr>
          <w:rStyle w:val="Text1"/>
        </w:rPr>
        <w:t>false</w:t>
      </w:r>
      <w:r>
        <w:t>:</w:t>
      </w:r>
    </w:p>
    <w:p>
      <w:pPr>
        <w:pStyle w:val="Para 18"/>
        <w:keepLines w:val="on"/>
      </w:pPr>
      <w:r>
        <w:rPr>
          <w:rStyle w:val="Text2"/>
        </w:rPr>
        <w:t xml:space="preserve">public boolean isFull()</w:t>
        <w:br w:clear="none"/>
      </w:r>
      <w:r>
        <w:t xml:space="preserve">// Returns false – a linked stack is never full.</w:t>
        <w:br w:clear="none"/>
      </w:r>
      <w:r>
        <w:rPr>
          <w:rStyle w:val="Text2"/>
        </w:rPr>
        <w:t xml:space="preserve"/>
        <w:br w:clear="none"/>
        <w:t xml:space="preserve">{</w:t>
        <w:br w:clear="none"/>
        <w:t xml:space="preserve">   return false;</w:t>
        <w:br w:clear="none"/>
        <w:t xml:space="preserve">}</w:t>
        <w:br w:clear="none"/>
      </w:r>
    </w:p>
    <w:p>
      <w:pPr>
        <w:pStyle w:val="Para 01"/>
        <w:keepLines w:val="on"/>
      </w:pPr>
      <w:r>
        <w:t>The linked implementation of the Stack ADT can be tested using a similar test plan as was presented for the array-based version.</w:t>
      </w:r>
    </w:p>
    <w:p>
      <w:bookmarkStart w:id="466" w:name="Comparing_Stack_Implementations"/>
      <w:pPr>
        <w:keepNext/>
        <w:pStyle w:val="Heading 4"/>
        <w:keepLines w:val="on"/>
      </w:pPr>
      <w:r>
        <w:t>Comparing Stack Implementations</w:t>
      </w:r>
      <w:bookmarkEnd w:id="466"/>
    </w:p>
    <w:p>
      <w:pPr>
        <w:pStyle w:val="Para 01"/>
        <w:keepLines w:val="on"/>
      </w:pPr>
      <w:r>
        <w:t xml:space="preserve">Here we compare our two classic implementations of the Stack ADT, </w:t>
      </w:r>
      <w:r>
        <w:rPr>
          <w:rStyle w:val="Text1"/>
        </w:rPr>
        <w:t>ArrayBoundedStack</w:t>
      </w:r>
      <w:r>
        <w:t xml:space="preserve"> and </w:t>
      </w:r>
      <w:r>
        <w:rPr>
          <w:rStyle w:val="Text1"/>
        </w:rPr>
        <w:t>LinkedStack</w:t>
      </w:r>
      <w:r>
        <w:t>, in terms of storage requirements and efficiency of the algorithms. First we consider the storage requirements. An array that is instantiated to match the maximum stack size takes the same amount of memory, no matter how many array slots are actually used. The linked implementation, using dynamically allocated storage, requires space only for the number of elements actually on the stack at run time. Note, however, that the elements are larger because we must store the reference to the next element as well as the reference to the user’s data.</w:t>
      </w:r>
    </w:p>
    <w:p>
      <w:bookmarkStart w:id="467" w:name="Efficiency_of_Stack_Operations"/>
      <w:pPr>
        <w:pStyle w:val="Para 01"/>
        <w:keepLines w:val="on"/>
      </w:pPr>
      <w:r>
        <w:t>Efficiency of Stack Operations</w:t>
      </w:r>
      <w:bookmarkEnd w:id="467"/>
    </w:p>
    <w:p>
      <w:pPr>
        <w:pStyle w:val="Para 01"/>
        <w:keepLines w:val="on"/>
      </w:pPr>
      <w:r>
        <w:t>For both our array-based and link-based implementations, the order of growth efficiency of the five basic stack operations (</w:t>
      </w:r>
      <w:r>
        <w:rPr>
          <w:rStyle w:val="Text1"/>
        </w:rPr>
        <w:t>isEmpty</w:t>
      </w:r>
      <w:r>
        <w:t xml:space="preserve">, </w:t>
      </w:r>
      <w:r>
        <w:rPr>
          <w:rStyle w:val="Text1"/>
        </w:rPr>
        <w:t>isFull</w:t>
      </w:r>
      <w:r>
        <w:t xml:space="preserve">, </w:t>
      </w:r>
      <w:r>
        <w:rPr>
          <w:rStyle w:val="Text1"/>
        </w:rPr>
        <w:t>push</w:t>
      </w:r>
      <w:r>
        <w:t xml:space="preserve">, </w:t>
      </w:r>
      <w:r>
        <w:rPr>
          <w:rStyle w:val="Text1"/>
        </w:rPr>
        <w:t>pop</w:t>
      </w:r>
      <w:r>
        <w:t xml:space="preserve">, and </w:t>
      </w:r>
      <w:r>
        <w:rPr>
          <w:rStyle w:val="Text1"/>
        </w:rPr>
        <w:t>top</w:t>
      </w:r>
      <w:r>
        <w:t>) are all O(1).</w:t>
      </w:r>
    </w:p>
    <w:p>
      <w:pPr>
        <w:pStyle w:val="Para 01"/>
        <w:keepLines w:val="on"/>
      </w:pPr>
      <w:r>
        <w:t xml:space="preserve">We now compare the relative execution “efficiency” of the two implementations. The implementations of </w:t>
      </w:r>
      <w:r>
        <w:rPr>
          <w:rStyle w:val="Text1"/>
        </w:rPr>
        <w:t>isFull</w:t>
      </w:r>
      <w:r>
        <w:t xml:space="preserve"> and </w:t>
      </w:r>
      <w:r>
        <w:rPr>
          <w:rStyle w:val="Text1"/>
        </w:rPr>
        <w:t>isEmpty</w:t>
      </w:r>
      <w:r>
        <w:t xml:space="preserve"> are clearly O(1); they always take a constant amount of work. What about </w:t>
      </w:r>
      <w:r>
        <w:rPr>
          <w:rStyle w:val="Text1"/>
        </w:rPr>
        <w:t>push</w:t>
      </w:r>
      <w:r>
        <w:t xml:space="preserve">, </w:t>
      </w:r>
      <w:r>
        <w:rPr>
          <w:rStyle w:val="Text1"/>
        </w:rPr>
        <w:t>pop</w:t>
      </w:r>
      <w:r>
        <w:t xml:space="preserve">, and </w:t>
      </w:r>
      <w:r>
        <w:rPr>
          <w:rStyle w:val="Text1"/>
        </w:rPr>
        <w:t>top</w:t>
      </w:r>
      <w:r>
        <w:t>? Does the number of elements in the stack affect the amount of work required by these operations? No, it does not. In all three implementations, we directly access the top of the stack, so these operations also take a constant amount of work. They, too, have O(1) complexity.</w:t>
      </w:r>
    </w:p>
    <w:p>
      <w:pPr>
        <w:pStyle w:val="Para 01"/>
        <w:keepLines w:val="on"/>
      </w:pPr>
      <w:r>
        <w:t xml:space="preserve">Only the class constructor differs from one implementation to the other in terms of the order of growth efficiency. In the array-based implementation, when the array is instantiated, the system creates and initializes each of the array locations. As it is an array of objects, each array slot is initialized to </w:t>
      </w:r>
      <w:r>
        <w:rPr>
          <w:rStyle w:val="Text1"/>
        </w:rPr>
        <w:t>null</w:t>
      </w:r>
      <w:r>
        <w:t xml:space="preserve">. The number of array slots is equal to the maximum number of possible stack elements. We call this number </w:t>
      </w:r>
      <w:r>
        <w:rPr>
          <w:rStyle w:val="Text4"/>
        </w:rPr>
        <w:t>N</w:t>
      </w:r>
      <w:r>
        <w:t xml:space="preserve"> and say that the array-based constructor is O(</w:t>
      </w:r>
      <w:r>
        <w:rPr>
          <w:rStyle w:val="Text4"/>
        </w:rPr>
        <w:t>N</w:t>
      </w:r>
      <w:r>
        <w:t xml:space="preserve">). For the linked approach, the constructor simply sets the </w:t>
      </w:r>
      <w:r>
        <w:rPr>
          <w:rStyle w:val="Text1"/>
        </w:rPr>
        <w:t>top</w:t>
      </w:r>
      <w:r>
        <w:t xml:space="preserve"> variable to </w:t>
      </w:r>
      <w:r>
        <w:rPr>
          <w:rStyle w:val="Text1"/>
        </w:rPr>
        <w:t>null</w:t>
      </w:r>
      <w:r>
        <w:t>, so it is only O(1).</w:t>
      </w:r>
    </w:p>
    <w:p>
      <w:pPr>
        <w:pStyle w:val="Para 01"/>
        <w:keepLines w:val="on"/>
      </w:pPr>
      <w:r>
        <w:t xml:space="preserve">Overall, the two stack implementations are roughly equivalent in terms of the amount of work they do. So, which is better? The answer, as usual, is “it depends.” The linked implementation does not have space limitations, and in applications where the number of stack elements can vary greatly, it wastes less space when the stack is small. Why would we ever want to use the array-based implementation? Because it is short, simple, and </w:t>
        <w:bookmarkStart w:id="468" w:name="page132"/>
        <w:t/>
        <w:bookmarkEnd w:id="468"/>
        <w:t xml:space="preserve">efficient. If pushing occurs frequently, the array-based implementation executes faster than the link-based implementation because it does not incur the run-time overhead of repeatedly invoking the </w:t>
      </w:r>
      <w:r>
        <w:rPr>
          <w:rStyle w:val="Text1"/>
        </w:rPr>
        <w:t>new</w:t>
      </w:r>
      <w:r>
        <w:t xml:space="preserve"> operation. When the maximum size is small and we know the maximum size with certainty, the array-based implementation is a good choice.</w:t>
      </w:r>
    </w:p>
    <w:p>
      <w:bookmarkStart w:id="469" w:name="2_9_Application__Postfix_Express"/>
      <w:pPr>
        <w:keepNext/>
        <w:pStyle w:val="Heading 2"/>
        <w:keepLines w:val="on"/>
      </w:pPr>
      <w:r>
        <w:t>2.9 Application: Postfix Expression Evaluator</w:t>
      </w:r>
      <w:bookmarkEnd w:id="469"/>
    </w:p>
    <w:p>
      <w:pPr>
        <w:pStyle w:val="Para 01"/>
        <w:keepLines w:val="on"/>
      </w:pPr>
      <w:r>
        <w:rPr>
          <w:rStyle w:val="Text4"/>
        </w:rPr>
        <w:t>Postfix notation</w:t>
      </w:r>
      <w:r>
        <w:t xml:space="preserve"> is a notation for writing arithmetic expressions in which the operators appear after their operands.</w:t>
      </w:r>
      <w:hyperlink w:anchor="6_3">
        <w:r>
          <w:rPr>
            <w:rStyle w:val="Text21"/>
          </w:rPr>
          <w:bookmarkStart w:id="470" w:name="6_2"/>
          <w:t>6</w:t>
          <w:bookmarkEnd w:id="470"/>
        </w:r>
      </w:hyperlink>
      <w:r>
        <w:t xml:space="preserve"> For example, instead of writing</w:t>
      </w:r>
    </w:p>
    <w:p>
      <w:pPr>
        <w:pStyle w:val="Para 22"/>
        <w:keepLines w:val="on"/>
      </w:pPr>
      <w:r>
        <w:t>(2 + 14) × 23</w:t>
      </w:r>
    </w:p>
    <w:p>
      <w:pPr>
        <w:pStyle w:val="Para 01"/>
        <w:keepLines w:val="on"/>
      </w:pPr>
      <w:r>
        <w:t>we write</w:t>
      </w:r>
    </w:p>
    <w:p>
      <w:pPr>
        <w:pStyle w:val="Para 22"/>
        <w:keepLines w:val="on"/>
      </w:pPr>
      <w:r>
        <w:t>2 14 + 23 ×</w:t>
      </w:r>
    </w:p>
    <w:p>
      <w:pPr>
        <w:pStyle w:val="Para 01"/>
        <w:keepLines w:val="on"/>
      </w:pPr>
      <w:r>
        <w:t>With postfix notation, there are no precedence rules to learn, and parentheses are never needed. Because of this simplicity, some popular handheld calculators of the 1980s used postfix notation to avoid the complications of the multiple parentheses required in traditional algebraic notation. Postfix notation is also used by compilers for generating nonambiguous expressions.</w:t>
      </w:r>
    </w:p>
    <w:p>
      <w:bookmarkStart w:id="471" w:name="Discussion__In_elementary_school"/>
      <w:pPr>
        <w:keepNext/>
        <w:pStyle w:val="Heading 4"/>
        <w:keepLines w:val="on"/>
      </w:pPr>
      <w:r>
        <w:t>Discussion</w:t>
      </w:r>
      <w:bookmarkEnd w:id="471"/>
    </w:p>
    <w:p>
      <w:pPr>
        <w:pStyle w:val="Para 01"/>
        <w:keepLines w:val="on"/>
      </w:pPr>
      <w:r>
        <w:t xml:space="preserve">In elementary school you learned how to evaluate simple expressions that involve the basic binary operators: addition, subtraction, multiplication, and division. These are called </w:t>
      </w:r>
      <w:r>
        <w:rPr>
          <w:rStyle w:val="Text4"/>
        </w:rPr>
        <w:t>binary operators</w:t>
      </w:r>
      <w:r>
        <w:t xml:space="preserve"> because they each operate on two operands. It is easy to see how a child would solve the following problem:</w:t>
      </w:r>
    </w:p>
    <w:p>
      <w:pPr>
        <w:pStyle w:val="Para 22"/>
        <w:keepLines w:val="on"/>
      </w:pPr>
      <w:r>
        <w:t>2 + 5 = ?</w:t>
      </w:r>
    </w:p>
    <w:p>
      <w:pPr>
        <w:pStyle w:val="Para 01"/>
        <w:keepLines w:val="on"/>
      </w:pPr>
      <w:r>
        <w:t>As expressions become more complicated, the pencil-and-paper solutions require a little more work. Multiple tasks must be performed to solve the following problem:</w:t>
      </w:r>
    </w:p>
    <w:p>
      <w:pPr>
        <w:pStyle w:val="Para 22"/>
        <w:keepLines w:val="on"/>
      </w:pPr>
      <w:r>
        <w:t>(((13 – 1) / 2) × (3 + 5)) = ?</w:t>
      </w:r>
    </w:p>
    <w:p>
      <w:pPr>
        <w:pStyle w:val="Para 01"/>
        <w:keepLines w:val="on"/>
      </w:pPr>
      <w:r>
        <w:t xml:space="preserve">These expressions are written using a format known as </w:t>
      </w:r>
      <w:r>
        <w:rPr>
          <w:rStyle w:val="Text4"/>
        </w:rPr>
        <w:t>infix</w:t>
      </w:r>
      <w:r>
        <w:t xml:space="preserve"> notation, which is the same notation used for expressions in Java. The operator in an infix expression is written </w:t>
      </w:r>
      <w:r>
        <w:rPr>
          <w:rStyle w:val="Text4"/>
        </w:rPr>
        <w:t>in between</w:t>
      </w:r>
      <w:r>
        <w:t xml:space="preserve"> its operands. When an expression contains multiple operators such as</w:t>
      </w:r>
    </w:p>
    <w:p>
      <w:pPr>
        <w:pStyle w:val="Para 22"/>
        <w:keepLines w:val="on"/>
      </w:pPr>
      <w:r>
        <w:t>3 + 5 × 2</w:t>
      </w:r>
    </w:p>
    <w:p>
      <w:pPr>
        <w:pStyle w:val="Para 01"/>
        <w:keepLines w:val="on"/>
      </w:pPr>
      <w:r>
        <w:t>we need a set of rules to determine which operation to carry out first. You learned in your mathematics classes that multiplication is done before addition. You learned Java’s operator-precedence rules</w:t>
      </w:r>
      <w:hyperlink w:anchor="7_3">
        <w:r>
          <w:rPr>
            <w:rStyle w:val="Text21"/>
          </w:rPr>
          <w:bookmarkStart w:id="472" w:name="7_2"/>
          <w:t>7</w:t>
          <w:bookmarkEnd w:id="472"/>
        </w:r>
      </w:hyperlink>
      <w:r>
        <w:t xml:space="preserve"> in your first Java programming course. We can use parentheses </w:t>
        <w:bookmarkStart w:id="473" w:name="page133"/>
        <w:t/>
        <w:bookmarkEnd w:id="473"/>
        <w:t>to override the normal ordering rules. Still, it is easy to make a mistake when writing or interpreting an infix expression containing multiple operations.</w:t>
      </w:r>
    </w:p>
    <w:p>
      <w:bookmarkStart w:id="474" w:name="Evaluating_Postfix_Expressions"/>
      <w:pPr>
        <w:keepNext/>
        <w:pStyle w:val="Heading 4"/>
        <w:keepLines w:val="on"/>
      </w:pPr>
      <w:r>
        <w:t>Evaluating Postfix Expressions</w:t>
      </w:r>
      <w:bookmarkEnd w:id="474"/>
    </w:p>
    <w:p>
      <w:pPr>
        <w:pStyle w:val="Para 01"/>
        <w:keepLines w:val="on"/>
      </w:pPr>
      <w:r>
        <w:t>Postfix notation is another format for writing arithmetic expressions. In this notation, the operator is written after (</w:t>
      </w:r>
      <w:r>
        <w:rPr>
          <w:rStyle w:val="Text4"/>
        </w:rPr>
        <w:t>post</w:t>
      </w:r>
      <w:r>
        <w:t>) the two operands. For example, to indicate addition of 3 and 5:</w:t>
      </w:r>
    </w:p>
    <w:p>
      <w:pPr>
        <w:pStyle w:val="Para 22"/>
        <w:keepLines w:val="on"/>
      </w:pPr>
      <w:r>
        <w:t>5 3 +</w:t>
      </w:r>
    </w:p>
    <w:p>
      <w:pPr>
        <w:pStyle w:val="Para 01"/>
        <w:keepLines w:val="on"/>
      </w:pPr>
      <w:r>
        <w:t>The rules for evaluating postfix expressions with multiple operators are much simpler than those for evaluating infix expressions; simply perform the operations from left to right. Consider the following postfix expression containing two operators.</w:t>
      </w:r>
    </w:p>
    <w:p>
      <w:pPr>
        <w:pStyle w:val="Para 22"/>
        <w:keepLines w:val="on"/>
      </w:pPr>
      <w:r>
        <w:t>6 2 / 5 +</w:t>
      </w:r>
    </w:p>
    <w:p>
      <w:pPr>
        <w:pStyle w:val="Para 01"/>
        <w:keepLines w:val="on"/>
      </w:pPr>
      <w:r>
        <w:t>We evaluate the expression by scanning from left to right. The first item, 6, is an operand, so we go on. The second item, 2, is also an operand, so again we continue. The third item is the division operator. We now apply this operator to the two previous operands. Which of the two saved operands is the divisor? The one seen most recently. We divide 6 by 2 and substitute 3 back into the expression, replacing 6 2 /. Our expression now looks like this:</w:t>
      </w:r>
    </w:p>
    <w:p>
      <w:pPr>
        <w:pStyle w:val="Para 22"/>
        <w:keepLines w:val="on"/>
      </w:pPr>
      <w:r>
        <w:t>3 5 +</w:t>
      </w:r>
    </w:p>
    <w:p>
      <w:pPr>
        <w:pStyle w:val="Para 01"/>
        <w:keepLines w:val="on"/>
      </w:pPr>
      <w:r>
        <w:t>We continue our scanning. The next item is an operand, 5, so we go on. The next (and last) item is the operator +. We apply this operator to the two previous operands, obtaining a result of 8.</w:t>
      </w:r>
    </w:p>
    <w:p>
      <w:pPr>
        <w:pStyle w:val="Para 01"/>
        <w:keepLines w:val="on"/>
      </w:pPr>
      <w:r>
        <w:t>Here are some more examples of postfix expressions containing multiple operators, equivalent expressions in infix notation, and the results of evaluating them. See if you get the same results when you evaluate the postfix expressions.</w:t>
      </w:r>
    </w:p>
    <w:tbl>
      <w:tblPr>
        <w:tblW w:type="auto" w:w="0"/>
      </w:tblPr>
      <w:tr>
        <w:tc>
          <w:tcPr>
            <w:tcW w:type="auto" w:w="0"/>
            <w:shd w:val="clear" w:color="auto" w:fill="468173"/>
            <w:tcMar>
              <w:left w:type="dxa" w:w="200"/>
              <w:top w:type="dxa" w:w="200"/>
              <w:right w:type="dxa" w:w="200"/>
              <w:bottom w:type="dxa" w:w="200"/>
            </w:tcMar>
            <w:vAlign w:val="center"/>
          </w:tcPr>
          <w:p>
            <w:pPr>
              <w:pStyle w:val="Para 50"/>
              <w:keepLines w:val="on"/>
            </w:pPr>
            <w:r>
              <w:t/>
            </w:r>
          </w:p>
          <w:p>
            <w:pPr>
              <w:pStyle w:val="Para 23"/>
              <w:keepLines w:val="on"/>
            </w:pPr>
            <w:r>
              <w:t>Postfix Expression</w:t>
            </w:r>
          </w:p>
        </w:tc>
        <w:tc>
          <w:tcPr>
            <w:tcW w:type="auto" w:w="0"/>
            <w:shd w:val="clear" w:color="auto" w:fill="468173"/>
            <w:tcMar>
              <w:left w:type="dxa" w:w="200"/>
              <w:top w:type="dxa" w:w="200"/>
              <w:right w:type="dxa" w:w="200"/>
              <w:bottom w:type="dxa" w:w="200"/>
            </w:tcMar>
            <w:vAlign w:val="center"/>
          </w:tcPr>
          <w:p>
            <w:pPr>
              <w:pStyle w:val="Para 23"/>
              <w:keepLines w:val="on"/>
            </w:pPr>
            <w:r>
              <w:t>Infix Equivalent</w:t>
            </w:r>
          </w:p>
        </w:tc>
        <w:tc>
          <w:tcPr>
            <w:tcW w:type="auto" w:w="0"/>
            <w:shd w:val="clear" w:color="auto" w:fill="468173"/>
            <w:tcMar>
              <w:left w:type="dxa" w:w="200"/>
              <w:top w:type="dxa" w:w="200"/>
              <w:right w:type="dxa" w:w="200"/>
              <w:bottom w:type="dxa" w:w="200"/>
            </w:tcMar>
            <w:vAlign w:val="center"/>
          </w:tcPr>
          <w:p>
            <w:pPr>
              <w:pStyle w:val="Para 23"/>
              <w:keepLines w:val="on"/>
            </w:pPr>
            <w:r>
              <w:t>Result</w:t>
            </w:r>
          </w:p>
        </w:tc>
      </w:tr>
    </w:tbl>
    <w:tbl>
      <w:tblPr>
        <w:tblW w:type="auto" w:w="0"/>
      </w:tblPr>
      <w:tr>
        <w:tc>
          <w:tcPr>
            <w:tcW w:type="auto" w:w="0"/>
            <w:tcMar>
              <w:left w:type="dxa" w:w="200"/>
              <w:top w:type="dxa" w:w="200"/>
              <w:right w:type="dxa" w:w="200"/>
              <w:bottom w:type="dxa" w:w="200"/>
            </w:tcMar>
            <w:vAlign w:val="top"/>
          </w:tcPr>
          <w:p>
            <w:pPr>
              <w:pStyle w:val="Para 02"/>
              <w:keepLines w:val="on"/>
            </w:pPr>
            <w:r>
              <w:t>4 5 7 2 + – ×</w:t>
            </w:r>
          </w:p>
        </w:tc>
        <w:tc>
          <w:tcPr>
            <w:tcW w:type="auto" w:w="0"/>
            <w:tcMar>
              <w:left w:type="dxa" w:w="200"/>
              <w:top w:type="dxa" w:w="200"/>
              <w:right w:type="dxa" w:w="200"/>
              <w:bottom w:type="dxa" w:w="200"/>
            </w:tcMar>
            <w:vAlign w:val="top"/>
          </w:tcPr>
          <w:p>
            <w:pPr>
              <w:pStyle w:val="Para 02"/>
              <w:keepLines w:val="on"/>
            </w:pPr>
            <w:r>
              <w:t>4 × (5 – (7 + 2))</w:t>
            </w:r>
          </w:p>
        </w:tc>
        <w:tc>
          <w:tcPr>
            <w:tcW w:type="auto" w:w="0"/>
            <w:tcMar>
              <w:left w:type="dxa" w:w="200"/>
              <w:top w:type="dxa" w:w="200"/>
              <w:right w:type="dxa" w:w="200"/>
              <w:bottom w:type="dxa" w:w="200"/>
            </w:tcMar>
            <w:vAlign w:val="top"/>
          </w:tcPr>
          <w:p>
            <w:pPr>
              <w:pStyle w:val="Para 02"/>
              <w:keepLines w:val="on"/>
            </w:pPr>
            <w:r>
              <w:t>–16</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keepLines w:val="on"/>
            </w:pPr>
            <w:r>
              <w:t>3 4 + 2 × 7 /</w:t>
            </w:r>
          </w:p>
        </w:tc>
        <w:tc>
          <w:tcPr>
            <w:tcW w:type="auto" w:w="0"/>
            <w:shd w:val="clear" w:color="auto" w:fill="EEF2F6"/>
            <w:tcMar>
              <w:left w:type="dxa" w:w="200"/>
              <w:top w:type="dxa" w:w="200"/>
              <w:right w:type="dxa" w:w="200"/>
              <w:bottom w:type="dxa" w:w="200"/>
            </w:tcMar>
            <w:vAlign w:val="top"/>
          </w:tcPr>
          <w:p>
            <w:pPr>
              <w:pStyle w:val="Para 02"/>
              <w:keepLines w:val="on"/>
            </w:pPr>
            <w:r>
              <w:t>((3 + 4) × 2)/7</w:t>
            </w:r>
          </w:p>
        </w:tc>
        <w:tc>
          <w:tcPr>
            <w:tcW w:type="auto" w:w="0"/>
            <w:shd w:val="clear" w:color="auto" w:fill="EEF2F6"/>
            <w:tcMar>
              <w:left w:type="dxa" w:w="200"/>
              <w:top w:type="dxa" w:w="200"/>
              <w:right w:type="dxa" w:w="200"/>
              <w:bottom w:type="dxa" w:w="200"/>
            </w:tcMar>
            <w:vAlign w:val="top"/>
          </w:tcPr>
          <w:p>
            <w:pPr>
              <w:pStyle w:val="Para 02"/>
              <w:keepLines w:val="on"/>
            </w:pPr>
            <w:r>
              <w:t>2</w:t>
            </w:r>
          </w:p>
        </w:tc>
      </w:tr>
    </w:tbl>
    <w:tbl>
      <w:tblPr>
        <w:tblW w:type="auto" w:w="0"/>
      </w:tblPr>
      <w:tr>
        <w:tc>
          <w:tcPr>
            <w:tcW w:type="auto" w:w="0"/>
            <w:tcMar>
              <w:left w:type="dxa" w:w="200"/>
              <w:top w:type="dxa" w:w="200"/>
              <w:right w:type="dxa" w:w="200"/>
              <w:bottom w:type="dxa" w:w="200"/>
            </w:tcMar>
            <w:vAlign w:val="top"/>
          </w:tcPr>
          <w:p>
            <w:pPr>
              <w:pStyle w:val="Para 02"/>
              <w:keepLines w:val="on"/>
            </w:pPr>
            <w:r>
              <w:t>5 7 + 6 2 – ×</w:t>
            </w:r>
          </w:p>
        </w:tc>
        <w:tc>
          <w:tcPr>
            <w:tcW w:type="auto" w:w="0"/>
            <w:tcMar>
              <w:left w:type="dxa" w:w="200"/>
              <w:top w:type="dxa" w:w="200"/>
              <w:right w:type="dxa" w:w="200"/>
              <w:bottom w:type="dxa" w:w="200"/>
            </w:tcMar>
            <w:vAlign w:val="top"/>
          </w:tcPr>
          <w:p>
            <w:pPr>
              <w:pStyle w:val="Para 02"/>
              <w:keepLines w:val="on"/>
            </w:pPr>
            <w:r>
              <w:t>(5 + 7) × (6 – 2)</w:t>
            </w:r>
          </w:p>
        </w:tc>
        <w:tc>
          <w:tcPr>
            <w:tcW w:type="auto" w:w="0"/>
            <w:tcMar>
              <w:left w:type="dxa" w:w="200"/>
              <w:top w:type="dxa" w:w="200"/>
              <w:right w:type="dxa" w:w="200"/>
              <w:bottom w:type="dxa" w:w="200"/>
            </w:tcMar>
            <w:vAlign w:val="top"/>
          </w:tcPr>
          <w:p>
            <w:pPr>
              <w:pStyle w:val="Para 02"/>
              <w:keepLines w:val="on"/>
            </w:pPr>
            <w:r>
              <w:t>48</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keepLines w:val="on"/>
            </w:pPr>
            <w:r>
              <w:t>4 2 3 5 1 – + × + ×</w:t>
            </w:r>
          </w:p>
        </w:tc>
        <w:tc>
          <w:tcPr>
            <w:tcW w:type="auto" w:w="0"/>
            <w:shd w:val="clear" w:color="auto" w:fill="EEF2F6"/>
            <w:tcMar>
              <w:left w:type="dxa" w:w="200"/>
              <w:top w:type="dxa" w:w="200"/>
              <w:right w:type="dxa" w:w="200"/>
              <w:bottom w:type="dxa" w:w="200"/>
            </w:tcMar>
            <w:vAlign w:val="top"/>
          </w:tcPr>
          <w:p>
            <w:pPr>
              <w:pStyle w:val="Para 02"/>
              <w:keepLines w:val="on"/>
            </w:pPr>
            <w:r>
              <w:t>? × (4 + (2 × (3 + (5 – 1))))</w:t>
            </w:r>
          </w:p>
        </w:tc>
        <w:tc>
          <w:tcPr>
            <w:tcW w:type="auto" w:w="0"/>
            <w:shd w:val="clear" w:color="auto" w:fill="EEF2F6"/>
            <w:tcMar>
              <w:left w:type="dxa" w:w="200"/>
              <w:top w:type="dxa" w:w="200"/>
              <w:right w:type="dxa" w:w="200"/>
              <w:bottom w:type="dxa" w:w="200"/>
            </w:tcMar>
            <w:vAlign w:val="top"/>
          </w:tcPr>
          <w:p>
            <w:pPr>
              <w:pStyle w:val="Para 02"/>
              <w:keepLines w:val="on"/>
            </w:pPr>
            <w:r>
              <w:t>not enough operands</w:t>
            </w:r>
          </w:p>
        </w:tc>
      </w:tr>
    </w:tbl>
    <w:tbl>
      <w:tblPr>
        <w:tblW w:type="auto" w:w="0"/>
      </w:tblPr>
      <w:tr>
        <w:tc>
          <w:tcPr>
            <w:tcW w:type="auto" w:w="0"/>
            <w:tcMar>
              <w:left w:type="dxa" w:w="200"/>
              <w:top w:type="dxa" w:w="200"/>
              <w:right w:type="dxa" w:w="200"/>
              <w:bottom w:type="dxa" w:w="200"/>
            </w:tcMar>
            <w:vAlign w:val="top"/>
          </w:tcPr>
          <w:p>
            <w:pPr>
              <w:pStyle w:val="Para 02"/>
              <w:keepLines w:val="on"/>
            </w:pPr>
            <w:r>
              <w:t>4 2 + 3 5 1 – × +</w:t>
            </w:r>
          </w:p>
        </w:tc>
        <w:tc>
          <w:tcPr>
            <w:tcW w:type="auto" w:w="0"/>
            <w:tcMar>
              <w:left w:type="dxa" w:w="200"/>
              <w:top w:type="dxa" w:w="200"/>
              <w:right w:type="dxa" w:w="200"/>
              <w:bottom w:type="dxa" w:w="200"/>
            </w:tcMar>
            <w:vAlign w:val="top"/>
          </w:tcPr>
          <w:p>
            <w:pPr>
              <w:pStyle w:val="Para 02"/>
              <w:keepLines w:val="on"/>
            </w:pPr>
            <w:r>
              <w:t>(4 + 2) + (3 × (5 – 1))</w:t>
            </w:r>
          </w:p>
        </w:tc>
        <w:tc>
          <w:tcPr>
            <w:tcW w:type="auto" w:w="0"/>
            <w:tcMar>
              <w:left w:type="dxa" w:w="200"/>
              <w:top w:type="dxa" w:w="200"/>
              <w:right w:type="dxa" w:w="200"/>
              <w:bottom w:type="dxa" w:w="200"/>
            </w:tcMar>
            <w:vAlign w:val="top"/>
          </w:tcPr>
          <w:p>
            <w:pPr>
              <w:pStyle w:val="Para 02"/>
              <w:keepLines w:val="on"/>
            </w:pPr>
            <w:r>
              <w:t>18</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keepLines w:val="on"/>
            </w:pPr>
            <w:r>
              <w:t>5 3 7 9 + +</w:t>
            </w:r>
          </w:p>
        </w:tc>
        <w:tc>
          <w:tcPr>
            <w:tcW w:type="auto" w:w="0"/>
            <w:shd w:val="clear" w:color="auto" w:fill="EEF2F6"/>
            <w:tcMar>
              <w:left w:type="dxa" w:w="200"/>
              <w:top w:type="dxa" w:w="200"/>
              <w:right w:type="dxa" w:w="200"/>
              <w:bottom w:type="dxa" w:w="200"/>
            </w:tcMar>
            <w:vAlign w:val="top"/>
          </w:tcPr>
          <w:p>
            <w:pPr>
              <w:pStyle w:val="Para 02"/>
              <w:keepLines w:val="on"/>
            </w:pPr>
            <w:r>
              <w:t>(3 + (7 + 9)) ... 5???</w:t>
            </w:r>
          </w:p>
        </w:tc>
        <w:tc>
          <w:tcPr>
            <w:tcW w:type="auto" w:w="0"/>
            <w:shd w:val="clear" w:color="auto" w:fill="EEF2F6"/>
            <w:tcMar>
              <w:left w:type="dxa" w:w="200"/>
              <w:top w:type="dxa" w:w="200"/>
              <w:right w:type="dxa" w:w="200"/>
              <w:bottom w:type="dxa" w:w="200"/>
            </w:tcMar>
            <w:vAlign w:val="top"/>
          </w:tcPr>
          <w:p>
            <w:pPr>
              <w:pStyle w:val="Para 02"/>
              <w:keepLines w:val="on"/>
            </w:pPr>
            <w:r>
              <w:t>too many operands</w:t>
            </w:r>
          </w:p>
        </w:tc>
      </w:tr>
    </w:tbl>
    <w:p>
      <w:pPr>
        <w:pStyle w:val="Para 01"/>
        <w:keepLines w:val="on"/>
      </w:pPr>
      <w:r>
        <w:t/>
      </w:r>
    </w:p>
    <w:p>
      <w:pPr>
        <w:pStyle w:val="Para 01"/>
        <w:keepLines w:val="on"/>
      </w:pPr>
      <w:r>
        <w:t>Our task is to write a program that evaluates postfix expressions entered interactively by the user. In addition to computing and displaying the value of an expression, our program must display error messages when appropriate (“not enough operands,” “too many operands,” and “illegal symbol”).</w:t>
      </w:r>
    </w:p>
    <w:p>
      <w:bookmarkStart w:id="475" w:name="Postfix_Expression_Evaluation_Al"/>
      <w:pPr>
        <w:keepNext/>
        <w:pStyle w:val="Heading 4"/>
        <w:keepLines w:val="on"/>
      </w:pPr>
      <w:r>
        <w:bookmarkStart w:id="476" w:name="page134"/>
        <w:t/>
        <w:bookmarkEnd w:id="476"/>
        <w:t>Postfix Expression Evaluation Algorithm</w:t>
      </w:r>
      <w:bookmarkEnd w:id="475"/>
    </w:p>
    <w:p>
      <w:pPr>
        <w:pStyle w:val="Para 01"/>
        <w:keepLines w:val="on"/>
      </w:pPr>
      <w:r>
        <w:t>As so often happens, our by-hand algorithm can serve as a guideline for our computer algorithm. From the previous discussion it is clear that there are two basic items in a postfix expression: operands (numbers) and operators. We access items (an operand or an operator) from left to right, one at a time. When the item is an operator, we apply it to the preceding two operands.</w:t>
      </w:r>
    </w:p>
    <w:p>
      <w:pPr>
        <w:pStyle w:val="Para 01"/>
        <w:keepLines w:val="on"/>
      </w:pPr>
      <w:r>
        <w:t>We must save previously scanned operands in a collection object of some kind. A stack is the ideal place to store the previous operands, because the top item is always the most recent operand and the next item on the stack is always the second most recent operand— just the two operands required when we find an operator. The following algorithm uses a stack to evaluate a postfix expression.</w:t>
      </w:r>
    </w:p>
    <w:p>
      <w:bookmarkStart w:id="477" w:name="Evaluate_Expression__while_more"/>
      <w:pPr>
        <w:keepNext/>
        <w:pStyle w:val="Heading 3"/>
        <w:keepLines w:val="on"/>
      </w:pPr>
      <w:r>
        <w:t>Evaluate Expression</w:t>
      </w:r>
      <w:bookmarkEnd w:id="477"/>
    </w:p>
    <w:p>
      <w:pPr>
        <w:pStyle w:val="Para 03"/>
        <w:keepLines w:val="on"/>
      </w:pPr>
      <w:r>
        <w:t xml:space="preserve">while more items exist</w:t>
        <w:br w:clear="none"/>
        <w:t xml:space="preserve"> Get an item</w:t>
        <w:br w:clear="none"/>
        <w:t xml:space="preserve"> if item is an operand</w:t>
        <w:br w:clear="none"/>
        <w:t xml:space="preserve">    stack.push(item)</w:t>
        <w:br w:clear="none"/>
        <w:t xml:space="preserve"> else</w:t>
        <w:br w:clear="none"/>
        <w:t xml:space="preserve">    operand2 = stack.top()</w:t>
        <w:br w:clear="none"/>
        <w:t xml:space="preserve">    stack.pop()</w:t>
        <w:br w:clear="none"/>
        <w:t xml:space="preserve">    operand1 = stack.top()</w:t>
        <w:br w:clear="none"/>
        <w:t xml:space="preserve">    stack.pop()</w:t>
        <w:br w:clear="none"/>
        <w:t xml:space="preserve">    Set result to (apply operation corresponding to item to operand1 and operand2)</w:t>
        <w:br w:clear="none"/>
        <w:t xml:space="preserve">    stack.push(result)</w:t>
        <w:br w:clear="none"/>
        <w:t xml:space="preserve">result = stack.top()</w:t>
        <w:br w:clear="none"/>
        <w:t xml:space="preserve">stack.pop()</w:t>
        <w:br w:clear="none"/>
        <w:t xml:space="preserve">return result</w:t>
        <w:br w:clear="none"/>
      </w:r>
    </w:p>
    <w:p>
      <w:pPr>
        <w:pStyle w:val="Para 01"/>
        <w:keepLines w:val="on"/>
      </w:pPr>
      <w:r>
        <w:t xml:space="preserve">Each iteration of the </w:t>
      </w:r>
      <w:r>
        <w:rPr>
          <w:rStyle w:val="Text4"/>
        </w:rPr>
        <w:t>while</w:t>
      </w:r>
      <w:r>
        <w:t xml:space="preserve"> loop processes one operator or one operand from the expression. When an operand is found, there is nothing to do with it (we have not yet found the operator to apply to it), so it is saved on the stack until later. When an operator is found, we get the two topmost operands from the stack, perform the operation, and put the result back on the stack; the result may be an operand for a future operator.</w:t>
      </w:r>
    </w:p>
    <w:p>
      <w:pPr>
        <w:pStyle w:val="Para 01"/>
        <w:keepLines w:val="on"/>
      </w:pPr>
      <w:r>
        <w:t>Let us trace this algorithm. Before we enter the loop, the input remaining to be processed and the stack look like this:</w:t>
      </w:r>
    </w:p>
    <w:p>
      <w:bookmarkStart w:id="478" w:name="ch02figure18"/>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1270000" cy="762000"/>
            <wp:effectExtent l="0" r="0" t="0" b="0"/>
            <wp:wrapTopAndBottom/>
            <wp:docPr id="76" name="f0134-01.jpg" descr="f0134-01.jpg"/>
            <wp:cNvGraphicFramePr>
              <a:graphicFrameLocks noChangeAspect="1"/>
            </wp:cNvGraphicFramePr>
            <a:graphic>
              <a:graphicData uri="http://schemas.openxmlformats.org/drawingml/2006/picture">
                <pic:pic>
                  <pic:nvPicPr>
                    <pic:cNvPr id="0" name="f0134-01.jpg" descr="f0134-01.jpg"/>
                    <pic:cNvPicPr/>
                  </pic:nvPicPr>
                  <pic:blipFill>
                    <a:blip r:embed="rId68"/>
                    <a:stretch>
                      <a:fillRect/>
                    </a:stretch>
                  </pic:blipFill>
                  <pic:spPr>
                    <a:xfrm>
                      <a:off x="0" y="0"/>
                      <a:ext cx="1270000" cy="762000"/>
                    </a:xfrm>
                    <a:prstGeom prst="rect">
                      <a:avLst/>
                    </a:prstGeom>
                  </pic:spPr>
                </pic:pic>
              </a:graphicData>
            </a:graphic>
          </wp:anchor>
        </w:drawing>
        <w:t xml:space="preserve"> </w:t>
      </w:r>
      <w:bookmarkEnd w:id="478"/>
    </w:p>
    <w:p>
      <w:pPr>
        <w:pStyle w:val="Para 01"/>
        <w:keepLines w:val="on"/>
      </w:pPr>
      <w:r>
        <w:bookmarkStart w:id="479" w:name="page135"/>
        <w:t/>
        <w:bookmarkEnd w:id="479"/>
        <w:t>After one iteration of the loop, we have processed the first operand and pushed it onto the stack.</w:t>
      </w:r>
    </w:p>
    <w:p>
      <w:bookmarkStart w:id="480" w:name="ch02figure19"/>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1295400" cy="762000"/>
            <wp:effectExtent l="0" r="0" t="0" b="0"/>
            <wp:wrapTopAndBottom/>
            <wp:docPr id="77" name="f0135-01.jpg" descr="f0135-01.jpg"/>
            <wp:cNvGraphicFramePr>
              <a:graphicFrameLocks noChangeAspect="1"/>
            </wp:cNvGraphicFramePr>
            <a:graphic>
              <a:graphicData uri="http://schemas.openxmlformats.org/drawingml/2006/picture">
                <pic:pic>
                  <pic:nvPicPr>
                    <pic:cNvPr id="0" name="f0135-01.jpg" descr="f0135-01.jpg"/>
                    <pic:cNvPicPr/>
                  </pic:nvPicPr>
                  <pic:blipFill>
                    <a:blip r:embed="rId69"/>
                    <a:stretch>
                      <a:fillRect/>
                    </a:stretch>
                  </pic:blipFill>
                  <pic:spPr>
                    <a:xfrm>
                      <a:off x="0" y="0"/>
                      <a:ext cx="1295400" cy="762000"/>
                    </a:xfrm>
                    <a:prstGeom prst="rect">
                      <a:avLst/>
                    </a:prstGeom>
                  </pic:spPr>
                </pic:pic>
              </a:graphicData>
            </a:graphic>
          </wp:anchor>
        </w:drawing>
        <w:t xml:space="preserve"> </w:t>
      </w:r>
      <w:bookmarkEnd w:id="480"/>
    </w:p>
    <w:p>
      <w:pPr>
        <w:pStyle w:val="Para 01"/>
        <w:keepLines w:val="on"/>
      </w:pPr>
      <w:r>
        <w:t>After the second iteration of the loop, the stack contains two operands.</w:t>
      </w:r>
    </w:p>
    <w:p>
      <w:bookmarkStart w:id="481" w:name="ch02figure20"/>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1295400" cy="762000"/>
            <wp:effectExtent l="0" r="0" t="0" b="0"/>
            <wp:wrapTopAndBottom/>
            <wp:docPr id="78" name="f0135-02.jpg" descr="f0135-02.jpg"/>
            <wp:cNvGraphicFramePr>
              <a:graphicFrameLocks noChangeAspect="1"/>
            </wp:cNvGraphicFramePr>
            <a:graphic>
              <a:graphicData uri="http://schemas.openxmlformats.org/drawingml/2006/picture">
                <pic:pic>
                  <pic:nvPicPr>
                    <pic:cNvPr id="0" name="f0135-02.jpg" descr="f0135-02.jpg"/>
                    <pic:cNvPicPr/>
                  </pic:nvPicPr>
                  <pic:blipFill>
                    <a:blip r:embed="rId70"/>
                    <a:stretch>
                      <a:fillRect/>
                    </a:stretch>
                  </pic:blipFill>
                  <pic:spPr>
                    <a:xfrm>
                      <a:off x="0" y="0"/>
                      <a:ext cx="1295400" cy="762000"/>
                    </a:xfrm>
                    <a:prstGeom prst="rect">
                      <a:avLst/>
                    </a:prstGeom>
                  </pic:spPr>
                </pic:pic>
              </a:graphicData>
            </a:graphic>
          </wp:anchor>
        </w:drawing>
        <w:t xml:space="preserve"> </w:t>
      </w:r>
      <w:bookmarkEnd w:id="481"/>
    </w:p>
    <w:p>
      <w:pPr>
        <w:pStyle w:val="Para 01"/>
        <w:keepLines w:val="on"/>
      </w:pPr>
      <w:r>
        <w:t>We encounter the + operator in the third iteration. We remove the two operands from the stack, perform the operation, and push the result onto the stack.</w:t>
      </w:r>
    </w:p>
    <w:p>
      <w:bookmarkStart w:id="482" w:name="ch02figure21"/>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1308100" cy="762000"/>
            <wp:effectExtent l="0" r="0" t="0" b="0"/>
            <wp:wrapTopAndBottom/>
            <wp:docPr id="79" name="f0135-03.jpg" descr="f0135-03.jpg"/>
            <wp:cNvGraphicFramePr>
              <a:graphicFrameLocks noChangeAspect="1"/>
            </wp:cNvGraphicFramePr>
            <a:graphic>
              <a:graphicData uri="http://schemas.openxmlformats.org/drawingml/2006/picture">
                <pic:pic>
                  <pic:nvPicPr>
                    <pic:cNvPr id="0" name="f0135-03.jpg" descr="f0135-03.jpg"/>
                    <pic:cNvPicPr/>
                  </pic:nvPicPr>
                  <pic:blipFill>
                    <a:blip r:embed="rId71"/>
                    <a:stretch>
                      <a:fillRect/>
                    </a:stretch>
                  </pic:blipFill>
                  <pic:spPr>
                    <a:xfrm>
                      <a:off x="0" y="0"/>
                      <a:ext cx="1308100" cy="762000"/>
                    </a:xfrm>
                    <a:prstGeom prst="rect">
                      <a:avLst/>
                    </a:prstGeom>
                  </pic:spPr>
                </pic:pic>
              </a:graphicData>
            </a:graphic>
          </wp:anchor>
        </w:drawing>
        <w:t xml:space="preserve"> </w:t>
      </w:r>
      <w:bookmarkEnd w:id="482"/>
    </w:p>
    <w:p>
      <w:pPr>
        <w:pStyle w:val="Para 01"/>
        <w:keepLines w:val="on"/>
      </w:pPr>
      <w:r>
        <w:t>In the next two iterations of the loop, we push two operands onto the stack.</w:t>
      </w:r>
    </w:p>
    <w:p>
      <w:bookmarkStart w:id="483" w:name="ch02figure22"/>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1308100" cy="762000"/>
            <wp:effectExtent l="0" r="0" t="0" b="0"/>
            <wp:wrapTopAndBottom/>
            <wp:docPr id="80" name="f0135-04.jpg" descr="f0135-04.jpg"/>
            <wp:cNvGraphicFramePr>
              <a:graphicFrameLocks noChangeAspect="1"/>
            </wp:cNvGraphicFramePr>
            <a:graphic>
              <a:graphicData uri="http://schemas.openxmlformats.org/drawingml/2006/picture">
                <pic:pic>
                  <pic:nvPicPr>
                    <pic:cNvPr id="0" name="f0135-04.jpg" descr="f0135-04.jpg"/>
                    <pic:cNvPicPr/>
                  </pic:nvPicPr>
                  <pic:blipFill>
                    <a:blip r:embed="rId72"/>
                    <a:stretch>
                      <a:fillRect/>
                    </a:stretch>
                  </pic:blipFill>
                  <pic:spPr>
                    <a:xfrm>
                      <a:off x="0" y="0"/>
                      <a:ext cx="1308100" cy="762000"/>
                    </a:xfrm>
                    <a:prstGeom prst="rect">
                      <a:avLst/>
                    </a:prstGeom>
                  </pic:spPr>
                </pic:pic>
              </a:graphicData>
            </a:graphic>
          </wp:anchor>
        </w:drawing>
        <w:t xml:space="preserve"> </w:t>
      </w:r>
      <w:bookmarkEnd w:id="483"/>
    </w:p>
    <w:p>
      <w:pPr>
        <w:pStyle w:val="Para 01"/>
        <w:keepLines w:val="on"/>
      </w:pPr>
      <w:r>
        <w:t>When we find the - operator, we remove the top two operands, subtract, and push the result onto the stack.</w:t>
      </w:r>
    </w:p>
    <w:p>
      <w:bookmarkStart w:id="484" w:name="ch02figure23"/>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1295400" cy="762000"/>
            <wp:effectExtent l="0" r="0" t="0" b="0"/>
            <wp:wrapTopAndBottom/>
            <wp:docPr id="81" name="f0135-05.jpg" descr="f0135-05.jpg"/>
            <wp:cNvGraphicFramePr>
              <a:graphicFrameLocks noChangeAspect="1"/>
            </wp:cNvGraphicFramePr>
            <a:graphic>
              <a:graphicData uri="http://schemas.openxmlformats.org/drawingml/2006/picture">
                <pic:pic>
                  <pic:nvPicPr>
                    <pic:cNvPr id="0" name="f0135-05.jpg" descr="f0135-05.jpg"/>
                    <pic:cNvPicPr/>
                  </pic:nvPicPr>
                  <pic:blipFill>
                    <a:blip r:embed="rId73"/>
                    <a:stretch>
                      <a:fillRect/>
                    </a:stretch>
                  </pic:blipFill>
                  <pic:spPr>
                    <a:xfrm>
                      <a:off x="0" y="0"/>
                      <a:ext cx="1295400" cy="762000"/>
                    </a:xfrm>
                    <a:prstGeom prst="rect">
                      <a:avLst/>
                    </a:prstGeom>
                  </pic:spPr>
                </pic:pic>
              </a:graphicData>
            </a:graphic>
          </wp:anchor>
        </w:drawing>
        <w:t xml:space="preserve"> </w:t>
      </w:r>
      <w:bookmarkEnd w:id="484"/>
    </w:p>
    <w:p>
      <w:pPr>
        <w:pStyle w:val="Para 01"/>
        <w:keepLines w:val="on"/>
      </w:pPr>
      <w:r>
        <w:bookmarkStart w:id="485" w:name="page136"/>
        <w:t/>
        <w:bookmarkEnd w:id="485"/>
        <w:t>When we find the * operator, we remove the top two operands, multiply, and push the result onto the stack.</w:t>
      </w:r>
    </w:p>
    <w:p>
      <w:bookmarkStart w:id="486" w:name="ch02figure24"/>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1143000" cy="685800"/>
            <wp:effectExtent l="0" r="0" t="0" b="0"/>
            <wp:wrapTopAndBottom/>
            <wp:docPr id="82" name="f0136-01.jpg" descr="f0136-01.jpg"/>
            <wp:cNvGraphicFramePr>
              <a:graphicFrameLocks noChangeAspect="1"/>
            </wp:cNvGraphicFramePr>
            <a:graphic>
              <a:graphicData uri="http://schemas.openxmlformats.org/drawingml/2006/picture">
                <pic:pic>
                  <pic:nvPicPr>
                    <pic:cNvPr id="0" name="f0136-01.jpg" descr="f0136-01.jpg"/>
                    <pic:cNvPicPr/>
                  </pic:nvPicPr>
                  <pic:blipFill>
                    <a:blip r:embed="rId74"/>
                    <a:stretch>
                      <a:fillRect/>
                    </a:stretch>
                  </pic:blipFill>
                  <pic:spPr>
                    <a:xfrm>
                      <a:off x="0" y="0"/>
                      <a:ext cx="1143000" cy="685800"/>
                    </a:xfrm>
                    <a:prstGeom prst="rect">
                      <a:avLst/>
                    </a:prstGeom>
                  </pic:spPr>
                </pic:pic>
              </a:graphicData>
            </a:graphic>
          </wp:anchor>
        </w:drawing>
        <w:t xml:space="preserve"> </w:t>
      </w:r>
      <w:bookmarkEnd w:id="486"/>
    </w:p>
    <w:p>
      <w:pPr>
        <w:pStyle w:val="Para 01"/>
        <w:keepLines w:val="on"/>
      </w:pPr>
      <w:r>
        <w:t>Now that we have processed all of the items on the input line, we exit the loop. We remove the result, 48, from the stack, and return it.</w:t>
      </w:r>
    </w:p>
    <w:p>
      <w:bookmarkStart w:id="487" w:name="ch02figure25"/>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1435100" cy="673100"/>
            <wp:effectExtent l="0" r="0" t="0" b="0"/>
            <wp:wrapTopAndBottom/>
            <wp:docPr id="83" name="f0136-02.jpg" descr="f0136-02.jpg"/>
            <wp:cNvGraphicFramePr>
              <a:graphicFrameLocks noChangeAspect="1"/>
            </wp:cNvGraphicFramePr>
            <a:graphic>
              <a:graphicData uri="http://schemas.openxmlformats.org/drawingml/2006/picture">
                <pic:pic>
                  <pic:nvPicPr>
                    <pic:cNvPr id="0" name="f0136-02.jpg" descr="f0136-02.jpg"/>
                    <pic:cNvPicPr/>
                  </pic:nvPicPr>
                  <pic:blipFill>
                    <a:blip r:embed="rId75"/>
                    <a:stretch>
                      <a:fillRect/>
                    </a:stretch>
                  </pic:blipFill>
                  <pic:spPr>
                    <a:xfrm>
                      <a:off x="0" y="0"/>
                      <a:ext cx="1435100" cy="673100"/>
                    </a:xfrm>
                    <a:prstGeom prst="rect">
                      <a:avLst/>
                    </a:prstGeom>
                  </pic:spPr>
                </pic:pic>
              </a:graphicData>
            </a:graphic>
          </wp:anchor>
        </w:drawing>
        <w:t xml:space="preserve"> </w:t>
      </w:r>
      <w:bookmarkEnd w:id="487"/>
    </w:p>
    <w:p>
      <w:pPr>
        <w:pStyle w:val="Para 01"/>
        <w:keepLines w:val="on"/>
      </w:pPr>
      <w:r>
        <w:t>This discussion has glossed over a few “minor” details, such as how to recognize an operator, how to know when we are finished, and when to generate error messages. We discuss these issues as we continue to evolve the solution to our problem.</w:t>
      </w:r>
    </w:p>
    <w:p>
      <w:bookmarkStart w:id="488" w:name="Error_Processing__Our_applicatio"/>
      <w:pPr>
        <w:keepNext/>
        <w:pStyle w:val="Heading 4"/>
        <w:keepLines w:val="on"/>
      </w:pPr>
      <w:r>
        <w:t>Error Processing</w:t>
      </w:r>
      <w:bookmarkEnd w:id="488"/>
    </w:p>
    <w:p>
      <w:pPr>
        <w:pStyle w:val="Para 01"/>
        <w:keepLines w:val="on"/>
      </w:pPr>
      <w:r>
        <w:t>Our application will read a series of postfix expressions, some of which might be illegal. Instead of displaying an integer result when such an expression is entered, the application should display error messages as follows:</w:t>
      </w:r>
    </w:p>
    <w:tbl>
      <w:tblPr>
        <w:tblW w:type="auto" w:w="0"/>
      </w:tblPr>
      <w:tr>
        <w:tc>
          <w:tcPr>
            <w:tcW w:type="auto" w:w="0"/>
            <w:shd w:val="clear" w:color="auto" w:fill="468173"/>
            <w:tcMar>
              <w:left w:type="dxa" w:w="200"/>
              <w:top w:type="dxa" w:w="200"/>
              <w:right w:type="dxa" w:w="200"/>
              <w:bottom w:type="dxa" w:w="200"/>
            </w:tcMar>
            <w:vAlign w:val="center"/>
          </w:tcPr>
          <w:p>
            <w:pPr>
              <w:pStyle w:val="Para 50"/>
              <w:keepLines w:val="on"/>
            </w:pPr>
            <w:r>
              <w:t/>
            </w:r>
          </w:p>
          <w:p>
            <w:pPr>
              <w:pStyle w:val="Para 23"/>
              <w:keepLines w:val="on"/>
            </w:pPr>
            <w:r>
              <w:t>Type of Illegal Expression</w:t>
            </w:r>
          </w:p>
        </w:tc>
        <w:tc>
          <w:tcPr>
            <w:tcW w:type="auto" w:w="0"/>
            <w:shd w:val="clear" w:color="auto" w:fill="468173"/>
            <w:tcMar>
              <w:left w:type="dxa" w:w="200"/>
              <w:top w:type="dxa" w:w="200"/>
              <w:right w:type="dxa" w:w="200"/>
              <w:bottom w:type="dxa" w:w="200"/>
            </w:tcMar>
            <w:vAlign w:val="center"/>
          </w:tcPr>
          <w:p>
            <w:pPr>
              <w:pStyle w:val="Para 23"/>
              <w:keepLines w:val="on"/>
            </w:pPr>
            <w:r>
              <w:t>Error Message</w:t>
            </w:r>
          </w:p>
        </w:tc>
      </w:tr>
    </w:tbl>
    <w:tbl>
      <w:tblPr>
        <w:tblW w:type="auto" w:w="0"/>
      </w:tblPr>
      <w:tr>
        <w:tc>
          <w:tcPr>
            <w:tcW w:type="auto" w:w="0"/>
            <w:tcMar>
              <w:left w:type="dxa" w:w="200"/>
              <w:top w:type="dxa" w:w="200"/>
              <w:right w:type="dxa" w:w="200"/>
              <w:bottom w:type="dxa" w:w="200"/>
            </w:tcMar>
            <w:vAlign w:val="top"/>
          </w:tcPr>
          <w:p>
            <w:pPr>
              <w:pStyle w:val="Para 02"/>
              <w:keepLines w:val="on"/>
            </w:pPr>
            <w:r>
              <w:t>An expression contains a symbol that is not an integer or not one of “+,” “-,” “ * ,” and “ / ”</w:t>
            </w:r>
          </w:p>
        </w:tc>
        <w:tc>
          <w:tcPr>
            <w:tcW w:type="auto" w:w="0"/>
            <w:tcMar>
              <w:left w:type="dxa" w:w="200"/>
              <w:top w:type="dxa" w:w="200"/>
              <w:right w:type="dxa" w:w="200"/>
              <w:bottom w:type="dxa" w:w="200"/>
            </w:tcMar>
            <w:vAlign w:val="top"/>
          </w:tcPr>
          <w:p>
            <w:pPr>
              <w:pStyle w:val="Para 02"/>
              <w:keepLines w:val="on"/>
            </w:pPr>
            <w:r>
              <w:t>Illegal symbol</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keepLines w:val="on"/>
            </w:pPr>
            <w:r>
              <w:t>An expression requires more than 50 stack items</w:t>
            </w:r>
          </w:p>
        </w:tc>
        <w:tc>
          <w:tcPr>
            <w:tcW w:type="auto" w:w="0"/>
            <w:shd w:val="clear" w:color="auto" w:fill="EEF2F6"/>
            <w:tcMar>
              <w:left w:type="dxa" w:w="200"/>
              <w:top w:type="dxa" w:w="200"/>
              <w:right w:type="dxa" w:w="200"/>
              <w:bottom w:type="dxa" w:w="200"/>
            </w:tcMar>
            <w:vAlign w:val="top"/>
          </w:tcPr>
          <w:p>
            <w:pPr>
              <w:pStyle w:val="Para 02"/>
              <w:keepLines w:val="on"/>
            </w:pPr>
            <w:r>
              <w:t>Too many operands—stack overflow</w:t>
            </w:r>
          </w:p>
        </w:tc>
      </w:tr>
    </w:tbl>
    <w:tbl>
      <w:tblPr>
        <w:tblW w:type="auto" w:w="0"/>
      </w:tblPr>
      <w:tr>
        <w:tc>
          <w:tcPr>
            <w:tcW w:type="auto" w:w="0"/>
            <w:tcMar>
              <w:left w:type="dxa" w:w="200"/>
              <w:top w:type="dxa" w:w="200"/>
              <w:right w:type="dxa" w:w="200"/>
              <w:bottom w:type="dxa" w:w="200"/>
            </w:tcMar>
            <w:vAlign w:val="top"/>
          </w:tcPr>
          <w:p>
            <w:pPr>
              <w:pStyle w:val="Para 02"/>
              <w:keepLines w:val="on"/>
            </w:pPr>
            <w:r>
              <w:t>There is more than one operand left on the stack after the expression is processed; for example, the expression 5 6 7 + has too many operands</w:t>
            </w:r>
          </w:p>
        </w:tc>
        <w:tc>
          <w:tcPr>
            <w:tcW w:type="auto" w:w="0"/>
            <w:tcMar>
              <w:left w:type="dxa" w:w="200"/>
              <w:top w:type="dxa" w:w="200"/>
              <w:right w:type="dxa" w:w="200"/>
              <w:bottom w:type="dxa" w:w="200"/>
            </w:tcMar>
            <w:vAlign w:val="top"/>
          </w:tcPr>
          <w:p>
            <w:pPr>
              <w:pStyle w:val="Para 02"/>
              <w:keepLines w:val="on"/>
            </w:pPr>
            <w:r>
              <w:t>Too many operands—operands left over</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keepLines w:val="on"/>
            </w:pPr>
            <w:r>
              <w:t>There are not enough operands on the stack when it is time to perform an operation; for example, 6 7 + + +; and, for example, 5 + 5</w:t>
            </w:r>
          </w:p>
        </w:tc>
        <w:tc>
          <w:tcPr>
            <w:tcW w:type="auto" w:w="0"/>
            <w:shd w:val="clear" w:color="auto" w:fill="EEF2F6"/>
            <w:tcMar>
              <w:left w:type="dxa" w:w="200"/>
              <w:top w:type="dxa" w:w="200"/>
              <w:right w:type="dxa" w:w="200"/>
              <w:bottom w:type="dxa" w:w="200"/>
            </w:tcMar>
            <w:vAlign w:val="top"/>
          </w:tcPr>
          <w:p>
            <w:pPr>
              <w:pStyle w:val="Para 02"/>
              <w:keepLines w:val="on"/>
            </w:pPr>
            <w:r>
              <w:t>Not enough operands—stack underflow</w:t>
            </w:r>
          </w:p>
        </w:tc>
      </w:tr>
    </w:tbl>
    <w:p>
      <w:bookmarkStart w:id="489" w:name="Assumptions___The_operations_in"/>
      <w:pPr>
        <w:keepNext/>
        <w:pStyle w:val="Heading 5"/>
        <w:keepLines w:val="on"/>
      </w:pPr>
      <w:r>
        <w:t>Assumptions</w:t>
      </w:r>
      <w:bookmarkEnd w:id="489"/>
    </w:p>
    <w:p>
      <w:pPr>
        <w:pStyle w:val="Normal"/>
        <w:keepLines w:val="on"/>
      </w:pPr>
      <w:r>
        <w:t xml:space="preserve">The operations in expressions are valid at run time. This means there is no division by zero. Also, no numbers are generated that are outside of the range of the Java </w:t>
      </w:r>
      <w:r>
        <w:rPr>
          <w:rStyle w:val="Text1"/>
        </w:rPr>
        <w:t>int</w:t>
      </w:r>
      <w:r>
        <w:t xml:space="preserve"> type.</w:t>
      </w:r>
    </w:p>
    <w:p>
      <w:pPr>
        <w:pStyle w:val="Normal"/>
        <w:keepLines w:val="on"/>
      </w:pPr>
      <w:r>
        <w:t>A postfix expression has a maximum of 50 operands.</w:t>
      </w:r>
    </w:p>
    <w:p>
      <w:pPr>
        <w:pStyle w:val="Para 01"/>
        <w:keepLines w:val="on"/>
      </w:pPr>
      <w:r>
        <w:bookmarkStart w:id="490" w:name="page137"/>
        <w:t/>
        <w:bookmarkEnd w:id="490"/>
        <w:t xml:space="preserve">To facilitate error management we create an exception class called </w:t>
      </w:r>
      <w:r>
        <w:rPr>
          <w:rStyle w:val="Text1"/>
        </w:rPr>
        <w:t>PostFixException</w:t>
      </w:r>
      <w:r>
        <w:t xml:space="preserve"> similar to the exceptions created for the Stack ADT.</w:t>
      </w:r>
    </w:p>
    <w:p>
      <w:bookmarkStart w:id="491" w:name="The_PostFixEvaluator_Class__The"/>
      <w:pPr>
        <w:keepNext/>
        <w:pStyle w:val="Heading 4"/>
        <w:keepLines w:val="on"/>
      </w:pPr>
      <w:r>
        <w:t>The PostFixEvaluator Class</w:t>
      </w:r>
      <w:bookmarkEnd w:id="491"/>
    </w:p>
    <w:p>
      <w:pPr>
        <w:pStyle w:val="Para 01"/>
        <w:keepLines w:val="on"/>
      </w:pPr>
      <w:r>
        <w:t xml:space="preserve">The purpose of this class is to provide an </w:t>
      </w:r>
      <w:r>
        <w:rPr>
          <w:rStyle w:val="Text1"/>
        </w:rPr>
        <w:t>evaluate</w:t>
      </w:r>
      <w:r>
        <w:t xml:space="preserve"> method that accepts a postfix expression as a string and returns the value of the expression. We do not need any objects of the class, so we implement </w:t>
      </w:r>
      <w:r>
        <w:rPr>
          <w:rStyle w:val="Text1"/>
        </w:rPr>
        <w:t>evaluate</w:t>
      </w:r>
      <w:r>
        <w:t xml:space="preserve"> as a </w:t>
      </w:r>
      <w:r>
        <w:rPr>
          <w:rStyle w:val="Text1"/>
        </w:rPr>
        <w:t>public static</w:t>
      </w:r>
      <w:r>
        <w:t xml:space="preserve"> method. This means that it is invoked through the class itself, rather than through an object of the class.</w:t>
      </w:r>
    </w:p>
    <w:p>
      <w:pPr>
        <w:pStyle w:val="Para 01"/>
        <w:keepLines w:val="on"/>
      </w:pPr>
      <w:r>
        <w:t xml:space="preserve">The </w:t>
      </w:r>
      <w:r>
        <w:rPr>
          <w:rStyle w:val="Text1"/>
        </w:rPr>
        <w:t>evaluate</w:t>
      </w:r>
      <w:r>
        <w:t xml:space="preserve"> method must take a postfix expression as a string argument and return the value of the expression. The code for the class is listed below. It follows the basic postfix expression algorithm that was developed earlier, using an </w:t>
      </w:r>
      <w:r>
        <w:rPr>
          <w:rStyle w:val="Text1"/>
        </w:rPr>
        <w:t>ArrayBoundedStack</w:t>
      </w:r>
      <w:r>
        <w:t xml:space="preserve"> object to hold operands of class </w:t>
      </w:r>
      <w:r>
        <w:rPr>
          <w:rStyle w:val="Text1"/>
        </w:rPr>
        <w:t>Integer</w:t>
      </w:r>
      <w:r>
        <w:t xml:space="preserve"> until they are needed. Note that it instantiates a </w:t>
      </w:r>
      <w:r>
        <w:rPr>
          <w:rStyle w:val="Text1"/>
        </w:rPr>
        <w:t>Scanner</w:t>
      </w:r>
      <w:r>
        <w:t xml:space="preserve"> object to “read” the string argument and break it into tokens.</w:t>
      </w:r>
    </w:p>
    <w:p>
      <w:pPr>
        <w:pStyle w:val="Para 01"/>
        <w:keepLines w:val="on"/>
      </w:pPr>
      <w:r>
        <w:t xml:space="preserve">Let us consider error message generation. Because the </w:t>
      </w:r>
      <w:r>
        <w:rPr>
          <w:rStyle w:val="Text1"/>
        </w:rPr>
        <w:t>evaluate</w:t>
      </w:r>
      <w:r>
        <w:t xml:space="preserve"> method returns an </w:t>
      </w:r>
      <w:r>
        <w:rPr>
          <w:rStyle w:val="Text1"/>
        </w:rPr>
        <w:t>int</w:t>
      </w:r>
      <w:r>
        <w:t xml:space="preserve"> value, the result of evaluating the postfix expression, it cannot directly return an error message. Instead we turn to Java’s exception mechanism. Look through the code for the lines that throw </w:t>
      </w:r>
      <w:r>
        <w:rPr>
          <w:rStyle w:val="Text1"/>
        </w:rPr>
        <w:t>PostFixException</w:t>
      </w:r>
      <w:r>
        <w:t xml:space="preserve"> exceptions. You should be able to see that we cover all of the error conditions identified previously. As would be expected, the error messages directly related to the stack processing are all protected by </w:t>
      </w:r>
      <w:r>
        <w:rPr>
          <w:rStyle w:val="Text4"/>
        </w:rPr>
        <w:t>if</w:t>
      </w:r>
      <w:r>
        <w:t xml:space="preserve"> statements that check whether the stack is empty (not enough operands) or full (too many operands). The only other error trapping occurs if the string stored in </w:t>
      </w:r>
      <w:r>
        <w:rPr>
          <w:rStyle w:val="Text1"/>
        </w:rPr>
        <w:t>operator</w:t>
      </w:r>
      <w:r>
        <w:t xml:space="preserve"> does not match any of the legal operators, in which case an exception with the message “Illegal symbol” is thrown. This is a very appropriate use of exceptions.</w:t>
      </w:r>
    </w:p>
    <w:p>
      <w:pPr>
        <w:pStyle w:val="Para 03"/>
        <w:keepLines w:val="on"/>
      </w:pPr>
      <w:r>
        <w:rPr>
          <w:rStyle w:val="Text0"/>
        </w:rPr>
        <w:t xml:space="preserve">//----------------------------------------------------------------------</w:t>
        <w:br w:clear="none"/>
      </w:r>
      <w:r>
        <w:t xml:space="preserve"/>
        <w:br w:clear="none"/>
      </w:r>
      <w:r>
        <w:rPr>
          <w:rStyle w:val="Text0"/>
        </w:rPr>
        <w:t xml:space="preserve">// PostFixEvaluator.java       by Dale/Joyce/Weems             Chapter 2</w:t>
        <w:br w:clear="none"/>
      </w:r>
      <w:r>
        <w:t xml:space="preserve"/>
        <w:br w:clear="none"/>
      </w:r>
      <w:r>
        <w:rPr>
          <w:rStyle w:val="Text0"/>
        </w:rPr>
        <w:t xml:space="preserve">//</w:t>
        <w:br w:clear="none"/>
      </w:r>
      <w:r>
        <w:t xml:space="preserve"/>
        <w:br w:clear="none"/>
      </w:r>
      <w:r>
        <w:rPr>
          <w:rStyle w:val="Text0"/>
        </w:rPr>
        <w:t xml:space="preserve">// Provides a postfix expression evaluation.</w:t>
        <w:br w:clear="none"/>
      </w:r>
      <w:r>
        <w:t xml:space="preserve"/>
        <w:br w:clear="none"/>
      </w:r>
      <w:r>
        <w:rPr>
          <w:rStyle w:val="Text0"/>
        </w:rPr>
        <w:t xml:space="preserve">//----------------------------------------------------------------------</w:t>
        <w:br w:clear="none"/>
      </w:r>
      <w:r>
        <w:t xml:space="preserve"/>
        <w:br w:clear="none"/>
        <w:t xml:space="preserve">package ch02.postfix;</w:t>
        <w:br w:clear="none"/>
        <w:t xml:space="preserve"/>
        <w:br w:clear="none"/>
        <w:t xml:space="preserve">import ch02.stacks.*;</w:t>
        <w:br w:clear="none"/>
        <w:t xml:space="preserve">import java.util.Scanner;</w:t>
        <w:br w:clear="none"/>
        <w:t xml:space="preserve"/>
        <w:br w:clear="none"/>
        <w:t xml:space="preserve">public class PostFixEvaluator</w:t>
        <w:br w:clear="none"/>
        <w:t xml:space="preserve">{</w:t>
        <w:br w:clear="none"/>
        <w:t xml:space="preserve">  public static int evaluate(String expression)</w:t>
        <w:br w:clear="none"/>
        <w:t xml:space="preserve">  {</w:t>
        <w:br w:clear="none"/>
        <w:t xml:space="preserve">    Scanner tokenizer = new Scanner(expression);</w:t>
        <w:br w:clear="none"/>
        <w:t xml:space="preserve">    StackInterface&lt;Integer&gt; stack = new ArrayBoundedStack&lt;Integer&gt;(50);</w:t>
        <w:br w:clear="none"/>
        <w:t xml:space="preserve"/>
        <w:br w:clear="none"/>
        <w:t xml:space="preserve">    int value;</w:t>
        <w:br w:clear="none"/>
        <w:t xml:space="preserve">    String operator;</w:t>
        <w:br w:clear="none"/>
        <w:t xml:space="preserve"/>
        <w:br w:clear="none"/>
        <w:t xml:space="preserve">    int operand1, operand2;</w:t>
        <w:br w:clear="none"/>
        <w:t xml:space="preserve">    int result = 0;</w:t>
        <w:br w:clear="none"/>
        <w:t xml:space="preserve">    Scanner tokenizer = new Scanner(expression);</w:t>
        <w:br w:clear="none"/>
        <w:t xml:space="preserve"/>
        <w:br w:clear="none"/>
        <w:t xml:space="preserve">    while (tokenizer.hasNext())</w:t>
        <w:br w:clear="none"/>
        <w:t xml:space="preserve">    {</w:t>
        <w:br w:clear="none"/>
        <w:t xml:space="preserve">      if (tokenizer.hasNextInt())</w:t>
        <w:br w:clear="none"/>
        <w:t xml:space="preserve">      {</w:t>
        <w:br w:clear="none"/>
        <w:t xml:space="preserve">        </w:t>
        <w:br w:clear="none"/>
      </w:r>
      <w:r>
        <w:rPr>
          <w:rStyle w:val="Text0"/>
        </w:rPr>
        <w:t xml:space="preserve">// Process operand.</w:t>
        <w:br w:clear="none"/>
      </w:r>
      <w:r>
        <w:t xml:space="preserve"/>
        <w:br w:clear="none"/>
        <w:t xml:space="preserve">        value = tokenizer.nextInt();</w:t>
        <w:br w:clear="none"/>
        <w:t xml:space="preserve">        if (stack.isFull())</w:t>
        <w:br w:clear="none"/>
        <w:t xml:space="preserve">          throw new PostFixException("Too many operands-stack overflow");</w:t>
        <w:br w:clear="none"/>
        <w:t xml:space="preserve">        stack.push(value);</w:t>
        <w:br w:clear="none"/>
        <w:t xml:space="preserve">      }</w:t>
        <w:br w:clear="none"/>
        <w:t xml:space="preserve">      else</w:t>
        <w:br w:clear="none"/>
        <w:t xml:space="preserve">      {</w:t>
        <w:br w:clear="none"/>
        <w:t xml:space="preserve">         </w:t>
        <w:br w:clear="none"/>
      </w:r>
      <w:r>
        <w:rPr>
          <w:rStyle w:val="Text0"/>
        </w:rPr>
        <w:t xml:space="preserve">// Process operator.</w:t>
        <w:br w:clear="none"/>
      </w:r>
      <w:r>
        <w:t xml:space="preserve"/>
        <w:br w:clear="none"/>
        <w:t xml:space="preserve">         operator = tokenizer.next();</w:t>
        <w:br w:clear="none"/>
        <w:t xml:space="preserve"/>
        <w:br w:clear="none"/>
        <w:t xml:space="preserve">        </w:t>
        <w:br w:clear="none"/>
      </w:r>
      <w:r>
        <w:rPr>
          <w:rStyle w:val="Text0"/>
        </w:rPr>
        <w:t xml:space="preserve">// Check for illegal symbol</w:t>
        <w:br w:clear="none"/>
      </w:r>
      <w:r>
        <w:t xml:space="preserve"/>
        <w:br w:clear="none"/>
        <w:t xml:space="preserve">        if (!(operator.equals("/") || operator.equals("*") ||</w:t>
        <w:br w:clear="none"/>
        <w:t xml:space="preserve">              operator.equals("+") || operator.equals("-")))</w:t>
        <w:br w:clear="none"/>
        <w:t xml:space="preserve">          throw new PostFixException("Illegal symbol: " + operator);</w:t>
        <w:br w:clear="none"/>
        <w:t xml:space="preserve"/>
        <w:br w:clear="none"/>
        <w:t xml:space="preserve">        </w:t>
        <w:br w:clear="none"/>
      </w:r>
      <w:r>
        <w:rPr>
          <w:rStyle w:val="Text0"/>
        </w:rPr>
        <w:t xml:space="preserve">// Obtain second operand from stack.</w:t>
        <w:br w:clear="none"/>
      </w:r>
      <w:r>
        <w:t xml:space="preserve"/>
        <w:br w:clear="none"/>
        <w:t xml:space="preserve">        if (stack.isEmpty())</w:t>
        <w:br w:clear="none"/>
        <w:t xml:space="preserve">          throw new PostFixException("Not enough operands-stack underflow" );</w:t>
        <w:br w:clear="none"/>
        <w:t xml:space="preserve">        operand2 = stack.top();</w:t>
        <w:br w:clear="none"/>
        <w:t xml:space="preserve">        stack.pop();</w:t>
        <w:br w:clear="none"/>
        <w:t xml:space="preserve"/>
        <w:br w:clear="none"/>
        <w:t xml:space="preserve">        </w:t>
        <w:br w:clear="none"/>
      </w:r>
      <w:r>
        <w:rPr>
          <w:rStyle w:val="Text0"/>
        </w:rPr>
        <w:t xml:space="preserve">// Obtain first operand from stack.</w:t>
        <w:br w:clear="none"/>
      </w:r>
      <w:r>
        <w:t xml:space="preserve"/>
        <w:br w:clear="none"/>
        <w:t xml:space="preserve">        if (stack.isEmpty())</w:t>
        <w:br w:clear="none"/>
        <w:t xml:space="preserve">          throw new PostFixException("Not enough operands-stack underflow" );</w:t>
        <w:br w:clear="none"/>
        <w:t xml:space="preserve">        operand1 = stack.top();</w:t>
        <w:br w:clear="none"/>
        <w:t xml:space="preserve">        stack.pop();</w:t>
        <w:br w:clear="none"/>
        <w:t xml:space="preserve"/>
        <w:br w:clear="none"/>
        <w:t xml:space="preserve">        </w:t>
        <w:br w:clear="none"/>
      </w:r>
      <w:r>
        <w:rPr>
          <w:rStyle w:val="Text0"/>
        </w:rPr>
        <w:t xml:space="preserve">// Perform operation.</w:t>
        <w:br w:clear="none"/>
      </w:r>
      <w:r>
        <w:t xml:space="preserve"/>
        <w:br w:clear="none"/>
        <w:t xml:space="preserve">        if (operator.equals("/" ))</w:t>
        <w:br w:clear="none"/>
        <w:t xml:space="preserve">          result = operand1 / operand2;</w:t>
        <w:br w:clear="none"/>
        <w:t xml:space="preserve">        else</w:t>
        <w:br w:clear="none"/>
        <w:t xml:space="preserve">        if(operator.equals("*" ))</w:t>
        <w:br w:clear="none"/>
        <w:t xml:space="preserve">          result = operand1 * operand2;</w:t>
        <w:br w:clear="none"/>
        <w:t xml:space="preserve">        else</w:t>
        <w:br w:clear="none"/>
        <w:t xml:space="preserve">        if(operator.equals("+" ))</w:t>
        <w:br w:clear="none"/>
        <w:t xml:space="preserve">          result = operand1 + operand2;</w:t>
        <w:br w:clear="none"/>
        <w:t xml:space="preserve"/>
        <w:br w:clear="none"/>
        <w:t xml:space="preserve">        else</w:t>
        <w:br w:clear="none"/>
        <w:t xml:space="preserve">        if(operator.equals("-"))</w:t>
        <w:br w:clear="none"/>
        <w:t xml:space="preserve">          result = operand1 - operand2;</w:t>
        <w:br w:clear="none"/>
        <w:t xml:space="preserve"/>
        <w:br w:clear="none"/>
        <w:t xml:space="preserve">        </w:t>
        <w:br w:clear="none"/>
      </w:r>
      <w:r>
        <w:rPr>
          <w:rStyle w:val="Text0"/>
        </w:rPr>
        <w:t xml:space="preserve">// Push result of operation onto stack.</w:t>
        <w:br w:clear="none"/>
      </w:r>
      <w:r>
        <w:t xml:space="preserve"/>
        <w:br w:clear="none"/>
        <w:t xml:space="preserve">        stack.push(result);</w:t>
        <w:br w:clear="none"/>
        <w:t xml:space="preserve">      }</w:t>
        <w:br w:clear="none"/>
        <w:t xml:space="preserve">    }</w:t>
        <w:br w:clear="none"/>
        <w:t xml:space="preserve"/>
        <w:br w:clear="none"/>
        <w:t xml:space="preserve">    </w:t>
        <w:br w:clear="none"/>
      </w:r>
      <w:r>
        <w:rPr>
          <w:rStyle w:val="Text0"/>
        </w:rPr>
        <w:t xml:space="preserve">// Obtain final result from stack.</w:t>
        <w:br w:clear="none"/>
      </w:r>
      <w:r>
        <w:t xml:space="preserve"/>
        <w:br w:clear="none"/>
        <w:t xml:space="preserve">    if (stack.isEmpty())</w:t>
        <w:br w:clear="none"/>
        <w:t xml:space="preserve">      throw new PostFixException("Not enough operands-stack underflow");</w:t>
        <w:br w:clear="none"/>
        <w:t xml:space="preserve">    result = stack.top();</w:t>
        <w:br w:clear="none"/>
        <w:t xml:space="preserve">    stack.pop();</w:t>
        <w:br w:clear="none"/>
        <w:t xml:space="preserve"/>
        <w:br w:clear="none"/>
        <w:t xml:space="preserve">    </w:t>
        <w:br w:clear="none"/>
      </w:r>
      <w:r>
        <w:rPr>
          <w:rStyle w:val="Text0"/>
        </w:rPr>
        <w:t xml:space="preserve">// Stack should now be empty.</w:t>
        <w:br w:clear="none"/>
      </w:r>
      <w:r>
        <w:t xml:space="preserve"/>
        <w:br w:clear="none"/>
        <w:t xml:space="preserve">    if (!stack.isEmpty())</w:t>
        <w:br w:clear="none"/>
        <w:t xml:space="preserve">      throw new PostFixException("Too many operands-operands left over");</w:t>
        <w:br w:clear="none"/>
        <w:t xml:space="preserve"/>
        <w:br w:clear="none"/>
        <w:t xml:space="preserve">    </w:t>
        <w:br w:clear="none"/>
      </w:r>
      <w:r>
        <w:rPr>
          <w:rStyle w:val="Text0"/>
        </w:rPr>
        <w:t xml:space="preserve">// Return the final.</w:t>
        <w:br w:clear="none"/>
      </w:r>
      <w:r>
        <w:t xml:space="preserve"/>
        <w:br w:clear="none"/>
        <w:t xml:space="preserve">    return result;</w:t>
        <w:br w:clear="none"/>
        <w:t xml:space="preserve">  }</w:t>
        <w:br w:clear="none"/>
        <w:t xml:space="preserve">}</w:t>
        <w:br w:clear="none"/>
      </w:r>
    </w:p>
    <w:p>
      <w:bookmarkStart w:id="492" w:name="The_PFixCLI_Class__This_class_is"/>
      <w:pPr>
        <w:keepNext/>
        <w:pStyle w:val="Heading 4"/>
        <w:keepLines w:val="on"/>
      </w:pPr>
      <w:r>
        <w:t>The PFixCLI Class</w:t>
      </w:r>
      <w:bookmarkEnd w:id="492"/>
    </w:p>
    <w:p>
      <w:pPr>
        <w:pStyle w:val="Para 01"/>
        <w:keepLines w:val="on"/>
      </w:pPr>
      <w:r>
        <w:t xml:space="preserve">This class is the main driver for our CLI-based application. Using the </w:t>
      </w:r>
      <w:r>
        <w:rPr>
          <w:rStyle w:val="Text1"/>
        </w:rPr>
        <w:t>PostFixEvaluator</w:t>
      </w:r>
      <w:r>
        <w:t xml:space="preserve"> and </w:t>
      </w:r>
      <w:r>
        <w:rPr>
          <w:rStyle w:val="Text1"/>
        </w:rPr>
        <w:t>PostFixException</w:t>
      </w:r>
      <w:r>
        <w:t xml:space="preserve"> classes, it is easy to design our program. We follow the same basic approach used for </w:t>
      </w:r>
      <w:r>
        <w:rPr>
          <w:rStyle w:val="Text1"/>
        </w:rPr>
        <w:t>BalancedCLI</w:t>
      </w:r>
      <w:r>
        <w:t xml:space="preserve"> earlier in the chapter—namely, repeatedly prompt the user for an expression, allowing him or her to enter “X” to indicate he or she is finished, and if the user is not finished, evaluate the expression and return the results. Note that the main program does not directly use a stack; it uses the </w:t>
      </w:r>
      <w:r>
        <w:rPr>
          <w:rStyle w:val="Text1"/>
        </w:rPr>
        <w:t>PostFixEvaluator</w:t>
      </w:r>
      <w:r>
        <w:t xml:space="preserve"> class, which in turn uses a stack.</w:t>
      </w:r>
    </w:p>
    <w:p>
      <w:pPr>
        <w:pStyle w:val="Para 03"/>
        <w:keepLines w:val="on"/>
      </w:pPr>
      <w:r>
        <w:rPr>
          <w:rStyle w:val="Text0"/>
        </w:rPr>
        <w:t xml:space="preserve">//---------------------------------------------------------------------------</w:t>
        <w:br w:clear="none"/>
      </w:r>
      <w:r>
        <w:t xml:space="preserve"/>
        <w:br w:clear="none"/>
      </w:r>
      <w:r>
        <w:rPr>
          <w:rStyle w:val="Text0"/>
        </w:rPr>
        <w:t xml:space="preserve">// PFixCLI.java              by Dale/Joyce/Weems                    Chapter 2</w:t>
        <w:br w:clear="none"/>
      </w:r>
      <w:r>
        <w:t xml:space="preserve"/>
        <w:br w:clear="none"/>
      </w:r>
      <w:r>
        <w:rPr>
          <w:rStyle w:val="Text0"/>
        </w:rPr>
        <w:t xml:space="preserve">//</w:t>
        <w:br w:clear="none"/>
      </w:r>
      <w:r>
        <w:t xml:space="preserve"/>
        <w:br w:clear="none"/>
      </w:r>
      <w:r>
        <w:rPr>
          <w:rStyle w:val="Text0"/>
        </w:rPr>
        <w:t xml:space="preserve">// Evaluates postfix expressions entered by the user.</w:t>
        <w:br w:clear="none"/>
      </w:r>
      <w:r>
        <w:t xml:space="preserve"/>
        <w:br w:clear="none"/>
      </w:r>
      <w:r>
        <w:rPr>
          <w:rStyle w:val="Text0"/>
        </w:rPr>
        <w:t xml:space="preserve">// Uses a command line interface.</w:t>
        <w:br w:clear="none"/>
      </w:r>
      <w:r>
        <w:t xml:space="preserve"/>
        <w:br w:clear="none"/>
      </w:r>
      <w:r>
        <w:rPr>
          <w:rStyle w:val="Text0"/>
        </w:rPr>
        <w:t xml:space="preserve">//---------------------------------------------------------------------------</w:t>
        <w:br w:clear="none"/>
      </w:r>
      <w:r>
        <w:t xml:space="preserve"/>
        <w:br w:clear="none"/>
        <w:t xml:space="preserve">package ch02.apps;</w:t>
        <w:br w:clear="none"/>
        <w:t xml:space="preserve"/>
        <w:br w:clear="none"/>
        <w:t xml:space="preserve">import java.util.Scanner;</w:t>
        <w:br w:clear="none"/>
        <w:t xml:space="preserve">import ch02.postfix.*;</w:t>
        <w:br w:clear="none"/>
        <w:t xml:space="preserve"/>
        <w:br w:clear="none"/>
        <w:t xml:space="preserve">public class PFixCLI</w:t>
        <w:br w:clear="none"/>
        <w:t xml:space="preserve">{</w:t>
        <w:br w:clear="none"/>
        <w:t xml:space="preserve">  public static void main(String[] args)</w:t>
        <w:br w:clear="none"/>
        <w:t xml:space="preserve">  {</w:t>
        <w:br w:clear="none"/>
        <w:t xml:space="preserve">    Scanner scan = new Scanner(System.in);</w:t>
        <w:br w:clear="none"/>
        <w:t xml:space="preserve">    String expression = null;    </w:t>
        <w:br w:clear="none"/>
      </w:r>
      <w:r>
        <w:rPr>
          <w:rStyle w:val="Text0"/>
        </w:rPr>
        <w:t xml:space="preserve">// expression to be evaluated</w:t>
        <w:br w:clear="none"/>
      </w:r>
      <w:r>
        <w:t xml:space="preserve"/>
        <w:br w:clear="none"/>
        <w:t xml:space="preserve">    final String STOP = "X";     </w:t>
        <w:br w:clear="none"/>
      </w:r>
      <w:r>
        <w:rPr>
          <w:rStyle w:val="Text0"/>
        </w:rPr>
        <w:t xml:space="preserve">// indicates end of input</w:t>
        <w:br w:clear="none"/>
      </w:r>
      <w:r>
        <w:t xml:space="preserve"/>
        <w:br w:clear="none"/>
        <w:t xml:space="preserve">    int result;                  </w:t>
        <w:br w:clear="none"/>
      </w:r>
      <w:r>
        <w:rPr>
          <w:rStyle w:val="Text0"/>
        </w:rPr>
        <w:t xml:space="preserve">// result of evaluation</w:t>
        <w:br w:clear="none"/>
      </w:r>
      <w:r>
        <w:t xml:space="preserve"/>
        <w:br w:clear="none"/>
        <w:t xml:space="preserve"/>
        <w:br w:clear="none"/>
        <w:t xml:space="preserve">    while (!STOP.equals(expression))</w:t>
        <w:br w:clear="none"/>
        <w:t xml:space="preserve">    {</w:t>
        <w:br w:clear="none"/>
        <w:t xml:space="preserve">      </w:t>
        <w:br w:clear="none"/>
      </w:r>
      <w:r>
        <w:rPr>
          <w:rStyle w:val="Text0"/>
        </w:rPr>
        <w:t xml:space="preserve">// Get next expression to be processed.</w:t>
        <w:br w:clear="none"/>
      </w:r>
      <w:r>
        <w:t xml:space="preserve"/>
        <w:br w:clear="none"/>
        <w:t xml:space="preserve">      System.out.print("\nPostfix Expression (" + STOP + " to stop): ");</w:t>
        <w:br w:clear="none"/>
        <w:t xml:space="preserve">      expression = scan.nextLine();</w:t>
        <w:br w:clear="none"/>
        <w:t xml:space="preserve"/>
        <w:br w:clear="none"/>
        <w:t xml:space="preserve">      if (!STOP.equals(expression))</w:t>
        <w:br w:clear="none"/>
        <w:t xml:space="preserve">      {</w:t>
        <w:br w:clear="none"/>
        <w:t xml:space="preserve">         </w:t>
        <w:br w:clear="none"/>
      </w:r>
      <w:r>
        <w:rPr>
          <w:rStyle w:val="Text0"/>
        </w:rPr>
        <w:t xml:space="preserve">// Obtain and output result of expression evaluation.</w:t>
        <w:br w:clear="none"/>
      </w:r>
      <w:r>
        <w:t xml:space="preserve"/>
        <w:br w:clear="none"/>
        <w:t xml:space="preserve">         try</w:t>
        <w:br w:clear="none"/>
        <w:t xml:space="preserve">         {</w:t>
        <w:br w:clear="none"/>
        <w:t xml:space="preserve">           result = PostFixEvaluator.evaluate(expression);</w:t>
        <w:br w:clear="none"/>
        <w:t xml:space="preserve"/>
        <w:br w:clear="none"/>
        <w:t xml:space="preserve">           // Output result.</w:t>
        <w:br w:clear="none"/>
        <w:t xml:space="preserve">           System.out.println("Result = " + result);</w:t>
        <w:br w:clear="none"/>
        <w:t xml:space="preserve">         }</w:t>
        <w:br w:clear="none"/>
        <w:t xml:space="preserve">         catch (PostFixException error)</w:t>
        <w:br w:clear="none"/>
        <w:t xml:space="preserve">         {</w:t>
        <w:br w:clear="none"/>
        <w:t xml:space="preserve">           // Output error message.</w:t>
        <w:br w:clear="none"/>
        <w:t xml:space="preserve">           System.out.println("Error in expression - " + error.getMessage());</w:t>
        <w:br w:clear="none"/>
        <w:t xml:space="preserve">         }</w:t>
        <w:br w:clear="none"/>
        <w:t xml:space="preserve">      }</w:t>
        <w:br w:clear="none"/>
        <w:t xml:space="preserve">    }</w:t>
        <w:br w:clear="none"/>
        <w:t xml:space="preserve">  }</w:t>
        <w:br w:clear="none"/>
        <w:t xml:space="preserve">}</w:t>
        <w:br w:clear="none"/>
      </w:r>
    </w:p>
    <w:p>
      <w:pPr>
        <w:pStyle w:val="Para 01"/>
        <w:keepLines w:val="on"/>
      </w:pPr>
      <w:r>
        <w:t>Here is a sample run of our console-based application:</w:t>
      </w:r>
    </w:p>
    <w:p>
      <w:pPr>
        <w:pStyle w:val="Para 03"/>
        <w:keepLines w:val="on"/>
      </w:pPr>
      <w:r>
        <w:t xml:space="preserve">Postfix expression (X to stop): </w:t>
        <w:br w:clear="none"/>
      </w:r>
      <w:r>
        <w:rPr>
          <w:rStyle w:val="Text0"/>
        </w:rPr>
        <w:t xml:space="preserve">5 7 + 6 2 - *</w:t>
        <w:br w:clear="none"/>
      </w:r>
      <w:r>
        <w:t xml:space="preserve"/>
        <w:br w:clear="none"/>
        <w:t xml:space="preserve">Result = 48</w:t>
        <w:br w:clear="none"/>
        <w:t xml:space="preserve">Postfix expression (X to stop): </w:t>
        <w:br w:clear="none"/>
      </w:r>
      <w:r>
        <w:rPr>
          <w:rStyle w:val="Text0"/>
        </w:rPr>
        <w:t xml:space="preserve">4 2 3 5 1 - + * + *</w:t>
        <w:br w:clear="none"/>
      </w:r>
      <w:r>
        <w:t xml:space="preserve"/>
        <w:br w:clear="none"/>
        <w:t xml:space="preserve">Error in expression Not enough operands-stack underflow</w:t>
        <w:br w:clear="none"/>
        <w:t xml:space="preserve">Postfix expression (X to stop): </w:t>
        <w:br w:clear="none"/>
      </w:r>
      <w:r>
        <w:rPr>
          <w:rStyle w:val="Text0"/>
        </w:rPr>
        <w:t xml:space="preserve">X</w:t>
        <w:br w:clear="none"/>
      </w:r>
    </w:p>
    <w:p>
      <w:pPr>
        <w:pStyle w:val="Para 44"/>
        <w:keepLines w:val="on"/>
      </w:pPr>
      <w:r>
        <w:bookmarkStart w:id="493" w:name="page141"/>
        <w:t/>
        <w:bookmarkEnd w:id="493"/>
        <w:t xml:space="preserve"> </w:t>
      </w:r>
    </w:p>
    <w:p>
      <w:bookmarkStart w:id="494" w:name="The_GUI_Approach__The_GUI_based"/>
      <w:pPr>
        <w:pStyle w:val="Para 01"/>
        <w:keepLines w:val="on"/>
      </w:pPr>
      <w:r>
        <w:t>The GUI Approach</w:t>
      </w:r>
      <w:bookmarkEnd w:id="494"/>
    </w:p>
    <w:p>
      <w:pPr>
        <w:pStyle w:val="Para 01"/>
        <w:keepLines w:val="on"/>
      </w:pPr>
      <w:r>
        <w:t xml:space="preserve">The GUI-based implementation of the Postfix Evaluation application looks similar to the GUI approached used earlier in this chapter for the Balanced application. As was the case with Balanced, because we have separated the user interface code from the code that does the “work,” it is easy to create a new application using a different interface approach. Here are a few screen shots from that application. The code is provided in a file named </w:t>
      </w:r>
      <w:r>
        <w:rPr>
          <w:rStyle w:val="Text1"/>
        </w:rPr>
        <w:t>PFixGUI.java</w:t>
      </w:r>
      <w:r>
        <w:t xml:space="preserve"> found in the </w:t>
      </w:r>
      <w:r>
        <w:rPr>
          <w:rStyle w:val="Text1"/>
        </w:rPr>
        <w:t>ch02.apps</w:t>
      </w:r>
      <w:r>
        <w:t xml:space="preserve"> package.</w:t>
      </w:r>
    </w:p>
    <w:p>
      <w:pPr>
        <w:pStyle w:val="Para 01"/>
        <w:keepLines w:val="on"/>
      </w:pPr>
      <w:r>
        <w:t>The start screen:</w:t>
      </w:r>
    </w:p>
    <w:p>
      <w:bookmarkStart w:id="495" w:name="ch02figure26"/>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4051300" cy="673100"/>
            <wp:effectExtent l="0" r="0" t="0" b="0"/>
            <wp:wrapTopAndBottom/>
            <wp:docPr id="84" name="f0141-01.jpg" descr="f0141-01.jpg"/>
            <wp:cNvGraphicFramePr>
              <a:graphicFrameLocks noChangeAspect="1"/>
            </wp:cNvGraphicFramePr>
            <a:graphic>
              <a:graphicData uri="http://schemas.openxmlformats.org/drawingml/2006/picture">
                <pic:pic>
                  <pic:nvPicPr>
                    <pic:cNvPr id="0" name="f0141-01.jpg" descr="f0141-01.jpg"/>
                    <pic:cNvPicPr/>
                  </pic:nvPicPr>
                  <pic:blipFill>
                    <a:blip r:embed="rId76"/>
                    <a:stretch>
                      <a:fillRect/>
                    </a:stretch>
                  </pic:blipFill>
                  <pic:spPr>
                    <a:xfrm>
                      <a:off x="0" y="0"/>
                      <a:ext cx="4051300" cy="673100"/>
                    </a:xfrm>
                    <a:prstGeom prst="rect">
                      <a:avLst/>
                    </a:prstGeom>
                  </pic:spPr>
                </pic:pic>
              </a:graphicData>
            </a:graphic>
          </wp:anchor>
        </w:drawing>
        <w:t xml:space="preserve"> </w:t>
      </w:r>
      <w:bookmarkEnd w:id="495"/>
    </w:p>
    <w:p>
      <w:pPr>
        <w:pStyle w:val="Para 01"/>
        <w:keepLines w:val="on"/>
      </w:pPr>
      <w:r>
        <w:t>Here is the result of a successful evaluation:</w:t>
      </w:r>
    </w:p>
    <w:p>
      <w:bookmarkStart w:id="496" w:name="ch02figure27"/>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4051300" cy="685800"/>
            <wp:effectExtent l="0" r="0" t="0" b="0"/>
            <wp:wrapTopAndBottom/>
            <wp:docPr id="85" name="f0141-02.jpg" descr="f0141-02.jpg"/>
            <wp:cNvGraphicFramePr>
              <a:graphicFrameLocks noChangeAspect="1"/>
            </wp:cNvGraphicFramePr>
            <a:graphic>
              <a:graphicData uri="http://schemas.openxmlformats.org/drawingml/2006/picture">
                <pic:pic>
                  <pic:nvPicPr>
                    <pic:cNvPr id="0" name="f0141-02.jpg" descr="f0141-02.jpg"/>
                    <pic:cNvPicPr/>
                  </pic:nvPicPr>
                  <pic:blipFill>
                    <a:blip r:embed="rId77"/>
                    <a:stretch>
                      <a:fillRect/>
                    </a:stretch>
                  </pic:blipFill>
                  <pic:spPr>
                    <a:xfrm>
                      <a:off x="0" y="0"/>
                      <a:ext cx="4051300" cy="685800"/>
                    </a:xfrm>
                    <a:prstGeom prst="rect">
                      <a:avLst/>
                    </a:prstGeom>
                  </pic:spPr>
                </pic:pic>
              </a:graphicData>
            </a:graphic>
          </wp:anchor>
        </w:drawing>
        <w:t xml:space="preserve"> </w:t>
      </w:r>
      <w:bookmarkEnd w:id="496"/>
    </w:p>
    <w:p>
      <w:pPr>
        <w:pStyle w:val="Para 01"/>
        <w:keepLines w:val="on"/>
      </w:pPr>
      <w:r>
        <w:t>Here is what happens if an illegal expression is evaluated:</w:t>
      </w:r>
    </w:p>
    <w:p>
      <w:bookmarkStart w:id="497" w:name="ch02figure28"/>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4064000" cy="660400"/>
            <wp:effectExtent l="0" r="0" t="0" b="0"/>
            <wp:wrapTopAndBottom/>
            <wp:docPr id="86" name="f0141-03.jpg" descr="f0141-03.jpg"/>
            <wp:cNvGraphicFramePr>
              <a:graphicFrameLocks noChangeAspect="1"/>
            </wp:cNvGraphicFramePr>
            <a:graphic>
              <a:graphicData uri="http://schemas.openxmlformats.org/drawingml/2006/picture">
                <pic:pic>
                  <pic:nvPicPr>
                    <pic:cNvPr id="0" name="f0141-03.jpg" descr="f0141-03.jpg"/>
                    <pic:cNvPicPr/>
                  </pic:nvPicPr>
                  <pic:blipFill>
                    <a:blip r:embed="rId78"/>
                    <a:stretch>
                      <a:fillRect/>
                    </a:stretch>
                  </pic:blipFill>
                  <pic:spPr>
                    <a:xfrm>
                      <a:off x="0" y="0"/>
                      <a:ext cx="4064000" cy="660400"/>
                    </a:xfrm>
                    <a:prstGeom prst="rect">
                      <a:avLst/>
                    </a:prstGeom>
                  </pic:spPr>
                </pic:pic>
              </a:graphicData>
            </a:graphic>
          </wp:anchor>
        </w:drawing>
        <w:t xml:space="preserve"> </w:t>
      </w:r>
      <w:bookmarkEnd w:id="497"/>
    </w:p>
    <w:p>
      <w:bookmarkStart w:id="498" w:name="2_10_Stack_Variations__In_the_pr"/>
      <w:pPr>
        <w:keepNext/>
        <w:pStyle w:val="Heading 2"/>
        <w:keepLines w:val="on"/>
      </w:pPr>
      <w:r>
        <w:t>2.10 Stack Variations</w:t>
      </w:r>
      <w:bookmarkEnd w:id="498"/>
    </w:p>
    <w:p>
      <w:pPr>
        <w:pStyle w:val="Para 01"/>
        <w:keepLines w:val="on"/>
      </w:pPr>
      <w:r>
        <w:t>In the primary exposition of our ADTs in this text we record design decisions and specify the operations to be supported by the ADT. We also develop or at least discuss various implementation approaches, in most cases highlighting one array-based approach and one reference/linked list–based approach.</w:t>
      </w:r>
    </w:p>
    <w:p>
      <w:pPr>
        <w:pStyle w:val="Para 01"/>
        <w:keepLines w:val="on"/>
      </w:pPr>
      <w:r>
        <w:t xml:space="preserve">There are alternate approaches to defining/implementing any data structure. Therefore, for each of the major data structures presented in this text, we include a section that </w:t>
        <w:bookmarkStart w:id="499" w:name="page142"/>
        <w:t/>
        <w:bookmarkEnd w:id="499"/>
        <w:t>investigates variations of the structure. The stack, being a relatively simple data structure, does not permit a great amount of variation as compared, for example, to the tree structure for which dozens of variations exist. Nevertheless, a look at stack variations is still instructive.</w:t>
      </w:r>
    </w:p>
    <w:p>
      <w:bookmarkStart w:id="500" w:name="Revisiting_Our_Stack_ADT__Let_us"/>
      <w:pPr>
        <w:keepNext/>
        <w:pStyle w:val="Heading 4"/>
        <w:keepLines w:val="on"/>
      </w:pPr>
      <w:r>
        <w:t>Revisiting Our Stack ADT</w:t>
      </w:r>
      <w:bookmarkEnd w:id="500"/>
    </w:p>
    <w:p>
      <w:pPr>
        <w:pStyle w:val="Para 01"/>
        <w:keepLines w:val="on"/>
      </w:pPr>
      <w:r>
        <w:t>Let us briefly review the design decisions made when we defined our Stack ADT and consider alternate approaches:</w:t>
      </w:r>
    </w:p>
    <w:p>
      <w:pPr>
        <w:pStyle w:val="Normal"/>
        <w:keepLines w:val="on"/>
      </w:pPr>
      <w:r>
        <w:t xml:space="preserve">Our stacks are generic, that is, the type of element held in our stack is specified by the application when the stack is instantiated. Alternately, we could define stacks to hold elements of class </w:t>
      </w:r>
      <w:r>
        <w:rPr>
          <w:rStyle w:val="Text1"/>
        </w:rPr>
        <w:t>Object</w:t>
      </w:r>
      <w:r>
        <w:t xml:space="preserve"> or of a class that implements a specified interface. These approaches were discussed in detail in </w:t>
      </w:r>
      <w:hyperlink w:anchor="2_3_Collection_Elements__A_stack">
        <w:r>
          <w:rPr>
            <w:rStyle w:val="Text3"/>
          </w:rPr>
          <w:t>Section 2.3</w:t>
        </w:r>
      </w:hyperlink>
      <w:r>
        <w:t>, “Collection Elements,”.</w:t>
      </w:r>
    </w:p>
    <w:p>
      <w:pPr>
        <w:pStyle w:val="Normal"/>
        <w:keepLines w:val="on"/>
      </w:pPr>
      <w:r>
        <w:t>Classically, stacks provide two operations:</w:t>
      </w:r>
    </w:p>
    <w:p>
      <w:pPr>
        <w:numPr>
          <w:ilvl w:val="0"/>
          <w:numId w:val="22"/>
        </w:numPr>
        <w:pStyle w:val="Para 11"/>
        <w:keepLines w:val="on"/>
      </w:pPr>
      <w:r>
        <w:t>void push (T element)</w:t>
      </w:r>
      <w:r>
        <w:rPr>
          <w:rStyle w:val="Text6"/>
        </w:rPr>
        <w:t xml:space="preserve">—pushes </w:t>
      </w:r>
      <w:r>
        <w:t>element</w:t>
      </w:r>
      <w:r>
        <w:rPr>
          <w:rStyle w:val="Text6"/>
        </w:rPr>
        <w:t xml:space="preserve"> onto the stack</w:t>
      </w:r>
    </w:p>
    <w:p>
      <w:pPr>
        <w:numPr>
          <w:ilvl w:val="0"/>
          <w:numId w:val="22"/>
        </w:numPr>
        <w:pStyle w:val="Normal"/>
        <w:keepLines w:val="on"/>
      </w:pPr>
      <w:r>
        <w:rPr>
          <w:rStyle w:val="Text1"/>
        </w:rPr>
        <w:t>T pop ( )</w:t>
      </w:r>
      <w:r>
        <w:t>—removes and returns the top element of the stack</w:t>
      </w:r>
    </w:p>
    <w:p>
      <w:pPr>
        <w:pStyle w:val="Normal"/>
        <w:keepLines w:val="on"/>
      </w:pPr>
      <w:r>
        <w:t xml:space="preserve">For our stacks we redefined </w:t>
      </w:r>
      <w:r>
        <w:rPr>
          <w:rStyle w:val="Text1"/>
        </w:rPr>
        <w:t>pop</w:t>
      </w:r>
      <w:r>
        <w:t xml:space="preserve"> and added a third operation </w:t>
      </w:r>
      <w:r>
        <w:rPr>
          <w:rStyle w:val="Text1"/>
        </w:rPr>
        <w:t>top</w:t>
      </w:r>
      <w:r>
        <w:t>, giving us:</w:t>
      </w:r>
    </w:p>
    <w:p>
      <w:pPr>
        <w:numPr>
          <w:ilvl w:val="0"/>
          <w:numId w:val="22"/>
        </w:numPr>
        <w:pStyle w:val="Para 11"/>
        <w:keepLines w:val="on"/>
      </w:pPr>
      <w:r>
        <w:t>void push (T element)</w:t>
      </w:r>
      <w:r>
        <w:rPr>
          <w:rStyle w:val="Text6"/>
        </w:rPr>
        <w:t xml:space="preserve">—pushes </w:t>
      </w:r>
      <w:r>
        <w:t>element</w:t>
      </w:r>
      <w:r>
        <w:rPr>
          <w:rStyle w:val="Text6"/>
        </w:rPr>
        <w:t xml:space="preserve"> onto the stack</w:t>
      </w:r>
    </w:p>
    <w:p>
      <w:pPr>
        <w:numPr>
          <w:ilvl w:val="0"/>
          <w:numId w:val="22"/>
        </w:numPr>
        <w:pStyle w:val="Normal"/>
        <w:keepLines w:val="on"/>
      </w:pPr>
      <w:r>
        <w:rPr>
          <w:rStyle w:val="Text1"/>
        </w:rPr>
        <w:t>void pop ( )</w:t>
      </w:r>
      <w:r>
        <w:t>—removes the top element of the stack</w:t>
      </w:r>
    </w:p>
    <w:p>
      <w:pPr>
        <w:numPr>
          <w:ilvl w:val="0"/>
          <w:numId w:val="22"/>
        </w:numPr>
        <w:pStyle w:val="Normal"/>
        <w:keepLines w:val="on"/>
      </w:pPr>
      <w:r>
        <w:rPr>
          <w:rStyle w:val="Text1"/>
        </w:rPr>
        <w:t>T top( )</w:t>
      </w:r>
      <w:r>
        <w:t>—returns the top element of the stack</w:t>
      </w:r>
    </w:p>
    <w:p>
      <w:pPr>
        <w:pStyle w:val="Para 01"/>
        <w:keepLines w:val="on"/>
      </w:pPr>
      <w:r>
        <w:t xml:space="preserve">Obviously, we could have chosen to use the classic approach. In one sense the </w:t>
      </w:r>
      <w:r>
        <w:rPr>
          <w:rStyle w:val="Text1"/>
        </w:rPr>
        <w:t>top</w:t>
      </w:r>
      <w:r>
        <w:t xml:space="preserve"> method we define is superfluous, as we can create the same result by using the classic </w:t>
      </w:r>
      <w:r>
        <w:rPr>
          <w:rStyle w:val="Text1"/>
        </w:rPr>
        <w:t>pop</w:t>
      </w:r>
      <w:r>
        <w:t xml:space="preserve"> immediately followed by a </w:t>
      </w:r>
      <w:r>
        <w:rPr>
          <w:rStyle w:val="Text1"/>
        </w:rPr>
        <w:t>push</w:t>
      </w:r>
      <w:r>
        <w:t xml:space="preserve">. We chose our approach to emphasize the design benefits of defining methods that only do one thing. Thus we avoid the dual action of the classic </w:t>
      </w:r>
      <w:r>
        <w:rPr>
          <w:rStyle w:val="Text1"/>
        </w:rPr>
        <w:t>pop</w:t>
      </w:r>
      <w:r>
        <w:t xml:space="preserve"> that both removes and returns an element. However, the classic approach is also valid, and you will find it in many texts and code libraries.</w:t>
      </w:r>
    </w:p>
    <w:p>
      <w:pPr>
        <w:pStyle w:val="Normal"/>
        <w:keepLines w:val="on"/>
      </w:pPr>
      <w:r>
        <w:t>Our stacks throw exceptions in the case of underflow or overflow. An alternative approach is to state as a precondition for the stack methods that they will not be invoked in a situation where an underflow or overflow will be generated. In that case the implementation of the operations can just ignore the possibility. Yet another approach is to catch the issue within the method and prevent the overflow or underflow from occurring by nullifying the operation. With this latter approach we might redefine our three operations to return information about whether or not the operation completed successfully:</w:t>
      </w:r>
    </w:p>
    <w:p>
      <w:pPr>
        <w:numPr>
          <w:ilvl w:val="0"/>
          <w:numId w:val="23"/>
        </w:numPr>
        <w:pStyle w:val="Normal"/>
        <w:keepLines w:val="on"/>
      </w:pPr>
      <w:r>
        <w:rPr>
          <w:rStyle w:val="Text1"/>
        </w:rPr>
        <w:t>boolean push (T element)</w:t>
      </w:r>
      <w:r>
        <w:t xml:space="preserve">—pushes the element onto the stack; returns </w:t>
      </w:r>
      <w:r>
        <w:rPr>
          <w:rStyle w:val="Text1"/>
        </w:rPr>
        <w:t>true</w:t>
      </w:r>
      <w:r>
        <w:t xml:space="preserve"> if element successfully pushed, </w:t>
      </w:r>
      <w:r>
        <w:rPr>
          <w:rStyle w:val="Text1"/>
        </w:rPr>
        <w:t>false</w:t>
      </w:r>
      <w:r>
        <w:t xml:space="preserve"> otherwise</w:t>
      </w:r>
    </w:p>
    <w:p>
      <w:pPr>
        <w:numPr>
          <w:ilvl w:val="0"/>
          <w:numId w:val="23"/>
        </w:numPr>
        <w:pStyle w:val="Normal"/>
        <w:keepLines w:val="on"/>
      </w:pPr>
      <w:r>
        <w:bookmarkStart w:id="501" w:name="page143"/>
        <w:t/>
        <w:bookmarkEnd w:id="501"/>
      </w:r>
      <w:r>
        <w:rPr>
          <w:rStyle w:val="Text1"/>
        </w:rPr>
        <w:t>boolean pop ( )</w:t>
      </w:r>
      <w:r>
        <w:t xml:space="preserve">—removes the top element of the stack; returns </w:t>
      </w:r>
      <w:r>
        <w:rPr>
          <w:rStyle w:val="Text1"/>
        </w:rPr>
        <w:t>true</w:t>
      </w:r>
      <w:r>
        <w:t xml:space="preserve"> if element successfully popped, </w:t>
      </w:r>
      <w:r>
        <w:rPr>
          <w:rStyle w:val="Text1"/>
        </w:rPr>
        <w:t>false</w:t>
      </w:r>
      <w:r>
        <w:t xml:space="preserve"> otherwise</w:t>
      </w:r>
    </w:p>
    <w:p>
      <w:pPr>
        <w:numPr>
          <w:ilvl w:val="0"/>
          <w:numId w:val="23"/>
        </w:numPr>
        <w:pStyle w:val="Normal"/>
        <w:keepLines w:val="on"/>
      </w:pPr>
      <w:r>
        <w:rPr>
          <w:rStyle w:val="Text1"/>
        </w:rPr>
        <w:t>T top( )</w:t>
      </w:r>
      <w:r>
        <w:t xml:space="preserve">—if the stack is not empty, returns the top element of the stack; otherwise returns </w:t>
      </w:r>
      <w:r>
        <w:rPr>
          <w:rStyle w:val="Text1"/>
        </w:rPr>
        <w:t>null</w:t>
      </w:r>
    </w:p>
    <w:p>
      <w:pPr>
        <w:pStyle w:val="Para 01"/>
        <w:keepLines w:val="on"/>
      </w:pPr>
      <w:r>
        <w:t xml:space="preserve">Rather than redefining our operations we could also just add new operations with unique names such as </w:t>
      </w:r>
      <w:r>
        <w:rPr>
          <w:rStyle w:val="Text1"/>
        </w:rPr>
        <w:t>safePush</w:t>
      </w:r>
      <w:r>
        <w:t xml:space="preserve"> or </w:t>
      </w:r>
      <w:r>
        <w:rPr>
          <w:rStyle w:val="Text1"/>
        </w:rPr>
        <w:t>offer</w:t>
      </w:r>
      <w:r>
        <w:t>.</w:t>
      </w:r>
    </w:p>
    <w:p>
      <w:bookmarkStart w:id="502" w:name="The_Java_Stack_Class_and_the_Col"/>
      <w:pPr>
        <w:keepNext/>
        <w:pStyle w:val="Heading 4"/>
        <w:keepLines w:val="on"/>
      </w:pPr>
      <w:r>
        <w:t>The Java Stack Class and the Collections Framework</w:t>
      </w:r>
      <w:bookmarkEnd w:id="502"/>
    </w:p>
    <w:p>
      <w:pPr>
        <w:pStyle w:val="Para 01"/>
        <w:keepLines w:val="on"/>
      </w:pPr>
      <w:r>
        <w:t xml:space="preserve">The Java library provides classes that implement ADTs that are based on common data structures: stacks, queues, lists, maps, sets, and more. The library’s </w:t>
      </w:r>
      <w:r>
        <w:rPr>
          <w:rStyle w:val="Text1"/>
        </w:rPr>
        <w:t>Stack</w:t>
      </w:r>
      <w:hyperlink w:anchor="8_1">
        <w:r>
          <w:rPr>
            <w:rStyle w:val="Text21"/>
          </w:rPr>
          <w:bookmarkStart w:id="503" w:name="8"/>
          <w:t>8</w:t>
          <w:bookmarkEnd w:id="503"/>
        </w:r>
      </w:hyperlink>
      <w:r>
        <w:t xml:space="preserve"> is similar to the Stack ADT we develop in this chapter in that it provides a LIFO structure. However, in addition to our </w:t>
      </w:r>
      <w:r>
        <w:rPr>
          <w:rStyle w:val="Text1"/>
        </w:rPr>
        <w:t>push</w:t>
      </w:r>
      <w:r>
        <w:t xml:space="preserve">, </w:t>
      </w:r>
      <w:r>
        <w:rPr>
          <w:rStyle w:val="Text1"/>
        </w:rPr>
        <w:t>top</w:t>
      </w:r>
      <w:r>
        <w:t xml:space="preserve">, and </w:t>
      </w:r>
      <w:r>
        <w:rPr>
          <w:rStyle w:val="Text1"/>
        </w:rPr>
        <w:t>isEmpty</w:t>
      </w:r>
      <w:hyperlink w:anchor="9_1">
        <w:r>
          <w:rPr>
            <w:rStyle w:val="Text21"/>
          </w:rPr>
          <w:bookmarkStart w:id="504" w:name="9"/>
          <w:t>9</w:t>
          <w:bookmarkEnd w:id="504"/>
        </w:r>
      </w:hyperlink>
      <w:r>
        <w:t xml:space="preserve"> operations, it includes two other operations:</w:t>
      </w:r>
    </w:p>
    <w:p>
      <w:pPr>
        <w:pStyle w:val="Normal"/>
        <w:keepLines w:val="on"/>
      </w:pPr>
      <w:r>
        <w:rPr>
          <w:rStyle w:val="Text1"/>
        </w:rPr>
        <w:t>T pop( )</w:t>
      </w:r>
      <w:r>
        <w:t>—The classic “pop” operation removes and returns the top element from the stack.</w:t>
      </w:r>
    </w:p>
    <w:p>
      <w:pPr>
        <w:pStyle w:val="Normal"/>
        <w:keepLines w:val="on"/>
      </w:pPr>
      <w:r>
        <w:rPr>
          <w:rStyle w:val="Text1"/>
        </w:rPr>
        <w:t>int search(Object o)</w:t>
      </w:r>
      <w:r>
        <w:t xml:space="preserve">—Returns the position of object </w:t>
      </w:r>
      <w:r>
        <w:rPr>
          <w:rStyle w:val="Text1"/>
        </w:rPr>
        <w:t>o</w:t>
      </w:r>
      <w:r>
        <w:t xml:space="preserve"> on the stack.</w:t>
      </w:r>
    </w:p>
    <w:p>
      <w:pPr>
        <w:pStyle w:val="Para 01"/>
        <w:keepLines w:val="on"/>
      </w:pPr>
      <w:r>
        <w:t xml:space="preserve">Because the library </w:t>
      </w:r>
      <w:r>
        <w:rPr>
          <w:rStyle w:val="Text1"/>
        </w:rPr>
        <w:t>Stack</w:t>
      </w:r>
      <w:r>
        <w:t xml:space="preserve"> class extends the library </w:t>
      </w:r>
      <w:r>
        <w:rPr>
          <w:rStyle w:val="Text1"/>
        </w:rPr>
        <w:t>Vector</w:t>
      </w:r>
      <w:r>
        <w:t xml:space="preserve"> class, it also inherits many operations defined for </w:t>
      </w:r>
      <w:r>
        <w:rPr>
          <w:rStyle w:val="Text1"/>
        </w:rPr>
        <w:t>Vector</w:t>
      </w:r>
      <w:r>
        <w:t xml:space="preserve"> (such as </w:t>
      </w:r>
      <w:r>
        <w:rPr>
          <w:rStyle w:val="Text1"/>
        </w:rPr>
        <w:t>capacity, clear, clone, contains, isEmpty, toArray,</w:t>
      </w:r>
      <w:r>
        <w:t xml:space="preserve"> and </w:t>
      </w:r>
      <w:r>
        <w:rPr>
          <w:rStyle w:val="Text1"/>
        </w:rPr>
        <w:t>toString</w:t>
      </w:r>
      <w:r>
        <w:t xml:space="preserve">) and its ancestor </w:t>
      </w:r>
      <w:r>
        <w:rPr>
          <w:rStyle w:val="Text1"/>
        </w:rPr>
        <w:t>Object</w:t>
      </w:r>
      <w:r>
        <w:t>.</w:t>
      </w:r>
    </w:p>
    <w:p>
      <w:pPr>
        <w:pStyle w:val="Para 01"/>
        <w:keepLines w:val="on"/>
      </w:pPr>
      <w:r>
        <w:t xml:space="preserve">Here is how you might implement the reverse strings application (see </w:t>
      </w:r>
      <w:hyperlink w:anchor="2_4_The_Stack_Interface__In_this">
        <w:r>
          <w:rPr>
            <w:rStyle w:val="Text3"/>
          </w:rPr>
          <w:t>Section 2.4</w:t>
        </w:r>
      </w:hyperlink>
      <w:r>
        <w:t xml:space="preserve">, “The Stack Interface,”) using the </w:t>
      </w:r>
      <w:r>
        <w:rPr>
          <w:rStyle w:val="Text1"/>
        </w:rPr>
        <w:t>Stack</w:t>
      </w:r>
      <w:r>
        <w:t xml:space="preserve"> class from the Java library. The minimal differences between this application and the one using our Stack ADT are </w:t>
      </w:r>
      <w:r>
        <w:rPr>
          <w:rStyle w:val="Text5"/>
        </w:rPr>
        <w:t>emphasized</w:t>
      </w:r>
      <w:r>
        <w:t>.</w:t>
      </w:r>
    </w:p>
    <w:p>
      <w:pPr>
        <w:pStyle w:val="Para 03"/>
        <w:keepLines w:val="on"/>
      </w:pPr>
      <w:r>
        <w:rPr>
          <w:rStyle w:val="Text0"/>
        </w:rPr>
        <w:t xml:space="preserve">//---------------------------------------------------------------------------</w:t>
        <w:br w:clear="none"/>
      </w:r>
      <w:r>
        <w:t xml:space="preserve"/>
        <w:br w:clear="none"/>
      </w:r>
      <w:r>
        <w:rPr>
          <w:rStyle w:val="Text0"/>
        </w:rPr>
        <w:t xml:space="preserve">// ReverseStrings2.java          by Dale/Joyce/Weems                Chapter 2</w:t>
        <w:br w:clear="none"/>
      </w:r>
      <w:r>
        <w:t xml:space="preserve"/>
        <w:br w:clear="none"/>
      </w:r>
      <w:r>
        <w:rPr>
          <w:rStyle w:val="Text0"/>
        </w:rPr>
        <w:t xml:space="preserve">//</w:t>
        <w:br w:clear="none"/>
      </w:r>
      <w:r>
        <w:t xml:space="preserve"/>
        <w:br w:clear="none"/>
      </w:r>
      <w:r>
        <w:rPr>
          <w:rStyle w:val="Text0"/>
        </w:rPr>
        <w:t xml:space="preserve">// Sample use of the library Stack.</w:t>
        <w:br w:clear="none"/>
      </w:r>
      <w:r>
        <w:t xml:space="preserve"/>
        <w:br w:clear="none"/>
      </w:r>
      <w:r>
        <w:rPr>
          <w:rStyle w:val="Text0"/>
        </w:rPr>
        <w:t xml:space="preserve">// Outputs strings in reverse order of entry.</w:t>
        <w:br w:clear="none"/>
      </w:r>
      <w:r>
        <w:t xml:space="preserve"/>
        <w:br w:clear="none"/>
      </w:r>
      <w:r>
        <w:rPr>
          <w:rStyle w:val="Text0"/>
        </w:rPr>
        <w:t xml:space="preserve">//---------------------------------------------------------------------------</w:t>
        <w:br w:clear="none"/>
      </w:r>
      <w:r>
        <w:t xml:space="preserve"/>
        <w:br w:clear="none"/>
      </w:r>
      <w:r>
        <w:rPr>
          <w:rStyle w:val="Text5"/>
        </w:rPr>
        <w:t xml:space="preserve">package ch02.apps;</w:t>
        <w:br w:clear="none"/>
      </w:r>
      <w:r>
        <w:t xml:space="preserve"/>
        <w:br w:clear="none"/>
        <w:t xml:space="preserve"/>
        <w:br w:clear="none"/>
      </w:r>
      <w:r>
        <w:rPr>
          <w:rStyle w:val="Text5"/>
        </w:rPr>
        <w:t xml:space="preserve">import java.util.Stack;</w:t>
        <w:br w:clear="none"/>
      </w:r>
      <w:r>
        <w:t xml:space="preserve"/>
        <w:br w:clear="none"/>
        <w:t xml:space="preserve">import java.util.Scanner;</w:t>
        <w:br w:clear="none"/>
        <w:t xml:space="preserve"/>
        <w:br w:clear="none"/>
        <w:t xml:space="preserve">public class ReverseStrings2</w:t>
        <w:br w:clear="none"/>
        <w:t xml:space="preserve">{</w:t>
        <w:br w:clear="none"/>
        <w:t xml:space="preserve">   public static void main(String[] args)</w:t>
        <w:br w:clear="none"/>
        <w:t xml:space="preserve">   {</w:t>
        <w:br w:clear="none"/>
        <w:t xml:space="preserve">      Scanner scan = new Scanner(System.in);</w:t>
        <w:br w:clear="none"/>
        <w:t xml:space="preserve"/>
        <w:br w:clear="none"/>
        <w:t xml:space="preserve">      </w:t>
        <w:br w:clear="none"/>
      </w:r>
      <w:r>
        <w:rPr>
          <w:rStyle w:val="Text5"/>
        </w:rPr>
        <w:t xml:space="preserve">Stack&lt;String&gt; stringStack = new Stack&lt;String&gt;();</w:t>
        <w:br w:clear="none"/>
      </w:r>
      <w:r>
        <w:t xml:space="preserve"/>
        <w:br w:clear="none"/>
        <w:t xml:space="preserve"/>
        <w:br w:clear="none"/>
        <w:t xml:space="preserve">      String line;</w:t>
        <w:br w:clear="none"/>
        <w:t xml:space="preserve"/>
        <w:br w:clear="none"/>
        <w:t xml:space="preserve">      for (int i = 1; i &lt;= 3; i++)</w:t>
        <w:br w:clear="none"/>
        <w:t xml:space="preserve">      {</w:t>
        <w:br w:clear="none"/>
        <w:t xml:space="preserve">         System.out.print("Enter a line of text &gt; ");</w:t>
        <w:br w:clear="none"/>
        <w:t xml:space="preserve">         line = scan.nextLine();</w:t>
        <w:br w:clear="none"/>
        <w:t xml:space="preserve">         stringStack.push(line);</w:t>
        <w:br w:clear="none"/>
        <w:t xml:space="preserve">      }</w:t>
        <w:br w:clear="none"/>
        <w:t xml:space="preserve"/>
        <w:br w:clear="none"/>
        <w:t xml:space="preserve">      System.out.println("\nReverse is:\n" );</w:t>
        <w:br w:clear="none"/>
        <w:t xml:space="preserve">      while (</w:t>
        <w:br w:clear="none"/>
      </w:r>
      <w:r>
        <w:rPr>
          <w:rStyle w:val="Text5"/>
        </w:rPr>
        <w:t xml:space="preserve">!stringStack.empty()</w:t>
        <w:br w:clear="none"/>
      </w:r>
      <w:r>
        <w:t xml:space="preserve">)</w:t>
        <w:br w:clear="none"/>
        <w:t xml:space="preserve">      {</w:t>
        <w:br w:clear="none"/>
        <w:t xml:space="preserve">         line = </w:t>
        <w:br w:clear="none"/>
      </w:r>
      <w:r>
        <w:rPr>
          <w:rStyle w:val="Text5"/>
        </w:rPr>
        <w:t xml:space="preserve">stringStack.peek();</w:t>
        <w:br w:clear="none"/>
      </w:r>
      <w:r>
        <w:t xml:space="preserve"/>
        <w:br w:clear="none"/>
        <w:t xml:space="preserve">         stringStack.pop();</w:t>
        <w:br w:clear="none"/>
        <w:t xml:space="preserve">         System.out.println(line);</w:t>
        <w:br w:clear="none"/>
        <w:t xml:space="preserve">      }</w:t>
        <w:br w:clear="none"/>
        <w:t xml:space="preserve">   }</w:t>
        <w:br w:clear="none"/>
        <w:t xml:space="preserve">}</w:t>
        <w:br w:clear="none"/>
      </w:r>
    </w:p>
    <w:p>
      <w:pPr>
        <w:pStyle w:val="Para 01"/>
        <w:keepLines w:val="on"/>
      </w:pPr>
      <w:r>
        <w:t xml:space="preserve">The library </w:t>
      </w:r>
      <w:r>
        <w:rPr>
          <w:rStyle w:val="Text1"/>
        </w:rPr>
        <w:t>pop</w:t>
      </w:r>
      <w:r>
        <w:t xml:space="preserve"> method both removes and returns the top element of the stack. Therefore, the body of the </w:t>
      </w:r>
      <w:r>
        <w:rPr>
          <w:rStyle w:val="Text4"/>
        </w:rPr>
        <w:t>while</w:t>
      </w:r>
      <w:r>
        <w:t xml:space="preserve"> loop in </w:t>
      </w:r>
      <w:r>
        <w:rPr>
          <w:rStyle w:val="Text1"/>
        </w:rPr>
        <w:t>ReverseStrings2</w:t>
      </w:r>
      <w:r>
        <w:t xml:space="preserve"> could be coded as</w:t>
      </w:r>
    </w:p>
    <w:p>
      <w:pPr>
        <w:pStyle w:val="Para 03"/>
        <w:keepLines w:val="on"/>
      </w:pPr>
      <w:r>
        <w:t xml:space="preserve">line = </w:t>
        <w:br w:clear="none"/>
      </w:r>
      <w:r>
        <w:rPr>
          <w:rStyle w:val="Text5"/>
        </w:rPr>
        <w:t xml:space="preserve">stringStack.pop();</w:t>
        <w:br w:clear="none"/>
      </w:r>
      <w:r>
        <w:t xml:space="preserve"/>
        <w:br w:clear="none"/>
        <w:t xml:space="preserve">System.out.println(line);</w:t>
        <w:br w:clear="none"/>
      </w:r>
    </w:p>
    <w:p>
      <w:pPr>
        <w:pStyle w:val="Para 01"/>
        <w:keepLines w:val="on"/>
      </w:pPr>
      <w:r>
        <w:t>or even as</w:t>
      </w:r>
    </w:p>
    <w:p>
      <w:pPr>
        <w:pStyle w:val="Para 03"/>
        <w:keepLines w:val="on"/>
      </w:pPr>
      <w:r>
        <w:t xml:space="preserve">System.out.println(stringStack.pop());</w:t>
        <w:br w:clear="none"/>
      </w:r>
    </w:p>
    <w:p>
      <w:pPr>
        <w:pStyle w:val="Para 01"/>
        <w:keepLines w:val="on"/>
      </w:pPr>
      <w:r>
        <w:t xml:space="preserve">Which approach is best? It is really a matter of personal preference. We believe the approach used in </w:t>
      </w:r>
      <w:r>
        <w:rPr>
          <w:rStyle w:val="Text1"/>
        </w:rPr>
        <w:t>ReverseStrings2</w:t>
      </w:r>
      <w:r>
        <w:t xml:space="preserve"> is the easiest to read and understand. However, one could also argue that the one-line approach shown immediately above is clear enough and properly uses the </w:t>
      </w:r>
      <w:r>
        <w:rPr>
          <w:rStyle w:val="Text1"/>
        </w:rPr>
        <w:t>pop</w:t>
      </w:r>
      <w:r>
        <w:t xml:space="preserve"> method.</w:t>
      </w:r>
    </w:p>
    <w:p>
      <w:bookmarkStart w:id="505" w:name="The_Collections_Framework__As_di"/>
      <w:pPr>
        <w:keepNext/>
        <w:pStyle w:val="Heading 5"/>
        <w:keepLines w:val="on"/>
      </w:pPr>
      <w:r>
        <w:t>The Collections Framework</w:t>
      </w:r>
      <w:bookmarkEnd w:id="505"/>
    </w:p>
    <w:p>
      <w:pPr>
        <w:pStyle w:val="Para 01"/>
        <w:keepLines w:val="on"/>
      </w:pPr>
      <w:r>
        <w:t xml:space="preserve">As discussed in </w:t>
      </w:r>
      <w:hyperlink w:anchor="2_2_The_Stack__Consider_the_item">
        <w:r>
          <w:rPr>
            <w:rStyle w:val="Text3"/>
          </w:rPr>
          <w:t>Section 2.2</w:t>
        </w:r>
      </w:hyperlink>
      <w:r>
        <w:t xml:space="preserve">, “The Stack,” another term for a data structure is “collection.” The Java developers refer to the set of library classes, such as </w:t>
      </w:r>
      <w:r>
        <w:rPr>
          <w:rStyle w:val="Text1"/>
        </w:rPr>
        <w:t>Stack</w:t>
      </w:r>
      <w:r>
        <w:t xml:space="preserve">, that support data </w:t>
        <w:bookmarkStart w:id="506" w:name="page145"/>
        <w:t/>
        <w:bookmarkEnd w:id="506"/>
        <w:t xml:space="preserve">structures as the </w:t>
      </w:r>
      <w:hyperlink w:anchor="Collections_Framework__Java_Coll">
        <w:r>
          <w:rPr>
            <w:rStyle w:val="Text0"/>
          </w:rPr>
          <w:t>Collections Framework</w:t>
        </w:r>
      </w:hyperlink>
      <w:r>
        <w:t>. This framework includes both interfaces and classes. It also includes documentation that explains how the developers intend for us to use them. As of Java 5.0 all the structures in the Collections Framework support generics.</w:t>
      </w:r>
    </w:p>
    <w:p>
      <w:pPr>
        <w:pStyle w:val="Para 01"/>
        <w:keepLines w:val="on"/>
      </w:pPr>
      <w:r>
        <w:t xml:space="preserve">The Java library’s Collections Framework comprises an extensive set of tools. It does more than just provide implementations of data structures; it provides a unified architecture for working with collections. The </w:t>
      </w:r>
      <w:r>
        <w:rPr>
          <w:rStyle w:val="Text1"/>
        </w:rPr>
        <w:t>Stack</w:t>
      </w:r>
      <w:r>
        <w:t xml:space="preserve"> class has been part of the Java Library from the beginning. More recently the library includes a set of </w:t>
      </w:r>
      <w:r>
        <w:rPr>
          <w:rStyle w:val="Text1"/>
        </w:rPr>
        <w:t>Deque</w:t>
      </w:r>
      <w:r>
        <w:t xml:space="preserve"> classes that can and should be used in place of the legacy </w:t>
      </w:r>
      <w:r>
        <w:rPr>
          <w:rStyle w:val="Text1"/>
        </w:rPr>
        <w:t>Stack</w:t>
      </w:r>
      <w:r>
        <w:t xml:space="preserve"> class. We will discuss the </w:t>
      </w:r>
      <w:r>
        <w:rPr>
          <w:rStyle w:val="Text1"/>
        </w:rPr>
        <w:t>Deque</w:t>
      </w:r>
      <w:r>
        <w:t xml:space="preserve"> classes in the </w:t>
      </w:r>
      <w:r>
        <w:rPr>
          <w:rStyle w:val="Text4"/>
        </w:rPr>
        <w:t>Variations</w:t>
      </w:r>
      <w:r>
        <w:t xml:space="preserve"> section of </w:t>
      </w:r>
      <w:hyperlink w:anchor="CHAPTER_4__The_Queue_ADT_____c_2">
        <w:r>
          <w:rPr>
            <w:rStyle w:val="Text3"/>
          </w:rPr>
          <w:t>Chapter 4</w:t>
        </w:r>
      </w:hyperlink>
      <w:r>
        <w:t>.</w:t>
      </w:r>
    </w:p>
    <w:p>
      <w:pPr>
        <w:pStyle w:val="Para 01"/>
        <w:keepLines w:val="on"/>
      </w:pPr>
      <w:r>
        <w:t>In this text we do not cover the Java Collections Framework in great detail. This text is meant to teach you about the fundamental nature of data structures and to demonstrate how to define, implement, and use them. It is not an exploration of how to use Java’s specific library architecture of similar structures. Nevertheless, when we discuss a data structure that has a counterpart in the Java library, we will briefly describe the similarities and differences between our approach and the library’s approach, as we did here for stacks.</w:t>
      </w:r>
    </w:p>
    <w:p>
      <w:pPr>
        <w:pStyle w:val="Para 01"/>
        <w:keepLines w:val="on"/>
      </w:pPr>
      <w:r>
        <w:t>Before you become a professional Java programmer you should carefully study the Collections Framework and learn how to use it productively. This text prepares you to do this not just for Java, but for other languages and libraries as well. If you are interested in learning more about the Java Collections Framework, you can study the extensive documentation available at Oracle’s website.</w:t>
      </w:r>
    </w:p>
    <w:p>
      <w:bookmarkStart w:id="507" w:name="Summary__Data_can_be_viewed_from_1"/>
      <w:bookmarkStart w:id="508" w:name="Summary__Data_can_be_viewed_from"/>
      <w:pPr>
        <w:keepNext/>
        <w:pStyle w:val="Heading 2"/>
        <w:keepLines w:val="on"/>
      </w:pPr>
      <w:r>
        <w:t>Summary</w:t>
      </w:r>
      <w:bookmarkEnd w:id="507"/>
      <w:bookmarkEnd w:id="508"/>
    </w:p>
    <w:p>
      <w:pPr>
        <w:pStyle w:val="Para 01"/>
        <w:keepLines w:val="on"/>
      </w:pPr>
      <w:r>
        <w:t xml:space="preserve">Data can be viewed from multiple perspectives. Java encapsulates the implementations of its predefined types and allows us to encapsulate our own class implementations. In this chapter we specified a Stack ADT using the Java interface construct and created several implementations: one based on arrays, one based on the library’s </w:t>
      </w:r>
      <w:r>
        <w:rPr>
          <w:rStyle w:val="Text1"/>
        </w:rPr>
        <w:t>ArrayList</w:t>
      </w:r>
      <w:r>
        <w:t xml:space="preserve"> class, and one based on linked lists. The concept of a linked list, new to many readers, was introduced in its own section. The Stack ADT allowed us to create applications that checked whether the grouping symbols in a string are balanced and evaluated postfix arithmetic expressions.</w:t>
      </w:r>
    </w:p>
    <w:p>
      <w:pPr>
        <w:pStyle w:val="Para 01"/>
        <w:keepLines w:val="on"/>
      </w:pPr>
      <w:r>
        <w:t xml:space="preserve">When using data abstraction to work with data structures such as a stack, there are three levels or views from which to consider our structures. The abstract level describes </w:t>
      </w:r>
      <w:r>
        <w:rPr>
          <w:rStyle w:val="Text4"/>
        </w:rPr>
        <w:t>what</w:t>
      </w:r>
      <w:r>
        <w:t xml:space="preserve"> the ADT provides to us. This view includes the domain of what the ADT represents and what it can do, as specified by its interface. At the application level, we </w:t>
      </w:r>
      <w:r>
        <w:rPr>
          <w:rStyle w:val="Text4"/>
        </w:rPr>
        <w:t>use</w:t>
      </w:r>
      <w:r>
        <w:t xml:space="preserve"> the ADT to solve problems. Finally, the implementation level provides the specific details of </w:t>
      </w:r>
      <w:r>
        <w:rPr>
          <w:rStyle w:val="Text4"/>
        </w:rPr>
        <w:t>how</w:t>
      </w:r>
      <w:r>
        <w:t xml:space="preserve"> to represent our structure and the code that supports the operations. The abstract level acts as a contract between the application level “above” it and the implementation level “below” it.</w:t>
      </w:r>
    </w:p>
    <w:p>
      <w:pPr>
        <w:pStyle w:val="Para 01"/>
        <w:keepLines w:val="on"/>
      </w:pPr>
      <w:r>
        <w:t xml:space="preserve">What do we gain by separating these views of the data? First, we reduce complexity at the higher levels of the design, making the client program easier to understand. Second, we make the program more readily modifiable: The implementation can be changed </w:t>
        <w:bookmarkStart w:id="509" w:name="page146"/>
        <w:t/>
        <w:bookmarkEnd w:id="509"/>
        <w:t xml:space="preserve">without affecting the program that uses the data structure. Third, we develop software that is </w:t>
      </w:r>
      <w:r>
        <w:rPr>
          <w:rStyle w:val="Text4"/>
        </w:rPr>
        <w:t>reusable</w:t>
      </w:r>
      <w:r>
        <w:t>: The implementation operations can be used by other programs, for completely different applications, as long as the correct interfaces are maintained.</w:t>
      </w:r>
    </w:p>
    <w:p>
      <w:bookmarkStart w:id="510" w:name="Figure_2_16_The_stack_related_in"/>
      <w:pPr>
        <w:pStyle w:val="Para 06"/>
        <w:keepLines w:val="on"/>
      </w:pPr>
      <w:r>
        <w:t/>
        <w:drawing>
          <wp:inline>
            <wp:extent cx="4343400" cy="3949700"/>
            <wp:effectExtent l="0" r="0" t="0" b="43426"/>
            <wp:docPr id="87" name="f02-16.jpg" descr="f02-16.jpg"/>
            <wp:cNvGraphicFramePr>
              <a:graphicFrameLocks noChangeAspect="1"/>
            </wp:cNvGraphicFramePr>
            <a:graphic>
              <a:graphicData uri="http://schemas.openxmlformats.org/drawingml/2006/picture">
                <pic:pic>
                  <pic:nvPicPr>
                    <pic:cNvPr id="0" name="f02-16.jpg" descr="f02-16.jpg"/>
                    <pic:cNvPicPr/>
                  </pic:nvPicPr>
                  <pic:blipFill>
                    <a:blip r:embed="rId79"/>
                    <a:stretch>
                      <a:fillRect/>
                    </a:stretch>
                  </pic:blipFill>
                  <pic:spPr>
                    <a:xfrm>
                      <a:off x="0" y="0"/>
                      <a:ext cx="4343400" cy="3949700"/>
                    </a:xfrm>
                    <a:prstGeom prst="rect">
                      <a:avLst/>
                    </a:prstGeom>
                  </pic:spPr>
                </pic:pic>
              </a:graphicData>
            </a:graphic>
          </wp:inline>
        </w:drawing>
        <w:t xml:space="preserve"> </w:t>
      </w:r>
      <w:bookmarkEnd w:id="510"/>
    </w:p>
    <w:p>
      <w:pPr>
        <w:pStyle w:val="Para 09"/>
        <w:keepLines w:val="on"/>
      </w:pPr>
      <w:r>
        <w:rPr>
          <w:rStyle w:val="Text0"/>
        </w:rPr>
        <w:t>Figure 2.16</w:t>
      </w:r>
      <w:r>
        <w:t xml:space="preserve"> The stack-related interfaces and classes developed in </w:t>
      </w:r>
      <w:hyperlink w:anchor="CHAPTER_2__The_Stack_ADT_____c_2">
        <w:r>
          <w:rPr>
            <w:rStyle w:val="Text3"/>
          </w:rPr>
          <w:t>Chapter 2</w:t>
        </w:r>
      </w:hyperlink>
    </w:p>
    <w:p>
      <w:pPr>
        <w:pStyle w:val="Para 01"/>
        <w:keepLines w:val="on"/>
      </w:pPr>
      <w:hyperlink w:anchor="Figure_2_16_The_stack_related_in">
        <w:r>
          <w:rPr>
            <w:rStyle w:val="Text0"/>
          </w:rPr>
          <w:t>Figure 2.16</w:t>
        </w:r>
      </w:hyperlink>
      <w:r>
        <w:t xml:space="preserve"> is a UML-like diagram showing the stack-related interfaces and classes developed in this chapter, along with a few other supporting classes, and their relationships. Our diagrams vary somewhat from traditional UML class diagrams:</w:t>
      </w:r>
    </w:p>
    <w:p>
      <w:pPr>
        <w:pStyle w:val="Normal"/>
        <w:keepLines w:val="on"/>
      </w:pPr>
      <w:r>
        <w:t>We show the name of the package in the upper-left corner of the class/interface rectangle.</w:t>
      </w:r>
    </w:p>
    <w:p>
      <w:pPr>
        <w:pStyle w:val="Normal"/>
        <w:keepLines w:val="on"/>
      </w:pPr>
      <w:r>
        <w:t>We omit private and protected information.</w:t>
      </w:r>
    </w:p>
    <w:p>
      <w:pPr>
        <w:pStyle w:val="Normal"/>
        <w:keepLines w:val="on"/>
      </w:pPr>
      <w:r>
        <w:t xml:space="preserve">If a class implements an interface we do </w:t>
      </w:r>
      <w:r>
        <w:rPr>
          <w:rStyle w:val="Text4"/>
        </w:rPr>
        <w:t>not</w:t>
      </w:r>
      <w:r>
        <w:t xml:space="preserve"> relist the methods defined within the interface within the class rectangle. We indicate that some methods have not been listed but placing “. . .” at the bottom of the method list.</w:t>
      </w:r>
    </w:p>
    <w:p>
      <w:pPr>
        <w:pStyle w:val="Normal"/>
        <w:keepLines w:val="on"/>
      </w:pPr>
      <w:r>
        <w:bookmarkStart w:id="511" w:name="page147"/>
        <w:t/>
        <w:bookmarkEnd w:id="511"/>
        <w:t xml:space="preserve">In an effort to present clear, uncluttered diagrams we sometimes omit arrows indicating “uses,” if the information can be inferred. For example, the </w:t>
      </w:r>
      <w:r>
        <w:rPr>
          <w:rStyle w:val="Text1"/>
        </w:rPr>
        <w:t>Array-BoundedStack</w:t>
      </w:r>
      <w:r>
        <w:t xml:space="preserve"> class uses the </w:t>
      </w:r>
      <w:r>
        <w:rPr>
          <w:rStyle w:val="Text1"/>
        </w:rPr>
        <w:t>StackUnderflowException</w:t>
      </w:r>
      <w:r>
        <w:t xml:space="preserve">. Since the </w:t>
      </w:r>
      <w:r>
        <w:rPr>
          <w:rStyle w:val="Text1"/>
        </w:rPr>
        <w:t>Array-BoundedStack</w:t>
      </w:r>
      <w:r>
        <w:t xml:space="preserve"> class implements </w:t>
      </w:r>
      <w:r>
        <w:rPr>
          <w:rStyle w:val="Text1"/>
        </w:rPr>
        <w:t>StackInterface</w:t>
      </w:r>
      <w:r>
        <w:t xml:space="preserve">, and we already show that </w:t>
      </w:r>
      <w:r>
        <w:rPr>
          <w:rStyle w:val="Text1"/>
        </w:rPr>
        <w:t>StackInterface</w:t>
      </w:r>
      <w:r>
        <w:t xml:space="preserve"> uses </w:t>
      </w:r>
      <w:r>
        <w:rPr>
          <w:rStyle w:val="Text1"/>
        </w:rPr>
        <w:t>StackUnderflowException</w:t>
      </w:r>
      <w:r>
        <w:t xml:space="preserve">, we can safely omit the arrow connecting </w:t>
      </w:r>
      <w:r>
        <w:rPr>
          <w:rStyle w:val="Text1"/>
        </w:rPr>
        <w:t>ArrayBoundedStack</w:t>
      </w:r>
      <w:r>
        <w:t xml:space="preserve"> to </w:t>
      </w:r>
      <w:r>
        <w:rPr>
          <w:rStyle w:val="Text1"/>
        </w:rPr>
        <w:t>StackUnderflowException</w:t>
      </w:r>
      <w:r>
        <w:t>.</w:t>
      </w:r>
    </w:p>
    <w:p>
      <w:pPr>
        <w:pStyle w:val="Normal"/>
        <w:keepLines w:val="on"/>
      </w:pPr>
      <w:r>
        <w:t>Library classes included in our diagrams are shaded. We only include such classes if they are directly related to the implementation of the ADT.</w:t>
      </w:r>
    </w:p>
    <w:p>
      <w:bookmarkStart w:id="512" w:name="Exercises____2_1_Abstraction"/>
      <w:pPr>
        <w:keepNext/>
        <w:pStyle w:val="Heading 2"/>
        <w:keepLines w:val="on"/>
      </w:pPr>
      <w:r>
        <w:t>Exercises</w:t>
      </w:r>
      <w:bookmarkEnd w:id="512"/>
    </w:p>
    <w:p>
      <w:bookmarkStart w:id="513" w:name="2_1_Abstraction_____Describe_fou"/>
      <w:pPr>
        <w:keepNext/>
        <w:pStyle w:val="Heading 4"/>
        <w:keepLines w:val="on"/>
      </w:pPr>
      <w:r>
        <w:t>2.1 Abstraction</w:t>
      </w:r>
      <w:bookmarkEnd w:id="513"/>
    </w:p>
    <w:p>
      <w:bookmarkStart w:id="514" w:name="Describe_four_ways_you_use_abstr"/>
      <w:pPr>
        <w:pStyle w:val="Normal"/>
        <w:keepLines w:val="on"/>
      </w:pPr>
      <w:r>
        <w:t>Describe four ways you use abstraction in your everyday life.</w:t>
      </w:r>
      <w:bookmarkEnd w:id="514"/>
    </w:p>
    <w:p>
      <w:bookmarkStart w:id="515" w:name="Name_three_different_perspective"/>
      <w:pPr>
        <w:pStyle w:val="Normal"/>
        <w:keepLines w:val="on"/>
      </w:pPr>
      <w:r>
        <w:t>Name three different perspectives from which we can view data. Using the example “a list of student academic records,” describe how we might view the data from each perspective.</w:t>
      </w:r>
      <w:bookmarkEnd w:id="515"/>
    </w:p>
    <w:p>
      <w:bookmarkStart w:id="516" w:name="Describe_one_way_that_the_implem"/>
      <w:pPr>
        <w:pStyle w:val="Normal"/>
        <w:keepLines w:val="on"/>
      </w:pPr>
      <w:r>
        <w:t>Describe one way that the implementation details can affect the applications that use an ADT, despite the use of data abstraction.</w:t>
      </w:r>
      <w:bookmarkEnd w:id="516"/>
    </w:p>
    <w:p>
      <w:bookmarkStart w:id="517" w:name="What_is_an_abstract_method"/>
      <w:pPr>
        <w:pStyle w:val="Normal"/>
        <w:keepLines w:val="on"/>
      </w:pPr>
      <w:r>
        <w:t>What is an abstract method?</w:t>
      </w:r>
      <w:bookmarkEnd w:id="517"/>
    </w:p>
    <w:p>
      <w:bookmarkStart w:id="518" w:name="What_happens_if_a_Java_interface"/>
      <w:pPr>
        <w:pStyle w:val="Normal"/>
        <w:keepLines w:val="on"/>
      </w:pPr>
      <w:r>
        <w:t xml:space="preserve">What happens if a Java interface specifies a particular method signature, and a class that implements the interface provides a different signature for that method? For example, suppose interface </w:t>
      </w:r>
      <w:r>
        <w:rPr>
          <w:rStyle w:val="Text1"/>
        </w:rPr>
        <w:t>SampleInterface</w:t>
      </w:r>
      <w:r>
        <w:t xml:space="preserve"> is defined as:</w:t>
      </w:r>
      <w:bookmarkEnd w:id="518"/>
    </w:p>
    <w:p>
      <w:pPr>
        <w:pStyle w:val="Para 03"/>
        <w:keepLines w:val="on"/>
      </w:pPr>
      <w:r>
        <w:t xml:space="preserve">public interface SampleInterface</w:t>
        <w:br w:clear="none"/>
        <w:t xml:space="preserve">{</w:t>
        <w:br w:clear="none"/>
        <w:t xml:space="preserve">  public int sampleMethod();</w:t>
        <w:br w:clear="none"/>
        <w:t xml:space="preserve">}</w:t>
        <w:br w:clear="none"/>
      </w:r>
    </w:p>
    <w:p>
      <w:pPr>
        <w:pStyle w:val="Normal"/>
        <w:keepLines w:val="on"/>
      </w:pPr>
      <w:r>
        <w:t xml:space="preserve">and the class </w:t>
      </w:r>
      <w:r>
        <w:rPr>
          <w:rStyle w:val="Text1"/>
        </w:rPr>
        <w:t>SampleClass</w:t>
      </w:r>
      <w:r>
        <w:t xml:space="preserve"> is</w:t>
      </w:r>
    </w:p>
    <w:p>
      <w:pPr>
        <w:pStyle w:val="Para 03"/>
        <w:keepLines w:val="on"/>
      </w:pPr>
      <w:r>
        <w:t xml:space="preserve">public class SampleClass implements SampleInterface</w:t>
        <w:br w:clear="none"/>
        <w:t xml:space="preserve">{</w:t>
        <w:br w:clear="none"/>
        <w:t xml:space="preserve">  public boolean sampleMethod()</w:t>
        <w:br w:clear="none"/>
        <w:t xml:space="preserve">  {</w:t>
        <w:br w:clear="none"/>
        <w:t xml:space="preserve">    return true;</w:t>
        <w:br w:clear="none"/>
        <w:t xml:space="preserve">  }</w:t>
        <w:br w:clear="none"/>
        <w:t xml:space="preserve">}</w:t>
        <w:br w:clear="none"/>
      </w:r>
    </w:p>
    <w:p>
      <w:bookmarkStart w:id="519" w:name="True_or_False__Explain_your_answ"/>
      <w:pPr>
        <w:pStyle w:val="Normal"/>
        <w:keepLines w:val="on"/>
      </w:pPr>
      <w:r>
        <w:t>True or False? Explain your answers.</w:t>
      </w:r>
      <w:bookmarkEnd w:id="519"/>
    </w:p>
    <w:p>
      <w:pPr>
        <w:numPr>
          <w:ilvl w:val="0"/>
          <w:numId w:val="24"/>
        </w:numPr>
        <w:pStyle w:val="Normal"/>
        <w:keepLines w:val="on"/>
      </w:pPr>
      <w:r>
        <w:t>You can define constructors for a Java interface.</w:t>
      </w:r>
    </w:p>
    <w:p>
      <w:pPr>
        <w:numPr>
          <w:ilvl w:val="0"/>
          <w:numId w:val="24"/>
        </w:numPr>
        <w:pStyle w:val="Normal"/>
        <w:keepLines w:val="on"/>
      </w:pPr>
      <w:r>
        <w:t>Classes implement interfaces.</w:t>
      </w:r>
    </w:p>
    <w:p>
      <w:pPr>
        <w:numPr>
          <w:ilvl w:val="0"/>
          <w:numId w:val="24"/>
        </w:numPr>
        <w:pStyle w:val="Normal"/>
        <w:keepLines w:val="on"/>
      </w:pPr>
      <w:r>
        <w:t>Classes extend interfaces.</w:t>
      </w:r>
    </w:p>
    <w:p>
      <w:pPr>
        <w:numPr>
          <w:ilvl w:val="0"/>
          <w:numId w:val="24"/>
        </w:numPr>
        <w:pStyle w:val="Normal"/>
        <w:keepLines w:val="on"/>
      </w:pPr>
      <w:r>
        <w:bookmarkStart w:id="520" w:name="page148"/>
        <w:t/>
        <w:bookmarkEnd w:id="520"/>
        <w:t>A class that implements an interface can include methods that are not required by the interface.</w:t>
      </w:r>
    </w:p>
    <w:p>
      <w:pPr>
        <w:numPr>
          <w:ilvl w:val="0"/>
          <w:numId w:val="24"/>
        </w:numPr>
        <w:pStyle w:val="Normal"/>
        <w:keepLines w:val="on"/>
      </w:pPr>
      <w:r>
        <w:t>A class that implements an interface can leave out methods that are required by an interface.</w:t>
      </w:r>
    </w:p>
    <w:p>
      <w:pPr>
        <w:numPr>
          <w:ilvl w:val="0"/>
          <w:numId w:val="24"/>
        </w:numPr>
        <w:pStyle w:val="Normal"/>
        <w:keepLines w:val="on"/>
      </w:pPr>
      <w:r>
        <w:t>You can instantiate objects of an interface.</w:t>
      </w:r>
    </w:p>
    <w:p>
      <w:bookmarkStart w:id="521" w:name="What_is_wrong_with_the_following"/>
      <w:pPr>
        <w:pStyle w:val="Normal"/>
        <w:keepLines w:val="on"/>
      </w:pPr>
      <w:r>
        <w:t>What is wrong with the following method, based on our conventions for handling error situations?</w:t>
      </w:r>
      <w:bookmarkEnd w:id="521"/>
    </w:p>
    <w:p>
      <w:pPr>
        <w:pStyle w:val="Para 18"/>
        <w:keepLines w:val="on"/>
      </w:pPr>
      <w:r>
        <w:rPr>
          <w:rStyle w:val="Text2"/>
        </w:rPr>
        <w:t xml:space="preserve">public void method10(int number)</w:t>
        <w:br w:clear="none"/>
      </w:r>
      <w:r>
        <w:t xml:space="preserve">// Precondition:   number is &gt; 0.</w:t>
        <w:br w:clear="none"/>
      </w:r>
      <w:r>
        <w:rPr>
          <w:rStyle w:val="Text2"/>
        </w:rPr>
        <w:t xml:space="preserve"/>
        <w:br w:clear="none"/>
      </w:r>
      <w:r>
        <w:t xml:space="preserve">// Throws NotPositiveException if number is not &gt; 0,</w:t>
        <w:br w:clear="none"/>
      </w:r>
      <w:r>
        <w:rPr>
          <w:rStyle w:val="Text2"/>
        </w:rPr>
        <w:t xml:space="preserve"/>
        <w:br w:clear="none"/>
      </w:r>
      <w:r>
        <w:t xml:space="preserve">// otherwise ...</w:t>
        <w:br w:clear="none"/>
      </w:r>
    </w:p>
    <w:p>
      <w:bookmarkStart w:id="522" w:name="A_friend_of_yours_is_having_trou"/>
      <w:pPr>
        <w:pStyle w:val="Normal"/>
        <w:keepLines w:val="on"/>
      </w:pPr>
      <w:r>
        <w:t xml:space="preserve">A friend of yours is having trouble instantiating an object of type </w:t>
      </w:r>
      <w:r>
        <w:rPr>
          <w:rStyle w:val="Text1"/>
        </w:rPr>
        <w:t>FigureInterface</w:t>
      </w:r>
      <w:r>
        <w:t>. His code includes the statement</w:t>
      </w:r>
      <w:bookmarkEnd w:id="522"/>
    </w:p>
    <w:p>
      <w:pPr>
        <w:pStyle w:val="Para 03"/>
        <w:keepLines w:val="on"/>
      </w:pPr>
      <w:r>
        <w:t xml:space="preserve">FigureInterface myFig = new FigureInterface(27.5);</w:t>
        <w:br w:clear="none"/>
      </w:r>
    </w:p>
    <w:p>
      <w:pPr>
        <w:pStyle w:val="Normal"/>
        <w:keepLines w:val="on"/>
      </w:pPr>
      <w:r>
        <w:t>What do you tell your friend?</w:t>
      </w:r>
    </w:p>
    <w:p>
      <w:bookmarkStart w:id="523" w:name="Create_Java_classes_that_impleme"/>
      <w:pPr>
        <w:pStyle w:val="Normal"/>
        <w:keepLines w:val="on"/>
      </w:pPr>
      <w:r>
        <w:drawing>
          <wp:inline>
            <wp:extent cx="139700" cy="241300"/>
            <wp:effectExtent l="0" r="0" t="0" b="0"/>
            <wp:docPr id="88" name="common02.jpg" descr="common02.jpg"/>
            <wp:cNvGraphicFramePr>
              <a:graphicFrameLocks noChangeAspect="1"/>
            </wp:cNvGraphicFramePr>
            <a:graphic>
              <a:graphicData uri="http://schemas.openxmlformats.org/drawingml/2006/picture">
                <pic:pic>
                  <pic:nvPicPr>
                    <pic:cNvPr id="0" name="common02.jp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Create Java classes that implement the </w:t>
      </w:r>
      <w:r>
        <w:rPr>
          <w:rStyle w:val="Text1"/>
        </w:rPr>
        <w:t>FigureInterface</w:t>
      </w:r>
      <w:r>
        <w:t xml:space="preserve"> interface:</w:t>
      </w:r>
      <w:bookmarkEnd w:id="523"/>
    </w:p>
    <w:p>
      <w:pPr>
        <w:numPr>
          <w:ilvl w:val="0"/>
          <w:numId w:val="25"/>
        </w:numPr>
        <w:pStyle w:val="Normal"/>
        <w:keepLines w:val="on"/>
      </w:pPr>
      <w:r>
        <w:rPr>
          <w:rStyle w:val="Text1"/>
        </w:rPr>
        <w:t>Square</w:t>
      </w:r>
      <w:r>
        <w:t xml:space="preserve">—constructor accepts a single argument of type </w:t>
      </w:r>
      <w:r>
        <w:rPr>
          <w:rStyle w:val="Text1"/>
        </w:rPr>
        <w:t>double</w:t>
      </w:r>
      <w:r>
        <w:t xml:space="preserve"> which indicates the length of a side of the square</w:t>
      </w:r>
    </w:p>
    <w:p>
      <w:pPr>
        <w:numPr>
          <w:ilvl w:val="0"/>
          <w:numId w:val="25"/>
        </w:numPr>
        <w:pStyle w:val="Normal"/>
        <w:keepLines w:val="on"/>
      </w:pPr>
      <w:r>
        <w:rPr>
          <w:rStyle w:val="Text1"/>
        </w:rPr>
        <w:t>RightTriangle</w:t>
      </w:r>
      <w:r>
        <w:t xml:space="preserve">—constructor accepts two arguments of type </w:t>
      </w:r>
      <w:r>
        <w:rPr>
          <w:rStyle w:val="Text1"/>
        </w:rPr>
        <w:t>double</w:t>
      </w:r>
      <w:r>
        <w:t xml:space="preserve"> that indicate the lengths of the two legs</w:t>
      </w:r>
    </w:p>
    <w:p>
      <w:pPr>
        <w:numPr>
          <w:ilvl w:val="0"/>
          <w:numId w:val="25"/>
        </w:numPr>
        <w:pStyle w:val="Normal"/>
        <w:keepLines w:val="on"/>
      </w:pPr>
      <w:r>
        <w:rPr>
          <w:rStyle w:val="Text1"/>
        </w:rPr>
        <w:t>IsoscelesTriangle</w:t>
      </w:r>
      <w:r>
        <w:t xml:space="preserve">—constructor accepts two arguments of type </w:t>
      </w:r>
      <w:r>
        <w:rPr>
          <w:rStyle w:val="Text1"/>
        </w:rPr>
        <w:t>double</w:t>
      </w:r>
      <w:r>
        <w:t xml:space="preserve"> that indicate the height and the base</w:t>
      </w:r>
    </w:p>
    <w:p>
      <w:pPr>
        <w:numPr>
          <w:ilvl w:val="0"/>
          <w:numId w:val="25"/>
        </w:numPr>
        <w:pStyle w:val="Normal"/>
        <w:keepLines w:val="on"/>
      </w:pPr>
      <w:r>
        <w:rPr>
          <w:rStyle w:val="Text1"/>
        </w:rPr>
        <w:t>Parallelogram</w:t>
      </w:r>
      <w:r>
        <w:t xml:space="preserve">—constructor accepts three arguments of type </w:t>
      </w:r>
      <w:r>
        <w:rPr>
          <w:rStyle w:val="Text1"/>
        </w:rPr>
        <w:t>double</w:t>
      </w:r>
      <w:r>
        <w:t xml:space="preserve"> that indicate the height, the base, and the angle between the nonbase side and the base</w:t>
      </w:r>
    </w:p>
    <w:p>
      <w:bookmarkStart w:id="524" w:name="Update_the_RandomFigs_applicatio"/>
      <w:pPr>
        <w:pStyle w:val="Normal"/>
        <w:keepLines w:val="on"/>
      </w:pPr>
      <w:r>
        <w:drawing>
          <wp:inline>
            <wp:extent cx="177800" cy="139700"/>
            <wp:effectExtent l="0" r="0" t="0" b="0"/>
            <wp:docPr id="89" name="common01.jpg" descr="common01.jpg"/>
            <wp:cNvGraphicFramePr>
              <a:graphicFrameLocks noChangeAspect="1"/>
            </wp:cNvGraphicFramePr>
            <a:graphic>
              <a:graphicData uri="http://schemas.openxmlformats.org/drawingml/2006/picture">
                <pic:pic>
                  <pic:nvPicPr>
                    <pic:cNvPr id="0" name="common01.jpg" descr="common01.jpg"/>
                    <pic:cNvPicPr/>
                  </pic:nvPicPr>
                  <pic:blipFill>
                    <a:blip r:embed="rId32"/>
                    <a:stretch>
                      <a:fillRect/>
                    </a:stretch>
                  </pic:blipFill>
                  <pic:spPr>
                    <a:xfrm>
                      <a:off x="0" y="0"/>
                      <a:ext cx="177800" cy="139700"/>
                    </a:xfrm>
                    <a:prstGeom prst="rect">
                      <a:avLst/>
                    </a:prstGeom>
                  </pic:spPr>
                </pic:pic>
              </a:graphicData>
            </a:graphic>
          </wp:inline>
        </w:drawing>
      </w:r>
      <w:r>
        <w:t xml:space="preserve">Update the </w:t>
      </w:r>
      <w:r>
        <w:rPr>
          <w:rStyle w:val="Text1"/>
        </w:rPr>
        <w:t>RandomFigs</w:t>
      </w:r>
      <w:r>
        <w:t xml:space="preserve"> application so that it also uses the new </w:t>
      </w:r>
      <w:r>
        <w:rPr>
          <w:rStyle w:val="Text1"/>
        </w:rPr>
        <w:t>FigureInterface</w:t>
      </w:r>
      <w:r>
        <w:t xml:space="preserve"> classes you implemented for the previous question.</w:t>
      </w:r>
      <w:bookmarkEnd w:id="524"/>
    </w:p>
    <w:p>
      <w:bookmarkStart w:id="525" w:name="For_this_problem_you_must_define"/>
      <w:pPr>
        <w:pStyle w:val="Normal"/>
        <w:keepLines w:val="on"/>
      </w:pPr>
      <w:r>
        <w:drawing>
          <wp:inline>
            <wp:extent cx="139700" cy="241300"/>
            <wp:effectExtent l="0" r="0" t="0" b="0"/>
            <wp:docPr id="90" name="common02.jpg" descr="common02.jpg"/>
            <wp:cNvGraphicFramePr>
              <a:graphicFrameLocks noChangeAspect="1"/>
            </wp:cNvGraphicFramePr>
            <a:graphic>
              <a:graphicData uri="http://schemas.openxmlformats.org/drawingml/2006/picture">
                <pic:pic>
                  <pic:nvPicPr>
                    <pic:cNvPr id="0" name="common02.jp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For this problem you must define a simple interface </w:t>
      </w:r>
      <w:r>
        <w:rPr>
          <w:rStyle w:val="Text1"/>
        </w:rPr>
        <w:t>NumTrackerInterface</w:t>
      </w:r>
      <w:r>
        <w:t xml:space="preserve"> and two implementations of the interface, </w:t>
      </w:r>
      <w:r>
        <w:rPr>
          <w:rStyle w:val="Text1"/>
        </w:rPr>
        <w:t>Tracker1</w:t>
      </w:r>
      <w:r>
        <w:t xml:space="preserve"> and </w:t>
      </w:r>
      <w:r>
        <w:rPr>
          <w:rStyle w:val="Text1"/>
        </w:rPr>
        <w:t>Tracker2</w:t>
      </w:r>
      <w:r>
        <w:t>.</w:t>
      </w:r>
      <w:bookmarkEnd w:id="525"/>
    </w:p>
    <w:p>
      <w:pPr>
        <w:numPr>
          <w:ilvl w:val="0"/>
          <w:numId w:val="26"/>
        </w:numPr>
        <w:pStyle w:val="Normal"/>
        <w:keepLines w:val="on"/>
      </w:pPr>
      <w:r>
        <w:t xml:space="preserve">Define a Java interface named </w:t>
      </w:r>
      <w:r>
        <w:rPr>
          <w:rStyle w:val="Text1"/>
        </w:rPr>
        <w:t>NumTrackerInterface</w:t>
      </w:r>
      <w:r>
        <w:t xml:space="preserve">. A class that implements this interface must keep track of both the sum and the count of numbers that are submitted to it through its </w:t>
      </w:r>
      <w:r>
        <w:rPr>
          <w:rStyle w:val="Text1"/>
        </w:rPr>
        <w:t>add</w:t>
      </w:r>
      <w:r>
        <w:t xml:space="preserve"> method, and provide getters for the sum, the count, and the average of those numbers. The </w:t>
      </w:r>
      <w:r>
        <w:rPr>
          <w:rStyle w:val="Text1"/>
        </w:rPr>
        <w:t>add</w:t>
      </w:r>
      <w:r>
        <w:t xml:space="preserve"> method should accept an argument of type </w:t>
      </w:r>
      <w:r>
        <w:rPr>
          <w:rStyle w:val="Text1"/>
        </w:rPr>
        <w:t>int</w:t>
      </w:r>
      <w:r>
        <w:t xml:space="preserve">, the </w:t>
      </w:r>
      <w:r>
        <w:rPr>
          <w:rStyle w:val="Text1"/>
        </w:rPr>
        <w:t>getSum</w:t>
      </w:r>
      <w:r>
        <w:t xml:space="preserve"> and </w:t>
      </w:r>
      <w:r>
        <w:rPr>
          <w:rStyle w:val="Text1"/>
        </w:rPr>
        <w:t>getCount</w:t>
      </w:r>
      <w:r>
        <w:t xml:space="preserve"> methods should both return values of type </w:t>
      </w:r>
      <w:r>
        <w:rPr>
          <w:rStyle w:val="Text1"/>
        </w:rPr>
        <w:t>int</w:t>
      </w:r>
      <w:r>
        <w:t xml:space="preserve">, and the </w:t>
      </w:r>
      <w:r>
        <w:rPr>
          <w:rStyle w:val="Text1"/>
        </w:rPr>
        <w:t>getAverage</w:t>
      </w:r>
      <w:r>
        <w:t xml:space="preserve"> method should return a value of type </w:t>
      </w:r>
      <w:r>
        <w:rPr>
          <w:rStyle w:val="Text1"/>
        </w:rPr>
        <w:t>double</w:t>
      </w:r>
      <w:r>
        <w:t xml:space="preserve">. Suppose a class named </w:t>
      </w:r>
      <w:r>
        <w:rPr>
          <w:rStyle w:val="Text1"/>
        </w:rPr>
        <w:t>Tracker1</w:t>
      </w:r>
      <w:r>
        <w:t xml:space="preserve"> implements the </w:t>
      </w:r>
      <w:r>
        <w:rPr>
          <w:rStyle w:val="Text1"/>
        </w:rPr>
        <w:t>NumTrackerInterface</w:t>
      </w:r>
      <w:r>
        <w:t xml:space="preserve">. A simple sample application that uses </w:t>
      </w:r>
      <w:r>
        <w:rPr>
          <w:rStyle w:val="Text1"/>
        </w:rPr>
        <w:t>Tracker1</w:t>
      </w:r>
      <w:r>
        <w:t xml:space="preserve"> is shown here. Its output would be “</w:t>
      </w:r>
      <w:r>
        <w:rPr>
          <w:rStyle w:val="Text1"/>
        </w:rPr>
        <w:t>3 29 9.67.</w:t>
      </w:r>
      <w:r>
        <w:t>”</w:t>
      </w:r>
    </w:p>
    <w:p>
      <w:pPr>
        <w:pStyle w:val="Para 03"/>
        <w:keepLines w:val="on"/>
      </w:pPr>
      <w:r>
        <w:t xml:space="preserve"/>
        <w:br w:clear="none"/>
        <w:t xml:space="preserve">public class Sample</w:t>
        <w:br w:clear="none"/>
        <w:t xml:space="preserve">{</w:t>
        <w:br w:clear="none"/>
        <w:t xml:space="preserve">   public static void main (String[] args)</w:t>
        <w:br w:clear="none"/>
        <w:t xml:space="preserve">   {</w:t>
        <w:br w:clear="none"/>
        <w:t xml:space="preserve">      NumTrackerInterface nt = new Tracker1();</w:t>
        <w:br w:clear="none"/>
        <w:t xml:space="preserve">      nt.add(5); nt.add(15); nt.add(9);</w:t>
        <w:br w:clear="none"/>
        <w:t xml:space="preserve">      System.out.print(nt.getCount() + " ");</w:t>
        <w:br w:clear="none"/>
        <w:t xml:space="preserve">      System.out.print(nt.getSum() + " ");</w:t>
        <w:br w:clear="none"/>
        <w:t xml:space="preserve">      System.out.println(nt.getAverage());</w:t>
        <w:br w:clear="none"/>
        <w:t xml:space="preserve">   }</w:t>
        <w:br w:clear="none"/>
        <w:t xml:space="preserve">}</w:t>
        <w:br w:clear="none"/>
      </w:r>
    </w:p>
    <w:p>
      <w:pPr>
        <w:numPr>
          <w:ilvl w:val="0"/>
          <w:numId w:val="26"/>
        </w:numPr>
        <w:pStyle w:val="Normal"/>
        <w:keepLines w:val="on"/>
      </w:pPr>
      <w:r>
        <w:t xml:space="preserve">Create a class called </w:t>
      </w:r>
      <w:r>
        <w:rPr>
          <w:rStyle w:val="Text1"/>
        </w:rPr>
        <w:t>Tracker1</w:t>
      </w:r>
      <w:r>
        <w:t xml:space="preserve"> that implements the </w:t>
      </w:r>
      <w:r>
        <w:rPr>
          <w:rStyle w:val="Text1"/>
        </w:rPr>
        <w:t>NumTrackerInterface</w:t>
      </w:r>
      <w:r>
        <w:t xml:space="preserve">. This class should use three instance variables, </w:t>
      </w:r>
      <w:r>
        <w:rPr>
          <w:rStyle w:val="Text1"/>
        </w:rPr>
        <w:t>count</w:t>
      </w:r>
      <w:r>
        <w:t xml:space="preserve">, </w:t>
      </w:r>
      <w:r>
        <w:rPr>
          <w:rStyle w:val="Text1"/>
        </w:rPr>
        <w:t>sum</w:t>
      </w:r>
      <w:r>
        <w:t xml:space="preserve">, and </w:t>
      </w:r>
      <w:r>
        <w:rPr>
          <w:rStyle w:val="Text1"/>
        </w:rPr>
        <w:t>average</w:t>
      </w:r>
      <w:r>
        <w:t xml:space="preserve">, to hold information. The getters should simply return the information when requested. Create a test driver application that demonstrates that the </w:t>
      </w:r>
      <w:r>
        <w:rPr>
          <w:rStyle w:val="Text1"/>
        </w:rPr>
        <w:t>Tracker1</w:t>
      </w:r>
      <w:r>
        <w:t xml:space="preserve"> class works correctly.</w:t>
      </w:r>
    </w:p>
    <w:p>
      <w:pPr>
        <w:numPr>
          <w:ilvl w:val="0"/>
          <w:numId w:val="26"/>
        </w:numPr>
        <w:pStyle w:val="Normal"/>
        <w:keepLines w:val="on"/>
      </w:pPr>
      <w:r>
        <w:t xml:space="preserve">Create a class called </w:t>
      </w:r>
      <w:r>
        <w:rPr>
          <w:rStyle w:val="Text1"/>
        </w:rPr>
        <w:t>Tracker2</w:t>
      </w:r>
      <w:r>
        <w:t xml:space="preserve"> that implements the </w:t>
      </w:r>
      <w:r>
        <w:rPr>
          <w:rStyle w:val="Text1"/>
        </w:rPr>
        <w:t>NumTrackerInterface</w:t>
      </w:r>
      <w:r>
        <w:t xml:space="preserve">. This class should use two instance variables, </w:t>
      </w:r>
      <w:r>
        <w:rPr>
          <w:rStyle w:val="Text1"/>
        </w:rPr>
        <w:t>count</w:t>
      </w:r>
      <w:r>
        <w:t xml:space="preserve"> and </w:t>
      </w:r>
      <w:r>
        <w:rPr>
          <w:rStyle w:val="Text1"/>
        </w:rPr>
        <w:t>sum</w:t>
      </w:r>
      <w:r>
        <w:t xml:space="preserve">, to hold information. The average should be calculated only when needed with this approach. Create a test driver application that demonstrates that the </w:t>
      </w:r>
      <w:r>
        <w:rPr>
          <w:rStyle w:val="Text1"/>
        </w:rPr>
        <w:t>Tracker2</w:t>
      </w:r>
      <w:r>
        <w:t xml:space="preserve"> class works correctly.</w:t>
      </w:r>
    </w:p>
    <w:p>
      <w:pPr>
        <w:numPr>
          <w:ilvl w:val="0"/>
          <w:numId w:val="26"/>
        </w:numPr>
        <w:pStyle w:val="Normal"/>
        <w:keepLines w:val="on"/>
      </w:pPr>
      <w:r>
        <w:t xml:space="preserve">Discuss the difference in the design philosophies exhibited by </w:t>
      </w:r>
      <w:r>
        <w:rPr>
          <w:rStyle w:val="Text1"/>
        </w:rPr>
        <w:t>Tracker1</w:t>
      </w:r>
      <w:r>
        <w:t xml:space="preserve"> and </w:t>
      </w:r>
      <w:r>
        <w:rPr>
          <w:rStyle w:val="Text1"/>
        </w:rPr>
        <w:t>Tracker2</w:t>
      </w:r>
      <w:r>
        <w:t>.</w:t>
      </w:r>
    </w:p>
    <w:p>
      <w:bookmarkStart w:id="526" w:name="2_2_The_Stack_____True_or_False"/>
      <w:pPr>
        <w:keepNext/>
        <w:pStyle w:val="Heading 4"/>
        <w:keepLines w:val="on"/>
      </w:pPr>
      <w:r>
        <w:t>2.2 The Stack</w:t>
      </w:r>
      <w:bookmarkEnd w:id="526"/>
    </w:p>
    <w:p>
      <w:bookmarkStart w:id="527" w:name="True_or_False___A_stack_is_a_fir"/>
      <w:pPr>
        <w:pStyle w:val="Normal"/>
        <w:keepLines w:val="on"/>
      </w:pPr>
      <w:r>
        <w:t>True or False?</w:t>
      </w:r>
      <w:bookmarkEnd w:id="527"/>
    </w:p>
    <w:p>
      <w:pPr>
        <w:numPr>
          <w:ilvl w:val="0"/>
          <w:numId w:val="27"/>
        </w:numPr>
        <w:pStyle w:val="Normal"/>
        <w:keepLines w:val="on"/>
      </w:pPr>
      <w:r>
        <w:t>A stack is a first in, first out structure.</w:t>
      </w:r>
    </w:p>
    <w:p>
      <w:pPr>
        <w:numPr>
          <w:ilvl w:val="0"/>
          <w:numId w:val="27"/>
        </w:numPr>
        <w:pStyle w:val="Normal"/>
        <w:keepLines w:val="on"/>
      </w:pPr>
      <w:r>
        <w:t>The item that has been in a stack the longest is at the “bottom” of the stack.</w:t>
      </w:r>
    </w:p>
    <w:p>
      <w:pPr>
        <w:numPr>
          <w:ilvl w:val="0"/>
          <w:numId w:val="27"/>
        </w:numPr>
        <w:pStyle w:val="Normal"/>
        <w:keepLines w:val="on"/>
      </w:pPr>
      <w:r>
        <w:t>If you push five items onto an empty stack and then pop the stack five times, the stack will be empty again.</w:t>
      </w:r>
    </w:p>
    <w:p>
      <w:pPr>
        <w:numPr>
          <w:ilvl w:val="0"/>
          <w:numId w:val="27"/>
        </w:numPr>
        <w:pStyle w:val="Normal"/>
        <w:keepLines w:val="on"/>
      </w:pPr>
      <w:r>
        <w:t>If you push five items onto an empty stack and then perform the top operation five times, the stack will be empty again.</w:t>
      </w:r>
    </w:p>
    <w:p>
      <w:pPr>
        <w:numPr>
          <w:ilvl w:val="0"/>
          <w:numId w:val="27"/>
        </w:numPr>
        <w:pStyle w:val="Normal"/>
        <w:keepLines w:val="on"/>
      </w:pPr>
      <w:r>
        <w:t>The push operation should be classified as a “transformer.”</w:t>
      </w:r>
    </w:p>
    <w:p>
      <w:pPr>
        <w:numPr>
          <w:ilvl w:val="0"/>
          <w:numId w:val="27"/>
        </w:numPr>
        <w:pStyle w:val="Normal"/>
        <w:keepLines w:val="on"/>
      </w:pPr>
      <w:r>
        <w:t>The top operation should be classified as a “transformer.”</w:t>
      </w:r>
    </w:p>
    <w:p>
      <w:pPr>
        <w:numPr>
          <w:ilvl w:val="0"/>
          <w:numId w:val="27"/>
        </w:numPr>
        <w:pStyle w:val="Normal"/>
        <w:keepLines w:val="on"/>
      </w:pPr>
      <w:r>
        <w:t>The pop operation should be classified as an “observer.”</w:t>
      </w:r>
    </w:p>
    <w:p>
      <w:pPr>
        <w:numPr>
          <w:ilvl w:val="0"/>
          <w:numId w:val="27"/>
        </w:numPr>
        <w:pStyle w:val="Normal"/>
        <w:keepLines w:val="on"/>
      </w:pPr>
      <w:r>
        <w:t>The top operation always returns the most recently pushed item.</w:t>
      </w:r>
    </w:p>
    <w:p>
      <w:pPr>
        <w:numPr>
          <w:ilvl w:val="0"/>
          <w:numId w:val="27"/>
        </w:numPr>
        <w:pStyle w:val="Normal"/>
        <w:keepLines w:val="on"/>
      </w:pPr>
      <w:r>
        <w:t xml:space="preserve">If we first push </w:t>
      </w:r>
      <w:r>
        <w:rPr>
          <w:rStyle w:val="Text1"/>
        </w:rPr>
        <w:t>itemA</w:t>
      </w:r>
      <w:r>
        <w:t xml:space="preserve"> onto a stack and then push </w:t>
      </w:r>
      <w:r>
        <w:rPr>
          <w:rStyle w:val="Text1"/>
        </w:rPr>
        <w:t>itemB</w:t>
      </w:r>
      <w:r>
        <w:t xml:space="preserve">, then the top of the stack is </w:t>
      </w:r>
      <w:r>
        <w:rPr>
          <w:rStyle w:val="Text1"/>
        </w:rPr>
        <w:t>itemB</w:t>
      </w:r>
      <w:r>
        <w:t>.</w:t>
      </w:r>
    </w:p>
    <w:p>
      <w:pPr>
        <w:numPr>
          <w:ilvl w:val="0"/>
          <w:numId w:val="27"/>
        </w:numPr>
        <w:pStyle w:val="Normal"/>
        <w:keepLines w:val="on"/>
      </w:pPr>
      <w:r>
        <w:t>On a stack a push operation followed by a pop operation has no effect on the status of the stack.</w:t>
      </w:r>
    </w:p>
    <w:p>
      <w:pPr>
        <w:numPr>
          <w:ilvl w:val="0"/>
          <w:numId w:val="27"/>
        </w:numPr>
        <w:pStyle w:val="Normal"/>
        <w:keepLines w:val="on"/>
      </w:pPr>
      <w:r>
        <w:t>On a stack a pop operation followed by a push operation has no effect on the status of the stack.</w:t>
      </w:r>
    </w:p>
    <w:p>
      <w:bookmarkStart w:id="528" w:name="Describe_the_differences_between"/>
      <w:pPr>
        <w:pStyle w:val="Normal"/>
        <w:keepLines w:val="on"/>
      </w:pPr>
      <w:r>
        <w:bookmarkStart w:id="529" w:name="page150"/>
        <w:t/>
        <w:bookmarkEnd w:id="529"/>
        <w:t>Describe the differences between the classic stack pop operation and the pop operation as defined in this text.</w:t>
      </w:r>
      <w:bookmarkEnd w:id="528"/>
    </w:p>
    <w:p>
      <w:bookmarkStart w:id="530" w:name="In_the_following_command_sequenc"/>
      <w:pPr>
        <w:pStyle w:val="Normal"/>
        <w:keepLines w:val="on"/>
      </w:pPr>
      <w:r>
        <w:t>In the following command sequences numbered blocks are pushed and popped from a stack. Suppose that every time a block is popped, its numerical value is printed. Show the sequence of values that are printed in each of the following sequences. Assume you begin with an empty stack:</w:t>
      </w:r>
      <w:bookmarkEnd w:id="530"/>
    </w:p>
    <w:p>
      <w:pPr>
        <w:numPr>
          <w:ilvl w:val="0"/>
          <w:numId w:val="28"/>
        </w:numPr>
        <w:pStyle w:val="Normal"/>
        <w:keepLines w:val="on"/>
      </w:pPr>
      <w:r>
        <w:t>push block5; push block7 ; pop; pop; push block2; push block1; pop; push block8;</w:t>
      </w:r>
    </w:p>
    <w:p>
      <w:pPr>
        <w:numPr>
          <w:ilvl w:val="0"/>
          <w:numId w:val="28"/>
        </w:numPr>
        <w:pStyle w:val="Normal"/>
        <w:keepLines w:val="on"/>
      </w:pPr>
      <w:r>
        <w:t>push block5; push block4; push block3; push block2; pop; push block1; pop; pop; pop;</w:t>
      </w:r>
    </w:p>
    <w:p>
      <w:pPr>
        <w:numPr>
          <w:ilvl w:val="0"/>
          <w:numId w:val="28"/>
        </w:numPr>
        <w:pStyle w:val="Normal"/>
        <w:keepLines w:val="on"/>
      </w:pPr>
      <w:r>
        <w:t>push block1; pop; push block1; pop; push block1; pop; push block1; pop;</w:t>
      </w:r>
    </w:p>
    <w:p>
      <w:bookmarkStart w:id="531" w:name="Describe_how_you_might_use_a_sta"/>
      <w:pPr>
        <w:pStyle w:val="Normal"/>
        <w:keepLines w:val="on"/>
      </w:pPr>
      <w:r>
        <w:t>Describe how you might use a stack in each of the following scenarios:</w:t>
      </w:r>
      <w:bookmarkEnd w:id="531"/>
    </w:p>
    <w:p>
      <w:pPr>
        <w:numPr>
          <w:ilvl w:val="0"/>
          <w:numId w:val="29"/>
        </w:numPr>
        <w:pStyle w:val="Normal"/>
        <w:keepLines w:val="on"/>
      </w:pPr>
      <w:r>
        <w:t>Help a forgetful friend discover where he left his umbrella during a night out “on the town.”</w:t>
      </w:r>
    </w:p>
    <w:p>
      <w:pPr>
        <w:numPr>
          <w:ilvl w:val="0"/>
          <w:numId w:val="29"/>
        </w:numPr>
        <w:pStyle w:val="Normal"/>
        <w:keepLines w:val="on"/>
      </w:pPr>
      <w:r>
        <w:t>Track an auction where the current highest bidder is allowed to retract her bid.</w:t>
      </w:r>
    </w:p>
    <w:p>
      <w:bookmarkStart w:id="532" w:name="2_3_Collection_Elements_____In_S"/>
      <w:pPr>
        <w:keepNext/>
        <w:pStyle w:val="Heading 4"/>
        <w:keepLines w:val="on"/>
      </w:pPr>
      <w:r>
        <w:t>2.3 Collection Elements</w:t>
      </w:r>
      <w:bookmarkEnd w:id="532"/>
    </w:p>
    <w:p>
      <w:bookmarkStart w:id="533" w:name="In_Section_2_3___Collection_Elem"/>
      <w:pPr>
        <w:pStyle w:val="Normal"/>
        <w:keepLines w:val="on"/>
      </w:pPr>
      <w:r>
        <w:t xml:space="preserve">In </w:t>
      </w:r>
      <w:hyperlink w:anchor="2_3_Collection_Elements__A_stack">
        <w:r>
          <w:rPr>
            <w:rStyle w:val="Text3"/>
          </w:rPr>
          <w:t>Section 2.3</w:t>
        </w:r>
      </w:hyperlink>
      <w:r>
        <w:t>, “Collection Elements,” we looked at four approaches to defining the types of elements we can hold in a collection ADT. Briefly describe each of the four approaches.</w:t>
      </w:r>
      <w:bookmarkEnd w:id="533"/>
    </w:p>
    <w:p>
      <w:bookmarkStart w:id="534" w:name="For_this_problem_you_must_define_1"/>
      <w:pPr>
        <w:pStyle w:val="Normal"/>
        <w:keepLines w:val="on"/>
      </w:pPr>
      <w:r>
        <w:drawing>
          <wp:inline>
            <wp:extent cx="139700" cy="241300"/>
            <wp:effectExtent l="0" r="0" t="0" b="0"/>
            <wp:docPr id="91" name="common02.jpg" descr="common02.jpg"/>
            <wp:cNvGraphicFramePr>
              <a:graphicFrameLocks noChangeAspect="1"/>
            </wp:cNvGraphicFramePr>
            <a:graphic>
              <a:graphicData uri="http://schemas.openxmlformats.org/drawingml/2006/picture">
                <pic:pic>
                  <pic:nvPicPr>
                    <pic:cNvPr id="0" name="common02.jp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For this problem you must define a simple generic interface </w:t>
      </w:r>
      <w:r>
        <w:rPr>
          <w:rStyle w:val="Text1"/>
        </w:rPr>
        <w:t>PairInterface</w:t>
      </w:r>
      <w:r>
        <w:t xml:space="preserve">, and two implementations of the interface, </w:t>
      </w:r>
      <w:r>
        <w:rPr>
          <w:rStyle w:val="Text1"/>
        </w:rPr>
        <w:t>BasicPair</w:t>
      </w:r>
      <w:r>
        <w:t xml:space="preserve"> and </w:t>
      </w:r>
      <w:r>
        <w:rPr>
          <w:rStyle w:val="Text1"/>
        </w:rPr>
        <w:t>ArrayPair</w:t>
      </w:r>
      <w:r>
        <w:t>.</w:t>
      </w:r>
      <w:bookmarkEnd w:id="534"/>
    </w:p>
    <w:p>
      <w:pPr>
        <w:numPr>
          <w:ilvl w:val="0"/>
          <w:numId w:val="30"/>
        </w:numPr>
        <w:pStyle w:val="Normal"/>
        <w:keepLines w:val="on"/>
      </w:pPr>
      <w:r>
        <w:t xml:space="preserve">Define a Java interface named </w:t>
      </w:r>
      <w:r>
        <w:rPr>
          <w:rStyle w:val="Text1"/>
        </w:rPr>
        <w:t>PairInterface</w:t>
      </w:r>
      <w:r>
        <w:t xml:space="preserve">. A class that implements this interface allows creation of an object that holds a “pair” of objects of a specified type—these are referred to as the “first” object and the “second” object of the pair. We assume that classes implementing </w:t>
      </w:r>
      <w:r>
        <w:rPr>
          <w:rStyle w:val="Text1"/>
        </w:rPr>
        <w:t>PairInterface</w:t>
      </w:r>
      <w:r>
        <w:t xml:space="preserve"> provide constructors that accept as arguments the values of the pair of objects. The </w:t>
      </w:r>
      <w:r>
        <w:rPr>
          <w:rStyle w:val="Text1"/>
        </w:rPr>
        <w:t>PairInterface</w:t>
      </w:r>
      <w:r>
        <w:t xml:space="preserve"> interface should require both setters and getters for the first and second objects. The actual type of the objects in the pair is specified when the </w:t>
      </w:r>
      <w:r>
        <w:rPr>
          <w:rStyle w:val="Text1"/>
        </w:rPr>
        <w:t>PairInterface</w:t>
      </w:r>
      <w:r>
        <w:t xml:space="preserve"> object is instantiated. Therefore, both the </w:t>
      </w:r>
      <w:r>
        <w:rPr>
          <w:rStyle w:val="Text1"/>
        </w:rPr>
        <w:t>PairInterface</w:t>
      </w:r>
      <w:r>
        <w:t xml:space="preserve"> interface and the classes that implement it should be generic. Suppose a class named </w:t>
      </w:r>
      <w:r>
        <w:rPr>
          <w:rStyle w:val="Text1"/>
        </w:rPr>
        <w:t>BasicPair</w:t>
      </w:r>
      <w:r>
        <w:t xml:space="preserve"> implements the </w:t>
      </w:r>
      <w:r>
        <w:rPr>
          <w:rStyle w:val="Text1"/>
        </w:rPr>
        <w:t>PairInterface</w:t>
      </w:r>
      <w:r>
        <w:t xml:space="preserve"> interface. A simple sample application that uses </w:t>
      </w:r>
      <w:r>
        <w:rPr>
          <w:rStyle w:val="Text1"/>
        </w:rPr>
        <w:t>BasicPair</w:t>
      </w:r>
      <w:r>
        <w:t xml:space="preserve"> is shown here. Its output would be "</w:t>
      </w:r>
      <w:r>
        <w:rPr>
          <w:rStyle w:val="Text1"/>
        </w:rPr>
        <w:t>apple orange.</w:t>
      </w:r>
      <w:r>
        <w:t>"</w:t>
      </w:r>
    </w:p>
    <w:p>
      <w:pPr>
        <w:pStyle w:val="Para 03"/>
        <w:keepLines w:val="on"/>
      </w:pPr>
      <w:r>
        <w:t xml:space="preserve">public class Sample</w:t>
        <w:br w:clear="none"/>
        <w:t xml:space="preserve">{</w:t>
        <w:br w:clear="none"/>
        <w:t xml:space="preserve">   public static void main (String[] args)</w:t>
        <w:br w:clear="none"/>
        <w:t xml:space="preserve">   {</w:t>
        <w:br w:clear="none"/>
        <w:t xml:space="preserve">      PairInterface myPair&lt;String&gt; =</w:t>
        <w:br w:clear="none"/>
        <w:t xml:space="preserve">                    new BasicPair&lt;String&gt;("apple", "peach");</w:t>
        <w:br w:clear="none"/>
        <w:t xml:space="preserve">      System.out.print(myPair.getFirst() + " ");</w:t>
        <w:br w:clear="none"/>
        <w:t xml:space="preserve"/>
        <w:br w:clear="none"/>
        <w:t xml:space="preserve">      myPair.setSecond("orange");</w:t>
        <w:br w:clear="none"/>
        <w:t xml:space="preserve">      System.out.println(myPair.getSecond());</w:t>
        <w:br w:clear="none"/>
        <w:t xml:space="preserve">   }</w:t>
        <w:br w:clear="none"/>
        <w:t xml:space="preserve">}</w:t>
        <w:br w:clear="none"/>
      </w:r>
    </w:p>
    <w:p>
      <w:pPr>
        <w:numPr>
          <w:ilvl w:val="0"/>
          <w:numId w:val="30"/>
        </w:numPr>
        <w:pStyle w:val="Normal"/>
        <w:keepLines w:val="on"/>
      </w:pPr>
      <w:r>
        <w:t xml:space="preserve">Create a class called </w:t>
      </w:r>
      <w:r>
        <w:rPr>
          <w:rStyle w:val="Text1"/>
        </w:rPr>
        <w:t>BasicPair</w:t>
      </w:r>
      <w:r>
        <w:t xml:space="preserve"> that implements the </w:t>
      </w:r>
      <w:r>
        <w:rPr>
          <w:rStyle w:val="Text1"/>
        </w:rPr>
        <w:t>PairInterface</w:t>
      </w:r>
      <w:r>
        <w:t xml:space="preserve"> interface. This class should use two instance variables, </w:t>
      </w:r>
      <w:r>
        <w:rPr>
          <w:rStyle w:val="Text1"/>
        </w:rPr>
        <w:t>first</w:t>
      </w:r>
      <w:r>
        <w:t xml:space="preserve"> and </w:t>
      </w:r>
      <w:r>
        <w:rPr>
          <w:rStyle w:val="Text1"/>
        </w:rPr>
        <w:t>second</w:t>
      </w:r>
      <w:r>
        <w:t xml:space="preserve">, to represent the two objects of the pair. Create a test driver application that demonstrates that the </w:t>
      </w:r>
      <w:r>
        <w:rPr>
          <w:rStyle w:val="Text1"/>
        </w:rPr>
        <w:t>BasicPair</w:t>
      </w:r>
      <w:r>
        <w:t xml:space="preserve"> class works correctly.</w:t>
      </w:r>
    </w:p>
    <w:p>
      <w:pPr>
        <w:numPr>
          <w:ilvl w:val="0"/>
          <w:numId w:val="30"/>
        </w:numPr>
        <w:pStyle w:val="Normal"/>
        <w:keepLines w:val="on"/>
      </w:pPr>
      <w:r>
        <w:t xml:space="preserve">Create a class called </w:t>
      </w:r>
      <w:r>
        <w:rPr>
          <w:rStyle w:val="Text1"/>
        </w:rPr>
        <w:t>ArrayPair</w:t>
      </w:r>
      <w:r>
        <w:t xml:space="preserve"> that implements the </w:t>
      </w:r>
      <w:r>
        <w:rPr>
          <w:rStyle w:val="Text1"/>
        </w:rPr>
        <w:t>PairInterface</w:t>
      </w:r>
      <w:r>
        <w:t xml:space="preserve"> interface. This class should use an array</w:t>
      </w:r>
      <w:hyperlink w:anchor="10_1">
        <w:r>
          <w:rPr>
            <w:rStyle w:val="Text21"/>
          </w:rPr>
          <w:bookmarkStart w:id="535" w:name="10"/>
          <w:t>10</w:t>
          <w:bookmarkEnd w:id="535"/>
        </w:r>
      </w:hyperlink>
      <w:r>
        <w:t xml:space="preserve"> of size 2 to represent the two objects of the pair. Create a test driver application that demonstrates that the </w:t>
      </w:r>
      <w:r>
        <w:rPr>
          <w:rStyle w:val="Text1"/>
        </w:rPr>
        <w:t>ArrayPair</w:t>
      </w:r>
      <w:r>
        <w:t xml:space="preserve"> class works correctly.</w:t>
      </w:r>
    </w:p>
    <w:p>
      <w:bookmarkStart w:id="536" w:name="2_4_Formal_Specification_____The"/>
      <w:pPr>
        <w:keepNext/>
        <w:pStyle w:val="Heading 4"/>
        <w:keepLines w:val="on"/>
      </w:pPr>
      <w:r>
        <w:t>2.4 Formal Specification</w:t>
      </w:r>
      <w:bookmarkEnd w:id="536"/>
    </w:p>
    <w:p>
      <w:bookmarkStart w:id="537" w:name="The_StackInterface_interface_rep"/>
      <w:pPr>
        <w:pStyle w:val="Normal"/>
        <w:keepLines w:val="on"/>
      </w:pPr>
      <w:r>
        <w:t xml:space="preserve">The </w:t>
      </w:r>
      <w:r>
        <w:rPr>
          <w:rStyle w:val="Text1"/>
        </w:rPr>
        <w:t>StackInterface</w:t>
      </w:r>
      <w:r>
        <w:t xml:space="preserve"> interface represents a contract between the implementer of a Stack ADT and the programmer who uses the ADT. List the main points of the contract.</w:t>
      </w:r>
      <w:bookmarkEnd w:id="537"/>
    </w:p>
    <w:p>
      <w:bookmarkStart w:id="538" w:name="Based_on_our_Stack_ADT_specifica"/>
      <w:pPr>
        <w:pStyle w:val="Normal"/>
        <w:keepLines w:val="on"/>
      </w:pPr>
      <w:r>
        <w:t>Based on our Stack ADT specification, an application programmer has two ways to check for an empty stack. Describe them and discuss when one approach might be preferable to the other approach.</w:t>
      </w:r>
      <w:bookmarkEnd w:id="538"/>
    </w:p>
    <w:p>
      <w:bookmarkStart w:id="539" w:name="Show_what_is_written_by_the_foll"/>
      <w:pPr>
        <w:pStyle w:val="Normal"/>
        <w:keepLines w:val="on"/>
      </w:pPr>
      <w:r>
        <w:t xml:space="preserve">Show what is written by the following segments of code, given that </w:t>
      </w:r>
      <w:r>
        <w:rPr>
          <w:rStyle w:val="Text1"/>
        </w:rPr>
        <w:t>item1</w:t>
      </w:r>
      <w:r>
        <w:t xml:space="preserve">, </w:t>
      </w:r>
      <w:r>
        <w:rPr>
          <w:rStyle w:val="Text1"/>
        </w:rPr>
        <w:t>item2</w:t>
      </w:r>
      <w:r>
        <w:t xml:space="preserve">, and </w:t>
      </w:r>
      <w:r>
        <w:rPr>
          <w:rStyle w:val="Text1"/>
        </w:rPr>
        <w:t>item3</w:t>
      </w:r>
      <w:r>
        <w:t xml:space="preserve"> are </w:t>
      </w:r>
      <w:r>
        <w:rPr>
          <w:rStyle w:val="Text1"/>
        </w:rPr>
        <w:t>int</w:t>
      </w:r>
      <w:r>
        <w:t xml:space="preserve"> variables, and </w:t>
      </w:r>
      <w:r>
        <w:rPr>
          <w:rStyle w:val="Text1"/>
        </w:rPr>
        <w:t>s</w:t>
      </w:r>
      <w:r>
        <w:t xml:space="preserve"> is an object that fits the abstract description of a stack as given in the section. Assume that you can store and retrieve variables of type </w:t>
      </w:r>
      <w:r>
        <w:rPr>
          <w:rStyle w:val="Text1"/>
        </w:rPr>
        <w:t>int</w:t>
      </w:r>
      <w:r>
        <w:t xml:space="preserve"> on </w:t>
      </w:r>
      <w:r>
        <w:rPr>
          <w:rStyle w:val="Text1"/>
        </w:rPr>
        <w:t>s</w:t>
      </w:r>
      <w:r>
        <w:t>.</w:t>
      </w:r>
      <w:bookmarkEnd w:id="539"/>
    </w:p>
    <w:p>
      <w:pPr>
        <w:numPr>
          <w:ilvl w:val="0"/>
          <w:numId w:val="31"/>
        </w:numPr>
        <w:pStyle w:val="Para 03"/>
        <w:keepLines w:val="on"/>
      </w:pPr>
      <w:r>
        <w:t xml:space="preserve">item1 = 1; item2 = 0; item3 = 4;</w:t>
        <w:br w:clear="none"/>
        <w:t xml:space="preserve">s.push(item2); s.push(item1); s.push(item1 + item3);</w:t>
        <w:br w:clear="none"/>
        <w:t xml:space="preserve">item2 = s.top();</w:t>
        <w:br w:clear="none"/>
        <w:t xml:space="preserve">s.push (item3*item3); s.push(item2); s.push(3);</w:t>
        <w:br w:clear="none"/>
        <w:t xml:space="preserve">item1 = s.top();</w:t>
        <w:br w:clear="none"/>
        <w:t xml:space="preserve">s.pop();</w:t>
        <w:br w:clear="none"/>
        <w:t xml:space="preserve">System.out.println(item1 + " " + item2 + " " + item3);</w:t>
        <w:br w:clear="none"/>
        <w:t xml:space="preserve">while (!s.isEmpty())</w:t>
        <w:br w:clear="none"/>
        <w:t xml:space="preserve">{</w:t>
        <w:br w:clear="none"/>
        <w:t xml:space="preserve">  item1 = s.top(); s.pop();</w:t>
        <w:br w:clear="none"/>
        <w:t xml:space="preserve">  System.out.println(item1);</w:t>
        <w:br w:clear="none"/>
        <w:t xml:space="preserve">}</w:t>
        <w:br w:clear="none"/>
      </w:r>
    </w:p>
    <w:p>
      <w:pPr>
        <w:numPr>
          <w:ilvl w:val="0"/>
          <w:numId w:val="31"/>
        </w:numPr>
        <w:pStyle w:val="Para 03"/>
        <w:keepLines w:val="on"/>
      </w:pPr>
      <w:r>
        <w:t xml:space="preserve">item1 = 4; item3 = 0; item2 = item1 + 1;</w:t>
        <w:br w:clear="none"/>
        <w:t xml:space="preserve">s.push(item2); s.push(item2 + 1); s.push(item1);</w:t>
        <w:br w:clear="none"/>
        <w:t xml:space="preserve">item2 = s.top(); s.pop();</w:t>
        <w:br w:clear="none"/>
        <w:t xml:space="preserve"/>
        <w:br w:clear="none"/>
        <w:t xml:space="preserve">item1 = item2 + 1;</w:t>
        <w:br w:clear="none"/>
        <w:t xml:space="preserve">s.push(item1); s.push(item3);</w:t>
        <w:br w:clear="none"/>
        <w:t xml:space="preserve">while (!s.isEmpty())</w:t>
        <w:br w:clear="none"/>
        <w:t xml:space="preserve">{</w:t>
        <w:br w:clear="none"/>
        <w:t xml:space="preserve">  item3 = s.top(); s.pop();</w:t>
        <w:br w:clear="none"/>
        <w:t xml:space="preserve">  System.out.println(item3);</w:t>
        <w:br w:clear="none"/>
        <w:t xml:space="preserve">}</w:t>
        <w:br w:clear="none"/>
        <w:t xml:space="preserve">System.out.println(item1 + " " + item2 + " " + item3);</w:t>
        <w:br w:clear="none"/>
      </w:r>
    </w:p>
    <w:p>
      <w:bookmarkStart w:id="540" w:name="Your_friend_Bill_says___The_push"/>
      <w:pPr>
        <w:pStyle w:val="Normal"/>
        <w:keepLines w:val="on"/>
      </w:pPr>
      <w:r>
        <w:t>Your friend Bill says, “The push and pop stack operations are inverses of each other. Therefore, performing a push followed by a pop is always equivalent to performing a pop followed by a push. You get the same result!” How would you respond to that? Do you agree?</w:t>
      </w:r>
      <w:bookmarkEnd w:id="540"/>
    </w:p>
    <w:p>
      <w:bookmarkStart w:id="541" w:name="In_each_plastic_container_of_Pez"/>
      <w:pPr>
        <w:pStyle w:val="Normal"/>
        <w:keepLines w:val="on"/>
      </w:pPr>
      <w:r>
        <w:t>In each plastic container of Pez candy, the colors are stored in random order. Your little brother Phil likes only the yellow ones, so he painstakingly takes out all the candies one by one, eats the yellow ones, and keeps the others in order, so that he can return them to the container in exactly the same order as before—minus the yellow candies, of course. Write the algorithm to simulate this process. (You may use any of the stack operations defined in the Stack ADT, but may not assume any knowledge of how the stack is implemented.)</w:t>
      </w:r>
      <w:bookmarkEnd w:id="541"/>
    </w:p>
    <w:p>
      <w:bookmarkStart w:id="542" w:name="Using_the_Stack_ADT___Download_t"/>
      <w:pPr>
        <w:pStyle w:val="Normal"/>
        <w:keepLines w:val="on"/>
      </w:pPr>
      <w:r>
        <w:drawing>
          <wp:inline>
            <wp:extent cx="177800" cy="139700"/>
            <wp:effectExtent l="0" r="0" t="0" b="0"/>
            <wp:docPr id="92" name="common01.jpg" descr="common01.jpg"/>
            <wp:cNvGraphicFramePr>
              <a:graphicFrameLocks noChangeAspect="1"/>
            </wp:cNvGraphicFramePr>
            <a:graphic>
              <a:graphicData uri="http://schemas.openxmlformats.org/drawingml/2006/picture">
                <pic:pic>
                  <pic:nvPicPr>
                    <pic:cNvPr id="0" name="common01.jpg" descr="common01.jpg"/>
                    <pic:cNvPicPr/>
                  </pic:nvPicPr>
                  <pic:blipFill>
                    <a:blip r:embed="rId32"/>
                    <a:stretch>
                      <a:fillRect/>
                    </a:stretch>
                  </pic:blipFill>
                  <pic:spPr>
                    <a:xfrm>
                      <a:off x="0" y="0"/>
                      <a:ext cx="177800" cy="139700"/>
                    </a:xfrm>
                    <a:prstGeom prst="rect">
                      <a:avLst/>
                    </a:prstGeom>
                  </pic:spPr>
                </pic:pic>
              </a:graphicData>
            </a:graphic>
          </wp:inline>
        </w:drawing>
      </w:r>
      <w:r>
        <w:rPr>
          <w:lang w:bidi="en" w:val="en" w:eastAsia="en"/>
        </w:rPr>
        <w:t>Using the Stack ADT:</w:t>
      </w:r>
      <w:bookmarkEnd w:id="542"/>
    </w:p>
    <w:p>
      <w:pPr>
        <w:numPr>
          <w:ilvl w:val="0"/>
          <w:numId w:val="32"/>
        </w:numPr>
        <w:pStyle w:val="Normal"/>
        <w:keepLines w:val="on"/>
      </w:pPr>
      <w:r>
        <w:t xml:space="preserve">Download the text code files and set them up properly on your laptop/desktop. Run the </w:t>
      </w:r>
      <w:r>
        <w:rPr>
          <w:rStyle w:val="Text1"/>
        </w:rPr>
        <w:t>ReverseStrings</w:t>
      </w:r>
      <w:r>
        <w:t xml:space="preserve"> application.</w:t>
      </w:r>
    </w:p>
    <w:p>
      <w:pPr>
        <w:numPr>
          <w:ilvl w:val="0"/>
          <w:numId w:val="32"/>
        </w:numPr>
        <w:pStyle w:val="Normal"/>
        <w:keepLines w:val="on"/>
      </w:pPr>
      <w:r>
        <w:t xml:space="preserve">Create a similar program that uses a stack. Your new program should ask the user to input a line of text and then it should print out the line of text in reverse. To do this your application should use a stack of </w:t>
      </w:r>
      <w:r>
        <w:rPr>
          <w:rStyle w:val="Text1"/>
        </w:rPr>
        <w:t>Character</w:t>
      </w:r>
      <w:r>
        <w:t>.</w:t>
      </w:r>
    </w:p>
    <w:p>
      <w:bookmarkStart w:id="543" w:name="A_Century_Stack_is_a_stack_with"/>
      <w:pPr>
        <w:pStyle w:val="Normal"/>
        <w:keepLines w:val="on"/>
      </w:pPr>
      <w:r>
        <w:drawing>
          <wp:inline>
            <wp:extent cx="177800" cy="139700"/>
            <wp:effectExtent l="0" r="0" t="0" b="0"/>
            <wp:docPr id="93" name="common01.jpg" descr="common01.jpg"/>
            <wp:cNvGraphicFramePr>
              <a:graphicFrameLocks noChangeAspect="1"/>
            </wp:cNvGraphicFramePr>
            <a:graphic>
              <a:graphicData uri="http://schemas.openxmlformats.org/drawingml/2006/picture">
                <pic:pic>
                  <pic:nvPicPr>
                    <pic:cNvPr id="0" name="common01.jpg" descr="common01.jpg"/>
                    <pic:cNvPicPr/>
                  </pic:nvPicPr>
                  <pic:blipFill>
                    <a:blip r:embed="rId32"/>
                    <a:stretch>
                      <a:fillRect/>
                    </a:stretch>
                  </pic:blipFill>
                  <pic:spPr>
                    <a:xfrm>
                      <a:off x="0" y="0"/>
                      <a:ext cx="177800" cy="139700"/>
                    </a:xfrm>
                    <a:prstGeom prst="rect">
                      <a:avLst/>
                    </a:prstGeom>
                  </pic:spPr>
                </pic:pic>
              </a:graphicData>
            </a:graphic>
          </wp:inline>
        </w:drawing>
      </w:r>
      <w:r>
        <w:t xml:space="preserve">A Century Stack is a stack with a fixed size of 100. If a Century Stack is full, then the element that has been on the stack, the longest, is removed to make room for the new element. Create a </w:t>
      </w:r>
      <w:r>
        <w:rPr>
          <w:rStyle w:val="Text1"/>
        </w:rPr>
        <w:t>CenturyStackInterface</w:t>
      </w:r>
      <w:r>
        <w:t xml:space="preserve"> file that captures this specification of a Century Stack.</w:t>
      </w:r>
      <w:bookmarkEnd w:id="543"/>
    </w:p>
    <w:p>
      <w:bookmarkStart w:id="544" w:name="2_5_Array_Based_Stack_Implementa_1"/>
      <w:pPr>
        <w:keepNext/>
        <w:pStyle w:val="Heading 4"/>
        <w:keepLines w:val="on"/>
      </w:pPr>
      <w:r>
        <w:t>2.5 Array-Based Stack Implementations</w:t>
      </w:r>
      <w:bookmarkEnd w:id="544"/>
    </w:p>
    <w:p>
      <w:bookmarkStart w:id="545" w:name="Show_the_implementation_represen"/>
      <w:pPr>
        <w:pStyle w:val="Normal"/>
        <w:keepLines w:val="on"/>
      </w:pPr>
      <w:r>
        <w:t xml:space="preserve">Show the implementation representation (the values of the instance variables </w:t>
      </w:r>
      <w:r>
        <w:rPr>
          <w:rStyle w:val="Text1"/>
        </w:rPr>
        <w:t>elements</w:t>
      </w:r>
      <w:r>
        <w:t xml:space="preserve"> and </w:t>
      </w:r>
      <w:r>
        <w:rPr>
          <w:rStyle w:val="Text1"/>
        </w:rPr>
        <w:t>topIndex</w:t>
      </w:r>
      <w:r>
        <w:t>) at each step of the following code sequence:</w:t>
      </w:r>
      <w:bookmarkEnd w:id="545"/>
    </w:p>
    <w:p>
      <w:pPr>
        <w:pStyle w:val="Para 03"/>
        <w:keepLines w:val="on"/>
      </w:pPr>
      <w:r>
        <w:t xml:space="preserve">StackInterface&lt;String&gt; s = new ArrayBoundedStack&lt;String&gt; (5);</w:t>
        <w:br w:clear="none"/>
        <w:t xml:space="preserve">s.push("Elizabeth");</w:t>
        <w:br w:clear="none"/>
        <w:t xml:space="preserve">s.push("Anna Jane");</w:t>
        <w:br w:clear="none"/>
        <w:t xml:space="preserve">s.pop();</w:t>
        <w:br w:clear="none"/>
        <w:t xml:space="preserve">s.push("Joseph");</w:t>
        <w:br w:clear="none"/>
        <w:t xml:space="preserve">s.pop();</w:t>
        <w:br w:clear="none"/>
      </w:r>
    </w:p>
    <w:p>
      <w:bookmarkStart w:id="546" w:name="Show_the_implementation_represen_1"/>
      <w:pPr>
        <w:pStyle w:val="Normal"/>
        <w:keepLines w:val="on"/>
      </w:pPr>
      <w:r>
        <w:bookmarkStart w:id="547" w:name="page153"/>
        <w:t/>
        <w:bookmarkEnd w:id="547"/>
        <w:t xml:space="preserve">Show the implementation representation (the values of the instance variables </w:t>
      </w:r>
      <w:r>
        <w:rPr>
          <w:rStyle w:val="Text1"/>
        </w:rPr>
        <w:t>elements</w:t>
      </w:r>
      <w:r>
        <w:t xml:space="preserve"> and </w:t>
      </w:r>
      <w:r>
        <w:rPr>
          <w:rStyle w:val="Text1"/>
        </w:rPr>
        <w:t>topIndex</w:t>
      </w:r>
      <w:r>
        <w:t>) at each step of the following code sequence:</w:t>
      </w:r>
      <w:bookmarkEnd w:id="546"/>
    </w:p>
    <w:p>
      <w:pPr>
        <w:pStyle w:val="Para 03"/>
        <w:keepLines w:val="on"/>
      </w:pPr>
      <w:r>
        <w:t xml:space="preserve">StackInterface&lt;String&gt; s = new ArrayBoundedStack&lt;String&gt; (5);</w:t>
        <w:br w:clear="none"/>
        <w:t xml:space="preserve">s.push("Adele");</w:t>
        <w:br w:clear="none"/>
        <w:t xml:space="preserve">s.push("Heidi");</w:t>
        <w:br w:clear="none"/>
        <w:t xml:space="preserve">s.push("Sylvia");</w:t>
        <w:br w:clear="none"/>
        <w:t xml:space="preserve">s.pop();s.pop();s.pop();</w:t>
        <w:br w:clear="none"/>
      </w:r>
    </w:p>
    <w:p>
      <w:bookmarkStart w:id="548" w:name="Describe_the_effects_each_of_the"/>
      <w:pPr>
        <w:pStyle w:val="Normal"/>
        <w:keepLines w:val="on"/>
      </w:pPr>
      <w:r>
        <w:t xml:space="preserve">Describe the effects each of the changes would have on the </w:t>
      </w:r>
      <w:r>
        <w:rPr>
          <w:rStyle w:val="Text1"/>
        </w:rPr>
        <w:t>ArrayBoundedStack</w:t>
      </w:r>
      <w:r>
        <w:t xml:space="preserve"> class.</w:t>
      </w:r>
      <w:bookmarkEnd w:id="548"/>
    </w:p>
    <w:p>
      <w:pPr>
        <w:numPr>
          <w:ilvl w:val="0"/>
          <w:numId w:val="33"/>
        </w:numPr>
        <w:pStyle w:val="Normal"/>
        <w:keepLines w:val="on"/>
      </w:pPr>
      <w:r>
        <w:t xml:space="preserve">Remove the </w:t>
      </w:r>
      <w:r>
        <w:rPr>
          <w:rStyle w:val="Text1"/>
        </w:rPr>
        <w:t>final</w:t>
      </w:r>
      <w:r>
        <w:t xml:space="preserve"> attribute from the </w:t>
      </w:r>
      <w:r>
        <w:rPr>
          <w:rStyle w:val="Text1"/>
        </w:rPr>
        <w:t>DEFCAP</w:t>
      </w:r>
      <w:r>
        <w:t xml:space="preserve"> instance variable.</w:t>
      </w:r>
    </w:p>
    <w:p>
      <w:pPr>
        <w:numPr>
          <w:ilvl w:val="0"/>
          <w:numId w:val="33"/>
        </w:numPr>
        <w:pStyle w:val="Normal"/>
        <w:keepLines w:val="on"/>
      </w:pPr>
      <w:r>
        <w:t xml:space="preserve">Change the value assigned to </w:t>
      </w:r>
      <w:r>
        <w:rPr>
          <w:rStyle w:val="Text1"/>
        </w:rPr>
        <w:t>DEFCAP</w:t>
      </w:r>
      <w:r>
        <w:t xml:space="preserve"> to 10.</w:t>
      </w:r>
    </w:p>
    <w:p>
      <w:pPr>
        <w:numPr>
          <w:ilvl w:val="0"/>
          <w:numId w:val="33"/>
        </w:numPr>
        <w:pStyle w:val="Normal"/>
        <w:keepLines w:val="on"/>
      </w:pPr>
      <w:r>
        <w:t xml:space="preserve">Change the value assigned to </w:t>
      </w:r>
      <w:r>
        <w:rPr>
          <w:rStyle w:val="Text1"/>
        </w:rPr>
        <w:t>DEFCAP</w:t>
      </w:r>
      <w:r>
        <w:t xml:space="preserve"> to -10.</w:t>
      </w:r>
    </w:p>
    <w:p>
      <w:pPr>
        <w:numPr>
          <w:ilvl w:val="0"/>
          <w:numId w:val="33"/>
        </w:numPr>
        <w:pStyle w:val="Normal"/>
        <w:keepLines w:val="on"/>
      </w:pPr>
      <w:r>
        <w:t>In the first constructor change the statement to</w:t>
      </w:r>
    </w:p>
    <w:p>
      <w:pPr>
        <w:pStyle w:val="Para 03"/>
        <w:keepLines w:val="on"/>
      </w:pPr>
      <w:r>
        <w:t xml:space="preserve">elements = (T[]) new Object[100];</w:t>
        <w:br w:clear="none"/>
      </w:r>
    </w:p>
    <w:p>
      <w:pPr>
        <w:numPr>
          <w:ilvl w:val="0"/>
          <w:numId w:val="33"/>
        </w:numPr>
        <w:pStyle w:val="Para 11"/>
        <w:keepLines w:val="on"/>
      </w:pPr>
      <w:r>
        <w:rPr>
          <w:rStyle w:val="Text6"/>
        </w:rPr>
        <w:t xml:space="preserve">In </w:t>
      </w:r>
      <w:r>
        <w:t>isEmpty</w:t>
      </w:r>
      <w:r>
        <w:rPr>
          <w:rStyle w:val="Text6"/>
        </w:rPr>
        <w:t>, change “</w:t>
      </w:r>
      <w:r>
        <w:t>topIndex == -1</w:t>
      </w:r>
      <w:r>
        <w:rPr>
          <w:rStyle w:val="Text6"/>
        </w:rPr>
        <w:t>” to “</w:t>
      </w:r>
      <w:r>
        <w:t>topIndex &lt; 0</w:t>
      </w:r>
      <w:r>
        <w:rPr>
          <w:rStyle w:val="Text6"/>
        </w:rPr>
        <w:t>”.</w:t>
      </w:r>
    </w:p>
    <w:p>
      <w:pPr>
        <w:numPr>
          <w:ilvl w:val="0"/>
          <w:numId w:val="33"/>
        </w:numPr>
        <w:pStyle w:val="Normal"/>
        <w:keepLines w:val="on"/>
      </w:pPr>
      <w:r>
        <w:t xml:space="preserve">Reverse the order of the two statements in the </w:t>
      </w:r>
      <w:r>
        <w:rPr>
          <w:rStyle w:val="Text4"/>
        </w:rPr>
        <w:t>else</w:t>
      </w:r>
      <w:r>
        <w:t xml:space="preserve"> clause of the </w:t>
      </w:r>
      <w:r>
        <w:rPr>
          <w:rStyle w:val="Text1"/>
        </w:rPr>
        <w:t>push</w:t>
      </w:r>
      <w:r>
        <w:t xml:space="preserve"> method.</w:t>
      </w:r>
    </w:p>
    <w:p>
      <w:pPr>
        <w:numPr>
          <w:ilvl w:val="0"/>
          <w:numId w:val="33"/>
        </w:numPr>
        <w:pStyle w:val="Normal"/>
        <w:keepLines w:val="on"/>
      </w:pPr>
      <w:r>
        <w:t xml:space="preserve">Reverse the order of the two statements in the </w:t>
      </w:r>
      <w:r>
        <w:rPr>
          <w:rStyle w:val="Text4"/>
        </w:rPr>
        <w:t>else</w:t>
      </w:r>
      <w:r>
        <w:t xml:space="preserve"> clause of the </w:t>
      </w:r>
      <w:r>
        <w:rPr>
          <w:rStyle w:val="Text1"/>
        </w:rPr>
        <w:t>pop</w:t>
      </w:r>
      <w:r>
        <w:t xml:space="preserve"> method.</w:t>
      </w:r>
    </w:p>
    <w:p>
      <w:pPr>
        <w:numPr>
          <w:ilvl w:val="0"/>
          <w:numId w:val="33"/>
        </w:numPr>
        <w:pStyle w:val="Normal"/>
        <w:keepLines w:val="on"/>
      </w:pPr>
      <w:r>
        <w:t xml:space="preserve">In the </w:t>
      </w:r>
      <w:r>
        <w:rPr>
          <w:rStyle w:val="Text1"/>
        </w:rPr>
        <w:t>throw</w:t>
      </w:r>
      <w:r>
        <w:t xml:space="preserve"> statement of the </w:t>
      </w:r>
      <w:r>
        <w:rPr>
          <w:rStyle w:val="Text1"/>
        </w:rPr>
        <w:t>top</w:t>
      </w:r>
      <w:r>
        <w:t xml:space="preserve"> method change the argument string from “Top attempted on an empty stack” to “Pop attempted on an empty stack.”</w:t>
      </w:r>
    </w:p>
    <w:p>
      <w:bookmarkStart w:id="549" w:name="Add_the_following_methods_to_the"/>
      <w:pPr>
        <w:pStyle w:val="Normal"/>
        <w:keepLines w:val="on"/>
      </w:pPr>
      <w:r>
        <w:drawing>
          <wp:inline>
            <wp:extent cx="139700" cy="241300"/>
            <wp:effectExtent l="0" r="0" t="0" b="0"/>
            <wp:docPr id="94" name="common02.jpg" descr="common02.jpg"/>
            <wp:cNvGraphicFramePr>
              <a:graphicFrameLocks noChangeAspect="1"/>
            </wp:cNvGraphicFramePr>
            <a:graphic>
              <a:graphicData uri="http://schemas.openxmlformats.org/drawingml/2006/picture">
                <pic:pic>
                  <pic:nvPicPr>
                    <pic:cNvPr id="0" name="common02.jp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Add the following methods to the </w:t>
      </w:r>
      <w:r>
        <w:rPr>
          <w:rStyle w:val="Text1"/>
        </w:rPr>
        <w:t>ArrayBoundedStack</w:t>
      </w:r>
      <w:r>
        <w:t xml:space="preserve"> class, and create a test driver for each to show that they work correctly. In order to practice your array related coding skills, code each of these methods by accessing the internal variables of the </w:t>
      </w:r>
      <w:r>
        <w:rPr>
          <w:rStyle w:val="Text1"/>
        </w:rPr>
        <w:t>ArrayBoundedStack</w:t>
      </w:r>
      <w:r>
        <w:t>, not by calling the previously defined public methods of the class.</w:t>
      </w:r>
      <w:bookmarkEnd w:id="549"/>
    </w:p>
    <w:p>
      <w:pPr>
        <w:numPr>
          <w:ilvl w:val="0"/>
          <w:numId w:val="34"/>
        </w:numPr>
        <w:pStyle w:val="Normal"/>
        <w:keepLines w:val="on"/>
      </w:pPr>
      <w:r>
        <w:rPr>
          <w:rStyle w:val="Text1"/>
        </w:rPr>
        <w:t>String toString()</w:t>
      </w:r>
      <w:r>
        <w:t xml:space="preserve">—creates and returns a string that correctly represents the current stack. Such a method could prove useful for testing and debugging the class and for testing and debugging applications that use the class. Assume each stacked element already provided its own reasonable </w:t>
      </w:r>
      <w:r>
        <w:rPr>
          <w:rStyle w:val="Text1"/>
        </w:rPr>
        <w:t>toString</w:t>
      </w:r>
      <w:r>
        <w:t xml:space="preserve"> method.</w:t>
      </w:r>
    </w:p>
    <w:p>
      <w:pPr>
        <w:numPr>
          <w:ilvl w:val="0"/>
          <w:numId w:val="34"/>
        </w:numPr>
        <w:pStyle w:val="Normal"/>
        <w:keepLines w:val="on"/>
      </w:pPr>
      <w:r>
        <w:rPr>
          <w:rStyle w:val="Text1"/>
        </w:rPr>
        <w:t>int size()</w:t>
      </w:r>
      <w:r>
        <w:t xml:space="preserve">—returns a count of how many items are currently on the stack. Do not add any instance variables to the </w:t>
      </w:r>
      <w:r>
        <w:rPr>
          <w:rStyle w:val="Text1"/>
        </w:rPr>
        <w:t>ArrayBoundedStack</w:t>
      </w:r>
      <w:r>
        <w:t xml:space="preserve"> class in order to implement this method.</w:t>
      </w:r>
    </w:p>
    <w:p>
      <w:pPr>
        <w:numPr>
          <w:ilvl w:val="0"/>
          <w:numId w:val="34"/>
        </w:numPr>
        <w:pStyle w:val="Normal"/>
        <w:keepLines w:val="on"/>
      </w:pPr>
      <w:r>
        <w:rPr>
          <w:rStyle w:val="Text1"/>
        </w:rPr>
        <w:t>void popSome(int count)</w:t>
      </w:r>
      <w:r>
        <w:t xml:space="preserve">—removes the top </w:t>
      </w:r>
      <w:r>
        <w:rPr>
          <w:rStyle w:val="Text1"/>
        </w:rPr>
        <w:t>count</w:t>
      </w:r>
      <w:r>
        <w:t xml:space="preserve"> elements from the stack; throws </w:t>
      </w:r>
      <w:r>
        <w:rPr>
          <w:rStyle w:val="Text1"/>
        </w:rPr>
        <w:t>StackUnderflowException</w:t>
      </w:r>
      <w:r>
        <w:t xml:space="preserve"> if there are less than </w:t>
      </w:r>
      <w:r>
        <w:rPr>
          <w:rStyle w:val="Text1"/>
        </w:rPr>
        <w:t>count</w:t>
      </w:r>
      <w:r>
        <w:t xml:space="preserve"> elements on the stack.</w:t>
      </w:r>
    </w:p>
    <w:p>
      <w:pPr>
        <w:numPr>
          <w:ilvl w:val="0"/>
          <w:numId w:val="34"/>
        </w:numPr>
        <w:pStyle w:val="Normal"/>
        <w:keepLines w:val="on"/>
      </w:pPr>
      <w:r>
        <w:rPr>
          <w:rStyle w:val="Text1"/>
        </w:rPr>
        <w:t>boolean swapStart()</w:t>
      </w:r>
      <w:r>
        <w:t xml:space="preserve">—if there are less than two elements on the stack returns </w:t>
      </w:r>
      <w:r>
        <w:rPr>
          <w:rStyle w:val="Text1"/>
        </w:rPr>
        <w:t>false</w:t>
      </w:r>
      <w:r>
        <w:t xml:space="preserve">; otherwise it reverses the order of the top two elements on the stack and returns </w:t>
      </w:r>
      <w:r>
        <w:rPr>
          <w:rStyle w:val="Text1"/>
        </w:rPr>
        <w:t>true</w:t>
      </w:r>
      <w:r>
        <w:t>.</w:t>
      </w:r>
    </w:p>
    <w:p>
      <w:pPr>
        <w:numPr>
          <w:ilvl w:val="0"/>
          <w:numId w:val="34"/>
        </w:numPr>
        <w:pStyle w:val="Normal"/>
        <w:keepLines w:val="on"/>
      </w:pPr>
      <w:r>
        <w:rPr>
          <w:rStyle w:val="Text1"/>
        </w:rPr>
        <w:t>T poptop( )</w:t>
      </w:r>
      <w:r>
        <w:t xml:space="preserve">—the “classic” pop operation, if the stack is empty it throws </w:t>
      </w:r>
      <w:r>
        <w:rPr>
          <w:rStyle w:val="Text1"/>
        </w:rPr>
        <w:t>StackUnderflowException</w:t>
      </w:r>
      <w:r>
        <w:t>; otherwise it both removes and returns the top element of the stack.</w:t>
      </w:r>
    </w:p>
    <w:p>
      <w:bookmarkStart w:id="550" w:name="Perform_the_tasks_listed_in_Exer"/>
      <w:pPr>
        <w:pStyle w:val="Normal"/>
        <w:keepLines w:val="on"/>
      </w:pPr>
      <w:r>
        <w:drawing>
          <wp:inline>
            <wp:extent cx="139700" cy="241300"/>
            <wp:effectExtent l="0" r="0" t="0" b="0"/>
            <wp:docPr id="95" name="common02.jpg" descr="common02.jpg"/>
            <wp:cNvGraphicFramePr>
              <a:graphicFrameLocks noChangeAspect="1"/>
            </wp:cNvGraphicFramePr>
            <a:graphic>
              <a:graphicData uri="http://schemas.openxmlformats.org/drawingml/2006/picture">
                <pic:pic>
                  <pic:nvPicPr>
                    <pic:cNvPr id="0" name="common02.jp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Perform the tasks listed in </w:t>
      </w:r>
      <w:hyperlink w:anchor="Add_the_following_methods_to_the">
        <w:r>
          <w:rPr>
            <w:rStyle w:val="Text3"/>
          </w:rPr>
          <w:t>Exercise 28</w:t>
        </w:r>
      </w:hyperlink>
      <w:r>
        <w:t xml:space="preserve">, but update the </w:t>
      </w:r>
      <w:r>
        <w:rPr>
          <w:rStyle w:val="Text1"/>
        </w:rPr>
        <w:t>ArrayListStack</w:t>
      </w:r>
      <w:r>
        <w:t>.</w:t>
      </w:r>
      <w:bookmarkEnd w:id="550"/>
    </w:p>
    <w:p>
      <w:bookmarkStart w:id="551" w:name="Using_the_ArrayBoundedStack_clas"/>
      <w:pPr>
        <w:pStyle w:val="Normal"/>
        <w:keepLines w:val="on"/>
      </w:pPr>
      <w:r>
        <w:bookmarkStart w:id="552" w:name="page154"/>
        <w:t/>
        <w:bookmarkEnd w:id="552"/>
        <w:drawing>
          <wp:inline>
            <wp:extent cx="139700" cy="241300"/>
            <wp:effectExtent l="0" r="0" t="0" b="0"/>
            <wp:docPr id="96" name="common02.jpg" descr="common02.jpg"/>
            <wp:cNvGraphicFramePr>
              <a:graphicFrameLocks noChangeAspect="1"/>
            </wp:cNvGraphicFramePr>
            <a:graphic>
              <a:graphicData uri="http://schemas.openxmlformats.org/drawingml/2006/picture">
                <pic:pic>
                  <pic:nvPicPr>
                    <pic:cNvPr id="0" name="common02.jpg" descr="common02.jpg"/>
                    <pic:cNvPicPr/>
                  </pic:nvPicPr>
                  <pic:blipFill>
                    <a:blip r:embed="rId33"/>
                    <a:stretch>
                      <a:fillRect/>
                    </a:stretch>
                  </pic:blipFill>
                  <pic:spPr>
                    <a:xfrm>
                      <a:off x="0" y="0"/>
                      <a:ext cx="139700" cy="241300"/>
                    </a:xfrm>
                    <a:prstGeom prst="rect">
                      <a:avLst/>
                    </a:prstGeom>
                  </pic:spPr>
                </pic:pic>
              </a:graphicData>
            </a:graphic>
          </wp:inline>
        </w:drawing>
        <w:t xml:space="preserve">Using the </w:t>
      </w:r>
      <w:r>
        <w:rPr>
          <w:rStyle w:val="Text1"/>
        </w:rPr>
        <w:t>ArrayBoundedStack</w:t>
      </w:r>
      <w:r>
        <w:t xml:space="preserve"> class, create an application </w:t>
      </w:r>
      <w:r>
        <w:rPr>
          <w:rStyle w:val="Text1"/>
        </w:rPr>
        <w:t>EditString</w:t>
      </w:r>
      <w:r>
        <w:t xml:space="preserve"> that prompts the user for a string and then repeatedly prompts the user for changes to the string, until the user enters an X, indicating the end of changes. Legal change operations are:</w:t>
      </w:r>
      <w:bookmarkEnd w:id="551"/>
    </w:p>
    <w:p>
      <w:pPr>
        <w:pStyle w:val="Normal"/>
        <w:keepLines w:val="on"/>
      </w:pPr>
      <w:r>
        <w:t>U—make all letters uppercase</w:t>
      </w:r>
    </w:p>
    <w:p>
      <w:pPr>
        <w:pStyle w:val="Normal"/>
        <w:keepLines w:val="on"/>
      </w:pPr>
      <w:r>
        <w:t>L—make all letters lowercase</w:t>
      </w:r>
    </w:p>
    <w:p>
      <w:pPr>
        <w:pStyle w:val="Normal"/>
        <w:keepLines w:val="on"/>
      </w:pPr>
      <w:r>
        <w:t>R—reverse the string</w:t>
      </w:r>
    </w:p>
    <w:p>
      <w:pPr>
        <w:pStyle w:val="Normal"/>
        <w:keepLines w:val="on"/>
      </w:pPr>
      <w:r>
        <w:t>C ch1 ch2—change all occurrences of ch1 to ch2</w:t>
      </w:r>
    </w:p>
    <w:p>
      <w:pPr>
        <w:pStyle w:val="Normal"/>
        <w:keepLines w:val="on"/>
      </w:pPr>
      <w:r>
        <w:t>Z—undo the most recent change</w:t>
      </w:r>
    </w:p>
    <w:p>
      <w:pPr>
        <w:pStyle w:val="Normal"/>
        <w:keepLines w:val="on"/>
      </w:pPr>
      <w:r>
        <w:t>You may assume a “friendly user,” that is, the user will not enter anything illegal. When the user is finished the resultant string is printed. For example, if the user enters:</w:t>
      </w:r>
    </w:p>
    <w:p>
      <w:pPr>
        <w:pStyle w:val="Para 03"/>
        <w:keepLines w:val="on"/>
      </w:pPr>
      <w:r>
        <w:t xml:space="preserve">All dogs go to heaven</w:t>
        <w:br w:clear="none"/>
        <w:t xml:space="preserve">U</w:t>
        <w:br w:clear="none"/>
        <w:t xml:space="preserve">R</w:t>
        <w:br w:clear="none"/>
        <w:t xml:space="preserve">Z</w:t>
        <w:br w:clear="none"/>
        <w:t xml:space="preserve">C O A</w:t>
        <w:br w:clear="none"/>
        <w:t xml:space="preserve">C A t</w:t>
        <w:br w:clear="none"/>
        <w:t xml:space="preserve">X</w:t>
        <w:br w:clear="none"/>
        <w:t xml:space="preserve">Z</w:t>
        <w:br w:clear="none"/>
      </w:r>
    </w:p>
    <w:p>
      <w:pPr>
        <w:pStyle w:val="Normal"/>
        <w:keepLines w:val="on"/>
      </w:pPr>
      <w:r>
        <w:t>the output from the program will be “ALL DAGS GA TA HEAVEN”</w:t>
      </w:r>
    </w:p>
    <w:p>
      <w:bookmarkStart w:id="553" w:name="During_software_development_when"/>
      <w:pPr>
        <w:pStyle w:val="Normal"/>
        <w:keepLines w:val="on"/>
      </w:pPr>
      <w:r>
        <w:t>During software development when is the appropriate time to begin testing?</w:t>
      </w:r>
      <w:bookmarkEnd w:id="553"/>
    </w:p>
    <w:p>
      <w:bookmarkStart w:id="554" w:name="Create_a_noninteractive_test_dri"/>
      <w:pPr>
        <w:pStyle w:val="Normal"/>
        <w:keepLines w:val="on"/>
      </w:pPr>
      <w:r>
        <w:drawing>
          <wp:inline>
            <wp:extent cx="177800" cy="139700"/>
            <wp:effectExtent l="0" r="0" t="0" b="0"/>
            <wp:docPr id="97" name="common01.jpg" descr="common01.jpg"/>
            <wp:cNvGraphicFramePr>
              <a:graphicFrameLocks noChangeAspect="1"/>
            </wp:cNvGraphicFramePr>
            <a:graphic>
              <a:graphicData uri="http://schemas.openxmlformats.org/drawingml/2006/picture">
                <pic:pic>
                  <pic:nvPicPr>
                    <pic:cNvPr id="0" name="common01.jpg" descr="common01.jpg"/>
                    <pic:cNvPicPr/>
                  </pic:nvPicPr>
                  <pic:blipFill>
                    <a:blip r:embed="rId32"/>
                    <a:stretch>
                      <a:fillRect/>
                    </a:stretch>
                  </pic:blipFill>
                  <pic:spPr>
                    <a:xfrm>
                      <a:off x="0" y="0"/>
                      <a:ext cx="177800" cy="139700"/>
                    </a:xfrm>
                    <a:prstGeom prst="rect">
                      <a:avLst/>
                    </a:prstGeom>
                  </pic:spPr>
                </pic:pic>
              </a:graphicData>
            </a:graphic>
          </wp:inline>
        </w:drawing>
      </w:r>
      <w:r>
        <w:t xml:space="preserve">Create a noninteractive test driver, similar to </w:t>
      </w:r>
      <w:r>
        <w:rPr>
          <w:rStyle w:val="Text1"/>
        </w:rPr>
        <w:t>Test034</w:t>
      </w:r>
      <w:r>
        <w:t xml:space="preserve">, that performs robust testing of the listed method of the </w:t>
      </w:r>
      <w:r>
        <w:rPr>
          <w:rStyle w:val="Text1"/>
        </w:rPr>
        <w:t>ArrayBoundedStack</w:t>
      </w:r>
      <w:r>
        <w:t xml:space="preserve"> class:</w:t>
      </w:r>
      <w:bookmarkEnd w:id="554"/>
    </w:p>
    <w:p>
      <w:pPr>
        <w:numPr>
          <w:ilvl w:val="0"/>
          <w:numId w:val="35"/>
        </w:numPr>
        <w:pStyle w:val="Para 11"/>
        <w:keepLines w:val="on"/>
      </w:pPr>
      <w:r>
        <w:t>isEmpty</w:t>
      </w:r>
    </w:p>
    <w:p>
      <w:pPr>
        <w:numPr>
          <w:ilvl w:val="0"/>
          <w:numId w:val="35"/>
        </w:numPr>
        <w:pStyle w:val="Para 11"/>
        <w:keepLines w:val="on"/>
      </w:pPr>
      <w:r>
        <w:t>top</w:t>
      </w:r>
    </w:p>
    <w:p>
      <w:pPr>
        <w:numPr>
          <w:ilvl w:val="0"/>
          <w:numId w:val="35"/>
        </w:numPr>
        <w:pStyle w:val="Para 11"/>
        <w:keepLines w:val="on"/>
      </w:pPr>
      <w:r>
        <w:t>push</w:t>
      </w:r>
    </w:p>
    <w:p>
      <w:pPr>
        <w:numPr>
          <w:ilvl w:val="0"/>
          <w:numId w:val="35"/>
        </w:numPr>
        <w:pStyle w:val="Para 11"/>
        <w:keepLines w:val="on"/>
      </w:pPr>
      <w:r>
        <w:t>pop</w:t>
      </w:r>
    </w:p>
    <w:p>
      <w:bookmarkStart w:id="555" w:name="Perform_the_tasks_listed_in_Exer_1"/>
      <w:pPr>
        <w:pStyle w:val="Normal"/>
        <w:keepLines w:val="on"/>
      </w:pPr>
      <w:r>
        <w:drawing>
          <wp:inline>
            <wp:extent cx="177800" cy="139700"/>
            <wp:effectExtent l="0" r="0" t="0" b="0"/>
            <wp:docPr id="98" name="common01.jpg" descr="common01.jpg"/>
            <wp:cNvGraphicFramePr>
              <a:graphicFrameLocks noChangeAspect="1"/>
            </wp:cNvGraphicFramePr>
            <a:graphic>
              <a:graphicData uri="http://schemas.openxmlformats.org/drawingml/2006/picture">
                <pic:pic>
                  <pic:nvPicPr>
                    <pic:cNvPr id="0" name="common01.jpg" descr="common01.jpg"/>
                    <pic:cNvPicPr/>
                  </pic:nvPicPr>
                  <pic:blipFill>
                    <a:blip r:embed="rId32"/>
                    <a:stretch>
                      <a:fillRect/>
                    </a:stretch>
                  </pic:blipFill>
                  <pic:spPr>
                    <a:xfrm>
                      <a:off x="0" y="0"/>
                      <a:ext cx="177800" cy="139700"/>
                    </a:xfrm>
                    <a:prstGeom prst="rect">
                      <a:avLst/>
                    </a:prstGeom>
                  </pic:spPr>
                </pic:pic>
              </a:graphicData>
            </a:graphic>
          </wp:inline>
        </w:drawing>
      </w:r>
      <w:r>
        <w:t xml:space="preserve">Perform the tasks listed in </w:t>
      </w:r>
      <w:hyperlink w:anchor="Create_a_noninteractive_test_dri">
        <w:r>
          <w:rPr>
            <w:rStyle w:val="Text3"/>
          </w:rPr>
          <w:t>Exercise 32</w:t>
        </w:r>
      </w:hyperlink>
      <w:r>
        <w:t xml:space="preserve">, but test the </w:t>
      </w:r>
      <w:r>
        <w:rPr>
          <w:rStyle w:val="Text1"/>
        </w:rPr>
        <w:t>ArrayListStack</w:t>
      </w:r>
      <w:r>
        <w:t xml:space="preserve">. </w:t>
      </w:r>
      <w:r>
        <w:rPr>
          <w:rStyle w:val="Text4"/>
        </w:rPr>
        <w:t>Note</w:t>
      </w:r>
      <w:r>
        <w:t xml:space="preserve">: If you completed </w:t>
      </w:r>
      <w:hyperlink w:anchor="Create_a_noninteractive_test_dri">
        <w:r>
          <w:rPr>
            <w:rStyle w:val="Text3"/>
          </w:rPr>
          <w:t>Exercise 32</w:t>
        </w:r>
      </w:hyperlink>
      <w:r>
        <w:t xml:space="preserve"> then this should be a trivial exercise.</w:t>
      </w:r>
      <w:bookmarkEnd w:id="555"/>
    </w:p>
    <w:p>
      <w:bookmarkStart w:id="556" w:name="Implement_a_Century_Stack__see_E"/>
      <w:pPr>
        <w:pStyle w:val="Normal"/>
        <w:keepLines w:val="on"/>
      </w:pPr>
      <w:r>
        <w:drawing>
          <wp:inline>
            <wp:extent cx="139700" cy="241300"/>
            <wp:effectExtent l="0" r="0" t="0" b="0"/>
            <wp:docPr id="99" name="common02.jpg" descr="common02.jpg"/>
            <wp:cNvGraphicFramePr>
              <a:graphicFrameLocks noChangeAspect="1"/>
            </wp:cNvGraphicFramePr>
            <a:graphic>
              <a:graphicData uri="http://schemas.openxmlformats.org/drawingml/2006/picture">
                <pic:pic>
                  <pic:nvPicPr>
                    <pic:cNvPr id="0" name="common02.jp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Implement a Century Stack (see </w:t>
      </w:r>
      <w:hyperlink w:anchor="A_Century_Stack_is_a_stack_with">
        <w:r>
          <w:rPr>
            <w:rStyle w:val="Text3"/>
          </w:rPr>
          <w:t>Exercise 24</w:t>
        </w:r>
      </w:hyperlink>
      <w:r>
        <w:t>).</w:t>
      </w:r>
      <w:bookmarkEnd w:id="556"/>
    </w:p>
    <w:p>
      <w:pPr>
        <w:numPr>
          <w:ilvl w:val="0"/>
          <w:numId w:val="36"/>
        </w:numPr>
        <w:pStyle w:val="Normal"/>
        <w:keepLines w:val="on"/>
      </w:pPr>
      <w:r>
        <w:t xml:space="preserve">Using an array (can you devise a solution that maintains O(1) efficiency for the </w:t>
      </w:r>
      <w:r>
        <w:rPr>
          <w:rStyle w:val="Text4"/>
        </w:rPr>
        <w:t>push</w:t>
      </w:r>
      <w:r>
        <w:t xml:space="preserve"> operation?).</w:t>
      </w:r>
    </w:p>
    <w:p>
      <w:pPr>
        <w:numPr>
          <w:ilvl w:val="0"/>
          <w:numId w:val="36"/>
        </w:numPr>
        <w:pStyle w:val="Normal"/>
        <w:keepLines w:val="on"/>
      </w:pPr>
      <w:r>
        <w:t xml:space="preserve">Using an </w:t>
      </w:r>
      <w:r>
        <w:rPr>
          <w:rStyle w:val="Text1"/>
        </w:rPr>
        <w:t>ArrayList</w:t>
      </w:r>
      <w:r>
        <w:t>.</w:t>
      </w:r>
    </w:p>
    <w:p>
      <w:bookmarkStart w:id="557" w:name="2_6_Application__Balanced_Expres_1"/>
      <w:pPr>
        <w:keepNext/>
        <w:pStyle w:val="Heading 4"/>
        <w:keepLines w:val="on"/>
      </w:pPr>
      <w:r>
        <w:bookmarkStart w:id="558" w:name="page155"/>
        <w:t/>
        <w:bookmarkEnd w:id="558"/>
        <w:t>2.6 Application: Balanced Expressions</w:t>
      </w:r>
      <w:bookmarkEnd w:id="557"/>
    </w:p>
    <w:p>
      <w:bookmarkStart w:id="559" w:name="Suppose_each_of_the_following_we"/>
      <w:pPr>
        <w:pStyle w:val="Normal"/>
        <w:keepLines w:val="on"/>
      </w:pPr>
      <w:r>
        <w:t xml:space="preserve">Suppose each of the following well-formed expressions (using the standard parenthesis, brackets, and braces) is passed to the </w:t>
      </w:r>
      <w:r>
        <w:rPr>
          <w:rStyle w:val="Text1"/>
        </w:rPr>
        <w:t>test</w:t>
      </w:r>
      <w:r>
        <w:t xml:space="preserve"> method of our </w:t>
      </w:r>
      <w:r>
        <w:rPr>
          <w:rStyle w:val="Text1"/>
        </w:rPr>
        <w:t>Balanced</w:t>
      </w:r>
      <w:r>
        <w:t xml:space="preserve"> class. Show the contents of the stack, from bottom to top, at the point in time when the stack holds the most elements, for each expression. Include ties.</w:t>
      </w:r>
      <w:bookmarkEnd w:id="559"/>
    </w:p>
    <w:p>
      <w:pPr>
        <w:numPr>
          <w:ilvl w:val="0"/>
          <w:numId w:val="37"/>
        </w:numPr>
        <w:pStyle w:val="Normal"/>
        <w:keepLines w:val="on"/>
      </w:pPr>
      <w:r>
        <w:t>( x x ( xx ( ) ) xx) [ ]</w:t>
      </w:r>
    </w:p>
    <w:p>
      <w:pPr>
        <w:numPr>
          <w:ilvl w:val="0"/>
          <w:numId w:val="37"/>
        </w:numPr>
        <w:pStyle w:val="Normal"/>
        <w:keepLines w:val="on"/>
      </w:pPr>
      <w:r>
        <w:t>( ) [ ] { } ( ) [ ] { }</w:t>
      </w:r>
    </w:p>
    <w:p>
      <w:pPr>
        <w:numPr>
          <w:ilvl w:val="0"/>
          <w:numId w:val="37"/>
        </w:numPr>
        <w:pStyle w:val="Normal"/>
        <w:keepLines w:val="on"/>
      </w:pPr>
      <w:r>
        <w:t>(( )) [[[ ]]] {{{{ }}}}</w:t>
      </w:r>
    </w:p>
    <w:p>
      <w:pPr>
        <w:numPr>
          <w:ilvl w:val="0"/>
          <w:numId w:val="37"/>
        </w:numPr>
        <w:pStyle w:val="Normal"/>
        <w:keepLines w:val="on"/>
      </w:pPr>
      <w:r>
        <w:t>( { [ [ { ( ) } [ { ( ) } ] ] ] } ( ) )</w:t>
      </w:r>
    </w:p>
    <w:p>
      <w:bookmarkStart w:id="560" w:name="Suppose_each_of_the_following_il"/>
      <w:pPr>
        <w:pStyle w:val="Normal"/>
        <w:keepLines w:val="on"/>
      </w:pPr>
      <w:r>
        <w:t xml:space="preserve">Suppose each of the following ill-formed expressions (using the standard parenthesis, brackets, and braces) is passed to the </w:t>
      </w:r>
      <w:r>
        <w:rPr>
          <w:rStyle w:val="Text1"/>
        </w:rPr>
        <w:t>test</w:t>
      </w:r>
      <w:r>
        <w:t xml:space="preserve"> method of our </w:t>
      </w:r>
      <w:r>
        <w:rPr>
          <w:rStyle w:val="Text1"/>
        </w:rPr>
        <w:t>Balanced</w:t>
      </w:r>
      <w:r>
        <w:t xml:space="preserve"> class. Show the contents of the stack, from bottom to top, at the point in time when it is discovered the expression is ill-formed.</w:t>
      </w:r>
      <w:bookmarkEnd w:id="560"/>
    </w:p>
    <w:p>
      <w:pPr>
        <w:numPr>
          <w:ilvl w:val="0"/>
          <w:numId w:val="38"/>
        </w:numPr>
        <w:pStyle w:val="Normal"/>
        <w:keepLines w:val="on"/>
      </w:pPr>
      <w:r>
        <w:t>( x x ( xx ( ) xx) [ ]</w:t>
      </w:r>
    </w:p>
    <w:p>
      <w:pPr>
        <w:numPr>
          <w:ilvl w:val="0"/>
          <w:numId w:val="38"/>
        </w:numPr>
        <w:pStyle w:val="Normal"/>
        <w:keepLines w:val="on"/>
      </w:pPr>
      <w:r>
        <w:t>( ) [ ] { ( ) [ } ] { }</w:t>
      </w:r>
    </w:p>
    <w:p>
      <w:pPr>
        <w:numPr>
          <w:ilvl w:val="0"/>
          <w:numId w:val="38"/>
        </w:numPr>
        <w:pStyle w:val="Normal"/>
        <w:keepLines w:val="on"/>
      </w:pPr>
      <w:r>
        <w:t>(( )) [[[ ]]] {{{{ }}}} )</w:t>
      </w:r>
    </w:p>
    <w:p>
      <w:pPr>
        <w:numPr>
          <w:ilvl w:val="0"/>
          <w:numId w:val="38"/>
        </w:numPr>
        <w:pStyle w:val="Normal"/>
        <w:keepLines w:val="on"/>
      </w:pPr>
      <w:r>
        <w:t>( { [ [ { ( ) } [ { ( { ) } ] ] ] } ( ) )</w:t>
      </w:r>
    </w:p>
    <w:p>
      <w:bookmarkStart w:id="561" w:name="Answer_the_following_questions_a"/>
      <w:pPr>
        <w:pStyle w:val="Normal"/>
        <w:keepLines w:val="on"/>
      </w:pPr>
      <w:r>
        <w:t xml:space="preserve">Answer the following questions about the </w:t>
      </w:r>
      <w:r>
        <w:rPr>
          <w:rStyle w:val="Text1"/>
        </w:rPr>
        <w:t>Balanced</w:t>
      </w:r>
      <w:r>
        <w:t xml:space="preserve"> class:</w:t>
      </w:r>
      <w:bookmarkEnd w:id="561"/>
    </w:p>
    <w:p>
      <w:pPr>
        <w:numPr>
          <w:ilvl w:val="0"/>
          <w:numId w:val="39"/>
        </w:numPr>
        <w:pStyle w:val="Normal"/>
        <w:keepLines w:val="on"/>
      </w:pPr>
      <w:r>
        <w:t>Is there any functional difference between the class being instantiated in the following two ways?</w:t>
      </w:r>
    </w:p>
    <w:p>
      <w:pPr>
        <w:pStyle w:val="Para 03"/>
        <w:keepLines w:val="on"/>
      </w:pPr>
      <w:r>
        <w:t xml:space="preserve">Balanced bal = new Balanced ("abc", "xyz");</w:t>
        <w:br w:clear="none"/>
        <w:t xml:space="preserve">Balanced bal = new Balanced ("cab", "zxy");</w:t>
        <w:br w:clear="none"/>
      </w:r>
    </w:p>
    <w:p>
      <w:pPr>
        <w:numPr>
          <w:ilvl w:val="0"/>
          <w:numId w:val="39"/>
        </w:numPr>
        <w:pStyle w:val="Normal"/>
        <w:keepLines w:val="on"/>
      </w:pPr>
      <w:r>
        <w:t>Is there any functional difference between the class being instantiated in the following two ways?</w:t>
      </w:r>
    </w:p>
    <w:p>
      <w:pPr>
        <w:pStyle w:val="Para 03"/>
        <w:keepLines w:val="on"/>
      </w:pPr>
      <w:r>
        <w:t xml:space="preserve">Balanced bal = new Balanced ("abc", "xyz");</w:t>
        <w:br w:clear="none"/>
        <w:t xml:space="preserve">Balanced bal = new Balanced ("abc", "zxy");</w:t>
        <w:br w:clear="none"/>
      </w:r>
    </w:p>
    <w:p>
      <w:pPr>
        <w:numPr>
          <w:ilvl w:val="0"/>
          <w:numId w:val="39"/>
        </w:numPr>
        <w:pStyle w:val="Normal"/>
        <w:keepLines w:val="on"/>
      </w:pPr>
      <w:r>
        <w:t>Is there any functional difference between the class being instantiated in the following two ways?</w:t>
      </w:r>
    </w:p>
    <w:p>
      <w:pPr>
        <w:pStyle w:val="Para 03"/>
        <w:keepLines w:val="on"/>
      </w:pPr>
      <w:r>
        <w:t xml:space="preserve">Balanced bal = new Balanced ("abc", "xyz");</w:t>
        <w:br w:clear="none"/>
        <w:t xml:space="preserve">Balanced bal = new Balanced ("xyz", "abc");</w:t>
        <w:br w:clear="none"/>
      </w:r>
    </w:p>
    <w:p>
      <w:pPr>
        <w:numPr>
          <w:ilvl w:val="0"/>
          <w:numId w:val="39"/>
        </w:numPr>
        <w:pStyle w:val="Normal"/>
        <w:keepLines w:val="on"/>
      </w:pPr>
      <w:r>
        <w:t xml:space="preserve">Which type is pushed onto the stack? A </w:t>
      </w:r>
      <w:r>
        <w:rPr>
          <w:rStyle w:val="Text1"/>
        </w:rPr>
        <w:t>char</w:t>
      </w:r>
      <w:r>
        <w:t xml:space="preserve">? An </w:t>
      </w:r>
      <w:r>
        <w:rPr>
          <w:rStyle w:val="Text1"/>
        </w:rPr>
        <w:t>int</w:t>
      </w:r>
      <w:r>
        <w:t xml:space="preserve">? An </w:t>
      </w:r>
      <w:r>
        <w:rPr>
          <w:rStyle w:val="Text1"/>
        </w:rPr>
        <w:t>Integer</w:t>
      </w:r>
      <w:r>
        <w:t>? Explain.</w:t>
      </w:r>
    </w:p>
    <w:p>
      <w:pPr>
        <w:numPr>
          <w:ilvl w:val="0"/>
          <w:numId w:val="39"/>
        </w:numPr>
        <w:pStyle w:val="Normal"/>
        <w:keepLines w:val="on"/>
      </w:pPr>
      <w:r>
        <w:t xml:space="preserve">Under which circumstances is the first operation performed on the stack (not counting the </w:t>
      </w:r>
      <w:r>
        <w:rPr>
          <w:rStyle w:val="Text1"/>
        </w:rPr>
        <w:t>new</w:t>
      </w:r>
      <w:r>
        <w:t xml:space="preserve"> operation) the </w:t>
      </w:r>
      <w:r>
        <w:rPr>
          <w:rStyle w:val="Text1"/>
        </w:rPr>
        <w:t>top</w:t>
      </w:r>
      <w:r>
        <w:t xml:space="preserve"> operation?</w:t>
      </w:r>
    </w:p>
    <w:p>
      <w:pPr>
        <w:numPr>
          <w:ilvl w:val="0"/>
          <w:numId w:val="39"/>
        </w:numPr>
        <w:pStyle w:val="Normal"/>
        <w:keepLines w:val="on"/>
      </w:pPr>
      <w:r>
        <w:t xml:space="preserve">What happens if the string </w:t>
      </w:r>
      <w:r>
        <w:rPr>
          <w:rStyle w:val="Text1"/>
        </w:rPr>
        <w:t>expression</w:t>
      </w:r>
      <w:r>
        <w:t xml:space="preserve">, that is passed to the </w:t>
      </w:r>
      <w:r>
        <w:rPr>
          <w:rStyle w:val="Text1"/>
        </w:rPr>
        <w:t>test</w:t>
      </w:r>
      <w:r>
        <w:t xml:space="preserve"> method, is an empty string?</w:t>
      </w:r>
    </w:p>
    <w:p>
      <w:bookmarkStart w:id="562" w:name="2_7_Introduction_to_Linked_Lists_1"/>
      <w:pPr>
        <w:keepNext/>
        <w:pStyle w:val="Heading 4"/>
        <w:keepLines w:val="on"/>
      </w:pPr>
      <w:r>
        <w:bookmarkStart w:id="563" w:name="page156"/>
        <w:t/>
        <w:bookmarkEnd w:id="563"/>
        <w:t>2.7 Introduction to Linked Lists</w:t>
      </w:r>
      <w:bookmarkEnd w:id="562"/>
    </w:p>
    <w:p>
      <w:bookmarkStart w:id="564" w:name="What_is_a_self_referential_class"/>
      <w:pPr>
        <w:pStyle w:val="Normal"/>
        <w:keepLines w:val="on"/>
      </w:pPr>
      <w:r>
        <w:t>What is a self-referential class?</w:t>
      </w:r>
      <w:bookmarkEnd w:id="564"/>
    </w:p>
    <w:p>
      <w:bookmarkStart w:id="565" w:name="Draw_figures_representing_our_ab"/>
      <w:pPr>
        <w:pStyle w:val="Normal"/>
        <w:keepLines w:val="on"/>
      </w:pPr>
      <w:r>
        <w:t>Draw figures representing our abstract view of the structures created by each of the following code sequences. Assume that each case is preceded by these three lines of code:</w:t>
      </w:r>
      <w:bookmarkEnd w:id="565"/>
    </w:p>
    <w:p>
      <w:pPr>
        <w:pStyle w:val="Para 03"/>
        <w:keepLines w:val="on"/>
      </w:pPr>
      <w:r>
        <w:t xml:space="preserve">LLNode&lt;String&gt; node1 = new LLNode&lt;String&gt;("alpha");</w:t>
        <w:br w:clear="none"/>
        <w:t xml:space="preserve">LLNode&lt;String&gt; node2 = new LLNode&lt;String&gt;("beta");</w:t>
        <w:br w:clear="none"/>
        <w:t xml:space="preserve">LLNode&lt;String&gt; node3 = new LLNode&lt;String&gt;("gamma");</w:t>
        <w:br w:clear="none"/>
      </w:r>
    </w:p>
    <w:p>
      <w:pPr>
        <w:numPr>
          <w:ilvl w:val="0"/>
          <w:numId w:val="40"/>
        </w:numPr>
        <w:pStyle w:val="Para 03"/>
        <w:keepLines w:val="on"/>
      </w:pPr>
      <w:r>
        <w:t xml:space="preserve">node1.setLink(node3);      node2.setLink(node3);</w:t>
        <w:br w:clear="none"/>
      </w:r>
    </w:p>
    <w:p>
      <w:pPr>
        <w:numPr>
          <w:ilvl w:val="0"/>
          <w:numId w:val="40"/>
        </w:numPr>
        <w:pStyle w:val="Para 03"/>
        <w:keepLines w:val="on"/>
      </w:pPr>
      <w:r>
        <w:t xml:space="preserve">node1.setLink(node2);      node2.setLink(node3);</w:t>
        <w:br w:clear="none"/>
        <w:t xml:space="preserve">node3.setLink(node1);</w:t>
        <w:br w:clear="none"/>
      </w:r>
    </w:p>
    <w:p>
      <w:pPr>
        <w:numPr>
          <w:ilvl w:val="0"/>
          <w:numId w:val="40"/>
        </w:numPr>
        <w:pStyle w:val="Para 03"/>
        <w:keepLines w:val="on"/>
      </w:pPr>
      <w:r>
        <w:t xml:space="preserve">node1.setLink(node3); node2.setLink(node1.getLink());</w:t>
        <w:br w:clear="none"/>
      </w:r>
    </w:p>
    <w:p>
      <w:bookmarkStart w:id="566" w:name="We_developed_Java_code_for_trave"/>
      <w:pPr>
        <w:pStyle w:val="Normal"/>
        <w:keepLines w:val="on"/>
      </w:pPr>
      <w:r>
        <w:t xml:space="preserve">We developed Java code for traversing a linked list. Here are several alternate, possibly flawed, approaches for using a traversal to print the contents of the linked list of strings accessed through </w:t>
      </w:r>
      <w:r>
        <w:rPr>
          <w:rStyle w:val="Text1"/>
        </w:rPr>
        <w:t>letters</w:t>
      </w:r>
      <w:r>
        <w:t>. Critique each of them:</w:t>
      </w:r>
      <w:bookmarkEnd w:id="566"/>
    </w:p>
    <w:p>
      <w:pPr>
        <w:numPr>
          <w:ilvl w:val="0"/>
          <w:numId w:val="41"/>
        </w:numPr>
        <w:pStyle w:val="Para 03"/>
        <w:keepLines w:val="on"/>
      </w:pPr>
      <w:r>
        <w:t xml:space="preserve">LLNode&lt;String&gt; currNode = letters;</w:t>
        <w:br w:clear="none"/>
        <w:t xml:space="preserve">while (currNode != null)</w:t>
        <w:br w:clear="none"/>
        <w:t xml:space="preserve">{</w:t>
        <w:br w:clear="none"/>
        <w:t xml:space="preserve">  System.out.println(currNode.getInfo());</w:t>
        <w:br w:clear="none"/>
        <w:t xml:space="preserve">  currNode = currNode.getLink();</w:t>
        <w:br w:clear="none"/>
        <w:t xml:space="preserve">}</w:t>
        <w:br w:clear="none"/>
      </w:r>
    </w:p>
    <w:p>
      <w:pPr>
        <w:numPr>
          <w:ilvl w:val="0"/>
          <w:numId w:val="41"/>
        </w:numPr>
        <w:pStyle w:val="Para 03"/>
        <w:keepLines w:val="on"/>
      </w:pPr>
      <w:r>
        <w:t xml:space="preserve">LLNode&lt;String&gt; currNode = letters;</w:t>
        <w:br w:clear="none"/>
        <w:t xml:space="preserve">while (currNode != null)</w:t>
        <w:br w:clear="none"/>
        <w:t xml:space="preserve">{</w:t>
        <w:br w:clear="none"/>
        <w:t xml:space="preserve">  currNode = currNode.getLink();</w:t>
        <w:br w:clear="none"/>
        <w:t xml:space="preserve">  System.out.println(currNode.getInfo());</w:t>
        <w:br w:clear="none"/>
        <w:t xml:space="preserve">}</w:t>
        <w:br w:clear="none"/>
      </w:r>
    </w:p>
    <w:p>
      <w:pPr>
        <w:numPr>
          <w:ilvl w:val="0"/>
          <w:numId w:val="41"/>
        </w:numPr>
        <w:pStyle w:val="Para 03"/>
        <w:keepLines w:val="on"/>
      </w:pPr>
      <w:r>
        <w:t xml:space="preserve">LLNode&lt;String&gt; currNode = letters;</w:t>
        <w:br w:clear="none"/>
        <w:t xml:space="preserve">while (currNode != null)</w:t>
        <w:br w:clear="none"/>
        <w:t xml:space="preserve">{</w:t>
        <w:br w:clear="none"/>
        <w:t xml:space="preserve">  System.out.println(currNode.getInfo());</w:t>
        <w:br w:clear="none"/>
        <w:t xml:space="preserve">  if (currNode.getLink() != null)</w:t>
        <w:br w:clear="none"/>
        <w:t xml:space="preserve">    currNode = currNode.getLink();</w:t>
        <w:br w:clear="none"/>
        <w:t xml:space="preserve">  else</w:t>
        <w:br w:clear="none"/>
        <w:t xml:space="preserve">    currNode = null;</w:t>
        <w:br w:clear="none"/>
        <w:t xml:space="preserve">}</w:t>
        <w:br w:clear="none"/>
      </w:r>
    </w:p>
    <w:p>
      <w:bookmarkStart w:id="567" w:name="Assume_numbers_points_to_a_linke"/>
      <w:pPr>
        <w:pStyle w:val="Normal"/>
        <w:keepLines w:val="on"/>
      </w:pPr>
      <w:r>
        <w:drawing>
          <wp:inline>
            <wp:extent cx="139700" cy="241300"/>
            <wp:effectExtent l="0" r="0" t="0" b="0"/>
            <wp:docPr id="100" name="common02.jpg" descr="common02.jpg"/>
            <wp:cNvGraphicFramePr>
              <a:graphicFrameLocks noChangeAspect="1"/>
            </wp:cNvGraphicFramePr>
            <a:graphic>
              <a:graphicData uri="http://schemas.openxmlformats.org/drawingml/2006/picture">
                <pic:pic>
                  <pic:nvPicPr>
                    <pic:cNvPr id="0" name="common02.jp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Assume </w:t>
      </w:r>
      <w:r>
        <w:rPr>
          <w:rStyle w:val="Text1"/>
        </w:rPr>
        <w:t>numbers</w:t>
      </w:r>
      <w:r>
        <w:t xml:space="preserve"> points to a linked list of </w:t>
      </w:r>
      <w:r>
        <w:rPr>
          <w:rStyle w:val="Text1"/>
        </w:rPr>
        <w:t>LLNode&lt;Integer&gt;</w:t>
      </w:r>
      <w:r>
        <w:t xml:space="preserve">. Write code that prints the following. Do not forget to consider the case where the list is empty. Recall that </w:t>
      </w:r>
      <w:r>
        <w:rPr>
          <w:rStyle w:val="Text1"/>
        </w:rPr>
        <w:t>LLNode</w:t>
      </w:r>
      <w:r>
        <w:t xml:space="preserve"> exports setters and getters for both </w:t>
      </w:r>
      <w:r>
        <w:rPr>
          <w:rStyle w:val="Text1"/>
        </w:rPr>
        <w:t>info</w:t>
      </w:r>
      <w:r>
        <w:t xml:space="preserve"> and </w:t>
      </w:r>
      <w:r>
        <w:rPr>
          <w:rStyle w:val="Text1"/>
        </w:rPr>
        <w:t>link</w:t>
      </w:r>
      <w:r>
        <w:t>.</w:t>
      </w:r>
      <w:bookmarkEnd w:id="567"/>
    </w:p>
    <w:p>
      <w:pPr>
        <w:numPr>
          <w:ilvl w:val="0"/>
          <w:numId w:val="42"/>
        </w:numPr>
        <w:pStyle w:val="Normal"/>
        <w:keepLines w:val="on"/>
      </w:pPr>
      <w:r>
        <w:bookmarkStart w:id="568" w:name="page157"/>
        <w:t/>
        <w:bookmarkEnd w:id="568"/>
        <w:t>The sum of the numbers on the list</w:t>
      </w:r>
    </w:p>
    <w:p>
      <w:pPr>
        <w:numPr>
          <w:ilvl w:val="0"/>
          <w:numId w:val="42"/>
        </w:numPr>
        <w:pStyle w:val="Normal"/>
        <w:keepLines w:val="on"/>
      </w:pPr>
      <w:r>
        <w:t>The count of how many elements are on the list</w:t>
      </w:r>
    </w:p>
    <w:p>
      <w:pPr>
        <w:numPr>
          <w:ilvl w:val="0"/>
          <w:numId w:val="42"/>
        </w:numPr>
        <w:pStyle w:val="Normal"/>
        <w:keepLines w:val="on"/>
      </w:pPr>
      <w:r>
        <w:t>The count of how many positive numbers are on the list</w:t>
      </w:r>
    </w:p>
    <w:p>
      <w:pPr>
        <w:numPr>
          <w:ilvl w:val="0"/>
          <w:numId w:val="42"/>
        </w:numPr>
        <w:pStyle w:val="Normal"/>
        <w:keepLines w:val="on"/>
      </w:pPr>
      <w:r>
        <w:t>The enumerated contents of the list; for example, if the list contains 5, 7, and -9 the code will print</w:t>
      </w:r>
    </w:p>
    <w:p>
      <w:pPr>
        <w:pStyle w:val="Para 03"/>
        <w:keepLines w:val="on"/>
      </w:pPr>
      <w:r>
        <w:t xml:space="preserve">1.  5</w:t>
        <w:br w:clear="none"/>
        <w:t xml:space="preserve">2.  7</w:t>
        <w:br w:clear="none"/>
        <w:t xml:space="preserve">3. -9</w:t>
        <w:br w:clear="none"/>
      </w:r>
    </w:p>
    <w:p>
      <w:pPr>
        <w:numPr>
          <w:ilvl w:val="0"/>
          <w:numId w:val="42"/>
        </w:numPr>
        <w:pStyle w:val="Normal"/>
        <w:keepLines w:val="on"/>
      </w:pPr>
      <w:r>
        <w:t>The reverse enumerated contents of the list (</w:t>
      </w:r>
      <w:r>
        <w:rPr>
          <w:rStyle w:val="Text4"/>
        </w:rPr>
        <w:t>hint</w:t>
      </w:r>
      <w:r>
        <w:t>: use a stack); for example, if the list contains 5, 7, and -9 the code will print</w:t>
      </w:r>
    </w:p>
    <w:p>
      <w:pPr>
        <w:pStyle w:val="Para 03"/>
        <w:keepLines w:val="on"/>
      </w:pPr>
      <w:r>
        <w:t xml:space="preserve">1. -9</w:t>
        <w:br w:clear="none"/>
        <w:t xml:space="preserve">2.  7</w:t>
        <w:br w:clear="none"/>
        <w:t xml:space="preserve">3.  5</w:t>
        <w:br w:clear="none"/>
      </w:r>
    </w:p>
    <w:p>
      <w:bookmarkStart w:id="569" w:name="Using_the_same_style_of_algorith"/>
      <w:pPr>
        <w:pStyle w:val="Normal"/>
        <w:keepLines w:val="on"/>
      </w:pPr>
      <w:r>
        <w:t>Using the same style of algorithm presentation as found in this section, describe an algorithm for</w:t>
      </w:r>
      <w:bookmarkEnd w:id="569"/>
    </w:p>
    <w:p>
      <w:pPr>
        <w:numPr>
          <w:ilvl w:val="0"/>
          <w:numId w:val="43"/>
        </w:numPr>
        <w:pStyle w:val="Normal"/>
        <w:keepLines w:val="on"/>
      </w:pPr>
      <w:r>
        <w:t>Removing the first element from a linked list</w:t>
      </w:r>
    </w:p>
    <w:p>
      <w:pPr>
        <w:numPr>
          <w:ilvl w:val="0"/>
          <w:numId w:val="43"/>
        </w:numPr>
        <w:pStyle w:val="Normal"/>
        <w:keepLines w:val="on"/>
      </w:pPr>
      <w:r>
        <w:t>Removing the second item from a linked list</w:t>
      </w:r>
    </w:p>
    <w:p>
      <w:pPr>
        <w:numPr>
          <w:ilvl w:val="0"/>
          <w:numId w:val="43"/>
        </w:numPr>
        <w:pStyle w:val="Normal"/>
        <w:keepLines w:val="on"/>
      </w:pPr>
      <w:r>
        <w:t>Swapping the first two elements of a linked list (you can assume the list has at least two elements)</w:t>
      </w:r>
    </w:p>
    <w:p>
      <w:pPr>
        <w:numPr>
          <w:ilvl w:val="0"/>
          <w:numId w:val="43"/>
        </w:numPr>
        <w:pStyle w:val="Normal"/>
        <w:keepLines w:val="on"/>
      </w:pPr>
      <w:r>
        <w:t>Adding an element with info attribute I as the second element of a linked list (you can assume the list has at least one element)</w:t>
      </w:r>
    </w:p>
    <w:p>
      <w:bookmarkStart w:id="570" w:name="2_8_A_Link_Based_Stack_____What"/>
      <w:pPr>
        <w:keepNext/>
        <w:pStyle w:val="Heading 4"/>
        <w:keepLines w:val="on"/>
      </w:pPr>
      <w:r>
        <w:t>2.8 A Link-Based Stack</w:t>
      </w:r>
      <w:bookmarkEnd w:id="570"/>
    </w:p>
    <w:p>
      <w:bookmarkStart w:id="571" w:name="What_are_the_main_differences__i"/>
      <w:pPr>
        <w:pStyle w:val="Normal"/>
        <w:keepLines w:val="on"/>
      </w:pPr>
      <w:r>
        <w:t>What are the main differences, in terms of memory allocation, between using an array-based stack and using a link-based stack?</w:t>
      </w:r>
      <w:bookmarkEnd w:id="571"/>
    </w:p>
    <w:p>
      <w:bookmarkStart w:id="572" w:name="Consider_the_code_for_the_push_m"/>
      <w:pPr>
        <w:pStyle w:val="Normal"/>
        <w:keepLines w:val="on"/>
      </w:pPr>
      <w:r>
        <w:t xml:space="preserve">Consider the code for the </w:t>
      </w:r>
      <w:r>
        <w:rPr>
          <w:rStyle w:val="Text1"/>
        </w:rPr>
        <w:t>push</w:t>
      </w:r>
      <w:r>
        <w:t xml:space="preserve"> method of the </w:t>
      </w:r>
      <w:r>
        <w:rPr>
          <w:rStyle w:val="Text1"/>
        </w:rPr>
        <w:t>LinkedStack</w:t>
      </w:r>
      <w:r>
        <w:t xml:space="preserve"> class. What would be the effect of the following changes to that code?</w:t>
      </w:r>
      <w:bookmarkEnd w:id="572"/>
    </w:p>
    <w:p>
      <w:pPr>
        <w:numPr>
          <w:ilvl w:val="0"/>
          <w:numId w:val="44"/>
        </w:numPr>
        <w:pStyle w:val="Normal"/>
        <w:keepLines w:val="on"/>
      </w:pPr>
      <w:r>
        <w:t>Switch the first and second lines.</w:t>
      </w:r>
    </w:p>
    <w:p>
      <w:pPr>
        <w:numPr>
          <w:ilvl w:val="0"/>
          <w:numId w:val="44"/>
        </w:numPr>
        <w:pStyle w:val="Normal"/>
        <w:keepLines w:val="on"/>
      </w:pPr>
      <w:r>
        <w:t>Switch the second and third lines.</w:t>
      </w:r>
    </w:p>
    <w:p>
      <w:bookmarkStart w:id="573" w:name="Show_the_implementation_represen_2"/>
      <w:pPr>
        <w:pStyle w:val="Normal"/>
        <w:keepLines w:val="on"/>
      </w:pPr>
      <w:r>
        <w:t xml:space="preserve">Show the implementation representation (draw the linked list starting with </w:t>
      </w:r>
      <w:r>
        <w:rPr>
          <w:rStyle w:val="Text1"/>
        </w:rPr>
        <w:t>topIndex</w:t>
      </w:r>
      <w:r>
        <w:t>) at each step of the following code sequence:</w:t>
      </w:r>
      <w:bookmarkEnd w:id="573"/>
    </w:p>
    <w:p>
      <w:pPr>
        <w:pStyle w:val="Para 03"/>
        <w:keepLines w:val="on"/>
      </w:pPr>
      <w:r>
        <w:t xml:space="preserve">StackInterface&lt;String&gt; s = new LinkedStack&lt;String&gt;();</w:t>
        <w:br w:clear="none"/>
        <w:t xml:space="preserve">s.push("Elizabeth");</w:t>
        <w:br w:clear="none"/>
        <w:t xml:space="preserve">s.push("Anna Jane");</w:t>
        <w:br w:clear="none"/>
        <w:t xml:space="preserve">s.pop();</w:t>
        <w:br w:clear="none"/>
        <w:t xml:space="preserve">s.push("Joseph");</w:t>
        <w:br w:clear="none"/>
        <w:t xml:space="preserve">s.pop();</w:t>
        <w:br w:clear="none"/>
      </w:r>
    </w:p>
    <w:p>
      <w:bookmarkStart w:id="574" w:name="Show_the_implementation_represen_3"/>
      <w:pPr>
        <w:pStyle w:val="Normal"/>
        <w:keepLines w:val="on"/>
      </w:pPr>
      <w:r>
        <w:bookmarkStart w:id="575" w:name="page158"/>
        <w:t/>
        <w:bookmarkEnd w:id="575"/>
        <w:t xml:space="preserve">Show the implementation representation (draw the linked list starting with </w:t>
      </w:r>
      <w:r>
        <w:rPr>
          <w:rStyle w:val="Text1"/>
        </w:rPr>
        <w:t>topIndex</w:t>
      </w:r>
      <w:r>
        <w:t>) at each step of the following code sequence:</w:t>
      </w:r>
      <w:bookmarkEnd w:id="574"/>
    </w:p>
    <w:p>
      <w:pPr>
        <w:pStyle w:val="Para 03"/>
        <w:keepLines w:val="on"/>
      </w:pPr>
      <w:r>
        <w:t xml:space="preserve">StackInterface&lt;String&gt; s = new LinkedStack&lt;String&gt;();</w:t>
        <w:br w:clear="none"/>
        <w:t xml:space="preserve">s.push("Adele");</w:t>
        <w:br w:clear="none"/>
        <w:t xml:space="preserve">s.push("Heidi");</w:t>
        <w:br w:clear="none"/>
        <w:t xml:space="preserve">s.push("Sylvia");</w:t>
        <w:br w:clear="none"/>
        <w:t xml:space="preserve">s.pop();s.pop();s.pop();</w:t>
        <w:br w:clear="none"/>
      </w:r>
    </w:p>
    <w:p>
      <w:bookmarkStart w:id="576" w:name="Repeat_Exercise_28__but_add_the"/>
      <w:pPr>
        <w:pStyle w:val="Normal"/>
        <w:keepLines w:val="on"/>
      </w:pPr>
      <w:r>
        <w:drawing>
          <wp:inline>
            <wp:extent cx="139700" cy="241300"/>
            <wp:effectExtent l="0" r="0" t="0" b="0"/>
            <wp:docPr id="101" name="common02.jpg" descr="common02.jpg"/>
            <wp:cNvGraphicFramePr>
              <a:graphicFrameLocks noChangeAspect="1"/>
            </wp:cNvGraphicFramePr>
            <a:graphic>
              <a:graphicData uri="http://schemas.openxmlformats.org/drawingml/2006/picture">
                <pic:pic>
                  <pic:nvPicPr>
                    <pic:cNvPr id="0" name="common02.jp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Repeat </w:t>
      </w:r>
      <w:hyperlink w:anchor="Add_the_following_methods_to_the">
        <w:r>
          <w:rPr>
            <w:rStyle w:val="Text3"/>
          </w:rPr>
          <w:t>Exercise 28</w:t>
        </w:r>
      </w:hyperlink>
      <w:r>
        <w:t xml:space="preserve">, but add the methods to the </w:t>
      </w:r>
      <w:r>
        <w:rPr>
          <w:rStyle w:val="Text1"/>
        </w:rPr>
        <w:t>LinkedStack</w:t>
      </w:r>
      <w:r>
        <w:t xml:space="preserve"> class.</w:t>
      </w:r>
      <w:bookmarkEnd w:id="576"/>
    </w:p>
    <w:p>
      <w:bookmarkStart w:id="577" w:name="Use_the_LinkedStack_class_to_sup"/>
      <w:pPr>
        <w:pStyle w:val="Normal"/>
        <w:keepLines w:val="on"/>
      </w:pPr>
      <w:r>
        <w:drawing>
          <wp:inline>
            <wp:extent cx="139700" cy="241300"/>
            <wp:effectExtent l="0" r="0" t="0" b="0"/>
            <wp:docPr id="102" name="common02.jpg" descr="common02.jpg"/>
            <wp:cNvGraphicFramePr>
              <a:graphicFrameLocks noChangeAspect="1"/>
            </wp:cNvGraphicFramePr>
            <a:graphic>
              <a:graphicData uri="http://schemas.openxmlformats.org/drawingml/2006/picture">
                <pic:pic>
                  <pic:nvPicPr>
                    <pic:cNvPr id="0" name="common02.jp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Use the </w:t>
      </w:r>
      <w:r>
        <w:rPr>
          <w:rStyle w:val="Text1"/>
        </w:rPr>
        <w:t>LinkedStack</w:t>
      </w:r>
      <w:r>
        <w:t xml:space="preserve"> class to support an application that tracks the status of an online auction. Bidding begins at 1 (dollars, pounds, euros, or whatever) and proceeds in increments of at least 1. If a bid arrives that is less than the current bid, it is discarded. If a bid arrives that is more than the current bid, but less than the maximum bid by the current high bidder, then the current bid for the current high bidder is increased to match it and the new bid is discarded. If a bid arrives that is more than the maximum bid for the current high bidder, then the new bidder becomes the current high bidder, at a bid of one more than the previous high bidder’s maximum. When the auction is over (the end of the input is reached), a history of the actual bids (the ones not discarded), from high bid to low bid, should be displayed. For example:</w:t>
      </w:r>
      <w:bookmarkEnd w:id="577"/>
    </w:p>
    <w:tbl>
      <w:tblPr>
        <w:tblW w:type="auto" w:w="0"/>
      </w:tblPr>
      <w:tr>
        <w:tc>
          <w:tcPr>
            <w:tcW w:type="auto" w:w="0"/>
            <w:shd w:val="clear" w:color="auto" w:fill="468173"/>
            <w:tcMar>
              <w:left w:type="dxa" w:w="200"/>
              <w:top w:type="dxa" w:w="200"/>
              <w:right w:type="dxa" w:w="200"/>
              <w:bottom w:type="dxa" w:w="200"/>
            </w:tcMar>
            <w:vAlign w:val="center"/>
          </w:tcPr>
          <w:p>
            <w:pPr>
              <w:pStyle w:val="Para 51"/>
              <w:keepLines w:val="on"/>
            </w:pPr>
            <w:r>
              <w:t/>
            </w:r>
          </w:p>
          <w:p>
            <w:pPr>
              <w:pStyle w:val="Para 23"/>
              <w:keepLines w:val="on"/>
            </w:pPr>
            <w:r>
              <w:t>New Bid</w:t>
            </w:r>
          </w:p>
        </w:tc>
        <w:tc>
          <w:tcPr>
            <w:tcW w:type="auto" w:w="0"/>
            <w:shd w:val="clear" w:color="auto" w:fill="468173"/>
            <w:tcMar>
              <w:left w:type="dxa" w:w="200"/>
              <w:top w:type="dxa" w:w="200"/>
              <w:right w:type="dxa" w:w="200"/>
              <w:bottom w:type="dxa" w:w="200"/>
            </w:tcMar>
            <w:vAlign w:val="center"/>
          </w:tcPr>
          <w:p>
            <w:pPr>
              <w:pStyle w:val="Para 23"/>
              <w:keepLines w:val="on"/>
            </w:pPr>
            <w:r>
              <w:t>Result</w:t>
            </w:r>
          </w:p>
        </w:tc>
        <w:tc>
          <w:tcPr>
            <w:tcW w:type="auto" w:w="0"/>
            <w:shd w:val="clear" w:color="auto" w:fill="468173"/>
            <w:tcMar>
              <w:left w:type="dxa" w:w="200"/>
              <w:top w:type="dxa" w:w="200"/>
              <w:right w:type="dxa" w:w="200"/>
              <w:bottom w:type="dxa" w:w="200"/>
            </w:tcMar>
            <w:vAlign w:val="center"/>
          </w:tcPr>
          <w:p>
            <w:pPr>
              <w:pStyle w:val="Para 23"/>
              <w:keepLines w:val="on"/>
            </w:pPr>
            <w:r>
              <w:t>High Bidder</w:t>
            </w:r>
          </w:p>
        </w:tc>
        <w:tc>
          <w:tcPr>
            <w:tcW w:type="auto" w:w="0"/>
            <w:shd w:val="clear" w:color="auto" w:fill="468173"/>
            <w:tcMar>
              <w:left w:type="dxa" w:w="200"/>
              <w:top w:type="dxa" w:w="200"/>
              <w:right w:type="dxa" w:w="200"/>
              <w:bottom w:type="dxa" w:w="200"/>
            </w:tcMar>
            <w:vAlign w:val="center"/>
          </w:tcPr>
          <w:p>
            <w:pPr>
              <w:pStyle w:val="Para 23"/>
              <w:keepLines w:val="on"/>
            </w:pPr>
            <w:r>
              <w:t>High Bid</w:t>
            </w:r>
          </w:p>
        </w:tc>
        <w:tc>
          <w:tcPr>
            <w:tcW w:type="auto" w:w="0"/>
            <w:shd w:val="clear" w:color="auto" w:fill="468173"/>
            <w:tcMar>
              <w:left w:type="dxa" w:w="200"/>
              <w:top w:type="dxa" w:w="200"/>
              <w:right w:type="dxa" w:w="200"/>
              <w:bottom w:type="dxa" w:w="200"/>
            </w:tcMar>
            <w:vAlign w:val="center"/>
          </w:tcPr>
          <w:p>
            <w:pPr>
              <w:pStyle w:val="Para 23"/>
              <w:keepLines w:val="on"/>
            </w:pPr>
            <w:r>
              <w:t>Maximum Bid</w:t>
            </w:r>
          </w:p>
        </w:tc>
      </w:tr>
    </w:tbl>
    <w:tbl>
      <w:tblPr>
        <w:tblW w:type="auto" w:w="0"/>
      </w:tblPr>
      <w:tr>
        <w:tc>
          <w:tcPr>
            <w:tcW w:type="auto" w:w="0"/>
            <w:tcMar>
              <w:left w:type="dxa" w:w="200"/>
              <w:top w:type="dxa" w:w="200"/>
              <w:right w:type="dxa" w:w="200"/>
              <w:bottom w:type="dxa" w:w="200"/>
            </w:tcMar>
            <w:vAlign w:val="top"/>
          </w:tcPr>
          <w:p>
            <w:pPr>
              <w:pStyle w:val="Para 08"/>
              <w:keepLines w:val="on"/>
            </w:pPr>
            <w:r>
              <w:t>7 John</w:t>
            </w:r>
          </w:p>
        </w:tc>
        <w:tc>
          <w:tcPr>
            <w:tcW w:type="auto" w:w="0"/>
            <w:tcMar>
              <w:left w:type="dxa" w:w="200"/>
              <w:top w:type="dxa" w:w="200"/>
              <w:right w:type="dxa" w:w="200"/>
              <w:bottom w:type="dxa" w:w="200"/>
            </w:tcMar>
            <w:vAlign w:val="top"/>
          </w:tcPr>
          <w:p>
            <w:pPr>
              <w:pStyle w:val="Para 08"/>
              <w:keepLines w:val="on"/>
            </w:pPr>
            <w:r>
              <w:t>New high bidder</w:t>
            </w:r>
          </w:p>
        </w:tc>
        <w:tc>
          <w:tcPr>
            <w:tcW w:type="auto" w:w="0"/>
            <w:tcMar>
              <w:left w:type="dxa" w:w="200"/>
              <w:top w:type="dxa" w:w="200"/>
              <w:right w:type="dxa" w:w="200"/>
              <w:bottom w:type="dxa" w:w="200"/>
            </w:tcMar>
            <w:vAlign w:val="top"/>
          </w:tcPr>
          <w:p>
            <w:pPr>
              <w:pStyle w:val="Para 08"/>
              <w:keepLines w:val="on"/>
            </w:pPr>
            <w:r>
              <w:t>John</w:t>
            </w:r>
          </w:p>
        </w:tc>
        <w:tc>
          <w:tcPr>
            <w:tcW w:type="auto" w:w="0"/>
            <w:tcMar>
              <w:left w:type="dxa" w:w="200"/>
              <w:top w:type="dxa" w:w="200"/>
              <w:right w:type="dxa" w:w="200"/>
              <w:bottom w:type="dxa" w:w="200"/>
            </w:tcMar>
            <w:vAlign w:val="top"/>
          </w:tcPr>
          <w:p>
            <w:pPr>
              <w:pStyle w:val="Para 08"/>
              <w:keepLines w:val="on"/>
            </w:pPr>
            <w:r>
              <w:t>1</w:t>
            </w:r>
          </w:p>
        </w:tc>
        <w:tc>
          <w:tcPr>
            <w:tcW w:type="auto" w:w="0"/>
            <w:tcMar>
              <w:left w:type="dxa" w:w="200"/>
              <w:top w:type="dxa" w:w="200"/>
              <w:right w:type="dxa" w:w="200"/>
              <w:bottom w:type="dxa" w:w="200"/>
            </w:tcMar>
            <w:vAlign w:val="top"/>
          </w:tcPr>
          <w:p>
            <w:pPr>
              <w:pStyle w:val="Para 08"/>
              <w:keepLines w:val="on"/>
            </w:pPr>
            <w:r>
              <w:t>7</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5 Hank</w:t>
            </w:r>
          </w:p>
        </w:tc>
        <w:tc>
          <w:tcPr>
            <w:tcW w:type="auto" w:w="0"/>
            <w:shd w:val="clear" w:color="auto" w:fill="EEF2F6"/>
            <w:tcMar>
              <w:left w:type="dxa" w:w="200"/>
              <w:top w:type="dxa" w:w="200"/>
              <w:right w:type="dxa" w:w="200"/>
              <w:bottom w:type="dxa" w:w="200"/>
            </w:tcMar>
            <w:vAlign w:val="top"/>
          </w:tcPr>
          <w:p>
            <w:pPr>
              <w:pStyle w:val="Para 08"/>
              <w:keepLines w:val="on"/>
            </w:pPr>
            <w:r>
              <w:t>High bid increased</w:t>
            </w:r>
          </w:p>
        </w:tc>
        <w:tc>
          <w:tcPr>
            <w:tcW w:type="auto" w:w="0"/>
            <w:shd w:val="clear" w:color="auto" w:fill="EEF2F6"/>
            <w:tcMar>
              <w:left w:type="dxa" w:w="200"/>
              <w:top w:type="dxa" w:w="200"/>
              <w:right w:type="dxa" w:w="200"/>
              <w:bottom w:type="dxa" w:w="200"/>
            </w:tcMar>
            <w:vAlign w:val="top"/>
          </w:tcPr>
          <w:p>
            <w:pPr>
              <w:pStyle w:val="Para 08"/>
              <w:keepLines w:val="on"/>
            </w:pPr>
            <w:r>
              <w:t>John</w:t>
            </w:r>
          </w:p>
        </w:tc>
        <w:tc>
          <w:tcPr>
            <w:tcW w:type="auto" w:w="0"/>
            <w:shd w:val="clear" w:color="auto" w:fill="EEF2F6"/>
            <w:tcMar>
              <w:left w:type="dxa" w:w="200"/>
              <w:top w:type="dxa" w:w="200"/>
              <w:right w:type="dxa" w:w="200"/>
              <w:bottom w:type="dxa" w:w="200"/>
            </w:tcMar>
            <w:vAlign w:val="top"/>
          </w:tcPr>
          <w:p>
            <w:pPr>
              <w:pStyle w:val="Para 08"/>
              <w:keepLines w:val="on"/>
            </w:pPr>
            <w:r>
              <w:t>5</w:t>
            </w:r>
          </w:p>
        </w:tc>
        <w:tc>
          <w:tcPr>
            <w:tcW w:type="auto" w:w="0"/>
            <w:shd w:val="clear" w:color="auto" w:fill="EEF2F6"/>
            <w:tcMar>
              <w:left w:type="dxa" w:w="200"/>
              <w:top w:type="dxa" w:w="200"/>
              <w:right w:type="dxa" w:w="200"/>
              <w:bottom w:type="dxa" w:w="200"/>
            </w:tcMar>
            <w:vAlign w:val="top"/>
          </w:tcPr>
          <w:p>
            <w:pPr>
              <w:pStyle w:val="Para 08"/>
              <w:keepLines w:val="on"/>
            </w:pPr>
            <w:r>
              <w:t>7</w:t>
            </w:r>
          </w:p>
        </w:tc>
      </w:tr>
    </w:tbl>
    <w:tbl>
      <w:tblPr>
        <w:tblW w:type="auto" w:w="0"/>
      </w:tblPr>
      <w:tr>
        <w:tc>
          <w:tcPr>
            <w:tcW w:type="auto" w:w="0"/>
            <w:tcMar>
              <w:left w:type="dxa" w:w="200"/>
              <w:top w:type="dxa" w:w="200"/>
              <w:right w:type="dxa" w:w="200"/>
              <w:bottom w:type="dxa" w:w="200"/>
            </w:tcMar>
            <w:vAlign w:val="top"/>
          </w:tcPr>
          <w:p>
            <w:pPr>
              <w:pStyle w:val="Para 08"/>
              <w:keepLines w:val="on"/>
            </w:pPr>
            <w:r>
              <w:t>10 Jill</w:t>
            </w:r>
          </w:p>
        </w:tc>
        <w:tc>
          <w:tcPr>
            <w:tcW w:type="auto" w:w="0"/>
            <w:tcMar>
              <w:left w:type="dxa" w:w="200"/>
              <w:top w:type="dxa" w:w="200"/>
              <w:right w:type="dxa" w:w="200"/>
              <w:bottom w:type="dxa" w:w="200"/>
            </w:tcMar>
            <w:vAlign w:val="top"/>
          </w:tcPr>
          <w:p>
            <w:pPr>
              <w:pStyle w:val="Para 08"/>
              <w:keepLines w:val="on"/>
            </w:pPr>
            <w:r>
              <w:t>New high bidder</w:t>
            </w:r>
          </w:p>
        </w:tc>
        <w:tc>
          <w:tcPr>
            <w:tcW w:type="auto" w:w="0"/>
            <w:tcMar>
              <w:left w:type="dxa" w:w="200"/>
              <w:top w:type="dxa" w:w="200"/>
              <w:right w:type="dxa" w:w="200"/>
              <w:bottom w:type="dxa" w:w="200"/>
            </w:tcMar>
            <w:vAlign w:val="top"/>
          </w:tcPr>
          <w:p>
            <w:pPr>
              <w:pStyle w:val="Para 08"/>
              <w:keepLines w:val="on"/>
            </w:pPr>
            <w:r>
              <w:t>Jill</w:t>
            </w:r>
          </w:p>
        </w:tc>
        <w:tc>
          <w:tcPr>
            <w:tcW w:type="auto" w:w="0"/>
            <w:tcMar>
              <w:left w:type="dxa" w:w="200"/>
              <w:top w:type="dxa" w:w="200"/>
              <w:right w:type="dxa" w:w="200"/>
              <w:bottom w:type="dxa" w:w="200"/>
            </w:tcMar>
            <w:vAlign w:val="top"/>
          </w:tcPr>
          <w:p>
            <w:pPr>
              <w:pStyle w:val="Para 08"/>
              <w:keepLines w:val="on"/>
            </w:pPr>
            <w:r>
              <w:t>8</w:t>
            </w:r>
          </w:p>
        </w:tc>
        <w:tc>
          <w:tcPr>
            <w:tcW w:type="auto" w:w="0"/>
            <w:tcMar>
              <w:left w:type="dxa" w:w="200"/>
              <w:top w:type="dxa" w:w="200"/>
              <w:right w:type="dxa" w:w="200"/>
              <w:bottom w:type="dxa" w:w="200"/>
            </w:tcMar>
            <w:vAlign w:val="top"/>
          </w:tcPr>
          <w:p>
            <w:pPr>
              <w:pStyle w:val="Para 08"/>
              <w:keepLines w:val="on"/>
            </w:pPr>
            <w:r>
              <w:t>10</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8 Thad</w:t>
            </w:r>
          </w:p>
        </w:tc>
        <w:tc>
          <w:tcPr>
            <w:tcW w:type="auto" w:w="0"/>
            <w:shd w:val="clear" w:color="auto" w:fill="EEF2F6"/>
            <w:tcMar>
              <w:left w:type="dxa" w:w="200"/>
              <w:top w:type="dxa" w:w="200"/>
              <w:right w:type="dxa" w:w="200"/>
              <w:bottom w:type="dxa" w:w="200"/>
            </w:tcMar>
            <w:vAlign w:val="top"/>
          </w:tcPr>
          <w:p>
            <w:pPr>
              <w:pStyle w:val="Para 08"/>
              <w:keepLines w:val="on"/>
            </w:pPr>
            <w:r>
              <w:t>No change</w:t>
            </w:r>
          </w:p>
        </w:tc>
        <w:tc>
          <w:tcPr>
            <w:tcW w:type="auto" w:w="0"/>
            <w:shd w:val="clear" w:color="auto" w:fill="EEF2F6"/>
            <w:tcMar>
              <w:left w:type="dxa" w:w="200"/>
              <w:top w:type="dxa" w:w="200"/>
              <w:right w:type="dxa" w:w="200"/>
              <w:bottom w:type="dxa" w:w="200"/>
            </w:tcMar>
            <w:vAlign w:val="top"/>
          </w:tcPr>
          <w:p>
            <w:pPr>
              <w:pStyle w:val="Para 08"/>
              <w:keepLines w:val="on"/>
            </w:pPr>
            <w:r>
              <w:t>Jill</w:t>
            </w:r>
          </w:p>
        </w:tc>
        <w:tc>
          <w:tcPr>
            <w:tcW w:type="auto" w:w="0"/>
            <w:shd w:val="clear" w:color="auto" w:fill="EEF2F6"/>
            <w:tcMar>
              <w:left w:type="dxa" w:w="200"/>
              <w:top w:type="dxa" w:w="200"/>
              <w:right w:type="dxa" w:w="200"/>
              <w:bottom w:type="dxa" w:w="200"/>
            </w:tcMar>
            <w:vAlign w:val="top"/>
          </w:tcPr>
          <w:p>
            <w:pPr>
              <w:pStyle w:val="Para 08"/>
              <w:keepLines w:val="on"/>
            </w:pPr>
            <w:r>
              <w:t>8</w:t>
            </w:r>
          </w:p>
        </w:tc>
        <w:tc>
          <w:tcPr>
            <w:tcW w:type="auto" w:w="0"/>
            <w:shd w:val="clear" w:color="auto" w:fill="EEF2F6"/>
            <w:tcMar>
              <w:left w:type="dxa" w:w="200"/>
              <w:top w:type="dxa" w:w="200"/>
              <w:right w:type="dxa" w:w="200"/>
              <w:bottom w:type="dxa" w:w="200"/>
            </w:tcMar>
            <w:vAlign w:val="top"/>
          </w:tcPr>
          <w:p>
            <w:pPr>
              <w:pStyle w:val="Para 08"/>
              <w:keepLines w:val="on"/>
            </w:pPr>
            <w:r>
              <w:t>10</w:t>
            </w:r>
          </w:p>
        </w:tc>
      </w:tr>
    </w:tbl>
    <w:tbl>
      <w:tblPr>
        <w:tblW w:type="auto" w:w="0"/>
      </w:tblPr>
      <w:tr>
        <w:tc>
          <w:tcPr>
            <w:tcW w:type="auto" w:w="0"/>
            <w:tcMar>
              <w:left w:type="dxa" w:w="200"/>
              <w:top w:type="dxa" w:w="200"/>
              <w:right w:type="dxa" w:w="200"/>
              <w:bottom w:type="dxa" w:w="200"/>
            </w:tcMar>
            <w:vAlign w:val="top"/>
          </w:tcPr>
          <w:p>
            <w:pPr>
              <w:pStyle w:val="Para 08"/>
              <w:keepLines w:val="on"/>
            </w:pPr>
            <w:r>
              <w:t>15 Joey</w:t>
            </w:r>
          </w:p>
        </w:tc>
        <w:tc>
          <w:tcPr>
            <w:tcW w:type="auto" w:w="0"/>
            <w:tcMar>
              <w:left w:type="dxa" w:w="200"/>
              <w:top w:type="dxa" w:w="200"/>
              <w:right w:type="dxa" w:w="200"/>
              <w:bottom w:type="dxa" w:w="200"/>
            </w:tcMar>
            <w:vAlign w:val="top"/>
          </w:tcPr>
          <w:p>
            <w:pPr>
              <w:pStyle w:val="Para 08"/>
              <w:keepLines w:val="on"/>
            </w:pPr>
            <w:r>
              <w:t>New high bidder</w:t>
            </w:r>
          </w:p>
        </w:tc>
        <w:tc>
          <w:tcPr>
            <w:tcW w:type="auto" w:w="0"/>
            <w:tcMar>
              <w:left w:type="dxa" w:w="200"/>
              <w:top w:type="dxa" w:w="200"/>
              <w:right w:type="dxa" w:w="200"/>
              <w:bottom w:type="dxa" w:w="200"/>
            </w:tcMar>
            <w:vAlign w:val="top"/>
          </w:tcPr>
          <w:p>
            <w:pPr>
              <w:pStyle w:val="Para 08"/>
              <w:keepLines w:val="on"/>
            </w:pPr>
            <w:r>
              <w:t>Joey</w:t>
            </w:r>
          </w:p>
        </w:tc>
        <w:tc>
          <w:tcPr>
            <w:tcW w:type="auto" w:w="0"/>
            <w:tcMar>
              <w:left w:type="dxa" w:w="200"/>
              <w:top w:type="dxa" w:w="200"/>
              <w:right w:type="dxa" w:w="200"/>
              <w:bottom w:type="dxa" w:w="200"/>
            </w:tcMar>
            <w:vAlign w:val="top"/>
          </w:tcPr>
          <w:p>
            <w:pPr>
              <w:pStyle w:val="Para 08"/>
              <w:keepLines w:val="on"/>
            </w:pPr>
            <w:r>
              <w:t>11</w:t>
            </w:r>
          </w:p>
        </w:tc>
        <w:tc>
          <w:tcPr>
            <w:tcW w:type="auto" w:w="0"/>
            <w:tcMar>
              <w:left w:type="dxa" w:w="200"/>
              <w:top w:type="dxa" w:w="200"/>
              <w:right w:type="dxa" w:w="200"/>
              <w:bottom w:type="dxa" w:w="200"/>
            </w:tcMar>
            <w:vAlign w:val="top"/>
          </w:tcPr>
          <w:p>
            <w:pPr>
              <w:pStyle w:val="Para 08"/>
              <w:keepLines w:val="on"/>
            </w:pPr>
            <w:r>
              <w:t>15</w:t>
            </w:r>
          </w:p>
        </w:tc>
      </w:tr>
    </w:tbl>
    <w:p>
      <w:pPr>
        <w:pStyle w:val="Normal"/>
        <w:keepLines w:val="on"/>
      </w:pPr>
      <w:r>
        <w:t/>
      </w:r>
    </w:p>
    <w:p>
      <w:pPr>
        <w:pStyle w:val="Normal"/>
        <w:keepLines w:val="on"/>
      </w:pPr>
      <w:r>
        <w:t>The bid history for this auction would be</w:t>
      </w:r>
    </w:p>
    <w:tbl>
      <w:tblPr>
        <w:tblW w:type="auto" w:w="0"/>
      </w:tblPr>
      <w:tr>
        <w:tc>
          <w:tcPr>
            <w:tcW w:type="auto" w:w="0"/>
            <w:tcMar>
              <w:left w:type="dxa" w:w="200"/>
              <w:top w:type="dxa" w:w="200"/>
              <w:right w:type="dxa" w:w="200"/>
              <w:bottom w:type="dxa" w:w="200"/>
            </w:tcMar>
            <w:vAlign w:val="top"/>
          </w:tcPr>
          <w:p>
            <w:pPr>
              <w:pStyle w:val="Para 51"/>
              <w:keepLines w:val="on"/>
            </w:pPr>
            <w:r>
              <w:t/>
            </w:r>
          </w:p>
          <w:p>
            <w:pPr>
              <w:pStyle w:val="Para 08"/>
              <w:keepLines w:val="on"/>
            </w:pPr>
            <w:r>
              <w:t>Joey</w:t>
            </w:r>
          </w:p>
        </w:tc>
        <w:tc>
          <w:tcPr>
            <w:tcW w:type="auto" w:w="0"/>
            <w:tcMar>
              <w:left w:type="dxa" w:w="200"/>
              <w:top w:type="dxa" w:w="200"/>
              <w:right w:type="dxa" w:w="200"/>
              <w:bottom w:type="dxa" w:w="200"/>
            </w:tcMar>
            <w:vAlign w:val="top"/>
          </w:tcPr>
          <w:p>
            <w:pPr>
              <w:pStyle w:val="Para 08"/>
              <w:keepLines w:val="on"/>
            </w:pPr>
            <w:r>
              <w:t>11</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Jill</w:t>
            </w:r>
          </w:p>
        </w:tc>
        <w:tc>
          <w:tcPr>
            <w:tcW w:type="auto" w:w="0"/>
            <w:shd w:val="clear" w:color="auto" w:fill="EEF2F6"/>
            <w:tcMar>
              <w:left w:type="dxa" w:w="200"/>
              <w:top w:type="dxa" w:w="200"/>
              <w:right w:type="dxa" w:w="200"/>
              <w:bottom w:type="dxa" w:w="200"/>
            </w:tcMar>
            <w:vAlign w:val="top"/>
          </w:tcPr>
          <w:p>
            <w:pPr>
              <w:pStyle w:val="Para 08"/>
              <w:keepLines w:val="on"/>
            </w:pPr>
            <w:r>
              <w:t>8</w:t>
            </w:r>
          </w:p>
        </w:tc>
      </w:tr>
    </w:tbl>
    <w:tbl>
      <w:tblPr>
        <w:tblW w:type="auto" w:w="0"/>
      </w:tblPr>
      <w:tr>
        <w:tc>
          <w:tcPr>
            <w:tcW w:type="auto" w:w="0"/>
            <w:tcMar>
              <w:left w:type="dxa" w:w="200"/>
              <w:top w:type="dxa" w:w="200"/>
              <w:right w:type="dxa" w:w="200"/>
              <w:bottom w:type="dxa" w:w="200"/>
            </w:tcMar>
            <w:vAlign w:val="top"/>
          </w:tcPr>
          <w:p>
            <w:pPr>
              <w:pStyle w:val="Para 08"/>
              <w:keepLines w:val="on"/>
            </w:pPr>
            <w:r>
              <w:t>John</w:t>
            </w:r>
          </w:p>
        </w:tc>
        <w:tc>
          <w:tcPr>
            <w:tcW w:type="auto" w:w="0"/>
            <w:tcMar>
              <w:left w:type="dxa" w:w="200"/>
              <w:top w:type="dxa" w:w="200"/>
              <w:right w:type="dxa" w:w="200"/>
              <w:bottom w:type="dxa" w:w="200"/>
            </w:tcMar>
            <w:vAlign w:val="top"/>
          </w:tcPr>
          <w:p>
            <w:pPr>
              <w:pStyle w:val="Para 08"/>
              <w:keepLines w:val="on"/>
            </w:pPr>
            <w:r>
              <w:t>5</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John</w:t>
            </w:r>
          </w:p>
        </w:tc>
        <w:tc>
          <w:tcPr>
            <w:tcW w:type="auto" w:w="0"/>
            <w:shd w:val="clear" w:color="auto" w:fill="EEF2F6"/>
            <w:tcMar>
              <w:left w:type="dxa" w:w="200"/>
              <w:top w:type="dxa" w:w="200"/>
              <w:right w:type="dxa" w:w="200"/>
              <w:bottom w:type="dxa" w:w="200"/>
            </w:tcMar>
            <w:vAlign w:val="top"/>
          </w:tcPr>
          <w:p>
            <w:pPr>
              <w:pStyle w:val="Para 08"/>
              <w:keepLines w:val="on"/>
            </w:pPr>
            <w:r>
              <w:t>1</w:t>
            </w:r>
          </w:p>
        </w:tc>
      </w:tr>
    </w:tbl>
    <w:p>
      <w:pPr>
        <w:pStyle w:val="Normal"/>
        <w:keepLines w:val="on"/>
      </w:pPr>
      <w:r>
        <w:t/>
      </w:r>
    </w:p>
    <w:p>
      <w:pPr>
        <w:pStyle w:val="Normal"/>
        <w:keepLines w:val="on"/>
      </w:pPr>
      <w:r>
        <w:t>Input/output details can be determined by you or your instructor. In any case, as input proceeds the current status of the auction should be displayed. The final output should include the bid history as described above.</w:t>
      </w:r>
    </w:p>
    <w:p>
      <w:bookmarkStart w:id="578" w:name="Implement_a_Century_Stack__see_E_1"/>
      <w:pPr>
        <w:pStyle w:val="Normal"/>
        <w:keepLines w:val="on"/>
      </w:pPr>
      <w:r>
        <w:drawing>
          <wp:inline>
            <wp:extent cx="139700" cy="241300"/>
            <wp:effectExtent l="0" r="0" t="0" b="0"/>
            <wp:docPr id="103" name="common02.jpg" descr="common02.jpg"/>
            <wp:cNvGraphicFramePr>
              <a:graphicFrameLocks noChangeAspect="1"/>
            </wp:cNvGraphicFramePr>
            <a:graphic>
              <a:graphicData uri="http://schemas.openxmlformats.org/drawingml/2006/picture">
                <pic:pic>
                  <pic:nvPicPr>
                    <pic:cNvPr id="0" name="common02.jp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Implement a Century Stack (see </w:t>
      </w:r>
      <w:hyperlink w:anchor="A_Century_Stack_is_a_stack_with">
        <w:r>
          <w:rPr>
            <w:rStyle w:val="Text3"/>
          </w:rPr>
          <w:t>Exercise 24</w:t>
        </w:r>
      </w:hyperlink>
      <w:r>
        <w:t>) using a linked list.</w:t>
      </w:r>
      <w:bookmarkEnd w:id="578"/>
    </w:p>
    <w:p>
      <w:bookmarkStart w:id="579" w:name="2_9_Application__Postfix_Express_1"/>
      <w:pPr>
        <w:keepNext/>
        <w:pStyle w:val="Heading 4"/>
        <w:keepLines w:val="on"/>
      </w:pPr>
      <w:r>
        <w:bookmarkStart w:id="580" w:name="page159"/>
        <w:t/>
        <w:bookmarkEnd w:id="580"/>
        <w:t>2.9 Application: Postfix Expression Evaluator</w:t>
      </w:r>
      <w:bookmarkEnd w:id="579"/>
    </w:p>
    <w:p>
      <w:bookmarkStart w:id="581" w:name="Evaluate_the_following_postfix_e"/>
      <w:pPr>
        <w:pStyle w:val="Normal"/>
        <w:keepLines w:val="on"/>
      </w:pPr>
      <w:r>
        <w:t>Evaluate the following postfix expressions.</w:t>
      </w:r>
      <w:bookmarkEnd w:id="581"/>
    </w:p>
    <w:p>
      <w:pPr>
        <w:numPr>
          <w:ilvl w:val="0"/>
          <w:numId w:val="45"/>
        </w:numPr>
        <w:pStyle w:val="Normal"/>
        <w:keepLines w:val="on"/>
      </w:pPr>
      <w:r>
        <w:t>5 7 8 * +</w:t>
      </w:r>
    </w:p>
    <w:p>
      <w:pPr>
        <w:numPr>
          <w:ilvl w:val="0"/>
          <w:numId w:val="45"/>
        </w:numPr>
        <w:pStyle w:val="Normal"/>
        <w:keepLines w:val="on"/>
      </w:pPr>
      <w:r>
        <w:t>5 7 8 + *</w:t>
      </w:r>
    </w:p>
    <w:p>
      <w:pPr>
        <w:numPr>
          <w:ilvl w:val="0"/>
          <w:numId w:val="45"/>
        </w:numPr>
        <w:pStyle w:val="Normal"/>
        <w:keepLines w:val="on"/>
      </w:pPr>
      <w:r>
        <w:t>5 7 + 8 *</w:t>
      </w:r>
    </w:p>
    <w:p>
      <w:pPr>
        <w:numPr>
          <w:ilvl w:val="0"/>
          <w:numId w:val="45"/>
        </w:numPr>
        <w:pStyle w:val="Normal"/>
        <w:keepLines w:val="on"/>
      </w:pPr>
      <w:r>
        <w:t>1 2 + 3 4 + 5 6 * 2 * * +</w:t>
      </w:r>
    </w:p>
    <w:p>
      <w:bookmarkStart w:id="582" w:name="Evaluate_the_following_postfix_e_1"/>
      <w:pPr>
        <w:pStyle w:val="Normal"/>
        <w:keepLines w:val="on"/>
      </w:pPr>
      <w:r>
        <w:t>Evaluate the following postfix expressions. Some of them may be ill-formed expressions—in that case, identify the appropriate error message (e.g., too many operands, too few operands).</w:t>
      </w:r>
      <w:bookmarkEnd w:id="582"/>
    </w:p>
    <w:p>
      <w:pPr>
        <w:numPr>
          <w:ilvl w:val="0"/>
          <w:numId w:val="46"/>
        </w:numPr>
        <w:pStyle w:val="Normal"/>
        <w:keepLines w:val="on"/>
      </w:pPr>
      <w:r>
        <w:t>1 2 3 4 5 + + +</w:t>
      </w:r>
    </w:p>
    <w:p>
      <w:pPr>
        <w:numPr>
          <w:ilvl w:val="0"/>
          <w:numId w:val="46"/>
        </w:numPr>
        <w:pStyle w:val="Normal"/>
        <w:keepLines w:val="on"/>
      </w:pPr>
      <w:r>
        <w:t>1 2 + + 5</w:t>
      </w:r>
    </w:p>
    <w:p>
      <w:pPr>
        <w:numPr>
          <w:ilvl w:val="0"/>
          <w:numId w:val="46"/>
        </w:numPr>
        <w:pStyle w:val="Normal"/>
        <w:keepLines w:val="on"/>
      </w:pPr>
      <w:r>
        <w:t>1 2 * 5 6 *</w:t>
      </w:r>
    </w:p>
    <w:p>
      <w:pPr>
        <w:numPr>
          <w:ilvl w:val="0"/>
          <w:numId w:val="46"/>
        </w:numPr>
        <w:pStyle w:val="Normal"/>
        <w:keepLines w:val="on"/>
      </w:pPr>
      <w:r>
        <w:t>/ 23 * 87</w:t>
      </w:r>
    </w:p>
    <w:p>
      <w:pPr>
        <w:numPr>
          <w:ilvl w:val="0"/>
          <w:numId w:val="46"/>
        </w:numPr>
        <w:pStyle w:val="Normal"/>
        <w:keepLines w:val="on"/>
      </w:pPr>
      <w:r>
        <w:t>4567 234 / 45372 231 * + 34526 342 / + 0 *</w:t>
      </w:r>
    </w:p>
    <w:p>
      <w:bookmarkStart w:id="583" w:name="Revise_and_test_the_postfix_expr"/>
      <w:pPr>
        <w:pStyle w:val="Normal"/>
        <w:keepLines w:val="on"/>
      </w:pPr>
      <w:r>
        <w:drawing>
          <wp:inline>
            <wp:extent cx="139700" cy="241300"/>
            <wp:effectExtent l="0" r="0" t="0" b="0"/>
            <wp:docPr id="104" name="common02.jpg" descr="common02.jpg"/>
            <wp:cNvGraphicFramePr>
              <a:graphicFrameLocks noChangeAspect="1"/>
            </wp:cNvGraphicFramePr>
            <a:graphic>
              <a:graphicData uri="http://schemas.openxmlformats.org/drawingml/2006/picture">
                <pic:pic>
                  <pic:nvPicPr>
                    <pic:cNvPr id="0" name="common02.jpg" descr="common02.jpg"/>
                    <pic:cNvPicPr/>
                  </pic:nvPicPr>
                  <pic:blipFill>
                    <a:blip r:embed="rId33"/>
                    <a:stretch>
                      <a:fillRect/>
                    </a:stretch>
                  </pic:blipFill>
                  <pic:spPr>
                    <a:xfrm>
                      <a:off x="0" y="0"/>
                      <a:ext cx="139700" cy="241300"/>
                    </a:xfrm>
                    <a:prstGeom prst="rect">
                      <a:avLst/>
                    </a:prstGeom>
                  </pic:spPr>
                </pic:pic>
              </a:graphicData>
            </a:graphic>
          </wp:inline>
        </w:drawing>
      </w:r>
      <w:r>
        <w:rPr>
          <w:lang w:bidi="en" w:val="en" w:eastAsia="en"/>
        </w:rPr>
        <w:t>Revise and test the postfix expression evaluator program as specified here.</w:t>
      </w:r>
      <w:bookmarkEnd w:id="583"/>
    </w:p>
    <w:p>
      <w:pPr>
        <w:numPr>
          <w:ilvl w:val="0"/>
          <w:numId w:val="47"/>
        </w:numPr>
        <w:pStyle w:val="Normal"/>
        <w:keepLines w:val="on"/>
      </w:pPr>
      <w:r>
        <w:t xml:space="preserve">Use the </w:t>
      </w:r>
      <w:r>
        <w:rPr>
          <w:rStyle w:val="Text1"/>
        </w:rPr>
        <w:t>ArrayListStack</w:t>
      </w:r>
      <w:r>
        <w:t xml:space="preserve"> class instead of the </w:t>
      </w:r>
      <w:r>
        <w:rPr>
          <w:rStyle w:val="Text1"/>
        </w:rPr>
        <w:t>ArrayBoundedStack</w:t>
      </w:r>
      <w:r>
        <w:t xml:space="preserve"> class— do not worry about stack overflow.</w:t>
      </w:r>
    </w:p>
    <w:p>
      <w:pPr>
        <w:numPr>
          <w:ilvl w:val="0"/>
          <w:numId w:val="47"/>
        </w:numPr>
        <w:pStyle w:val="Normal"/>
        <w:keepLines w:val="on"/>
      </w:pPr>
      <w:r>
        <w:t>Catch and handle the divide-by-zero situation that was assumed not to happen. For example, if the input expression is 5 3 3 - /, the result would be the message “illegal divide by zero.”</w:t>
      </w:r>
    </w:p>
    <w:p>
      <w:pPr>
        <w:numPr>
          <w:ilvl w:val="0"/>
          <w:numId w:val="47"/>
        </w:numPr>
        <w:pStyle w:val="Normal"/>
        <w:keepLines w:val="on"/>
      </w:pPr>
      <w:r>
        <w:t>Support a new operation indicated by “^” that returns the larger of its operands. For example, 5 7 ^ = 7.</w:t>
      </w:r>
    </w:p>
    <w:p>
      <w:pPr>
        <w:numPr>
          <w:ilvl w:val="0"/>
          <w:numId w:val="47"/>
        </w:numPr>
        <w:pStyle w:val="Normal"/>
        <w:keepLines w:val="on"/>
      </w:pPr>
      <w:r>
        <w:t>Keep track of statistics about the numbers pushed onto the stack during the evaluation of an expression. The program should output the largest and smallest numbers pushed, the total numbers pushed, and the average value of pushed numbers.</w:t>
      </w:r>
    </w:p>
    <w:p>
      <w:bookmarkStart w:id="584" w:name="2_10_Stack_Variations_____In_the"/>
      <w:pPr>
        <w:keepNext/>
        <w:pStyle w:val="Heading 4"/>
        <w:keepLines w:val="on"/>
      </w:pPr>
      <w:r>
        <w:t>2.10 Stack Variations</w:t>
      </w:r>
      <w:bookmarkEnd w:id="584"/>
    </w:p>
    <w:p>
      <w:bookmarkStart w:id="585" w:name="In_the_discussion_of_our_Stack_A"/>
      <w:pPr>
        <w:pStyle w:val="Normal"/>
        <w:keepLines w:val="on"/>
      </w:pPr>
      <w:r>
        <w:t xml:space="preserve">In the discussion of our Stack ADT, as compared to the classic definition of a stack, we stated that our </w:t>
      </w:r>
      <w:r>
        <w:rPr>
          <w:rStyle w:val="Text1"/>
        </w:rPr>
        <w:t>top</w:t>
      </w:r>
      <w:r>
        <w:t xml:space="preserve"> method is superfluous. Assume </w:t>
      </w:r>
      <w:r>
        <w:rPr>
          <w:rStyle w:val="Text1"/>
        </w:rPr>
        <w:t>myStack</w:t>
      </w:r>
      <w:r>
        <w:t xml:space="preserve"> is a stack of strings that uses the classic definition of the </w:t>
      </w:r>
      <w:r>
        <w:rPr>
          <w:rStyle w:val="Text1"/>
        </w:rPr>
        <w:t>pop</w:t>
      </w:r>
      <w:r>
        <w:t xml:space="preserve"> method. Create a code section that is functionally equivalent to the following line of code, but that does not use the </w:t>
      </w:r>
      <w:r>
        <w:rPr>
          <w:rStyle w:val="Text1"/>
        </w:rPr>
        <w:t>top</w:t>
      </w:r>
      <w:r>
        <w:t xml:space="preserve"> method:</w:t>
      </w:r>
      <w:bookmarkEnd w:id="585"/>
    </w:p>
    <w:p>
      <w:pPr>
        <w:pStyle w:val="Para 03"/>
        <w:keepLines w:val="on"/>
      </w:pPr>
      <w:r>
        <w:t xml:space="preserve">System.out.println(myStack.top());</w:t>
        <w:br w:clear="none"/>
      </w:r>
    </w:p>
    <w:p>
      <w:bookmarkStart w:id="586" w:name="As_discussed_in_this_section__in"/>
      <w:pPr>
        <w:pStyle w:val="Normal"/>
        <w:keepLines w:val="on"/>
      </w:pPr>
      <w:r>
        <w:drawing>
          <wp:inline>
            <wp:extent cx="139700" cy="241300"/>
            <wp:effectExtent l="0" r="0" t="0" b="0"/>
            <wp:docPr id="105" name="common02.jpg" descr="common02.jpg"/>
            <wp:cNvGraphicFramePr>
              <a:graphicFrameLocks noChangeAspect="1"/>
            </wp:cNvGraphicFramePr>
            <a:graphic>
              <a:graphicData uri="http://schemas.openxmlformats.org/drawingml/2006/picture">
                <pic:pic>
                  <pic:nvPicPr>
                    <pic:cNvPr id="0" name="common02.jpg" descr="common02.jpg"/>
                    <pic:cNvPicPr/>
                  </pic:nvPicPr>
                  <pic:blipFill>
                    <a:blip r:embed="rId33"/>
                    <a:stretch>
                      <a:fillRect/>
                    </a:stretch>
                  </pic:blipFill>
                  <pic:spPr>
                    <a:xfrm>
                      <a:off x="0" y="0"/>
                      <a:ext cx="139700" cy="241300"/>
                    </a:xfrm>
                    <a:prstGeom prst="rect">
                      <a:avLst/>
                    </a:prstGeom>
                  </pic:spPr>
                </pic:pic>
              </a:graphicData>
            </a:graphic>
          </wp:inline>
        </w:drawing>
      </w:r>
      <w:r>
        <w:rPr>
          <w:lang w:bidi="en" w:val="en" w:eastAsia="en"/>
        </w:rPr>
        <w:t>As discussed in this section, instead of having our stack methods throw exceptions in the case of “erroneous” invocations, we could have the stack methods handle the situation themselves. We define the following three “safe” methods:</w:t>
      </w:r>
      <w:bookmarkEnd w:id="586"/>
    </w:p>
    <w:p>
      <w:pPr>
        <w:numPr>
          <w:ilvl w:val="0"/>
          <w:numId w:val="48"/>
        </w:numPr>
        <w:pStyle w:val="Normal"/>
        <w:keepLines w:val="on"/>
      </w:pPr>
      <w:r>
        <w:rPr>
          <w:rStyle w:val="Text1"/>
        </w:rPr>
        <w:t>boolean safePush (T element)</w:t>
      </w:r>
      <w:r>
        <w:t xml:space="preserve"> —pushes </w:t>
      </w:r>
      <w:r>
        <w:rPr>
          <w:rStyle w:val="Text1"/>
        </w:rPr>
        <w:t>element</w:t>
      </w:r>
      <w:r>
        <w:t xml:space="preserve"> onto the stack; returns </w:t>
      </w:r>
      <w:r>
        <w:rPr>
          <w:rStyle w:val="Text1"/>
        </w:rPr>
        <w:t>true</w:t>
      </w:r>
      <w:r>
        <w:t xml:space="preserve"> if element successfully pushed, </w:t>
      </w:r>
      <w:r>
        <w:rPr>
          <w:rStyle w:val="Text1"/>
        </w:rPr>
        <w:t>false</w:t>
      </w:r>
      <w:r>
        <w:t xml:space="preserve"> otherwise</w:t>
      </w:r>
    </w:p>
    <w:p>
      <w:pPr>
        <w:numPr>
          <w:ilvl w:val="0"/>
          <w:numId w:val="48"/>
        </w:numPr>
        <w:pStyle w:val="Normal"/>
        <w:keepLines w:val="on"/>
      </w:pPr>
      <w:r>
        <w:bookmarkStart w:id="587" w:name="page160"/>
        <w:t/>
        <w:bookmarkEnd w:id="587"/>
      </w:r>
      <w:r>
        <w:rPr>
          <w:rStyle w:val="Text1"/>
        </w:rPr>
        <w:t>boolean safePop ( )</w:t>
      </w:r>
      <w:r>
        <w:t xml:space="preserve"> —removes the top element of the stack; returns </w:t>
      </w:r>
      <w:r>
        <w:rPr>
          <w:rStyle w:val="Text1"/>
        </w:rPr>
        <w:t>true</w:t>
      </w:r>
      <w:r>
        <w:t xml:space="preserve"> if element successfully popped, </w:t>
      </w:r>
      <w:r>
        <w:rPr>
          <w:rStyle w:val="Text1"/>
        </w:rPr>
        <w:t>false</w:t>
      </w:r>
      <w:r>
        <w:t xml:space="preserve"> otherwise</w:t>
      </w:r>
    </w:p>
    <w:p>
      <w:pPr>
        <w:numPr>
          <w:ilvl w:val="0"/>
          <w:numId w:val="48"/>
        </w:numPr>
        <w:pStyle w:val="Normal"/>
        <w:keepLines w:val="on"/>
      </w:pPr>
      <w:r>
        <w:rPr>
          <w:rStyle w:val="Text1"/>
        </w:rPr>
        <w:t>T safeTop( )</w:t>
      </w:r>
      <w:r>
        <w:t xml:space="preserve"> —if the stack is not empty returns the top element of the stack, otherwise returns </w:t>
      </w:r>
      <w:r>
        <w:rPr>
          <w:rStyle w:val="Text1"/>
        </w:rPr>
        <w:t>null</w:t>
      </w:r>
    </w:p>
    <w:p>
      <w:pPr>
        <w:numPr>
          <w:ilvl w:val="0"/>
          <w:numId w:val="48"/>
        </w:numPr>
        <w:pStyle w:val="Normal"/>
        <w:keepLines w:val="on"/>
      </w:pPr>
      <w:r>
        <w:t xml:space="preserve">Add these operations to the </w:t>
      </w:r>
      <w:r>
        <w:rPr>
          <w:rStyle w:val="Text1"/>
        </w:rPr>
        <w:t>ArrayBoundedStack</w:t>
      </w:r>
      <w:r>
        <w:t xml:space="preserve"> class. Create a test driver application to demonstrate that the added code works correctly.</w:t>
      </w:r>
    </w:p>
    <w:p>
      <w:pPr>
        <w:numPr>
          <w:ilvl w:val="0"/>
          <w:numId w:val="48"/>
        </w:numPr>
        <w:pStyle w:val="Normal"/>
        <w:keepLines w:val="on"/>
      </w:pPr>
      <w:r>
        <w:t xml:space="preserve">Add these operations to the </w:t>
      </w:r>
      <w:r>
        <w:rPr>
          <w:rStyle w:val="Text1"/>
        </w:rPr>
        <w:t>ArrayListStack</w:t>
      </w:r>
      <w:r>
        <w:t xml:space="preserve"> class. Create a test driver application to demonstrate that the added code works correctly.</w:t>
      </w:r>
    </w:p>
    <w:p>
      <w:pPr>
        <w:numPr>
          <w:ilvl w:val="0"/>
          <w:numId w:val="48"/>
        </w:numPr>
        <w:pStyle w:val="Normal"/>
        <w:keepLines w:val="on"/>
      </w:pPr>
      <w:r>
        <w:t xml:space="preserve">Add these operations to the </w:t>
      </w:r>
      <w:r>
        <w:rPr>
          <w:rStyle w:val="Text1"/>
        </w:rPr>
        <w:t>LinkedStack</w:t>
      </w:r>
      <w:r>
        <w:t xml:space="preserve"> class. Create a test driver application to demonstrate that the added code works correctly.</w:t>
      </w:r>
    </w:p>
    <w:p>
      <w:pPr>
        <w:pStyle w:val="Para 01"/>
        <w:keepLines w:val="on"/>
      </w:pPr>
      <w:hyperlink w:anchor="Describe_the_major_differences_b">
        <w:r>
          <w:rPr>
            <w:rStyle w:val="Text3"/>
          </w:rPr>
          <w:t>Exercises 55</w:t>
        </w:r>
      </w:hyperlink>
      <w:r>
        <w:t xml:space="preserve"> to </w:t>
      </w:r>
      <w:hyperlink w:anchor="Which_classes_of_the_Java_librar">
        <w:r>
          <w:rPr>
            <w:rStyle w:val="Text3"/>
          </w:rPr>
          <w:t>58</w:t>
        </w:r>
      </w:hyperlink>
      <w:r>
        <w:t xml:space="preserve"> require “outside” research.</w:t>
      </w:r>
    </w:p>
    <w:p>
      <w:bookmarkStart w:id="588" w:name="Describe_the_major_differences_b"/>
      <w:pPr>
        <w:pStyle w:val="Normal"/>
        <w:keepLines w:val="on"/>
      </w:pPr>
      <w:r>
        <w:t xml:space="preserve">Describe the major differences between the Java library’s </w:t>
      </w:r>
      <w:r>
        <w:rPr>
          <w:rStyle w:val="Text1"/>
        </w:rPr>
        <w:t>Vector</w:t>
      </w:r>
      <w:r>
        <w:t xml:space="preserve"> and </w:t>
      </w:r>
      <w:r>
        <w:rPr>
          <w:rStyle w:val="Text1"/>
        </w:rPr>
        <w:t>ArrayList</w:t>
      </w:r>
      <w:r>
        <w:t xml:space="preserve"> classes.</w:t>
      </w:r>
      <w:bookmarkEnd w:id="588"/>
    </w:p>
    <w:p>
      <w:bookmarkStart w:id="589" w:name="Explain_how_the_iterators_in_the"/>
      <w:pPr>
        <w:pStyle w:val="Normal"/>
        <w:keepLines w:val="on"/>
      </w:pPr>
      <w:r>
        <w:t>Explain how the iterators in the Java Collections Framework are used.</w:t>
      </w:r>
      <w:bookmarkEnd w:id="589"/>
    </w:p>
    <w:p>
      <w:bookmarkStart w:id="590" w:name="What_is_the_defining_feature_of"/>
      <w:pPr>
        <w:pStyle w:val="Normal"/>
        <w:keepLines w:val="on"/>
      </w:pPr>
      <w:r>
        <w:t xml:space="preserve">What is the defining feature of the Java library’s </w:t>
      </w:r>
      <w:r>
        <w:rPr>
          <w:rStyle w:val="Text1"/>
        </w:rPr>
        <w:t>Set</w:t>
      </w:r>
      <w:r>
        <w:t xml:space="preserve"> class?</w:t>
      </w:r>
      <w:bookmarkEnd w:id="590"/>
    </w:p>
    <w:p>
      <w:bookmarkStart w:id="591" w:name="Which_classes_of_the_Java_librar"/>
      <w:pPr>
        <w:pStyle w:val="Normal"/>
        <w:keepLines w:val="on"/>
      </w:pPr>
      <w:r>
        <w:t xml:space="preserve">Which classes of the Java library implement the </w:t>
      </w:r>
      <w:r>
        <w:rPr>
          <w:rStyle w:val="Text1"/>
        </w:rPr>
        <w:t>Collection</w:t>
      </w:r>
      <w:r>
        <w:t xml:space="preserve"> interface?</w:t>
      </w:r>
      <w:bookmarkEnd w:id="591"/>
    </w:p>
    <w:p>
      <w:pPr>
        <w:pStyle w:val="Para 19"/>
        <w:keepLines w:val="on"/>
      </w:pPr>
      <w:hyperlink w:anchor="1_2">
        <w:r>
          <w:rPr>
            <w:rStyle w:val="Text3"/>
          </w:rPr>
          <w:bookmarkStart w:id="592" w:name="1_3"/>
          <w:t/>
          <w:bookmarkEnd w:id="592"/>
        </w:r>
      </w:hyperlink>
      <w:hyperlink w:anchor="1_2">
        <w:r>
          <w:rPr>
            <w:rStyle w:val="Text19"/>
          </w:rPr>
          <w:t>1</w:t>
        </w:r>
      </w:hyperlink>
      <w:r>
        <w:t xml:space="preserve"> As of March 2014 and the release of Java SE 8, Java interfaces may also include </w:t>
      </w:r>
      <w:r>
        <w:rPr>
          <w:rStyle w:val="Text1"/>
        </w:rPr>
        <w:t>default</w:t>
      </w:r>
      <w:r>
        <w:t xml:space="preserve"> and </w:t>
      </w:r>
      <w:r>
        <w:rPr>
          <w:rStyle w:val="Text1"/>
        </w:rPr>
        <w:t>static</w:t>
      </w:r>
      <w:r>
        <w:t xml:space="preserve"> methods. We do not use either of these within the interfaces defined in this text.</w:t>
      </w:r>
    </w:p>
    <w:p>
      <w:pPr>
        <w:pStyle w:val="Para 19"/>
        <w:keepLines w:val="on"/>
      </w:pPr>
      <w:hyperlink w:anchor="2_2">
        <w:r>
          <w:rPr>
            <w:rStyle w:val="Text3"/>
          </w:rPr>
          <w:bookmarkStart w:id="593" w:name="2_3"/>
          <w:t/>
          <w:bookmarkEnd w:id="593"/>
        </w:r>
      </w:hyperlink>
      <w:hyperlink w:anchor="2_2">
        <w:r>
          <w:rPr>
            <w:rStyle w:val="Text19"/>
          </w:rPr>
          <w:t>2</w:t>
        </w:r>
      </w:hyperlink>
      <w:r>
        <w:t xml:space="preserve"> Another common approach is to define a </w:t>
      </w:r>
      <w:r>
        <w:rPr>
          <w:rStyle w:val="Text1"/>
        </w:rPr>
        <w:t>pop</w:t>
      </w:r>
      <w:r>
        <w:t xml:space="preserve"> operation in the classical way—that is, it removes and returns the top element—and to define another operation, often called </w:t>
      </w:r>
      <w:r>
        <w:rPr>
          <w:rStyle w:val="Text1"/>
        </w:rPr>
        <w:t>peek</w:t>
      </w:r>
      <w:r>
        <w:t>, that simply returns the top element.</w:t>
      </w:r>
    </w:p>
    <w:p>
      <w:pPr>
        <w:pStyle w:val="Para 19"/>
        <w:keepLines w:val="on"/>
      </w:pPr>
      <w:hyperlink w:anchor="3_2">
        <w:r>
          <w:rPr>
            <w:rStyle w:val="Text3"/>
          </w:rPr>
          <w:bookmarkStart w:id="594" w:name="3_3"/>
          <w:t/>
          <w:bookmarkEnd w:id="594"/>
        </w:r>
      </w:hyperlink>
      <w:hyperlink w:anchor="3_2">
        <w:r>
          <w:rPr>
            <w:rStyle w:val="Text19"/>
          </w:rPr>
          <w:t>3</w:t>
        </w:r>
      </w:hyperlink>
      <w:r>
        <w:t xml:space="preserve"> Because our stack exceptions are unchecked exceptions, including them in the interface actually has no effect on anything from a syntactic or run-time error-checking point of view. They are not checked. However, we still list them as being thrown because we are also trying to communicate our requirements to the implementation programmer.</w:t>
      </w:r>
    </w:p>
    <w:p>
      <w:pPr>
        <w:pStyle w:val="Para 19"/>
        <w:keepLines w:val="on"/>
      </w:pPr>
      <w:hyperlink w:anchor="4_2">
        <w:r>
          <w:rPr>
            <w:rStyle w:val="Text3"/>
          </w:rPr>
          <w:bookmarkStart w:id="595" w:name="4_3"/>
          <w:t/>
          <w:bookmarkEnd w:id="595"/>
        </w:r>
      </w:hyperlink>
      <w:hyperlink w:anchor="4_2">
        <w:r>
          <w:rPr>
            <w:rStyle w:val="Text19"/>
          </w:rPr>
          <w:t>4</w:t>
        </w:r>
      </w:hyperlink>
      <w:r>
        <w:t xml:space="preserve"> An unchecked cast warning may be generated because the compiler cannot ensure that the array contains objects of class </w:t>
      </w:r>
      <w:r>
        <w:rPr>
          <w:rStyle w:val="Text1"/>
        </w:rPr>
        <w:t>T</w:t>
      </w:r>
      <w:r>
        <w:t>—the warning can safely be ignored.</w:t>
      </w:r>
    </w:p>
    <w:p>
      <w:pPr>
        <w:pStyle w:val="Para 19"/>
        <w:keepLines w:val="on"/>
      </w:pPr>
      <w:hyperlink w:anchor="5_2">
        <w:r>
          <w:rPr>
            <w:rStyle w:val="Text3"/>
          </w:rPr>
          <w:bookmarkStart w:id="596" w:name="5_3"/>
          <w:t/>
          <w:bookmarkEnd w:id="596"/>
        </w:r>
      </w:hyperlink>
      <w:hyperlink w:anchor="5_2">
        <w:r>
          <w:rPr>
            <w:rStyle w:val="Text19"/>
          </w:rPr>
          <w:t>5</w:t>
        </w:r>
      </w:hyperlink>
      <w:r>
        <w:t xml:space="preserve"> Throughout this section we use nodes with an info field that references a </w:t>
      </w:r>
      <w:r>
        <w:rPr>
          <w:rStyle w:val="Text1"/>
        </w:rPr>
        <w:t>String</w:t>
      </w:r>
      <w:r>
        <w:t>. Do not forget, however, that we can create linked lists using any type of class for the info field.</w:t>
      </w:r>
    </w:p>
    <w:p>
      <w:pPr>
        <w:pStyle w:val="Para 19"/>
        <w:keepLines w:val="on"/>
      </w:pPr>
      <w:hyperlink w:anchor="6_2">
        <w:r>
          <w:rPr>
            <w:rStyle w:val="Text3"/>
          </w:rPr>
          <w:bookmarkStart w:id="597" w:name="6_3"/>
          <w:t/>
          <w:bookmarkEnd w:id="597"/>
        </w:r>
      </w:hyperlink>
      <w:hyperlink w:anchor="6_2">
        <w:r>
          <w:rPr>
            <w:rStyle w:val="Text19"/>
          </w:rPr>
          <w:t>6</w:t>
        </w:r>
      </w:hyperlink>
      <w:r>
        <w:t xml:space="preserve"> Postfix notation is also known as reverse Polish notation (RPN), so named after the Polish logician Jan Lukasiewicz (1875–1956) who developed it.</w:t>
      </w:r>
    </w:p>
    <w:p>
      <w:pPr>
        <w:pStyle w:val="Para 19"/>
        <w:keepLines w:val="on"/>
      </w:pPr>
      <w:hyperlink w:anchor="7_2">
        <w:r>
          <w:rPr>
            <w:rStyle w:val="Text3"/>
          </w:rPr>
          <w:bookmarkStart w:id="598" w:name="7_3"/>
          <w:t/>
          <w:bookmarkEnd w:id="598"/>
        </w:r>
      </w:hyperlink>
      <w:hyperlink w:anchor="7_2">
        <w:r>
          <w:rPr>
            <w:rStyle w:val="Text19"/>
          </w:rPr>
          <w:t>7</w:t>
        </w:r>
      </w:hyperlink>
      <w:r>
        <w:t xml:space="preserve"> See </w:t>
      </w:r>
      <w:hyperlink w:anchor="Appendix_B__Operator_Precedence_2">
        <w:r>
          <w:rPr>
            <w:rStyle w:val="Text3"/>
          </w:rPr>
          <w:t>Appendix B</w:t>
        </w:r>
      </w:hyperlink>
      <w:r>
        <w:t>, Java Operator Precedence.</w:t>
      </w:r>
    </w:p>
    <w:p>
      <w:pPr>
        <w:pStyle w:val="Para 19"/>
        <w:keepLines w:val="on"/>
      </w:pPr>
      <w:hyperlink w:anchor="8">
        <w:r>
          <w:rPr>
            <w:rStyle w:val="Text3"/>
          </w:rPr>
          <w:bookmarkStart w:id="599" w:name="8_1"/>
          <w:t/>
          <w:bookmarkEnd w:id="599"/>
        </w:r>
      </w:hyperlink>
      <w:hyperlink w:anchor="8">
        <w:r>
          <w:rPr>
            <w:rStyle w:val="Text19"/>
          </w:rPr>
          <w:t>8</w:t>
        </w:r>
      </w:hyperlink>
      <w:r>
        <w:t xml:space="preserve"> Since Java 1.6 was released in 2006 the library </w:t>
      </w:r>
      <w:r>
        <w:rPr>
          <w:rStyle w:val="Text1"/>
        </w:rPr>
        <w:t>Stack</w:t>
      </w:r>
      <w:r>
        <w:t xml:space="preserve"> class has been supplanted by the </w:t>
      </w:r>
      <w:r>
        <w:rPr>
          <w:rStyle w:val="Text1"/>
        </w:rPr>
        <w:t>Deque</w:t>
      </w:r>
      <w:r>
        <w:t xml:space="preserve"> class. Nevertheless, it is instructive for us to briefly consider the </w:t>
      </w:r>
      <w:r>
        <w:rPr>
          <w:rStyle w:val="Text1"/>
        </w:rPr>
        <w:t>Stack</w:t>
      </w:r>
      <w:r>
        <w:t xml:space="preserve"> class in this section.</w:t>
      </w:r>
    </w:p>
    <w:p>
      <w:pPr>
        <w:pStyle w:val="Para 19"/>
        <w:keepLines w:val="on"/>
      </w:pPr>
      <w:hyperlink w:anchor="9">
        <w:r>
          <w:rPr>
            <w:rStyle w:val="Text3"/>
          </w:rPr>
          <w:bookmarkStart w:id="600" w:name="9_1"/>
          <w:t/>
          <w:bookmarkEnd w:id="600"/>
        </w:r>
      </w:hyperlink>
      <w:hyperlink w:anchor="9">
        <w:r>
          <w:rPr>
            <w:rStyle w:val="Text19"/>
          </w:rPr>
          <w:t>9</w:t>
        </w:r>
      </w:hyperlink>
      <w:r>
        <w:t xml:space="preserve"> In the library </w:t>
      </w:r>
      <w:r>
        <w:rPr>
          <w:rStyle w:val="Text1"/>
        </w:rPr>
        <w:t>isEmpty</w:t>
      </w:r>
      <w:r>
        <w:t xml:space="preserve"> is called </w:t>
      </w:r>
      <w:r>
        <w:rPr>
          <w:rStyle w:val="Text1"/>
        </w:rPr>
        <w:t>empty</w:t>
      </w:r>
      <w:r>
        <w:t xml:space="preserve">, and </w:t>
      </w:r>
      <w:r>
        <w:rPr>
          <w:rStyle w:val="Text1"/>
        </w:rPr>
        <w:t>top</w:t>
      </w:r>
      <w:r>
        <w:t xml:space="preserve"> is called </w:t>
      </w:r>
      <w:r>
        <w:rPr>
          <w:rStyle w:val="Text1"/>
        </w:rPr>
        <w:t>peek</w:t>
      </w:r>
      <w:r>
        <w:t>.</w:t>
      </w:r>
    </w:p>
    <w:p>
      <w:pPr>
        <w:pStyle w:val="Para 19"/>
        <w:keepLines w:val="on"/>
      </w:pPr>
      <w:hyperlink w:anchor="10">
        <w:r>
          <w:rPr>
            <w:rStyle w:val="Text3"/>
          </w:rPr>
          <w:bookmarkStart w:id="601" w:name="10_1"/>
          <w:t/>
          <w:bookmarkEnd w:id="601"/>
        </w:r>
      </w:hyperlink>
      <w:hyperlink w:anchor="10">
        <w:r>
          <w:rPr>
            <w:rStyle w:val="Text19"/>
          </w:rPr>
          <w:t>10</w:t>
        </w:r>
      </w:hyperlink>
      <w:r>
        <w:t xml:space="preserve"> </w:t>
      </w:r>
      <w:hyperlink w:anchor="2_5_Array_Based_Stack_Implementa">
        <w:r>
          <w:rPr>
            <w:rStyle w:val="Text3"/>
          </w:rPr>
          <w:t>Section 2.5</w:t>
        </w:r>
      </w:hyperlink>
      <w:r>
        <w:t>, “Array-Based Stack Implementations,” shows how to use an array with generics.</w:t>
      </w:r>
    </w:p>
    <w:p>
      <w:bookmarkStart w:id="602" w:name="CHAPTER_3__Recursion_____c__Ake1_2"/>
      <w:bookmarkStart w:id="603" w:name="Top_of_ch03_xhtml"/>
      <w:bookmarkStart w:id="604" w:name="CHAPTER_3__Recursion_____c__Ake1_1"/>
      <w:bookmarkStart w:id="605" w:name="CHAPTER_3__Recursion_____c__Ake1"/>
      <w:pPr>
        <w:keepNext/>
        <w:pStyle w:val="Heading 1"/>
        <w:pageBreakBefore w:val="on"/>
        <w:keepLines w:val="on"/>
      </w:pPr>
      <w:r>
        <w:bookmarkStart w:id="606" w:name="page161"/>
        <w:t/>
        <w:bookmarkEnd w:id="606"/>
        <w:t>CHAPTER</w:t>
        <w:t xml:space="preserve"> </w:t>
        <w:t>3</w:t>
        <w:t>: Recursion</w:t>
      </w:r>
      <w:bookmarkEnd w:id="602"/>
      <w:bookmarkEnd w:id="603"/>
      <w:bookmarkEnd w:id="604"/>
      <w:bookmarkEnd w:id="605"/>
    </w:p>
    <w:p>
      <w:bookmarkStart w:id="607" w:name="_c__Ake13bk_Shutterstock____Know_2"/>
      <w:pPr>
        <w:pStyle w:val="Para 01"/>
        <w:keepLines w:val="on"/>
      </w:pPr>
      <w:r>
        <w:t>© Ake13bk/Shutterstock</w:t>
      </w:r>
      <w:bookmarkEnd w:id="607"/>
    </w:p>
    <w:p>
      <w:bookmarkStart w:id="608" w:name="Knowledge_Goals__You_should_be_a_2"/>
      <w:pPr>
        <w:keepNext/>
        <w:pStyle w:val="Heading 3"/>
        <w:keepLines w:val="on"/>
      </w:pPr>
      <w:r>
        <w:t>Knowledge Goals</w:t>
      </w:r>
      <w:bookmarkEnd w:id="608"/>
    </w:p>
    <w:p>
      <w:pPr>
        <w:pStyle w:val="Para 24"/>
        <w:keepLines w:val="on"/>
      </w:pPr>
      <w:r>
        <w:t>You should be able to</w:t>
      </w:r>
    </w:p>
    <w:p>
      <w:pPr>
        <w:pStyle w:val="Normal"/>
        <w:keepLines w:val="on"/>
      </w:pPr>
      <w:r>
        <w:t>define recursion</w:t>
      </w:r>
    </w:p>
    <w:p>
      <w:pPr>
        <w:pStyle w:val="Normal"/>
        <w:keepLines w:val="on"/>
      </w:pPr>
      <w:r>
        <w:t>discuss recursion as a problem-solving technique</w:t>
      </w:r>
    </w:p>
    <w:p>
      <w:pPr>
        <w:pStyle w:val="Normal"/>
        <w:keepLines w:val="on"/>
      </w:pPr>
      <w:r>
        <w:t>describe the three questions used to analyze a recursive approach</w:t>
      </w:r>
    </w:p>
    <w:p>
      <w:pPr>
        <w:pStyle w:val="Normal"/>
        <w:keepLines w:val="on"/>
      </w:pPr>
      <w:r>
        <w:t>do the following, given a recursive-problem description:</w:t>
      </w:r>
    </w:p>
    <w:p>
      <w:pPr>
        <w:numPr>
          <w:ilvl w:val="0"/>
          <w:numId w:val="49"/>
        </w:numPr>
        <w:pStyle w:val="Normal"/>
        <w:keepLines w:val="on"/>
      </w:pPr>
      <w:r>
        <w:t>determine the base cases</w:t>
      </w:r>
    </w:p>
    <w:p>
      <w:pPr>
        <w:numPr>
          <w:ilvl w:val="0"/>
          <w:numId w:val="49"/>
        </w:numPr>
        <w:pStyle w:val="Normal"/>
        <w:keepLines w:val="on"/>
      </w:pPr>
      <w:r>
        <w:t>determine the general cases</w:t>
      </w:r>
    </w:p>
    <w:p>
      <w:pPr>
        <w:numPr>
          <w:ilvl w:val="0"/>
          <w:numId w:val="49"/>
        </w:numPr>
        <w:pStyle w:val="Normal"/>
        <w:keepLines w:val="on"/>
      </w:pPr>
      <w:r>
        <w:t>design the solution using recursion</w:t>
      </w:r>
    </w:p>
    <w:p>
      <w:pPr>
        <w:pStyle w:val="Normal"/>
        <w:keepLines w:val="on"/>
      </w:pPr>
      <w:r>
        <w:t>compare and contrast dynamic and static storage allocation</w:t>
      </w:r>
    </w:p>
    <w:p>
      <w:pPr>
        <w:pStyle w:val="Normal"/>
        <w:keepLines w:val="on"/>
      </w:pPr>
      <w:r>
        <w:t>explain how recursion works internally by showing the contents of the run-time stack</w:t>
      </w:r>
    </w:p>
    <w:p>
      <w:pPr>
        <w:pStyle w:val="Normal"/>
        <w:keepLines w:val="on"/>
      </w:pPr>
      <w:r>
        <w:t>explain why recursion may or may not be a good choice to implement the solution of a problem</w:t>
      </w:r>
    </w:p>
    <w:p>
      <w:bookmarkStart w:id="609" w:name="Skill_Goals__You_should_be_able_2"/>
      <w:pPr>
        <w:keepNext/>
        <w:pStyle w:val="Heading 3"/>
        <w:keepLines w:val="on"/>
      </w:pPr>
      <w:r>
        <w:t>Skill Goals</w:t>
      </w:r>
      <w:bookmarkEnd w:id="609"/>
    </w:p>
    <w:p>
      <w:pPr>
        <w:pStyle w:val="Para 24"/>
        <w:keepLines w:val="on"/>
      </w:pPr>
      <w:r>
        <w:t>You should be able to</w:t>
      </w:r>
    </w:p>
    <w:p>
      <w:pPr>
        <w:pStyle w:val="Normal"/>
        <w:keepLines w:val="on"/>
      </w:pPr>
      <w:r>
        <w:t>do the following, given a recursive method:</w:t>
      </w:r>
    </w:p>
    <w:p>
      <w:pPr>
        <w:numPr>
          <w:ilvl w:val="0"/>
          <w:numId w:val="50"/>
        </w:numPr>
        <w:pStyle w:val="Normal"/>
        <w:keepLines w:val="on"/>
      </w:pPr>
      <w:r>
        <w:t>determine under what conditions the method halts</w:t>
      </w:r>
    </w:p>
    <w:p>
      <w:pPr>
        <w:numPr>
          <w:ilvl w:val="0"/>
          <w:numId w:val="50"/>
        </w:numPr>
        <w:pStyle w:val="Normal"/>
        <w:keepLines w:val="on"/>
      </w:pPr>
      <w:r>
        <w:t>determine the base cases</w:t>
      </w:r>
    </w:p>
    <w:p>
      <w:pPr>
        <w:numPr>
          <w:ilvl w:val="0"/>
          <w:numId w:val="50"/>
        </w:numPr>
        <w:pStyle w:val="Normal"/>
        <w:keepLines w:val="on"/>
      </w:pPr>
      <w:r>
        <w:t>determine the general cases</w:t>
      </w:r>
    </w:p>
    <w:p>
      <w:pPr>
        <w:pStyle w:val="Normal"/>
        <w:keepLines w:val="on"/>
      </w:pPr>
      <w:r>
        <w:t>verify a recursive method, using the Three-Question Approach</w:t>
      </w:r>
    </w:p>
    <w:p>
      <w:pPr>
        <w:pStyle w:val="Normal"/>
        <w:keepLines w:val="on"/>
      </w:pPr>
      <w:r>
        <w:t>decide whether a recursive solution is appropriate for a problem</w:t>
      </w:r>
    </w:p>
    <w:p>
      <w:pPr>
        <w:pStyle w:val="Normal"/>
        <w:keepLines w:val="on"/>
      </w:pPr>
      <w:r>
        <w:t>implement a recursive solution to a problem, if appropriate</w:t>
      </w:r>
    </w:p>
    <w:p>
      <w:pPr>
        <w:pStyle w:val="Normal"/>
        <w:keepLines w:val="on"/>
      </w:pPr>
      <w:r>
        <w:t>use a recursive approach to process an array</w:t>
      </w:r>
    </w:p>
    <w:p>
      <w:pPr>
        <w:pStyle w:val="Normal"/>
        <w:keepLines w:val="on"/>
      </w:pPr>
      <w:r>
        <w:t>use a recursive approach to process a linked list</w:t>
      </w:r>
    </w:p>
    <w:p>
      <w:pPr>
        <w:pStyle w:val="Normal"/>
        <w:keepLines w:val="on"/>
      </w:pPr>
      <w:r>
        <w:t>solve the Towers of Hanoi problem recursively</w:t>
      </w:r>
    </w:p>
    <w:p>
      <w:pPr>
        <w:pStyle w:val="Normal"/>
        <w:keepLines w:val="on"/>
      </w:pPr>
      <w:r>
        <w:t>generate a fractal image using recursion</w:t>
      </w:r>
    </w:p>
    <w:p>
      <w:pPr>
        <w:pStyle w:val="Normal"/>
        <w:keepLines w:val="on"/>
      </w:pPr>
      <w:r>
        <w:t>create an iterative version of a program that uses tail recursion</w:t>
      </w:r>
    </w:p>
    <w:p>
      <w:pPr>
        <w:pStyle w:val="Normal"/>
        <w:keepLines w:val="on"/>
      </w:pPr>
      <w:r>
        <w:t>replace a recursive solution with a solution based on a stack</w:t>
      </w:r>
    </w:p>
    <w:p>
      <w:pPr>
        <w:pStyle w:val="Normal"/>
        <w:keepLines w:val="on"/>
      </w:pPr>
      <w:r>
        <w:t>determine what the method does</w:t>
      </w:r>
    </w:p>
    <w:p>
      <w:pPr>
        <w:pStyle w:val="Normal"/>
        <w:keepLines w:val="on"/>
      </w:pPr>
      <w:r>
        <w:t>determine whether the method is correct and, if it is not, correct it</w:t>
      </w:r>
    </w:p>
    <w:p>
      <w:pPr>
        <w:pStyle w:val="Para 01"/>
        <w:keepLines w:val="on"/>
      </w:pPr>
      <w:r>
        <w:bookmarkStart w:id="610" w:name="page162"/>
        <w:t/>
        <w:bookmarkEnd w:id="610"/>
        <w:t>This chapter introduces the topic of recursion—a distinct algorithmic problem-solving approach supported by many computer languages (Java included). What is recursion? Let us look first at a visual analogy.</w:t>
      </w:r>
    </w:p>
    <w:p>
      <w:pPr>
        <w:pStyle w:val="Para 01"/>
        <w:keepLines w:val="on"/>
      </w:pPr>
      <w:r>
        <w:t>You may have seen a set of brightly painted Russian dolls that fit inside one another. Inside the first doll is a smaller doll, inside of which is an even smaller doll, inside of which is yet a smaller doll, and so on. Solving a problem recursively is like taking apart such a set of Russian dolls. You first create smaller and smaller versions of the same problem until a version is reached that can no longer be subdivided (and that is easily solved)—that is, until the smallest doll is reached. Determining the overall solution often requires combining the smaller solutions, analogous to putting the dolls back together again.</w:t>
      </w:r>
    </w:p>
    <w:p>
      <w:bookmarkStart w:id="611" w:name="ch03figure1"/>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3022600" cy="1066800"/>
            <wp:effectExtent l="0" r="0" t="0" b="0"/>
            <wp:wrapTopAndBottom/>
            <wp:docPr id="106" name="f0162-01.jpg" descr="f0162-01.jpg"/>
            <wp:cNvGraphicFramePr>
              <a:graphicFrameLocks noChangeAspect="1"/>
            </wp:cNvGraphicFramePr>
            <a:graphic>
              <a:graphicData uri="http://schemas.openxmlformats.org/drawingml/2006/picture">
                <pic:pic>
                  <pic:nvPicPr>
                    <pic:cNvPr id="0" name="f0162-01.jpg" descr="f0162-01.jpg"/>
                    <pic:cNvPicPr/>
                  </pic:nvPicPr>
                  <pic:blipFill>
                    <a:blip r:embed="rId80"/>
                    <a:stretch>
                      <a:fillRect/>
                    </a:stretch>
                  </pic:blipFill>
                  <pic:spPr>
                    <a:xfrm>
                      <a:off x="0" y="0"/>
                      <a:ext cx="3022600" cy="1066800"/>
                    </a:xfrm>
                    <a:prstGeom prst="rect">
                      <a:avLst/>
                    </a:prstGeom>
                  </pic:spPr>
                </pic:pic>
              </a:graphicData>
            </a:graphic>
          </wp:anchor>
        </w:drawing>
        <w:t xml:space="preserve"> </w:t>
      </w:r>
      <w:bookmarkEnd w:id="611"/>
    </w:p>
    <w:p>
      <w:pPr>
        <w:pStyle w:val="Para 01"/>
        <w:keepLines w:val="on"/>
      </w:pPr>
      <w:r>
        <w:t xml:space="preserve">Recursion, when applied properly, is an extremely </w:t>
      </w:r>
      <w:r>
        <w:rPr>
          <w:rStyle w:val="Text4"/>
        </w:rPr>
        <w:t>powerful</w:t>
      </w:r>
      <w:r>
        <w:t xml:space="preserve"> and </w:t>
      </w:r>
      <w:r>
        <w:rPr>
          <w:rStyle w:val="Text4"/>
        </w:rPr>
        <w:t>useful</w:t>
      </w:r>
      <w:r>
        <w:t xml:space="preserve"> problem solving tool. And it is fun! We will use it many times in upcoming chapters to support our work.</w:t>
      </w:r>
    </w:p>
    <w:p>
      <w:bookmarkStart w:id="612" w:name="3_1_Recursive_Definitions__Algor_1"/>
      <w:bookmarkStart w:id="613" w:name="3_1_Recursive_Definitions__Algor"/>
      <w:pPr>
        <w:keepNext/>
        <w:pStyle w:val="Heading 2"/>
        <w:keepLines w:val="on"/>
      </w:pPr>
      <w:r>
        <w:t>3.1 Recursive Definitions, Algorithms, and Programs</w:t>
      </w:r>
      <w:bookmarkEnd w:id="612"/>
      <w:bookmarkEnd w:id="613"/>
    </w:p>
    <w:p>
      <w:bookmarkStart w:id="614" w:name="Recursive_Definitions__You_are_a"/>
      <w:pPr>
        <w:keepNext/>
        <w:pStyle w:val="Heading 4"/>
        <w:keepLines w:val="on"/>
      </w:pPr>
      <w:r>
        <w:t>Recursive Definitions</w:t>
      </w:r>
      <w:bookmarkEnd w:id="614"/>
    </w:p>
    <w:p>
      <w:pPr>
        <w:pStyle w:val="Para 01"/>
        <w:keepLines w:val="on"/>
      </w:pPr>
      <w:r>
        <w:t xml:space="preserve">You are already familiar with recursive definitions. Consider the following definition of the folder (or catalog, or directory) you use to organize files on a computer: A </w:t>
      </w:r>
      <w:r>
        <w:rPr>
          <w:rStyle w:val="Text4"/>
        </w:rPr>
        <w:t>folder</w:t>
      </w:r>
      <w:r>
        <w:t xml:space="preserve"> is an entity in a file system that contains a group of files and other </w:t>
      </w:r>
      <w:r>
        <w:rPr>
          <w:rStyle w:val="Text4"/>
        </w:rPr>
        <w:t>folders</w:t>
      </w:r>
      <w:r>
        <w:t xml:space="preserve">. This definition is recursive because it expresses </w:t>
      </w:r>
      <w:r>
        <w:rPr>
          <w:rStyle w:val="Text4"/>
        </w:rPr>
        <w:t>folder</w:t>
      </w:r>
      <w:r>
        <w:t xml:space="preserve"> in terms of itself. A </w:t>
      </w:r>
      <w:hyperlink w:anchor="Recursive_definition">
        <w:r>
          <w:rPr>
            <w:rStyle w:val="Text0"/>
          </w:rPr>
          <w:t>recursive definition</w:t>
        </w:r>
      </w:hyperlink>
      <w:r>
        <w:t xml:space="preserve"> is a definition in which something is defined in terms of smaller versions of itself.</w:t>
      </w:r>
    </w:p>
    <w:p>
      <w:pPr>
        <w:pStyle w:val="Para 01"/>
        <w:keepLines w:val="on"/>
      </w:pPr>
      <w:r>
        <w:t xml:space="preserve">Mathematicians regularly define concepts in terms of themselves. For instance, </w:t>
      </w:r>
      <w:r>
        <w:rPr>
          <w:rStyle w:val="Text4"/>
        </w:rPr>
        <w:t>n</w:t>
      </w:r>
      <w:r>
        <w:t>! (read “</w:t>
      </w:r>
      <w:r>
        <w:rPr>
          <w:rStyle w:val="Text4"/>
        </w:rPr>
        <w:t>n</w:t>
      </w:r>
      <w:r>
        <w:t xml:space="preserve"> factorial”) is used to calculate the number of permutations of </w:t>
      </w:r>
      <w:r>
        <w:rPr>
          <w:rStyle w:val="Text4"/>
        </w:rPr>
        <w:t>n</w:t>
      </w:r>
      <w:r>
        <w:t xml:space="preserve"> elements. A nonrecursive definition of </w:t>
      </w:r>
      <w:r>
        <w:rPr>
          <w:rStyle w:val="Text4"/>
        </w:rPr>
        <w:t>n</w:t>
      </w:r>
      <w:r>
        <w:t>! is</w:t>
      </w:r>
    </w:p>
    <w:p>
      <w:bookmarkStart w:id="615" w:name="ch03figure2"/>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2235200" cy="406400"/>
            <wp:effectExtent l="0" r="0" t="0" b="0"/>
            <wp:wrapTopAndBottom/>
            <wp:docPr id="107" name="f0162-02.jpg" descr="f0162-02.jpg"/>
            <wp:cNvGraphicFramePr>
              <a:graphicFrameLocks noChangeAspect="1"/>
            </wp:cNvGraphicFramePr>
            <a:graphic>
              <a:graphicData uri="http://schemas.openxmlformats.org/drawingml/2006/picture">
                <pic:pic>
                  <pic:nvPicPr>
                    <pic:cNvPr id="0" name="f0162-02.jpg" descr="f0162-02.jpg"/>
                    <pic:cNvPicPr/>
                  </pic:nvPicPr>
                  <pic:blipFill>
                    <a:blip r:embed="rId81"/>
                    <a:stretch>
                      <a:fillRect/>
                    </a:stretch>
                  </pic:blipFill>
                  <pic:spPr>
                    <a:xfrm>
                      <a:off x="0" y="0"/>
                      <a:ext cx="2235200" cy="406400"/>
                    </a:xfrm>
                    <a:prstGeom prst="rect">
                      <a:avLst/>
                    </a:prstGeom>
                  </pic:spPr>
                </pic:pic>
              </a:graphicData>
            </a:graphic>
          </wp:anchor>
        </w:drawing>
        <w:t xml:space="preserve"> </w:t>
      </w:r>
      <w:bookmarkEnd w:id="615"/>
    </w:p>
    <w:p>
      <w:pPr>
        <w:pStyle w:val="Para 01"/>
        <w:keepLines w:val="on"/>
      </w:pPr>
      <w:r>
        <w:bookmarkStart w:id="616" w:name="page163"/>
        <w:t/>
        <w:bookmarkEnd w:id="616"/>
        <w:t xml:space="preserve">Consider the case of 4!. Because </w:t>
      </w:r>
      <w:r>
        <w:rPr>
          <w:rStyle w:val="Text4"/>
        </w:rPr>
        <w:t>n</w:t>
      </w:r>
      <w:r>
        <w:t xml:space="preserve"> &gt; 0, we use the second part of the definition:</w:t>
      </w:r>
    </w:p>
    <w:p>
      <w:pPr>
        <w:pStyle w:val="Para 22"/>
        <w:keepLines w:val="on"/>
      </w:pPr>
      <w:r>
        <w:t>4! = 4 × 3 × 2 × 1 = 24</w:t>
      </w:r>
    </w:p>
    <w:p>
      <w:pPr>
        <w:pStyle w:val="Para 01"/>
        <w:keepLines w:val="on"/>
      </w:pPr>
      <w:r>
        <w:t xml:space="preserve">This definition of </w:t>
      </w:r>
      <w:r>
        <w:rPr>
          <w:rStyle w:val="Text4"/>
        </w:rPr>
        <w:t>n</w:t>
      </w:r>
      <w:r>
        <w:t>! is not mathematically rigorous. It uses the three dots, rather informally, to stand for intermediate factors. For example, the definition of 8! is 8 × 7 × 6 × . . . × 1, with the . . . in this case standing for 5 × 4 × 3 × 2.</w:t>
      </w:r>
    </w:p>
    <w:p>
      <w:pPr>
        <w:pStyle w:val="Para 01"/>
        <w:keepLines w:val="on"/>
      </w:pPr>
      <w:r>
        <w:t xml:space="preserve">We can express </w:t>
      </w:r>
      <w:r>
        <w:rPr>
          <w:rStyle w:val="Text4"/>
        </w:rPr>
        <w:t>n</w:t>
      </w:r>
      <w:r>
        <w:t>! more elegantly, without using the three dots, by using recursion:</w:t>
      </w:r>
    </w:p>
    <w:p>
      <w:bookmarkStart w:id="617" w:name="ch03figure3"/>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1397000" cy="406400"/>
            <wp:effectExtent l="0" r="0" t="0" b="0"/>
            <wp:wrapTopAndBottom/>
            <wp:docPr id="108" name="f0163-01.jpg" descr="f0163-01.jpg"/>
            <wp:cNvGraphicFramePr>
              <a:graphicFrameLocks noChangeAspect="1"/>
            </wp:cNvGraphicFramePr>
            <a:graphic>
              <a:graphicData uri="http://schemas.openxmlformats.org/drawingml/2006/picture">
                <pic:pic>
                  <pic:nvPicPr>
                    <pic:cNvPr id="0" name="f0163-01.jpg" descr="f0163-01.jpg"/>
                    <pic:cNvPicPr/>
                  </pic:nvPicPr>
                  <pic:blipFill>
                    <a:blip r:embed="rId82"/>
                    <a:stretch>
                      <a:fillRect/>
                    </a:stretch>
                  </pic:blipFill>
                  <pic:spPr>
                    <a:xfrm>
                      <a:off x="0" y="0"/>
                      <a:ext cx="1397000" cy="406400"/>
                    </a:xfrm>
                    <a:prstGeom prst="rect">
                      <a:avLst/>
                    </a:prstGeom>
                  </pic:spPr>
                </pic:pic>
              </a:graphicData>
            </a:graphic>
          </wp:anchor>
        </w:drawing>
        <w:t xml:space="preserve"> </w:t>
      </w:r>
      <w:bookmarkEnd w:id="617"/>
    </w:p>
    <w:p>
      <w:pPr>
        <w:pStyle w:val="Para 01"/>
        <w:keepLines w:val="on"/>
      </w:pPr>
      <w:r>
        <w:t>This is a recursive definition because it expresses the factorial function in terms of itself. The definition of 8! is now 8 × 7!.</w:t>
      </w:r>
    </w:p>
    <w:p>
      <w:bookmarkStart w:id="618" w:name="Recursive_Algorithms__Let_us_wal"/>
      <w:pPr>
        <w:keepNext/>
        <w:pStyle w:val="Heading 4"/>
        <w:keepLines w:val="on"/>
      </w:pPr>
      <w:r>
        <w:t>Recursive Algorithms</w:t>
      </w:r>
      <w:bookmarkEnd w:id="618"/>
    </w:p>
    <w:p>
      <w:pPr>
        <w:pStyle w:val="Para 01"/>
        <w:keepLines w:val="on"/>
      </w:pPr>
      <w:r>
        <w:t>Let us walk through the calculation of 4! using our recursive definition. We use a set of index cards to help track our work—not only does this demonstrate how to use a recursive definition, but it also models the actions of a computer system executing a recursive program.</w:t>
      </w:r>
    </w:p>
    <w:p>
      <w:pPr>
        <w:pStyle w:val="Para 01"/>
        <w:keepLines w:val="on"/>
      </w:pPr>
      <w:r>
        <w:t>We take out an index card and write on it:</w:t>
      </w:r>
    </w:p>
    <w:p>
      <w:bookmarkStart w:id="619" w:name="ch03figure4"/>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749300" cy="558800"/>
            <wp:effectExtent l="0" r="0" t="0" b="0"/>
            <wp:wrapTopAndBottom/>
            <wp:docPr id="109" name="f0163-02.jpg" descr="f0163-02.jpg"/>
            <wp:cNvGraphicFramePr>
              <a:graphicFrameLocks noChangeAspect="1"/>
            </wp:cNvGraphicFramePr>
            <a:graphic>
              <a:graphicData uri="http://schemas.openxmlformats.org/drawingml/2006/picture">
                <pic:pic>
                  <pic:nvPicPr>
                    <pic:cNvPr id="0" name="f0163-02.jpg" descr="f0163-02.jpg"/>
                    <pic:cNvPicPr/>
                  </pic:nvPicPr>
                  <pic:blipFill>
                    <a:blip r:embed="rId83"/>
                    <a:stretch>
                      <a:fillRect/>
                    </a:stretch>
                  </pic:blipFill>
                  <pic:spPr>
                    <a:xfrm>
                      <a:off x="0" y="0"/>
                      <a:ext cx="749300" cy="558800"/>
                    </a:xfrm>
                    <a:prstGeom prst="rect">
                      <a:avLst/>
                    </a:prstGeom>
                  </pic:spPr>
                </pic:pic>
              </a:graphicData>
            </a:graphic>
          </wp:anchor>
        </w:drawing>
        <w:t xml:space="preserve"> </w:t>
      </w:r>
      <w:bookmarkEnd w:id="619"/>
    </w:p>
    <w:p>
      <w:pPr>
        <w:pStyle w:val="Para 01"/>
        <w:keepLines w:val="on"/>
      </w:pPr>
      <w:r>
        <w:t>Looking at our recursive definition we determine that 4 is greater than 0, so we use the second part of the definition and continue writing:</w:t>
      </w:r>
    </w:p>
    <w:p>
      <w:bookmarkStart w:id="620" w:name="ch03figure5"/>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749300" cy="558800"/>
            <wp:effectExtent l="0" r="0" t="0" b="0"/>
            <wp:wrapTopAndBottom/>
            <wp:docPr id="110" name="f0163-03.jpg" descr="f0163-03.jpg"/>
            <wp:cNvGraphicFramePr>
              <a:graphicFrameLocks noChangeAspect="1"/>
            </wp:cNvGraphicFramePr>
            <a:graphic>
              <a:graphicData uri="http://schemas.openxmlformats.org/drawingml/2006/picture">
                <pic:pic>
                  <pic:nvPicPr>
                    <pic:cNvPr id="0" name="f0163-03.jpg" descr="f0163-03.jpg"/>
                    <pic:cNvPicPr/>
                  </pic:nvPicPr>
                  <pic:blipFill>
                    <a:blip r:embed="rId84"/>
                    <a:stretch>
                      <a:fillRect/>
                    </a:stretch>
                  </pic:blipFill>
                  <pic:spPr>
                    <a:xfrm>
                      <a:off x="0" y="0"/>
                      <a:ext cx="749300" cy="558800"/>
                    </a:xfrm>
                    <a:prstGeom prst="rect">
                      <a:avLst/>
                    </a:prstGeom>
                  </pic:spPr>
                </pic:pic>
              </a:graphicData>
            </a:graphic>
          </wp:anchor>
        </w:drawing>
        <w:t xml:space="preserve"> </w:t>
      </w:r>
      <w:bookmarkEnd w:id="620"/>
    </w:p>
    <w:p>
      <w:pPr>
        <w:pStyle w:val="Para 01"/>
        <w:keepLines w:val="on"/>
      </w:pPr>
      <w:r>
        <w:t>Of course, we cannot complete the third line because we do not know the value of 3!. Before continuing with our original problem (calculating 4!), we have to solve this new problem (calculating 3!). So we take out another index card, stack it on top of our original card, and write down our new problem:</w:t>
      </w:r>
    </w:p>
    <w:p>
      <w:bookmarkStart w:id="621" w:name="ch03figure6"/>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889000" cy="685800"/>
            <wp:effectExtent l="0" r="0" t="0" b="0"/>
            <wp:wrapTopAndBottom/>
            <wp:docPr id="111" name="f0163-04.jpg" descr="f0163-04.jpg"/>
            <wp:cNvGraphicFramePr>
              <a:graphicFrameLocks noChangeAspect="1"/>
            </wp:cNvGraphicFramePr>
            <a:graphic>
              <a:graphicData uri="http://schemas.openxmlformats.org/drawingml/2006/picture">
                <pic:pic>
                  <pic:nvPicPr>
                    <pic:cNvPr id="0" name="f0163-04.jpg" descr="f0163-04.jpg"/>
                    <pic:cNvPicPr/>
                  </pic:nvPicPr>
                  <pic:blipFill>
                    <a:blip r:embed="rId85"/>
                    <a:stretch>
                      <a:fillRect/>
                    </a:stretch>
                  </pic:blipFill>
                  <pic:spPr>
                    <a:xfrm>
                      <a:off x="0" y="0"/>
                      <a:ext cx="889000" cy="685800"/>
                    </a:xfrm>
                    <a:prstGeom prst="rect">
                      <a:avLst/>
                    </a:prstGeom>
                  </pic:spPr>
                </pic:pic>
              </a:graphicData>
            </a:graphic>
          </wp:anchor>
        </w:drawing>
        <w:t xml:space="preserve"> </w:t>
      </w:r>
      <w:bookmarkEnd w:id="621"/>
    </w:p>
    <w:p>
      <w:pPr>
        <w:pStyle w:val="Para 01"/>
        <w:keepLines w:val="on"/>
      </w:pPr>
      <w:r>
        <w:bookmarkStart w:id="622" w:name="page164"/>
        <w:t/>
        <w:bookmarkEnd w:id="622"/>
        <w:t>Again we look at our recursive definition. We determine that 3 is greater than 0, so we use the second part of the definition and continue writing:</w:t>
      </w:r>
    </w:p>
    <w:p>
      <w:bookmarkStart w:id="623" w:name="ch03figure7"/>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952500" cy="723900"/>
            <wp:effectExtent l="0" r="0" t="0" b="0"/>
            <wp:wrapTopAndBottom/>
            <wp:docPr id="112" name="f0164-01.jpg" descr="f0164-01.jpg"/>
            <wp:cNvGraphicFramePr>
              <a:graphicFrameLocks noChangeAspect="1"/>
            </wp:cNvGraphicFramePr>
            <a:graphic>
              <a:graphicData uri="http://schemas.openxmlformats.org/drawingml/2006/picture">
                <pic:pic>
                  <pic:nvPicPr>
                    <pic:cNvPr id="0" name="f0164-01.jpg" descr="f0164-01.jpg"/>
                    <pic:cNvPicPr/>
                  </pic:nvPicPr>
                  <pic:blipFill>
                    <a:blip r:embed="rId86"/>
                    <a:stretch>
                      <a:fillRect/>
                    </a:stretch>
                  </pic:blipFill>
                  <pic:spPr>
                    <a:xfrm>
                      <a:off x="0" y="0"/>
                      <a:ext cx="952500" cy="723900"/>
                    </a:xfrm>
                    <a:prstGeom prst="rect">
                      <a:avLst/>
                    </a:prstGeom>
                  </pic:spPr>
                </pic:pic>
              </a:graphicData>
            </a:graphic>
          </wp:anchor>
        </w:drawing>
        <w:t xml:space="preserve"> </w:t>
      </w:r>
      <w:bookmarkEnd w:id="623"/>
    </w:p>
    <w:p>
      <w:pPr>
        <w:pStyle w:val="Para 01"/>
        <w:keepLines w:val="on"/>
      </w:pPr>
      <w:r>
        <w:t>As before, we cannot complete the third line because we do not know the value of 2!. We take out another index card and write down our new problem. Continuing in this way we eventually have five cards stacked on our desk:</w:t>
      </w:r>
    </w:p>
    <w:p>
      <w:bookmarkStart w:id="624" w:name="ch03figure9"/>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1409700" cy="1155700"/>
            <wp:effectExtent l="0" r="0" t="0" b="0"/>
            <wp:wrapTopAndBottom/>
            <wp:docPr id="113" name="f0164-02.jpg" descr="f0164-02.jpg"/>
            <wp:cNvGraphicFramePr>
              <a:graphicFrameLocks noChangeAspect="1"/>
            </wp:cNvGraphicFramePr>
            <a:graphic>
              <a:graphicData uri="http://schemas.openxmlformats.org/drawingml/2006/picture">
                <pic:pic>
                  <pic:nvPicPr>
                    <pic:cNvPr id="0" name="f0164-02.jpg" descr="f0164-02.jpg"/>
                    <pic:cNvPicPr/>
                  </pic:nvPicPr>
                  <pic:blipFill>
                    <a:blip r:embed="rId87"/>
                    <a:stretch>
                      <a:fillRect/>
                    </a:stretch>
                  </pic:blipFill>
                  <pic:spPr>
                    <a:xfrm>
                      <a:off x="0" y="0"/>
                      <a:ext cx="1409700" cy="1155700"/>
                    </a:xfrm>
                    <a:prstGeom prst="rect">
                      <a:avLst/>
                    </a:prstGeom>
                  </pic:spPr>
                </pic:pic>
              </a:graphicData>
            </a:graphic>
          </wp:anchor>
        </w:drawing>
        <w:t xml:space="preserve"> </w:t>
      </w:r>
      <w:bookmarkEnd w:id="624"/>
    </w:p>
    <w:p>
      <w:pPr>
        <w:pStyle w:val="Para 01"/>
        <w:keepLines w:val="on"/>
      </w:pPr>
      <w:r>
        <w:t>At this point, when we turn to our recursive definition to calculate 0! we find that we can use the first part of the definition: 0! equals 1. We can complete the top card as shown here:</w:t>
      </w:r>
    </w:p>
    <w:p>
      <w:bookmarkStart w:id="625" w:name="ch03figure10"/>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1409700" cy="1155700"/>
            <wp:effectExtent l="0" r="0" t="0" b="0"/>
            <wp:wrapTopAndBottom/>
            <wp:docPr id="114" name="f0164-03.jpg" descr="f0164-03.jpg"/>
            <wp:cNvGraphicFramePr>
              <a:graphicFrameLocks noChangeAspect="1"/>
            </wp:cNvGraphicFramePr>
            <a:graphic>
              <a:graphicData uri="http://schemas.openxmlformats.org/drawingml/2006/picture">
                <pic:pic>
                  <pic:nvPicPr>
                    <pic:cNvPr id="0" name="f0164-03.jpg" descr="f0164-03.jpg"/>
                    <pic:cNvPicPr/>
                  </pic:nvPicPr>
                  <pic:blipFill>
                    <a:blip r:embed="rId88"/>
                    <a:stretch>
                      <a:fillRect/>
                    </a:stretch>
                  </pic:blipFill>
                  <pic:spPr>
                    <a:xfrm>
                      <a:off x="0" y="0"/>
                      <a:ext cx="1409700" cy="1155700"/>
                    </a:xfrm>
                    <a:prstGeom prst="rect">
                      <a:avLst/>
                    </a:prstGeom>
                  </pic:spPr>
                </pic:pic>
              </a:graphicData>
            </a:graphic>
          </wp:anchor>
        </w:drawing>
        <w:t xml:space="preserve"> </w:t>
      </w:r>
      <w:bookmarkEnd w:id="625"/>
    </w:p>
    <w:p>
      <w:pPr>
        <w:pStyle w:val="Para 01"/>
        <w:keepLines w:val="on"/>
      </w:pPr>
      <w:r>
        <w:t xml:space="preserve">That finishes the problem at the top of our stack of cards. Its result is 1. Remembering that result, we throw away the top card, write the “1” into the empty slot on the card that is now on top (the </w:t>
      </w:r>
      <w:r>
        <w:rPr>
          <w:rStyle w:val="Text4"/>
        </w:rPr>
        <w:t>Calculate 1!</w:t>
      </w:r>
      <w:r>
        <w:t xml:space="preserve"> card), and continue working on that problem. Because we know how to calculate 1 × 1, we can quickly finish that problem and enter its result.</w:t>
      </w:r>
    </w:p>
    <w:p>
      <w:bookmarkStart w:id="626" w:name="ch03figure11"/>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2108200" cy="1092200"/>
            <wp:effectExtent l="0" r="0" t="0" b="0"/>
            <wp:wrapTopAndBottom/>
            <wp:docPr id="115" name="f0164-04.jpg" descr="f0164-04.jpg"/>
            <wp:cNvGraphicFramePr>
              <a:graphicFrameLocks noChangeAspect="1"/>
            </wp:cNvGraphicFramePr>
            <a:graphic>
              <a:graphicData uri="http://schemas.openxmlformats.org/drawingml/2006/picture">
                <pic:pic>
                  <pic:nvPicPr>
                    <pic:cNvPr id="0" name="f0164-04.jpg" descr="f0164-04.jpg"/>
                    <pic:cNvPicPr/>
                  </pic:nvPicPr>
                  <pic:blipFill>
                    <a:blip r:embed="rId89"/>
                    <a:stretch>
                      <a:fillRect/>
                    </a:stretch>
                  </pic:blipFill>
                  <pic:spPr>
                    <a:xfrm>
                      <a:off x="0" y="0"/>
                      <a:ext cx="2108200" cy="1092200"/>
                    </a:xfrm>
                    <a:prstGeom prst="rect">
                      <a:avLst/>
                    </a:prstGeom>
                  </pic:spPr>
                </pic:pic>
              </a:graphicData>
            </a:graphic>
          </wp:anchor>
        </w:drawing>
        <w:t xml:space="preserve"> </w:t>
      </w:r>
      <w:bookmarkEnd w:id="626"/>
    </w:p>
    <w:p>
      <w:pPr>
        <w:pStyle w:val="Para 01"/>
        <w:keepLines w:val="on"/>
      </w:pPr>
      <w:r>
        <w:bookmarkStart w:id="627" w:name="page165"/>
        <w:t/>
        <w:bookmarkEnd w:id="627"/>
        <w:t xml:space="preserve">As before, we remember this result, discard the top card, enter the result onto the next card (the </w:t>
      </w:r>
      <w:r>
        <w:rPr>
          <w:rStyle w:val="Text4"/>
        </w:rPr>
        <w:t>Calculate 2!</w:t>
      </w:r>
      <w:r>
        <w:t xml:space="preserve"> card), and continue. In quick succession we determine that</w:t>
      </w:r>
    </w:p>
    <w:p>
      <w:bookmarkStart w:id="628" w:name="ch03figure12"/>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914400" cy="1295400"/>
            <wp:effectExtent l="0" r="0" t="0" b="0"/>
            <wp:wrapTopAndBottom/>
            <wp:docPr id="116" name="f0165-01.jpg" descr="f0165-01.jpg"/>
            <wp:cNvGraphicFramePr>
              <a:graphicFrameLocks noChangeAspect="1"/>
            </wp:cNvGraphicFramePr>
            <a:graphic>
              <a:graphicData uri="http://schemas.openxmlformats.org/drawingml/2006/picture">
                <pic:pic>
                  <pic:nvPicPr>
                    <pic:cNvPr id="0" name="f0165-01.jpg" descr="f0165-01.jpg"/>
                    <pic:cNvPicPr/>
                  </pic:nvPicPr>
                  <pic:blipFill>
                    <a:blip r:embed="rId90"/>
                    <a:stretch>
                      <a:fillRect/>
                    </a:stretch>
                  </pic:blipFill>
                  <pic:spPr>
                    <a:xfrm>
                      <a:off x="0" y="0"/>
                      <a:ext cx="914400" cy="1295400"/>
                    </a:xfrm>
                    <a:prstGeom prst="rect">
                      <a:avLst/>
                    </a:prstGeom>
                  </pic:spPr>
                </pic:pic>
              </a:graphicData>
            </a:graphic>
          </wp:anchor>
        </w:drawing>
        <w:t xml:space="preserve"> </w:t>
      </w:r>
      <w:bookmarkEnd w:id="628"/>
    </w:p>
    <w:p>
      <w:pPr>
        <w:pStyle w:val="Para 01"/>
        <w:keepLines w:val="on"/>
      </w:pPr>
      <w:r>
        <w:t>ending with the solution to our original problem:</w:t>
      </w:r>
    </w:p>
    <w:p>
      <w:bookmarkStart w:id="629" w:name="ch03figure13"/>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1651000" cy="673100"/>
            <wp:effectExtent l="0" r="0" t="0" b="0"/>
            <wp:wrapTopAndBottom/>
            <wp:docPr id="117" name="f0165-02.jpg" descr="f0165-02.jpg"/>
            <wp:cNvGraphicFramePr>
              <a:graphicFrameLocks noChangeAspect="1"/>
            </wp:cNvGraphicFramePr>
            <a:graphic>
              <a:graphicData uri="http://schemas.openxmlformats.org/drawingml/2006/picture">
                <pic:pic>
                  <pic:nvPicPr>
                    <pic:cNvPr id="0" name="f0165-02.jpg" descr="f0165-02.jpg"/>
                    <pic:cNvPicPr/>
                  </pic:nvPicPr>
                  <pic:blipFill>
                    <a:blip r:embed="rId91"/>
                    <a:stretch>
                      <a:fillRect/>
                    </a:stretch>
                  </pic:blipFill>
                  <pic:spPr>
                    <a:xfrm>
                      <a:off x="0" y="0"/>
                      <a:ext cx="1651000" cy="673100"/>
                    </a:xfrm>
                    <a:prstGeom prst="rect">
                      <a:avLst/>
                    </a:prstGeom>
                  </pic:spPr>
                </pic:pic>
              </a:graphicData>
            </a:graphic>
          </wp:anchor>
        </w:drawing>
        <w:t xml:space="preserve"> </w:t>
      </w:r>
      <w:bookmarkEnd w:id="629"/>
    </w:p>
    <w:p>
      <w:pPr>
        <w:pStyle w:val="Para 01"/>
        <w:keepLines w:val="on"/>
      </w:pPr>
      <w:r>
        <w:t xml:space="preserve">Note that we stopped creating new problem cards when we reached a case for which we know the answer without resorting to the recursive part of the definition. In this example, that point occurred when we reached </w:t>
      </w:r>
      <w:r>
        <w:rPr>
          <w:rStyle w:val="Text4"/>
        </w:rPr>
        <w:t>Calculate 0!</w:t>
      </w:r>
      <w:r>
        <w:t>. We know that value is 1 directly from the definition without having to resort to recursion.</w:t>
      </w:r>
    </w:p>
    <w:p>
      <w:pPr>
        <w:pStyle w:val="Para 01"/>
        <w:keepLines w:val="on"/>
      </w:pPr>
      <w:r>
        <w:t xml:space="preserve">When the answer for a case is directly known, without requiring further recursion, it is called a </w:t>
      </w:r>
      <w:hyperlink w:anchor="Base_case">
        <w:r>
          <w:rPr>
            <w:rStyle w:val="Text0"/>
          </w:rPr>
          <w:t>base case</w:t>
        </w:r>
      </w:hyperlink>
      <w:r>
        <w:t xml:space="preserve">. A recursive definition may have more than one base case. The case for which the solution is expressed in terms of a smaller version (or versions) of itself is called the </w:t>
      </w:r>
      <w:hyperlink w:anchor="Recursive__general__case">
        <w:r>
          <w:rPr>
            <w:rStyle w:val="Text0"/>
          </w:rPr>
          <w:t>recursive or general case</w:t>
        </w:r>
      </w:hyperlink>
      <w:r>
        <w:t xml:space="preserve">. A recursive definition may also have more than one recursive case. A </w:t>
      </w:r>
      <w:hyperlink w:anchor="Recursive_algorithm">
        <w:r>
          <w:rPr>
            <w:rStyle w:val="Text0"/>
          </w:rPr>
          <w:t>recursive algorithm</w:t>
        </w:r>
      </w:hyperlink>
      <w:r>
        <w:t xml:space="preserve"> is an algorithm that expresses a solution in terms of smaller versions of itself. A recursive algorithm must terminate; that is, it must have a base case, and the recursive cases must eventually lead to a base case.</w:t>
      </w:r>
    </w:p>
    <w:p>
      <w:pPr>
        <w:pStyle w:val="Para 01"/>
        <w:keepLines w:val="on"/>
      </w:pPr>
      <w:r>
        <w:t xml:space="preserve">Here is our recursive algorithm for calculating </w:t>
      </w:r>
      <w:r>
        <w:rPr>
          <w:rStyle w:val="Text4"/>
        </w:rPr>
        <w:t>n</w:t>
      </w:r>
      <w:r>
        <w:t xml:space="preserve">! based directly on the recursive definition. It assumes that </w:t>
      </w:r>
      <w:r>
        <w:rPr>
          <w:rStyle w:val="Text4"/>
        </w:rPr>
        <w:t>n</w:t>
      </w:r>
      <w:r>
        <w:t xml:space="preserve"> is a nonnegative integer.</w:t>
      </w:r>
    </w:p>
    <w:p>
      <w:bookmarkStart w:id="630" w:name="Factorial__int_n______Preconditi"/>
      <w:pPr>
        <w:keepNext/>
        <w:pStyle w:val="Heading 3"/>
        <w:keepLines w:val="on"/>
      </w:pPr>
      <w:r>
        <w:t xml:space="preserve">Factorial (int </w:t>
      </w:r>
      <w:r>
        <w:rPr>
          <w:rStyle w:val="Text4"/>
        </w:rPr>
        <w:t>n</w:t>
      </w:r>
      <w:r>
        <w:t>)</w:t>
      </w:r>
      <w:bookmarkEnd w:id="630"/>
    </w:p>
    <w:p>
      <w:pPr>
        <w:pStyle w:val="Para 03"/>
        <w:keepLines w:val="on"/>
      </w:pPr>
      <w:r>
        <w:rPr>
          <w:rStyle w:val="Text0"/>
        </w:rPr>
        <w:t xml:space="preserve">// Precondition: n &gt;= 0</w:t>
        <w:br w:clear="none"/>
      </w:r>
      <w:r>
        <w:t xml:space="preserve"/>
        <w:br w:clear="none"/>
        <w:t xml:space="preserve">if (n == 0)</w:t>
        <w:br w:clear="none"/>
        <w:t xml:space="preserve">     return (1)</w:t>
        <w:br w:clear="none"/>
        <w:t xml:space="preserve">else</w:t>
        <w:br w:clear="none"/>
        <w:t xml:space="preserve">     return (n * Factorial (n – 1))</w:t>
        <w:br w:clear="none"/>
      </w:r>
    </w:p>
    <w:p>
      <w:bookmarkStart w:id="631" w:name="Recursive_Programs__In_Java__a_m"/>
      <w:pPr>
        <w:keepNext/>
        <w:pStyle w:val="Heading 4"/>
        <w:keepLines w:val="on"/>
      </w:pPr>
      <w:r>
        <w:bookmarkStart w:id="632" w:name="page166"/>
        <w:t/>
        <w:bookmarkEnd w:id="632"/>
        <w:t>Recursive Programs</w:t>
      </w:r>
      <w:bookmarkEnd w:id="631"/>
    </w:p>
    <w:p>
      <w:pPr>
        <w:pStyle w:val="Para 01"/>
        <w:keepLines w:val="on"/>
      </w:pPr>
      <w:r>
        <w:t xml:space="preserve">In Java, a method can invoke other methods. A method can even invoke itself. When a method invokes itself, it is making a </w:t>
      </w:r>
      <w:hyperlink w:anchor="Recursive_call">
        <w:r>
          <w:rPr>
            <w:rStyle w:val="Text0"/>
          </w:rPr>
          <w:t>recursive call</w:t>
        </w:r>
      </w:hyperlink>
      <w:r>
        <w:t>. It is only natural to use recursive method calls to implement recursive-problem solutions.</w:t>
      </w:r>
    </w:p>
    <w:p>
      <w:pPr>
        <w:pStyle w:val="Para 01"/>
        <w:keepLines w:val="on"/>
      </w:pPr>
      <w:r>
        <w:t>Here is a Java method that corresponds to our recursive factorial algorithm. It uses a recursive call (</w:t>
      </w:r>
      <w:r>
        <w:rPr>
          <w:rStyle w:val="Text5"/>
        </w:rPr>
        <w:t>emphasized</w:t>
      </w:r>
      <w:r>
        <w:t>) to calculate the factorial of its integer argument.</w:t>
      </w:r>
    </w:p>
    <w:p>
      <w:pPr>
        <w:pStyle w:val="Para 18"/>
        <w:keepLines w:val="on"/>
      </w:pPr>
      <w:r>
        <w:t xml:space="preserve">public static int factorial(int n)</w:t>
        <w:br w:clear="none"/>
      </w:r>
      <w:r>
        <w:rPr>
          <w:rStyle w:val="Text2"/>
        </w:rPr>
        <w:t xml:space="preserve"/>
        <w:br w:clear="none"/>
      </w:r>
      <w:r>
        <w:t xml:space="preserve">// Precondition: n is nonnegative</w:t>
        <w:br w:clear="none"/>
      </w:r>
      <w:r>
        <w:rPr>
          <w:rStyle w:val="Text2"/>
        </w:rPr>
        <w:t xml:space="preserve"/>
        <w:br w:clear="none"/>
      </w:r>
      <w:r>
        <w:t xml:space="preserve">//</w:t>
        <w:br w:clear="none"/>
      </w:r>
      <w:r>
        <w:rPr>
          <w:rStyle w:val="Text2"/>
        </w:rPr>
        <w:t xml:space="preserve"/>
        <w:br w:clear="none"/>
      </w:r>
      <w:r>
        <w:t xml:space="preserve">// Returns the value of "n!"</w:t>
        <w:br w:clear="none"/>
      </w:r>
      <w:r>
        <w:rPr>
          <w:rStyle w:val="Text2"/>
        </w:rPr>
        <w:t xml:space="preserve"/>
        <w:br w:clear="none"/>
        <w:t xml:space="preserve">{</w:t>
        <w:br w:clear="none"/>
        <w:t xml:space="preserve">     if (n == 0)</w:t>
        <w:br w:clear="none"/>
        <w:t xml:space="preserve">         return 1;       </w:t>
        <w:br w:clear="none"/>
      </w:r>
      <w:r>
        <w:t xml:space="preserve">// Base case</w:t>
        <w:br w:clear="none"/>
      </w:r>
      <w:r>
        <w:rPr>
          <w:rStyle w:val="Text2"/>
        </w:rPr>
        <w:t xml:space="preserve"/>
        <w:br w:clear="none"/>
        <w:t xml:space="preserve">     else</w:t>
        <w:br w:clear="none"/>
        <w:t xml:space="preserve">         return (n * </w:t>
        <w:br w:clear="none"/>
      </w:r>
      <w:r>
        <w:rPr>
          <w:rStyle w:val="Text7"/>
        </w:rPr>
        <w:t xml:space="preserve">factorial(n - 1)</w:t>
        <w:br w:clear="none"/>
      </w:r>
      <w:r>
        <w:rPr>
          <w:rStyle w:val="Text2"/>
        </w:rPr>
        <w:t xml:space="preserve">);       </w:t>
        <w:br w:clear="none"/>
      </w:r>
      <w:r>
        <w:t xml:space="preserve">// General case</w:t>
        <w:br w:clear="none"/>
      </w:r>
      <w:r>
        <w:rPr>
          <w:rStyle w:val="Text2"/>
        </w:rPr>
        <w:t xml:space="preserve"/>
        <w:br w:clear="none"/>
        <w:t xml:space="preserve">}</w:t>
        <w:br w:clear="none"/>
      </w:r>
    </w:p>
    <w:p>
      <w:bookmarkStart w:id="633" w:name="Coding_Style__Normally_we_do_not"/>
      <w:pPr>
        <w:pStyle w:val="Para 01"/>
        <w:keepLines w:val="on"/>
      </w:pPr>
      <w:r>
        <w:t>Coding Style</w:t>
      </w:r>
      <w:bookmarkEnd w:id="633"/>
    </w:p>
    <w:p>
      <w:pPr>
        <w:pStyle w:val="Para 01"/>
        <w:keepLines w:val="on"/>
      </w:pPr>
      <w:r>
        <w:t>Normally we do not use single-letter identifiers in our programs. However, several of the examples of this chapter are classically described by both mathematicians and computer scientists using single-letter names—and we follow that tradition in our discussions and programs.</w:t>
      </w:r>
    </w:p>
    <w:p>
      <w:pPr>
        <w:pStyle w:val="Para 01"/>
        <w:keepLines w:val="on"/>
      </w:pPr>
      <w:r>
        <w:t xml:space="preserve">The argument in the recursive call, </w:t>
      </w:r>
      <w:r>
        <w:rPr>
          <w:rStyle w:val="Text1"/>
        </w:rPr>
        <w:t>n - 1</w:t>
      </w:r>
      <w:r>
        <w:t xml:space="preserve">, is different from the argument in the original call, </w:t>
      </w:r>
      <w:r>
        <w:rPr>
          <w:rStyle w:val="Text1"/>
        </w:rPr>
        <w:t>n</w:t>
      </w:r>
      <w:r>
        <w:t>. This is an important and necessary condition; otherwise, the method would continue calling itself indefinitely.</w:t>
      </w:r>
    </w:p>
    <w:p>
      <w:pPr>
        <w:pStyle w:val="Para 01"/>
        <w:keepLines w:val="on"/>
      </w:pPr>
      <w:r>
        <w:t>Suppose, for example, an application with access to the above method invokes the following statement:</w:t>
      </w:r>
    </w:p>
    <w:p>
      <w:pPr>
        <w:pStyle w:val="Para 03"/>
        <w:keepLines w:val="on"/>
      </w:pPr>
      <w:r>
        <w:t xml:space="preserve">System.out.println(factorial(4));</w:t>
        <w:br w:clear="none"/>
      </w:r>
    </w:p>
    <w:p>
      <w:pPr>
        <w:pStyle w:val="Para 01"/>
        <w:keepLines w:val="on"/>
      </w:pPr>
      <w:r>
        <w:t xml:space="preserve">Much the same as with our index card example above, when the system is executing </w:t>
      </w:r>
      <w:r>
        <w:rPr>
          <w:rStyle w:val="Text1"/>
        </w:rPr>
        <w:t>factorial(4)</w:t>
      </w:r>
      <w:r>
        <w:t xml:space="preserve"> it invokes </w:t>
      </w:r>
      <w:r>
        <w:rPr>
          <w:rStyle w:val="Text1"/>
        </w:rPr>
        <w:t>factorial(3)</w:t>
      </w:r>
      <w:r>
        <w:t xml:space="preserve">, that in turn invokes </w:t>
      </w:r>
      <w:r>
        <w:rPr>
          <w:rStyle w:val="Text1"/>
        </w:rPr>
        <w:t>factorial(2)</w:t>
      </w:r>
      <w:r>
        <w:t xml:space="preserve">, that in turn invokes </w:t>
      </w:r>
      <w:r>
        <w:rPr>
          <w:rStyle w:val="Text1"/>
        </w:rPr>
        <w:t>factorial(1)</w:t>
      </w:r>
      <w:r>
        <w:t xml:space="preserve">, that in turn invokes </w:t>
      </w:r>
      <w:r>
        <w:rPr>
          <w:rStyle w:val="Text1"/>
        </w:rPr>
        <w:t>factorial(0)</w:t>
      </w:r>
      <w:r>
        <w:t xml:space="preserve"> the base case. As you can see, the recursive calls lead to the base case where the chain of calls ends; otherwise it would recurse forever. At this point the chain of </w:t>
      </w:r>
      <w:r>
        <w:rPr>
          <w:rStyle w:val="Text1"/>
        </w:rPr>
        <w:t>return</w:t>
      </w:r>
      <w:r>
        <w:t xml:space="preserve"> statements begins, with </w:t>
      </w:r>
      <w:r>
        <w:rPr>
          <w:rStyle w:val="Text1"/>
        </w:rPr>
        <w:t>factorial(0)</w:t>
      </w:r>
      <w:r>
        <w:t xml:space="preserve"> returning 1, </w:t>
      </w:r>
      <w:r>
        <w:rPr>
          <w:rStyle w:val="Text1"/>
        </w:rPr>
        <w:t>factorial(1)</w:t>
      </w:r>
      <w:r>
        <w:t xml:space="preserve"> returning 1, </w:t>
      </w:r>
      <w:r>
        <w:rPr>
          <w:rStyle w:val="Text1"/>
        </w:rPr>
        <w:t>factorial(2)</w:t>
      </w:r>
      <w:r>
        <w:t xml:space="preserve"> returning 2, </w:t>
      </w:r>
      <w:r>
        <w:rPr>
          <w:rStyle w:val="Text1"/>
        </w:rPr>
        <w:t>factorial(3)</w:t>
      </w:r>
      <w:r>
        <w:t xml:space="preserve"> returning 6, and </w:t>
      </w:r>
      <w:r>
        <w:rPr>
          <w:rStyle w:val="Text1"/>
        </w:rPr>
        <w:t>factorial(4)</w:t>
      </w:r>
      <w:r>
        <w:t xml:space="preserve"> returning 24 which the application prints.</w:t>
      </w:r>
    </w:p>
    <w:p>
      <w:pPr>
        <w:pStyle w:val="Para 01"/>
        <w:keepLines w:val="on"/>
      </w:pPr>
      <w:r>
        <w:t xml:space="preserve">The </w:t>
      </w:r>
      <w:r>
        <w:rPr>
          <w:rStyle w:val="Text1"/>
        </w:rPr>
        <w:t>factorial</w:t>
      </w:r>
      <w:r>
        <w:t xml:space="preserve"> method is an example of direct recursion. </w:t>
      </w:r>
      <w:hyperlink w:anchor="Direct_recursion">
        <w:r>
          <w:rPr>
            <w:rStyle w:val="Text0"/>
          </w:rPr>
          <w:t>Direct recursion</w:t>
        </w:r>
      </w:hyperlink>
      <w:r>
        <w:t xml:space="preserve"> is recursion in which a method directly calls itself. All of the examples in this chapter involve direct recursion. </w:t>
      </w:r>
      <w:hyperlink w:anchor="Indirect_recursion">
        <w:r>
          <w:rPr>
            <w:rStyle w:val="Text0"/>
          </w:rPr>
          <w:t>Indirect recursion</w:t>
        </w:r>
      </w:hyperlink>
      <w:r>
        <w:t xml:space="preserve"> is recursion in which a chain of two or more methods calls return to the method that originated the chain. For example, method A calls method B, and method B calls method A; the chain of method calls could be even longer, but if it eventually leads back to method A, then it is indirect recursion.</w:t>
      </w:r>
    </w:p>
    <w:p>
      <w:bookmarkStart w:id="634" w:name="Iterative_Solution_for_Factorial"/>
      <w:pPr>
        <w:keepNext/>
        <w:pStyle w:val="Heading 4"/>
        <w:keepLines w:val="on"/>
      </w:pPr>
      <w:r>
        <w:bookmarkStart w:id="635" w:name="page167"/>
        <w:t/>
        <w:bookmarkEnd w:id="635"/>
        <w:t>Iterative Solution for Factorial</w:t>
      </w:r>
      <w:bookmarkEnd w:id="634"/>
    </w:p>
    <w:p>
      <w:pPr>
        <w:pStyle w:val="Para 01"/>
        <w:keepLines w:val="on"/>
      </w:pPr>
      <w:r>
        <w:t xml:space="preserve">Recursion is a powerful programming technique, but we must be careful when using it. Recursive solutions can be less efficient than iterative solutions to the same problem. In fact, some of the examples presented in this chapter, including </w:t>
      </w:r>
      <w:r>
        <w:rPr>
          <w:rStyle w:val="Text1"/>
        </w:rPr>
        <w:t>factorial</w:t>
      </w:r>
      <w:r>
        <w:t xml:space="preserve">, are better suited to iterative approaches. This topic is discussed in depth in </w:t>
      </w:r>
      <w:hyperlink w:anchor="3_8_When_to_Use_a_Recursive_Solu">
        <w:r>
          <w:rPr>
            <w:rStyle w:val="Text3"/>
          </w:rPr>
          <w:t>Section 3.8</w:t>
        </w:r>
      </w:hyperlink>
      <w:r>
        <w:t>, “When to Use a Recursive Solution.”</w:t>
      </w:r>
    </w:p>
    <w:p>
      <w:pPr>
        <w:pStyle w:val="Para 01"/>
        <w:keepLines w:val="on"/>
      </w:pPr>
      <w:r>
        <w:t>We used the factorial algorithm to demonstrate recursion because it is familiar and easy to visualize. In practice, we would never want to solve this problem using recursion, as a straightforward, more efficient iterative solution exists. Here we look at the iterative solution to the problem:</w:t>
      </w:r>
    </w:p>
    <w:p>
      <w:bookmarkStart w:id="636" w:name="Important__We_introduce_recursio"/>
      <w:pPr>
        <w:pStyle w:val="Para 01"/>
        <w:keepLines w:val="on"/>
      </w:pPr>
      <w:r>
        <w:t>Important</w:t>
      </w:r>
      <w:bookmarkEnd w:id="636"/>
    </w:p>
    <w:p>
      <w:pPr>
        <w:pStyle w:val="Para 01"/>
        <w:keepLines w:val="on"/>
      </w:pPr>
      <w:r>
        <w:t>We introduce recursion using the factorial problem because it is familiar to students and provides a clear example of a recursive definition, algorithm, and program. However, the iterative solution to factorial presented here is just as easy to understand as the recursive version and is more efficient because it does not require the overhead of so many method calls.</w:t>
      </w:r>
    </w:p>
    <w:p>
      <w:pPr>
        <w:pStyle w:val="Para 03"/>
        <w:keepLines w:val="on"/>
      </w:pPr>
      <w:r>
        <w:t xml:space="preserve">public static int factorial2(int n)</w:t>
        <w:br w:clear="none"/>
      </w:r>
      <w:r>
        <w:rPr>
          <w:rStyle w:val="Text0"/>
        </w:rPr>
        <w:t xml:space="preserve">// Precondition: n is nonnegative</w:t>
        <w:br w:clear="none"/>
      </w:r>
      <w:r>
        <w:t xml:space="preserve"/>
        <w:br w:clear="none"/>
      </w:r>
      <w:r>
        <w:rPr>
          <w:rStyle w:val="Text0"/>
        </w:rPr>
        <w:t xml:space="preserve">//</w:t>
        <w:br w:clear="none"/>
      </w:r>
      <w:r>
        <w:t xml:space="preserve"/>
        <w:br w:clear="none"/>
      </w:r>
      <w:r>
        <w:rPr>
          <w:rStyle w:val="Text0"/>
        </w:rPr>
        <w:t xml:space="preserve">// Returns the value of retValue: n!</w:t>
        <w:br w:clear="none"/>
      </w:r>
      <w:r>
        <w:t xml:space="preserve"/>
        <w:br w:clear="none"/>
        <w:t xml:space="preserve">{</w:t>
        <w:br w:clear="none"/>
        <w:t xml:space="preserve">      int retValue = 1;</w:t>
        <w:br w:clear="none"/>
        <w:t xml:space="preserve">      while (n != 0)</w:t>
        <w:br w:clear="none"/>
        <w:t xml:space="preserve">      {</w:t>
        <w:br w:clear="none"/>
        <w:t xml:space="preserve">         retValue = retValue * n;</w:t>
        <w:br w:clear="none"/>
        <w:t xml:space="preserve">         n = n - 1;</w:t>
        <w:br w:clear="none"/>
        <w:t xml:space="preserve">      }</w:t>
        <w:br w:clear="none"/>
        <w:t xml:space="preserve">      return(retValue);</w:t>
        <w:br w:clear="none"/>
        <w:t xml:space="preserve">}</w:t>
        <w:br w:clear="none"/>
      </w:r>
    </w:p>
    <w:p>
      <w:pPr>
        <w:pStyle w:val="Para 01"/>
        <w:keepLines w:val="on"/>
      </w:pPr>
      <w:r>
        <w:t xml:space="preserve">Iterative solutions tend to employ loops, whereas recursive solutions tend to have selection statements—either an </w:t>
      </w:r>
      <w:r>
        <w:rPr>
          <w:rStyle w:val="Text4"/>
        </w:rPr>
        <w:t>if</w:t>
      </w:r>
      <w:r>
        <w:t xml:space="preserve"> or a </w:t>
      </w:r>
      <w:r>
        <w:rPr>
          <w:rStyle w:val="Text4"/>
        </w:rPr>
        <w:t>switch</w:t>
      </w:r>
      <w:r>
        <w:t xml:space="preserve"> statement. A branching structure is usually the main control structure in a recursive method. A looping structure is the corresponding control structure in an iterative method. The iterative version of factorial has two local variables (</w:t>
      </w:r>
      <w:r>
        <w:rPr>
          <w:rStyle w:val="Text1"/>
        </w:rPr>
        <w:t>retValue</w:t>
      </w:r>
      <w:r>
        <w:t xml:space="preserve"> and </w:t>
      </w:r>
      <w:r>
        <w:rPr>
          <w:rStyle w:val="Text1"/>
        </w:rPr>
        <w:t>n</w:t>
      </w:r>
      <w:r>
        <w:t xml:space="preserve">), whereas the recursive version has none. There are usually fewer local variables in a recursive method than in an iterative method. The iterative solution is more efficient because starting a new iteration of a loop is a faster operation than calling a method. Both the iterative and the recursive factorial methods are included within the </w:t>
      </w:r>
      <w:r>
        <w:rPr>
          <w:rStyle w:val="Text1"/>
        </w:rPr>
        <w:t>TestFactorial</w:t>
      </w:r>
      <w:r>
        <w:t xml:space="preserve"> application in the </w:t>
      </w:r>
      <w:r>
        <w:rPr>
          <w:rStyle w:val="Text1"/>
        </w:rPr>
        <w:t>ch03.apps</w:t>
      </w:r>
      <w:r>
        <w:t xml:space="preserve"> package.</w:t>
      </w:r>
    </w:p>
    <w:p>
      <w:bookmarkStart w:id="637" w:name="3_2_The_Three_Questions__This_se"/>
      <w:pPr>
        <w:keepNext/>
        <w:pStyle w:val="Heading 2"/>
        <w:keepLines w:val="on"/>
      </w:pPr>
      <w:r>
        <w:t>3.2 The Three Questions</w:t>
      </w:r>
      <w:bookmarkEnd w:id="637"/>
    </w:p>
    <w:p>
      <w:pPr>
        <w:pStyle w:val="Para 01"/>
        <w:keepLines w:val="on"/>
      </w:pPr>
      <w:r>
        <w:t>This section presents three questions to ask about any recursive algorithm or program. Using these questions helps us verify, design, and debug recursive solutions to problems.</w:t>
      </w:r>
    </w:p>
    <w:p>
      <w:bookmarkStart w:id="638" w:name="Verifying_Recursive_Algorithms"/>
      <w:pPr>
        <w:keepNext/>
        <w:pStyle w:val="Heading 4"/>
        <w:keepLines w:val="on"/>
      </w:pPr>
      <w:r>
        <w:bookmarkStart w:id="639" w:name="page168"/>
        <w:t/>
        <w:bookmarkEnd w:id="639"/>
        <w:t>Verifying Recursive Algorithms</w:t>
      </w:r>
      <w:bookmarkEnd w:id="638"/>
    </w:p>
    <w:p>
      <w:pPr>
        <w:pStyle w:val="Para 01"/>
        <w:keepLines w:val="on"/>
      </w:pPr>
      <w:r>
        <w:t xml:space="preserve">The kind of walk-through presented in </w:t>
      </w:r>
      <w:hyperlink w:anchor="3_1_Recursive_Definitions__Algor_1">
        <w:r>
          <w:rPr>
            <w:rStyle w:val="Text3"/>
          </w:rPr>
          <w:t>Section 3.1</w:t>
        </w:r>
      </w:hyperlink>
      <w:r>
        <w:t xml:space="preserve">, “Recursive Definitions, Algorithms, and Programs” (using index cards), is useful for understanding the recursive process, but it is not sufficient for validating the correctness of a recursive algorithm. After all, simulating the execution of </w:t>
      </w:r>
      <w:r>
        <w:rPr>
          <w:rStyle w:val="Text1"/>
        </w:rPr>
        <w:t>factorial(4)</w:t>
      </w:r>
      <w:r>
        <w:t xml:space="preserve"> tells us the method works when the argument equals 4, but it does not tell us whether the method is valid for other arguments.</w:t>
      </w:r>
    </w:p>
    <w:p>
      <w:pPr>
        <w:pStyle w:val="Para 01"/>
        <w:keepLines w:val="on"/>
      </w:pPr>
      <w:r>
        <w:t>We use the Three-Question Approach for verifying recursive algorithms. To verify that a recursive solution works, we must be able to answer yes to all three of these questions:</w:t>
      </w:r>
    </w:p>
    <w:p>
      <w:pPr>
        <w:pStyle w:val="Normal"/>
        <w:keepLines w:val="on"/>
      </w:pPr>
      <w:r>
        <w:rPr>
          <w:rStyle w:val="Text4"/>
        </w:rPr>
        <w:t>The Base-Case Question</w:t>
      </w:r>
      <w:r>
        <w:t xml:space="preserve"> Is there a nonrecursive way out of the algorithm, and does the algorithm work correctly for this base case?</w:t>
      </w:r>
    </w:p>
    <w:p>
      <w:pPr>
        <w:pStyle w:val="Normal"/>
        <w:keepLines w:val="on"/>
      </w:pPr>
      <w:r>
        <w:rPr>
          <w:rStyle w:val="Text4"/>
        </w:rPr>
        <w:t>The Smaller-Caller Question</w:t>
      </w:r>
      <w:r>
        <w:t xml:space="preserve"> Does each recursive call to the algorithm involve a smaller case of the original problem, leading inescapably to the base case?</w:t>
      </w:r>
    </w:p>
    <w:p>
      <w:pPr>
        <w:pStyle w:val="Normal"/>
        <w:keepLines w:val="on"/>
      </w:pPr>
      <w:r>
        <w:rPr>
          <w:rStyle w:val="Text4"/>
        </w:rPr>
        <w:t>The General-Case Question</w:t>
      </w:r>
      <w:r>
        <w:t xml:space="preserve"> Assuming the recursive call(s) to the smaller case(s) works correctly, does the algorithm work correctly for the general case?</w:t>
      </w:r>
    </w:p>
    <w:p>
      <w:pPr>
        <w:pStyle w:val="Para 01"/>
        <w:keepLines w:val="on"/>
      </w:pPr>
      <w:r>
        <w:t xml:space="preserve">Let us apply these three questions to the </w:t>
      </w:r>
      <w:r>
        <w:rPr>
          <w:rStyle w:val="Text1"/>
        </w:rPr>
        <w:t>factorial</w:t>
      </w:r>
      <w:r>
        <w:t xml:space="preserve"> algorithm:</w:t>
      </w:r>
    </w:p>
    <w:p>
      <w:bookmarkStart w:id="640" w:name="Factorial__int_n______Preconditi_1"/>
      <w:pPr>
        <w:keepNext/>
        <w:pStyle w:val="Heading 3"/>
        <w:keepLines w:val="on"/>
      </w:pPr>
      <w:r>
        <w:t>Factorial (int n)</w:t>
      </w:r>
      <w:bookmarkEnd w:id="640"/>
    </w:p>
    <w:p>
      <w:pPr>
        <w:pStyle w:val="Para 03"/>
        <w:keepLines w:val="on"/>
      </w:pPr>
      <w:r>
        <w:rPr>
          <w:rStyle w:val="Text0"/>
        </w:rPr>
        <w:t xml:space="preserve">// Precondition: n &gt;= 0</w:t>
        <w:br w:clear="none"/>
      </w:r>
      <w:r>
        <w:t xml:space="preserve"/>
        <w:br w:clear="none"/>
        <w:t xml:space="preserve">if (n == 0)</w:t>
        <w:br w:clear="none"/>
        <w:t xml:space="preserve">      return (1)</w:t>
        <w:br w:clear="none"/>
        <w:t xml:space="preserve">else</w:t>
        <w:br w:clear="none"/>
        <w:t xml:space="preserve">      return (n * Factorial (n – 1))</w:t>
        <w:br w:clear="none"/>
      </w:r>
    </w:p>
    <w:p>
      <w:pPr>
        <w:pStyle w:val="Normal"/>
        <w:keepLines w:val="on"/>
      </w:pPr>
      <w:r>
        <w:rPr>
          <w:rStyle w:val="Text4"/>
        </w:rPr>
        <w:t>The Base-Case Question</w:t>
      </w:r>
      <w:r>
        <w:t xml:space="preserve"> The base case occurs when </w:t>
      </w:r>
      <w:r>
        <w:rPr>
          <w:rStyle w:val="Text4"/>
        </w:rPr>
        <w:t>n</w:t>
      </w:r>
      <w:r>
        <w:t xml:space="preserve"> is 0. The </w:t>
      </w:r>
      <w:r>
        <w:rPr>
          <w:rStyle w:val="Text1"/>
        </w:rPr>
        <w:t>Factorial</w:t>
      </w:r>
      <w:r>
        <w:t xml:space="preserve"> algorithm then returns the value of 1, which is the correct value of 0! by definition. The answer is yes.</w:t>
      </w:r>
    </w:p>
    <w:p>
      <w:pPr>
        <w:pStyle w:val="Normal"/>
        <w:keepLines w:val="on"/>
      </w:pPr>
      <w:r>
        <w:rPr>
          <w:rStyle w:val="Text4"/>
        </w:rPr>
        <w:t>The Smaller-Caller Question</w:t>
      </w:r>
      <w:r>
        <w:t xml:space="preserve"> The parameter is </w:t>
      </w:r>
      <w:r>
        <w:rPr>
          <w:rStyle w:val="Text4"/>
        </w:rPr>
        <w:t>n</w:t>
      </w:r>
      <w:r>
        <w:t xml:space="preserve"> and the recursive call passes the argument </w:t>
      </w:r>
      <w:r>
        <w:rPr>
          <w:rStyle w:val="Text4"/>
        </w:rPr>
        <w:t>n -</w:t>
      </w:r>
      <w:r>
        <w:t xml:space="preserve"> 1. Therefore each subsequent recursive call sends a smaller value, until the value sent is finally 0, which is the base case. The answer is yes.</w:t>
      </w:r>
    </w:p>
    <w:p>
      <w:pPr>
        <w:pStyle w:val="Normal"/>
        <w:keepLines w:val="on"/>
      </w:pPr>
      <w:r>
        <w:rPr>
          <w:rStyle w:val="Text4"/>
        </w:rPr>
        <w:t>The General-Case Question</w:t>
      </w:r>
      <w:r>
        <w:t xml:space="preserve"> Assuming that the recursive call </w:t>
      </w:r>
      <w:r>
        <w:rPr>
          <w:rStyle w:val="Text1"/>
        </w:rPr>
        <w:t>Factorial(n - 1)</w:t>
      </w:r>
      <w:r>
        <w:t xml:space="preserve"> gives us the correct value of (</w:t>
      </w:r>
      <w:r>
        <w:rPr>
          <w:rStyle w:val="Text4"/>
        </w:rPr>
        <w:t>n -</w:t>
      </w:r>
      <w:r>
        <w:t xml:space="preserve"> 1)!, the </w:t>
      </w:r>
      <w:r>
        <w:rPr>
          <w:rStyle w:val="Text4"/>
        </w:rPr>
        <w:t>return</w:t>
      </w:r>
      <w:r>
        <w:t xml:space="preserve"> statement computes </w:t>
      </w:r>
      <w:r>
        <w:rPr>
          <w:rStyle w:val="Text4"/>
        </w:rPr>
        <w:t>n</w:t>
      </w:r>
      <w:r>
        <w:t xml:space="preserve"> * (</w:t>
      </w:r>
      <w:r>
        <w:rPr>
          <w:rStyle w:val="Text4"/>
        </w:rPr>
        <w:t>n -</w:t>
      </w:r>
      <w:r>
        <w:t xml:space="preserve"> 1)!. This is the definition of a factorial, so we know that the algorithm works in the general case—assuming it works in the smaller case. The answer is yes.</w:t>
      </w:r>
    </w:p>
    <w:p>
      <w:pPr>
        <w:pStyle w:val="Para 01"/>
        <w:keepLines w:val="on"/>
      </w:pPr>
      <w:r>
        <w:t xml:space="preserve">Because the answers to all three questions are yes, we can conclude that the algorithm works. If you are familiar with inductive proofs, you should recognize what we have done. Having made the assumption that the algorithm works for the smaller case, we have shown that the algorithm works for the general case. Because we have also shown that </w:t>
        <w:bookmarkStart w:id="641" w:name="page169"/>
        <w:t/>
        <w:bookmarkEnd w:id="641"/>
        <w:t>the algorithm works for the base case of 0, we have inductively shown that it works for any integer argument greater than or equal to 0.</w:t>
      </w:r>
    </w:p>
    <w:p>
      <w:bookmarkStart w:id="642" w:name="Determining_Input_Constraints__F"/>
      <w:pPr>
        <w:keepNext/>
        <w:pStyle w:val="Heading 4"/>
        <w:keepLines w:val="on"/>
      </w:pPr>
      <w:r>
        <w:t>Determining Input Constraints</w:t>
      </w:r>
      <w:bookmarkEnd w:id="642"/>
    </w:p>
    <w:p>
      <w:pPr>
        <w:pStyle w:val="Para 01"/>
        <w:keepLines w:val="on"/>
      </w:pPr>
      <w:r>
        <w:t xml:space="preserve">For the factorial problem we assumed the original value for </w:t>
      </w:r>
      <w:r>
        <w:rPr>
          <w:rStyle w:val="Text4"/>
        </w:rPr>
        <w:t>n</w:t>
      </w:r>
      <w:r>
        <w:t xml:space="preserve"> is greater than or equal to 0. Note that without this assumption we cannot answer the smaller-caller question affirmatively. For example, starting with </w:t>
      </w:r>
      <w:r>
        <w:rPr>
          <w:rStyle w:val="Text4"/>
        </w:rPr>
        <w:t>n</w:t>
      </w:r>
      <w:r>
        <w:t xml:space="preserve"> = -5, the recursive call would pass an argument of -6, which is farther from the base case, not closer, as required.</w:t>
      </w:r>
    </w:p>
    <w:p>
      <w:pPr>
        <w:pStyle w:val="Para 01"/>
        <w:keepLines w:val="on"/>
      </w:pPr>
      <w:r>
        <w:t>These kinds of constraints often exist on the input arguments for a recursive algorithm. We can typically use our three-question analysis to determine these constraints. Simply check whether there are any starting argument values for which the smaller call does not produce a new argument that is closer to the base case. Such starting values are invalid. Constrain your legal input arguments so that these values are not permitted.</w:t>
      </w:r>
    </w:p>
    <w:p>
      <w:bookmarkStart w:id="643" w:name="Writing_Recursive_Methods__The_q"/>
      <w:pPr>
        <w:keepNext/>
        <w:pStyle w:val="Heading 4"/>
        <w:keepLines w:val="on"/>
      </w:pPr>
      <w:r>
        <w:t>Writing Recursive Methods</w:t>
      </w:r>
      <w:bookmarkEnd w:id="643"/>
    </w:p>
    <w:p>
      <w:pPr>
        <w:pStyle w:val="Para 01"/>
        <w:keepLines w:val="on"/>
      </w:pPr>
      <w:r>
        <w:t>The questions used for verifying recursive algorithms can also be used as a guide for writing recursive methods. Here is a good approach to designing a recursive method:</w:t>
      </w:r>
    </w:p>
    <w:p>
      <w:pPr>
        <w:pStyle w:val="Normal"/>
        <w:keepLines w:val="on"/>
      </w:pPr>
      <w:r>
        <w:t>Get an exact definition of the problem to be solved.</w:t>
      </w:r>
    </w:p>
    <w:p>
      <w:pPr>
        <w:pStyle w:val="Normal"/>
        <w:keepLines w:val="on"/>
      </w:pPr>
      <w:r>
        <w:t>Determine the size of the problem to be solved. On the initial call to the method, the size of the whole problem is expressed in the value(s) of the argument(s).</w:t>
      </w:r>
    </w:p>
    <w:p>
      <w:pPr>
        <w:pStyle w:val="Normal"/>
        <w:keepLines w:val="on"/>
      </w:pPr>
      <w:r>
        <w:t>Identify and solve the base case(s) in which the problem can be expressed nonrecursively. This ensures a yes answer to the base-case question.</w:t>
      </w:r>
    </w:p>
    <w:p>
      <w:pPr>
        <w:pStyle w:val="Normal"/>
        <w:keepLines w:val="on"/>
      </w:pPr>
      <w:r>
        <w:t>Identify and solve the general case(s) correctly in terms of a smaller case of the same problem—a recursive call. This ensures yes answers to the smaller-caller and general-case questions.</w:t>
      </w:r>
    </w:p>
    <w:p>
      <w:pPr>
        <w:pStyle w:val="Para 01"/>
        <w:keepLines w:val="on"/>
      </w:pPr>
      <w:r>
        <w:t xml:space="preserve">In the case of the factorial problem, the definition of the problem is summarized in the definition of the factorial function. The size of the problem is the number of values to be multiplied: </w:t>
      </w:r>
      <w:r>
        <w:rPr>
          <w:rStyle w:val="Text4"/>
        </w:rPr>
        <w:t>n</w:t>
      </w:r>
      <w:r>
        <w:t xml:space="preserve">. The base case occurs when </w:t>
      </w:r>
      <w:r>
        <w:rPr>
          <w:rStyle w:val="Text4"/>
        </w:rPr>
        <w:t>n</w:t>
      </w:r>
      <w:r>
        <w:t xml:space="preserve"> is 0, in which case we take the nonrecursive path. The general case occurs when </w:t>
      </w:r>
      <w:r>
        <w:rPr>
          <w:rStyle w:val="Text4"/>
        </w:rPr>
        <w:t>n</w:t>
      </w:r>
      <w:r>
        <w:t xml:space="preserve"> &gt; 0, resulting in a recursive call to </w:t>
      </w:r>
      <w:r>
        <w:rPr>
          <w:rStyle w:val="Text1"/>
        </w:rPr>
        <w:t>factorial</w:t>
      </w:r>
      <w:r>
        <w:t xml:space="preserve"> for a smaller case: </w:t>
      </w:r>
      <w:r>
        <w:rPr>
          <w:rStyle w:val="Text1"/>
        </w:rPr>
        <w:t>factorial(n - 1)</w:t>
      </w:r>
      <w:r>
        <w:t>. Summarizing this information in table form:</w:t>
      </w:r>
    </w:p>
    <w:p>
      <w:bookmarkStart w:id="644" w:name="Recursive_factorial_int_n__metho"/>
      <w:pPr>
        <w:keepNext/>
        <w:pStyle w:val="Heading 3"/>
        <w:keepLines w:val="on"/>
      </w:pPr>
      <w:r>
        <w:t xml:space="preserve">Recursive factorial(int </w:t>
      </w:r>
      <w:r>
        <w:rPr>
          <w:rStyle w:val="Text4"/>
        </w:rPr>
        <w:t>n</w:t>
      </w:r>
      <w:r>
        <w:t>) method: returns int</w:t>
      </w:r>
      <w:bookmarkEnd w:id="644"/>
    </w:p>
    <w:tbl>
      <w:tblPr>
        <w:tblW w:type="auto" w:w="0"/>
      </w:tblPr>
      <w:tr>
        <w:tc>
          <w:tcPr>
            <w:tcW w:type="auto" w:w="0"/>
            <w:tcMar>
              <w:left w:type="dxa" w:w="200"/>
              <w:top w:type="dxa" w:w="200"/>
              <w:right w:type="dxa" w:w="200"/>
              <w:bottom w:type="dxa" w:w="200"/>
            </w:tcMar>
            <w:vAlign w:val="top"/>
          </w:tcPr>
          <w:p>
            <w:pPr>
              <w:pStyle w:val="Para 50"/>
              <w:keepLines w:val="on"/>
            </w:pPr>
            <w:r>
              <w:t/>
            </w:r>
          </w:p>
          <w:p>
            <w:pPr>
              <w:pStyle w:val="Para 29"/>
              <w:keepLines w:val="on"/>
            </w:pPr>
            <w:r>
              <w:t>Definition</w:t>
            </w:r>
            <w:r>
              <w:rPr>
                <w:rStyle w:val="Text4"/>
              </w:rPr>
              <w:t>:</w:t>
            </w:r>
          </w:p>
        </w:tc>
        <w:tc>
          <w:tcPr>
            <w:tcW w:type="auto" w:w="0"/>
            <w:tcMar>
              <w:left w:type="dxa" w:w="200"/>
              <w:top w:type="dxa" w:w="200"/>
              <w:right w:type="dxa" w:w="200"/>
              <w:bottom w:type="dxa" w:w="200"/>
            </w:tcMar>
            <w:vAlign w:val="top"/>
          </w:tcPr>
          <w:p>
            <w:pPr>
              <w:pStyle w:val="Para 02"/>
              <w:keepLines w:val="on"/>
            </w:pPr>
            <w:r>
              <w:t xml:space="preserve">Calculates and returns </w:t>
            </w:r>
            <w:r>
              <w:rPr>
                <w:rStyle w:val="Text11"/>
              </w:rPr>
              <w:t>n</w:t>
            </w:r>
            <w:r>
              <w: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29"/>
              <w:keepLines w:val="on"/>
            </w:pPr>
            <w:r>
              <w:t>Precondition</w:t>
            </w:r>
            <w:r>
              <w:rPr>
                <w:rStyle w:val="Text4"/>
              </w:rPr>
              <w:t>:</w:t>
            </w:r>
          </w:p>
        </w:tc>
        <w:tc>
          <w:tcPr>
            <w:tcW w:type="auto" w:w="0"/>
            <w:shd w:val="clear" w:color="auto" w:fill="EEF2F6"/>
            <w:tcMar>
              <w:left w:type="dxa" w:w="200"/>
              <w:top w:type="dxa" w:w="200"/>
              <w:right w:type="dxa" w:w="200"/>
              <w:bottom w:type="dxa" w:w="200"/>
            </w:tcMar>
            <w:vAlign w:val="top"/>
          </w:tcPr>
          <w:p>
            <w:pPr>
              <w:pStyle w:val="Para 02"/>
              <w:keepLines w:val="on"/>
            </w:pPr>
            <w:r>
              <w:rPr>
                <w:rStyle w:val="Text11"/>
              </w:rPr>
              <w:t>n</w:t>
            </w:r>
            <w:r>
              <w:t xml:space="preserve"> is nonnegative</w:t>
            </w:r>
          </w:p>
        </w:tc>
      </w:tr>
    </w:tbl>
    <w:tbl>
      <w:tblPr>
        <w:tblW w:type="auto" w:w="0"/>
      </w:tblPr>
      <w:tr>
        <w:tc>
          <w:tcPr>
            <w:tcW w:type="auto" w:w="0"/>
            <w:tcMar>
              <w:left w:type="dxa" w:w="200"/>
              <w:top w:type="dxa" w:w="200"/>
              <w:right w:type="dxa" w:w="200"/>
              <w:bottom w:type="dxa" w:w="200"/>
            </w:tcMar>
            <w:vAlign w:val="top"/>
          </w:tcPr>
          <w:p>
            <w:pPr>
              <w:pStyle w:val="Para 29"/>
              <w:keepLines w:val="on"/>
            </w:pPr>
            <w:r>
              <w:t>Size</w:t>
            </w:r>
            <w:r>
              <w:rPr>
                <w:rStyle w:val="Text4"/>
              </w:rPr>
              <w:t>:</w:t>
            </w:r>
          </w:p>
        </w:tc>
        <w:tc>
          <w:tcPr>
            <w:tcW w:type="auto" w:w="0"/>
            <w:tcMar>
              <w:left w:type="dxa" w:w="200"/>
              <w:top w:type="dxa" w:w="200"/>
              <w:right w:type="dxa" w:w="200"/>
              <w:bottom w:type="dxa" w:w="200"/>
            </w:tcMar>
            <w:vAlign w:val="top"/>
          </w:tcPr>
          <w:p>
            <w:pPr>
              <w:pStyle w:val="Para 02"/>
              <w:keepLines w:val="on"/>
            </w:pPr>
            <w:r>
              <w:t xml:space="preserve">Value of </w:t>
            </w:r>
            <w:r>
              <w:rPr>
                <w:rStyle w:val="Text11"/>
              </w:rPr>
              <w:t>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29"/>
              <w:keepLines w:val="on"/>
            </w:pPr>
            <w:r>
              <w:t>Base Case</w:t>
            </w:r>
            <w:r>
              <w:rPr>
                <w:rStyle w:val="Text4"/>
              </w:rPr>
              <w:t>:</w:t>
            </w:r>
          </w:p>
        </w:tc>
        <w:tc>
          <w:tcPr>
            <w:tcW w:type="auto" w:w="0"/>
            <w:shd w:val="clear" w:color="auto" w:fill="EEF2F6"/>
            <w:tcMar>
              <w:left w:type="dxa" w:w="200"/>
              <w:top w:type="dxa" w:w="200"/>
              <w:right w:type="dxa" w:w="200"/>
              <w:bottom w:type="dxa" w:w="200"/>
            </w:tcMar>
            <w:vAlign w:val="top"/>
          </w:tcPr>
          <w:p>
            <w:pPr>
              <w:pStyle w:val="Para 02"/>
              <w:keepLines w:val="on"/>
            </w:pPr>
            <w:r>
              <w:t xml:space="preserve">If </w:t>
            </w:r>
            <w:r>
              <w:rPr>
                <w:rStyle w:val="Text11"/>
              </w:rPr>
              <w:t>n</w:t>
            </w:r>
            <w:r>
              <w:t xml:space="preserve"> equals 0, return 1</w:t>
            </w:r>
          </w:p>
        </w:tc>
      </w:tr>
    </w:tbl>
    <w:tbl>
      <w:tblPr>
        <w:tblW w:type="auto" w:w="0"/>
      </w:tblPr>
      <w:tr>
        <w:tc>
          <w:tcPr>
            <w:tcW w:type="auto" w:w="0"/>
            <w:tcMar>
              <w:left w:type="dxa" w:w="200"/>
              <w:top w:type="dxa" w:w="200"/>
              <w:right w:type="dxa" w:w="200"/>
              <w:bottom w:type="dxa" w:w="200"/>
            </w:tcMar>
            <w:vAlign w:val="top"/>
          </w:tcPr>
          <w:p>
            <w:pPr>
              <w:pStyle w:val="Para 29"/>
              <w:keepLines w:val="on"/>
            </w:pPr>
            <w:r>
              <w:t>General Case</w:t>
            </w:r>
            <w:r>
              <w:rPr>
                <w:rStyle w:val="Text4"/>
              </w:rPr>
              <w:t>:</w:t>
            </w:r>
          </w:p>
        </w:tc>
        <w:tc>
          <w:tcPr>
            <w:tcW w:type="auto" w:w="0"/>
            <w:tcMar>
              <w:left w:type="dxa" w:w="200"/>
              <w:top w:type="dxa" w:w="200"/>
              <w:right w:type="dxa" w:w="200"/>
              <w:bottom w:type="dxa" w:w="200"/>
            </w:tcMar>
            <w:vAlign w:val="top"/>
          </w:tcPr>
          <w:p>
            <w:pPr>
              <w:pStyle w:val="Para 02"/>
              <w:keepLines w:val="on"/>
            </w:pPr>
            <w:r>
              <w:t xml:space="preserve">If </w:t>
            </w:r>
            <w:r>
              <w:rPr>
                <w:rStyle w:val="Text11"/>
              </w:rPr>
              <w:t>n</w:t>
            </w:r>
            <w:r>
              <w:t xml:space="preserve"> &gt; 0, return </w:t>
            </w:r>
            <w:r>
              <w:rPr>
                <w:rStyle w:val="Text11"/>
              </w:rPr>
              <w:t>n</w:t>
            </w:r>
            <w:r>
              <w:t xml:space="preserve"> * factorial(</w:t>
            </w:r>
            <w:r>
              <w:rPr>
                <w:rStyle w:val="Text11"/>
              </w:rPr>
              <w:t>n</w:t>
            </w:r>
            <w:r>
              <w:t xml:space="preserve"> – 1)</w:t>
            </w:r>
          </w:p>
        </w:tc>
      </w:tr>
    </w:tbl>
    <w:p>
      <w:bookmarkStart w:id="645" w:name="Debugging_Recursive_Methods__Bec"/>
      <w:pPr>
        <w:keepNext/>
        <w:pStyle w:val="Heading 4"/>
        <w:keepLines w:val="on"/>
      </w:pPr>
      <w:r>
        <w:bookmarkStart w:id="646" w:name="page170"/>
        <w:t/>
        <w:bookmarkEnd w:id="646"/>
        <w:t>Debugging Recursive Methods</w:t>
      </w:r>
      <w:bookmarkEnd w:id="645"/>
    </w:p>
    <w:p>
      <w:pPr>
        <w:pStyle w:val="Para 01"/>
        <w:keepLines w:val="on"/>
      </w:pPr>
      <w:r>
        <w:t>Because of their nested calls to themselves, recursive methods can be confusing to debug. The most serious problem is the possibility that the method recurses forever. A typical symptom of this problem is an error message telling us that the system has run out of space in the run-time stack, due to the level of recursive calls. (</w:t>
      </w:r>
      <w:hyperlink w:anchor="3_7_Removing_Recursion__Some_lan">
        <w:r>
          <w:rPr>
            <w:rStyle w:val="Text3"/>
          </w:rPr>
          <w:t>Section 3.7</w:t>
        </w:r>
      </w:hyperlink>
      <w:r>
        <w:t>, “Removing Recursion,” looks at how recursion uses the run-time stack.) Using the Three-Question Approach to verify recursive methods and determine argument constraints should help us avoid this problem.</w:t>
      </w:r>
    </w:p>
    <w:p>
      <w:pPr>
        <w:pStyle w:val="Para 01"/>
        <w:keepLines w:val="on"/>
      </w:pPr>
      <w:r>
        <w:t xml:space="preserve">Success with the three questions does not guarantee, however, that the program will not fail due to lack of space. </w:t>
      </w:r>
      <w:hyperlink w:anchor="3_8_When_to_Use_a_Recursive_Solu">
        <w:r>
          <w:rPr>
            <w:rStyle w:val="Text3"/>
          </w:rPr>
          <w:t>Section 3.8</w:t>
        </w:r>
      </w:hyperlink>
      <w:r>
        <w:t>, “When to Use a Recursive Solution,” discusses the amount of space overhead required to support recursive method calls. Because a call to a recursive method may generate many levels of method calls to itself, the space consumed might be more than the system can handle.</w:t>
      </w:r>
    </w:p>
    <w:p>
      <w:pPr>
        <w:pStyle w:val="Para 01"/>
        <w:keepLines w:val="on"/>
      </w:pPr>
      <w:r>
        <w:t xml:space="preserve">One error that programmers often make when they first start writing recursive methods is to use a looping structure instead of a branching one. Because they tend to think of the problem in terms of a repetitive action, they inadvertently use a </w:t>
      </w:r>
      <w:r>
        <w:rPr>
          <w:rStyle w:val="Text4"/>
        </w:rPr>
        <w:t>while</w:t>
      </w:r>
      <w:r>
        <w:t xml:space="preserve"> statement rather than an </w:t>
      </w:r>
      <w:r>
        <w:rPr>
          <w:rStyle w:val="Text4"/>
        </w:rPr>
        <w:t>if</w:t>
      </w:r>
      <w:r>
        <w:t xml:space="preserve"> statement. The body of a recursive method should always break down into base and recursive cases. Hence, we use a branching statement. It is a good idea to double-check our recursive methods to make sure that we used an </w:t>
      </w:r>
      <w:r>
        <w:rPr>
          <w:rStyle w:val="Text4"/>
        </w:rPr>
        <w:t>if</w:t>
      </w:r>
      <w:r>
        <w:t xml:space="preserve"> or </w:t>
      </w:r>
      <w:r>
        <w:rPr>
          <w:rStyle w:val="Text4"/>
        </w:rPr>
        <w:t>switch</w:t>
      </w:r>
      <w:r>
        <w:t xml:space="preserve"> statement to select the recursive or base case.</w:t>
      </w:r>
    </w:p>
    <w:p>
      <w:bookmarkStart w:id="647" w:name="3_3_Recursive_Processing_of_Arra"/>
      <w:pPr>
        <w:keepNext/>
        <w:pStyle w:val="Heading 2"/>
        <w:keepLines w:val="on"/>
      </w:pPr>
      <w:r>
        <w:t>3.3 Recursive Processing of Arrays</w:t>
      </w:r>
      <w:bookmarkEnd w:id="647"/>
    </w:p>
    <w:p>
      <w:pPr>
        <w:pStyle w:val="Para 01"/>
        <w:keepLines w:val="on"/>
      </w:pPr>
      <w:r>
        <w:t>Many problems related to arrays lend themselves to a recursive solution. After all, a subsection of an array (a “subarray”) can also be viewed as an array. If we can solve an array-related problem by combining solutions to a related problem on subarrays, we may be able to use a recursive approach.</w:t>
      </w:r>
    </w:p>
    <w:p>
      <w:bookmarkStart w:id="648" w:name="Binary_Search__The_general_probl"/>
      <w:pPr>
        <w:keepNext/>
        <w:pStyle w:val="Heading 4"/>
        <w:keepLines w:val="on"/>
      </w:pPr>
      <w:r>
        <w:t>Binary Search</w:t>
      </w:r>
      <w:bookmarkEnd w:id="648"/>
    </w:p>
    <w:p>
      <w:pPr>
        <w:pStyle w:val="Para 01"/>
        <w:keepLines w:val="on"/>
      </w:pPr>
      <w:r>
        <w:t>The general problem addressed in this section is finding a target element in a sorted array. Our approach is to examine the midpoint of the array and compare the element found there to our target element—if we are lucky they are “equal,” but even if not lucky we are able to eliminate half the array from further consideration depending on whether our target element is greater than or less than the examined element. We repeatedly examine the middle element in the remaining part of the array, eliminating half the remaining elements until we either find our target or determine that it is not in the array.</w:t>
      </w:r>
    </w:p>
    <w:p>
      <w:bookmarkStart w:id="649" w:name="Recognize_the_Algorithm___You_ma"/>
      <w:pPr>
        <w:pStyle w:val="Para 01"/>
        <w:keepLines w:val="on"/>
      </w:pPr>
      <w:r>
        <w:t>Recognize the Algorithm?</w:t>
      </w:r>
      <w:bookmarkEnd w:id="649"/>
    </w:p>
    <w:p>
      <w:pPr>
        <w:pStyle w:val="Para 01"/>
        <w:keepLines w:val="on"/>
      </w:pPr>
      <w:r>
        <w:t xml:space="preserve">You may recognize the algorithm used in this section—it is the Binary Search algorithm, one of the approaches used in </w:t>
      </w:r>
      <w:hyperlink w:anchor="1_6_Comparing_Algorithms__Order">
        <w:r>
          <w:rPr>
            <w:rStyle w:val="Text3"/>
          </w:rPr>
          <w:t>Section 1.6</w:t>
        </w:r>
      </w:hyperlink>
      <w:r>
        <w:t xml:space="preserve">, “Comparing Algorithms: Order of Growth Analysis,” to play the Hi-Lo guessing game. Our analysis in </w:t>
      </w:r>
      <w:hyperlink w:anchor="1_6_Comparing_Algorithms__Order">
        <w:r>
          <w:rPr>
            <w:rStyle w:val="Text3"/>
          </w:rPr>
          <w:t>Section 1.6</w:t>
        </w:r>
      </w:hyperlink>
      <w:r>
        <w:t xml:space="preserve"> revealed that this is an efficient search approach, O(log</w:t>
      </w:r>
      <w:r>
        <w:rPr>
          <w:rStyle w:val="Text10"/>
        </w:rPr>
        <w:t>2</w:t>
      </w:r>
      <w:r>
        <w:rPr>
          <w:rStyle w:val="Text4"/>
        </w:rPr>
        <w:t>N</w:t>
      </w:r>
      <w:r>
        <w:t xml:space="preserve">) where </w:t>
      </w:r>
      <w:r>
        <w:rPr>
          <w:rStyle w:val="Text4"/>
        </w:rPr>
        <w:t>N</w:t>
      </w:r>
      <w:r>
        <w:t xml:space="preserve"> represents the size of the original search area.</w:t>
      </w:r>
    </w:p>
    <w:p>
      <w:pPr>
        <w:pStyle w:val="Para 01"/>
        <w:keepLines w:val="on"/>
      </w:pPr>
      <w:r>
        <w:t xml:space="preserve">This approach is an example of the “decrease and conquer” algorithm design technique—we conquer the problem by decreasing the size of the array subsection to search at each stage of </w:t>
        <w:bookmarkStart w:id="650" w:name="page171"/>
        <w:t/>
        <w:bookmarkEnd w:id="650"/>
        <w:t>the solution process. The specific decrease and conquer algorithm used here is called the Binary Search algorithm.</w:t>
      </w:r>
    </w:p>
    <w:p>
      <w:pPr>
        <w:pStyle w:val="Para 01"/>
        <w:keepLines w:val="on"/>
      </w:pPr>
      <w:r>
        <w:t>Binary Search is a good fit for a recursive implementation. At the end of any stage in which the target is not located we continue by searching a portion of the original array— and we can use Binary Search to search that subarray.</w:t>
      </w:r>
    </w:p>
    <w:p>
      <w:pPr>
        <w:pStyle w:val="Para 01"/>
        <w:keepLines w:val="on"/>
      </w:pPr>
      <w:r>
        <w:t xml:space="preserve">Assume we have a sorted array of </w:t>
      </w:r>
      <w:r>
        <w:rPr>
          <w:rStyle w:val="Text1"/>
        </w:rPr>
        <w:t>int</w:t>
      </w:r>
      <w:r>
        <w:t xml:space="preserve"> named </w:t>
      </w:r>
      <w:r>
        <w:rPr>
          <w:rStyle w:val="Text1"/>
        </w:rPr>
        <w:t>values</w:t>
      </w:r>
      <w:r>
        <w:t xml:space="preserve"> that is accessible from within the recursive method </w:t>
      </w:r>
      <w:r>
        <w:rPr>
          <w:rStyle w:val="Text1"/>
        </w:rPr>
        <w:t>binarySearch</w:t>
      </w:r>
      <w:r>
        <w:t xml:space="preserve">. Our specific problem is to determine if a given </w:t>
      </w:r>
      <w:r>
        <w:rPr>
          <w:rStyle w:val="Text1"/>
        </w:rPr>
        <w:t>int</w:t>
      </w:r>
      <w:r>
        <w:t xml:space="preserve"> named </w:t>
      </w:r>
      <w:r>
        <w:rPr>
          <w:rStyle w:val="Text1"/>
        </w:rPr>
        <w:t>target</w:t>
      </w:r>
      <w:r>
        <w:t xml:space="preserve"> is in the array. We pass our recursive method the target element and both the starting and ending indices of the portion of the array we are still searching. The signature for the method therefore is</w:t>
      </w:r>
    </w:p>
    <w:p>
      <w:pPr>
        <w:pStyle w:val="Para 03"/>
        <w:keepLines w:val="on"/>
      </w:pPr>
      <w:r>
        <w:t xml:space="preserve">boolean binarySearch(int target, int first, int last)</w:t>
        <w:br w:clear="none"/>
      </w:r>
    </w:p>
    <w:p>
      <w:pPr>
        <w:pStyle w:val="Para 01"/>
        <w:keepLines w:val="on"/>
      </w:pPr>
      <w:r>
        <w:t xml:space="preserve">Here we use a specific example to help us add detail to our algorithm and create our code. Let us search for the value 20 in an array containing 4, 6, 7, 15, 20, 22, 25, and 27. At the beginning of our search </w:t>
      </w:r>
      <w:r>
        <w:rPr>
          <w:rStyle w:val="Text1"/>
        </w:rPr>
        <w:t>first</w:t>
      </w:r>
      <w:r>
        <w:t xml:space="preserve"> is 0 and </w:t>
      </w:r>
      <w:r>
        <w:rPr>
          <w:rStyle w:val="Text1"/>
        </w:rPr>
        <w:t>last</w:t>
      </w:r>
      <w:r>
        <w:t xml:space="preserve"> is 7; therefore we invoke </w:t>
      </w:r>
      <w:r>
        <w:rPr>
          <w:rStyle w:val="Text1"/>
        </w:rPr>
        <w:t>binarySearch(20, 0, 7)</w:t>
      </w:r>
      <w:r>
        <w:t xml:space="preserve"> resulting in</w:t>
      </w:r>
    </w:p>
    <w:p>
      <w:bookmarkStart w:id="651" w:name="ch03figure14"/>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3048000" cy="520700"/>
            <wp:effectExtent l="0" r="0" t="0" b="0"/>
            <wp:wrapTopAndBottom/>
            <wp:docPr id="118" name="f0171-01.jpg" descr="f0171-01.jpg"/>
            <wp:cNvGraphicFramePr>
              <a:graphicFrameLocks noChangeAspect="1"/>
            </wp:cNvGraphicFramePr>
            <a:graphic>
              <a:graphicData uri="http://schemas.openxmlformats.org/drawingml/2006/picture">
                <pic:pic>
                  <pic:nvPicPr>
                    <pic:cNvPr id="0" name="f0171-01.jpg" descr="f0171-01.jpg"/>
                    <pic:cNvPicPr/>
                  </pic:nvPicPr>
                  <pic:blipFill>
                    <a:blip r:embed="rId92"/>
                    <a:stretch>
                      <a:fillRect/>
                    </a:stretch>
                  </pic:blipFill>
                  <pic:spPr>
                    <a:xfrm>
                      <a:off x="0" y="0"/>
                      <a:ext cx="3048000" cy="520700"/>
                    </a:xfrm>
                    <a:prstGeom prst="rect">
                      <a:avLst/>
                    </a:prstGeom>
                  </pic:spPr>
                </pic:pic>
              </a:graphicData>
            </a:graphic>
          </wp:anchor>
        </w:drawing>
        <w:t xml:space="preserve"> </w:t>
      </w:r>
      <w:bookmarkEnd w:id="651"/>
    </w:p>
    <w:p>
      <w:pPr>
        <w:pStyle w:val="Para 01"/>
        <w:keepLines w:val="on"/>
      </w:pPr>
      <w:r>
        <w:t xml:space="preserve">The midpoint is the average of </w:t>
      </w:r>
      <w:r>
        <w:rPr>
          <w:rStyle w:val="Text1"/>
        </w:rPr>
        <w:t>first</w:t>
      </w:r>
      <w:r>
        <w:t xml:space="preserve"> and </w:t>
      </w:r>
      <w:r>
        <w:rPr>
          <w:rStyle w:val="Text1"/>
        </w:rPr>
        <w:t>last</w:t>
      </w:r>
    </w:p>
    <w:p>
      <w:pPr>
        <w:pStyle w:val="Para 03"/>
        <w:keepLines w:val="on"/>
      </w:pPr>
      <w:r>
        <w:t xml:space="preserve">midpoint = (first + last) / 2;</w:t>
        <w:br w:clear="none"/>
      </w:r>
    </w:p>
    <w:p>
      <w:pPr>
        <w:pStyle w:val="Para 01"/>
        <w:keepLines w:val="on"/>
      </w:pPr>
      <w:r>
        <w:t>giving us the following:</w:t>
      </w:r>
    </w:p>
    <w:p>
      <w:bookmarkStart w:id="652" w:name="ch03figure15"/>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3289300" cy="508000"/>
            <wp:effectExtent l="0" r="0" t="0" b="0"/>
            <wp:wrapTopAndBottom/>
            <wp:docPr id="119" name="f0171-02.jpg" descr="f0171-02.jpg"/>
            <wp:cNvGraphicFramePr>
              <a:graphicFrameLocks noChangeAspect="1"/>
            </wp:cNvGraphicFramePr>
            <a:graphic>
              <a:graphicData uri="http://schemas.openxmlformats.org/drawingml/2006/picture">
                <pic:pic>
                  <pic:nvPicPr>
                    <pic:cNvPr id="0" name="f0171-02.jpg" descr="f0171-02.jpg"/>
                    <pic:cNvPicPr/>
                  </pic:nvPicPr>
                  <pic:blipFill>
                    <a:blip r:embed="rId93"/>
                    <a:stretch>
                      <a:fillRect/>
                    </a:stretch>
                  </pic:blipFill>
                  <pic:spPr>
                    <a:xfrm>
                      <a:off x="0" y="0"/>
                      <a:ext cx="3289300" cy="508000"/>
                    </a:xfrm>
                    <a:prstGeom prst="rect">
                      <a:avLst/>
                    </a:prstGeom>
                  </pic:spPr>
                </pic:pic>
              </a:graphicData>
            </a:graphic>
          </wp:anchor>
        </w:drawing>
        <w:t xml:space="preserve"> </w:t>
      </w:r>
      <w:bookmarkEnd w:id="652"/>
    </w:p>
    <w:p>
      <w:pPr>
        <w:pStyle w:val="Para 01"/>
        <w:keepLines w:val="on"/>
      </w:pPr>
      <w:r>
        <w:t xml:space="preserve">If </w:t>
      </w:r>
      <w:r>
        <w:rPr>
          <w:rStyle w:val="Text1"/>
        </w:rPr>
        <w:t>values[midpoint]</w:t>
      </w:r>
      <w:r>
        <w:t xml:space="preserve"> (which is 15) equals </w:t>
      </w:r>
      <w:r>
        <w:rPr>
          <w:rStyle w:val="Text1"/>
        </w:rPr>
        <w:t>target</w:t>
      </w:r>
      <w:r>
        <w:t xml:space="preserve"> (which is 20) then we are finished and can return </w:t>
      </w:r>
      <w:r>
        <w:rPr>
          <w:rStyle w:val="Text1"/>
        </w:rPr>
        <w:t>true</w:t>
      </w:r>
      <w:r>
        <w:t xml:space="preserve">. Unfortunately it does not. However, since </w:t>
      </w:r>
      <w:r>
        <w:rPr>
          <w:rStyle w:val="Text1"/>
        </w:rPr>
        <w:t>values[midpoint]</w:t>
      </w:r>
      <w:r>
        <w:t xml:space="preserve"> is less than </w:t>
      </w:r>
      <w:r>
        <w:rPr>
          <w:rStyle w:val="Text1"/>
        </w:rPr>
        <w:t>target</w:t>
      </w:r>
      <w:r>
        <w:t xml:space="preserve"> we know we can eliminate the lower half of the array from consideration. We set </w:t>
      </w:r>
      <w:r>
        <w:rPr>
          <w:rStyle w:val="Text1"/>
        </w:rPr>
        <w:t>first</w:t>
      </w:r>
      <w:r>
        <w:t xml:space="preserve"> to </w:t>
      </w:r>
      <w:r>
        <w:rPr>
          <w:rStyle w:val="Text1"/>
        </w:rPr>
        <w:t>midpoint + 1</w:t>
      </w:r>
      <w:r>
        <w:t xml:space="preserve"> and recursively call </w:t>
      </w:r>
      <w:r>
        <w:rPr>
          <w:rStyle w:val="Text1"/>
        </w:rPr>
        <w:t>binarySearch(20, 4, 7).</w:t>
      </w:r>
      <w:r>
        <w:t xml:space="preserve"> A new </w:t>
      </w:r>
      <w:r>
        <w:rPr>
          <w:rStyle w:val="Text1"/>
        </w:rPr>
        <w:t>midpoint</w:t>
      </w:r>
      <w:r>
        <w:t xml:space="preserve"> is calculated resulting in</w:t>
      </w:r>
    </w:p>
    <w:p>
      <w:bookmarkStart w:id="653" w:name="ch03figure16"/>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3289300" cy="723900"/>
            <wp:effectExtent l="0" r="0" t="0" b="0"/>
            <wp:wrapTopAndBottom/>
            <wp:docPr id="120" name="f0171-03.jpg" descr="f0171-03.jpg"/>
            <wp:cNvGraphicFramePr>
              <a:graphicFrameLocks noChangeAspect="1"/>
            </wp:cNvGraphicFramePr>
            <a:graphic>
              <a:graphicData uri="http://schemas.openxmlformats.org/drawingml/2006/picture">
                <pic:pic>
                  <pic:nvPicPr>
                    <pic:cNvPr id="0" name="f0171-03.jpg" descr="f0171-03.jpg"/>
                    <pic:cNvPicPr/>
                  </pic:nvPicPr>
                  <pic:blipFill>
                    <a:blip r:embed="rId94"/>
                    <a:stretch>
                      <a:fillRect/>
                    </a:stretch>
                  </pic:blipFill>
                  <pic:spPr>
                    <a:xfrm>
                      <a:off x="0" y="0"/>
                      <a:ext cx="3289300" cy="723900"/>
                    </a:xfrm>
                    <a:prstGeom prst="rect">
                      <a:avLst/>
                    </a:prstGeom>
                  </pic:spPr>
                </pic:pic>
              </a:graphicData>
            </a:graphic>
          </wp:anchor>
        </w:drawing>
        <w:t xml:space="preserve"> </w:t>
      </w:r>
      <w:bookmarkEnd w:id="653"/>
    </w:p>
    <w:p>
      <w:pPr>
        <w:pStyle w:val="Para 01"/>
        <w:keepLines w:val="on"/>
      </w:pPr>
      <w:r>
        <w:t xml:space="preserve">This time </w:t>
      </w:r>
      <w:r>
        <w:rPr>
          <w:rStyle w:val="Text1"/>
        </w:rPr>
        <w:t>values[midpoint]</w:t>
      </w:r>
      <w:r>
        <w:t xml:space="preserve"> is greater than </w:t>
      </w:r>
      <w:r>
        <w:rPr>
          <w:rStyle w:val="Text1"/>
        </w:rPr>
        <w:t>target</w:t>
      </w:r>
      <w:r>
        <w:t xml:space="preserve"> so we can eliminate the upper half of the remaining portion of the array from consideration. We set </w:t>
      </w:r>
      <w:r>
        <w:rPr>
          <w:rStyle w:val="Text1"/>
        </w:rPr>
        <w:t>last</w:t>
      </w:r>
      <w:r>
        <w:t xml:space="preserve"> to </w:t>
        <w:bookmarkStart w:id="654" w:name="page172"/>
        <w:t/>
        <w:bookmarkEnd w:id="654"/>
      </w:r>
      <w:r>
        <w:rPr>
          <w:rStyle w:val="Text1"/>
        </w:rPr>
        <w:t>midpoint - 1</w:t>
      </w:r>
      <w:r>
        <w:t xml:space="preserve"> and recursively call </w:t>
      </w:r>
      <w:r>
        <w:rPr>
          <w:rStyle w:val="Text1"/>
        </w:rPr>
        <w:t>binarySearch(20, 4, 4),</w:t>
      </w:r>
      <w:r>
        <w:t xml:space="preserve"> again calculating a new </w:t>
      </w:r>
      <w:r>
        <w:rPr>
          <w:rStyle w:val="Text1"/>
        </w:rPr>
        <w:t>midpoint</w:t>
      </w:r>
      <w:r>
        <w:t>, resulting in</w:t>
      </w:r>
    </w:p>
    <w:p>
      <w:bookmarkStart w:id="655" w:name="ch03figure17"/>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3289300" cy="825500"/>
            <wp:effectExtent l="0" r="0" t="0" b="0"/>
            <wp:wrapTopAndBottom/>
            <wp:docPr id="121" name="f0172-01.jpg" descr="f0172-01.jpg"/>
            <wp:cNvGraphicFramePr>
              <a:graphicFrameLocks noChangeAspect="1"/>
            </wp:cNvGraphicFramePr>
            <a:graphic>
              <a:graphicData uri="http://schemas.openxmlformats.org/drawingml/2006/picture">
                <pic:pic>
                  <pic:nvPicPr>
                    <pic:cNvPr id="0" name="f0172-01.jpg" descr="f0172-01.jpg"/>
                    <pic:cNvPicPr/>
                  </pic:nvPicPr>
                  <pic:blipFill>
                    <a:blip r:embed="rId95"/>
                    <a:stretch>
                      <a:fillRect/>
                    </a:stretch>
                  </pic:blipFill>
                  <pic:spPr>
                    <a:xfrm>
                      <a:off x="0" y="0"/>
                      <a:ext cx="3289300" cy="825500"/>
                    </a:xfrm>
                    <a:prstGeom prst="rect">
                      <a:avLst/>
                    </a:prstGeom>
                  </pic:spPr>
                </pic:pic>
              </a:graphicData>
            </a:graphic>
          </wp:anchor>
        </w:drawing>
        <w:t xml:space="preserve"> </w:t>
      </w:r>
      <w:bookmarkEnd w:id="655"/>
    </w:p>
    <w:p>
      <w:pPr>
        <w:pStyle w:val="Para 01"/>
        <w:keepLines w:val="on"/>
      </w:pPr>
      <w:r>
        <w:t xml:space="preserve">Finally, </w:t>
      </w:r>
      <w:r>
        <w:rPr>
          <w:rStyle w:val="Text1"/>
        </w:rPr>
        <w:t>values[midpoint]</w:t>
      </w:r>
      <w:r>
        <w:t xml:space="preserve">equals </w:t>
      </w:r>
      <w:r>
        <w:rPr>
          <w:rStyle w:val="Text1"/>
        </w:rPr>
        <w:t>target</w:t>
      </w:r>
      <w:r>
        <w:t xml:space="preserve"> so we are finished and can return </w:t>
      </w:r>
      <w:r>
        <w:rPr>
          <w:rStyle w:val="Text1"/>
        </w:rPr>
        <w:t>true</w:t>
      </w:r>
      <w:r>
        <w:t>.</w:t>
      </w:r>
    </w:p>
    <w:p>
      <w:pPr>
        <w:pStyle w:val="Para 01"/>
        <w:keepLines w:val="on"/>
      </w:pPr>
      <w:r>
        <w:t xml:space="preserve">Through this example we have identified how to handle the cases where the element at array location </w:t>
      </w:r>
      <w:r>
        <w:rPr>
          <w:rStyle w:val="Text1"/>
        </w:rPr>
        <w:t>midpoint</w:t>
      </w:r>
      <w:r>
        <w:t xml:space="preserve"> is less than, greater than, and equal to </w:t>
      </w:r>
      <w:r>
        <w:rPr>
          <w:rStyle w:val="Text1"/>
        </w:rPr>
        <w:t>target</w:t>
      </w:r>
      <w:r>
        <w:t>. But we still need to determine how to terminate the algorithm if the targeted element is not in the array.</w:t>
      </w:r>
    </w:p>
    <w:p>
      <w:pPr>
        <w:pStyle w:val="Para 01"/>
        <w:keepLines w:val="on"/>
      </w:pPr>
      <w:r>
        <w:t xml:space="preserve">Consider the above example again, but this time with 18 replacing 20 as the fifth element of </w:t>
      </w:r>
      <w:r>
        <w:rPr>
          <w:rStyle w:val="Text1"/>
        </w:rPr>
        <w:t>values</w:t>
      </w:r>
      <w:r>
        <w:t>. The same sequence of steps would occur until at the very last step we have the following:</w:t>
      </w:r>
    </w:p>
    <w:p>
      <w:bookmarkStart w:id="656" w:name="ch03figure18"/>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3289300" cy="825500"/>
            <wp:effectExtent l="0" r="0" t="0" b="0"/>
            <wp:wrapTopAndBottom/>
            <wp:docPr id="122" name="f0172-02.jpg" descr="f0172-02.jpg"/>
            <wp:cNvGraphicFramePr>
              <a:graphicFrameLocks noChangeAspect="1"/>
            </wp:cNvGraphicFramePr>
            <a:graphic>
              <a:graphicData uri="http://schemas.openxmlformats.org/drawingml/2006/picture">
                <pic:pic>
                  <pic:nvPicPr>
                    <pic:cNvPr id="0" name="f0172-02.jpg" descr="f0172-02.jpg"/>
                    <pic:cNvPicPr/>
                  </pic:nvPicPr>
                  <pic:blipFill>
                    <a:blip r:embed="rId96"/>
                    <a:stretch>
                      <a:fillRect/>
                    </a:stretch>
                  </pic:blipFill>
                  <pic:spPr>
                    <a:xfrm>
                      <a:off x="0" y="0"/>
                      <a:ext cx="3289300" cy="825500"/>
                    </a:xfrm>
                    <a:prstGeom prst="rect">
                      <a:avLst/>
                    </a:prstGeom>
                  </pic:spPr>
                </pic:pic>
              </a:graphicData>
            </a:graphic>
          </wp:anchor>
        </w:drawing>
        <w:t xml:space="preserve"> </w:t>
      </w:r>
      <w:bookmarkEnd w:id="656"/>
    </w:p>
    <w:p>
      <w:pPr>
        <w:pStyle w:val="Para 01"/>
        <w:keepLines w:val="on"/>
      </w:pPr>
      <w:r>
        <w:t xml:space="preserve">Continuing from this point we see that </w:t>
      </w:r>
      <w:r>
        <w:rPr>
          <w:rStyle w:val="Text1"/>
        </w:rPr>
        <w:t>values[midpoint]</w:t>
      </w:r>
      <w:r>
        <w:t xml:space="preserve"> is less than </w:t>
      </w:r>
      <w:r>
        <w:rPr>
          <w:rStyle w:val="Text1"/>
        </w:rPr>
        <w:t>target</w:t>
      </w:r>
      <w:r>
        <w:t xml:space="preserve"> so we set </w:t>
      </w:r>
      <w:r>
        <w:rPr>
          <w:rStyle w:val="Text1"/>
        </w:rPr>
        <w:t>first</w:t>
      </w:r>
      <w:r>
        <w:t xml:space="preserve"> to </w:t>
      </w:r>
      <w:r>
        <w:rPr>
          <w:rStyle w:val="Text1"/>
        </w:rPr>
        <w:t>midpoint + 1</w:t>
      </w:r>
      <w:r>
        <w:t xml:space="preserve"> and recursively call </w:t>
      </w:r>
      <w:r>
        <w:rPr>
          <w:rStyle w:val="Text1"/>
        </w:rPr>
        <w:t>binarySearch(20, 5, 4):</w:t>
      </w:r>
    </w:p>
    <w:p>
      <w:bookmarkStart w:id="657" w:name="ch03figure19"/>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3048000" cy="723900"/>
            <wp:effectExtent l="0" r="0" t="0" b="0"/>
            <wp:wrapTopAndBottom/>
            <wp:docPr id="123" name="f0172-03.jpg" descr="f0172-03.jpg"/>
            <wp:cNvGraphicFramePr>
              <a:graphicFrameLocks noChangeAspect="1"/>
            </wp:cNvGraphicFramePr>
            <a:graphic>
              <a:graphicData uri="http://schemas.openxmlformats.org/drawingml/2006/picture">
                <pic:pic>
                  <pic:nvPicPr>
                    <pic:cNvPr id="0" name="f0172-03.jpg" descr="f0172-03.jpg"/>
                    <pic:cNvPicPr/>
                  </pic:nvPicPr>
                  <pic:blipFill>
                    <a:blip r:embed="rId97"/>
                    <a:stretch>
                      <a:fillRect/>
                    </a:stretch>
                  </pic:blipFill>
                  <pic:spPr>
                    <a:xfrm>
                      <a:off x="0" y="0"/>
                      <a:ext cx="3048000" cy="723900"/>
                    </a:xfrm>
                    <a:prstGeom prst="rect">
                      <a:avLst/>
                    </a:prstGeom>
                  </pic:spPr>
                </pic:pic>
              </a:graphicData>
            </a:graphic>
          </wp:anchor>
        </w:drawing>
        <w:t xml:space="preserve"> </w:t>
      </w:r>
      <w:bookmarkEnd w:id="657"/>
    </w:p>
    <w:p>
      <w:pPr>
        <w:pStyle w:val="Para 01"/>
        <w:keepLines w:val="on"/>
      </w:pPr>
      <w:r>
        <w:t xml:space="preserve">Note that we have eliminated the entire array from consideration and are invoking </w:t>
      </w:r>
      <w:r>
        <w:rPr>
          <w:rStyle w:val="Text1"/>
        </w:rPr>
        <w:t>binarySearch</w:t>
      </w:r>
      <w:r>
        <w:t xml:space="preserve"> with a </w:t>
      </w:r>
      <w:r>
        <w:rPr>
          <w:rStyle w:val="Text1"/>
        </w:rPr>
        <w:t>first</w:t>
      </w:r>
      <w:r>
        <w:t xml:space="preserve"> argument that is larger than the </w:t>
      </w:r>
      <w:r>
        <w:rPr>
          <w:rStyle w:val="Text1"/>
        </w:rPr>
        <w:t>last</w:t>
      </w:r>
      <w:r>
        <w:t xml:space="preserve"> argument. This is obviously a degenerate situation—attempting to search a space in the array that does not exist. It is in this situation where the method returns </w:t>
      </w:r>
      <w:r>
        <w:rPr>
          <w:rStyle w:val="Text1"/>
        </w:rPr>
        <w:t>false</w:t>
      </w:r>
      <w:r>
        <w:t xml:space="preserve">, indicating that </w:t>
      </w:r>
      <w:r>
        <w:rPr>
          <w:rStyle w:val="Text1"/>
        </w:rPr>
        <w:t>target</w:t>
      </w:r>
      <w:r>
        <w:t xml:space="preserve"> is not in the array.</w:t>
      </w:r>
    </w:p>
    <w:p>
      <w:pPr>
        <w:pStyle w:val="Para 01"/>
        <w:keepLines w:val="on"/>
      </w:pPr>
      <w:r>
        <w:bookmarkStart w:id="658" w:name="page173"/>
        <w:t/>
        <w:bookmarkEnd w:id="658"/>
        <w:t>Here is a summary table for the algorithm:</w:t>
      </w:r>
    </w:p>
    <w:p>
      <w:bookmarkStart w:id="659" w:name="Binary_Search_target__first__las"/>
      <w:pPr>
        <w:keepNext/>
        <w:pStyle w:val="Heading 3"/>
        <w:keepLines w:val="on"/>
      </w:pPr>
      <w:r>
        <w:t>Binary Search(target, first, last): returns boolean</w:t>
      </w:r>
      <w:bookmarkEnd w:id="659"/>
    </w:p>
    <w:tbl>
      <w:tblPr>
        <w:tblW w:type="auto" w:w="0"/>
      </w:tblPr>
      <w:tr>
        <w:tc>
          <w:tcPr>
            <w:tcW w:type="auto" w:w="0"/>
            <w:tcMar>
              <w:left w:type="dxa" w:w="200"/>
              <w:top w:type="dxa" w:w="200"/>
              <w:right w:type="dxa" w:w="200"/>
              <w:bottom w:type="dxa" w:w="200"/>
            </w:tcMar>
            <w:vAlign w:val="top"/>
          </w:tcPr>
          <w:p>
            <w:pPr>
              <w:pStyle w:val="Para 50"/>
              <w:keepLines w:val="on"/>
            </w:pPr>
            <w:r>
              <w:t/>
            </w:r>
          </w:p>
          <w:p>
            <w:pPr>
              <w:pStyle w:val="Para 29"/>
              <w:keepLines w:val="on"/>
            </w:pPr>
            <w:r>
              <w:t>Definition</w:t>
            </w:r>
            <w:r>
              <w:rPr>
                <w:rStyle w:val="Text4"/>
              </w:rPr>
              <w:t>:</w:t>
            </w:r>
          </w:p>
        </w:tc>
        <w:tc>
          <w:tcPr>
            <w:tcW w:type="auto" w:w="0"/>
            <w:tcMar>
              <w:left w:type="dxa" w:w="200"/>
              <w:top w:type="dxa" w:w="200"/>
              <w:right w:type="dxa" w:w="200"/>
              <w:bottom w:type="dxa" w:w="200"/>
            </w:tcMar>
            <w:vAlign w:val="top"/>
          </w:tcPr>
          <w:p>
            <w:pPr>
              <w:pStyle w:val="Para 02"/>
              <w:keepLines w:val="on"/>
            </w:pPr>
            <w:r>
              <w:t>returns true if target is in sorted array values between index first and index last inclusive, otherwise returns false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29"/>
              <w:keepLines w:val="on"/>
            </w:pPr>
            <w:r>
              <w:t>Precondition</w:t>
            </w:r>
            <w:r>
              <w:rPr>
                <w:rStyle w:val="Text4"/>
              </w:rPr>
              <w:t>:</w:t>
            </w:r>
          </w:p>
        </w:tc>
        <w:tc>
          <w:tcPr>
            <w:tcW w:type="auto" w:w="0"/>
            <w:shd w:val="clear" w:color="auto" w:fill="EEF2F6"/>
            <w:tcMar>
              <w:left w:type="dxa" w:w="200"/>
              <w:top w:type="dxa" w:w="200"/>
              <w:right w:type="dxa" w:w="200"/>
              <w:bottom w:type="dxa" w:w="200"/>
            </w:tcMar>
            <w:vAlign w:val="top"/>
          </w:tcPr>
          <w:p>
            <w:pPr>
              <w:pStyle w:val="Para 02"/>
              <w:keepLines w:val="on"/>
            </w:pPr>
            <w:r>
              <w:t>first and last are valid array indices</w:t>
            </w:r>
          </w:p>
        </w:tc>
      </w:tr>
    </w:tbl>
    <w:tbl>
      <w:tblPr>
        <w:tblW w:type="auto" w:w="0"/>
      </w:tblPr>
      <w:tr>
        <w:tc>
          <w:tcPr>
            <w:tcW w:type="auto" w:w="0"/>
            <w:tcMar>
              <w:left w:type="dxa" w:w="200"/>
              <w:top w:type="dxa" w:w="200"/>
              <w:right w:type="dxa" w:w="200"/>
              <w:bottom w:type="dxa" w:w="200"/>
            </w:tcMar>
            <w:vAlign w:val="top"/>
          </w:tcPr>
          <w:p>
            <w:pPr>
              <w:pStyle w:val="Para 29"/>
              <w:keepLines w:val="on"/>
            </w:pPr>
            <w:r>
              <w:t>Size</w:t>
            </w:r>
            <w:r>
              <w:rPr>
                <w:rStyle w:val="Text4"/>
              </w:rPr>
              <w:t>:</w:t>
            </w:r>
          </w:p>
        </w:tc>
        <w:tc>
          <w:tcPr>
            <w:tcW w:type="auto" w:w="0"/>
            <w:tcMar>
              <w:left w:type="dxa" w:w="200"/>
              <w:top w:type="dxa" w:w="200"/>
              <w:right w:type="dxa" w:w="200"/>
              <w:bottom w:type="dxa" w:w="200"/>
            </w:tcMar>
            <w:vAlign w:val="top"/>
          </w:tcPr>
          <w:p>
            <w:pPr>
              <w:pStyle w:val="Para 02"/>
              <w:keepLines w:val="on"/>
            </w:pPr>
            <w:r>
              <w:t>last – first + 1</w:t>
            </w:r>
          </w:p>
        </w:tc>
      </w:tr>
    </w:tbl>
    <w:tbl>
      <w:tblPr>
        <w:tblW w:type="auto" w:w="0"/>
      </w:tblPr>
      <w:tr>
        <w:tc>
          <w:tcPr>
            <w:tcW w:type="auto" w:w="0"/>
            <w:shd w:val="clear" w:color="auto" w:fill="EEF2F6"/>
            <w:tcMar>
              <w:left w:type="dxa" w:w="200"/>
              <w:top w:type="dxa" w:w="200"/>
              <w:right w:type="dxa" w:w="200"/>
              <w:bottom w:type="dxa" w:w="200"/>
            </w:tcMar>
            <w:vAlign w:val="top"/>
          </w:tcPr>
          <w:p>
            <w:pPr>
              <w:pStyle w:val="Para 29"/>
              <w:keepLines w:val="on"/>
            </w:pPr>
            <w:r>
              <w:t>Note</w:t>
            </w:r>
            <w:r>
              <w:rPr>
                <w:rStyle w:val="Text4"/>
              </w:rPr>
              <w:t>:</w:t>
            </w:r>
          </w:p>
        </w:tc>
        <w:tc>
          <w:tcPr>
            <w:tcW w:type="auto" w:w="0"/>
            <w:shd w:val="clear" w:color="auto" w:fill="EEF2F6"/>
            <w:tcMar>
              <w:left w:type="dxa" w:w="200"/>
              <w:top w:type="dxa" w:w="200"/>
              <w:right w:type="dxa" w:w="200"/>
              <w:bottom w:type="dxa" w:w="200"/>
            </w:tcMar>
            <w:vAlign w:val="top"/>
          </w:tcPr>
          <w:p>
            <w:pPr>
              <w:pStyle w:val="Para 02"/>
              <w:keepLines w:val="on"/>
            </w:pPr>
            <w:r>
              <w:t>midpoint is calculated as (first + last)/2</w:t>
            </w:r>
          </w:p>
        </w:tc>
      </w:tr>
    </w:tbl>
    <w:tbl>
      <w:tblPr>
        <w:tblW w:type="auto" w:w="0"/>
      </w:tblPr>
      <w:tr>
        <w:tc>
          <w:tcPr>
            <w:tcW w:type="auto" w:w="0"/>
            <w:tcMar>
              <w:left w:type="dxa" w:w="200"/>
              <w:top w:type="dxa" w:w="200"/>
              <w:right w:type="dxa" w:w="200"/>
              <w:bottom w:type="dxa" w:w="200"/>
            </w:tcMar>
            <w:vAlign w:val="top"/>
          </w:tcPr>
          <w:p>
            <w:pPr>
              <w:pStyle w:val="Para 29"/>
              <w:keepLines w:val="on"/>
            </w:pPr>
            <w:r>
              <w:t>Base Cases</w:t>
            </w:r>
            <w:r>
              <w:rPr>
                <w:rStyle w:val="Text4"/>
              </w:rPr>
              <w:t>:</w:t>
            </w:r>
          </w:p>
        </w:tc>
        <w:tc>
          <w:tcPr>
            <w:tcW w:type="auto" w:w="0"/>
            <w:tcMar>
              <w:left w:type="dxa" w:w="200"/>
              <w:top w:type="dxa" w:w="200"/>
              <w:right w:type="dxa" w:w="200"/>
              <w:bottom w:type="dxa" w:w="200"/>
            </w:tcMar>
            <w:vAlign w:val="top"/>
          </w:tcPr>
          <w:p>
            <w:pPr>
              <w:pStyle w:val="Para 02"/>
              <w:keepLines w:val="on"/>
            </w:pPr>
            <w:r>
              <w:t>if first &gt; last return false</w:t>
              <w:br w:clear="none"/>
              <w:t>if values[midpoint] == target return true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29"/>
              <w:keepLines w:val="on"/>
            </w:pPr>
            <w:r>
              <w:t>General Cases</w:t>
            </w:r>
            <w:r>
              <w:rPr>
                <w:rStyle w:val="Text4"/>
              </w:rPr>
              <w:t>:</w:t>
            </w:r>
          </w:p>
        </w:tc>
        <w:tc>
          <w:tcPr>
            <w:tcW w:type="auto" w:w="0"/>
            <w:shd w:val="clear" w:color="auto" w:fill="EEF2F6"/>
            <w:tcMar>
              <w:left w:type="dxa" w:w="200"/>
              <w:top w:type="dxa" w:w="200"/>
              <w:right w:type="dxa" w:w="200"/>
              <w:bottom w:type="dxa" w:w="200"/>
            </w:tcMar>
            <w:vAlign w:val="top"/>
          </w:tcPr>
          <w:p>
            <w:pPr>
              <w:pStyle w:val="Para 02"/>
              <w:keepLines w:val="on"/>
            </w:pPr>
            <w:r>
              <w:t>if values[midpoint] &lt; target return BinarySearch(target, midpoint+1, last)</w:t>
              <w:br w:clear="none"/>
              <w:t>if values[midpoint] &gt; target return BinarySearch(target, first, midpoint-1)</w:t>
            </w:r>
          </w:p>
        </w:tc>
      </w:tr>
    </w:tbl>
    <w:p>
      <w:pPr>
        <w:pStyle w:val="Para 01"/>
        <w:keepLines w:val="on"/>
      </w:pPr>
      <w:r>
        <w:t>Let us verify Binary Search using the Three-Question approach:</w:t>
      </w:r>
    </w:p>
    <w:p>
      <w:pPr>
        <w:pStyle w:val="Normal"/>
        <w:keepLines w:val="on"/>
      </w:pPr>
      <w:r>
        <w:rPr>
          <w:rStyle w:val="Text4"/>
        </w:rPr>
        <w:t>The Base-Case Question</w:t>
      </w:r>
      <w:r>
        <w:t xml:space="preserve"> There are two base cases.</w:t>
      </w:r>
    </w:p>
    <w:p>
      <w:pPr>
        <w:numPr>
          <w:ilvl w:val="0"/>
          <w:numId w:val="51"/>
        </w:numPr>
        <w:pStyle w:val="Normal"/>
        <w:keepLines w:val="on"/>
      </w:pPr>
      <w:r>
        <w:t xml:space="preserve">If </w:t>
      </w:r>
      <w:r>
        <w:rPr>
          <w:rStyle w:val="Text1"/>
        </w:rPr>
        <w:t>first &gt; last</w:t>
      </w:r>
      <w:r>
        <w:t xml:space="preserve"> the algorithm returns </w:t>
      </w:r>
      <w:r>
        <w:rPr>
          <w:rStyle w:val="Text1"/>
        </w:rPr>
        <w:t>false</w:t>
      </w:r>
      <w:r>
        <w:t>. This is correct because in this case there are no array elements to search.</w:t>
      </w:r>
    </w:p>
    <w:p>
      <w:pPr>
        <w:numPr>
          <w:ilvl w:val="0"/>
          <w:numId w:val="51"/>
        </w:numPr>
        <w:pStyle w:val="Normal"/>
        <w:keepLines w:val="on"/>
      </w:pPr>
      <w:r>
        <w:t xml:space="preserve">If </w:t>
      </w:r>
      <w:r>
        <w:rPr>
          <w:rStyle w:val="Text1"/>
        </w:rPr>
        <w:t>values[midpoint] == target</w:t>
      </w:r>
      <w:r>
        <w:t xml:space="preserve"> the algorithm returns </w:t>
      </w:r>
      <w:r>
        <w:rPr>
          <w:rStyle w:val="Text1"/>
        </w:rPr>
        <w:t>true</w:t>
      </w:r>
      <w:r>
        <w:t xml:space="preserve">. This is correct because </w:t>
      </w:r>
      <w:r>
        <w:rPr>
          <w:rStyle w:val="Text1"/>
        </w:rPr>
        <w:t>target</w:t>
      </w:r>
      <w:r>
        <w:t xml:space="preserve"> has been found.</w:t>
      </w:r>
    </w:p>
    <w:p>
      <w:pPr>
        <w:pStyle w:val="Normal"/>
        <w:keepLines w:val="on"/>
      </w:pPr>
      <w:r>
        <w:t>The answer is yes.</w:t>
      </w:r>
    </w:p>
    <w:p>
      <w:pPr>
        <w:pStyle w:val="Normal"/>
        <w:keepLines w:val="on"/>
      </w:pPr>
      <w:r>
        <w:rPr>
          <w:rStyle w:val="Text4"/>
        </w:rPr>
        <w:t>The Smaller-Caller Question</w:t>
      </w:r>
      <w:r>
        <w:t xml:space="preserve"> In the general case </w:t>
      </w:r>
      <w:r>
        <w:rPr>
          <w:rStyle w:val="Text1"/>
        </w:rPr>
        <w:t>binarySearch</w:t>
      </w:r>
      <w:r>
        <w:t xml:space="preserve"> is called with parameters </w:t>
      </w:r>
      <w:r>
        <w:rPr>
          <w:rStyle w:val="Text1"/>
        </w:rPr>
        <w:t>first</w:t>
      </w:r>
      <w:r>
        <w:t xml:space="preserve"> and </w:t>
      </w:r>
      <w:r>
        <w:rPr>
          <w:rStyle w:val="Text1"/>
        </w:rPr>
        <w:t>last</w:t>
      </w:r>
      <w:r>
        <w:t xml:space="preserve"> indicating the start and end of a subarray to search, with </w:t>
      </w:r>
      <w:r>
        <w:rPr>
          <w:rStyle w:val="Text1"/>
        </w:rPr>
        <w:t>first &lt;= last</w:t>
      </w:r>
      <w:r>
        <w:t xml:space="preserve">. Because the </w:t>
      </w:r>
      <w:r>
        <w:rPr>
          <w:rStyle w:val="Text1"/>
        </w:rPr>
        <w:t>midpoint</w:t>
      </w:r>
      <w:r>
        <w:t xml:space="preserve"> is calculated as </w:t>
      </w:r>
      <w:r>
        <w:rPr>
          <w:rStyle w:val="Text1"/>
        </w:rPr>
        <w:t>(first + last)/2</w:t>
      </w:r>
      <w:r>
        <w:t xml:space="preserve"> it must be </w:t>
      </w:r>
      <w:r>
        <w:rPr>
          <w:rStyle w:val="Text1"/>
        </w:rPr>
        <w:t>&gt;= first</w:t>
      </w:r>
      <w:r>
        <w:t xml:space="preserve"> and </w:t>
      </w:r>
      <w:r>
        <w:rPr>
          <w:rStyle w:val="Text1"/>
        </w:rPr>
        <w:t>&lt;= last</w:t>
      </w:r>
      <w:r>
        <w:t xml:space="preserve">. Therefore, the size of the ranges </w:t>
      </w:r>
      <w:r>
        <w:rPr>
          <w:rStyle w:val="Text1"/>
        </w:rPr>
        <w:t>(midpoint+1, last)</w:t>
      </w:r>
      <w:r>
        <w:t xml:space="preserve"> and </w:t>
      </w:r>
      <w:r>
        <w:rPr>
          <w:rStyle w:val="Text1"/>
        </w:rPr>
        <w:t>(first, midpoint-1)</w:t>
      </w:r>
      <w:r>
        <w:t xml:space="preserve"> must be less than the range </w:t>
      </w:r>
      <w:r>
        <w:rPr>
          <w:rStyle w:val="Text1"/>
        </w:rPr>
        <w:t>(first, last)</w:t>
      </w:r>
      <w:r>
        <w:t>. The answer is yes.</w:t>
      </w:r>
    </w:p>
    <w:p>
      <w:bookmarkStart w:id="660" w:name="Preventing_Overflow__If_a_large"/>
      <w:pPr>
        <w:pStyle w:val="Normal"/>
        <w:keepLines w:val="on"/>
      </w:pPr>
      <w:r>
        <w:t>Preventing Overflow</w:t>
      </w:r>
      <w:bookmarkEnd w:id="660"/>
    </w:p>
    <w:p>
      <w:pPr>
        <w:pStyle w:val="Normal"/>
        <w:keepLines w:val="on"/>
      </w:pPr>
      <w:r>
        <w:t xml:space="preserve">If a large array is being searched and the search has been narrowed down to the higher end of the array, it is possible that both </w:t>
      </w:r>
      <w:r>
        <w:rPr>
          <w:rStyle w:val="Text1"/>
        </w:rPr>
        <w:t>first</w:t>
      </w:r>
      <w:r>
        <w:t xml:space="preserve"> and </w:t>
      </w:r>
      <w:r>
        <w:rPr>
          <w:rStyle w:val="Text1"/>
        </w:rPr>
        <w:t>last</w:t>
      </w:r>
      <w:r>
        <w:t xml:space="preserve"> are large numbers. Adding together two large numbers can cause arithmetic overflow. Therefore, it is safer in such cases to use “</w:t>
      </w:r>
      <w:r>
        <w:rPr>
          <w:rStyle w:val="Text1"/>
        </w:rPr>
        <w:t>first + (last – first) / 2</w:t>
      </w:r>
      <w:r>
        <w:t>” to calculate the midpoint. Nevertheless, for the sake of clarity, we will use “</w:t>
      </w:r>
      <w:r>
        <w:rPr>
          <w:rStyle w:val="Text1"/>
        </w:rPr>
        <w:t>(first + last) / 2</w:t>
      </w:r>
      <w:r>
        <w:t>” within the text code. In most practical situations it is safe and it is easier to read and understand.</w:t>
      </w:r>
    </w:p>
    <w:p>
      <w:pPr>
        <w:pStyle w:val="Normal"/>
        <w:keepLines w:val="on"/>
      </w:pPr>
      <w:r>
        <w:rPr>
          <w:rStyle w:val="Text4"/>
        </w:rPr>
        <w:t>The General-Case Question</w:t>
      </w:r>
      <w:r>
        <w:t xml:space="preserve"> Assuming that the recursive calls </w:t>
      </w:r>
      <w:r>
        <w:rPr>
          <w:rStyle w:val="Text1"/>
        </w:rPr>
        <w:t>binarySearch(target, midpoint</w:t>
      </w:r>
      <w:r>
        <w:t>+</w:t>
      </w:r>
      <w:r>
        <w:rPr>
          <w:rStyle w:val="Text1"/>
        </w:rPr>
        <w:t>1, last)</w:t>
      </w:r>
      <w:r>
        <w:t xml:space="preserve"> and </w:t>
      </w:r>
      <w:r>
        <w:rPr>
          <w:rStyle w:val="Text1"/>
        </w:rPr>
        <w:t>binarySearch(target, first, midpoint-1)</w:t>
      </w:r>
      <w:r>
        <w:t xml:space="preserve"> give the correct result, then the </w:t>
      </w:r>
      <w:r>
        <w:rPr>
          <w:rStyle w:val="Text1"/>
        </w:rPr>
        <w:t>return</w:t>
      </w:r>
      <w:r>
        <w:t xml:space="preserve"> statement </w:t>
        <w:bookmarkStart w:id="661" w:name="page174"/>
        <w:t/>
        <w:bookmarkEnd w:id="661"/>
        <w:t xml:space="preserve">gives the correct result because it has already been determined that </w:t>
      </w:r>
      <w:r>
        <w:rPr>
          <w:rStyle w:val="Text1"/>
        </w:rPr>
        <w:t>target</w:t>
      </w:r>
      <w:r>
        <w:t xml:space="preserve"> could not be in the other part of the array—whether or not it is in the array completely depends on whether or not it is in the indicated subarray. The answer is yes.</w:t>
      </w:r>
    </w:p>
    <w:p>
      <w:pPr>
        <w:pStyle w:val="Para 01"/>
        <w:keepLines w:val="on"/>
      </w:pPr>
      <w:r>
        <w:t>Because the answers to all three questions are yes, we can conclude that the algorithm works. Here is the code:</w:t>
      </w:r>
    </w:p>
    <w:p>
      <w:pPr>
        <w:pStyle w:val="Para 03"/>
        <w:keepLines w:val="on"/>
      </w:pPr>
      <w:r>
        <w:t xml:space="preserve">boolean binarySearch(int target, int first, int last)</w:t>
        <w:br w:clear="none"/>
      </w:r>
      <w:r>
        <w:rPr>
          <w:rStyle w:val="Text0"/>
        </w:rPr>
        <w:t xml:space="preserve">// Precondition: first and last are legal indices of values</w:t>
        <w:br w:clear="none"/>
      </w:r>
      <w:r>
        <w:t xml:space="preserve"/>
        <w:br w:clear="none"/>
      </w:r>
      <w:r>
        <w:rPr>
          <w:rStyle w:val="Text0"/>
        </w:rPr>
        <w:t xml:space="preserve">//</w:t>
        <w:br w:clear="none"/>
      </w:r>
      <w:r>
        <w:t xml:space="preserve"/>
        <w:br w:clear="none"/>
      </w:r>
      <w:r>
        <w:rPr>
          <w:rStyle w:val="Text0"/>
        </w:rPr>
        <w:t xml:space="preserve">// If target is contained in values[first,last] return true</w:t>
        <w:br w:clear="none"/>
      </w:r>
      <w:r>
        <w:t xml:space="preserve"/>
        <w:br w:clear="none"/>
      </w:r>
      <w:r>
        <w:rPr>
          <w:rStyle w:val="Text0"/>
        </w:rPr>
        <w:t xml:space="preserve">// otherwise return false.</w:t>
        <w:br w:clear="none"/>
      </w:r>
      <w:r>
        <w:t xml:space="preserve"/>
        <w:br w:clear="none"/>
        <w:t xml:space="preserve">{</w:t>
        <w:br w:clear="none"/>
        <w:t xml:space="preserve">   int midpoint = (first + last) / 2;</w:t>
        <w:br w:clear="none"/>
        <w:t xml:space="preserve">   if (first &gt; last)</w:t>
        <w:br w:clear="none"/>
        <w:t xml:space="preserve">      return false;</w:t>
        <w:br w:clear="none"/>
        <w:t xml:space="preserve">   else</w:t>
        <w:br w:clear="none"/>
        <w:t xml:space="preserve">      if (target == values[midpoint])</w:t>
        <w:br w:clear="none"/>
        <w:t xml:space="preserve">         return true;</w:t>
        <w:br w:clear="none"/>
        <w:t xml:space="preserve">      else</w:t>
        <w:br w:clear="none"/>
        <w:t xml:space="preserve">      if (target &gt; values[midpoint])  </w:t>
        <w:br w:clear="none"/>
      </w:r>
      <w:r>
        <w:rPr>
          <w:rStyle w:val="Text0"/>
        </w:rPr>
        <w:t xml:space="preserve">// target too high</w:t>
        <w:br w:clear="none"/>
      </w:r>
      <w:r>
        <w:t xml:space="preserve"/>
        <w:br w:clear="none"/>
        <w:t xml:space="preserve">         return binarySearch(target, midpoint + 1, last);</w:t>
        <w:br w:clear="none"/>
        <w:t xml:space="preserve">      else                           </w:t>
        <w:br w:clear="none"/>
      </w:r>
      <w:r>
        <w:rPr>
          <w:rStyle w:val="Text0"/>
        </w:rPr>
        <w:t xml:space="preserve">// target too low</w:t>
        <w:br w:clear="none"/>
      </w:r>
      <w:r>
        <w:t xml:space="preserve"/>
        <w:br w:clear="none"/>
        <w:t xml:space="preserve">         return binarySearch(target, first, midpoint - 1);</w:t>
        <w:br w:clear="none"/>
        <w:t xml:space="preserve">}</w:t>
        <w:br w:clear="none"/>
      </w:r>
    </w:p>
    <w:p>
      <w:pPr>
        <w:pStyle w:val="Para 01"/>
        <w:keepLines w:val="on"/>
      </w:pPr>
      <w:r>
        <w:t xml:space="preserve">This code can be found in a file </w:t>
      </w:r>
      <w:r>
        <w:rPr>
          <w:rStyle w:val="Text1"/>
        </w:rPr>
        <w:t>BinarySearch.java</w:t>
      </w:r>
      <w:r>
        <w:t xml:space="preserve"> in the package </w:t>
      </w:r>
      <w:r>
        <w:rPr>
          <w:rStyle w:val="Text1"/>
        </w:rPr>
        <w:t>ch03.apps</w:t>
      </w:r>
      <w:r>
        <w:t>. The code also includes an iterative version of the algorithm that is not much different than the recursive version. Note that this algorithm has already been analyzed for efficiency. It is O(log</w:t>
      </w:r>
      <w:r>
        <w:rPr>
          <w:rStyle w:val="Text10"/>
        </w:rPr>
        <w:t>2</w:t>
      </w:r>
      <w:r>
        <w:t xml:space="preserve">N)—see the latter part of </w:t>
      </w:r>
      <w:hyperlink w:anchor="1_6_Comparing_Algorithms__Order">
        <w:r>
          <w:rPr>
            <w:rStyle w:val="Text3"/>
          </w:rPr>
          <w:t>Section 1.6</w:t>
        </w:r>
      </w:hyperlink>
      <w:r>
        <w:t>, “Comparing Algorithms: Order of Growth Analysis.”</w:t>
      </w:r>
    </w:p>
    <w:p>
      <w:bookmarkStart w:id="662" w:name="3_4_Recursive_Processing_of_Link"/>
      <w:pPr>
        <w:keepNext/>
        <w:pStyle w:val="Heading 2"/>
        <w:keepLines w:val="on"/>
      </w:pPr>
      <w:r>
        <w:t>3.4 Recursive Processing of Linked Lists</w:t>
      </w:r>
      <w:bookmarkEnd w:id="662"/>
    </w:p>
    <w:p>
      <w:pPr>
        <w:pStyle w:val="Para 01"/>
        <w:keepLines w:val="on"/>
      </w:pPr>
      <w:r>
        <w:t xml:space="preserve">Arrays and linked lists (references) are our two basic building blocks for creating data structures. The previous section discussed some examples of recursive processing with arrays. This section does the same for linked lists. To simplify our linked list figures in this section, we sometimes use a capital letter to stand for a node’s information, an arrow to represent the link to the next node (as always), and a slash to represent the </w:t>
      </w:r>
      <w:r>
        <w:rPr>
          <w:rStyle w:val="Text1"/>
        </w:rPr>
        <w:t>null</w:t>
      </w:r>
      <w:r>
        <w:t xml:space="preserve"> reference.</w:t>
      </w:r>
    </w:p>
    <w:p>
      <w:bookmarkStart w:id="663" w:name="ch03figure20"/>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3340100" cy="203200"/>
            <wp:effectExtent l="0" r="0" t="0" b="0"/>
            <wp:wrapTopAndBottom/>
            <wp:docPr id="124" name="f0174-01.jpg" descr="f0174-01.jpg"/>
            <wp:cNvGraphicFramePr>
              <a:graphicFrameLocks noChangeAspect="1"/>
            </wp:cNvGraphicFramePr>
            <a:graphic>
              <a:graphicData uri="http://schemas.openxmlformats.org/drawingml/2006/picture">
                <pic:pic>
                  <pic:nvPicPr>
                    <pic:cNvPr id="0" name="f0174-01.jpg" descr="f0174-01.jpg"/>
                    <pic:cNvPicPr/>
                  </pic:nvPicPr>
                  <pic:blipFill>
                    <a:blip r:embed="rId98"/>
                    <a:stretch>
                      <a:fillRect/>
                    </a:stretch>
                  </pic:blipFill>
                  <pic:spPr>
                    <a:xfrm>
                      <a:off x="0" y="0"/>
                      <a:ext cx="3340100" cy="203200"/>
                    </a:xfrm>
                    <a:prstGeom prst="rect">
                      <a:avLst/>
                    </a:prstGeom>
                  </pic:spPr>
                </pic:pic>
              </a:graphicData>
            </a:graphic>
          </wp:anchor>
        </w:drawing>
        <w:t xml:space="preserve"> </w:t>
      </w:r>
      <w:bookmarkEnd w:id="663"/>
    </w:p>
    <w:p>
      <w:bookmarkStart w:id="664" w:name="Recursive_Nature_of_Linked_Lists"/>
      <w:pPr>
        <w:keepNext/>
        <w:pStyle w:val="Heading 4"/>
        <w:keepLines w:val="on"/>
      </w:pPr>
      <w:r>
        <w:bookmarkStart w:id="665" w:name="page175"/>
        <w:t/>
        <w:bookmarkEnd w:id="665"/>
        <w:t>Recursive Nature of Linked Lists</w:t>
      </w:r>
      <w:bookmarkEnd w:id="664"/>
    </w:p>
    <w:p>
      <w:pPr>
        <w:pStyle w:val="Para 01"/>
        <w:keepLines w:val="on"/>
      </w:pPr>
      <w:r>
        <w:t xml:space="preserve">Recursive approaches often work well for processing linked lists. This is because a linked list is itself a recursive structure, even more so than the array. </w:t>
      </w:r>
      <w:hyperlink w:anchor="2_7_Introduction_to_Linked_Lists">
        <w:r>
          <w:rPr>
            <w:rStyle w:val="Text3"/>
          </w:rPr>
          <w:t>Section 2.7</w:t>
        </w:r>
      </w:hyperlink>
      <w:r>
        <w:t xml:space="preserve">, “Introduction to Linked Lists” introduced the </w:t>
      </w:r>
      <w:r>
        <w:rPr>
          <w:rStyle w:val="Text1"/>
        </w:rPr>
        <w:t>LLNode</w:t>
      </w:r>
      <w:r>
        <w:t xml:space="preserve"> class, our building block for linked lists. It noted that </w:t>
      </w:r>
      <w:r>
        <w:rPr>
          <w:rStyle w:val="Text1"/>
        </w:rPr>
        <w:t>LLNode</w:t>
      </w:r>
      <w:r>
        <w:t xml:space="preserve"> is a self-referential class, indicating that an </w:t>
      </w:r>
      <w:r>
        <w:rPr>
          <w:rStyle w:val="Text1"/>
        </w:rPr>
        <w:t>LLNode</w:t>
      </w:r>
      <w:r>
        <w:t xml:space="preserve"> object contains a reference to an </w:t>
      </w:r>
      <w:r>
        <w:rPr>
          <w:rStyle w:val="Text1"/>
        </w:rPr>
        <w:t>LLNode</w:t>
      </w:r>
      <w:r>
        <w:t xml:space="preserve"> object as emphasized in the following code segment:</w:t>
      </w:r>
    </w:p>
    <w:p>
      <w:pPr>
        <w:pStyle w:val="Para 03"/>
        <w:keepLines w:val="on"/>
      </w:pPr>
      <w:r>
        <w:t xml:space="preserve">public class </w:t>
        <w:br w:clear="none"/>
      </w:r>
      <w:r>
        <w:rPr>
          <w:rStyle w:val="Text5"/>
        </w:rPr>
        <w:t xml:space="preserve">LLNode&lt;T&gt;</w:t>
        <w:br w:clear="none"/>
      </w:r>
      <w:r>
        <w:t xml:space="preserve"/>
        <w:br w:clear="none"/>
        <w:t xml:space="preserve">{</w:t>
        <w:br w:clear="none"/>
        <w:t xml:space="preserve">     protected T info;             </w:t>
        <w:br w:clear="none"/>
      </w:r>
      <w:r>
        <w:rPr>
          <w:rStyle w:val="Text0"/>
        </w:rPr>
        <w:t xml:space="preserve">// information stored in list</w:t>
        <w:br w:clear="none"/>
      </w:r>
      <w:r>
        <w:t xml:space="preserve"/>
        <w:br w:clear="none"/>
        <w:t xml:space="preserve">     protected </w:t>
        <w:br w:clear="none"/>
      </w:r>
      <w:r>
        <w:rPr>
          <w:rStyle w:val="Text5"/>
        </w:rPr>
        <w:t xml:space="preserve">LLNode&lt;T&gt; link;</w:t>
        <w:br w:clear="none"/>
      </w:r>
      <w:r>
        <w:t xml:space="preserve">     </w:t>
        <w:br w:clear="none"/>
      </w:r>
      <w:r>
        <w:rPr>
          <w:rStyle w:val="Text0"/>
        </w:rPr>
        <w:t xml:space="preserve">// reference to a node</w:t>
        <w:br w:clear="none"/>
      </w:r>
      <w:r>
        <w:t xml:space="preserve"/>
        <w:br w:clear="none"/>
        <w:t xml:space="preserve">. . .</w:t>
        <w:br w:clear="none"/>
      </w:r>
    </w:p>
    <w:p>
      <w:pPr>
        <w:pStyle w:val="Para 01"/>
        <w:keepLines w:val="on"/>
      </w:pPr>
      <w:r>
        <w:t>Self-referential classes are closely related to recursion. In a certain sense, they are recursive.</w:t>
      </w:r>
    </w:p>
    <w:p>
      <w:pPr>
        <w:pStyle w:val="Para 01"/>
        <w:keepLines w:val="on"/>
      </w:pPr>
      <w:r>
        <w:t xml:space="preserve">A linked list is either empty or consists of a node containing two parts: information and a linked list. For example, </w:t>
      </w:r>
      <w:r>
        <w:rPr>
          <w:rStyle w:val="Text1"/>
        </w:rPr>
        <w:t>list1</w:t>
      </w:r>
      <w:r>
        <w:t xml:space="preserve"> is empty whereas </w:t>
      </w:r>
      <w:r>
        <w:rPr>
          <w:rStyle w:val="Text1"/>
        </w:rPr>
        <w:t>list2</w:t>
      </w:r>
      <w:r>
        <w:t xml:space="preserve"> (the list containing A, B, and C) contains a reference to an </w:t>
      </w:r>
      <w:r>
        <w:rPr>
          <w:rStyle w:val="Text1"/>
        </w:rPr>
        <w:t>LLNode</w:t>
      </w:r>
      <w:r>
        <w:t xml:space="preserve"> object that contains information (A) and a linked list (the list containing B and C):</w:t>
      </w:r>
    </w:p>
    <w:p>
      <w:bookmarkStart w:id="666" w:name="ch03figure21"/>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2184400" cy="495300"/>
            <wp:effectExtent l="0" r="0" t="0" b="0"/>
            <wp:wrapTopAndBottom/>
            <wp:docPr id="125" name="f0175-01.jpg" descr="f0175-01.jpg"/>
            <wp:cNvGraphicFramePr>
              <a:graphicFrameLocks noChangeAspect="1"/>
            </wp:cNvGraphicFramePr>
            <a:graphic>
              <a:graphicData uri="http://schemas.openxmlformats.org/drawingml/2006/picture">
                <pic:pic>
                  <pic:nvPicPr>
                    <pic:cNvPr id="0" name="f0175-01.jpg" descr="f0175-01.jpg"/>
                    <pic:cNvPicPr/>
                  </pic:nvPicPr>
                  <pic:blipFill>
                    <a:blip r:embed="rId99"/>
                    <a:stretch>
                      <a:fillRect/>
                    </a:stretch>
                  </pic:blipFill>
                  <pic:spPr>
                    <a:xfrm>
                      <a:off x="0" y="0"/>
                      <a:ext cx="2184400" cy="495300"/>
                    </a:xfrm>
                    <a:prstGeom prst="rect">
                      <a:avLst/>
                    </a:prstGeom>
                  </pic:spPr>
                </pic:pic>
              </a:graphicData>
            </a:graphic>
          </wp:anchor>
        </w:drawing>
        <w:t xml:space="preserve"> </w:t>
      </w:r>
      <w:bookmarkEnd w:id="666"/>
    </w:p>
    <w:p>
      <w:pPr>
        <w:pStyle w:val="Para 01"/>
        <w:keepLines w:val="on"/>
      </w:pPr>
      <w:r>
        <w:t xml:space="preserve">Note that the </w:t>
      </w:r>
      <w:r>
        <w:rPr>
          <w:rStyle w:val="Text1"/>
        </w:rPr>
        <w:t>link</w:t>
      </w:r>
      <w:r>
        <w:t xml:space="preserve"> value in the “last” node on the list is always </w:t>
      </w:r>
      <w:r>
        <w:rPr>
          <w:rStyle w:val="Text1"/>
        </w:rPr>
        <w:t>null</w:t>
      </w:r>
      <w:r>
        <w:t xml:space="preserve">. When we process linked lists recursively, processing this </w:t>
      </w:r>
      <w:r>
        <w:rPr>
          <w:rStyle w:val="Text1"/>
        </w:rPr>
        <w:t>null</w:t>
      </w:r>
      <w:r>
        <w:t xml:space="preserve"> value is typically a base case.</w:t>
      </w:r>
    </w:p>
    <w:p>
      <w:bookmarkStart w:id="667" w:name="Traversing_a_Linked_List__Traver"/>
      <w:pPr>
        <w:keepNext/>
        <w:pStyle w:val="Heading 4"/>
        <w:keepLines w:val="on"/>
      </w:pPr>
      <w:r>
        <w:t>Traversing a Linked List</w:t>
      </w:r>
      <w:bookmarkEnd w:id="667"/>
    </w:p>
    <w:p>
      <w:pPr>
        <w:pStyle w:val="Para 01"/>
        <w:keepLines w:val="on"/>
      </w:pPr>
      <w:r>
        <w:t xml:space="preserve">Traversing a linked list in order to visit each element and perform some type of processing is a common operation. Suppose we wish to print the contents of the list. The recursive algorithm is straightforward—if the list is empty do nothing; otherwise, print the information in the current node, followed by printing the information in the remainder of the list (see </w:t>
      </w:r>
      <w:hyperlink w:anchor="Figure_3_1_Printing_a_list_recur">
        <w:r>
          <w:rPr>
            <w:rStyle w:val="Text0"/>
          </w:rPr>
          <w:t>Figure 3.1</w:t>
        </w:r>
      </w:hyperlink>
      <w:r>
        <w:t>).</w:t>
      </w:r>
    </w:p>
    <w:p>
      <w:bookmarkStart w:id="668" w:name="Figure_3_1_Printing_a_list_recur"/>
      <w:pPr>
        <w:pStyle w:val="Para 06"/>
        <w:keepLines w:val="on"/>
      </w:pPr>
      <w:r>
        <w:t/>
        <w:drawing>
          <wp:inline>
            <wp:extent cx="3327400" cy="825500"/>
            <wp:effectExtent l="0" r="0" t="0" b="43426"/>
            <wp:docPr id="126" name="f03-01.jpg" descr="f03-01.jpg"/>
            <wp:cNvGraphicFramePr>
              <a:graphicFrameLocks noChangeAspect="1"/>
            </wp:cNvGraphicFramePr>
            <a:graphic>
              <a:graphicData uri="http://schemas.openxmlformats.org/drawingml/2006/picture">
                <pic:pic>
                  <pic:nvPicPr>
                    <pic:cNvPr id="0" name="f03-01.jpg" descr="f03-01.jpg"/>
                    <pic:cNvPicPr/>
                  </pic:nvPicPr>
                  <pic:blipFill>
                    <a:blip r:embed="rId100"/>
                    <a:stretch>
                      <a:fillRect/>
                    </a:stretch>
                  </pic:blipFill>
                  <pic:spPr>
                    <a:xfrm>
                      <a:off x="0" y="0"/>
                      <a:ext cx="3327400" cy="825500"/>
                    </a:xfrm>
                    <a:prstGeom prst="rect">
                      <a:avLst/>
                    </a:prstGeom>
                  </pic:spPr>
                </pic:pic>
              </a:graphicData>
            </a:graphic>
          </wp:inline>
        </w:drawing>
        <w:t xml:space="preserve"> </w:t>
      </w:r>
      <w:bookmarkEnd w:id="668"/>
    </w:p>
    <w:p>
      <w:pPr>
        <w:pStyle w:val="Para 09"/>
        <w:keepLines w:val="on"/>
      </w:pPr>
      <w:r>
        <w:rPr>
          <w:rStyle w:val="Text0"/>
        </w:rPr>
        <w:t>Figure 3.1</w:t>
      </w:r>
      <w:r>
        <w:t xml:space="preserve"> Printing a list recursively</w:t>
      </w:r>
    </w:p>
    <w:p>
      <w:pPr>
        <w:pStyle w:val="Para 01"/>
        <w:keepLines w:val="on"/>
      </w:pPr>
      <w:r>
        <w:bookmarkStart w:id="669" w:name="page176"/>
        <w:t/>
        <w:bookmarkEnd w:id="669"/>
        <w:t>Transforming this algorithm into code is also straightforward:</w:t>
      </w:r>
    </w:p>
    <w:p>
      <w:pPr>
        <w:pStyle w:val="Para 03"/>
        <w:keepLines w:val="on"/>
      </w:pPr>
      <w:r>
        <w:t xml:space="preserve">void recPrintList(LLNode&lt;String&gt; listRef)</w:t>
        <w:br w:clear="none"/>
      </w:r>
      <w:r>
        <w:rPr>
          <w:rStyle w:val="Text0"/>
        </w:rPr>
        <w:t xml:space="preserve">// Prints the contents of the listRef linked list to standard output</w:t>
        <w:br w:clear="none"/>
      </w:r>
      <w:r>
        <w:t xml:space="preserve"/>
        <w:br w:clear="none"/>
        <w:t xml:space="preserve">{</w:t>
        <w:br w:clear="none"/>
        <w:t xml:space="preserve">   if (listRef != null)</w:t>
        <w:br w:clear="none"/>
        <w:t xml:space="preserve">   {</w:t>
        <w:br w:clear="none"/>
        <w:t xml:space="preserve">      System.out.println(listRef.getInfo());</w:t>
        <w:br w:clear="none"/>
        <w:t xml:space="preserve">      recPrintList(listRef.getLink());</w:t>
        <w:br w:clear="none"/>
        <w:t xml:space="preserve">   }</w:t>
        <w:br w:clear="none"/>
        <w:t xml:space="preserve">}</w:t>
        <w:br w:clear="none"/>
      </w:r>
    </w:p>
    <w:p>
      <w:pPr>
        <w:pStyle w:val="Para 01"/>
        <w:keepLines w:val="on"/>
      </w:pPr>
      <w:r>
        <w:t xml:space="preserve">Within the </w:t>
      </w:r>
      <w:r>
        <w:rPr>
          <w:rStyle w:val="Text4"/>
        </w:rPr>
        <w:t>if</w:t>
      </w:r>
      <w:r>
        <w:t xml:space="preserve"> statement the content of the first node on the list pointed to by </w:t>
      </w:r>
      <w:r>
        <w:rPr>
          <w:rStyle w:val="Text1"/>
        </w:rPr>
        <w:t>listRef</w:t>
      </w:r>
      <w:r>
        <w:t xml:space="preserve"> is printed, followed by the recursive call to </w:t>
      </w:r>
      <w:r>
        <w:rPr>
          <w:rStyle w:val="Text1"/>
        </w:rPr>
        <w:t>recPrintList</w:t>
      </w:r>
      <w:r>
        <w:t xml:space="preserve"> that prints the remainder of the list. Our base case occurs when we reach the end of the list and </w:t>
      </w:r>
      <w:r>
        <w:rPr>
          <w:rStyle w:val="Text1"/>
        </w:rPr>
        <w:t>listRef</w:t>
      </w:r>
      <w:r>
        <w:t xml:space="preserve"> is </w:t>
      </w:r>
      <w:r>
        <w:rPr>
          <w:rStyle w:val="Text1"/>
        </w:rPr>
        <w:t>null</w:t>
      </w:r>
      <w:r>
        <w:t xml:space="preserve">, in which case the </w:t>
      </w:r>
      <w:r>
        <w:rPr>
          <w:rStyle w:val="Text4"/>
        </w:rPr>
        <w:t>if</w:t>
      </w:r>
      <w:r>
        <w:t xml:space="preserve"> statement is skipped and processing stops. Here we verify </w:t>
      </w:r>
      <w:r>
        <w:rPr>
          <w:rStyle w:val="Text1"/>
        </w:rPr>
        <w:t>recPrintList</w:t>
      </w:r>
      <w:r>
        <w:t xml:space="preserve"> using the Three-Question Approach.</w:t>
      </w:r>
    </w:p>
    <w:p>
      <w:pPr>
        <w:pStyle w:val="Normal"/>
        <w:keepLines w:val="on"/>
      </w:pPr>
      <w:r>
        <w:rPr>
          <w:rStyle w:val="Text4"/>
        </w:rPr>
        <w:t>The Base-Case Question</w:t>
      </w:r>
      <w:r>
        <w:t xml:space="preserve"> When </w:t>
      </w:r>
      <w:r>
        <w:rPr>
          <w:rStyle w:val="Text1"/>
        </w:rPr>
        <w:t>listRef</w:t>
      </w:r>
      <w:r>
        <w:t xml:space="preserve"> is equal to </w:t>
      </w:r>
      <w:r>
        <w:rPr>
          <w:rStyle w:val="Text1"/>
        </w:rPr>
        <w:t>null</w:t>
      </w:r>
      <w:r>
        <w:t xml:space="preserve">, we skip the </w:t>
      </w:r>
      <w:r>
        <w:rPr>
          <w:rStyle w:val="Text4"/>
        </w:rPr>
        <w:t>if</w:t>
      </w:r>
      <w:r>
        <w:t xml:space="preserve"> body and return. Nothing is printed, which is appropriate for an empty list. The answer is yes.</w:t>
      </w:r>
    </w:p>
    <w:p>
      <w:pPr>
        <w:pStyle w:val="Normal"/>
        <w:keepLines w:val="on"/>
      </w:pPr>
      <w:r>
        <w:rPr>
          <w:rStyle w:val="Text4"/>
        </w:rPr>
        <w:t>The Smaller-Caller Question</w:t>
      </w:r>
      <w:r>
        <w:t xml:space="preserve"> The recursive call passes the list referenced by </w:t>
      </w:r>
      <w:r>
        <w:rPr>
          <w:rStyle w:val="Text1"/>
        </w:rPr>
        <w:t>listRef.getLink()</w:t>
      </w:r>
      <w:r>
        <w:t xml:space="preserve">, which is one node smaller than the list referenced by </w:t>
      </w:r>
      <w:r>
        <w:rPr>
          <w:rStyle w:val="Text1"/>
        </w:rPr>
        <w:t>listRef</w:t>
      </w:r>
      <w:r>
        <w:t xml:space="preserve">. Eventually it will pass the empty list; that is, it will pass the </w:t>
      </w:r>
      <w:r>
        <w:rPr>
          <w:rStyle w:val="Text1"/>
        </w:rPr>
        <w:t>null</w:t>
      </w:r>
      <w:r>
        <w:t xml:space="preserve"> reference found in the last node on the original list. That is the base case. The answer is yes.</w:t>
      </w:r>
    </w:p>
    <w:p>
      <w:pPr>
        <w:pStyle w:val="Normal"/>
        <w:keepLines w:val="on"/>
      </w:pPr>
      <w:r>
        <w:rPr>
          <w:rStyle w:val="Text4"/>
        </w:rPr>
        <w:t>The General-Case Question</w:t>
      </w:r>
      <w:r>
        <w:t xml:space="preserve"> We assume that the statement</w:t>
      </w:r>
    </w:p>
    <w:p>
      <w:pPr>
        <w:pStyle w:val="Para 03"/>
        <w:keepLines w:val="on"/>
      </w:pPr>
      <w:r>
        <w:t xml:space="preserve">recPrintList (listRef.getLink());</w:t>
        <w:br w:clear="none"/>
      </w:r>
    </w:p>
    <w:p>
      <w:pPr>
        <w:pStyle w:val="Normal"/>
        <w:keepLines w:val="on"/>
      </w:pPr>
      <w:r>
        <w:t>correctly prints out the rest of the list; printing the first element followed by correctly printing the rest of the list gives us the whole list. The answer is yes.</w:t>
      </w:r>
    </w:p>
    <w:p>
      <w:pPr>
        <w:pStyle w:val="Para 01"/>
        <w:keepLines w:val="on"/>
      </w:pPr>
      <w:r>
        <w:t xml:space="preserve">Note that it is also easy to traverse a linked list using an iterative (nonrecursive) approach. When we first looked at linked lists in </w:t>
      </w:r>
      <w:hyperlink w:anchor="2_7_Introduction_to_Linked_Lists">
        <w:r>
          <w:rPr>
            <w:rStyle w:val="Text3"/>
          </w:rPr>
          <w:t>Section 2.7</w:t>
        </w:r>
      </w:hyperlink>
      <w:r>
        <w:t>, “Introduction to Linked Lists,” we developed an iterative approach to printing the contents of a linked list. It is instructive to compare the two approaches side-by-side:</w:t>
      </w:r>
    </w:p>
    <w:tbl>
      <w:tblPr>
        <w:tblW w:type="auto" w:w="0"/>
      </w:tblPr>
      <w:tr>
        <w:tc>
          <w:tcPr>
            <w:tcW w:type="auto" w:w="0"/>
            <w:shd w:val="clear" w:color="auto" w:fill="468173"/>
            <w:tcMar>
              <w:left w:type="dxa" w:w="200"/>
              <w:top w:type="dxa" w:w="200"/>
              <w:right w:type="dxa" w:w="200"/>
              <w:bottom w:type="dxa" w:w="200"/>
            </w:tcMar>
            <w:vAlign w:val="center"/>
          </w:tcPr>
          <w:p>
            <w:pPr>
              <w:pStyle w:val="Para 50"/>
              <w:keepLines w:val="on"/>
            </w:pPr>
            <w:r>
              <w:t/>
            </w:r>
          </w:p>
          <w:p>
            <w:pPr>
              <w:pStyle w:val="Para 23"/>
              <w:keepLines w:val="on"/>
            </w:pPr>
            <w:r>
              <w:t>Iterative</w:t>
            </w:r>
          </w:p>
        </w:tc>
        <w:tc>
          <w:tcPr>
            <w:tcW w:type="auto" w:w="0"/>
            <w:shd w:val="clear" w:color="auto" w:fill="468173"/>
            <w:tcMar>
              <w:left w:type="dxa" w:w="200"/>
              <w:top w:type="dxa" w:w="200"/>
              <w:right w:type="dxa" w:w="200"/>
              <w:bottom w:type="dxa" w:w="200"/>
            </w:tcMar>
            <w:vAlign w:val="center"/>
          </w:tcPr>
          <w:p>
            <w:pPr>
              <w:pStyle w:val="Para 23"/>
              <w:keepLines w:val="on"/>
            </w:pPr>
            <w:r>
              <w:t>Recursive</w:t>
            </w:r>
          </w:p>
        </w:tc>
      </w:tr>
    </w:tbl>
    <w:tbl>
      <w:tblPr>
        <w:tblW w:type="auto" w:w="0"/>
      </w:tblPr>
      <w:tr>
        <w:tc>
          <w:tcPr>
            <w:tcW w:type="auto" w:w="0"/>
            <w:tcMar>
              <w:left w:type="dxa" w:w="200"/>
              <w:top w:type="dxa" w:w="200"/>
              <w:right w:type="dxa" w:w="200"/>
              <w:bottom w:type="dxa" w:w="200"/>
            </w:tcMar>
            <w:vAlign w:val="top"/>
          </w:tcPr>
          <w:p>
            <w:pPr>
              <w:pStyle w:val="Para 36"/>
              <w:keepLines w:val="on"/>
            </w:pPr>
            <w:r>
              <w:t xml:space="preserve">while (listRef != null)</w:t>
              <w:br w:clear="none"/>
              <w:t xml:space="preserve">{</w:t>
              <w:br w:clear="none"/>
              <w:t xml:space="preserve">  System.out.println(listRef.getInfo());</w:t>
              <w:br w:clear="none"/>
              <w:t xml:space="preserve">  listRef = listRef.getLink();</w:t>
              <w:br w:clear="none"/>
              <w:t xml:space="preserve">}</w:t>
              <w:br w:clear="none"/>
            </w:r>
          </w:p>
        </w:tc>
        <w:tc>
          <w:tcPr>
            <w:tcW w:type="auto" w:w="0"/>
            <w:tcMar>
              <w:left w:type="dxa" w:w="200"/>
              <w:top w:type="dxa" w:w="200"/>
              <w:right w:type="dxa" w:w="200"/>
              <w:bottom w:type="dxa" w:w="200"/>
            </w:tcMar>
            <w:vAlign w:val="top"/>
          </w:tcPr>
          <w:p>
            <w:pPr>
              <w:pStyle w:val="Para 36"/>
              <w:keepLines w:val="on"/>
            </w:pPr>
            <w:r>
              <w:t xml:space="preserve">if (listRef != null)</w:t>
              <w:br w:clear="none"/>
              <w:t xml:space="preserve">{</w:t>
              <w:br w:clear="none"/>
              <w:t xml:space="preserve">  System.out.println(listRef.getInfo());</w:t>
              <w:br w:clear="none"/>
              <w:t xml:space="preserve">  recPrintList(listRef.getLink());</w:t>
              <w:br w:clear="none"/>
              <w:t xml:space="preserve">}</w:t>
              <w:br w:clear="none"/>
            </w:r>
          </w:p>
        </w:tc>
      </w:tr>
    </w:tbl>
    <w:p>
      <w:pPr>
        <w:pStyle w:val="Para 01"/>
        <w:keepLines w:val="on"/>
      </w:pPr>
      <w:r>
        <w:t xml:space="preserve">The iterative version moves through the list using a </w:t>
      </w:r>
      <w:r>
        <w:rPr>
          <w:rStyle w:val="Text4"/>
        </w:rPr>
        <w:t>while</w:t>
      </w:r>
      <w:r>
        <w:t xml:space="preserve"> loop, looping until it encounters the end of the list. Similarly, the recursive version moves through the list until it reaches the end but in this case the repetition is achieved through the repetitive recursive calls.</w:t>
      </w:r>
    </w:p>
    <w:p>
      <w:pPr>
        <w:pStyle w:val="Para 01"/>
        <w:keepLines w:val="on"/>
      </w:pPr>
      <w:r>
        <w:t xml:space="preserve">The same coding patterns we see above can be used to solve many other problems related to traversing a linked list. For example, consider the following two methods that </w:t>
        <w:bookmarkStart w:id="670" w:name="page177"/>
        <w:t/>
        <w:bookmarkEnd w:id="670"/>
        <w:t>return the number of elements in the linked list passed as an argument and that use the same patterns established above. The first method uses the iterative approach and the second a recursive approach.</w:t>
      </w:r>
    </w:p>
    <w:p>
      <w:pPr>
        <w:pStyle w:val="Para 03"/>
        <w:keepLines w:val="on"/>
      </w:pPr>
      <w:r>
        <w:t xml:space="preserve">int iterListSize(LLNode&lt;String&gt; listRef)</w:t>
        <w:br w:clear="none"/>
      </w:r>
      <w:r>
        <w:rPr>
          <w:rStyle w:val="Text0"/>
        </w:rPr>
        <w:t xml:space="preserve">// Returns the size of the listRef linked list</w:t>
        <w:br w:clear="none"/>
      </w:r>
      <w:r>
        <w:t xml:space="preserve"/>
        <w:br w:clear="none"/>
        <w:t xml:space="preserve">{</w:t>
        <w:br w:clear="none"/>
        <w:t xml:space="preserve">   int size = 0;</w:t>
        <w:br w:clear="none"/>
        <w:t xml:space="preserve">   while (listRef != null)</w:t>
        <w:br w:clear="none"/>
        <w:t xml:space="preserve">   {</w:t>
        <w:br w:clear="none"/>
        <w:t xml:space="preserve">      size = size + 1;</w:t>
        <w:br w:clear="none"/>
        <w:t xml:space="preserve">      listRef = listRef.getLink();</w:t>
        <w:br w:clear="none"/>
        <w:t xml:space="preserve">   }</w:t>
        <w:br w:clear="none"/>
        <w:t xml:space="preserve">    return size;</w:t>
        <w:br w:clear="none"/>
        <w:t xml:space="preserve">}</w:t>
        <w:br w:clear="none"/>
        <w:t xml:space="preserve"/>
        <w:br w:clear="none"/>
        <w:t xml:space="preserve">int recListSize(LLNode&lt;String&gt; listRef)</w:t>
        <w:br w:clear="none"/>
      </w:r>
      <w:r>
        <w:rPr>
          <w:rStyle w:val="Text0"/>
        </w:rPr>
        <w:t xml:space="preserve">// Returns the size of the listRef linked list</w:t>
        <w:br w:clear="none"/>
      </w:r>
      <w:r>
        <w:t xml:space="preserve"/>
        <w:br w:clear="none"/>
        <w:t xml:space="preserve">{</w:t>
        <w:br w:clear="none"/>
        <w:t xml:space="preserve">   if (listRef == null)</w:t>
        <w:br w:clear="none"/>
        <w:t xml:space="preserve">      return 0;</w:t>
        <w:br w:clear="none"/>
        <w:t xml:space="preserve">   else</w:t>
        <w:br w:clear="none"/>
        <w:t xml:space="preserve">      return 1 + recListSize(listRef.getLink());</w:t>
        <w:br w:clear="none"/>
        <w:t xml:space="preserve">}</w:t>
        <w:br w:clear="none"/>
      </w:r>
    </w:p>
    <w:p>
      <w:pPr>
        <w:pStyle w:val="Para 01"/>
        <w:keepLines w:val="on"/>
      </w:pPr>
      <w:r>
        <w:t>Note that the iterative version declares a variable (</w:t>
      </w:r>
      <w:r>
        <w:rPr>
          <w:rStyle w:val="Text1"/>
        </w:rPr>
        <w:t>size</w:t>
      </w:r>
      <w:r>
        <w:t xml:space="preserve">) to hold the intermediate values of the computation. This is not necessary for the recursive version because the intermediate values are generated by the recursive </w:t>
      </w:r>
      <w:r>
        <w:rPr>
          <w:rStyle w:val="Text4"/>
        </w:rPr>
        <w:t>return</w:t>
      </w:r>
      <w:r>
        <w:t xml:space="preserve"> statements.</w:t>
      </w:r>
    </w:p>
    <w:p>
      <w:pPr>
        <w:pStyle w:val="Para 01"/>
        <w:keepLines w:val="on"/>
      </w:pPr>
      <w:r>
        <w:t xml:space="preserve">An interesting variation of the print list problem more clearly demonstrates the usefulness of recursion, because it is more easily solved recursively than iteratively. Suppose we want to print the list in reverse order—print the information in the last node first, then the information in the next-to-last node second, and so on. As when printing in the forward direction, the recursive algorithm is straightforward (at least it is if you are comfortable with recursion)—if the list is empty do nothing; otherwise, reverse print the information in the second-through-last nodes, followed by printing the information in the first node (see </w:t>
      </w:r>
      <w:hyperlink w:anchor="Figure_3_2_Printing_a_list_in_re">
        <w:r>
          <w:rPr>
            <w:rStyle w:val="Text0"/>
          </w:rPr>
          <w:t>Figure 3.2</w:t>
        </w:r>
      </w:hyperlink>
      <w:r>
        <w:t>).</w:t>
      </w:r>
    </w:p>
    <w:p>
      <w:bookmarkStart w:id="671" w:name="Figure_3_2_Printing_a_list_in_re"/>
      <w:pPr>
        <w:pStyle w:val="Para 06"/>
        <w:keepLines w:val="on"/>
      </w:pPr>
      <w:r>
        <w:t/>
        <w:drawing>
          <wp:inline>
            <wp:extent cx="3327400" cy="990600"/>
            <wp:effectExtent l="0" r="0" t="0" b="43426"/>
            <wp:docPr id="127" name="f03-02.jpg" descr="f03-02.jpg"/>
            <wp:cNvGraphicFramePr>
              <a:graphicFrameLocks noChangeAspect="1"/>
            </wp:cNvGraphicFramePr>
            <a:graphic>
              <a:graphicData uri="http://schemas.openxmlformats.org/drawingml/2006/picture">
                <pic:pic>
                  <pic:nvPicPr>
                    <pic:cNvPr id="0" name="f03-02.jpg" descr="f03-02.jpg"/>
                    <pic:cNvPicPr/>
                  </pic:nvPicPr>
                  <pic:blipFill>
                    <a:blip r:embed="rId101"/>
                    <a:stretch>
                      <a:fillRect/>
                    </a:stretch>
                  </pic:blipFill>
                  <pic:spPr>
                    <a:xfrm>
                      <a:off x="0" y="0"/>
                      <a:ext cx="3327400" cy="990600"/>
                    </a:xfrm>
                    <a:prstGeom prst="rect">
                      <a:avLst/>
                    </a:prstGeom>
                  </pic:spPr>
                </pic:pic>
              </a:graphicData>
            </a:graphic>
          </wp:inline>
        </w:drawing>
        <w:t xml:space="preserve"> </w:t>
      </w:r>
      <w:bookmarkEnd w:id="671"/>
    </w:p>
    <w:p>
      <w:pPr>
        <w:pStyle w:val="Para 09"/>
        <w:keepLines w:val="on"/>
      </w:pPr>
      <w:r>
        <w:rPr>
          <w:rStyle w:val="Text0"/>
        </w:rPr>
        <w:t>Figure 3.2</w:t>
      </w:r>
      <w:r>
        <w:t xml:space="preserve"> Printing a list in reverse recursively</w:t>
      </w:r>
    </w:p>
    <w:p>
      <w:pPr>
        <w:pStyle w:val="Para 01"/>
        <w:keepLines w:val="on"/>
      </w:pPr>
      <w:r>
        <w:bookmarkStart w:id="672" w:name="page178"/>
        <w:t/>
        <w:bookmarkEnd w:id="672"/>
        <w:t xml:space="preserve">The corresponding code is almost identical to </w:t>
      </w:r>
      <w:r>
        <w:rPr>
          <w:rStyle w:val="Text1"/>
        </w:rPr>
        <w:t>recPrintList</w:t>
      </w:r>
      <w:r>
        <w:t xml:space="preserve">—we just need to switch the order of the two statements within the </w:t>
      </w:r>
      <w:r>
        <w:rPr>
          <w:rStyle w:val="Text4"/>
        </w:rPr>
        <w:t>if statement</w:t>
      </w:r>
      <w:r>
        <w:t xml:space="preserve"> and, of course, we also change the name of the method:</w:t>
      </w:r>
    </w:p>
    <w:p>
      <w:pPr>
        <w:pStyle w:val="Para 03"/>
        <w:keepLines w:val="on"/>
      </w:pPr>
      <w:r>
        <w:t xml:space="preserve">void recRevPrintList(LLNode&lt;String&gt; listRef)</w:t>
        <w:br w:clear="none"/>
      </w:r>
      <w:r>
        <w:rPr>
          <w:rStyle w:val="Text0"/>
        </w:rPr>
        <w:t xml:space="preserve">// Prints the contents of the listRef linked list to standard output</w:t>
        <w:br w:clear="none"/>
      </w:r>
      <w:r>
        <w:t xml:space="preserve"/>
        <w:br w:clear="none"/>
      </w:r>
      <w:r>
        <w:rPr>
          <w:rStyle w:val="Text0"/>
        </w:rPr>
        <w:t xml:space="preserve">// in reverse order</w:t>
        <w:br w:clear="none"/>
      </w:r>
      <w:r>
        <w:t xml:space="preserve"/>
        <w:br w:clear="none"/>
        <w:t xml:space="preserve">{</w:t>
        <w:br w:clear="none"/>
        <w:t xml:space="preserve">   if (listRef != null)</w:t>
        <w:br w:clear="none"/>
        <w:t xml:space="preserve">   {</w:t>
        <w:br w:clear="none"/>
        <w:t xml:space="preserve">      recRevPrintList(listRef.getLink());</w:t>
        <w:br w:clear="none"/>
        <w:t xml:space="preserve">      System.out.println(listRef.getInfo());</w:t>
        <w:br w:clear="none"/>
        <w:t xml:space="preserve">   }</w:t>
        <w:br w:clear="none"/>
        <w:t xml:space="preserve">}</w:t>
        <w:br w:clear="none"/>
      </w:r>
    </w:p>
    <w:p>
      <w:pPr>
        <w:pStyle w:val="Para 01"/>
        <w:keepLines w:val="on"/>
      </w:pPr>
      <w:r>
        <w:t>Attempting to solve this version of the list printing problem is not as easy if you use an iterative method. One approach is to traverse the list and count the elements, then repeatedly retraverse the list to the next element to be printed, carefully counting one less element each time. That is an O(</w:t>
      </w:r>
      <w:r>
        <w:rPr>
          <w:rStyle w:val="Text4"/>
        </w:rPr>
        <w:t>N</w:t>
      </w:r>
      <w:r>
        <w:rPr>
          <w:rStyle w:val="Text10"/>
        </w:rPr>
        <w:t>2</w:t>
      </w:r>
      <w:r>
        <w:t xml:space="preserve">) approach. A more efficient approach is to traverse the list only once, pushing each element onto a stack. When you reach the end of the list you repeatedly pop the elements off the stack and print them. Using a stack to “replace” recursion is not uncommon—we will return to that idea in </w:t>
      </w:r>
      <w:hyperlink w:anchor="3_7_Removing_Recursion__Some_lan">
        <w:r>
          <w:rPr>
            <w:rStyle w:val="Text3"/>
          </w:rPr>
          <w:t>Section 3.7</w:t>
        </w:r>
      </w:hyperlink>
      <w:r>
        <w:t>, “Removing Recursion.”</w:t>
      </w:r>
    </w:p>
    <w:p>
      <w:bookmarkStart w:id="673" w:name="Transforming_a_Linked_List__This"/>
      <w:pPr>
        <w:keepNext/>
        <w:pStyle w:val="Heading 4"/>
        <w:keepLines w:val="on"/>
      </w:pPr>
      <w:r>
        <w:t>Transforming a Linked List</w:t>
      </w:r>
      <w:bookmarkEnd w:id="673"/>
    </w:p>
    <w:p>
      <w:pPr>
        <w:pStyle w:val="Para 01"/>
        <w:keepLines w:val="on"/>
      </w:pPr>
      <w:r>
        <w:t>This subsection considers operations that transform a linked list, for example, adding or removing elements. Using recursive methods to make these types of changes to a linked list is more complicated than just traversing the list. We will use lists of strings in our examples in this subsection.</w:t>
      </w:r>
    </w:p>
    <w:p>
      <w:pPr>
        <w:pStyle w:val="Para 01"/>
        <w:keepLines w:val="on"/>
      </w:pPr>
      <w:r>
        <w:t xml:space="preserve">Suppose we wish to create a recursive method </w:t>
      </w:r>
      <w:r>
        <w:rPr>
          <w:rStyle w:val="Text1"/>
        </w:rPr>
        <w:t>recInsertEnd</w:t>
      </w:r>
      <w:r>
        <w:t xml:space="preserve"> that accepts a </w:t>
      </w:r>
      <w:r>
        <w:rPr>
          <w:rStyle w:val="Text1"/>
        </w:rPr>
        <w:t>String</w:t>
      </w:r>
      <w:r>
        <w:t xml:space="preserve"> argument and a list argument (a variable of type </w:t>
      </w:r>
      <w:r>
        <w:rPr>
          <w:rStyle w:val="Text1"/>
        </w:rPr>
        <w:t>LLNode&lt;String&gt;</w:t>
      </w:r>
      <w:r>
        <w:t xml:space="preserve">), and inserts the string at the end of the list. We reason that if the link of the list argument is not </w:t>
      </w:r>
      <w:r>
        <w:rPr>
          <w:rStyle w:val="Text1"/>
        </w:rPr>
        <w:t>null</w:t>
      </w:r>
      <w:r>
        <w:t xml:space="preserve"> then we need to insert the string into the sublist pointed to by that link—this is our recursive call. Our base case is when the link is </w:t>
      </w:r>
      <w:r>
        <w:rPr>
          <w:rStyle w:val="Text1"/>
        </w:rPr>
        <w:t>null</w:t>
      </w:r>
      <w:r>
        <w:t>, which indicates the end of the list where the insertion occurs. Based on this reasoning we devise the following code:</w:t>
      </w:r>
    </w:p>
    <w:p>
      <w:pPr>
        <w:pStyle w:val="Para 03"/>
        <w:keepLines w:val="on"/>
      </w:pPr>
      <w:r>
        <w:t xml:space="preserve">void recInsertEnd(String newInfo, LLNode&lt;String&gt; listRef)</w:t>
        <w:br w:clear="none"/>
      </w:r>
      <w:r>
        <w:rPr>
          <w:rStyle w:val="Text0"/>
        </w:rPr>
        <w:t xml:space="preserve">// Adds newInfo to the end of the listRef linked list</w:t>
        <w:br w:clear="none"/>
      </w:r>
      <w:r>
        <w:t xml:space="preserve"/>
        <w:br w:clear="none"/>
        <w:t xml:space="preserve">{</w:t>
        <w:br w:clear="none"/>
        <w:t xml:space="preserve">   if (listRef.getLink() != null)</w:t>
        <w:br w:clear="none"/>
        <w:t xml:space="preserve">      recInsertEnd(newInfo, listRef.getLink());</w:t>
        <w:br w:clear="none"/>
        <w:t xml:space="preserve">   else</w:t>
        <w:br w:clear="none"/>
        <w:t xml:space="preserve">      listRef.setLink(new LLNode&lt;String&gt;(newInfo));</w:t>
        <w:br w:clear="none"/>
        <w:t xml:space="preserve">}</w:t>
        <w:br w:clear="none"/>
      </w:r>
    </w:p>
    <w:p>
      <w:pPr>
        <w:pStyle w:val="Para 01"/>
        <w:keepLines w:val="on"/>
      </w:pPr>
      <w:r>
        <w:t>There is a problem, though, with this approach. Do you see it?</w:t>
      </w:r>
    </w:p>
    <w:p>
      <w:pPr>
        <w:pStyle w:val="Para 01"/>
        <w:keepLines w:val="on"/>
      </w:pPr>
      <w:r>
        <w:bookmarkStart w:id="674" w:name="page179"/>
        <w:t/>
        <w:bookmarkEnd w:id="674"/>
        <w:t xml:space="preserve">The code does work in the general case. Suppose we have a linked list of strings named </w:t>
      </w:r>
      <w:r>
        <w:rPr>
          <w:rStyle w:val="Text1"/>
        </w:rPr>
        <w:t>myList</w:t>
      </w:r>
      <w:r>
        <w:t xml:space="preserve"> consisting of “Ant” and “Bat.”</w:t>
      </w:r>
    </w:p>
    <w:p>
      <w:bookmarkStart w:id="675" w:name="ch03figure22"/>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1625600" cy="190500"/>
            <wp:effectExtent l="0" r="0" t="0" b="0"/>
            <wp:wrapTopAndBottom/>
            <wp:docPr id="128" name="f0179-01.jpg" descr="f0179-01.jpg"/>
            <wp:cNvGraphicFramePr>
              <a:graphicFrameLocks noChangeAspect="1"/>
            </wp:cNvGraphicFramePr>
            <a:graphic>
              <a:graphicData uri="http://schemas.openxmlformats.org/drawingml/2006/picture">
                <pic:pic>
                  <pic:nvPicPr>
                    <pic:cNvPr id="0" name="f0179-01.jpg" descr="f0179-01.jpg"/>
                    <pic:cNvPicPr/>
                  </pic:nvPicPr>
                  <pic:blipFill>
                    <a:blip r:embed="rId102"/>
                    <a:stretch>
                      <a:fillRect/>
                    </a:stretch>
                  </pic:blipFill>
                  <pic:spPr>
                    <a:xfrm>
                      <a:off x="0" y="0"/>
                      <a:ext cx="1625600" cy="190500"/>
                    </a:xfrm>
                    <a:prstGeom prst="rect">
                      <a:avLst/>
                    </a:prstGeom>
                  </pic:spPr>
                </pic:pic>
              </a:graphicData>
            </a:graphic>
          </wp:anchor>
        </w:drawing>
        <w:t xml:space="preserve"> </w:t>
      </w:r>
      <w:bookmarkEnd w:id="675"/>
    </w:p>
    <w:p>
      <w:pPr>
        <w:pStyle w:val="Para 01"/>
        <w:keepLines w:val="on"/>
      </w:pPr>
      <w:r>
        <w:t>We wish to insert “Cat” at the end of this list so we invoke</w:t>
      </w:r>
    </w:p>
    <w:p>
      <w:pPr>
        <w:pStyle w:val="Para 03"/>
        <w:keepLines w:val="on"/>
      </w:pPr>
      <w:r>
        <w:t xml:space="preserve">recInsertEnd("Cat", myList);</w:t>
        <w:br w:clear="none"/>
      </w:r>
    </w:p>
    <w:p>
      <w:pPr>
        <w:pStyle w:val="Para 01"/>
        <w:keepLines w:val="on"/>
      </w:pPr>
      <w:r>
        <w:t>As processing within the method begins we have the following arrangement:</w:t>
      </w:r>
    </w:p>
    <w:p>
      <w:bookmarkStart w:id="676" w:name="ch03figure23"/>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1625600" cy="482600"/>
            <wp:effectExtent l="0" r="0" t="0" b="0"/>
            <wp:wrapTopAndBottom/>
            <wp:docPr id="129" name="f0179-02.jpg" descr="f0179-02.jpg"/>
            <wp:cNvGraphicFramePr>
              <a:graphicFrameLocks noChangeAspect="1"/>
            </wp:cNvGraphicFramePr>
            <a:graphic>
              <a:graphicData uri="http://schemas.openxmlformats.org/drawingml/2006/picture">
                <pic:pic>
                  <pic:nvPicPr>
                    <pic:cNvPr id="0" name="f0179-02.jpg" descr="f0179-02.jpg"/>
                    <pic:cNvPicPr/>
                  </pic:nvPicPr>
                  <pic:blipFill>
                    <a:blip r:embed="rId103"/>
                    <a:stretch>
                      <a:fillRect/>
                    </a:stretch>
                  </pic:blipFill>
                  <pic:spPr>
                    <a:xfrm>
                      <a:off x="0" y="0"/>
                      <a:ext cx="1625600" cy="482600"/>
                    </a:xfrm>
                    <a:prstGeom prst="rect">
                      <a:avLst/>
                    </a:prstGeom>
                  </pic:spPr>
                </pic:pic>
              </a:graphicData>
            </a:graphic>
          </wp:anchor>
        </w:drawing>
        <w:t xml:space="preserve"> </w:t>
      </w:r>
      <w:bookmarkEnd w:id="676"/>
    </w:p>
    <w:p>
      <w:pPr>
        <w:pStyle w:val="Para 01"/>
        <w:keepLines w:val="on"/>
      </w:pPr>
      <w:r>
        <w:t xml:space="preserve">It is not difficult to trace the code and see that because the link in the “Ant” node, the node referenced by </w:t>
      </w:r>
      <w:r>
        <w:rPr>
          <w:rStyle w:val="Text1"/>
        </w:rPr>
        <w:t>listRef</w:t>
      </w:r>
      <w:r>
        <w:t xml:space="preserve">, is </w:t>
      </w:r>
      <w:r>
        <w:rPr>
          <w:rStyle w:val="Text4"/>
        </w:rPr>
        <w:t>not</w:t>
      </w:r>
      <w:r>
        <w:t xml:space="preserve"> </w:t>
      </w:r>
      <w:r>
        <w:rPr>
          <w:rStyle w:val="Text1"/>
        </w:rPr>
        <w:t>null</w:t>
      </w:r>
      <w:r>
        <w:t xml:space="preserve">, the </w:t>
      </w:r>
      <w:r>
        <w:rPr>
          <w:rStyle w:val="Text4"/>
        </w:rPr>
        <w:t>if</w:t>
      </w:r>
      <w:r>
        <w:t xml:space="preserve"> clause will be executed. Therefore, </w:t>
      </w:r>
      <w:r>
        <w:rPr>
          <w:rStyle w:val="Text1"/>
        </w:rPr>
        <w:t>recInsertEnd</w:t>
      </w:r>
      <w:r>
        <w:t xml:space="preserve"> is invoked again, this time with a reference to the “Bat” node:</w:t>
      </w:r>
    </w:p>
    <w:p>
      <w:bookmarkStart w:id="677" w:name="ch03figure24"/>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1625600" cy="469900"/>
            <wp:effectExtent l="0" r="0" t="0" b="0"/>
            <wp:wrapTopAndBottom/>
            <wp:docPr id="130" name="f0179-03.jpg" descr="f0179-03.jpg"/>
            <wp:cNvGraphicFramePr>
              <a:graphicFrameLocks noChangeAspect="1"/>
            </wp:cNvGraphicFramePr>
            <a:graphic>
              <a:graphicData uri="http://schemas.openxmlformats.org/drawingml/2006/picture">
                <pic:pic>
                  <pic:nvPicPr>
                    <pic:cNvPr id="0" name="f0179-03.jpg" descr="f0179-03.jpg"/>
                    <pic:cNvPicPr/>
                  </pic:nvPicPr>
                  <pic:blipFill>
                    <a:blip r:embed="rId104"/>
                    <a:stretch>
                      <a:fillRect/>
                    </a:stretch>
                  </pic:blipFill>
                  <pic:spPr>
                    <a:xfrm>
                      <a:off x="0" y="0"/>
                      <a:ext cx="1625600" cy="469900"/>
                    </a:xfrm>
                    <a:prstGeom prst="rect">
                      <a:avLst/>
                    </a:prstGeom>
                  </pic:spPr>
                </pic:pic>
              </a:graphicData>
            </a:graphic>
          </wp:anchor>
        </w:drawing>
        <w:t xml:space="preserve"> </w:t>
      </w:r>
      <w:bookmarkEnd w:id="677"/>
    </w:p>
    <w:p>
      <w:pPr>
        <w:pStyle w:val="Para 01"/>
        <w:keepLines w:val="on"/>
      </w:pPr>
      <w:r>
        <w:t xml:space="preserve">In this case the </w:t>
      </w:r>
      <w:r>
        <w:rPr>
          <w:rStyle w:val="Text4"/>
        </w:rPr>
        <w:t>else</w:t>
      </w:r>
      <w:r>
        <w:t xml:space="preserve"> clause of </w:t>
      </w:r>
      <w:r>
        <w:rPr>
          <w:rStyle w:val="Text1"/>
        </w:rPr>
        <w:t>recInsertEnd</w:t>
      </w:r>
      <w:r>
        <w:t xml:space="preserve"> is executed, because the link of the “Bat” node </w:t>
      </w:r>
      <w:r>
        <w:rPr>
          <w:rStyle w:val="Text4"/>
        </w:rPr>
        <w:t>is</w:t>
      </w:r>
      <w:r>
        <w:t xml:space="preserve"> </w:t>
      </w:r>
      <w:r>
        <w:rPr>
          <w:rStyle w:val="Text1"/>
        </w:rPr>
        <w:t>null</w:t>
      </w:r>
      <w:r>
        <w:t>, and a new node containing “Cat” is created and appended to the list. So, where is the problem?</w:t>
      </w:r>
    </w:p>
    <w:p>
      <w:pPr>
        <w:pStyle w:val="Para 01"/>
        <w:keepLines w:val="on"/>
      </w:pPr>
      <w:r>
        <w:t>As always when designing solutions we need to ask if our approach works for all situations, in particular for special situations, what some call “borderline” conditions. What special situation can occur when inserting into a linked list? What if the list is empty to start with?</w:t>
      </w:r>
    </w:p>
    <w:p>
      <w:bookmarkStart w:id="678" w:name="ch03figure25"/>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406400" cy="190500"/>
            <wp:effectExtent l="0" r="0" t="0" b="0"/>
            <wp:wrapTopAndBottom/>
            <wp:docPr id="131" name="f0179-04.jpg" descr="f0179-04.jpg"/>
            <wp:cNvGraphicFramePr>
              <a:graphicFrameLocks noChangeAspect="1"/>
            </wp:cNvGraphicFramePr>
            <a:graphic>
              <a:graphicData uri="http://schemas.openxmlformats.org/drawingml/2006/picture">
                <pic:pic>
                  <pic:nvPicPr>
                    <pic:cNvPr id="0" name="f0179-04.jpg" descr="f0179-04.jpg"/>
                    <pic:cNvPicPr/>
                  </pic:nvPicPr>
                  <pic:blipFill>
                    <a:blip r:embed="rId105"/>
                    <a:stretch>
                      <a:fillRect/>
                    </a:stretch>
                  </pic:blipFill>
                  <pic:spPr>
                    <a:xfrm>
                      <a:off x="0" y="0"/>
                      <a:ext cx="406400" cy="190500"/>
                    </a:xfrm>
                    <a:prstGeom prst="rect">
                      <a:avLst/>
                    </a:prstGeom>
                  </pic:spPr>
                </pic:pic>
              </a:graphicData>
            </a:graphic>
          </wp:anchor>
        </w:drawing>
        <w:t xml:space="preserve"> </w:t>
      </w:r>
      <w:bookmarkEnd w:id="678"/>
    </w:p>
    <w:p>
      <w:pPr>
        <w:pStyle w:val="Para 01"/>
        <w:keepLines w:val="on"/>
      </w:pPr>
      <w:r>
        <w:t>If we invoke</w:t>
      </w:r>
    </w:p>
    <w:p>
      <w:pPr>
        <w:pStyle w:val="Para 03"/>
        <w:keepLines w:val="on"/>
      </w:pPr>
      <w:r>
        <w:t xml:space="preserve">recInsertEnd("Cat", myList);</w:t>
        <w:br w:clear="none"/>
      </w:r>
    </w:p>
    <w:p>
      <w:pPr>
        <w:pStyle w:val="Para 01"/>
        <w:keepLines w:val="on"/>
      </w:pPr>
      <w:r>
        <w:t xml:space="preserve">under this condition there is trouble—we pass a </w:t>
      </w:r>
      <w:r>
        <w:rPr>
          <w:rStyle w:val="Text1"/>
        </w:rPr>
        <w:t>null</w:t>
      </w:r>
      <w:r>
        <w:t xml:space="preserve"> reference to the method, so </w:t>
      </w:r>
      <w:r>
        <w:rPr>
          <w:rStyle w:val="Text1"/>
        </w:rPr>
        <w:t>listRef</w:t>
      </w:r>
      <w:r>
        <w:t xml:space="preserve"> is </w:t>
      </w:r>
      <w:r>
        <w:rPr>
          <w:rStyle w:val="Text1"/>
        </w:rPr>
        <w:t>null</w:t>
      </w:r>
      <w:r>
        <w:t xml:space="preserve"> and the method immediately attempts to use </w:t>
      </w:r>
      <w:r>
        <w:rPr>
          <w:rStyle w:val="Text1"/>
        </w:rPr>
        <w:t>listRef</w:t>
      </w:r>
      <w:r>
        <w:t xml:space="preserve"> to invoke </w:t>
      </w:r>
      <w:r>
        <w:rPr>
          <w:rStyle w:val="Text1"/>
        </w:rPr>
        <w:t>getLink</w:t>
      </w:r>
      <w:r>
        <w:t>:</w:t>
      </w:r>
    </w:p>
    <w:p>
      <w:pPr>
        <w:pStyle w:val="Para 03"/>
        <w:keepLines w:val="on"/>
      </w:pPr>
      <w:r>
        <w:t xml:space="preserve">if (listRef.getLink() != null). . .</w:t>
        <w:br w:clear="none"/>
      </w:r>
    </w:p>
    <w:p>
      <w:pPr>
        <w:pStyle w:val="Para 01"/>
        <w:keepLines w:val="on"/>
      </w:pPr>
      <w:r>
        <w:t xml:space="preserve">It is not possible to invoke a method on a </w:t>
      </w:r>
      <w:r>
        <w:rPr>
          <w:rStyle w:val="Text1"/>
        </w:rPr>
        <w:t>null</w:t>
      </w:r>
      <w:r>
        <w:t xml:space="preserve"> reference—a null pointer exception is thrown by the run-time system—to prevent this we need to handle the special case of insertion into an empty list.</w:t>
      </w:r>
    </w:p>
    <w:p>
      <w:pPr>
        <w:pStyle w:val="Para 01"/>
        <w:keepLines w:val="on"/>
      </w:pPr>
      <w:r>
        <w:t>In the case of an empty list we want to set the list reference itself to point to a new node containing the argument string. In our example we wish to be left with the following:</w:t>
      </w:r>
    </w:p>
    <w:p>
      <w:bookmarkStart w:id="679" w:name="ch03figure26"/>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1003300" cy="203200"/>
            <wp:effectExtent l="0" r="0" t="0" b="0"/>
            <wp:wrapTopAndBottom/>
            <wp:docPr id="132" name="f0179-05.jpg" descr="f0179-05.jpg"/>
            <wp:cNvGraphicFramePr>
              <a:graphicFrameLocks noChangeAspect="1"/>
            </wp:cNvGraphicFramePr>
            <a:graphic>
              <a:graphicData uri="http://schemas.openxmlformats.org/drawingml/2006/picture">
                <pic:pic>
                  <pic:nvPicPr>
                    <pic:cNvPr id="0" name="f0179-05.jpg" descr="f0179-05.jpg"/>
                    <pic:cNvPicPr/>
                  </pic:nvPicPr>
                  <pic:blipFill>
                    <a:blip r:embed="rId106"/>
                    <a:stretch>
                      <a:fillRect/>
                    </a:stretch>
                  </pic:blipFill>
                  <pic:spPr>
                    <a:xfrm>
                      <a:off x="0" y="0"/>
                      <a:ext cx="1003300" cy="203200"/>
                    </a:xfrm>
                    <a:prstGeom prst="rect">
                      <a:avLst/>
                    </a:prstGeom>
                  </pic:spPr>
                </pic:pic>
              </a:graphicData>
            </a:graphic>
          </wp:anchor>
        </w:drawing>
        <w:t xml:space="preserve"> </w:t>
      </w:r>
      <w:bookmarkEnd w:id="679"/>
    </w:p>
    <w:p>
      <w:pPr>
        <w:pStyle w:val="Para 01"/>
        <w:keepLines w:val="on"/>
      </w:pPr>
      <w:r>
        <w:bookmarkStart w:id="680" w:name="page180"/>
        <w:t/>
        <w:bookmarkEnd w:id="680"/>
        <w:t xml:space="preserve">Due to Java’s pass-by-value only policy, we cannot directly change </w:t>
      </w:r>
      <w:r>
        <w:rPr>
          <w:rStyle w:val="Text1"/>
        </w:rPr>
        <w:t>myList</w:t>
      </w:r>
      <w:r>
        <w:t xml:space="preserve"> within the </w:t>
      </w:r>
      <w:r>
        <w:rPr>
          <w:rStyle w:val="Text1"/>
        </w:rPr>
        <w:t>recInsertEnd</w:t>
      </w:r>
      <w:r>
        <w:t xml:space="preserve"> method. As is shown in the figures above, the parameter </w:t>
      </w:r>
      <w:r>
        <w:rPr>
          <w:rStyle w:val="Text1"/>
        </w:rPr>
        <w:t>listRef</w:t>
      </w:r>
      <w:r>
        <w:t xml:space="preserve"> is an alias of the argument </w:t>
      </w:r>
      <w:r>
        <w:rPr>
          <w:rStyle w:val="Text1"/>
        </w:rPr>
        <w:t>myList</w:t>
      </w:r>
      <w:r>
        <w:t xml:space="preserve"> and as an alias it lets us access whatever </w:t>
      </w:r>
      <w:r>
        <w:rPr>
          <w:rStyle w:val="Text1"/>
        </w:rPr>
        <w:t>myList</w:t>
      </w:r>
      <w:r>
        <w:t xml:space="preserve"> is referencing (the list), but it does not give us access to </w:t>
      </w:r>
      <w:r>
        <w:rPr>
          <w:rStyle w:val="Text1"/>
        </w:rPr>
        <w:t>myList</w:t>
      </w:r>
      <w:r>
        <w:t xml:space="preserve"> itself. We cannot change the reference contained in </w:t>
      </w:r>
      <w:r>
        <w:rPr>
          <w:rStyle w:val="Text1"/>
        </w:rPr>
        <w:t>myList</w:t>
      </w:r>
      <w:r>
        <w:t xml:space="preserve"> using this approach. We need to find another way.</w:t>
      </w:r>
    </w:p>
    <w:p>
      <w:pPr>
        <w:pStyle w:val="Para 01"/>
        <w:keepLines w:val="on"/>
      </w:pPr>
      <w:r>
        <w:t xml:space="preserve">The solution to this dilemma is to have the </w:t>
      </w:r>
      <w:r>
        <w:rPr>
          <w:rStyle w:val="Text1"/>
        </w:rPr>
        <w:t>recInsertEnd</w:t>
      </w:r>
      <w:r>
        <w:t xml:space="preserve"> method return a reference to the new list. The returned reference can be assigned to the </w:t>
      </w:r>
      <w:r>
        <w:rPr>
          <w:rStyle w:val="Text1"/>
        </w:rPr>
        <w:t>myList</w:t>
      </w:r>
      <w:r>
        <w:t xml:space="preserve"> variable. Therefore, instead of invoking</w:t>
      </w:r>
    </w:p>
    <w:p>
      <w:pPr>
        <w:pStyle w:val="Para 03"/>
        <w:keepLines w:val="on"/>
      </w:pPr>
      <w:r>
        <w:t xml:space="preserve">recInsertEnd("Cat", myList);</w:t>
        <w:br w:clear="none"/>
      </w:r>
    </w:p>
    <w:p>
      <w:pPr>
        <w:pStyle w:val="Para 01"/>
        <w:keepLines w:val="on"/>
      </w:pPr>
      <w:r>
        <w:t>we invoke</w:t>
      </w:r>
    </w:p>
    <w:p>
      <w:pPr>
        <w:pStyle w:val="Para 03"/>
        <w:keepLines w:val="on"/>
      </w:pPr>
      <w:r>
        <w:t xml:space="preserve">myList = recInsertEnd("Cat", myList);</w:t>
        <w:br w:clear="none"/>
      </w:r>
    </w:p>
    <w:p>
      <w:pPr>
        <w:pStyle w:val="Para 01"/>
        <w:keepLines w:val="on"/>
      </w:pPr>
      <w:r>
        <w:t xml:space="preserve">This is the only way to change the value held in </w:t>
      </w:r>
      <w:r>
        <w:rPr>
          <w:rStyle w:val="Text1"/>
        </w:rPr>
        <w:t>myList</w:t>
      </w:r>
      <w:r>
        <w:t>. We use this same approach later in the text to create transformer algorithms for trees.</w:t>
      </w:r>
    </w:p>
    <w:p>
      <w:pPr>
        <w:pStyle w:val="Para 01"/>
        <w:keepLines w:val="on"/>
      </w:pPr>
      <w:r>
        <w:t>Other than the fact that we return a list reference, our processing is similar to that used in the previous (erroneous) solution. Here is the corresponding code:</w:t>
      </w:r>
    </w:p>
    <w:p>
      <w:pPr>
        <w:pStyle w:val="Para 03"/>
        <w:keepLines w:val="on"/>
      </w:pPr>
      <w:r>
        <w:t xml:space="preserve">LLNode&lt;String&gt; recInsertEnd(String newInfo, LLNode&lt;String&gt; listRef)</w:t>
        <w:br w:clear="none"/>
      </w:r>
      <w:r>
        <w:rPr>
          <w:rStyle w:val="Text0"/>
        </w:rPr>
        <w:t xml:space="preserve">// Adds newInfo to the end of the listRef linked list</w:t>
        <w:br w:clear="none"/>
      </w:r>
      <w:r>
        <w:t xml:space="preserve"/>
        <w:br w:clear="none"/>
        <w:t xml:space="preserve">{</w:t>
        <w:br w:clear="none"/>
        <w:t xml:space="preserve">   if (listRef != null)</w:t>
        <w:br w:clear="none"/>
        <w:t xml:space="preserve">      listRef.setLink(recInsertEnd(newInfo, listRef.getLink()));</w:t>
        <w:br w:clear="none"/>
        <w:t xml:space="preserve">   else</w:t>
        <w:br w:clear="none"/>
        <w:t xml:space="preserve">      listRef = new LLNode&lt;String&gt;(newInfo);</w:t>
        <w:br w:clear="none"/>
        <w:t xml:space="preserve">   return listRef;</w:t>
        <w:br w:clear="none"/>
        <w:t xml:space="preserve">}</w:t>
        <w:br w:clear="none"/>
      </w:r>
    </w:p>
    <w:p>
      <w:pPr>
        <w:pStyle w:val="Para 01"/>
        <w:keepLines w:val="on"/>
      </w:pPr>
      <w:r>
        <w:t xml:space="preserve">Tracing this code on the case of inserting “Cat” at the end of an empty </w:t>
      </w:r>
      <w:r>
        <w:rPr>
          <w:rStyle w:val="Text1"/>
        </w:rPr>
        <w:t>myList</w:t>
      </w:r>
      <w:r>
        <w:t xml:space="preserve"> we see that the </w:t>
      </w:r>
      <w:r>
        <w:rPr>
          <w:rStyle w:val="Text4"/>
        </w:rPr>
        <w:t>else</w:t>
      </w:r>
      <w:r>
        <w:t xml:space="preserve"> clause creates a new node containing “Cat” and returns a reference to it, and therefore </w:t>
      </w:r>
      <w:r>
        <w:rPr>
          <w:rStyle w:val="Text1"/>
        </w:rPr>
        <w:t>myList</w:t>
      </w:r>
      <w:r>
        <w:t xml:space="preserve"> correctly references the singleton “Cat” node.</w:t>
      </w:r>
    </w:p>
    <w:p>
      <w:pPr>
        <w:pStyle w:val="Para 01"/>
        <w:keepLines w:val="on"/>
      </w:pPr>
      <w:r>
        <w:t xml:space="preserve">Now we must return to the general case and verify that our new approach works correctly. Again, we have a linked list of strings named </w:t>
      </w:r>
      <w:r>
        <w:rPr>
          <w:rStyle w:val="Text1"/>
        </w:rPr>
        <w:t>myList</w:t>
      </w:r>
      <w:r>
        <w:t xml:space="preserve"> consisting of “Ant” and “Bat.”</w:t>
      </w:r>
    </w:p>
    <w:p>
      <w:bookmarkStart w:id="681" w:name="ch03figure27"/>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1625600" cy="190500"/>
            <wp:effectExtent l="0" r="0" t="0" b="0"/>
            <wp:wrapTopAndBottom/>
            <wp:docPr id="133" name="f0180-01.jpg" descr="f0180-01.jpg"/>
            <wp:cNvGraphicFramePr>
              <a:graphicFrameLocks noChangeAspect="1"/>
            </wp:cNvGraphicFramePr>
            <a:graphic>
              <a:graphicData uri="http://schemas.openxmlformats.org/drawingml/2006/picture">
                <pic:pic>
                  <pic:nvPicPr>
                    <pic:cNvPr id="0" name="f0180-01.jpg" descr="f0180-01.jpg"/>
                    <pic:cNvPicPr/>
                  </pic:nvPicPr>
                  <pic:blipFill>
                    <a:blip r:embed="rId107"/>
                    <a:stretch>
                      <a:fillRect/>
                    </a:stretch>
                  </pic:blipFill>
                  <pic:spPr>
                    <a:xfrm>
                      <a:off x="0" y="0"/>
                      <a:ext cx="1625600" cy="190500"/>
                    </a:xfrm>
                    <a:prstGeom prst="rect">
                      <a:avLst/>
                    </a:prstGeom>
                  </pic:spPr>
                </pic:pic>
              </a:graphicData>
            </a:graphic>
          </wp:anchor>
        </w:drawing>
        <w:t xml:space="preserve"> </w:t>
      </w:r>
      <w:bookmarkEnd w:id="681"/>
    </w:p>
    <w:p>
      <w:pPr>
        <w:pStyle w:val="Para 01"/>
        <w:keepLines w:val="on"/>
      </w:pPr>
      <w:r>
        <w:t>We wish to insert “Cat” at the end of this list so we invoke</w:t>
      </w:r>
    </w:p>
    <w:p>
      <w:pPr>
        <w:pStyle w:val="Para 03"/>
        <w:keepLines w:val="on"/>
      </w:pPr>
      <w:r>
        <w:t xml:space="preserve">myList = recInsertEnd("Cat", myList);</w:t>
        <w:br w:clear="none"/>
      </w:r>
    </w:p>
    <w:p>
      <w:bookmarkStart w:id="682" w:name="ch03figure28"/>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1600200" cy="596900"/>
            <wp:effectExtent l="0" r="0" t="0" b="0"/>
            <wp:wrapTopAndBottom/>
            <wp:docPr id="134" name="f0180-02.jpg" descr="f0180-02.jpg"/>
            <wp:cNvGraphicFramePr>
              <a:graphicFrameLocks noChangeAspect="1"/>
            </wp:cNvGraphicFramePr>
            <a:graphic>
              <a:graphicData uri="http://schemas.openxmlformats.org/drawingml/2006/picture">
                <pic:pic>
                  <pic:nvPicPr>
                    <pic:cNvPr id="0" name="f0180-02.jpg" descr="f0180-02.jpg"/>
                    <pic:cNvPicPr/>
                  </pic:nvPicPr>
                  <pic:blipFill>
                    <a:blip r:embed="rId108"/>
                    <a:stretch>
                      <a:fillRect/>
                    </a:stretch>
                  </pic:blipFill>
                  <pic:spPr>
                    <a:xfrm>
                      <a:off x="0" y="0"/>
                      <a:ext cx="1600200" cy="596900"/>
                    </a:xfrm>
                    <a:prstGeom prst="rect">
                      <a:avLst/>
                    </a:prstGeom>
                  </pic:spPr>
                </pic:pic>
              </a:graphicData>
            </a:graphic>
          </wp:anchor>
        </w:drawing>
        <w:t xml:space="preserve"> </w:t>
      </w:r>
      <w:bookmarkEnd w:id="682"/>
    </w:p>
    <w:p>
      <w:pPr>
        <w:pStyle w:val="Para 01"/>
        <w:keepLines w:val="on"/>
      </w:pPr>
      <w:r>
        <w:bookmarkStart w:id="683" w:name="page181"/>
        <w:t/>
        <w:bookmarkEnd w:id="683"/>
        <w:t xml:space="preserve">The call to </w:t>
      </w:r>
      <w:r>
        <w:rPr>
          <w:rStyle w:val="Text1"/>
        </w:rPr>
        <w:t>recInsertEnd</w:t>
      </w:r>
      <w:r>
        <w:t xml:space="preserve"> would return a link to the list obtained by inserting “Cat” at the end of the list “Ant”-“Bat.” It operates on the node containing “Ant.” Because that list is not empty, this first instance of </w:t>
      </w:r>
      <w:r>
        <w:rPr>
          <w:rStyle w:val="Text1"/>
        </w:rPr>
        <w:t>recInsertEnd</w:t>
      </w:r>
      <w:r>
        <w:t xml:space="preserve"> would recursively invoke </w:t>
      </w:r>
      <w:r>
        <w:rPr>
          <w:rStyle w:val="Text1"/>
        </w:rPr>
        <w:t>recInsertEnd</w:t>
      </w:r>
      <w:r>
        <w:t>, setting the link of the node containing “Ant” to the list obtained by inserting “Cat” at the end of the list “Bat.”</w:t>
      </w:r>
    </w:p>
    <w:p>
      <w:bookmarkStart w:id="684" w:name="ch03figure29"/>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2044700" cy="952500"/>
            <wp:effectExtent l="0" r="0" t="0" b="0"/>
            <wp:wrapTopAndBottom/>
            <wp:docPr id="135" name="f0181-01.jpg" descr="f0181-01.jpg"/>
            <wp:cNvGraphicFramePr>
              <a:graphicFrameLocks noChangeAspect="1"/>
            </wp:cNvGraphicFramePr>
            <a:graphic>
              <a:graphicData uri="http://schemas.openxmlformats.org/drawingml/2006/picture">
                <pic:pic>
                  <pic:nvPicPr>
                    <pic:cNvPr id="0" name="f0181-01.jpg" descr="f0181-01.jpg"/>
                    <pic:cNvPicPr/>
                  </pic:nvPicPr>
                  <pic:blipFill>
                    <a:blip r:embed="rId109"/>
                    <a:stretch>
                      <a:fillRect/>
                    </a:stretch>
                  </pic:blipFill>
                  <pic:spPr>
                    <a:xfrm>
                      <a:off x="0" y="0"/>
                      <a:ext cx="2044700" cy="952500"/>
                    </a:xfrm>
                    <a:prstGeom prst="rect">
                      <a:avLst/>
                    </a:prstGeom>
                  </pic:spPr>
                </pic:pic>
              </a:graphicData>
            </a:graphic>
          </wp:anchor>
        </w:drawing>
        <w:t xml:space="preserve"> </w:t>
      </w:r>
      <w:bookmarkEnd w:id="684"/>
    </w:p>
    <w:p>
      <w:pPr>
        <w:pStyle w:val="Para 01"/>
        <w:keepLines w:val="on"/>
      </w:pPr>
      <w:r>
        <w:t>Within this second instance of the method it is still the case the list is not empty, so it would invoke a third instance, setting the link of the node containing “Bat” to the list obtained by inserting “Cat” at the end of the empty list.</w:t>
      </w:r>
    </w:p>
    <w:p>
      <w:bookmarkStart w:id="685" w:name="ch03figure30"/>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2781300" cy="952500"/>
            <wp:effectExtent l="0" r="0" t="0" b="0"/>
            <wp:wrapTopAndBottom/>
            <wp:docPr id="136" name="f0181-02.jpg" descr="f0181-02.jpg"/>
            <wp:cNvGraphicFramePr>
              <a:graphicFrameLocks noChangeAspect="1"/>
            </wp:cNvGraphicFramePr>
            <a:graphic>
              <a:graphicData uri="http://schemas.openxmlformats.org/drawingml/2006/picture">
                <pic:pic>
                  <pic:nvPicPr>
                    <pic:cNvPr id="0" name="f0181-02.jpg" descr="f0181-02.jpg"/>
                    <pic:cNvPicPr/>
                  </pic:nvPicPr>
                  <pic:blipFill>
                    <a:blip r:embed="rId110"/>
                    <a:stretch>
                      <a:fillRect/>
                    </a:stretch>
                  </pic:blipFill>
                  <pic:spPr>
                    <a:xfrm>
                      <a:off x="0" y="0"/>
                      <a:ext cx="2781300" cy="952500"/>
                    </a:xfrm>
                    <a:prstGeom prst="rect">
                      <a:avLst/>
                    </a:prstGeom>
                  </pic:spPr>
                </pic:pic>
              </a:graphicData>
            </a:graphic>
          </wp:anchor>
        </w:drawing>
        <w:t xml:space="preserve"> </w:t>
      </w:r>
      <w:bookmarkEnd w:id="685"/>
    </w:p>
    <w:p>
      <w:pPr>
        <w:pStyle w:val="Para 01"/>
        <w:keepLines w:val="on"/>
      </w:pPr>
      <w:r>
        <w:t xml:space="preserve">The third instance of </w:t>
      </w:r>
      <w:r>
        <w:rPr>
          <w:rStyle w:val="Text1"/>
        </w:rPr>
        <w:t>recInsertEnd</w:t>
      </w:r>
      <w:r>
        <w:t xml:space="preserve"> is invoked on an empty list, so the </w:t>
      </w:r>
      <w:r>
        <w:rPr>
          <w:rStyle w:val="Text4"/>
        </w:rPr>
        <w:t>if</w:t>
      </w:r>
      <w:r>
        <w:t xml:space="preserve"> clause is finally triggered and a node containing “Cat” is created. A reference to this new node is returned to the second instance, which sets the link of the node containing “Bat” to the new node.</w:t>
      </w:r>
    </w:p>
    <w:p>
      <w:bookmarkStart w:id="686" w:name="ch03figure31"/>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2209800" cy="952500"/>
            <wp:effectExtent l="0" r="0" t="0" b="0"/>
            <wp:wrapTopAndBottom/>
            <wp:docPr id="137" name="f0181-03.jpg" descr="f0181-03.jpg"/>
            <wp:cNvGraphicFramePr>
              <a:graphicFrameLocks noChangeAspect="1"/>
            </wp:cNvGraphicFramePr>
            <a:graphic>
              <a:graphicData uri="http://schemas.openxmlformats.org/drawingml/2006/picture">
                <pic:pic>
                  <pic:nvPicPr>
                    <pic:cNvPr id="0" name="f0181-03.jpg" descr="f0181-03.jpg"/>
                    <pic:cNvPicPr/>
                  </pic:nvPicPr>
                  <pic:blipFill>
                    <a:blip r:embed="rId111"/>
                    <a:stretch>
                      <a:fillRect/>
                    </a:stretch>
                  </pic:blipFill>
                  <pic:spPr>
                    <a:xfrm>
                      <a:off x="0" y="0"/>
                      <a:ext cx="2209800" cy="952500"/>
                    </a:xfrm>
                    <a:prstGeom prst="rect">
                      <a:avLst/>
                    </a:prstGeom>
                  </pic:spPr>
                </pic:pic>
              </a:graphicData>
            </a:graphic>
          </wp:anchor>
        </w:drawing>
        <w:t xml:space="preserve"> </w:t>
      </w:r>
      <w:bookmarkEnd w:id="686"/>
    </w:p>
    <w:p>
      <w:pPr>
        <w:pStyle w:val="Para 01"/>
        <w:keepLines w:val="on"/>
      </w:pPr>
      <w:r>
        <w:t>The second instance returns a reference to the node containing “Bat” to the first instance, which sets the link of the first node on the list to refer to the “Bat” node (</w:t>
      </w:r>
      <w:r>
        <w:rPr>
          <w:rStyle w:val="Text4"/>
        </w:rPr>
        <w:t>note</w:t>
      </w:r>
      <w:r>
        <w:t>: it already did refer to that node so no change is really made here).</w:t>
      </w:r>
    </w:p>
    <w:p>
      <w:bookmarkStart w:id="687" w:name="ch03figure32"/>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2222500" cy="596900"/>
            <wp:effectExtent l="0" r="0" t="0" b="0"/>
            <wp:wrapTopAndBottom/>
            <wp:docPr id="138" name="f0181-04.jpg" descr="f0181-04.jpg"/>
            <wp:cNvGraphicFramePr>
              <a:graphicFrameLocks noChangeAspect="1"/>
            </wp:cNvGraphicFramePr>
            <a:graphic>
              <a:graphicData uri="http://schemas.openxmlformats.org/drawingml/2006/picture">
                <pic:pic>
                  <pic:nvPicPr>
                    <pic:cNvPr id="0" name="f0181-04.jpg" descr="f0181-04.jpg"/>
                    <pic:cNvPicPr/>
                  </pic:nvPicPr>
                  <pic:blipFill>
                    <a:blip r:embed="rId112"/>
                    <a:stretch>
                      <a:fillRect/>
                    </a:stretch>
                  </pic:blipFill>
                  <pic:spPr>
                    <a:xfrm>
                      <a:off x="0" y="0"/>
                      <a:ext cx="2222500" cy="596900"/>
                    </a:xfrm>
                    <a:prstGeom prst="rect">
                      <a:avLst/>
                    </a:prstGeom>
                  </pic:spPr>
                </pic:pic>
              </a:graphicData>
            </a:graphic>
          </wp:anchor>
        </w:drawing>
        <w:t xml:space="preserve"> </w:t>
      </w:r>
      <w:bookmarkEnd w:id="687"/>
    </w:p>
    <w:p>
      <w:pPr>
        <w:pStyle w:val="Para 01"/>
        <w:keepLines w:val="on"/>
      </w:pPr>
      <w:r>
        <w:bookmarkStart w:id="688" w:name="page182"/>
        <w:t/>
        <w:bookmarkEnd w:id="688"/>
        <w:t xml:space="preserve">And finally, the first instance returns a reference to the node containing “Ant,” and </w:t>
      </w:r>
      <w:r>
        <w:rPr>
          <w:rStyle w:val="Text1"/>
        </w:rPr>
        <w:t>myList</w:t>
      </w:r>
      <w:r>
        <w:t xml:space="preserve"> is set equal to that value (again, it already did refer to that node so no change is really made here).</w:t>
      </w:r>
    </w:p>
    <w:p>
      <w:bookmarkStart w:id="689" w:name="ch03figure33"/>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2235200" cy="203200"/>
            <wp:effectExtent l="0" r="0" t="0" b="0"/>
            <wp:wrapTopAndBottom/>
            <wp:docPr id="139" name="f0182-01.jpg" descr="f0182-01.jpg"/>
            <wp:cNvGraphicFramePr>
              <a:graphicFrameLocks noChangeAspect="1"/>
            </wp:cNvGraphicFramePr>
            <a:graphic>
              <a:graphicData uri="http://schemas.openxmlformats.org/drawingml/2006/picture">
                <pic:pic>
                  <pic:nvPicPr>
                    <pic:cNvPr id="0" name="f0182-01.jpg" descr="f0182-01.jpg"/>
                    <pic:cNvPicPr/>
                  </pic:nvPicPr>
                  <pic:blipFill>
                    <a:blip r:embed="rId113"/>
                    <a:stretch>
                      <a:fillRect/>
                    </a:stretch>
                  </pic:blipFill>
                  <pic:spPr>
                    <a:xfrm>
                      <a:off x="0" y="0"/>
                      <a:ext cx="2235200" cy="203200"/>
                    </a:xfrm>
                    <a:prstGeom prst="rect">
                      <a:avLst/>
                    </a:prstGeom>
                  </pic:spPr>
                </pic:pic>
              </a:graphicData>
            </a:graphic>
          </wp:anchor>
        </w:drawing>
        <w:t xml:space="preserve"> </w:t>
      </w:r>
      <w:bookmarkEnd w:id="689"/>
    </w:p>
    <w:p>
      <w:pPr>
        <w:pStyle w:val="Para 01"/>
        <w:keepLines w:val="on"/>
      </w:pPr>
      <w:r>
        <w:t xml:space="preserve">All of the code developed in this section is included in the file </w:t>
      </w:r>
      <w:r>
        <w:rPr>
          <w:rStyle w:val="Text1"/>
        </w:rPr>
        <w:t>LinkedListRecursive. java</w:t>
      </w:r>
      <w:r>
        <w:t xml:space="preserve"> in the </w:t>
      </w:r>
      <w:r>
        <w:rPr>
          <w:rStyle w:val="Text1"/>
        </w:rPr>
        <w:t>cho3.apps</w:t>
      </w:r>
      <w:r>
        <w:t xml:space="preserve"> package. The application includes the methods plus test code that exercises each of the methods on lists of size 0, 1, and 5.</w:t>
      </w:r>
    </w:p>
    <w:p>
      <w:bookmarkStart w:id="690" w:name="3_5_Towers__The_Towers_of_Hanoi"/>
      <w:pPr>
        <w:keepNext/>
        <w:pStyle w:val="Heading 2"/>
        <w:keepLines w:val="on"/>
      </w:pPr>
      <w:r>
        <w:t>3.5 Towers</w:t>
      </w:r>
      <w:bookmarkEnd w:id="690"/>
    </w:p>
    <w:p>
      <w:pPr>
        <w:pStyle w:val="Para 01"/>
        <w:keepLines w:val="on"/>
      </w:pPr>
      <w:r>
        <w:t>The Towers of Hanoi is a popular example of the expressiveness of recursion. We are able to solve a seemingly complex problem with just a few lines of recursive code.</w:t>
      </w:r>
    </w:p>
    <w:p>
      <w:pPr>
        <w:pStyle w:val="Para 01"/>
        <w:keepLines w:val="on"/>
      </w:pPr>
      <w:r>
        <w:t>One of your first toys may have been a plastic contraption with pegs holding colored rings of different diameters. If so, you probably spent countless hours moving the rings from one peg to another. If we put some constraints on how they can be moved, we have an adult puzzle game called the Towers of Hanoi. When the game begins, all the rings are on the first peg in order by size, with the smallest on the top. The object of the game is to move the rings, one at a time, to the third peg. The catch is that a ring cannot be placed on top of one that is smaller in diameter. The middle peg can be used as an auxiliary peg, but it must be empty at the beginning and at the end of the game. The rings can only be moved one at a time. Our task is to create a method that prints out the series of moves required to solve this puzzle.</w:t>
      </w:r>
    </w:p>
    <w:p>
      <w:bookmarkStart w:id="691" w:name="The_Algorithm__To_gain_insight_i"/>
      <w:pPr>
        <w:keepNext/>
        <w:pStyle w:val="Heading 4"/>
        <w:keepLines w:val="on"/>
      </w:pPr>
      <w:r>
        <w:t>The Algorithm</w:t>
      </w:r>
      <w:bookmarkEnd w:id="691"/>
    </w:p>
    <w:p>
      <w:pPr>
        <w:pStyle w:val="Para 01"/>
        <w:keepLines w:val="on"/>
      </w:pPr>
      <w:r>
        <w:t xml:space="preserve">To gain insight into how we might solve the Towers of Hanoi problem, consider a puzzle that starts with four rings, as shown in </w:t>
      </w:r>
      <w:hyperlink w:anchor="Figure_3_3_Towers_of_Hanoi_solut">
        <w:r>
          <w:rPr>
            <w:rStyle w:val="Text0"/>
          </w:rPr>
          <w:t>Figure 3.3a</w:t>
        </w:r>
      </w:hyperlink>
      <w:r>
        <w:t>. Our task is to move the four rings from the start peg, peg 1, to the end peg, peg 3, with the aid of the auxiliary peg, peg 2.</w:t>
      </w:r>
    </w:p>
    <w:p>
      <w:pPr>
        <w:pStyle w:val="Para 01"/>
        <w:keepLines w:val="on"/>
      </w:pPr>
      <w:r>
        <w:t xml:space="preserve">It turns out that due to the constraints of the problem and the fact that we should not recreate a previous configuration (that might leave us in an infinite loop), each move is fairly obvious. For the first move we must move the smallest ring, so we move it to peg 2 resulting in the configuration shown in </w:t>
      </w:r>
      <w:hyperlink w:anchor="Figure_3_3_Towers_of_Hanoi_solut">
        <w:r>
          <w:rPr>
            <w:rStyle w:val="Text3"/>
          </w:rPr>
          <w:t>Figure 3.3b</w:t>
        </w:r>
      </w:hyperlink>
      <w:r>
        <w:t xml:space="preserve">. Next, because there is no reason to move the smallest ring again, we move the second smallest ring from peg 1 to peg 3, resulting in the configuration shown in </w:t>
      </w:r>
      <w:hyperlink w:anchor="Figure_3_3_Towers_of_Hanoi_solut">
        <w:r>
          <w:rPr>
            <w:rStyle w:val="Text3"/>
          </w:rPr>
          <w:t>Figure 3.3c</w:t>
        </w:r>
      </w:hyperlink>
      <w:r>
        <w:t xml:space="preserve">. You can follow all 15 required moves in </w:t>
      </w:r>
      <w:hyperlink w:anchor="Figure_3_3_Towers_of_Hanoi_solut">
        <w:r>
          <w:rPr>
            <w:rStyle w:val="Text3"/>
          </w:rPr>
          <w:t>Figure 3.3</w:t>
        </w:r>
      </w:hyperlink>
      <w:r>
        <w:t>. The small arrows in the figure point to the most recent target peg.</w:t>
      </w:r>
    </w:p>
    <w:p>
      <w:bookmarkStart w:id="692" w:name="The_Towers_Legend__The_Towers_of"/>
      <w:pPr>
        <w:pStyle w:val="Para 01"/>
        <w:keepLines w:val="on"/>
      </w:pPr>
      <w:r>
        <w:t>The Towers Legend</w:t>
      </w:r>
      <w:bookmarkEnd w:id="692"/>
    </w:p>
    <w:p>
      <w:pPr>
        <w:pStyle w:val="Para 01"/>
        <w:keepLines w:val="on"/>
      </w:pPr>
      <w:r>
        <w:t xml:space="preserve">The Towers of Hanoi puzzle was invented by Édouard Lucas in 1883. The legend behind the puzzle is instructive. A temple exists in Hanoi where monks work day and night to solve a version of the problem. The monks make one move every second. When they complete their task the world will disappear! No worries, however, their tower consists of 64 rings and requires many moves to solve. How many moves and how much time? Well for that answer, solve </w:t>
      </w:r>
      <w:hyperlink w:anchor="Using_your_version_of_the_Towers">
        <w:r>
          <w:rPr>
            <w:rStyle w:val="Text3"/>
          </w:rPr>
          <w:t>Exercise 22</w:t>
        </w:r>
      </w:hyperlink>
      <w:r>
        <w:t>.</w:t>
      </w:r>
    </w:p>
    <w:p>
      <w:pPr>
        <w:pStyle w:val="Para 01"/>
        <w:keepLines w:val="on"/>
      </w:pPr>
      <w:r>
        <w:t xml:space="preserve">Note the intermediate configuration of the puzzle in </w:t>
      </w:r>
      <w:hyperlink w:anchor="Figure_3_3_Towers_of_Hanoi_solut">
        <w:r>
          <w:rPr>
            <w:rStyle w:val="Text3"/>
          </w:rPr>
          <w:t>Figure 3.3h</w:t>
        </w:r>
      </w:hyperlink>
      <w:r>
        <w:t xml:space="preserve">, after seven moves have been made, the moves represented by </w:t>
        <w:bookmarkStart w:id="693" w:name="page183"/>
        <w:t/>
        <w:bookmarkEnd w:id="693"/>
      </w:r>
      <w:hyperlink w:anchor="Figure_3_3_Towers_of_Hanoi_solut">
        <w:r>
          <w:rPr>
            <w:rStyle w:val="Text3"/>
          </w:rPr>
          <w:t>Figures 3.3a</w:t>
        </w:r>
      </w:hyperlink>
      <w:r>
        <w:t xml:space="preserve"> through </w:t>
      </w:r>
      <w:hyperlink w:anchor="Figure_3_3_Towers_of_Hanoi_solut">
        <w:r>
          <w:rPr>
            <w:rStyle w:val="Text3"/>
          </w:rPr>
          <w:t>3.3h</w:t>
        </w:r>
      </w:hyperlink>
      <w:r>
        <w:t>. At this point we have successfully moved the three smallest rings from peg 1 to peg 2, using peg 3 as an auxiliary peg as summarized here.</w:t>
      </w:r>
    </w:p>
    <w:p>
      <w:bookmarkStart w:id="694" w:name="Figure_3_3_Towers_of_Hanoi_solut"/>
      <w:pPr>
        <w:pStyle w:val="Para 06"/>
        <w:keepLines w:val="on"/>
      </w:pPr>
      <w:r>
        <w:t/>
        <w:drawing>
          <wp:inline>
            <wp:extent cx="3314700" cy="4330700"/>
            <wp:effectExtent l="0" r="0" t="0" b="43426"/>
            <wp:docPr id="140" name="f03-03.jpg" descr="f03-03.jpg"/>
            <wp:cNvGraphicFramePr>
              <a:graphicFrameLocks noChangeAspect="1"/>
            </wp:cNvGraphicFramePr>
            <a:graphic>
              <a:graphicData uri="http://schemas.openxmlformats.org/drawingml/2006/picture">
                <pic:pic>
                  <pic:nvPicPr>
                    <pic:cNvPr id="0" name="f03-03.jpg" descr="f03-03.jpg"/>
                    <pic:cNvPicPr/>
                  </pic:nvPicPr>
                  <pic:blipFill>
                    <a:blip r:embed="rId114"/>
                    <a:stretch>
                      <a:fillRect/>
                    </a:stretch>
                  </pic:blipFill>
                  <pic:spPr>
                    <a:xfrm>
                      <a:off x="0" y="0"/>
                      <a:ext cx="3314700" cy="4330700"/>
                    </a:xfrm>
                    <a:prstGeom prst="rect">
                      <a:avLst/>
                    </a:prstGeom>
                  </pic:spPr>
                </pic:pic>
              </a:graphicData>
            </a:graphic>
          </wp:inline>
        </w:drawing>
        <w:t xml:space="preserve"> </w:t>
      </w:r>
      <w:bookmarkEnd w:id="694"/>
    </w:p>
    <w:p>
      <w:pPr>
        <w:pStyle w:val="Para 09"/>
        <w:keepLines w:val="on"/>
      </w:pPr>
      <w:r>
        <w:rPr>
          <w:rStyle w:val="Text0"/>
        </w:rPr>
        <w:t>Figure 3.3</w:t>
      </w:r>
      <w:r>
        <w:t xml:space="preserve"> Towers of Hanoi solution for four rings</w:t>
      </w:r>
    </w:p>
    <w:p>
      <w:bookmarkStart w:id="695" w:name="ch03figure34"/>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3314700" cy="254000"/>
            <wp:effectExtent l="0" r="0" t="0" b="0"/>
            <wp:wrapTopAndBottom/>
            <wp:docPr id="141" name="f0183-01.jpg" descr="f0183-01.jpg"/>
            <wp:cNvGraphicFramePr>
              <a:graphicFrameLocks noChangeAspect="1"/>
            </wp:cNvGraphicFramePr>
            <a:graphic>
              <a:graphicData uri="http://schemas.openxmlformats.org/drawingml/2006/picture">
                <pic:pic>
                  <pic:nvPicPr>
                    <pic:cNvPr id="0" name="f0183-01.jpg" descr="f0183-01.jpg"/>
                    <pic:cNvPicPr/>
                  </pic:nvPicPr>
                  <pic:blipFill>
                    <a:blip r:embed="rId115"/>
                    <a:stretch>
                      <a:fillRect/>
                    </a:stretch>
                  </pic:blipFill>
                  <pic:spPr>
                    <a:xfrm>
                      <a:off x="0" y="0"/>
                      <a:ext cx="3314700" cy="254000"/>
                    </a:xfrm>
                    <a:prstGeom prst="rect">
                      <a:avLst/>
                    </a:prstGeom>
                  </pic:spPr>
                </pic:pic>
              </a:graphicData>
            </a:graphic>
          </wp:anchor>
        </w:drawing>
        <w:t xml:space="preserve"> </w:t>
      </w:r>
      <w:bookmarkEnd w:id="695"/>
    </w:p>
    <w:p>
      <w:pPr>
        <w:pStyle w:val="Para 01"/>
        <w:keepLines w:val="on"/>
      </w:pPr>
      <w:r>
        <w:t>This allows us to move the largest ring from peg 1 to peg 3.</w:t>
      </w:r>
    </w:p>
    <w:p>
      <w:bookmarkStart w:id="696" w:name="ch03figure35"/>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3314700" cy="330200"/>
            <wp:effectExtent l="0" r="0" t="0" b="0"/>
            <wp:wrapTopAndBottom/>
            <wp:docPr id="142" name="f0183-02.jpg" descr="f0183-02.jpg"/>
            <wp:cNvGraphicFramePr>
              <a:graphicFrameLocks noChangeAspect="1"/>
            </wp:cNvGraphicFramePr>
            <a:graphic>
              <a:graphicData uri="http://schemas.openxmlformats.org/drawingml/2006/picture">
                <pic:pic>
                  <pic:nvPicPr>
                    <pic:cNvPr id="0" name="f0183-02.jpg" descr="f0183-02.jpg"/>
                    <pic:cNvPicPr/>
                  </pic:nvPicPr>
                  <pic:blipFill>
                    <a:blip r:embed="rId116"/>
                    <a:stretch>
                      <a:fillRect/>
                    </a:stretch>
                  </pic:blipFill>
                  <pic:spPr>
                    <a:xfrm>
                      <a:off x="0" y="0"/>
                      <a:ext cx="3314700" cy="330200"/>
                    </a:xfrm>
                    <a:prstGeom prst="rect">
                      <a:avLst/>
                    </a:prstGeom>
                  </pic:spPr>
                </pic:pic>
              </a:graphicData>
            </a:graphic>
          </wp:anchor>
        </w:drawing>
        <w:t xml:space="preserve"> </w:t>
      </w:r>
      <w:bookmarkEnd w:id="696"/>
    </w:p>
    <w:p>
      <w:pPr>
        <w:pStyle w:val="Para 01"/>
        <w:keepLines w:val="on"/>
      </w:pPr>
      <w:r>
        <w:t xml:space="preserve">Can you see why at this point we are halfway to our completed solution? What remains is to move the three smallest rings from peg 2 to peg 3, using peg 1 as an auxiliary peg. This task is achieved by the seven moves represented by Figures 3.3i through 3.3p. </w:t>
        <w:bookmarkStart w:id="697" w:name="page184"/>
        <w:t/>
        <w:bookmarkEnd w:id="697"/>
        <w:t>These seven moves are essentially the same moves made in the first seven steps, albeit with different starting, ending, and auxiliary pegs (compare the patterns of the small arrows to verify this statement). Those last seven moves are summarized here.</w:t>
      </w:r>
    </w:p>
    <w:p>
      <w:bookmarkStart w:id="698" w:name="ch03figure36"/>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3314700" cy="266700"/>
            <wp:effectExtent l="0" r="0" t="0" b="0"/>
            <wp:wrapTopAndBottom/>
            <wp:docPr id="143" name="f0184-01.jpg" descr="f0184-01.jpg"/>
            <wp:cNvGraphicFramePr>
              <a:graphicFrameLocks noChangeAspect="1"/>
            </wp:cNvGraphicFramePr>
            <a:graphic>
              <a:graphicData uri="http://schemas.openxmlformats.org/drawingml/2006/picture">
                <pic:pic>
                  <pic:nvPicPr>
                    <pic:cNvPr id="0" name="f0184-01.jpg" descr="f0184-01.jpg"/>
                    <pic:cNvPicPr/>
                  </pic:nvPicPr>
                  <pic:blipFill>
                    <a:blip r:embed="rId117"/>
                    <a:stretch>
                      <a:fillRect/>
                    </a:stretch>
                  </pic:blipFill>
                  <pic:spPr>
                    <a:xfrm>
                      <a:off x="0" y="0"/>
                      <a:ext cx="3314700" cy="266700"/>
                    </a:xfrm>
                    <a:prstGeom prst="rect">
                      <a:avLst/>
                    </a:prstGeom>
                  </pic:spPr>
                </pic:pic>
              </a:graphicData>
            </a:graphic>
          </wp:anchor>
        </w:drawing>
        <w:t xml:space="preserve"> </w:t>
      </w:r>
      <w:bookmarkEnd w:id="698"/>
    </w:p>
    <w:p>
      <w:pPr>
        <w:pStyle w:val="Para 01"/>
        <w:keepLines w:val="on"/>
      </w:pPr>
      <w:r>
        <w:t>We solve the puzzle for four rings by first moving three rings from peg 1 to peg 2, then moving the largest ring from peg 1 to peg 3, and finally by moving three rings (again) from peg 2 to peg 3. Aha! We solve the puzzle for four rings by solving the puzzle for three rings—in fact by solving the puzzle for three rings twice.</w:t>
      </w:r>
    </w:p>
    <w:p>
      <w:pPr>
        <w:pStyle w:val="Para 01"/>
        <w:keepLines w:val="on"/>
      </w:pPr>
      <w:r>
        <w:t xml:space="preserve">It is this insight, the recognition of a solution to the problem that uses solutions to smaller versions of the problem, that leads us to our recursive solution. We can solve the general problem for </w:t>
      </w:r>
      <w:r>
        <w:rPr>
          <w:rStyle w:val="Text4"/>
        </w:rPr>
        <w:t>n</w:t>
      </w:r>
      <w:r>
        <w:t xml:space="preserve"> rings the same way. The general recursive algorithm for moving </w:t>
      </w:r>
      <w:r>
        <w:rPr>
          <w:rStyle w:val="Text4"/>
        </w:rPr>
        <w:t>n</w:t>
      </w:r>
      <w:r>
        <w:t xml:space="preserve"> rings from the starting peg to the destination peg is as follows.</w:t>
      </w:r>
    </w:p>
    <w:p>
      <w:bookmarkStart w:id="699" w:name="Move_n_Rings_from_Starting_Peg_t"/>
      <w:pPr>
        <w:pStyle w:val="Para 01"/>
        <w:keepLines w:val="on"/>
      </w:pPr>
      <w:r>
        <w:t>Move n Rings from Starting Peg to Destination Peg</w:t>
      </w:r>
      <w:bookmarkEnd w:id="699"/>
    </w:p>
    <w:p>
      <w:pPr>
        <w:pStyle w:val="Para 01"/>
        <w:keepLines w:val="on"/>
      </w:pPr>
      <w:r>
        <w:t>Move n - 1 rings from starting peg to auxiliary peg</w:t>
      </w:r>
    </w:p>
    <w:p>
      <w:pPr>
        <w:pStyle w:val="Para 01"/>
        <w:keepLines w:val="on"/>
      </w:pPr>
      <w:r>
        <w:t xml:space="preserve">Move the </w:t>
      </w:r>
      <w:r>
        <w:rPr>
          <w:rStyle w:val="Text4"/>
        </w:rPr>
        <w:t>n</w:t>
      </w:r>
      <w:r>
        <w:t>th ring from starting peg to destination peg</w:t>
      </w:r>
    </w:p>
    <w:p>
      <w:pPr>
        <w:pStyle w:val="Para 01"/>
        <w:keepLines w:val="on"/>
      </w:pPr>
      <w:r>
        <w:t>Move n - 1 rings from auxiliary peg to destination peg</w:t>
      </w:r>
    </w:p>
    <w:p>
      <w:bookmarkStart w:id="700" w:name="The_Method__Let_us_write_a_recur"/>
      <w:pPr>
        <w:keepNext/>
        <w:pStyle w:val="Heading 4"/>
        <w:keepLines w:val="on"/>
      </w:pPr>
      <w:r>
        <w:t>The Method</w:t>
      </w:r>
      <w:bookmarkEnd w:id="700"/>
    </w:p>
    <w:p>
      <w:pPr>
        <w:pStyle w:val="Para 01"/>
        <w:keepLines w:val="on"/>
      </w:pPr>
      <w:r>
        <w:t xml:space="preserve">Let us write a recursive method that implements this algorithm. We can see that recursion works well because the first and third steps of the algorithm essentially repeat the overall algorithm, albeit with a smaller number of rings. Notice, however, that the starting peg, the destination peg, and the auxiliary peg are different for the subproblems; they keep changing during the recursive execution of the algorithm. To make the method easier to follow, the pegs are called </w:t>
      </w:r>
      <w:r>
        <w:rPr>
          <w:rStyle w:val="Text1"/>
        </w:rPr>
        <w:t>startPeg</w:t>
      </w:r>
      <w:r>
        <w:t xml:space="preserve">, </w:t>
      </w:r>
      <w:r>
        <w:rPr>
          <w:rStyle w:val="Text1"/>
        </w:rPr>
        <w:t>endPeg</w:t>
      </w:r>
      <w:r>
        <w:t xml:space="preserve">, and </w:t>
      </w:r>
      <w:r>
        <w:rPr>
          <w:rStyle w:val="Text1"/>
        </w:rPr>
        <w:t>auxPeg</w:t>
      </w:r>
      <w:r>
        <w:t>. These three pegs, along with the number of rings on the starting peg, are the parameters of the method. The program will not actually move any rings but it will print out a message describing the moves.</w:t>
      </w:r>
    </w:p>
    <w:p>
      <w:pPr>
        <w:pStyle w:val="Para 01"/>
        <w:keepLines w:val="on"/>
      </w:pPr>
      <w:r>
        <w:t>Our algorithm explicitly defines the recursive or general case, but what about a base case? How do we know when to stop the recursive process? The key is to note that if there is only one ring to move we can just move it; there are no smaller disks to worry about. Therefore, when the number of rings equals 1, we simply print the move. That is the base case. The method assumes the arguments passed are valid.</w:t>
      </w:r>
    </w:p>
    <w:p>
      <w:pPr>
        <w:pStyle w:val="Para 03"/>
        <w:keepLines w:val="on"/>
      </w:pPr>
      <w:r>
        <w:t xml:space="preserve">public static void doTowers(</w:t>
        <w:br w:clear="none"/>
        <w:t xml:space="preserve">       int n,           </w:t>
        <w:br w:clear="none"/>
      </w:r>
      <w:r>
        <w:rPr>
          <w:rStyle w:val="Text0"/>
        </w:rPr>
        <w:t xml:space="preserve">// Number of rings to move</w:t>
        <w:br w:clear="none"/>
      </w:r>
      <w:r>
        <w:t xml:space="preserve"/>
        <w:br w:clear="none"/>
        <w:t xml:space="preserve">       int startPeg,    </w:t>
        <w:br w:clear="none"/>
      </w:r>
      <w:r>
        <w:rPr>
          <w:rStyle w:val="Text0"/>
        </w:rPr>
        <w:t xml:space="preserve">// Peg containing rings to move</w:t>
        <w:br w:clear="none"/>
      </w:r>
      <w:r>
        <w:t xml:space="preserve"/>
        <w:br w:clear="none"/>
        <w:t xml:space="preserve">       int auxPeg,      </w:t>
        <w:br w:clear="none"/>
      </w:r>
      <w:r>
        <w:rPr>
          <w:rStyle w:val="Text0"/>
        </w:rPr>
        <w:t xml:space="preserve">// Peg holding rings temporarily</w:t>
        <w:br w:clear="none"/>
      </w:r>
      <w:r>
        <w:t xml:space="preserve"/>
        <w:br w:clear="none"/>
        <w:t xml:space="preserve">       int endPeg)      </w:t>
        <w:br w:clear="none"/>
      </w:r>
      <w:r>
        <w:rPr>
          <w:rStyle w:val="Text0"/>
        </w:rPr>
        <w:t xml:space="preserve">// Peg receiving rings being moved</w:t>
        <w:br w:clear="none"/>
      </w:r>
      <w:r>
        <w:t xml:space="preserve"/>
        <w:br w:clear="none"/>
        <w:t xml:space="preserve"/>
        <w:br w:clear="none"/>
        <w:t xml:space="preserve">{</w:t>
        <w:br w:clear="none"/>
        <w:t xml:space="preserve">   if (n == 1) </w:t>
        <w:br w:clear="none"/>
      </w:r>
      <w:r>
        <w:rPr>
          <w:rStyle w:val="Text0"/>
        </w:rPr>
        <w:t xml:space="preserve">// Base case – Move one ring</w:t>
        <w:br w:clear="none"/>
      </w:r>
      <w:r>
        <w:t xml:space="preserve"/>
        <w:br w:clear="none"/>
        <w:t xml:space="preserve">      System.out.println("Move ring " + n + " from peg " + startPeg</w:t>
        <w:br w:clear="none"/>
        <w:t xml:space="preserve">                          + " to peg " + endPeg);</w:t>
        <w:br w:clear="none"/>
        <w:t xml:space="preserve">   else</w:t>
        <w:br w:clear="none"/>
        <w:t xml:space="preserve">   {</w:t>
        <w:br w:clear="none"/>
        <w:t xml:space="preserve">      </w:t>
        <w:br w:clear="none"/>
      </w:r>
      <w:r>
        <w:rPr>
          <w:rStyle w:val="Text0"/>
        </w:rPr>
        <w:t xml:space="preserve">// Move n - 1 rings from starting peg to auxiliary peg</w:t>
        <w:br w:clear="none"/>
      </w:r>
      <w:r>
        <w:t xml:space="preserve"/>
        <w:br w:clear="none"/>
        <w:t xml:space="preserve">      doTowers(n - 1, startPeg, endPeg, auxPeg);</w:t>
        <w:br w:clear="none"/>
        <w:t xml:space="preserve">      </w:t>
        <w:br w:clear="none"/>
      </w:r>
      <w:r>
        <w:rPr>
          <w:rStyle w:val="Text0"/>
        </w:rPr>
        <w:t xml:space="preserve">// Move nth ring from starting peg to ending peg</w:t>
        <w:br w:clear="none"/>
      </w:r>
      <w:r>
        <w:t xml:space="preserve"/>
        <w:br w:clear="none"/>
        <w:t xml:space="preserve">      System.out.println("Move ring " + n + " from peg " + startPeg</w:t>
        <w:br w:clear="none"/>
        <w:t xml:space="preserve">                          + " to peg " + endPeg);</w:t>
        <w:br w:clear="none"/>
        <w:t xml:space="preserve">      </w:t>
        <w:br w:clear="none"/>
      </w:r>
      <w:r>
        <w:rPr>
          <w:rStyle w:val="Text0"/>
        </w:rPr>
        <w:t xml:space="preserve">// Move n - 1 rings from auxiliary peg to ending peg</w:t>
        <w:br w:clear="none"/>
      </w:r>
      <w:r>
        <w:t xml:space="preserve"/>
        <w:br w:clear="none"/>
        <w:t xml:space="preserve">      doTowers(n - 1, auxPeg, startPeg, endPeg);</w:t>
        <w:br w:clear="none"/>
        <w:t xml:space="preserve">   }</w:t>
        <w:br w:clear="none"/>
        <w:t xml:space="preserve">}</w:t>
        <w:br w:clear="none"/>
      </w:r>
    </w:p>
    <w:p>
      <w:pPr>
        <w:pStyle w:val="Para 01"/>
        <w:keepLines w:val="on"/>
      </w:pPr>
      <w:r>
        <w:t>It is hard to believe that such a simple method actually works, but it does. Let us investigate using the Three-Question Approach:</w:t>
      </w:r>
    </w:p>
    <w:p>
      <w:pPr>
        <w:pStyle w:val="Normal"/>
        <w:keepLines w:val="on"/>
      </w:pPr>
      <w:r>
        <w:rPr>
          <w:rStyle w:val="Text4"/>
        </w:rPr>
        <w:t>The Base-Case Question</w:t>
      </w:r>
      <w:r>
        <w:t xml:space="preserve"> Is there a nonrecursive way out of the method, and does the method work correctly for this base case? If the </w:t>
      </w:r>
      <w:r>
        <w:rPr>
          <w:rStyle w:val="Text1"/>
        </w:rPr>
        <w:t>doTowers</w:t>
      </w:r>
      <w:r>
        <w:t xml:space="preserve"> method is passed an argument equal to 1 for the number of rings (parameter </w:t>
      </w:r>
      <w:r>
        <w:rPr>
          <w:rStyle w:val="Text1"/>
        </w:rPr>
        <w:t>n</w:t>
      </w:r>
      <w:r>
        <w:t xml:space="preserve">), it prints the move, correctly recording the movement of a single ring from </w:t>
      </w:r>
      <w:r>
        <w:rPr>
          <w:rStyle w:val="Text1"/>
        </w:rPr>
        <w:t>startPeg</w:t>
      </w:r>
      <w:r>
        <w:t xml:space="preserve"> to </w:t>
      </w:r>
      <w:r>
        <w:rPr>
          <w:rStyle w:val="Text1"/>
        </w:rPr>
        <w:t>endPeg,</w:t>
      </w:r>
      <w:r>
        <w:t xml:space="preserve"> and skips the body of the </w:t>
      </w:r>
      <w:r>
        <w:rPr>
          <w:rStyle w:val="Text4"/>
        </w:rPr>
        <w:t>else</w:t>
      </w:r>
      <w:r>
        <w:t xml:space="preserve"> statement. No recursive calls are made. This response is appropriate because there is only one ring to move and no smaller rings to worry about. The answer to the base-case question is yes.</w:t>
      </w:r>
    </w:p>
    <w:p>
      <w:pPr>
        <w:pStyle w:val="Normal"/>
        <w:keepLines w:val="on"/>
      </w:pPr>
      <w:r>
        <w:rPr>
          <w:rStyle w:val="Text4"/>
        </w:rPr>
        <w:t>The Smaller-Caller Question</w:t>
      </w:r>
      <w:r>
        <w:t xml:space="preserve"> Does each recursive call to the method involve a smaller case of the original problem, leading inescapably to the base case? The answer is yes, because the method receives a ring count argument </w:t>
      </w:r>
      <w:r>
        <w:rPr>
          <w:rStyle w:val="Text1"/>
        </w:rPr>
        <w:t>n</w:t>
      </w:r>
      <w:r>
        <w:t xml:space="preserve"> and in its recursive calls passes the ring count argument </w:t>
      </w:r>
      <w:r>
        <w:rPr>
          <w:rStyle w:val="Text1"/>
        </w:rPr>
        <w:t>n - 1</w:t>
      </w:r>
      <w:r>
        <w:t>. The subsequent recursive calls also pass a decremented value of the argument, until finally the value sent is 1.</w:t>
      </w:r>
    </w:p>
    <w:p>
      <w:pPr>
        <w:pStyle w:val="Normal"/>
        <w:keepLines w:val="on"/>
      </w:pPr>
      <w:r>
        <w:rPr>
          <w:rStyle w:val="Text4"/>
        </w:rPr>
        <w:t>The General-Case Question</w:t>
      </w:r>
      <w:r>
        <w:t xml:space="preserve"> Assuming the recursive calls work correctly, does the method work in the general case? The answer is yes. Our goal is to move </w:t>
      </w:r>
      <w:r>
        <w:rPr>
          <w:rStyle w:val="Text4"/>
        </w:rPr>
        <w:t>n</w:t>
      </w:r>
      <w:r>
        <w:t xml:space="preserve"> rings from the starting peg to the ending peg. The first recursive call within the method moves </w:t>
      </w:r>
      <w:r>
        <w:rPr>
          <w:rStyle w:val="Text4"/>
        </w:rPr>
        <w:t>n –</w:t>
      </w:r>
      <w:r>
        <w:t xml:space="preserve"> 1 rings from the starting peg to the auxiliary peg. Assuming that operation works correctly, we now have one ring left on the starting peg and the ending peg is empty. That ring must be the largest, because all of the other rings were on top of it. We can move that ring directly from the starting peg to the ending peg, as described in the output statement. The second recursive call now moves the </w:t>
      </w:r>
      <w:r>
        <w:rPr>
          <w:rStyle w:val="Text4"/>
        </w:rPr>
        <w:t>n –</w:t>
      </w:r>
      <w:r>
        <w:t xml:space="preserve"> 1 rings that are on the auxiliary peg to the ending peg, placing them on top of the largest ring that was just moved. As we assume this transfer works correctly, we now have all </w:t>
      </w:r>
      <w:r>
        <w:rPr>
          <w:rStyle w:val="Text4"/>
        </w:rPr>
        <w:t>n</w:t>
      </w:r>
      <w:r>
        <w:t xml:space="preserve"> rings on the ending peg.</w:t>
      </w:r>
    </w:p>
    <w:p>
      <w:pPr>
        <w:pStyle w:val="Para 01"/>
        <w:keepLines w:val="on"/>
      </w:pPr>
      <w:r>
        <w:t>We have answered all three questions affirmatively.</w:t>
      </w:r>
    </w:p>
    <w:p>
      <w:bookmarkStart w:id="701" w:name="The_Program__We_enclose_the_doTo"/>
      <w:pPr>
        <w:keepNext/>
        <w:pStyle w:val="Heading 4"/>
        <w:keepLines w:val="on"/>
      </w:pPr>
      <w:r>
        <w:bookmarkStart w:id="702" w:name="page186"/>
        <w:t/>
        <w:bookmarkEnd w:id="702"/>
        <w:t>The Program</w:t>
      </w:r>
      <w:bookmarkEnd w:id="701"/>
    </w:p>
    <w:p>
      <w:pPr>
        <w:pStyle w:val="Para 01"/>
        <w:keepLines w:val="on"/>
      </w:pPr>
      <w:r>
        <w:t xml:space="preserve">We enclose the </w:t>
      </w:r>
      <w:r>
        <w:rPr>
          <w:rStyle w:val="Text1"/>
        </w:rPr>
        <w:t>doTowers</w:t>
      </w:r>
      <w:r>
        <w:t xml:space="preserve"> method within a driver class called </w:t>
      </w:r>
      <w:r>
        <w:rPr>
          <w:rStyle w:val="Text1"/>
        </w:rPr>
        <w:t>Towers</w:t>
      </w:r>
      <w:r>
        <w:t xml:space="preserve">. It prompts the user for the number of rings and then uses </w:t>
      </w:r>
      <w:r>
        <w:rPr>
          <w:rStyle w:val="Text1"/>
        </w:rPr>
        <w:t>doTowers</w:t>
      </w:r>
      <w:r>
        <w:t xml:space="preserve"> to report the solution. Our program ensures that </w:t>
      </w:r>
      <w:r>
        <w:rPr>
          <w:rStyle w:val="Text1"/>
        </w:rPr>
        <w:t>doTowers</w:t>
      </w:r>
      <w:r>
        <w:t xml:space="preserve"> is called with a positive integral argument. The </w:t>
      </w:r>
      <w:r>
        <w:rPr>
          <w:rStyle w:val="Text1"/>
        </w:rPr>
        <w:t>Towers</w:t>
      </w:r>
      <w:r>
        <w:t xml:space="preserve"> application can be found in the </w:t>
      </w:r>
      <w:r>
        <w:rPr>
          <w:rStyle w:val="Text1"/>
        </w:rPr>
        <w:t>ch03.apps</w:t>
      </w:r>
      <w:r>
        <w:t xml:space="preserve"> package. Here is the output from a run with four rings:</w:t>
      </w:r>
    </w:p>
    <w:p>
      <w:pPr>
        <w:pStyle w:val="Para 03"/>
        <w:keepLines w:val="on"/>
      </w:pPr>
      <w:r>
        <w:t xml:space="preserve">Input the number of rings: </w:t>
        <w:br w:clear="none"/>
      </w:r>
      <w:r>
        <w:rPr>
          <w:rStyle w:val="Text0"/>
        </w:rPr>
        <w:t xml:space="preserve">4</w:t>
        <w:br w:clear="none"/>
      </w:r>
      <w:r>
        <w:t xml:space="preserve"/>
        <w:br w:clear="none"/>
        <w:t xml:space="preserve">Towers of Hanoi with 4 rings</w:t>
        <w:br w:clear="none"/>
        <w:t xml:space="preserve">Move ring 1 from peg 1 to peg 2</w:t>
        <w:br w:clear="none"/>
        <w:t xml:space="preserve">Move ring 2 from peg 1 to peg 3</w:t>
        <w:br w:clear="none"/>
        <w:t xml:space="preserve">Move ring 1 from peg 2 to peg 3</w:t>
        <w:br w:clear="none"/>
        <w:t xml:space="preserve">Move ring 3 from peg 1 to peg 2</w:t>
        <w:br w:clear="none"/>
        <w:t xml:space="preserve">Move ring 1 from peg 3 to peg 1</w:t>
        <w:br w:clear="none"/>
        <w:t xml:space="preserve">Move ring 2 from peg 3 to peg 2</w:t>
        <w:br w:clear="none"/>
        <w:t xml:space="preserve">Move ring 1 from peg 1 to peg 2</w:t>
        <w:br w:clear="none"/>
        <w:t xml:space="preserve">Move ring 4 from peg 1 to peg 3</w:t>
        <w:br w:clear="none"/>
        <w:t xml:space="preserve">Move ring 1 from peg 2 to peg 3</w:t>
        <w:br w:clear="none"/>
        <w:t xml:space="preserve">Move ring 2 from peg 2 to peg 1</w:t>
        <w:br w:clear="none"/>
        <w:t xml:space="preserve">Move ring 1 from peg 3 to peg 1</w:t>
        <w:br w:clear="none"/>
        <w:t xml:space="preserve">Move ring 3 from peg 2 to peg 3</w:t>
        <w:br w:clear="none"/>
        <w:t xml:space="preserve">Move ring 1 from peg 1 to peg 2</w:t>
        <w:br w:clear="none"/>
        <w:t xml:space="preserve">Move ring 2 from peg 1 to peg 3</w:t>
        <w:br w:clear="none"/>
        <w:t xml:space="preserve">Move ring 1 from peg 2 to peg 3</w:t>
        <w:br w:clear="none"/>
      </w:r>
    </w:p>
    <w:p>
      <w:pPr>
        <w:pStyle w:val="Para 01"/>
        <w:keepLines w:val="on"/>
      </w:pPr>
      <w:r>
        <w:t xml:space="preserve">Try the program for yourself. But be careful—with two recursive calls within the </w:t>
      </w:r>
      <w:r>
        <w:rPr>
          <w:rStyle w:val="Text1"/>
        </w:rPr>
        <w:t>doTowers</w:t>
      </w:r>
      <w:r>
        <w:t xml:space="preserve"> method, the amount of output generated by the program grows quickly. In fact, every time you add one more ring to the starting peg, you more than double the amount of output from the program. A run of </w:t>
      </w:r>
      <w:r>
        <w:rPr>
          <w:rStyle w:val="Text1"/>
        </w:rPr>
        <w:t>Towers</w:t>
      </w:r>
      <w:r>
        <w:t xml:space="preserve"> on the author’s system, with an input argument indicating 16 rings, generated a 10-megabyte output file.</w:t>
      </w:r>
    </w:p>
    <w:p>
      <w:bookmarkStart w:id="703" w:name="3_6_Fractals__As_discussed_in_th"/>
      <w:pPr>
        <w:keepNext/>
        <w:pStyle w:val="Heading 2"/>
        <w:keepLines w:val="on"/>
      </w:pPr>
      <w:r>
        <w:t>3.6 Fractals</w:t>
      </w:r>
      <w:bookmarkEnd w:id="703"/>
    </w:p>
    <w:p>
      <w:pPr>
        <w:pStyle w:val="Para 01"/>
        <w:keepLines w:val="on"/>
      </w:pPr>
      <w:r>
        <w:t xml:space="preserve">As discussed in the “Generating Images” boxed feature in </w:t>
      </w:r>
      <w:hyperlink w:anchor="CHAPTER_1__Getting_Organized_2">
        <w:r>
          <w:rPr>
            <w:rStyle w:val="Text3"/>
          </w:rPr>
          <w:t>Chapter 1</w:t>
        </w:r>
      </w:hyperlink>
      <w:r>
        <w:t>, digitized images can be viewed as two dimensional arrays of picture elements called pixels. In this section we investigate an approach to generating interesting, beautiful images with a simple recursive program.</w:t>
      </w:r>
    </w:p>
    <w:p>
      <w:bookmarkStart w:id="704" w:name="Practical_Fractals__In_addition"/>
      <w:pPr>
        <w:pStyle w:val="Para 01"/>
        <w:keepLines w:val="on"/>
      </w:pPr>
      <w:r>
        <w:t>Practical Fractals</w:t>
      </w:r>
      <w:bookmarkEnd w:id="704"/>
    </w:p>
    <w:p>
      <w:pPr>
        <w:pStyle w:val="Para 01"/>
        <w:keepLines w:val="on"/>
      </w:pPr>
      <w:r>
        <w:t>In addition to being interesting and eye-pleasing, there are practical uses for fractals. Computer graphics experts use them to help generate realistic-looking scenery, engineers use them to build strong antenna, and scientists use them to model the weather, fluid dynamics, and coastline formations, among other things.</w:t>
      </w:r>
    </w:p>
    <w:p>
      <w:pPr>
        <w:pStyle w:val="Para 01"/>
        <w:keepLines w:val="on"/>
      </w:pPr>
      <w:r>
        <w:t xml:space="preserve">There are many different ways that people define the term “fractal.” Mathematicians study continuous but not differentiable functions, scientists notice patterns in nature that repeat certain statistical measurements within themselves, </w:t>
        <w:bookmarkStart w:id="705" w:name="page187"/>
        <w:t/>
        <w:bookmarkEnd w:id="705"/>
        <w:t>and engineers create hierarchical self-similar structures. For our purposes we define a fractal as an image that is composed of smaller versions of itself. Using recursion it is easy to generate interesting and eye-pleasing fractal images.</w:t>
      </w:r>
    </w:p>
    <w:p>
      <w:bookmarkStart w:id="706" w:name="A_T_Square_Fractal__In_the_cente"/>
      <w:pPr>
        <w:keepNext/>
        <w:pStyle w:val="Heading 4"/>
        <w:keepLines w:val="on"/>
      </w:pPr>
      <w:r>
        <w:t>A T-Square Fractal</w:t>
      </w:r>
      <w:bookmarkEnd w:id="706"/>
    </w:p>
    <w:p>
      <w:pPr>
        <w:pStyle w:val="Para 01"/>
        <w:keepLines w:val="on"/>
      </w:pPr>
      <w:r>
        <w:t xml:space="preserve">In the center of a square black canvas we draw a white square, one-quarter the size of the canvas (see </w:t>
      </w:r>
      <w:hyperlink w:anchor="Figure_3_4_Stages_of_drawing_a_T">
        <w:r>
          <w:rPr>
            <w:rStyle w:val="Text3"/>
          </w:rPr>
          <w:t>Figure 3.4a</w:t>
        </w:r>
      </w:hyperlink>
      <w:r>
        <w:t xml:space="preserve">). We then draw four more squares, each centered at a corner of the original white square, each one-quarter the size of the original white square, that is, one-eighth the size of the canvas (see </w:t>
      </w:r>
      <w:hyperlink w:anchor="Figure_3_4_Stages_of_drawing_a_T">
        <w:r>
          <w:rPr>
            <w:rStyle w:val="Text3"/>
          </w:rPr>
          <w:t>Figure 3.4b</w:t>
        </w:r>
      </w:hyperlink>
      <w:r>
        <w:t xml:space="preserve">). For each of these new squares we do the same, drawing four squares of smaller size at each of their corners (see </w:t>
      </w:r>
      <w:hyperlink w:anchor="Figure_3_4_Stages_of_drawing_a_T">
        <w:r>
          <w:rPr>
            <w:rStyle w:val="Text3"/>
          </w:rPr>
          <w:t>Figure 3.4c</w:t>
        </w:r>
      </w:hyperlink>
      <w:r>
        <w:t xml:space="preserve">). And again (see </w:t>
      </w:r>
      <w:hyperlink w:anchor="Figure_3_4_Stages_of_drawing_a_T">
        <w:r>
          <w:rPr>
            <w:rStyle w:val="Text3"/>
          </w:rPr>
          <w:t>Figure 3.4d</w:t>
        </w:r>
      </w:hyperlink>
      <w:r>
        <w:t xml:space="preserve">). We continue this recursive drawing scheme, drawing smaller and smaller squares, until we can no longer draw any more squares, that is until our integer division gives a result of zero (see </w:t>
      </w:r>
      <w:hyperlink w:anchor="Figure_3_4_Stages_of_drawing_a_T">
        <w:r>
          <w:rPr>
            <w:rStyle w:val="Text3"/>
          </w:rPr>
          <w:t>Figure 3.4e</w:t>
        </w:r>
      </w:hyperlink>
      <w:r>
        <w:t xml:space="preserve"> and a larger version in </w:t>
      </w:r>
      <w:hyperlink w:anchor="Figure_3_5_Samples_of_variations">
        <w:r>
          <w:rPr>
            <w:rStyle w:val="Text0"/>
          </w:rPr>
          <w:t>Figure 3.5a</w:t>
        </w:r>
      </w:hyperlink>
      <w:r>
        <w:t>). Theoretically, using real number division, we could continue dividing the size of the squares by four forever. This is why people sometimes view fractals as infinitely recursive.</w:t>
      </w:r>
    </w:p>
    <w:p>
      <w:pPr>
        <w:pStyle w:val="Para 01"/>
        <w:keepLines w:val="on"/>
      </w:pPr>
      <w:r>
        <w:t>Our resulting image is a fractal called a T-square because within it we can see shapes that remind us of the technical drawing instrument of the same name. The approach used to create the T-square is similar to approaches used to create some better-known fractals, specifically the Koch snowflake and Sierpinski triangle, both based on recursively drawing equilateral triangles and the Sierpinski carpet, which is also based on recursively drawing squares but features eight squares drawn along the border of the original square.</w:t>
      </w:r>
    </w:p>
    <w:p>
      <w:pPr>
        <w:pStyle w:val="Para 01"/>
        <w:keepLines w:val="on"/>
      </w:pPr>
      <w:r>
        <w:t xml:space="preserve">The following program creates a 1,000 × 1,000 pixel jpg file containing a T-square fractal image. The name of the file to hold the generated image is provided as a command line argument. The program first “paints” the entire image black and then calls the recursive </w:t>
      </w:r>
      <w:r>
        <w:rPr>
          <w:rStyle w:val="Text1"/>
        </w:rPr>
        <w:t>drawSquare</w:t>
      </w:r>
      <w:r>
        <w:t xml:space="preserve"> method, passing it the coordinates of the “first” square and the length of a side. The </w:t>
      </w:r>
      <w:r>
        <w:rPr>
          <w:rStyle w:val="Text1"/>
        </w:rPr>
        <w:t>drawSquare</w:t>
      </w:r>
      <w:r>
        <w:t xml:space="preserve"> method computes the corners of the square, “paints” the square white, and then recursively calls itself, passing as arguments the coordinates of its four corners and the required smaller side dimension. This calling pattern repeats over and over until the base case is reached. The base case occurs when the size of the side of the square to be drawn is 0. The visual result of running the program can be seen in </w:t>
      </w:r>
      <w:hyperlink w:anchor="Figure_3_5_Samples_of_variations">
        <w:r>
          <w:rPr>
            <w:rStyle w:val="Text3"/>
          </w:rPr>
          <w:t>Figure 3.5a</w:t>
        </w:r>
      </w:hyperlink>
      <w:r>
        <w:t>.</w:t>
      </w:r>
    </w:p>
    <w:p>
      <w:bookmarkStart w:id="707" w:name="Figure_3_4_Stages_of_drawing_a_T"/>
      <w:pPr>
        <w:pStyle w:val="Para 06"/>
        <w:keepLines w:val="on"/>
      </w:pPr>
      <w:r>
        <w:t/>
        <w:drawing>
          <wp:inline>
            <wp:extent cx="3492500" cy="749300"/>
            <wp:effectExtent l="0" r="0" t="0" b="43426"/>
            <wp:docPr id="144" name="f03-04.jpg" descr="f03-04.jpg"/>
            <wp:cNvGraphicFramePr>
              <a:graphicFrameLocks noChangeAspect="1"/>
            </wp:cNvGraphicFramePr>
            <a:graphic>
              <a:graphicData uri="http://schemas.openxmlformats.org/drawingml/2006/picture">
                <pic:pic>
                  <pic:nvPicPr>
                    <pic:cNvPr id="0" name="f03-04.jpg" descr="f03-04.jpg"/>
                    <pic:cNvPicPr/>
                  </pic:nvPicPr>
                  <pic:blipFill>
                    <a:blip r:embed="rId118"/>
                    <a:stretch>
                      <a:fillRect/>
                    </a:stretch>
                  </pic:blipFill>
                  <pic:spPr>
                    <a:xfrm>
                      <a:off x="0" y="0"/>
                      <a:ext cx="3492500" cy="749300"/>
                    </a:xfrm>
                    <a:prstGeom prst="rect">
                      <a:avLst/>
                    </a:prstGeom>
                  </pic:spPr>
                </pic:pic>
              </a:graphicData>
            </a:graphic>
          </wp:inline>
        </w:drawing>
        <w:t xml:space="preserve"> </w:t>
      </w:r>
      <w:bookmarkEnd w:id="707"/>
    </w:p>
    <w:p>
      <w:pPr>
        <w:pStyle w:val="Para 09"/>
        <w:keepLines w:val="on"/>
      </w:pPr>
      <w:r>
        <w:rPr>
          <w:rStyle w:val="Text0"/>
        </w:rPr>
        <w:t>Figure 3.4</w:t>
      </w:r>
      <w:r>
        <w:t xml:space="preserve"> Stages of drawing a T-square</w:t>
      </w:r>
    </w:p>
    <w:p>
      <w:bookmarkStart w:id="708" w:name="Figure_3_5_Samples_of_variations"/>
      <w:pPr>
        <w:pStyle w:val="Para 06"/>
        <w:keepLines w:val="on"/>
      </w:pPr>
      <w:r>
        <w:t/>
        <w:drawing>
          <wp:inline>
            <wp:extent cx="4025900" cy="4343400"/>
            <wp:effectExtent l="0" r="0" t="0" b="43426"/>
            <wp:docPr id="145" name="f03-05.jpg" descr="f03-05.jpg"/>
            <wp:cNvGraphicFramePr>
              <a:graphicFrameLocks noChangeAspect="1"/>
            </wp:cNvGraphicFramePr>
            <a:graphic>
              <a:graphicData uri="http://schemas.openxmlformats.org/drawingml/2006/picture">
                <pic:pic>
                  <pic:nvPicPr>
                    <pic:cNvPr id="0" name="f03-05.jpg" descr="f03-05.jpg"/>
                    <pic:cNvPicPr/>
                  </pic:nvPicPr>
                  <pic:blipFill>
                    <a:blip r:embed="rId119"/>
                    <a:stretch>
                      <a:fillRect/>
                    </a:stretch>
                  </pic:blipFill>
                  <pic:spPr>
                    <a:xfrm>
                      <a:off x="0" y="0"/>
                      <a:ext cx="4025900" cy="4343400"/>
                    </a:xfrm>
                    <a:prstGeom prst="rect">
                      <a:avLst/>
                    </a:prstGeom>
                  </pic:spPr>
                </pic:pic>
              </a:graphicData>
            </a:graphic>
          </wp:inline>
        </w:drawing>
        <w:t xml:space="preserve"> </w:t>
      </w:r>
      <w:bookmarkEnd w:id="708"/>
    </w:p>
    <w:p>
      <w:pPr>
        <w:pStyle w:val="Para 09"/>
        <w:keepLines w:val="on"/>
      </w:pPr>
      <w:r>
        <w:bookmarkStart w:id="709" w:name="page188"/>
        <w:t/>
        <w:bookmarkEnd w:id="709"/>
      </w:r>
      <w:r>
        <w:rPr>
          <w:rStyle w:val="Text0"/>
        </w:rPr>
        <w:t>Figure 3.5</w:t>
      </w:r>
      <w:r>
        <w:t xml:space="preserve"> Samples of variations on the T-square application</w:t>
      </w:r>
    </w:p>
    <w:p>
      <w:pPr>
        <w:pStyle w:val="Para 03"/>
        <w:keepLines w:val="on"/>
      </w:pPr>
      <w:r>
        <w:rPr>
          <w:rStyle w:val="Text0"/>
        </w:rPr>
        <w:t xml:space="preserve">//*********************************************************************</w:t>
        <w:br w:clear="none"/>
      </w:r>
      <w:r>
        <w:t xml:space="preserve"/>
        <w:br w:clear="none"/>
      </w:r>
      <w:r>
        <w:rPr>
          <w:rStyle w:val="Text0"/>
        </w:rPr>
        <w:t xml:space="preserve">// TSquare.java              By Dale/Joyce/Weems              Chapter 3</w:t>
        <w:br w:clear="none"/>
      </w:r>
      <w:r>
        <w:t xml:space="preserve"/>
        <w:br w:clear="none"/>
      </w:r>
      <w:r>
        <w:rPr>
          <w:rStyle w:val="Text0"/>
        </w:rPr>
        <w:t xml:space="preserve">//</w:t>
        <w:br w:clear="none"/>
      </w:r>
      <w:r>
        <w:t xml:space="preserve"/>
        <w:br w:clear="none"/>
      </w:r>
      <w:r>
        <w:rPr>
          <w:rStyle w:val="Text0"/>
        </w:rPr>
        <w:t xml:space="preserve">// Creates a jpg file containing a recursive TSquare.</w:t>
        <w:br w:clear="none"/>
      </w:r>
      <w:r>
        <w:t xml:space="preserve"/>
        <w:br w:clear="none"/>
      </w:r>
      <w:r>
        <w:rPr>
          <w:rStyle w:val="Text0"/>
        </w:rPr>
        <w:t xml:space="preserve">// Run argument 1: full name of target jpg file</w:t>
        <w:br w:clear="none"/>
      </w:r>
      <w:r>
        <w:t xml:space="preserve"/>
        <w:br w:clear="none"/>
      </w:r>
      <w:r>
        <w:rPr>
          <w:rStyle w:val="Text0"/>
        </w:rPr>
        <w:t xml:space="preserve">//</w:t>
        <w:br w:clear="none"/>
      </w:r>
      <w:r>
        <w:t xml:space="preserve"/>
        <w:br w:clear="none"/>
      </w:r>
      <w:r>
        <w:rPr>
          <w:rStyle w:val="Text0"/>
        </w:rPr>
        <w:t xml:space="preserve">//********************************************************************</w:t>
        <w:br w:clear="none"/>
      </w:r>
      <w:r>
        <w:t xml:space="preserve"/>
        <w:br w:clear="none"/>
        <w:t xml:space="preserve">package ch03.fractals;</w:t>
        <w:br w:clear="none"/>
        <w:t xml:space="preserve"/>
        <w:br w:clear="none"/>
        <w:t xml:space="preserve">import java.awt.image.*;     import java.awt.Color;</w:t>
        <w:br w:clear="none"/>
        <w:t xml:space="preserve">import java.io.*;            import javax.imageio.*;</w:t>
        <w:br w:clear="none"/>
        <w:t xml:space="preserve"/>
        <w:br w:clear="none"/>
        <w:t xml:space="preserve">public class TSquare</w:t>
        <w:br w:clear="none"/>
        <w:t xml:space="preserve">{</w:t>
        <w:br w:clear="none"/>
        <w:t xml:space="preserve">   static final int SIDE = 1000;     </w:t>
        <w:br w:clear="none"/>
      </w:r>
      <w:r>
        <w:rPr>
          <w:rStyle w:val="Text0"/>
        </w:rPr>
        <w:t xml:space="preserve">// image is SIDE X SIDE</w:t>
        <w:br w:clear="none"/>
      </w:r>
      <w:r>
        <w:t xml:space="preserve"/>
        <w:br w:clear="none"/>
        <w:t xml:space="preserve">   static BufferedImage image =</w:t>
        <w:br w:clear="none"/>
        <w:t xml:space="preserve">          new BufferedImage(SIDE, SIDE, BufferedImage.TYPE_INT_RGB);</w:t>
        <w:br w:clear="none"/>
        <w:t xml:space="preserve">   static final int WHITE = Color.WHITE.getRGB();</w:t>
        <w:br w:clear="none"/>
        <w:t xml:space="preserve">   static final int BLACK = Color.BLACK.getRGB();</w:t>
        <w:br w:clear="none"/>
        <w:t xml:space="preserve"/>
        <w:br w:clear="none"/>
        <w:t xml:space="preserve">   private static void drawSquare(int x, int y, int s)</w:t>
        <w:br w:clear="none"/>
        <w:t xml:space="preserve">   </w:t>
        <w:br w:clear="none"/>
      </w:r>
      <w:r>
        <w:rPr>
          <w:rStyle w:val="Text0"/>
        </w:rPr>
        <w:t xml:space="preserve">// center of square is x,y length of side is s</w:t>
        <w:br w:clear="none"/>
      </w:r>
      <w:r>
        <w:t xml:space="preserve"/>
        <w:br w:clear="none"/>
        <w:t xml:space="preserve">   {</w:t>
        <w:br w:clear="none"/>
        <w:t xml:space="preserve">      if (s &lt;= 0) </w:t>
        <w:br w:clear="none"/>
      </w:r>
      <w:r>
        <w:rPr>
          <w:rStyle w:val="Text0"/>
        </w:rPr>
        <w:t xml:space="preserve">// base case</w:t>
        <w:br w:clear="none"/>
      </w:r>
      <w:r>
        <w:t xml:space="preserve"/>
        <w:br w:clear="none"/>
        <w:t xml:space="preserve">         return;</w:t>
        <w:br w:clear="none"/>
        <w:t xml:space="preserve">      else</w:t>
        <w:br w:clear="none"/>
        <w:t xml:space="preserve">      {</w:t>
        <w:br w:clear="none"/>
        <w:t xml:space="preserve">         </w:t>
        <w:br w:clear="none"/>
      </w:r>
      <w:r>
        <w:rPr>
          <w:rStyle w:val="Text0"/>
        </w:rPr>
        <w:t xml:space="preserve">// determine corners</w:t>
        <w:br w:clear="none"/>
      </w:r>
      <w:r>
        <w:t xml:space="preserve"/>
        <w:br w:clear="none"/>
        <w:t xml:space="preserve">         int left = x - s/2;     int right = x + s/2;</w:t>
        <w:br w:clear="none"/>
        <w:t xml:space="preserve">         int top = y - s/2;       int bottom = y + s/2;</w:t>
        <w:br w:clear="none"/>
        <w:t xml:space="preserve"/>
        <w:br w:clear="none"/>
        <w:t xml:space="preserve">         </w:t>
        <w:br w:clear="none"/>
      </w:r>
      <w:r>
        <w:rPr>
          <w:rStyle w:val="Text0"/>
        </w:rPr>
        <w:t xml:space="preserve">// paint the white square</w:t>
        <w:br w:clear="none"/>
      </w:r>
      <w:r>
        <w:t xml:space="preserve"/>
        <w:br w:clear="none"/>
        <w:t xml:space="preserve">         for (int i = left; i &lt; right; i++)</w:t>
        <w:br w:clear="none"/>
        <w:t xml:space="preserve">            for (int j = top; j &lt; bottom; j++)</w:t>
        <w:br w:clear="none"/>
        <w:t xml:space="preserve">             {</w:t>
        <w:br w:clear="none"/>
        <w:t xml:space="preserve">                image.setRGB(i, j, WHITE);</w:t>
        <w:br w:clear="none"/>
        <w:t xml:space="preserve">             }</w:t>
        <w:br w:clear="none"/>
        <w:t xml:space="preserve"/>
        <w:br w:clear="none"/>
        <w:t xml:space="preserve">         </w:t>
        <w:br w:clear="none"/>
      </w:r>
      <w:r>
        <w:rPr>
          <w:rStyle w:val="Text0"/>
        </w:rPr>
        <w:t xml:space="preserve">// recursively paint squares at the corners</w:t>
        <w:br w:clear="none"/>
      </w:r>
      <w:r>
        <w:t xml:space="preserve"/>
        <w:br w:clear="none"/>
        <w:t xml:space="preserve">         drawSquare(left, top, s/2);</w:t>
        <w:br w:clear="none"/>
        <w:t xml:space="preserve">         drawSquare(left, bottom, s/2);</w:t>
        <w:br w:clear="none"/>
        <w:t xml:space="preserve">         drawSquare(right, top, s/2);</w:t>
        <w:br w:clear="none"/>
        <w:t xml:space="preserve">         drawSquare(right, bottom, s/2);</w:t>
        <w:br w:clear="none"/>
        <w:t xml:space="preserve">      }</w:t>
        <w:br w:clear="none"/>
        <w:t xml:space="preserve">   }</w:t>
        <w:br w:clear="none"/>
        <w:t xml:space="preserve">   public static void main (String[] args) throws IOException</w:t>
        <w:br w:clear="none"/>
        <w:t xml:space="preserve">   {</w:t>
        <w:br w:clear="none"/>
        <w:t xml:space="preserve">      String fileOut = args[0];</w:t>
        <w:br w:clear="none"/>
        <w:t xml:space="preserve"/>
        <w:br w:clear="none"/>
        <w:t xml:space="preserve">      </w:t>
        <w:br w:clear="none"/>
      </w:r>
      <w:r>
        <w:rPr>
          <w:rStyle w:val="Text0"/>
        </w:rPr>
        <w:t xml:space="preserve">// make image black</w:t>
        <w:br w:clear="none"/>
      </w:r>
      <w:r>
        <w:t xml:space="preserve"/>
        <w:br w:clear="none"/>
        <w:t xml:space="preserve">      for (int i = 0; i &lt; SIDE; i++)</w:t>
        <w:br w:clear="none"/>
        <w:t xml:space="preserve">         for (int j = 0; j &lt; SIDE; j++)</w:t>
        <w:br w:clear="none"/>
        <w:t xml:space="preserve">         {</w:t>
        <w:br w:clear="none"/>
        <w:t xml:space="preserve">            image.setRGB(i, j, BLACK);</w:t>
        <w:br w:clear="none"/>
        <w:t xml:space="preserve">         }</w:t>
        <w:br w:clear="none"/>
        <w:t xml:space="preserve"/>
        <w:br w:clear="none"/>
        <w:t xml:space="preserve">      </w:t>
        <w:br w:clear="none"/>
      </w:r>
      <w:r>
        <w:rPr>
          <w:rStyle w:val="Text0"/>
        </w:rPr>
        <w:t xml:space="preserve">// first square</w:t>
        <w:br w:clear="none"/>
      </w:r>
      <w:r>
        <w:t xml:space="preserve"/>
        <w:br w:clear="none"/>
        <w:t xml:space="preserve">      drawSquare(SIDE/2, SIDE/2, SIDE/2);</w:t>
        <w:br w:clear="none"/>
        <w:t xml:space="preserve"/>
        <w:br w:clear="none"/>
        <w:t xml:space="preserve">      </w:t>
        <w:br w:clear="none"/>
      </w:r>
      <w:r>
        <w:rPr>
          <w:rStyle w:val="Text0"/>
        </w:rPr>
        <w:t xml:space="preserve">// save image</w:t>
        <w:br w:clear="none"/>
      </w:r>
      <w:r>
        <w:t xml:space="preserve"/>
        <w:br w:clear="none"/>
        <w:t xml:space="preserve">      File outputfile = new File(fileOut);</w:t>
        <w:br w:clear="none"/>
        <w:t xml:space="preserve">      ImageIO.write(image, "jpg", outputfile);</w:t>
        <w:br w:clear="none"/>
        <w:t xml:space="preserve">   }</w:t>
        <w:br w:clear="none"/>
        <w:t xml:space="preserve">}</w:t>
        <w:br w:clear="none"/>
      </w:r>
    </w:p>
    <w:p>
      <w:bookmarkStart w:id="710" w:name="Variations__By_slightly_modifyin"/>
      <w:pPr>
        <w:keepNext/>
        <w:pStyle w:val="Heading 4"/>
        <w:keepLines w:val="on"/>
      </w:pPr>
      <w:r>
        <w:t>Variations</w:t>
      </w:r>
      <w:bookmarkEnd w:id="710"/>
    </w:p>
    <w:p>
      <w:pPr>
        <w:pStyle w:val="Para 01"/>
        <w:keepLines w:val="on"/>
      </w:pPr>
      <w:r>
        <w:t xml:space="preserve">By slightly modifying our </w:t>
      </w:r>
      <w:r>
        <w:rPr>
          <w:rStyle w:val="Text1"/>
        </w:rPr>
        <w:t>TSquare.java</w:t>
      </w:r>
      <w:r>
        <w:t xml:space="preserve"> program we can generate additional interesting images. </w:t>
      </w:r>
      <w:hyperlink w:anchor="Figure_3_5_Samples_of_variations">
        <w:r>
          <w:rPr>
            <w:rStyle w:val="Text3"/>
          </w:rPr>
          <w:t>Figure 3.5</w:t>
        </w:r>
      </w:hyperlink>
      <w:r>
        <w:t xml:space="preserve"> shows some examples generated by the program variations described below. Part (a) of the figure shows the output from the original </w:t>
      </w:r>
      <w:r>
        <w:rPr>
          <w:rStyle w:val="Text1"/>
        </w:rPr>
        <w:t>TSquare</w:t>
      </w:r>
      <w:r>
        <w:t xml:space="preserve"> program. Note that all of the applications in this section are found in the </w:t>
      </w:r>
      <w:r>
        <w:rPr>
          <w:rStyle w:val="Text1"/>
        </w:rPr>
        <w:t>ch03.fractals</w:t>
      </w:r>
      <w:r>
        <w:t xml:space="preserve"> package.</w:t>
      </w:r>
    </w:p>
    <w:p>
      <w:pPr>
        <w:pStyle w:val="Para 01"/>
        <w:keepLines w:val="on"/>
      </w:pPr>
      <w:r>
        <w:t xml:space="preserve">The </w:t>
      </w:r>
      <w:r>
        <w:rPr>
          <w:rStyle w:val="Text1"/>
        </w:rPr>
        <w:t>TSquareThreshold.java</w:t>
      </w:r>
      <w:r>
        <w:t xml:space="preserve"> application allows the user to supply two additional arguments, both of type </w:t>
      </w:r>
      <w:r>
        <w:rPr>
          <w:rStyle w:val="Text1"/>
        </w:rPr>
        <w:t>int</w:t>
      </w:r>
      <w:r>
        <w:t xml:space="preserve">, that indicate when to start and when to stop drawing squares. The first </w:t>
      </w:r>
      <w:r>
        <w:rPr>
          <w:rStyle w:val="Text1"/>
        </w:rPr>
        <w:t>int</w:t>
      </w:r>
      <w:r>
        <w:t xml:space="preserve"> argument indicates an inner threshold—if </w:t>
      </w:r>
      <w:r>
        <w:rPr>
          <w:rStyle w:val="Text1"/>
        </w:rPr>
        <w:t>drawSqaure</w:t>
      </w:r>
      <w:r>
        <w:t xml:space="preserve"> is invoked with a side value less than or equal to this threshold then it does nothing. For this program the base case occurs when we reach a square with a side less than or equal to this inner threshold value, rather than a base case of 0. The second </w:t>
      </w:r>
      <w:r>
        <w:rPr>
          <w:rStyle w:val="Text1"/>
        </w:rPr>
        <w:t>int</w:t>
      </w:r>
      <w:r>
        <w:t xml:space="preserve"> argument provides an outer threshold. Squares whose sides are greater than or equal to this threshold are also not drawn—although the recursive calls to </w:t>
      </w:r>
      <w:r>
        <w:rPr>
          <w:rStyle w:val="Text1"/>
        </w:rPr>
        <w:t>drawSquare</w:t>
      </w:r>
      <w:r>
        <w:t xml:space="preserve"> at their four corners are still executed. Suppressing the drawing of the larger squares allows more of the finer low-level details of the fractal image to appear. Simple </w:t>
      </w:r>
      <w:r>
        <w:rPr>
          <w:rStyle w:val="Text4"/>
        </w:rPr>
        <w:t>if statements</w:t>
      </w:r>
      <w:r>
        <w:t xml:space="preserve"> within the </w:t>
      </w:r>
      <w:r>
        <w:rPr>
          <w:rStyle w:val="Text1"/>
        </w:rPr>
        <w:t>drawSquare</w:t>
      </w:r>
      <w:r>
        <w:t xml:space="preserve"> method provide this additional functionality. </w:t>
      </w:r>
      <w:hyperlink w:anchor="Figure_3_5_Samples_of_variations">
        <w:r>
          <w:rPr>
            <w:rStyle w:val="Text3"/>
          </w:rPr>
          <w:t>Figure 3.5</w:t>
        </w:r>
      </w:hyperlink>
      <w:r>
        <w:t xml:space="preserve">(b) shows the output from </w:t>
      </w:r>
      <w:r>
        <w:rPr>
          <w:rStyle w:val="Text1"/>
        </w:rPr>
        <w:t>TSquareThreshold</w:t>
      </w:r>
      <w:r>
        <w:t xml:space="preserve"> with arguments 10, 500 while part (c) shows the output with arguments 1, 80.</w:t>
      </w:r>
    </w:p>
    <w:p>
      <w:pPr>
        <w:pStyle w:val="Para 01"/>
        <w:keepLines w:val="on"/>
      </w:pPr>
      <w:r>
        <w:t xml:space="preserve">Considerations of printing costs preclude us from experimenting here with different colors (although some of the exercises point you in that direction). We can, however, play with gray levels as we did in the “Generating Images” boxed feature in </w:t>
      </w:r>
      <w:hyperlink w:anchor="CHAPTER_1__Getting_Organized_2">
        <w:r>
          <w:rPr>
            <w:rStyle w:val="Text3"/>
          </w:rPr>
          <w:t>Chapter 1</w:t>
        </w:r>
      </w:hyperlink>
      <w:r>
        <w:t xml:space="preserve">. As explained in that feature, within the RGB color model, colors with identical red, green, and blue values are “gray.” For example, (0, 0, 0) represents black, (255, 255, 255) represents white, and (127, 127, 127) represents a medium gray. The </w:t>
      </w:r>
      <w:r>
        <w:rPr>
          <w:rStyle w:val="Text1"/>
        </w:rPr>
        <w:t>TSquareGray.java</w:t>
      </w:r>
      <w:r>
        <w:t xml:space="preserve"> program takes advantage of this balanced approach to “grayness” to use different gray scale levels when drawing each set of differently sized squares. A </w:t>
      </w:r>
      <w:r>
        <w:rPr>
          <w:rStyle w:val="Text4"/>
        </w:rPr>
        <w:t>while</w:t>
      </w:r>
      <w:r>
        <w:t xml:space="preserve"> loop in the main method calculates the number of levels needed and sets the variable </w:t>
      </w:r>
      <w:r>
        <w:rPr>
          <w:rStyle w:val="Text1"/>
        </w:rPr>
        <w:t>grayDecrement</w:t>
      </w:r>
      <w:r>
        <w:t xml:space="preserve"> appropriately— so that the widest range of gray possible is used within the fractal. A gray scale parameter is included for the recursive </w:t>
      </w:r>
      <w:r>
        <w:rPr>
          <w:rStyle w:val="Text1"/>
        </w:rPr>
        <w:t>drawSquare</w:t>
      </w:r>
      <w:r>
        <w:t xml:space="preserve"> method. It is originally passed an argument indicating white, and each time a new level of squares to be drawn is reached, the value is decremented before the recursive calls to draw the four smaller squares are executed. </w:t>
      </w:r>
      <w:hyperlink w:anchor="Figure_3_5_Samples_of_variations">
        <w:r>
          <w:rPr>
            <w:rStyle w:val="Text3"/>
          </w:rPr>
          <w:t>Figure 3.5</w:t>
        </w:r>
      </w:hyperlink>
      <w:r>
        <w:t xml:space="preserve">(d) shows the output from </w:t>
      </w:r>
      <w:r>
        <w:rPr>
          <w:rStyle w:val="Text1"/>
        </w:rPr>
        <w:t>TSquareGray</w:t>
      </w:r>
      <w:r>
        <w:t xml:space="preserve"> with command line arguments 10, 500. The same arguments were used to generate the completely black and white image in part (b) of the figure directly above it. Can you see how the two figures are related?</w:t>
      </w:r>
    </w:p>
    <w:p>
      <w:bookmarkStart w:id="711" w:name="3_7_Removing_Recursion__Some_lan"/>
      <w:pPr>
        <w:keepNext/>
        <w:pStyle w:val="Heading 2"/>
        <w:keepLines w:val="on"/>
      </w:pPr>
      <w:r>
        <w:bookmarkStart w:id="712" w:name="page191"/>
        <w:t/>
        <w:bookmarkEnd w:id="712"/>
        <w:t>3.7 Removing Recursion</w:t>
      </w:r>
      <w:bookmarkEnd w:id="711"/>
    </w:p>
    <w:p>
      <w:pPr>
        <w:pStyle w:val="Para 01"/>
        <w:keepLines w:val="on"/>
      </w:pPr>
      <w:r>
        <w:t>Some languages do not support recursion. Sometimes, even when a language does support recursion, a recursive solution is not desired because it is too costly in terms of space or time. This section considers two general techniques that are often used to replace recursion: eliminating tail recursion and direct use of a stack. First it looks at how recursion is implemented. Understanding how recursion works helps us see how to develop nonrecursive solutions.</w:t>
      </w:r>
    </w:p>
    <w:p>
      <w:bookmarkStart w:id="713" w:name="The_Java_Programming_Model__Java"/>
      <w:pPr>
        <w:pStyle w:val="Para 01"/>
        <w:keepLines w:val="on"/>
      </w:pPr>
      <w:r>
        <w:t>The Java Programming Model</w:t>
      </w:r>
      <w:bookmarkEnd w:id="713"/>
    </w:p>
    <w:p>
      <w:pPr>
        <w:pStyle w:val="Para 01"/>
        <w:keepLines w:val="on"/>
      </w:pPr>
      <w:r>
        <w:t>Java is generally used as an interpreted language. When you compile a Java program, it is translated into a language called Java bytecode. When you run a Java program, the bytecode version of your program is interpreted. The interpreter dynamically generates machine code based on the bytecode and then executes the machine code on your computer. You can also use a Java bytecode compiler to translate your bytecode files directly into machine code. In that case, you can run your programs directly on your computer without having to use an interpreter. In either case, your Java programs must be transformed into the machine language of your computer at some point in time.</w:t>
      </w:r>
    </w:p>
    <w:p>
      <w:pPr>
        <w:pStyle w:val="Para 01"/>
        <w:keepLines w:val="on"/>
      </w:pPr>
      <w:r>
        <w:t>In this section, we discuss the machine language representation of programs. Programmers working with most other high-level languages typically use compilers that translate programs directly into machine language.</w:t>
      </w:r>
    </w:p>
    <w:p>
      <w:bookmarkStart w:id="714" w:name="How_Recursion_Works__The_transla"/>
      <w:pPr>
        <w:keepNext/>
        <w:pStyle w:val="Heading 4"/>
        <w:keepLines w:val="on"/>
      </w:pPr>
      <w:r>
        <w:t>How Recursion Works</w:t>
      </w:r>
      <w:bookmarkEnd w:id="714"/>
    </w:p>
    <w:p>
      <w:pPr>
        <w:pStyle w:val="Para 01"/>
        <w:keepLines w:val="on"/>
      </w:pPr>
      <w:r>
        <w:t xml:space="preserve">The translation of high-level programs into machine language is a complex process. To facilitate our study of recursion, we make several simplifying assumptions about this process. Furthermore, we use a simple program, called </w:t>
      </w:r>
      <w:r>
        <w:rPr>
          <w:rStyle w:val="Text1"/>
        </w:rPr>
        <w:t>Kids</w:t>
      </w:r>
      <w:r>
        <w:t>, that is not object-oriented; nor is it a good example of program design. It does provide a useful example for the current discussion, however.</w:t>
      </w:r>
    </w:p>
    <w:p>
      <w:bookmarkStart w:id="715" w:name="Static_Storage_Allocation__A_com"/>
      <w:pPr>
        <w:keepNext/>
        <w:pStyle w:val="Heading 5"/>
        <w:keepLines w:val="on"/>
      </w:pPr>
      <w:r>
        <w:t>Static Storage Allocation</w:t>
      </w:r>
      <w:bookmarkEnd w:id="715"/>
    </w:p>
    <w:p>
      <w:pPr>
        <w:pStyle w:val="Para 01"/>
        <w:keepLines w:val="on"/>
      </w:pPr>
      <w:r>
        <w:t>A compiler that translates a high-level language program into machine code for execution on a computer must perform two functions:</w:t>
      </w:r>
    </w:p>
    <w:p>
      <w:pPr>
        <w:pStyle w:val="Normal"/>
        <w:keepLines w:val="on"/>
      </w:pPr>
      <w:r>
        <w:t>Reserve space for the program variables.</w:t>
      </w:r>
    </w:p>
    <w:p>
      <w:pPr>
        <w:pStyle w:val="Normal"/>
        <w:keepLines w:val="on"/>
      </w:pPr>
      <w:r>
        <w:t>Translate the high-level executable statements into equivalent machine language statements.</w:t>
      </w:r>
    </w:p>
    <w:p>
      <w:pPr>
        <w:pStyle w:val="Para 01"/>
        <w:keepLines w:val="on"/>
      </w:pPr>
      <w:r>
        <w:t>Typically, a compiler performs these tasks modularly for separate program subunits. Consider the following program.</w:t>
      </w:r>
    </w:p>
    <w:p>
      <w:pPr>
        <w:pStyle w:val="Para 03"/>
        <w:keepLines w:val="on"/>
      </w:pPr>
      <w:r>
        <w:t xml:space="preserve"/>
        <w:br w:clear="none"/>
        <w:t xml:space="preserve">package ch03.apps;</w:t>
        <w:br w:clear="none"/>
        <w:t xml:space="preserve">public class Kids</w:t>
        <w:br w:clear="none"/>
        <w:t xml:space="preserve">{</w:t>
        <w:br w:clear="none"/>
        <w:t xml:space="preserve">   private static int countKids(int girlCount, int boyCount)</w:t>
        <w:br w:clear="none"/>
        <w:t xml:space="preserve">   {</w:t>
        <w:br w:clear="none"/>
        <w:t xml:space="preserve">       int totalKids;</w:t>
        <w:br w:clear="none"/>
        <w:t xml:space="preserve">       totalKids = girlCount + boyCount;</w:t>
        <w:br w:clear="none"/>
        <w:t xml:space="preserve">       return(totalKids);</w:t>
        <w:br w:clear="none"/>
        <w:t xml:space="preserve">   }</w:t>
        <w:br w:clear="none"/>
        <w:t xml:space="preserve">   public static void main(String[] args)</w:t>
        <w:br w:clear="none"/>
        <w:t xml:space="preserve">   {</w:t>
        <w:br w:clear="none"/>
        <w:t xml:space="preserve">       int numGirls;</w:t>
        <w:br w:clear="none"/>
        <w:t xml:space="preserve">       int numBoys;</w:t>
        <w:br w:clear="none"/>
        <w:t xml:space="preserve">       int numChildren;</w:t>
        <w:br w:clear="none"/>
        <w:t xml:space="preserve">       numGirls = 12;</w:t>
        <w:br w:clear="none"/>
        <w:t xml:space="preserve">       numBoys = 13;</w:t>
        <w:br w:clear="none"/>
        <w:t xml:space="preserve">       numChildren = countKids(numGirls, numBoys);</w:t>
        <w:br w:clear="none"/>
        <w:t xml:space="preserve">       System.out.println("Number of children is " + numChildren);</w:t>
        <w:br w:clear="none"/>
        <w:t xml:space="preserve">   }</w:t>
        <w:br w:clear="none"/>
        <w:t xml:space="preserve">}</w:t>
        <w:br w:clear="none"/>
      </w:r>
    </w:p>
    <w:p>
      <w:pPr>
        <w:pStyle w:val="Para 01"/>
        <w:keepLines w:val="on"/>
      </w:pPr>
      <w:r>
        <w:t xml:space="preserve">A compiler could create two separate machine code units for this program: one for the </w:t>
      </w:r>
      <w:r>
        <w:rPr>
          <w:rStyle w:val="Text1"/>
        </w:rPr>
        <w:t>countKids</w:t>
      </w:r>
      <w:r>
        <w:t xml:space="preserve"> method and one for the </w:t>
      </w:r>
      <w:r>
        <w:rPr>
          <w:rStyle w:val="Text1"/>
        </w:rPr>
        <w:t>main</w:t>
      </w:r>
      <w:r>
        <w:t xml:space="preserve"> method. Each unit would include space for its variables plus the sequence of machine language statements that implement its high-level code.</w:t>
      </w:r>
    </w:p>
    <w:p>
      <w:pPr>
        <w:pStyle w:val="Para 01"/>
        <w:keepLines w:val="on"/>
      </w:pPr>
      <w:r>
        <w:t xml:space="preserve">In our simple </w:t>
      </w:r>
      <w:r>
        <w:rPr>
          <w:rStyle w:val="Text1"/>
        </w:rPr>
        <w:t>Kids</w:t>
      </w:r>
      <w:r>
        <w:t xml:space="preserve"> program, the only invocation of the </w:t>
      </w:r>
      <w:r>
        <w:rPr>
          <w:rStyle w:val="Text1"/>
        </w:rPr>
        <w:t>countKids</w:t>
      </w:r>
      <w:r>
        <w:t xml:space="preserve"> method is from the main program. The flow of control of the program is</w:t>
      </w:r>
    </w:p>
    <w:p>
      <w:bookmarkStart w:id="716" w:name="ch03figure37"/>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825500" cy="800100"/>
            <wp:effectExtent l="0" r="0" t="0" b="0"/>
            <wp:wrapTopAndBottom/>
            <wp:docPr id="146" name="f0192-01.jpg" descr="f0192-01.jpg"/>
            <wp:cNvGraphicFramePr>
              <a:graphicFrameLocks noChangeAspect="1"/>
            </wp:cNvGraphicFramePr>
            <a:graphic>
              <a:graphicData uri="http://schemas.openxmlformats.org/drawingml/2006/picture">
                <pic:pic>
                  <pic:nvPicPr>
                    <pic:cNvPr id="0" name="f0192-01.jpg" descr="f0192-01.jpg"/>
                    <pic:cNvPicPr/>
                  </pic:nvPicPr>
                  <pic:blipFill>
                    <a:blip r:embed="rId120"/>
                    <a:stretch>
                      <a:fillRect/>
                    </a:stretch>
                  </pic:blipFill>
                  <pic:spPr>
                    <a:xfrm>
                      <a:off x="0" y="0"/>
                      <a:ext cx="825500" cy="800100"/>
                    </a:xfrm>
                    <a:prstGeom prst="rect">
                      <a:avLst/>
                    </a:prstGeom>
                  </pic:spPr>
                </pic:pic>
              </a:graphicData>
            </a:graphic>
          </wp:anchor>
        </w:drawing>
        <w:t xml:space="preserve"> </w:t>
      </w:r>
      <w:bookmarkEnd w:id="716"/>
    </w:p>
    <w:p>
      <w:pPr>
        <w:pStyle w:val="Para 01"/>
        <w:keepLines w:val="on"/>
      </w:pPr>
      <w:r>
        <w:t xml:space="preserve">The compiler might arrange the machine code that corresponds to the </w:t>
      </w:r>
      <w:r>
        <w:rPr>
          <w:rStyle w:val="Text1"/>
        </w:rPr>
        <w:t>Kids</w:t>
      </w:r>
      <w:r>
        <w:t xml:space="preserve"> program in memory something like this:</w:t>
      </w:r>
    </w:p>
    <w:p>
      <w:bookmarkStart w:id="717" w:name="_____space_for_the_main_method_v"/>
      <w:pPr>
        <w:pStyle w:val="Para 03"/>
        <w:keepLines w:val="on"/>
      </w:pPr>
      <w:r>
        <w:t xml:space="preserve">-</w:t>
        <w:br w:clear="none"/>
        <w:t xml:space="preserve">   space for the main method variables</w:t>
        <w:br w:clear="none"/>
        <w:t xml:space="preserve">-</w:t>
        <w:br w:clear="none"/>
        <w:t xml:space="preserve">main method code that initializes variables</w:t>
        <w:br w:clear="none"/>
        <w:t xml:space="preserve">jump to the countKids method</w:t>
        <w:br w:clear="none"/>
        <w:t xml:space="preserve">main method code that prints information</w:t>
        <w:br w:clear="none"/>
        <w:t xml:space="preserve">exit</w:t>
        <w:br w:clear="none"/>
        <w:t xml:space="preserve"/>
        <w:br w:clear="none"/>
        <w:t xml:space="preserve">-</w:t>
        <w:br w:clear="none"/>
        <w:t xml:space="preserve">space for the countKids method parameters and local variables</w:t>
        <w:br w:clear="none"/>
        <w:t xml:space="preserve">-</w:t>
        <w:br w:clear="none"/>
        <w:t xml:space="preserve">the countKids method code</w:t>
        <w:br w:clear="none"/>
        <w:t xml:space="preserve">return to the main program</w:t>
        <w:br w:clear="none"/>
      </w:r>
      <w:bookmarkEnd w:id="717"/>
    </w:p>
    <w:p>
      <w:pPr>
        <w:pStyle w:val="Para 01"/>
        <w:keepLines w:val="on"/>
      </w:pPr>
      <w:r>
        <w:t>Static allocation like this is the simplest approach possible. But it does not support recursion. Do you see why?</w:t>
      </w:r>
    </w:p>
    <w:p>
      <w:pPr>
        <w:pStyle w:val="Para 01"/>
        <w:keepLines w:val="on"/>
      </w:pPr>
      <w:r>
        <w:t xml:space="preserve">The space for the </w:t>
      </w:r>
      <w:r>
        <w:rPr>
          <w:rStyle w:val="Text1"/>
        </w:rPr>
        <w:t>countKids</w:t>
      </w:r>
      <w:r>
        <w:t xml:space="preserve"> method is assigned to it at compile time. This strategy works well when the method will be called once and then always return, before it is called again. But a recursive method may be called again and again before it returns. Where do the second and subsequent calls find space for their parameters and local variables? Each call requires space to hold its own values. This space cannot be allocated statistically because the number of calls is unknown at compile time. A language that uses only static storage allocation cannot support recursion.</w:t>
      </w:r>
    </w:p>
    <w:p>
      <w:bookmarkStart w:id="718" w:name="Dynamic_Storage_Allocation__Dyna"/>
      <w:pPr>
        <w:keepNext/>
        <w:pStyle w:val="Heading 5"/>
        <w:keepLines w:val="on"/>
      </w:pPr>
      <w:r>
        <w:t>Dynamic Storage Allocation</w:t>
      </w:r>
      <w:bookmarkEnd w:id="718"/>
    </w:p>
    <w:p>
      <w:pPr>
        <w:pStyle w:val="Para 01"/>
        <w:keepLines w:val="on"/>
      </w:pPr>
      <w:r>
        <w:t>Dynamic storage allocation provides memory space for a method when it is called. Local variables are thus not associated with actual memory addresses until run time.</w:t>
      </w:r>
    </w:p>
    <w:p>
      <w:pPr>
        <w:pStyle w:val="Para 01"/>
        <w:keepLines w:val="on"/>
      </w:pPr>
      <w:r>
        <w:t xml:space="preserve">Let us look at a simplified version of how this approach might work in Java. (The actual implementation depends on the particular system.) When a method is invoked, it needs space to keep its parameters, its local variables, and the return address (the address in the calling code to which the computer returns when the method completes its execution). This space is called an </w:t>
      </w:r>
      <w:hyperlink w:anchor="Activation_record__stack_frame">
        <w:r>
          <w:rPr>
            <w:rStyle w:val="Text0"/>
          </w:rPr>
          <w:t>activation record</w:t>
        </w:r>
      </w:hyperlink>
      <w:r>
        <w:t xml:space="preserve"> or </w:t>
      </w:r>
      <w:hyperlink w:anchor="Stack">
        <w:r>
          <w:rPr>
            <w:rStyle w:val="Text0"/>
          </w:rPr>
          <w:t>stack frame</w:t>
        </w:r>
      </w:hyperlink>
      <w:r>
        <w:t xml:space="preserve">. Consider our recursive </w:t>
      </w:r>
      <w:r>
        <w:rPr>
          <w:rStyle w:val="Text1"/>
        </w:rPr>
        <w:t>factorial</w:t>
      </w:r>
      <w:r>
        <w:t xml:space="preserve"> method:</w:t>
      </w:r>
    </w:p>
    <w:p>
      <w:pPr>
        <w:pStyle w:val="Para 03"/>
        <w:keepLines w:val="on"/>
      </w:pPr>
      <w:r>
        <w:t xml:space="preserve">public static int factorial(int n)</w:t>
        <w:br w:clear="none"/>
        <w:t xml:space="preserve">{</w:t>
        <w:br w:clear="none"/>
        <w:t xml:space="preserve">   if (n == 0)</w:t>
        <w:br w:clear="none"/>
        <w:t xml:space="preserve">       return 1;     </w:t>
        <w:br w:clear="none"/>
      </w:r>
      <w:r>
        <w:rPr>
          <w:rStyle w:val="Text0"/>
        </w:rPr>
        <w:t xml:space="preserve">// Base case</w:t>
        <w:br w:clear="none"/>
      </w:r>
      <w:r>
        <w:t xml:space="preserve"/>
        <w:br w:clear="none"/>
        <w:t xml:space="preserve">   else</w:t>
        <w:br w:clear="none"/>
        <w:t xml:space="preserve">       return (n * factorial(n - 1));     </w:t>
        <w:br w:clear="none"/>
      </w:r>
      <w:r>
        <w:rPr>
          <w:rStyle w:val="Text0"/>
        </w:rPr>
        <w:t xml:space="preserve">// General case</w:t>
        <w:br w:clear="none"/>
      </w:r>
      <w:r>
        <w:t xml:space="preserve"/>
        <w:br w:clear="none"/>
        <w:t xml:space="preserve">}</w:t>
        <w:br w:clear="none"/>
      </w:r>
    </w:p>
    <w:p>
      <w:pPr>
        <w:pStyle w:val="Para 01"/>
        <w:keepLines w:val="on"/>
      </w:pPr>
      <w:r>
        <w:t xml:space="preserve">A simplified version of an activation record for method </w:t>
      </w:r>
      <w:r>
        <w:rPr>
          <w:rStyle w:val="Text1"/>
        </w:rPr>
        <w:t>factorial</w:t>
      </w:r>
      <w:r>
        <w:t xml:space="preserve"> might have the following “declaration”:</w:t>
      </w:r>
    </w:p>
    <w:p>
      <w:pPr>
        <w:pStyle w:val="Para 03"/>
        <w:keepLines w:val="on"/>
      </w:pPr>
      <w:r>
        <w:t xml:space="preserve">class ActivationRecordType</w:t>
        <w:br w:clear="none"/>
        <w:t xml:space="preserve">{</w:t>
        <w:br w:clear="none"/>
        <w:t xml:space="preserve">   AddressType returnAddr;               </w:t>
        <w:br w:clear="none"/>
      </w:r>
      <w:r>
        <w:rPr>
          <w:rStyle w:val="Text0"/>
        </w:rPr>
        <w:t xml:space="preserve">// Return address</w:t>
        <w:br w:clear="none"/>
      </w:r>
      <w:r>
        <w:t xml:space="preserve"/>
        <w:br w:clear="none"/>
        <w:t xml:space="preserve">   int result;                           </w:t>
        <w:br w:clear="none"/>
      </w:r>
      <w:r>
        <w:rPr>
          <w:rStyle w:val="Text0"/>
        </w:rPr>
        <w:t xml:space="preserve">// Returned value</w:t>
        <w:br w:clear="none"/>
      </w:r>
      <w:r>
        <w:t xml:space="preserve"/>
        <w:br w:clear="none"/>
        <w:t xml:space="preserve">   int n;                                </w:t>
        <w:br w:clear="none"/>
      </w:r>
      <w:r>
        <w:rPr>
          <w:rStyle w:val="Text0"/>
        </w:rPr>
        <w:t xml:space="preserve">// Parameter</w:t>
        <w:br w:clear="none"/>
      </w:r>
      <w:r>
        <w:t xml:space="preserve"/>
        <w:br w:clear="none"/>
        <w:t xml:space="preserve">}</w:t>
        <w:br w:clear="none"/>
      </w:r>
    </w:p>
    <w:p>
      <w:pPr>
        <w:pStyle w:val="Para 01"/>
        <w:keepLines w:val="on"/>
      </w:pPr>
      <w:r>
        <w:bookmarkStart w:id="719" w:name="page194"/>
        <w:t/>
        <w:bookmarkEnd w:id="719"/>
        <w:t>Each call to a method, including recursive calls, causes the Java run-time system to allocate additional memory space for a new activation record. Within the method, references to the parameters and local variables use the values in the activation record. When the method ends, the activation record space is released.</w:t>
      </w:r>
    </w:p>
    <w:p>
      <w:pPr>
        <w:pStyle w:val="Para 01"/>
        <w:keepLines w:val="on"/>
      </w:pPr>
      <w:r>
        <w:t xml:space="preserve">What happens to the activation record of one method when a second method is invoked? Consider a program whose </w:t>
      </w:r>
      <w:r>
        <w:rPr>
          <w:rStyle w:val="Text1"/>
        </w:rPr>
        <w:t>main</w:t>
      </w:r>
      <w:r>
        <w:t xml:space="preserve"> method calls </w:t>
      </w:r>
      <w:r>
        <w:rPr>
          <w:rStyle w:val="Text1"/>
        </w:rPr>
        <w:t>proc1</w:t>
      </w:r>
      <w:r>
        <w:t xml:space="preserve">, which then calls </w:t>
      </w:r>
      <w:r>
        <w:rPr>
          <w:rStyle w:val="Text1"/>
        </w:rPr>
        <w:t>proc2</w:t>
      </w:r>
      <w:r>
        <w:t xml:space="preserve">. When the program begins executing, the “main” activation record is generated (the </w:t>
      </w:r>
      <w:r>
        <w:rPr>
          <w:rStyle w:val="Text1"/>
        </w:rPr>
        <w:t>main</w:t>
      </w:r>
      <w:r>
        <w:t xml:space="preserve"> method’s activation record exists for the entire execution of the program).</w:t>
      </w:r>
    </w:p>
    <w:p>
      <w:bookmarkStart w:id="720" w:name="ch03figure38"/>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1651000" cy="609600"/>
            <wp:effectExtent l="0" r="0" t="0" b="0"/>
            <wp:wrapTopAndBottom/>
            <wp:docPr id="147" name="f0194-01.jpg" descr="f0194-01.jpg"/>
            <wp:cNvGraphicFramePr>
              <a:graphicFrameLocks noChangeAspect="1"/>
            </wp:cNvGraphicFramePr>
            <a:graphic>
              <a:graphicData uri="http://schemas.openxmlformats.org/drawingml/2006/picture">
                <pic:pic>
                  <pic:nvPicPr>
                    <pic:cNvPr id="0" name="f0194-01.jpg" descr="f0194-01.jpg"/>
                    <pic:cNvPicPr/>
                  </pic:nvPicPr>
                  <pic:blipFill>
                    <a:blip r:embed="rId121"/>
                    <a:stretch>
                      <a:fillRect/>
                    </a:stretch>
                  </pic:blipFill>
                  <pic:spPr>
                    <a:xfrm>
                      <a:off x="0" y="0"/>
                      <a:ext cx="1651000" cy="609600"/>
                    </a:xfrm>
                    <a:prstGeom prst="rect">
                      <a:avLst/>
                    </a:prstGeom>
                  </pic:spPr>
                </pic:pic>
              </a:graphicData>
            </a:graphic>
          </wp:anchor>
        </w:drawing>
        <w:t xml:space="preserve"> </w:t>
      </w:r>
      <w:bookmarkEnd w:id="720"/>
    </w:p>
    <w:p>
      <w:pPr>
        <w:pStyle w:val="Para 01"/>
        <w:keepLines w:val="on"/>
      </w:pPr>
      <w:r>
        <w:t xml:space="preserve">At the first method call, an activation record is generated for </w:t>
      </w:r>
      <w:r>
        <w:rPr>
          <w:rStyle w:val="Text1"/>
        </w:rPr>
        <w:t>proc1</w:t>
      </w:r>
      <w:r>
        <w:t>.</w:t>
      </w:r>
    </w:p>
    <w:p>
      <w:bookmarkStart w:id="721" w:name="ch03figure39"/>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1892300" cy="939800"/>
            <wp:effectExtent l="0" r="0" t="0" b="0"/>
            <wp:wrapTopAndBottom/>
            <wp:docPr id="148" name="f0194-02.jpg" descr="f0194-02.jpg"/>
            <wp:cNvGraphicFramePr>
              <a:graphicFrameLocks noChangeAspect="1"/>
            </wp:cNvGraphicFramePr>
            <a:graphic>
              <a:graphicData uri="http://schemas.openxmlformats.org/drawingml/2006/picture">
                <pic:pic>
                  <pic:nvPicPr>
                    <pic:cNvPr id="0" name="f0194-02.jpg" descr="f0194-02.jpg"/>
                    <pic:cNvPicPr/>
                  </pic:nvPicPr>
                  <pic:blipFill>
                    <a:blip r:embed="rId122"/>
                    <a:stretch>
                      <a:fillRect/>
                    </a:stretch>
                  </pic:blipFill>
                  <pic:spPr>
                    <a:xfrm>
                      <a:off x="0" y="0"/>
                      <a:ext cx="1892300" cy="939800"/>
                    </a:xfrm>
                    <a:prstGeom prst="rect">
                      <a:avLst/>
                    </a:prstGeom>
                  </pic:spPr>
                </pic:pic>
              </a:graphicData>
            </a:graphic>
          </wp:anchor>
        </w:drawing>
        <w:t xml:space="preserve"> </w:t>
      </w:r>
      <w:bookmarkEnd w:id="721"/>
    </w:p>
    <w:p>
      <w:pPr>
        <w:pStyle w:val="Para 01"/>
        <w:keepLines w:val="on"/>
      </w:pPr>
      <w:r>
        <w:t xml:space="preserve">When </w:t>
      </w:r>
      <w:r>
        <w:rPr>
          <w:rStyle w:val="Text1"/>
        </w:rPr>
        <w:t>proc2</w:t>
      </w:r>
      <w:r>
        <w:t xml:space="preserve"> is called from within </w:t>
      </w:r>
      <w:r>
        <w:rPr>
          <w:rStyle w:val="Text1"/>
        </w:rPr>
        <w:t>proc1</w:t>
      </w:r>
      <w:r>
        <w:t xml:space="preserve">, its activation record is generated. Because </w:t>
      </w:r>
      <w:r>
        <w:rPr>
          <w:rStyle w:val="Text1"/>
        </w:rPr>
        <w:t>proc1</w:t>
      </w:r>
      <w:r>
        <w:t xml:space="preserve"> has not finished executing, its activation record is still around. Just like the index cards we used in </w:t>
      </w:r>
      <w:hyperlink w:anchor="3_1_Recursive_Definitions__Algor_1">
        <w:r>
          <w:rPr>
            <w:rStyle w:val="Text3"/>
          </w:rPr>
          <w:t>Section 3.1</w:t>
        </w:r>
      </w:hyperlink>
      <w:r>
        <w:t>, “Recursive Definitions, Algorithms, and Programs,” the activation record is stored until needed:</w:t>
      </w:r>
    </w:p>
    <w:p>
      <w:bookmarkStart w:id="722" w:name="ch03figure40"/>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2184400" cy="1257300"/>
            <wp:effectExtent l="0" r="0" t="0" b="0"/>
            <wp:wrapTopAndBottom/>
            <wp:docPr id="149" name="f0194-03.jpg" descr="f0194-03.jpg"/>
            <wp:cNvGraphicFramePr>
              <a:graphicFrameLocks noChangeAspect="1"/>
            </wp:cNvGraphicFramePr>
            <a:graphic>
              <a:graphicData uri="http://schemas.openxmlformats.org/drawingml/2006/picture">
                <pic:pic>
                  <pic:nvPicPr>
                    <pic:cNvPr id="0" name="f0194-03.jpg" descr="f0194-03.jpg"/>
                    <pic:cNvPicPr/>
                  </pic:nvPicPr>
                  <pic:blipFill>
                    <a:blip r:embed="rId123"/>
                    <a:stretch>
                      <a:fillRect/>
                    </a:stretch>
                  </pic:blipFill>
                  <pic:spPr>
                    <a:xfrm>
                      <a:off x="0" y="0"/>
                      <a:ext cx="2184400" cy="1257300"/>
                    </a:xfrm>
                    <a:prstGeom prst="rect">
                      <a:avLst/>
                    </a:prstGeom>
                  </pic:spPr>
                </pic:pic>
              </a:graphicData>
            </a:graphic>
          </wp:anchor>
        </w:drawing>
        <w:t xml:space="preserve"> </w:t>
      </w:r>
      <w:bookmarkEnd w:id="722"/>
    </w:p>
    <w:p>
      <w:pPr>
        <w:pStyle w:val="Para 01"/>
        <w:keepLines w:val="on"/>
      </w:pPr>
      <w:r>
        <w:t xml:space="preserve">When </w:t>
      </w:r>
      <w:r>
        <w:rPr>
          <w:rStyle w:val="Text1"/>
        </w:rPr>
        <w:t>proc2</w:t>
      </w:r>
      <w:r>
        <w:t xml:space="preserve"> finishes executing, its activation record is released. But which of the other two activation records becomes the active one: </w:t>
      </w:r>
      <w:r>
        <w:rPr>
          <w:rStyle w:val="Text1"/>
        </w:rPr>
        <w:t>proc1</w:t>
      </w:r>
      <w:r>
        <w:t xml:space="preserve">’s or </w:t>
      </w:r>
      <w:r>
        <w:rPr>
          <w:rStyle w:val="Text1"/>
        </w:rPr>
        <w:t>main</w:t>
      </w:r>
      <w:r>
        <w:t xml:space="preserve">’s? You can see that </w:t>
      </w:r>
      <w:r>
        <w:rPr>
          <w:rStyle w:val="Text1"/>
        </w:rPr>
        <w:t>proc1</w:t>
      </w:r>
      <w:r>
        <w:t xml:space="preserve">’s activation record should now be active. The order of activation follows the last in, first out (LIFO) rule. We know of a structure that supports LIFO access—the stack—so it should come as no surprise that the structure that keeps track of activation records at run time is called the </w:t>
      </w:r>
      <w:hyperlink w:anchor="Run_time__system__stack">
        <w:r>
          <w:rPr>
            <w:rStyle w:val="Text0"/>
          </w:rPr>
          <w:t>run-time</w:t>
        </w:r>
      </w:hyperlink>
      <w:r>
        <w:t xml:space="preserve"> or </w:t>
      </w:r>
      <w:hyperlink w:anchor="Run_time__system__stack">
        <w:r>
          <w:rPr>
            <w:rStyle w:val="Text0"/>
          </w:rPr>
          <w:t>system stack</w:t>
        </w:r>
      </w:hyperlink>
      <w:r>
        <w:t>.</w:t>
      </w:r>
    </w:p>
    <w:p>
      <w:pPr>
        <w:pStyle w:val="Para 01"/>
        <w:keepLines w:val="on"/>
      </w:pPr>
      <w:r>
        <w:t xml:space="preserve">When a method is invoked, its activation record is pushed onto the run-time stack. Each nested level of method invocation adds another activation record to the stack. As </w:t>
        <w:bookmarkStart w:id="723" w:name="page195"/>
        <w:t/>
        <w:bookmarkEnd w:id="723"/>
        <w:t>each method completes its execution, its activation record is popped from the stack. Recursive method calls, like calls to any other method, cause a new activation record to be generated.</w:t>
      </w:r>
    </w:p>
    <w:p>
      <w:pPr>
        <w:pStyle w:val="Para 01"/>
        <w:keepLines w:val="on"/>
      </w:pPr>
      <w:r>
        <w:t xml:space="preserve">The number of recursive calls that a method goes through before returning determines how many of its activation records appear on the run-time stack. The number of these calls is the </w:t>
      </w:r>
      <w:hyperlink w:anchor="Depth_of_the_recursion">
        <w:r>
          <w:rPr>
            <w:rStyle w:val="Text0"/>
          </w:rPr>
          <w:t>depth of the recursion</w:t>
        </w:r>
      </w:hyperlink>
      <w:r>
        <w:t>.</w:t>
      </w:r>
    </w:p>
    <w:p>
      <w:pPr>
        <w:pStyle w:val="Para 01"/>
        <w:keepLines w:val="on"/>
      </w:pPr>
      <w:r>
        <w:t>Now that we have an understanding of how recursion works, we turn to the primary topic of this section: how to develop nonrecursive solutions to problems based on recursive solutions.</w:t>
      </w:r>
    </w:p>
    <w:p>
      <w:bookmarkStart w:id="724" w:name="Tail_Call_Elimination__When_the"/>
      <w:pPr>
        <w:keepNext/>
        <w:pStyle w:val="Heading 4"/>
        <w:keepLines w:val="on"/>
      </w:pPr>
      <w:r>
        <w:t>Tail Call Elimination</w:t>
      </w:r>
      <w:bookmarkEnd w:id="724"/>
    </w:p>
    <w:p>
      <w:pPr>
        <w:pStyle w:val="Para 01"/>
        <w:keepLines w:val="on"/>
      </w:pPr>
      <w:r>
        <w:t>When the recursive call is the last action executed in a recursive method, an interesting situation occurs. The recursive call causes an activation record to be put on the run-time stack; this record will contain the invoked method’s arguments and local variables. When the recursive call finishes executing, the run-time stack is popped and the previous values of the variables are restored. Execution continues where it left off before the recursive call was made. Because the recursive call is the last statement in the method, however, there is nothing more to execute, and the method terminates without using the restored local variable values. The local variables did not need to be saved. Only the arguments in the call and its return value are actually significant.</w:t>
      </w:r>
    </w:p>
    <w:p>
      <w:pPr>
        <w:pStyle w:val="Para 01"/>
        <w:keepLines w:val="on"/>
      </w:pPr>
      <w:r>
        <w:t xml:space="preserve">In such a case we do not really need recursion. The sequence of recursive calls can be replaced by a loop structure. For instance, for the </w:t>
      </w:r>
      <w:r>
        <w:rPr>
          <w:rStyle w:val="Text1"/>
        </w:rPr>
        <w:t>factorial</w:t>
      </w:r>
      <w:r>
        <w:t xml:space="preserve"> method presented in </w:t>
      </w:r>
      <w:hyperlink w:anchor="3_1_Recursive_Definitions__Algor_1">
        <w:r>
          <w:rPr>
            <w:rStyle w:val="Text3"/>
          </w:rPr>
          <w:t>Section 3.1</w:t>
        </w:r>
      </w:hyperlink>
      <w:r>
        <w:t>, “Recursive Definitions, Algorithms, and Programs,” the recursive call is the last statement in the method:</w:t>
      </w:r>
    </w:p>
    <w:p>
      <w:pPr>
        <w:pStyle w:val="Para 03"/>
        <w:keepLines w:val="on"/>
      </w:pPr>
      <w:r>
        <w:t xml:space="preserve">public static int factorial(int n)</w:t>
        <w:br w:clear="none"/>
        <w:t xml:space="preserve">{</w:t>
        <w:br w:clear="none"/>
        <w:t xml:space="preserve">   if (n == 0)</w:t>
        <w:br w:clear="none"/>
        <w:t xml:space="preserve">       return 1;      </w:t>
        <w:br w:clear="none"/>
      </w:r>
      <w:r>
        <w:rPr>
          <w:rStyle w:val="Text0"/>
        </w:rPr>
        <w:t xml:space="preserve">// Base case</w:t>
        <w:br w:clear="none"/>
      </w:r>
      <w:r>
        <w:t xml:space="preserve"/>
        <w:br w:clear="none"/>
        <w:t xml:space="preserve">   else</w:t>
        <w:br w:clear="none"/>
        <w:t xml:space="preserve">       return (n * </w:t>
        <w:br w:clear="none"/>
      </w:r>
      <w:r>
        <w:rPr>
          <w:rStyle w:val="Text5"/>
        </w:rPr>
        <w:t xml:space="preserve">factorial(n - 1)</w:t>
        <w:br w:clear="none"/>
      </w:r>
      <w:r>
        <w:t xml:space="preserve">);    </w:t>
        <w:br w:clear="none"/>
      </w:r>
      <w:r>
        <w:rPr>
          <w:rStyle w:val="Text0"/>
        </w:rPr>
        <w:t xml:space="preserve">// General case</w:t>
        <w:br w:clear="none"/>
      </w:r>
      <w:r>
        <w:t xml:space="preserve"/>
        <w:br w:clear="none"/>
        <w:t xml:space="preserve">}</w:t>
        <w:br w:clear="none"/>
      </w:r>
    </w:p>
    <w:p>
      <w:pPr>
        <w:pStyle w:val="Para 01"/>
        <w:keepLines w:val="on"/>
      </w:pPr>
      <w:r>
        <w:t xml:space="preserve">Now we investigate how we could move from the recursive version to an iterative version using a </w:t>
      </w:r>
      <w:r>
        <w:rPr>
          <w:rStyle w:val="Text4"/>
        </w:rPr>
        <w:t>while</w:t>
      </w:r>
      <w:r>
        <w:t xml:space="preserve"> loop.</w:t>
      </w:r>
    </w:p>
    <w:p>
      <w:pPr>
        <w:pStyle w:val="Para 01"/>
        <w:keepLines w:val="on"/>
      </w:pPr>
      <w:r>
        <w:t xml:space="preserve">For the iterative solution we need to declare a variable to hold the intermediate values of our computation. We call it </w:t>
      </w:r>
      <w:r>
        <w:rPr>
          <w:rStyle w:val="Text1"/>
        </w:rPr>
        <w:t>retValue</w:t>
      </w:r>
      <w:r>
        <w:t>, because eventually it holds the final value to be returned.</w:t>
      </w:r>
    </w:p>
    <w:p>
      <w:pPr>
        <w:pStyle w:val="Para 01"/>
        <w:keepLines w:val="on"/>
      </w:pPr>
      <w:r>
        <w:t xml:space="preserve">A look at the base case of the recursive solution shows us the initial value to assign to </w:t>
      </w:r>
      <w:r>
        <w:rPr>
          <w:rStyle w:val="Text1"/>
        </w:rPr>
        <w:t>retValue</w:t>
      </w:r>
      <w:r>
        <w:t>. We must initialize it to 1, the value that is returned in the base case. This way the iterative method works correctly in the case when the loop body is not entered.</w:t>
      </w:r>
    </w:p>
    <w:p>
      <w:pPr>
        <w:pStyle w:val="Para 01"/>
        <w:keepLines w:val="on"/>
      </w:pPr>
      <w:r>
        <w:t xml:space="preserve">Now we turn our attention to the body of the </w:t>
      </w:r>
      <w:r>
        <w:rPr>
          <w:rStyle w:val="Text4"/>
        </w:rPr>
        <w:t>while</w:t>
      </w:r>
      <w:r>
        <w:t xml:space="preserve"> loop. Each time through the loop should correspond to the computation performed by one recursive call. Therefore, we </w:t>
        <w:bookmarkStart w:id="725" w:name="page196"/>
        <w:t/>
        <w:bookmarkEnd w:id="725"/>
        <w:t xml:space="preserve">multiply our intermediate value, </w:t>
      </w:r>
      <w:r>
        <w:rPr>
          <w:rStyle w:val="Text1"/>
        </w:rPr>
        <w:t>retValue</w:t>
      </w:r>
      <w:r>
        <w:t xml:space="preserve">, by the current value of the </w:t>
      </w:r>
      <w:r>
        <w:rPr>
          <w:rStyle w:val="Text1"/>
        </w:rPr>
        <w:t>n</w:t>
      </w:r>
      <w:r>
        <w:t xml:space="preserve"> variable. Also, we decrement the value of </w:t>
      </w:r>
      <w:r>
        <w:rPr>
          <w:rStyle w:val="Text1"/>
        </w:rPr>
        <w:t>n</w:t>
      </w:r>
      <w:r>
        <w:t xml:space="preserve"> by 1 each time through the loop—this action corresponds to the smaller-caller aspect of each invocation.</w:t>
      </w:r>
    </w:p>
    <w:p>
      <w:pPr>
        <w:pStyle w:val="Para 01"/>
        <w:keepLines w:val="on"/>
      </w:pPr>
      <w:r>
        <w:t xml:space="preserve">Finally, we need to determine the loop termination conditions. Because the recursive solution has one base case—if the </w:t>
      </w:r>
      <w:r>
        <w:rPr>
          <w:rStyle w:val="Text1"/>
        </w:rPr>
        <w:t>n</w:t>
      </w:r>
      <w:r>
        <w:t xml:space="preserve"> argument is 0—we have a single termination condition. We continue processing the loop as long as the base case is not met:</w:t>
      </w:r>
    </w:p>
    <w:p>
      <w:pPr>
        <w:pStyle w:val="Para 03"/>
        <w:keepLines w:val="on"/>
      </w:pPr>
      <w:r>
        <w:t xml:space="preserve">while (n != 0)</w:t>
        <w:br w:clear="none"/>
      </w:r>
    </w:p>
    <w:p>
      <w:pPr>
        <w:pStyle w:val="Para 01"/>
        <w:keepLines w:val="on"/>
      </w:pPr>
      <w:r>
        <w:t>Putting everything together we arrive at an iterative version of the method:</w:t>
      </w:r>
    </w:p>
    <w:p>
      <w:pPr>
        <w:pStyle w:val="Para 03"/>
        <w:keepLines w:val="on"/>
      </w:pPr>
      <w:r>
        <w:t xml:space="preserve">private static int factorial(int n)</w:t>
        <w:br w:clear="none"/>
        <w:t xml:space="preserve">{</w:t>
        <w:br w:clear="none"/>
        <w:t xml:space="preserve">   int retValue = 1;      </w:t>
        <w:br w:clear="none"/>
      </w:r>
      <w:r>
        <w:rPr>
          <w:rStyle w:val="Text0"/>
        </w:rPr>
        <w:t xml:space="preserve">// return value</w:t>
        <w:br w:clear="none"/>
      </w:r>
      <w:r>
        <w:t xml:space="preserve"/>
        <w:br w:clear="none"/>
        <w:t xml:space="preserve">   while (n != 0)</w:t>
        <w:br w:clear="none"/>
        <w:t xml:space="preserve">   {</w:t>
        <w:br w:clear="none"/>
        <w:t xml:space="preserve">       retValue = retValue * n;</w:t>
        <w:br w:clear="none"/>
        <w:t xml:space="preserve">       n = n - 1;</w:t>
        <w:br w:clear="none"/>
        <w:t xml:space="preserve">   }</w:t>
        <w:br w:clear="none"/>
        <w:t xml:space="preserve">   return(retValue);</w:t>
        <w:br w:clear="none"/>
        <w:t xml:space="preserve">}</w:t>
        <w:br w:clear="none"/>
      </w:r>
    </w:p>
    <w:p>
      <w:pPr>
        <w:pStyle w:val="Para 01"/>
        <w:keepLines w:val="on"/>
      </w:pPr>
      <w:r>
        <w:t xml:space="preserve">Cases in which the recursive call is the last statement executed are called tail </w:t>
      </w:r>
      <w:hyperlink w:anchor="Recursion__indirect">
        <w:r>
          <w:rPr>
            <w:rStyle w:val="Text0"/>
          </w:rPr>
          <w:t>recursion</w:t>
        </w:r>
      </w:hyperlink>
      <w:r>
        <w:t>. Tail recursion always can be replaced by iteration following the approach just outlined. In fact, some optimizing compilers will remove tail recursion automatically when generating low-level code.</w:t>
      </w:r>
    </w:p>
    <w:p>
      <w:bookmarkStart w:id="726" w:name="Direct_Use_of_a_Stack__When_the"/>
      <w:pPr>
        <w:keepNext/>
        <w:pStyle w:val="Heading 4"/>
        <w:keepLines w:val="on"/>
      </w:pPr>
      <w:r>
        <w:t>Direct Use of a Stack</w:t>
      </w:r>
      <w:bookmarkEnd w:id="726"/>
    </w:p>
    <w:p>
      <w:pPr>
        <w:pStyle w:val="Para 01"/>
        <w:keepLines w:val="on"/>
      </w:pPr>
      <w:r>
        <w:t xml:space="preserve">When the recursive call is not the last action executed in a recursive method, we cannot simply substitute a loop for the recursion. For instance, consider the method </w:t>
      </w:r>
      <w:r>
        <w:rPr>
          <w:rStyle w:val="Text1"/>
        </w:rPr>
        <w:t>recRevPrintList</w:t>
      </w:r>
      <w:r>
        <w:t xml:space="preserve">, which we developed in </w:t>
      </w:r>
      <w:hyperlink w:anchor="3_4_Recursive_Processing_of_Link">
        <w:r>
          <w:rPr>
            <w:rStyle w:val="Text3"/>
          </w:rPr>
          <w:t>Section 3.4</w:t>
        </w:r>
      </w:hyperlink>
      <w:r>
        <w:t>, “Recursive Processing of Linked Lists,” for printing a linked list in reverse order:</w:t>
      </w:r>
    </w:p>
    <w:p>
      <w:pPr>
        <w:pStyle w:val="Para 03"/>
        <w:keepLines w:val="on"/>
      </w:pPr>
      <w:r>
        <w:t xml:space="preserve">void recRevPrintList(LLNode&lt;String&gt; listRef)</w:t>
        <w:br w:clear="none"/>
      </w:r>
      <w:r>
        <w:rPr>
          <w:rStyle w:val="Text0"/>
        </w:rPr>
        <w:t xml:space="preserve">// Prints the contents of the listRef linked list to standard output</w:t>
        <w:br w:clear="none"/>
      </w:r>
      <w:r>
        <w:t xml:space="preserve"/>
        <w:br w:clear="none"/>
      </w:r>
      <w:r>
        <w:rPr>
          <w:rStyle w:val="Text0"/>
        </w:rPr>
        <w:t xml:space="preserve">// in reverse order</w:t>
        <w:br w:clear="none"/>
      </w:r>
      <w:r>
        <w:t xml:space="preserve"/>
        <w:br w:clear="none"/>
        <w:t xml:space="preserve">{</w:t>
        <w:br w:clear="none"/>
        <w:t xml:space="preserve">   if (listRef != null)</w:t>
        <w:br w:clear="none"/>
        <w:t xml:space="preserve">   {</w:t>
        <w:br w:clear="none"/>
        <w:t xml:space="preserve">       recRevPrintList(listRef.getLink());</w:t>
        <w:br w:clear="none"/>
        <w:t xml:space="preserve">       System.out.println(listRef.getInfo());</w:t>
        <w:br w:clear="none"/>
        <w:t xml:space="preserve">   }</w:t>
        <w:br w:clear="none"/>
        <w:t xml:space="preserve">}</w:t>
        <w:br w:clear="none"/>
      </w:r>
    </w:p>
    <w:p>
      <w:pPr>
        <w:pStyle w:val="Para 01"/>
        <w:keepLines w:val="on"/>
      </w:pPr>
      <w:r>
        <w:t xml:space="preserve">Here we make the recursive call and then print the value in the current node. In cases like this one, to remove recursion we can replace the stacking of activation records </w:t>
        <w:bookmarkStart w:id="727" w:name="page197"/>
        <w:t/>
        <w:bookmarkEnd w:id="727"/>
        <w:t>that is done by the system with stacking of intermediate values that is done by the program.</w:t>
      </w:r>
    </w:p>
    <w:p>
      <w:pPr>
        <w:pStyle w:val="Para 01"/>
        <w:keepLines w:val="on"/>
      </w:pPr>
      <w:r>
        <w:t xml:space="preserve">For our reverse printing example, we must traverse the list in a forward direction, saving the information from each node onto a stack, until reaching the end of the list (when our current reference equals </w:t>
      </w:r>
      <w:r>
        <w:rPr>
          <w:rStyle w:val="Text1"/>
        </w:rPr>
        <w:t>null</w:t>
      </w:r>
      <w:r>
        <w:t>). Upon reaching the end of the list, we print the information from the last node. Then, using the information we saved on the stack, we back up (pop) and print again, back up and print, and so on, until we have printed the information from the first list element.</w:t>
      </w:r>
    </w:p>
    <w:p>
      <w:pPr>
        <w:pStyle w:val="Para 01"/>
        <w:keepLines w:val="on"/>
      </w:pPr>
      <w:r>
        <w:t>Here is the code:</w:t>
      </w:r>
    </w:p>
    <w:p>
      <w:pPr>
        <w:pStyle w:val="Para 03"/>
        <w:keepLines w:val="on"/>
      </w:pPr>
      <w:r>
        <w:t xml:space="preserve">static void iterRevPrintList(LLNode&lt;String&gt; listRef)</w:t>
        <w:br w:clear="none"/>
      </w:r>
      <w:r>
        <w:rPr>
          <w:rStyle w:val="Text0"/>
        </w:rPr>
        <w:t xml:space="preserve">// Prints the contents of the listRef linked list to standard output</w:t>
        <w:br w:clear="none"/>
      </w:r>
      <w:r>
        <w:t xml:space="preserve"/>
        <w:br w:clear="none"/>
      </w:r>
      <w:r>
        <w:rPr>
          <w:rStyle w:val="Text0"/>
        </w:rPr>
        <w:t xml:space="preserve">// in reverse order</w:t>
        <w:br w:clear="none"/>
      </w:r>
      <w:r>
        <w:t xml:space="preserve"/>
        <w:br w:clear="none"/>
        <w:t xml:space="preserve">{</w:t>
        <w:br w:clear="none"/>
        <w:t xml:space="preserve">   StackInterface&lt;String&gt; stack = new LinkedStack&lt;String&gt;();</w:t>
        <w:br w:clear="none"/>
        <w:t xml:space="preserve">   while (listRef != null) </w:t>
        <w:br w:clear="none"/>
      </w:r>
      <w:r>
        <w:rPr>
          <w:rStyle w:val="Text0"/>
        </w:rPr>
        <w:t xml:space="preserve">// put info onto the stack</w:t>
        <w:br w:clear="none"/>
      </w:r>
      <w:r>
        <w:t xml:space="preserve"/>
        <w:br w:clear="none"/>
        <w:t xml:space="preserve">   {</w:t>
        <w:br w:clear="none"/>
        <w:t xml:space="preserve">      stack.push(listRef.getInfo());</w:t>
        <w:br w:clear="none"/>
        <w:t xml:space="preserve">      listRef = listRef.getLink();</w:t>
        <w:br w:clear="none"/>
        <w:t xml:space="preserve">   }</w:t>
        <w:br w:clear="none"/>
        <w:t xml:space="preserve">   </w:t>
        <w:br w:clear="none"/>
      </w:r>
      <w:r>
        <w:rPr>
          <w:rStyle w:val="Text0"/>
        </w:rPr>
        <w:t xml:space="preserve">// Retrieve references in reverse order and print elements</w:t>
        <w:br w:clear="none"/>
      </w:r>
      <w:r>
        <w:t xml:space="preserve"/>
        <w:br w:clear="none"/>
        <w:t xml:space="preserve">   while (!stack.isEmpty())</w:t>
        <w:br w:clear="none"/>
        <w:t xml:space="preserve">   {</w:t>
        <w:br w:clear="none"/>
        <w:t xml:space="preserve">      System.out.println(stack.top());</w:t>
        <w:br w:clear="none"/>
        <w:t xml:space="preserve">      stack.pop();</w:t>
        <w:br w:clear="none"/>
        <w:t xml:space="preserve">   }</w:t>
        <w:br w:clear="none"/>
        <w:t xml:space="preserve">}</w:t>
        <w:br w:clear="none"/>
      </w:r>
    </w:p>
    <w:p>
      <w:pPr>
        <w:pStyle w:val="Para 01"/>
        <w:keepLines w:val="on"/>
      </w:pPr>
      <w:r>
        <w:t xml:space="preserve">Notice that the programmer stack version of the reverse print operation is quite a bit longer than its recursive counterpart, especially if we add in the code for the stack methods </w:t>
      </w:r>
      <w:r>
        <w:rPr>
          <w:rStyle w:val="Text1"/>
        </w:rPr>
        <w:t>push</w:t>
      </w:r>
      <w:r>
        <w:t xml:space="preserve">, </w:t>
      </w:r>
      <w:r>
        <w:rPr>
          <w:rStyle w:val="Text1"/>
        </w:rPr>
        <w:t>pop</w:t>
      </w:r>
      <w:r>
        <w:t xml:space="preserve">, </w:t>
      </w:r>
      <w:r>
        <w:rPr>
          <w:rStyle w:val="Text1"/>
        </w:rPr>
        <w:t>top</w:t>
      </w:r>
      <w:r>
        <w:t xml:space="preserve">, and </w:t>
      </w:r>
      <w:r>
        <w:rPr>
          <w:rStyle w:val="Text1"/>
        </w:rPr>
        <w:t>isEmpty</w:t>
      </w:r>
      <w:r>
        <w:t>. This extra length is caused by our need to stack and unstack the information explicitly. Knowing that recursion uses the system stack, we can see that the recursive algorithm for reverse printing is also using a stack—an invisible stack that is automatically supplied by the system. That is the secret to the elegance of recursive-problem solutions.</w:t>
      </w:r>
    </w:p>
    <w:p>
      <w:pPr>
        <w:pStyle w:val="Para 01"/>
        <w:keepLines w:val="on"/>
      </w:pPr>
      <w:r>
        <w:t xml:space="preserve">The reverse print methods presented in this section are included in the </w:t>
      </w:r>
      <w:r>
        <w:rPr>
          <w:rStyle w:val="Text1"/>
        </w:rPr>
        <w:t>cho3.apps</w:t>
      </w:r>
      <w:r>
        <w:t xml:space="preserve"> package in the file </w:t>
      </w:r>
      <w:r>
        <w:rPr>
          <w:rStyle w:val="Text1"/>
        </w:rPr>
        <w:t>LinkedListReverse.java</w:t>
      </w:r>
      <w:r>
        <w:t>. The application includes both the recursive and iterative reverse print methods plus test code that exercises each of the methods on lists of size 0, 1, and 5.</w:t>
      </w:r>
    </w:p>
    <w:p>
      <w:bookmarkStart w:id="728" w:name="3_8_When_to_Use_a_Recursive_Solu"/>
      <w:pPr>
        <w:keepNext/>
        <w:pStyle w:val="Heading 2"/>
        <w:keepLines w:val="on"/>
      </w:pPr>
      <w:r>
        <w:t>3.8 When to Use a Recursive Solution</w:t>
      </w:r>
      <w:bookmarkEnd w:id="728"/>
    </w:p>
    <w:p>
      <w:pPr>
        <w:pStyle w:val="Para 01"/>
        <w:keepLines w:val="on"/>
      </w:pPr>
      <w:r>
        <w:t>We might consider several factors when deciding whether to use a recursive solution to a problem. The main issues are the efficiency and the clarity of the solution.</w:t>
      </w:r>
    </w:p>
    <w:p>
      <w:bookmarkStart w:id="729" w:name="Recursion_Overhead__A_recursive"/>
      <w:pPr>
        <w:keepNext/>
        <w:pStyle w:val="Heading 4"/>
        <w:keepLines w:val="on"/>
      </w:pPr>
      <w:r>
        <w:bookmarkStart w:id="730" w:name="page198"/>
        <w:t/>
        <w:bookmarkEnd w:id="730"/>
        <w:t>Recursion Overhead</w:t>
      </w:r>
      <w:bookmarkEnd w:id="729"/>
    </w:p>
    <w:p>
      <w:pPr>
        <w:pStyle w:val="Para 01"/>
        <w:keepLines w:val="on"/>
      </w:pPr>
      <w:r>
        <w:t xml:space="preserve">A recursive solution is often more costly in terms of both computer time and space than a nonrecursive solution. (This is not always the case; it really depends on the problem, the computer, and the compiler.) A recursive solution usually requires more “overhead” because of the nested recursive method calls, in terms of both time (each call involves processing to create and dispose of the activation record and to manage the run-time stack) and space (activation records must be stored). Calling a recursive method may generate many layers of recursive calls. For instance, the call to an iterative solution to the factorial problem involves a single method invocation, causing one activation record to be put on the run-time stack. Invoking the recursive version of factorial requires </w:t>
      </w:r>
      <w:r>
        <w:rPr>
          <w:rStyle w:val="Text4"/>
        </w:rPr>
        <w:t>n</w:t>
      </w:r>
      <w:r>
        <w:t xml:space="preserve"> + 1 method calls and pushes </w:t>
      </w:r>
      <w:r>
        <w:rPr>
          <w:rStyle w:val="Text4"/>
        </w:rPr>
        <w:t>n</w:t>
      </w:r>
      <w:r>
        <w:t xml:space="preserve"> + 1 activation records onto the run-time stack. That is, the depth of recursion is O(</w:t>
      </w:r>
      <w:r>
        <w:rPr>
          <w:rStyle w:val="Text4"/>
        </w:rPr>
        <w:t>n</w:t>
      </w:r>
      <w:r>
        <w:t>). Besides the obvious run-time overhead of creating and removing activation records, for some problems the system just may not have enough space in the run-time stack to run a recursive solution.</w:t>
      </w:r>
    </w:p>
    <w:p>
      <w:bookmarkStart w:id="731" w:name="Inefficient_Algorithms__Another"/>
      <w:pPr>
        <w:keepNext/>
        <w:pStyle w:val="Heading 4"/>
        <w:keepLines w:val="on"/>
      </w:pPr>
      <w:r>
        <w:t>Inefficient Algorithms</w:t>
      </w:r>
      <w:bookmarkEnd w:id="731"/>
    </w:p>
    <w:p>
      <w:pPr>
        <w:pStyle w:val="Para 01"/>
        <w:keepLines w:val="on"/>
      </w:pPr>
      <w:r>
        <w:t>Another potential problem is that a particular recursive solution might just be inherently inefficient. Such inefficiency is not a reflection of how we choose to implement the algorithm; rather, it is an indictment of the algorithm itself.</w:t>
      </w:r>
    </w:p>
    <w:p>
      <w:bookmarkStart w:id="732" w:name="Combinations__Consider_the_probl"/>
      <w:pPr>
        <w:keepNext/>
        <w:pStyle w:val="Heading 5"/>
        <w:keepLines w:val="on"/>
      </w:pPr>
      <w:r>
        <w:t>Combinations</w:t>
      </w:r>
      <w:bookmarkEnd w:id="732"/>
    </w:p>
    <w:p>
      <w:pPr>
        <w:pStyle w:val="Para 01"/>
        <w:keepLines w:val="on"/>
      </w:pPr>
      <w:r>
        <w:t>Consider the problem of determining how many combinations of a certain size can be made out of a group of items. For instance, if we have a group of 20 students and want to form a panel (subgroup) consisting of five student members, how many different panels are possible?</w:t>
      </w:r>
    </w:p>
    <w:p>
      <w:pPr>
        <w:pStyle w:val="Para 01"/>
        <w:keepLines w:val="on"/>
      </w:pPr>
      <w:r>
        <w:t xml:space="preserve">A recursive mathematical formula can be used for solving this problem. Given that </w:t>
      </w:r>
      <w:r>
        <w:rPr>
          <w:rStyle w:val="Text4"/>
        </w:rPr>
        <w:t>C</w:t>
      </w:r>
      <w:r>
        <w:t xml:space="preserve"> is the total number of combinations, </w:t>
      </w:r>
      <w:r>
        <w:rPr>
          <w:rStyle w:val="Text4"/>
        </w:rPr>
        <w:t>group</w:t>
      </w:r>
      <w:r>
        <w:t xml:space="preserve"> is the total size of the group to pick from, </w:t>
      </w:r>
      <w:r>
        <w:rPr>
          <w:rStyle w:val="Text4"/>
        </w:rPr>
        <w:t>members</w:t>
      </w:r>
      <w:r>
        <w:t xml:space="preserve"> is the size of each subgroup, and </w:t>
      </w:r>
      <w:r>
        <w:rPr>
          <w:rStyle w:val="Text4"/>
        </w:rPr>
        <w:t>group</w:t>
      </w:r>
      <w:r>
        <w:t xml:space="preserve"> &gt; </w:t>
      </w:r>
      <w:r>
        <w:rPr>
          <w:rStyle w:val="Text4"/>
        </w:rPr>
        <w:t>members</w:t>
      </w:r>
      <w:r>
        <w:t>,</w:t>
      </w:r>
    </w:p>
    <w:p>
      <w:bookmarkStart w:id="733" w:name="ch03figure41"/>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5067300" cy="571500"/>
            <wp:effectExtent l="0" r="0" t="0" b="0"/>
            <wp:wrapTopAndBottom/>
            <wp:docPr id="150" name="f0198-01.jpg" descr="f0198-01.jpg"/>
            <wp:cNvGraphicFramePr>
              <a:graphicFrameLocks noChangeAspect="1"/>
            </wp:cNvGraphicFramePr>
            <a:graphic>
              <a:graphicData uri="http://schemas.openxmlformats.org/drawingml/2006/picture">
                <pic:pic>
                  <pic:nvPicPr>
                    <pic:cNvPr id="0" name="f0198-01.jpg" descr="f0198-01.jpg"/>
                    <pic:cNvPicPr/>
                  </pic:nvPicPr>
                  <pic:blipFill>
                    <a:blip r:embed="rId124"/>
                    <a:stretch>
                      <a:fillRect/>
                    </a:stretch>
                  </pic:blipFill>
                  <pic:spPr>
                    <a:xfrm>
                      <a:off x="0" y="0"/>
                      <a:ext cx="5067300" cy="571500"/>
                    </a:xfrm>
                    <a:prstGeom prst="rect">
                      <a:avLst/>
                    </a:prstGeom>
                  </pic:spPr>
                </pic:pic>
              </a:graphicData>
            </a:graphic>
          </wp:anchor>
        </w:drawing>
        <w:t xml:space="preserve"> </w:t>
      </w:r>
      <w:bookmarkEnd w:id="733"/>
    </w:p>
    <w:p>
      <w:pPr>
        <w:pStyle w:val="Para 01"/>
        <w:keepLines w:val="on"/>
      </w:pPr>
      <w:r>
        <w:t>The reasoning behind this formula is as follows:</w:t>
      </w:r>
    </w:p>
    <w:p>
      <w:pPr>
        <w:pStyle w:val="Normal"/>
        <w:keepLines w:val="on"/>
      </w:pPr>
      <w:r>
        <w:t>The number of ways you can select a single member of a group (a subgroup of size 1) is equal to the size of the group (you choose the members of the group one at a time).</w:t>
      </w:r>
    </w:p>
    <w:p>
      <w:pPr>
        <w:pStyle w:val="Normal"/>
        <w:keepLines w:val="on"/>
      </w:pPr>
      <w:r>
        <w:t>The number of ways you can create a subgroup the same size as the original group is 1 (you choose everybody in the group).</w:t>
      </w:r>
    </w:p>
    <w:p>
      <w:pPr>
        <w:pStyle w:val="Normal"/>
        <w:keepLines w:val="on"/>
      </w:pPr>
      <w:r>
        <w:bookmarkStart w:id="734" w:name="page199"/>
        <w:t/>
        <w:bookmarkEnd w:id="734"/>
        <w:t>If neither of the aforementioned situations apply then you have a situation where each member of the original group will be in some subgroups but not in other subgroups; the combination of the subgroups that a member belongs to and the subgroups that member does not belong to represents all of the subgroups; therefore, identify a member of the original group randomly and add together the number of subgroups to which that member belongs [</w:t>
      </w:r>
      <w:r>
        <w:rPr>
          <w:rStyle w:val="Text4"/>
        </w:rPr>
        <w:t>C</w:t>
      </w:r>
      <w:r>
        <w:t>(group - 1, members - 1)] (our identified member belongs to the subgroup but we still need to choose members – 1 members from the remaining group – 1 possibilities) and the number of subgroups that member does not belong too [</w:t>
      </w:r>
      <w:r>
        <w:rPr>
          <w:rStyle w:val="Text4"/>
        </w:rPr>
        <w:t>C</w:t>
      </w:r>
      <w:r>
        <w:t>(group - 1, members)] (we remove the identified member from consideration).</w:t>
      </w:r>
    </w:p>
    <w:p>
      <w:pPr>
        <w:pStyle w:val="Para 01"/>
        <w:keepLines w:val="on"/>
      </w:pPr>
      <w:r>
        <w:t xml:space="preserve">Because this definition of </w:t>
      </w:r>
      <w:r>
        <w:rPr>
          <w:rStyle w:val="Text4"/>
        </w:rPr>
        <w:t>C</w:t>
      </w:r>
      <w:r>
        <w:t xml:space="preserve"> is recursive, it is easy to see how a recursive method can be used to solve the problem.</w:t>
      </w:r>
    </w:p>
    <w:p>
      <w:pPr>
        <w:pStyle w:val="Para 03"/>
        <w:keepLines w:val="on"/>
      </w:pPr>
      <w:r>
        <w:t xml:space="preserve">public static int combinations(int group, int members)</w:t>
        <w:br w:clear="none"/>
        <w:t xml:space="preserve">{</w:t>
        <w:br w:clear="none"/>
        <w:t xml:space="preserve">   if (members == 1)</w:t>
        <w:br w:clear="none"/>
        <w:t xml:space="preserve">       return group;               </w:t>
        <w:br w:clear="none"/>
      </w:r>
      <w:r>
        <w:rPr>
          <w:rStyle w:val="Text0"/>
        </w:rPr>
        <w:t xml:space="preserve">// Base case 1</w:t>
        <w:br w:clear="none"/>
      </w:r>
      <w:r>
        <w:t xml:space="preserve"/>
        <w:br w:clear="none"/>
        <w:t xml:space="preserve">   else if (members == group)</w:t>
        <w:br w:clear="none"/>
        <w:t xml:space="preserve">       return 1;                   </w:t>
        <w:br w:clear="none"/>
      </w:r>
      <w:r>
        <w:rPr>
          <w:rStyle w:val="Text0"/>
        </w:rPr>
        <w:t xml:space="preserve">// Base case 2</w:t>
        <w:br w:clear="none"/>
      </w:r>
      <w:r>
        <w:t xml:space="preserve"/>
        <w:br w:clear="none"/>
        <w:t xml:space="preserve">   else</w:t>
        <w:br w:clear="none"/>
        <w:t xml:space="preserve">       return (combinations(group - 1, members - 1) +</w:t>
        <w:br w:clear="none"/>
        <w:t xml:space="preserve">          combinations(group - 1, members));</w:t>
        <w:br w:clear="none"/>
        <w:t xml:space="preserve">}</w:t>
        <w:br w:clear="none"/>
      </w:r>
    </w:p>
    <w:p>
      <w:pPr>
        <w:pStyle w:val="Para 01"/>
        <w:keepLines w:val="on"/>
      </w:pPr>
      <w:r>
        <w:t xml:space="preserve">The recursive calls for this method, given initial arguments (4, 3), are shown in </w:t>
      </w:r>
      <w:hyperlink w:anchor="Figure_3_6_Calculating_combinati">
        <w:r>
          <w:rPr>
            <w:rStyle w:val="Text0"/>
          </w:rPr>
          <w:t>Figure 3.6</w:t>
        </w:r>
      </w:hyperlink>
      <w:r>
        <w:t>.</w:t>
      </w:r>
    </w:p>
    <w:p>
      <w:pPr>
        <w:pStyle w:val="Para 01"/>
        <w:keepLines w:val="on"/>
      </w:pPr>
      <w:r>
        <w:t>Returning to our original problem, we can now find out how many panels of five student members can be made from the original group of 20 students with the statement</w:t>
      </w:r>
    </w:p>
    <w:p>
      <w:pPr>
        <w:pStyle w:val="Para 03"/>
        <w:keepLines w:val="on"/>
      </w:pPr>
      <w:r>
        <w:t xml:space="preserve">System.out.println("Combinations = " + combinations(20, 5));</w:t>
        <w:br w:clear="none"/>
      </w:r>
    </w:p>
    <w:p>
      <w:bookmarkStart w:id="735" w:name="Figure_3_6_Calculating_combinati"/>
      <w:pPr>
        <w:pStyle w:val="Para 06"/>
        <w:keepLines w:val="on"/>
      </w:pPr>
      <w:r>
        <w:t/>
        <w:drawing>
          <wp:inline>
            <wp:extent cx="3022600" cy="1866900"/>
            <wp:effectExtent l="0" r="0" t="0" b="43426"/>
            <wp:docPr id="151" name="f03-06.jpg" descr="f03-06.jpg"/>
            <wp:cNvGraphicFramePr>
              <a:graphicFrameLocks noChangeAspect="1"/>
            </wp:cNvGraphicFramePr>
            <a:graphic>
              <a:graphicData uri="http://schemas.openxmlformats.org/drawingml/2006/picture">
                <pic:pic>
                  <pic:nvPicPr>
                    <pic:cNvPr id="0" name="f03-06.jpg" descr="f03-06.jpg"/>
                    <pic:cNvPicPr/>
                  </pic:nvPicPr>
                  <pic:blipFill>
                    <a:blip r:embed="rId125"/>
                    <a:stretch>
                      <a:fillRect/>
                    </a:stretch>
                  </pic:blipFill>
                  <pic:spPr>
                    <a:xfrm>
                      <a:off x="0" y="0"/>
                      <a:ext cx="3022600" cy="1866900"/>
                    </a:xfrm>
                    <a:prstGeom prst="rect">
                      <a:avLst/>
                    </a:prstGeom>
                  </pic:spPr>
                </pic:pic>
              </a:graphicData>
            </a:graphic>
          </wp:inline>
        </w:drawing>
        <w:t xml:space="preserve"> </w:t>
      </w:r>
      <w:bookmarkEnd w:id="735"/>
    </w:p>
    <w:p>
      <w:pPr>
        <w:pStyle w:val="Para 37"/>
        <w:keepLines w:val="on"/>
      </w:pPr>
      <w:r>
        <w:rPr>
          <w:rStyle w:val="Text22"/>
        </w:rPr>
        <w:t>Figure 3.6</w:t>
      </w:r>
      <w:r>
        <w:rPr>
          <w:rStyle w:val="Text6"/>
        </w:rPr>
        <w:t xml:space="preserve"> Calculating </w:t>
      </w:r>
      <w:r>
        <w:t>combinations(4,3)</w:t>
      </w:r>
    </w:p>
    <w:p>
      <w:pPr>
        <w:pStyle w:val="Para 01"/>
        <w:keepLines w:val="on"/>
      </w:pPr>
      <w:r>
        <w:bookmarkStart w:id="736" w:name="page200"/>
        <w:t/>
        <w:bookmarkEnd w:id="736"/>
        <w:t>that outputs “</w:t>
      </w:r>
      <w:r>
        <w:rPr>
          <w:rStyle w:val="Text1"/>
        </w:rPr>
        <w:t>Combinations = 15504</w:t>
      </w:r>
      <w:r>
        <w:t>.” Did you guess that it would be that large of a number? Recursive definitions can be used to define functions that grow quickly!</w:t>
      </w:r>
    </w:p>
    <w:p>
      <w:pPr>
        <w:pStyle w:val="Para 01"/>
        <w:keepLines w:val="on"/>
      </w:pPr>
      <w:r>
        <w:t xml:space="preserve">Although it may appear elegant, this approach to calculating the number of combinations is extremely inefficient. The example of this method illustrated in </w:t>
      </w:r>
      <w:hyperlink w:anchor="Figure_3_6_Calculating_combinati">
        <w:r>
          <w:rPr>
            <w:rStyle w:val="Text3"/>
          </w:rPr>
          <w:t>Figure 3.6</w:t>
        </w:r>
      </w:hyperlink>
      <w:r>
        <w:t xml:space="preserve">, </w:t>
      </w:r>
      <w:r>
        <w:rPr>
          <w:rStyle w:val="Text1"/>
        </w:rPr>
        <w:t>combinations(4,3)</w:t>
      </w:r>
      <w:r>
        <w:t xml:space="preserve">, seems straightforward enough. But consider the execution of </w:t>
      </w:r>
      <w:r>
        <w:rPr>
          <w:rStyle w:val="Text1"/>
        </w:rPr>
        <w:t>combinations(6,4)</w:t>
      </w:r>
      <w:r>
        <w:t xml:space="preserve">, as illustrated in </w:t>
      </w:r>
      <w:hyperlink w:anchor="Figure_3_7_Calculating_combinati">
        <w:r>
          <w:rPr>
            <w:rStyle w:val="Text0"/>
          </w:rPr>
          <w:t>Figure 3.7</w:t>
        </w:r>
      </w:hyperlink>
      <w:r>
        <w:t xml:space="preserve">. The inherent problem with this method is that the same values are calculated over and over. For example, </w:t>
      </w:r>
      <w:r>
        <w:rPr>
          <w:rStyle w:val="Text1"/>
        </w:rPr>
        <w:t>combinations(4,3)</w:t>
      </w:r>
      <w:r>
        <w:t xml:space="preserve"> is calculated in two different places, and </w:t>
      </w:r>
      <w:r>
        <w:rPr>
          <w:rStyle w:val="Text1"/>
        </w:rPr>
        <w:t>combinations(3,2)</w:t>
      </w:r>
      <w:r>
        <w:t xml:space="preserve"> is calculated in three places, as are </w:t>
      </w:r>
      <w:r>
        <w:rPr>
          <w:rStyle w:val="Text1"/>
        </w:rPr>
        <w:t>combinations(2,1)</w:t>
      </w:r>
      <w:r>
        <w:t xml:space="preserve"> and </w:t>
      </w:r>
      <w:r>
        <w:rPr>
          <w:rStyle w:val="Text1"/>
        </w:rPr>
        <w:t>combinations(2,2)</w:t>
      </w:r>
      <w:r>
        <w:t>.</w:t>
      </w:r>
    </w:p>
    <w:p>
      <w:pPr>
        <w:pStyle w:val="Para 01"/>
        <w:keepLines w:val="on"/>
      </w:pPr>
      <w:r>
        <w:t>It is unlikely that we could solve a combinatorial problem of any large size using this method. For large problems the program runs “forever”—or until it exhausts the capacity of the computer; it is an exponential-time, O(2</w:t>
      </w:r>
      <w:r>
        <w:rPr>
          <w:rStyle w:val="Text27"/>
        </w:rPr>
        <w:t>N</w:t>
      </w:r>
      <w:r>
        <w:t>), solution to the problem.</w:t>
      </w:r>
    </w:p>
    <w:p>
      <w:pPr>
        <w:pStyle w:val="Para 01"/>
        <w:keepLines w:val="on"/>
      </w:pPr>
      <w:r>
        <w:t xml:space="preserve">Although our recursive method is very easy to understand, it is not a practical solution. In such cases, you should seek an alternative solution. A programming approach called </w:t>
      </w:r>
      <w:r>
        <w:rPr>
          <w:rStyle w:val="Text4"/>
        </w:rPr>
        <w:t>dynamic programming</w:t>
      </w:r>
      <w:r>
        <w:t xml:space="preserve">, where solutions to subproblems that are needed repeatedly are saved in a data structure instead of being recalculated, can often prove useful. Or, even better, you might discover an efficient iterative solution. For the combinations problem an easy (and efficient) iterative solution does exist, as mathematicians can provide us with another definition of the function </w:t>
      </w:r>
      <w:r>
        <w:rPr>
          <w:rStyle w:val="Text4"/>
        </w:rPr>
        <w:t>C</w:t>
      </w:r>
      <w:r>
        <w:t>:</w:t>
      </w:r>
    </w:p>
    <w:p>
      <w:pPr>
        <w:pStyle w:val="Para 22"/>
        <w:keepLines w:val="on"/>
      </w:pPr>
      <w:r>
        <w:t>C</w:t>
        <w:t xml:space="preserve"> (group, members) = group!/((members!) × (group – members)!)</w:t>
      </w:r>
    </w:p>
    <w:p>
      <w:pPr>
        <w:pStyle w:val="Para 01"/>
        <w:keepLines w:val="on"/>
      </w:pPr>
      <w:r>
        <w:t>A carefully constructed iterative program based on this formula is much more efficient than our recursive solution.</w:t>
      </w:r>
    </w:p>
    <w:p>
      <w:bookmarkStart w:id="737" w:name="Clarity__The_issue_of_the_clarit"/>
      <w:pPr>
        <w:keepNext/>
        <w:pStyle w:val="Heading 4"/>
        <w:keepLines w:val="on"/>
      </w:pPr>
      <w:r>
        <w:t>Clarity</w:t>
      </w:r>
      <w:bookmarkEnd w:id="737"/>
    </w:p>
    <w:p>
      <w:pPr>
        <w:pStyle w:val="Para 01"/>
        <w:keepLines w:val="on"/>
      </w:pPr>
      <w:r>
        <w:t>The issue of the clarity of a problem solution is also an important factor in determining whether to use a recursive approach. For many problems, a recursive solution is simpler and more natural for the programmer to write. The total amount of work required to solve a problem can be envisioned as an iceberg. By using recursive programming, the application programmer may limit his or her view to the tip of the iceberg. The system takes care of the great bulk of the work below the surface.</w:t>
      </w:r>
    </w:p>
    <w:p>
      <w:pPr>
        <w:pStyle w:val="Para 01"/>
        <w:keepLines w:val="on"/>
      </w:pPr>
      <w:r>
        <w:t>Compare, for example, the recursive and nonrecursive approaches to printing a linked list in reverse order that were developed earlier in this chapter. In the recursive version, the system took care of the stacking that we had to do explicitly in the nonrecursive method. Thus, recursion is a tool that can help reduce the complexity of a program by hiding some of the implementation details. With the cost of computer time and memory decreasing and the cost of a programmer’s time rising, it is worthwhile to use recursive solutions to such problems.</w:t>
      </w:r>
    </w:p>
    <w:p>
      <w:bookmarkStart w:id="738" w:name="Figure_3_7_Calculating_combinati"/>
      <w:pPr>
        <w:pStyle w:val="Para 06"/>
        <w:keepLines w:val="on"/>
      </w:pPr>
      <w:r>
        <w:t/>
        <w:drawing>
          <wp:inline>
            <wp:extent cx="5943600" cy="2997200"/>
            <wp:effectExtent l="0" r="0" t="0" b="43426"/>
            <wp:docPr id="152" name="f03-07.jpg" descr="f03-07.jpg"/>
            <wp:cNvGraphicFramePr>
              <a:graphicFrameLocks noChangeAspect="1"/>
            </wp:cNvGraphicFramePr>
            <a:graphic>
              <a:graphicData uri="http://schemas.openxmlformats.org/drawingml/2006/picture">
                <pic:pic>
                  <pic:nvPicPr>
                    <pic:cNvPr id="0" name="f03-07.jpg" descr="f03-07.jpg"/>
                    <pic:cNvPicPr/>
                  </pic:nvPicPr>
                  <pic:blipFill>
                    <a:blip r:embed="rId126"/>
                    <a:stretch>
                      <a:fillRect/>
                    </a:stretch>
                  </pic:blipFill>
                  <pic:spPr>
                    <a:xfrm>
                      <a:off x="0" y="0"/>
                      <a:ext cx="5943600" cy="2997200"/>
                    </a:xfrm>
                    <a:prstGeom prst="rect">
                      <a:avLst/>
                    </a:prstGeom>
                  </pic:spPr>
                </pic:pic>
              </a:graphicData>
            </a:graphic>
          </wp:inline>
        </w:drawing>
        <w:t xml:space="preserve"> </w:t>
      </w:r>
      <w:bookmarkEnd w:id="738"/>
    </w:p>
    <w:p>
      <w:pPr>
        <w:pStyle w:val="Para 37"/>
        <w:keepLines w:val="on"/>
      </w:pPr>
      <w:r>
        <w:rPr>
          <w:rStyle w:val="Text6"/>
        </w:rPr>
        <w:bookmarkStart w:id="739" w:name="page201"/>
        <w:t/>
        <w:bookmarkEnd w:id="739"/>
      </w:r>
      <w:r>
        <w:rPr>
          <w:rStyle w:val="Text22"/>
        </w:rPr>
        <w:t>Figure 3.7</w:t>
      </w:r>
      <w:r>
        <w:rPr>
          <w:rStyle w:val="Text6"/>
        </w:rPr>
        <w:t xml:space="preserve"> Calculating </w:t>
      </w:r>
      <w:r>
        <w:t>combinations(6,4)</w:t>
      </w:r>
    </w:p>
    <w:p>
      <w:bookmarkStart w:id="740" w:name="Summary__Recursion_is_a_very_pow_1"/>
      <w:bookmarkStart w:id="741" w:name="Summary__Recursion_is_a_very_pow"/>
      <w:pPr>
        <w:keepNext/>
        <w:pStyle w:val="Heading 2"/>
        <w:keepLines w:val="on"/>
      </w:pPr>
      <w:r>
        <w:bookmarkStart w:id="742" w:name="page202"/>
        <w:t/>
        <w:bookmarkEnd w:id="742"/>
        <w:t>Summary</w:t>
      </w:r>
      <w:bookmarkEnd w:id="740"/>
      <w:bookmarkEnd w:id="741"/>
    </w:p>
    <w:p>
      <w:pPr>
        <w:pStyle w:val="Para 01"/>
        <w:keepLines w:val="on"/>
      </w:pPr>
      <w:r>
        <w:t>Recursion is a very powerful problem-solving technique. Used appropriately, it can simplify the solution of a problem, often resulting in shorter, more easily understood source code. As usual in computing, trade-offs become necessary: Recursive methods are often less efficient in terms of both time and space, due to the overhead of many levels of method calls. The magnitude of this cost depends on the problem, the computer system, and the compiler.</w:t>
      </w:r>
    </w:p>
    <w:p>
      <w:pPr>
        <w:pStyle w:val="Para 01"/>
        <w:keepLines w:val="on"/>
      </w:pPr>
      <w:r>
        <w:t>A recursive solution to a problem must have at least one base case—that is, a case in which the solution is derived nonrecursively. Without a base case, the method recurses forever (or at least until the computer runs out of memory). The recursive solution also has one or more general cases that include recursive calls to the method. These recursive calls must involve a “smaller caller.” One (or more) of the argument values must change in each recursive call to redefine the problem to be smaller than it was on the previous call. Thus, each recursive call leads the solution of the problem toward the base case.</w:t>
      </w:r>
    </w:p>
    <w:p>
      <w:pPr>
        <w:pStyle w:val="Para 01"/>
        <w:keepLines w:val="on"/>
      </w:pPr>
      <w:r>
        <w:t>Many data structures, notably trees but even simpler structures such as arrays and linked lists, can be treated recursively. Recursive definitions, algorithms, and programs are a key part of the study of data structures.</w:t>
      </w:r>
    </w:p>
    <w:p>
      <w:bookmarkStart w:id="743" w:name="Exercises____Basics__Sections_3"/>
      <w:pPr>
        <w:keepNext/>
        <w:pStyle w:val="Heading 2"/>
        <w:keepLines w:val="on"/>
      </w:pPr>
      <w:r>
        <w:t>Exercises</w:t>
      </w:r>
      <w:bookmarkEnd w:id="743"/>
    </w:p>
    <w:p>
      <w:bookmarkStart w:id="744" w:name="Basics__Sections_3_1_and_3_2___E"/>
      <w:pPr>
        <w:keepNext/>
        <w:pStyle w:val="Para 45"/>
        <w:keepLines w:val="on"/>
      </w:pPr>
      <w:r>
        <w:rPr>
          <w:rStyle w:val="Text25"/>
        </w:rPr>
        <w:t>Basics (</w:t>
      </w:r>
      <w:hyperlink w:anchor="3_1_Recursive_Definitions__Algor_1">
        <w:r>
          <w:t>Sections 3.1</w:t>
        </w:r>
      </w:hyperlink>
      <w:r>
        <w:rPr>
          <w:rStyle w:val="Text25"/>
        </w:rPr>
        <w:t xml:space="preserve"> and </w:t>
      </w:r>
      <w:hyperlink w:anchor="3_2_The_Three_Questions__This_se">
        <w:r>
          <w:t>3.2</w:t>
        </w:r>
      </w:hyperlink>
      <w:r>
        <w:rPr>
          <w:rStyle w:val="Text25"/>
        </w:rPr>
        <w:t>)</w:t>
      </w:r>
      <w:bookmarkEnd w:id="744"/>
    </w:p>
    <w:p>
      <w:pPr>
        <w:pStyle w:val="Para 01"/>
        <w:keepLines w:val="on"/>
      </w:pPr>
      <w:hyperlink w:anchor="Define_recursively__Sum_N__BiPow">
        <w:r>
          <w:rPr>
            <w:rStyle w:val="Text3"/>
          </w:rPr>
          <w:t>Exercises 1</w:t>
        </w:r>
      </w:hyperlink>
      <w:r>
        <w:t xml:space="preserve"> to </w:t>
      </w:r>
      <w:hyperlink w:anchor="Use_the_Three_Question_Approach">
        <w:r>
          <w:rPr>
            <w:rStyle w:val="Text3"/>
          </w:rPr>
          <w:t>3</w:t>
        </w:r>
      </w:hyperlink>
      <w:r>
        <w:t xml:space="preserve"> use the following three mathematical functions (assume </w:t>
      </w:r>
      <w:r>
        <w:rPr>
          <w:rStyle w:val="Text4"/>
        </w:rPr>
        <w:t>N</w:t>
      </w:r>
      <w:r>
        <w:t xml:space="preserve"> ≥ 0):</w:t>
      </w:r>
    </w:p>
    <w:p>
      <w:pPr>
        <w:pStyle w:val="Normal"/>
        <w:keepLines w:val="on"/>
      </w:pPr>
      <w:r>
        <w:t>Sum(</w:t>
      </w:r>
      <w:r>
        <w:rPr>
          <w:rStyle w:val="Text4"/>
        </w:rPr>
        <w:t>N</w:t>
      </w:r>
      <w:r>
        <w:t xml:space="preserve">) = 1 + 2 + 3 + . . . + </w:t>
      </w:r>
      <w:r>
        <w:rPr>
          <w:rStyle w:val="Text4"/>
        </w:rPr>
        <w:t>N</w:t>
      </w:r>
    </w:p>
    <w:p>
      <w:pPr>
        <w:pStyle w:val="Normal"/>
        <w:keepLines w:val="on"/>
      </w:pPr>
      <w:r>
        <w:t>BiPower(</w:t>
      </w:r>
      <w:r>
        <w:rPr>
          <w:rStyle w:val="Text4"/>
        </w:rPr>
        <w:t>N</w:t>
      </w:r>
      <w:r>
        <w:t>) = 2</w:t>
      </w:r>
      <w:r>
        <w:rPr>
          <w:rStyle w:val="Text27"/>
        </w:rPr>
        <w:t>N</w:t>
      </w:r>
    </w:p>
    <w:p>
      <w:pPr>
        <w:pStyle w:val="Normal"/>
        <w:keepLines w:val="on"/>
      </w:pPr>
      <w:r>
        <w:t>TimesFive(</w:t>
      </w:r>
      <w:r>
        <w:rPr>
          <w:rStyle w:val="Text4"/>
        </w:rPr>
        <w:t>N</w:t>
      </w:r>
      <w:r>
        <w:t>) = 5</w:t>
      </w:r>
      <w:r>
        <w:rPr>
          <w:rStyle w:val="Text4"/>
        </w:rPr>
        <w:t>N</w:t>
      </w:r>
    </w:p>
    <w:p>
      <w:bookmarkStart w:id="745" w:name="Define_recursively__Sum_N__BiPow"/>
      <w:pPr>
        <w:pStyle w:val="Normal"/>
        <w:keepLines w:val="on"/>
      </w:pPr>
      <w:r>
        <w:t>Define recursively</w:t>
      </w:r>
      <w:bookmarkEnd w:id="745"/>
    </w:p>
    <w:p>
      <w:pPr>
        <w:numPr>
          <w:ilvl w:val="0"/>
          <w:numId w:val="52"/>
        </w:numPr>
        <w:pStyle w:val="Normal"/>
        <w:keepLines w:val="on"/>
      </w:pPr>
      <w:r>
        <w:t>Sum(</w:t>
      </w:r>
      <w:r>
        <w:rPr>
          <w:rStyle w:val="Text4"/>
        </w:rPr>
        <w:t>N</w:t>
      </w:r>
      <w:r>
        <w:t>)</w:t>
      </w:r>
    </w:p>
    <w:p>
      <w:pPr>
        <w:numPr>
          <w:ilvl w:val="0"/>
          <w:numId w:val="52"/>
        </w:numPr>
        <w:pStyle w:val="Normal"/>
        <w:keepLines w:val="on"/>
      </w:pPr>
      <w:r>
        <w:t>BiPower(</w:t>
      </w:r>
      <w:r>
        <w:rPr>
          <w:rStyle w:val="Text4"/>
        </w:rPr>
        <w:t>N</w:t>
      </w:r>
      <w:r>
        <w:t>)</w:t>
      </w:r>
    </w:p>
    <w:p>
      <w:pPr>
        <w:numPr>
          <w:ilvl w:val="0"/>
          <w:numId w:val="52"/>
        </w:numPr>
        <w:pStyle w:val="Normal"/>
        <w:keepLines w:val="on"/>
      </w:pPr>
      <w:r>
        <w:t>TimesFive(</w:t>
      </w:r>
      <w:r>
        <w:rPr>
          <w:rStyle w:val="Text4"/>
        </w:rPr>
        <w:t>N</w:t>
      </w:r>
      <w:r>
        <w:t>)</w:t>
      </w:r>
    </w:p>
    <w:p>
      <w:bookmarkStart w:id="746" w:name="Create_a_recursive_program_that"/>
      <w:pPr>
        <w:pStyle w:val="Normal"/>
        <w:keepLines w:val="on"/>
      </w:pPr>
      <w:r>
        <w:drawing>
          <wp:inline>
            <wp:extent cx="177800" cy="139700"/>
            <wp:effectExtent l="0" r="0" t="0" b="0"/>
            <wp:docPr id="153" name="common01.jpg" descr="common01.jpg"/>
            <wp:cNvGraphicFramePr>
              <a:graphicFrameLocks noChangeAspect="1"/>
            </wp:cNvGraphicFramePr>
            <a:graphic>
              <a:graphicData uri="http://schemas.openxmlformats.org/drawingml/2006/picture">
                <pic:pic>
                  <pic:nvPicPr>
                    <pic:cNvPr id="0" name="common01.jpg" descr="common01.jpg"/>
                    <pic:cNvPicPr/>
                  </pic:nvPicPr>
                  <pic:blipFill>
                    <a:blip r:embed="rId32"/>
                    <a:stretch>
                      <a:fillRect/>
                    </a:stretch>
                  </pic:blipFill>
                  <pic:spPr>
                    <a:xfrm>
                      <a:off x="0" y="0"/>
                      <a:ext cx="177800" cy="139700"/>
                    </a:xfrm>
                    <a:prstGeom prst="rect">
                      <a:avLst/>
                    </a:prstGeom>
                  </pic:spPr>
                </pic:pic>
              </a:graphicData>
            </a:graphic>
          </wp:inline>
        </w:drawing>
      </w:r>
      <w:r>
        <w:t xml:space="preserve"> Create a recursive program that prompts the user for a nonnegative integer </w:t>
      </w:r>
      <w:r>
        <w:rPr>
          <w:rStyle w:val="Text4"/>
        </w:rPr>
        <w:t>N</w:t>
      </w:r>
      <w:r>
        <w:t xml:space="preserve"> and outputs.</w:t>
      </w:r>
      <w:bookmarkEnd w:id="746"/>
    </w:p>
    <w:p>
      <w:pPr>
        <w:numPr>
          <w:ilvl w:val="0"/>
          <w:numId w:val="53"/>
        </w:numPr>
        <w:pStyle w:val="Normal"/>
        <w:keepLines w:val="on"/>
      </w:pPr>
      <w:r>
        <w:t>Sum(</w:t>
      </w:r>
      <w:r>
        <w:rPr>
          <w:rStyle w:val="Text4"/>
        </w:rPr>
        <w:t>N</w:t>
      </w:r>
      <w:r>
        <w:t>)</w:t>
      </w:r>
    </w:p>
    <w:p>
      <w:pPr>
        <w:numPr>
          <w:ilvl w:val="0"/>
          <w:numId w:val="53"/>
        </w:numPr>
        <w:pStyle w:val="Normal"/>
        <w:keepLines w:val="on"/>
      </w:pPr>
      <w:r>
        <w:t>BiPower(</w:t>
      </w:r>
      <w:r>
        <w:rPr>
          <w:rStyle w:val="Text4"/>
        </w:rPr>
        <w:t>N</w:t>
      </w:r>
      <w:r>
        <w:t>)</w:t>
      </w:r>
    </w:p>
    <w:p>
      <w:pPr>
        <w:numPr>
          <w:ilvl w:val="0"/>
          <w:numId w:val="53"/>
        </w:numPr>
        <w:pStyle w:val="Normal"/>
        <w:keepLines w:val="on"/>
      </w:pPr>
      <w:r>
        <w:t>TimesFive(</w:t>
      </w:r>
      <w:r>
        <w:rPr>
          <w:rStyle w:val="Text4"/>
        </w:rPr>
        <w:t>N</w:t>
      </w:r>
      <w:r>
        <w:t>)</w:t>
      </w:r>
    </w:p>
    <w:p>
      <w:pPr>
        <w:pStyle w:val="Normal"/>
        <w:keepLines w:val="on"/>
      </w:pPr>
      <w:r>
        <w:t>Describe any input constraints in the opening comment of your recursive methods.</w:t>
      </w:r>
    </w:p>
    <w:p>
      <w:bookmarkStart w:id="747" w:name="Use_the_Three_Question_Approach"/>
      <w:pPr>
        <w:pStyle w:val="Normal"/>
        <w:keepLines w:val="on"/>
      </w:pPr>
      <w:r>
        <w:bookmarkStart w:id="748" w:name="page203"/>
        <w:t/>
        <w:bookmarkEnd w:id="748"/>
        <w:t xml:space="preserve">Use the Three-Question Approach to verify the program(s) you created for </w:t>
      </w:r>
      <w:hyperlink w:anchor="Create_a_recursive_program_that">
        <w:r>
          <w:rPr>
            <w:rStyle w:val="Text3"/>
          </w:rPr>
          <w:t>Exercise 2</w:t>
        </w:r>
      </w:hyperlink>
      <w:r>
        <w:t xml:space="preserve">. </w:t>
      </w:r>
      <w:hyperlink w:anchor="Identify__The_base_case_s__of_th">
        <w:r>
          <w:rPr>
            <w:rStyle w:val="Text3"/>
          </w:rPr>
          <w:t>Exercises 4</w:t>
        </w:r>
      </w:hyperlink>
      <w:r>
        <w:t xml:space="preserve"> to </w:t>
      </w:r>
      <w:hyperlink w:anchor="Show_what_would_be_written_by_th">
        <w:r>
          <w:rPr>
            <w:rStyle w:val="Text3"/>
          </w:rPr>
          <w:t>5</w:t>
        </w:r>
      </w:hyperlink>
      <w:r>
        <w:t xml:space="preserve"> use the following method:</w:t>
      </w:r>
      <w:bookmarkEnd w:id="747"/>
    </w:p>
    <w:p>
      <w:pPr>
        <w:pStyle w:val="Para 03"/>
        <w:keepLines w:val="on"/>
      </w:pPr>
      <w:r>
        <w:t xml:space="preserve">int puzzle(int base, int limit)</w:t>
        <w:br w:clear="none"/>
        <w:t xml:space="preserve">{</w:t>
        <w:br w:clear="none"/>
        <w:t xml:space="preserve">   if (base &gt; limit)</w:t>
        <w:br w:clear="none"/>
        <w:t xml:space="preserve">      return -1;</w:t>
        <w:br w:clear="none"/>
        <w:t xml:space="preserve">   else</w:t>
        <w:br w:clear="none"/>
        <w:t xml:space="preserve">      if (base == limit)</w:t>
        <w:br w:clear="none"/>
        <w:t xml:space="preserve">         return 1;</w:t>
        <w:br w:clear="none"/>
        <w:t xml:space="preserve">      else</w:t>
        <w:br w:clear="none"/>
        <w:t xml:space="preserve">         return base * puzzle(base + 1, limit);</w:t>
        <w:br w:clear="none"/>
        <w:t xml:space="preserve">}</w:t>
        <w:br w:clear="none"/>
      </w:r>
    </w:p>
    <w:p>
      <w:bookmarkStart w:id="749" w:name="Identify__The_base_case_s__of_th"/>
      <w:pPr>
        <w:pStyle w:val="Normal"/>
        <w:keepLines w:val="on"/>
      </w:pPr>
      <w:r>
        <w:t>Identify</w:t>
      </w:r>
      <w:bookmarkEnd w:id="749"/>
    </w:p>
    <w:p>
      <w:pPr>
        <w:numPr>
          <w:ilvl w:val="0"/>
          <w:numId w:val="54"/>
        </w:numPr>
        <w:pStyle w:val="Normal"/>
        <w:keepLines w:val="on"/>
      </w:pPr>
      <w:r>
        <w:t xml:space="preserve">The base case(s) of the </w:t>
      </w:r>
      <w:r>
        <w:rPr>
          <w:rStyle w:val="Text1"/>
        </w:rPr>
        <w:t>puzzle</w:t>
      </w:r>
      <w:r>
        <w:t xml:space="preserve"> method</w:t>
      </w:r>
    </w:p>
    <w:p>
      <w:pPr>
        <w:numPr>
          <w:ilvl w:val="0"/>
          <w:numId w:val="54"/>
        </w:numPr>
        <w:pStyle w:val="Normal"/>
        <w:keepLines w:val="on"/>
      </w:pPr>
      <w:r>
        <w:t xml:space="preserve">The general case(s) of the </w:t>
      </w:r>
      <w:r>
        <w:rPr>
          <w:rStyle w:val="Text1"/>
        </w:rPr>
        <w:t>puzzle</w:t>
      </w:r>
      <w:r>
        <w:t xml:space="preserve"> method</w:t>
      </w:r>
    </w:p>
    <w:p>
      <w:pPr>
        <w:numPr>
          <w:ilvl w:val="0"/>
          <w:numId w:val="54"/>
        </w:numPr>
        <w:pStyle w:val="Normal"/>
        <w:keepLines w:val="on"/>
      </w:pPr>
      <w:r>
        <w:t xml:space="preserve">Constraints on the arguments passed to the </w:t>
      </w:r>
      <w:r>
        <w:rPr>
          <w:rStyle w:val="Text1"/>
        </w:rPr>
        <w:t>puzzle</w:t>
      </w:r>
      <w:r>
        <w:t xml:space="preserve"> method</w:t>
      </w:r>
    </w:p>
    <w:p>
      <w:bookmarkStart w:id="750" w:name="Show_what_would_be_written_by_th"/>
      <w:pPr>
        <w:pStyle w:val="Normal"/>
        <w:keepLines w:val="on"/>
      </w:pPr>
      <w:r>
        <w:t xml:space="preserve">Show what would be written by the following calls to the recursive method </w:t>
      </w:r>
      <w:r>
        <w:rPr>
          <w:rStyle w:val="Text1"/>
        </w:rPr>
        <w:t>puzzle</w:t>
      </w:r>
      <w:r>
        <w:t>.</w:t>
      </w:r>
      <w:bookmarkEnd w:id="750"/>
    </w:p>
    <w:p>
      <w:pPr>
        <w:numPr>
          <w:ilvl w:val="0"/>
          <w:numId w:val="55"/>
        </w:numPr>
        <w:pStyle w:val="Para 11"/>
        <w:keepLines w:val="on"/>
      </w:pPr>
      <w:r>
        <w:t>System.out.println(puzzle (14, 10));</w:t>
      </w:r>
    </w:p>
    <w:p>
      <w:pPr>
        <w:numPr>
          <w:ilvl w:val="0"/>
          <w:numId w:val="55"/>
        </w:numPr>
        <w:pStyle w:val="Para 11"/>
        <w:keepLines w:val="on"/>
      </w:pPr>
      <w:r>
        <w:t>System.out.println(puzzle (4, 7));</w:t>
      </w:r>
    </w:p>
    <w:p>
      <w:pPr>
        <w:numPr>
          <w:ilvl w:val="0"/>
          <w:numId w:val="55"/>
        </w:numPr>
        <w:pStyle w:val="Para 11"/>
        <w:keepLines w:val="on"/>
      </w:pPr>
      <w:r>
        <w:t>System.out.println(puzzle (0, 0));</w:t>
      </w:r>
    </w:p>
    <w:p>
      <w:bookmarkStart w:id="751" w:name="Given_the_following_method__int"/>
      <w:pPr>
        <w:pStyle w:val="Normal"/>
        <w:keepLines w:val="on"/>
      </w:pPr>
      <w:r>
        <w:t>Given the following method:</w:t>
      </w:r>
      <w:bookmarkEnd w:id="751"/>
    </w:p>
    <w:p>
      <w:pPr>
        <w:pStyle w:val="Para 03"/>
        <w:keepLines w:val="on"/>
      </w:pPr>
      <w:r>
        <w:t xml:space="preserve">int exer(int num)</w:t>
        <w:br w:clear="none"/>
        <w:t xml:space="preserve">{</w:t>
        <w:br w:clear="none"/>
        <w:t xml:space="preserve">   if (num == 0)</w:t>
        <w:br w:clear="none"/>
        <w:t xml:space="preserve">      return 0;</w:t>
        <w:br w:clear="none"/>
        <w:t xml:space="preserve">   else</w:t>
        <w:br w:clear="none"/>
        <w:t xml:space="preserve">      return num + exer(num + 1);</w:t>
        <w:br w:clear="none"/>
        <w:t xml:space="preserve">}</w:t>
        <w:br w:clear="none"/>
      </w:r>
    </w:p>
    <w:p>
      <w:pPr>
        <w:numPr>
          <w:ilvl w:val="0"/>
          <w:numId w:val="56"/>
        </w:numPr>
        <w:pStyle w:val="Normal"/>
        <w:keepLines w:val="on"/>
      </w:pPr>
      <w:r>
        <w:t>Is there a constraint on the value that can be passed as an argument for this method to pass the smaller-caller test?</w:t>
      </w:r>
    </w:p>
    <w:p>
      <w:pPr>
        <w:numPr>
          <w:ilvl w:val="0"/>
          <w:numId w:val="56"/>
        </w:numPr>
        <w:pStyle w:val="Normal"/>
        <w:keepLines w:val="on"/>
      </w:pPr>
      <w:r>
        <w:t xml:space="preserve">Is </w:t>
      </w:r>
      <w:r>
        <w:rPr>
          <w:rStyle w:val="Text1"/>
        </w:rPr>
        <w:t>exer(7)</w:t>
      </w:r>
      <w:r>
        <w:t xml:space="preserve"> a valid call? If so, what is returned from the method?</w:t>
      </w:r>
    </w:p>
    <w:p>
      <w:pPr>
        <w:numPr>
          <w:ilvl w:val="0"/>
          <w:numId w:val="56"/>
        </w:numPr>
        <w:pStyle w:val="Normal"/>
        <w:keepLines w:val="on"/>
      </w:pPr>
      <w:r>
        <w:t xml:space="preserve">Is </w:t>
      </w:r>
      <w:r>
        <w:rPr>
          <w:rStyle w:val="Text1"/>
        </w:rPr>
        <w:t>exer(0)</w:t>
      </w:r>
      <w:r>
        <w:t xml:space="preserve"> a valid call? If so, what is returned from the method?</w:t>
      </w:r>
    </w:p>
    <w:p>
      <w:pPr>
        <w:numPr>
          <w:ilvl w:val="0"/>
          <w:numId w:val="56"/>
        </w:numPr>
        <w:pStyle w:val="Normal"/>
        <w:keepLines w:val="on"/>
      </w:pPr>
      <w:r>
        <w:t xml:space="preserve">Is </w:t>
      </w:r>
      <w:r>
        <w:rPr>
          <w:rStyle w:val="Text1"/>
        </w:rPr>
        <w:t>exer(-5)</w:t>
      </w:r>
      <w:r>
        <w:t xml:space="preserve"> a valid call? If so, what is returned from the method?</w:t>
      </w:r>
    </w:p>
    <w:p>
      <w:bookmarkStart w:id="752" w:name="For_each_of_the_following_recurs"/>
      <w:pPr>
        <w:pStyle w:val="Normal"/>
        <w:keepLines w:val="on"/>
      </w:pPr>
      <w:r>
        <w:t>For each of the following recursive methods, identify the base case, the general case, and the constraints on the argument values, and explain what the method does.</w:t>
      </w:r>
      <w:bookmarkEnd w:id="752"/>
    </w:p>
    <w:p>
      <w:pPr>
        <w:numPr>
          <w:ilvl w:val="0"/>
          <w:numId w:val="57"/>
        </w:numPr>
        <w:pStyle w:val="Para 03"/>
        <w:keepLines w:val="on"/>
      </w:pPr>
      <w:r>
        <w:t xml:space="preserve">int power(int base, int exponent)</w:t>
        <w:br w:clear="none"/>
        <w:t xml:space="preserve">{</w:t>
        <w:br w:clear="none"/>
        <w:t xml:space="preserve">if (exponent == 0)</w:t>
        <w:br w:clear="none"/>
        <w:t xml:space="preserve">   return 1;</w:t>
        <w:br w:clear="none"/>
        <w:t xml:space="preserve"/>
        <w:br w:clear="none"/>
        <w:t xml:space="preserve">else</w:t>
        <w:br w:clear="none"/>
        <w:t xml:space="preserve">   return (base * power(base, exponent-1));</w:t>
        <w:br w:clear="none"/>
        <w:t xml:space="preserve">}</w:t>
        <w:br w:clear="none"/>
      </w:r>
    </w:p>
    <w:p>
      <w:pPr>
        <w:numPr>
          <w:ilvl w:val="0"/>
          <w:numId w:val="57"/>
        </w:numPr>
        <w:pStyle w:val="Para 03"/>
        <w:keepLines w:val="on"/>
      </w:pPr>
      <w:r>
        <w:t xml:space="preserve">int factorial (int n)</w:t>
        <w:br w:clear="none"/>
        <w:t xml:space="preserve">{</w:t>
        <w:br w:clear="none"/>
        <w:t xml:space="preserve">   if (n &gt; 0)</w:t>
        <w:br w:clear="none"/>
        <w:t xml:space="preserve">      return (n * factorial (n - 1));</w:t>
        <w:br w:clear="none"/>
        <w:t xml:space="preserve">   else</w:t>
        <w:br w:clear="none"/>
        <w:t xml:space="preserve">      if (n == 0)</w:t>
        <w:br w:clear="none"/>
        <w:t xml:space="preserve">         return 1;</w:t>
        <w:br w:clear="none"/>
        <w:t xml:space="preserve">}</w:t>
        <w:br w:clear="none"/>
      </w:r>
    </w:p>
    <w:p>
      <w:pPr>
        <w:numPr>
          <w:ilvl w:val="0"/>
          <w:numId w:val="57"/>
        </w:numPr>
        <w:pStyle w:val="Para 03"/>
        <w:keepLines w:val="on"/>
      </w:pPr>
      <w:r>
        <w:t xml:space="preserve">int recur(int n)</w:t>
        <w:br w:clear="none"/>
        <w:t xml:space="preserve">{</w:t>
        <w:br w:clear="none"/>
        <w:t xml:space="preserve">   if (n &lt; 0)</w:t>
        <w:br w:clear="none"/>
        <w:t xml:space="preserve">      return -1;</w:t>
        <w:br w:clear="none"/>
        <w:t xml:space="preserve">   else if (n &lt; 10)</w:t>
        <w:br w:clear="none"/>
        <w:t xml:space="preserve">      return 1;</w:t>
        <w:br w:clear="none"/>
        <w:t xml:space="preserve">   else</w:t>
        <w:br w:clear="none"/>
        <w:t xml:space="preserve">      return (1 + recur(n / 10));</w:t>
        <w:br w:clear="none"/>
        <w:t xml:space="preserve">}</w:t>
        <w:br w:clear="none"/>
      </w:r>
    </w:p>
    <w:p>
      <w:pPr>
        <w:numPr>
          <w:ilvl w:val="0"/>
          <w:numId w:val="57"/>
        </w:numPr>
        <w:pStyle w:val="Para 03"/>
        <w:keepLines w:val="on"/>
      </w:pPr>
      <w:r>
        <w:t xml:space="preserve">int recur2(int n)</w:t>
        <w:br w:clear="none"/>
        <w:t xml:space="preserve">{</w:t>
        <w:br w:clear="none"/>
        <w:t xml:space="preserve">   if (n &lt; 0)</w:t>
        <w:br w:clear="none"/>
        <w:t xml:space="preserve">      return -1;</w:t>
        <w:br w:clear="none"/>
        <w:t xml:space="preserve">   else if (n &lt; 10)</w:t>
        <w:br w:clear="none"/>
        <w:t xml:space="preserve">      return n;</w:t>
        <w:br w:clear="none"/>
        <w:t xml:space="preserve">   else</w:t>
        <w:br w:clear="none"/>
        <w:t xml:space="preserve">      return ((n % 10) + recur2(n / 10));</w:t>
        <w:br w:clear="none"/>
        <w:t xml:space="preserve">}</w:t>
        <w:br w:clear="none"/>
      </w:r>
    </w:p>
    <w:p>
      <w:bookmarkStart w:id="753" w:name="Code_the_methods_described_in_pa"/>
      <w:pPr>
        <w:pStyle w:val="Normal"/>
        <w:keepLines w:val="on"/>
      </w:pPr>
      <w:r>
        <w:drawing>
          <wp:inline>
            <wp:extent cx="139700" cy="241300"/>
            <wp:effectExtent l="0" r="0" t="0" b="0"/>
            <wp:docPr id="154" name="common02.jpg" descr="common02.jpg"/>
            <wp:cNvGraphicFramePr>
              <a:graphicFrameLocks noChangeAspect="1"/>
            </wp:cNvGraphicFramePr>
            <a:graphic>
              <a:graphicData uri="http://schemas.openxmlformats.org/drawingml/2006/picture">
                <pic:pic>
                  <pic:nvPicPr>
                    <pic:cNvPr id="0" name="common02.jp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 Code the methods described in parts a and b. </w:t>
      </w:r>
      <w:r>
        <w:rPr>
          <w:rStyle w:val="Text4"/>
        </w:rPr>
        <w:t>Hint</w:t>
      </w:r>
      <w:r>
        <w:t xml:space="preserve">: Use recursion to iterate across the lines of asterisks, but use a </w:t>
      </w:r>
      <w:r>
        <w:rPr>
          <w:rStyle w:val="Text4"/>
        </w:rPr>
        <w:t>for loop</w:t>
      </w:r>
      <w:r>
        <w:t xml:space="preserve"> to generate the asterisks within a line.</w:t>
      </w:r>
      <w:bookmarkEnd w:id="753"/>
    </w:p>
    <w:p>
      <w:pPr>
        <w:numPr>
          <w:ilvl w:val="0"/>
          <w:numId w:val="58"/>
        </w:numPr>
        <w:pStyle w:val="Normal"/>
        <w:keepLines w:val="on"/>
      </w:pPr>
      <w:r>
        <w:t xml:space="preserve">Code a recursive method </w:t>
      </w:r>
      <w:r>
        <w:rPr>
          <w:rStyle w:val="Text1"/>
        </w:rPr>
        <w:t>printTriangleUp(int n)</w:t>
      </w:r>
      <w:r>
        <w:t xml:space="preserve"> that prints asterisks to </w:t>
      </w:r>
      <w:r>
        <w:rPr>
          <w:rStyle w:val="Text1"/>
        </w:rPr>
        <w:t>System.out</w:t>
      </w:r>
      <w:r>
        <w:t xml:space="preserve"> consisting of </w:t>
      </w:r>
      <w:r>
        <w:rPr>
          <w:rStyle w:val="Text1"/>
        </w:rPr>
        <w:t>n</w:t>
      </w:r>
      <w:r>
        <w:t xml:space="preserve"> lines, with one asterisk on the first line, two on the second line, and so on. For example, if </w:t>
      </w:r>
      <w:r>
        <w:rPr>
          <w:rStyle w:val="Text1"/>
        </w:rPr>
        <w:t>n</w:t>
      </w:r>
      <w:r>
        <w:t xml:space="preserve"> is 4 the final result would be:</w:t>
      </w:r>
    </w:p>
    <w:p>
      <w:pPr>
        <w:pStyle w:val="Para 03"/>
        <w:keepLines w:val="on"/>
      </w:pPr>
      <w:r>
        <w:t xml:space="preserve">*</w:t>
        <w:br w:clear="none"/>
        <w:t xml:space="preserve">**</w:t>
        <w:br w:clear="none"/>
        <w:t xml:space="preserve">***</w:t>
        <w:br w:clear="none"/>
        <w:t xml:space="preserve">****</w:t>
        <w:br w:clear="none"/>
      </w:r>
    </w:p>
    <w:p>
      <w:pPr>
        <w:numPr>
          <w:ilvl w:val="0"/>
          <w:numId w:val="58"/>
        </w:numPr>
        <w:pStyle w:val="Normal"/>
        <w:keepLines w:val="on"/>
      </w:pPr>
      <w:r>
        <w:bookmarkStart w:id="754" w:name="page205"/>
        <w:t/>
        <w:bookmarkEnd w:id="754"/>
        <w:t xml:space="preserve">Code a recursive method </w:t>
      </w:r>
      <w:r>
        <w:rPr>
          <w:rStyle w:val="Text1"/>
        </w:rPr>
        <w:t>printTriangleDn(int n)</w:t>
      </w:r>
      <w:r>
        <w:t xml:space="preserve"> that prints asterisks to </w:t>
      </w:r>
      <w:r>
        <w:rPr>
          <w:rStyle w:val="Text1"/>
        </w:rPr>
        <w:t>System.out</w:t>
      </w:r>
      <w:r>
        <w:t xml:space="preserve"> consisting of </w:t>
      </w:r>
      <w:r>
        <w:rPr>
          <w:rStyle w:val="Text1"/>
        </w:rPr>
        <w:t>n</w:t>
      </w:r>
      <w:r>
        <w:t xml:space="preserve"> lines, with </w:t>
      </w:r>
      <w:r>
        <w:rPr>
          <w:rStyle w:val="Text1"/>
        </w:rPr>
        <w:t>n</w:t>
      </w:r>
      <w:r>
        <w:t xml:space="preserve"> asterisk on the first line, </w:t>
      </w:r>
      <w:r>
        <w:rPr>
          <w:rStyle w:val="Text1"/>
        </w:rPr>
        <w:t>n-1</w:t>
      </w:r>
      <w:r>
        <w:t xml:space="preserve"> on the second line, and so on. For example, if </w:t>
      </w:r>
      <w:r>
        <w:rPr>
          <w:rStyle w:val="Text1"/>
        </w:rPr>
        <w:t>n</w:t>
      </w:r>
      <w:r>
        <w:t xml:space="preserve"> is 4 the final result would be:</w:t>
      </w:r>
    </w:p>
    <w:p>
      <w:pPr>
        <w:pStyle w:val="Para 03"/>
        <w:keepLines w:val="on"/>
      </w:pPr>
      <w:r>
        <w:t xml:space="preserve">****</w:t>
        <w:br w:clear="none"/>
        <w:t xml:space="preserve">***</w:t>
        <w:br w:clear="none"/>
        <w:t xml:space="preserve">**</w:t>
        <w:br w:clear="none"/>
        <w:t xml:space="preserve">*</w:t>
        <w:br w:clear="none"/>
      </w:r>
    </w:p>
    <w:p>
      <w:bookmarkStart w:id="755" w:name="The_greatest_common_divisor_of_t"/>
      <w:pPr>
        <w:pStyle w:val="Normal"/>
        <w:keepLines w:val="on"/>
      </w:pPr>
      <w:r>
        <w:drawing>
          <wp:inline>
            <wp:extent cx="177800" cy="139700"/>
            <wp:effectExtent l="0" r="0" t="0" b="0"/>
            <wp:docPr id="155" name="common01.jpg" descr="common01.jpg"/>
            <wp:cNvGraphicFramePr>
              <a:graphicFrameLocks noChangeAspect="1"/>
            </wp:cNvGraphicFramePr>
            <a:graphic>
              <a:graphicData uri="http://schemas.openxmlformats.org/drawingml/2006/picture">
                <pic:pic>
                  <pic:nvPicPr>
                    <pic:cNvPr id="0" name="common01.jpg" descr="common01.jpg"/>
                    <pic:cNvPicPr/>
                  </pic:nvPicPr>
                  <pic:blipFill>
                    <a:blip r:embed="rId32"/>
                    <a:stretch>
                      <a:fillRect/>
                    </a:stretch>
                  </pic:blipFill>
                  <pic:spPr>
                    <a:xfrm>
                      <a:off x="0" y="0"/>
                      <a:ext cx="177800" cy="139700"/>
                    </a:xfrm>
                    <a:prstGeom prst="rect">
                      <a:avLst/>
                    </a:prstGeom>
                  </pic:spPr>
                </pic:pic>
              </a:graphicData>
            </a:graphic>
          </wp:inline>
        </w:drawing>
      </w:r>
      <w:r>
        <w:t xml:space="preserve"> The greatest common divisor of two positive integers </w:t>
      </w:r>
      <w:r>
        <w:rPr>
          <w:rStyle w:val="Text4"/>
        </w:rPr>
        <w:t>m</w:t>
      </w:r>
      <w:r>
        <w:t xml:space="preserve"> and </w:t>
      </w:r>
      <w:r>
        <w:rPr>
          <w:rStyle w:val="Text4"/>
        </w:rPr>
        <w:t>n</w:t>
      </w:r>
      <w:r>
        <w:t>, referred to as gcd(</w:t>
      </w:r>
      <w:r>
        <w:rPr>
          <w:rStyle w:val="Text4"/>
        </w:rPr>
        <w:t>m</w:t>
      </w:r>
      <w:r>
        <w:t xml:space="preserve">, </w:t>
      </w:r>
      <w:r>
        <w:rPr>
          <w:rStyle w:val="Text4"/>
        </w:rPr>
        <w:t>n</w:t>
      </w:r>
      <w:r>
        <w:t xml:space="preserve">), is the largest divisor common to </w:t>
      </w:r>
      <w:r>
        <w:rPr>
          <w:rStyle w:val="Text4"/>
        </w:rPr>
        <w:t>m</w:t>
      </w:r>
      <w:r>
        <w:t xml:space="preserve"> and </w:t>
      </w:r>
      <w:r>
        <w:rPr>
          <w:rStyle w:val="Text4"/>
        </w:rPr>
        <w:t>n</w:t>
      </w:r>
      <w:r>
        <w:t>. For example, gcd(24, 36) = 12, as the divisors common to 24 and 36 are 1, 2, 3, 4, 6, and 12. An efficient approach to calculating the gcd, attributed to the famous ancient Greek mathematician Euclid, is based on the following recursive algorithm:</w:t>
      </w:r>
      <w:bookmarkEnd w:id="755"/>
    </w:p>
    <w:p>
      <w:bookmarkStart w:id="756" w:name="gcd_m__n___if_m___n__then_swap_t"/>
      <w:pPr>
        <w:keepNext/>
        <w:pStyle w:val="Heading 3"/>
        <w:keepLines w:val="on"/>
      </w:pPr>
      <w:r>
        <w:t>gcd(m, n)</w:t>
      </w:r>
      <w:bookmarkEnd w:id="756"/>
    </w:p>
    <w:p>
      <w:pPr>
        <w:pStyle w:val="Para 03"/>
        <w:keepLines w:val="on"/>
      </w:pPr>
      <w:r>
        <w:t xml:space="preserve">if m &lt; n, then swap the values of m, n</w:t>
        <w:br w:clear="none"/>
        <w:t xml:space="preserve">if n is a divisor of m, return n</w:t>
        <w:br w:clear="none"/>
        <w:t xml:space="preserve">else return gcd(n, m % n)</w:t>
        <w:br w:clear="none"/>
      </w:r>
    </w:p>
    <w:p>
      <w:pPr>
        <w:pStyle w:val="Normal"/>
        <w:keepLines w:val="on"/>
      </w:pPr>
      <w:r>
        <w:t xml:space="preserve">Design, implement, and test a program </w:t>
      </w:r>
      <w:r>
        <w:rPr>
          <w:rStyle w:val="Text1"/>
        </w:rPr>
        <w:t>Euclid</w:t>
      </w:r>
      <w:r>
        <w:t xml:space="preserve"> that repeatedly prompts the user for a pair of positive integers and reports the gcd of the entered pair. Your program should use a recursive method </w:t>
      </w:r>
      <w:r>
        <w:rPr>
          <w:rStyle w:val="Text1"/>
        </w:rPr>
        <w:t>gcd</w:t>
      </w:r>
      <w:r>
        <w:t xml:space="preserve"> based on the above algorithm.</w:t>
      </w:r>
    </w:p>
    <w:p>
      <w:bookmarkStart w:id="757" w:name="3_3_Recursive_Processing_of_Arra_1"/>
      <w:pPr>
        <w:keepNext/>
        <w:pStyle w:val="Heading 4"/>
        <w:keepLines w:val="on"/>
      </w:pPr>
      <w:r>
        <w:t>3.3 Recursive Processing of Arrays</w:t>
      </w:r>
      <w:bookmarkEnd w:id="757"/>
    </w:p>
    <w:p>
      <w:bookmarkStart w:id="758" w:name="The_sorted_values_array_contains"/>
      <w:pPr>
        <w:pStyle w:val="Normal"/>
        <w:keepLines w:val="on"/>
      </w:pPr>
      <w:r>
        <w:t>The sorted values array contains 16 integers 5, 7, 10, 13, 13, 20, 21, 25, 30, 32, 40, 45, 50, 52, 57, 60.</w:t>
      </w:r>
      <w:bookmarkEnd w:id="758"/>
    </w:p>
    <w:p>
      <w:pPr>
        <w:numPr>
          <w:ilvl w:val="0"/>
          <w:numId w:val="59"/>
        </w:numPr>
        <w:pStyle w:val="Normal"/>
        <w:keepLines w:val="on"/>
      </w:pPr>
      <w:r>
        <w:t xml:space="preserve">Indicate the sequence of recursive calls that are made to </w:t>
      </w:r>
      <w:r>
        <w:rPr>
          <w:rStyle w:val="Text1"/>
        </w:rPr>
        <w:t>binarySearch</w:t>
      </w:r>
      <w:r>
        <w:t xml:space="preserve">, given an initial invocation of </w:t>
      </w:r>
      <w:r>
        <w:rPr>
          <w:rStyle w:val="Text1"/>
        </w:rPr>
        <w:t>binarySearch(32,0,15)</w:t>
      </w:r>
      <w:r>
        <w:t>.</w:t>
      </w:r>
    </w:p>
    <w:p>
      <w:pPr>
        <w:numPr>
          <w:ilvl w:val="0"/>
          <w:numId w:val="59"/>
        </w:numPr>
        <w:pStyle w:val="Normal"/>
        <w:keepLines w:val="on"/>
      </w:pPr>
      <w:r>
        <w:t xml:space="preserve">Indicate the sequence of recursive calls that are made to </w:t>
      </w:r>
      <w:r>
        <w:rPr>
          <w:rStyle w:val="Text1"/>
        </w:rPr>
        <w:t>binarySearch</w:t>
      </w:r>
      <w:r>
        <w:t xml:space="preserve">, given an initial invocation of </w:t>
      </w:r>
      <w:r>
        <w:rPr>
          <w:rStyle w:val="Text1"/>
        </w:rPr>
        <w:t>binarySearch(21,0,15)</w:t>
      </w:r>
      <w:r>
        <w:t>.</w:t>
      </w:r>
    </w:p>
    <w:p>
      <w:pPr>
        <w:numPr>
          <w:ilvl w:val="0"/>
          <w:numId w:val="59"/>
        </w:numPr>
        <w:pStyle w:val="Normal"/>
        <w:keepLines w:val="on"/>
      </w:pPr>
      <w:r>
        <w:t xml:space="preserve">Indicate the sequence of recursive calls that are made to </w:t>
      </w:r>
      <w:r>
        <w:rPr>
          <w:rStyle w:val="Text1"/>
        </w:rPr>
        <w:t>binarySearch</w:t>
      </w:r>
      <w:r>
        <w:t xml:space="preserve">, given an initial invocation of </w:t>
      </w:r>
      <w:r>
        <w:rPr>
          <w:rStyle w:val="Text1"/>
        </w:rPr>
        <w:t>binarySearch(42,0,15)</w:t>
      </w:r>
      <w:r>
        <w:t>.</w:t>
      </w:r>
    </w:p>
    <w:p>
      <w:pPr>
        <w:numPr>
          <w:ilvl w:val="0"/>
          <w:numId w:val="59"/>
        </w:numPr>
        <w:pStyle w:val="Normal"/>
        <w:keepLines w:val="on"/>
      </w:pPr>
      <w:r>
        <w:t xml:space="preserve">Indicate the sequence of recursive calls that are made to </w:t>
      </w:r>
      <w:r>
        <w:rPr>
          <w:rStyle w:val="Text1"/>
        </w:rPr>
        <w:t>binarySearch</w:t>
      </w:r>
      <w:r>
        <w:t xml:space="preserve">, given an initial invocation of </w:t>
      </w:r>
      <w:r>
        <w:rPr>
          <w:rStyle w:val="Text1"/>
        </w:rPr>
        <w:t>binarySearch(70,0,15)</w:t>
      </w:r>
      <w:r>
        <w:t>.</w:t>
      </w:r>
    </w:p>
    <w:p>
      <w:bookmarkStart w:id="759" w:name="You_must_assign_the_grades_for_a"/>
      <w:pPr>
        <w:pStyle w:val="Normal"/>
        <w:keepLines w:val="on"/>
      </w:pPr>
      <w:r>
        <w:t xml:space="preserve">You must assign the grades for a programming class. Right now the class is studying recursion, and students have been given this assignment: Write a recursive method </w:t>
      </w:r>
      <w:r>
        <w:rPr>
          <w:rStyle w:val="Text1"/>
        </w:rPr>
        <w:t>sumValues</w:t>
      </w:r>
      <w:r>
        <w:t xml:space="preserve"> that is passed an index into an array values of </w:t>
      </w:r>
      <w:r>
        <w:rPr>
          <w:rStyle w:val="Text1"/>
        </w:rPr>
        <w:t>int</w:t>
      </w:r>
      <w:r>
        <w:t xml:space="preserve"> (this array is accessible from within the </w:t>
      </w:r>
      <w:r>
        <w:rPr>
          <w:rStyle w:val="Text1"/>
        </w:rPr>
        <w:t>sumValues</w:t>
      </w:r>
      <w:r>
        <w:t xml:space="preserve"> method) and returns the sum of the values in the array between the location indicated by </w:t>
      </w:r>
      <w:r>
        <w:rPr>
          <w:rStyle w:val="Text1"/>
        </w:rPr>
        <w:t>index</w:t>
      </w:r>
      <w:r>
        <w:t xml:space="preserve"> and the end of the array. The </w:t>
        <w:bookmarkStart w:id="760" w:name="page206"/>
        <w:t/>
        <w:bookmarkEnd w:id="760"/>
        <w:t xml:space="preserve">argument will be between 0 and </w:t>
      </w:r>
      <w:r>
        <w:rPr>
          <w:rStyle w:val="Text1"/>
        </w:rPr>
        <w:t>values.length</w:t>
      </w:r>
      <w:r>
        <w:t xml:space="preserve"> inclusive. For example, given this configuration:</w:t>
      </w:r>
      <w:bookmarkEnd w:id="759"/>
    </w:p>
    <w:p>
      <w:bookmarkStart w:id="761" w:name="ch03figure42"/>
      <w:pPr>
        <w:pStyle w:val="Para 25"/>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2374900" cy="266700"/>
            <wp:effectExtent l="0" r="0" t="0" b="0"/>
            <wp:wrapTopAndBottom/>
            <wp:docPr id="156" name="f0206-01.jpg" descr="f0206-01.jpg"/>
            <wp:cNvGraphicFramePr>
              <a:graphicFrameLocks noChangeAspect="1"/>
            </wp:cNvGraphicFramePr>
            <a:graphic>
              <a:graphicData uri="http://schemas.openxmlformats.org/drawingml/2006/picture">
                <pic:pic>
                  <pic:nvPicPr>
                    <pic:cNvPr id="0" name="f0206-01.jpg" descr="f0206-01.jpg"/>
                    <pic:cNvPicPr/>
                  </pic:nvPicPr>
                  <pic:blipFill>
                    <a:blip r:embed="rId127"/>
                    <a:stretch>
                      <a:fillRect/>
                    </a:stretch>
                  </pic:blipFill>
                  <pic:spPr>
                    <a:xfrm>
                      <a:off x="0" y="0"/>
                      <a:ext cx="2374900" cy="266700"/>
                    </a:xfrm>
                    <a:prstGeom prst="rect">
                      <a:avLst/>
                    </a:prstGeom>
                  </pic:spPr>
                </pic:pic>
              </a:graphicData>
            </a:graphic>
          </wp:anchor>
        </w:drawing>
        <w:t xml:space="preserve"> </w:t>
      </w:r>
      <w:bookmarkEnd w:id="761"/>
    </w:p>
    <w:p>
      <w:pPr>
        <w:pStyle w:val="Normal"/>
        <w:keepLines w:val="on"/>
      </w:pPr>
      <w:r>
        <w:t xml:space="preserve">then </w:t>
      </w:r>
      <w:r>
        <w:rPr>
          <w:rStyle w:val="Text1"/>
        </w:rPr>
        <w:t>sumValues(4)</w:t>
      </w:r>
      <w:r>
        <w:t xml:space="preserve"> returns 12 and </w:t>
      </w:r>
      <w:r>
        <w:rPr>
          <w:rStyle w:val="Text1"/>
        </w:rPr>
        <w:t>sumValues(0)</w:t>
      </w:r>
      <w:r>
        <w:t xml:space="preserve"> returns 34 (the sum of all the values in the array). You have received quite a variety of solutions. Grade the methods below. If the solution is incorrect, explain what the code actually does in lieu of returning the correct result. You can assume the array is “full.” You can assume a “friendly” user—the method is invoked with an argument between 0 and </w:t>
      </w:r>
      <w:r>
        <w:rPr>
          <w:rStyle w:val="Text1"/>
        </w:rPr>
        <w:t>values.length</w:t>
      </w:r>
      <w:r>
        <w:t>.</w:t>
      </w:r>
    </w:p>
    <w:p>
      <w:pPr>
        <w:numPr>
          <w:ilvl w:val="0"/>
          <w:numId w:val="60"/>
        </w:numPr>
        <w:pStyle w:val="Para 03"/>
        <w:keepLines w:val="on"/>
      </w:pPr>
      <w:r>
        <w:t xml:space="preserve">int sumValues(int index)</w:t>
        <w:br w:clear="none"/>
        <w:t xml:space="preserve">{</w:t>
        <w:br w:clear="none"/>
        <w:t xml:space="preserve">   if (index == values.length)</w:t>
        <w:br w:clear="none"/>
        <w:t xml:space="preserve">      return 0;</w:t>
        <w:br w:clear="none"/>
        <w:t xml:space="preserve">   else</w:t>
        <w:br w:clear="none"/>
        <w:t xml:space="preserve">      return index + sumValues(index + 1);</w:t>
        <w:br w:clear="none"/>
        <w:t xml:space="preserve">}</w:t>
        <w:br w:clear="none"/>
      </w:r>
    </w:p>
    <w:p>
      <w:pPr>
        <w:numPr>
          <w:ilvl w:val="0"/>
          <w:numId w:val="60"/>
        </w:numPr>
        <w:pStyle w:val="Para 03"/>
        <w:keepLines w:val="on"/>
      </w:pPr>
      <w:r>
        <w:t xml:space="preserve">int sumValues(int index)</w:t>
        <w:br w:clear="none"/>
        <w:t xml:space="preserve">{</w:t>
        <w:br w:clear="none"/>
        <w:t xml:space="preserve">   int sum = 0;</w:t>
        <w:br w:clear="none"/>
        <w:t xml:space="preserve">   for (int i = index; i &lt; values.length; i++)</w:t>
        <w:br w:clear="none"/>
        <w:t xml:space="preserve">      sum = sum + values[i];</w:t>
        <w:br w:clear="none"/>
        <w:t xml:space="preserve">   return sum;</w:t>
        <w:br w:clear="none"/>
        <w:t xml:space="preserve">}</w:t>
        <w:br w:clear="none"/>
      </w:r>
    </w:p>
    <w:p>
      <w:pPr>
        <w:numPr>
          <w:ilvl w:val="0"/>
          <w:numId w:val="60"/>
        </w:numPr>
        <w:pStyle w:val="Para 03"/>
        <w:keepLines w:val="on"/>
      </w:pPr>
      <w:r>
        <w:t xml:space="preserve">int sumValues(int index)</w:t>
        <w:br w:clear="none"/>
        <w:t xml:space="preserve">{</w:t>
        <w:br w:clear="none"/>
        <w:t xml:space="preserve">   if (index == values.length)</w:t>
        <w:br w:clear="none"/>
        <w:t xml:space="preserve">      return 0;</w:t>
        <w:br w:clear="none"/>
        <w:t xml:space="preserve">   else</w:t>
        <w:br w:clear="none"/>
        <w:t xml:space="preserve">      return (1 + sumValues(index + 1);</w:t>
        <w:br w:clear="none"/>
        <w:t xml:space="preserve">}</w:t>
        <w:br w:clear="none"/>
      </w:r>
    </w:p>
    <w:p>
      <w:pPr>
        <w:numPr>
          <w:ilvl w:val="0"/>
          <w:numId w:val="60"/>
        </w:numPr>
        <w:pStyle w:val="Para 03"/>
        <w:keepLines w:val="on"/>
      </w:pPr>
      <w:r>
        <w:t xml:space="preserve">int sumValues(int index)</w:t>
        <w:br w:clear="none"/>
        <w:t xml:space="preserve">{</w:t>
        <w:br w:clear="none"/>
        <w:t xml:space="preserve">   return values[index] + sumValues(index + 1);</w:t>
        <w:br w:clear="none"/>
        <w:t xml:space="preserve">}</w:t>
        <w:br w:clear="none"/>
      </w:r>
    </w:p>
    <w:p>
      <w:pPr>
        <w:numPr>
          <w:ilvl w:val="0"/>
          <w:numId w:val="60"/>
        </w:numPr>
        <w:pStyle w:val="Para 03"/>
        <w:keepLines w:val="on"/>
      </w:pPr>
      <w:r>
        <w:t xml:space="preserve">int sumValues(int index)</w:t>
        <w:br w:clear="none"/>
        <w:t xml:space="preserve">{</w:t>
        <w:br w:clear="none"/>
        <w:t xml:space="preserve">   if (index &gt; values.length)</w:t>
        <w:br w:clear="none"/>
        <w:t xml:space="preserve">      return 0;</w:t>
        <w:br w:clear="none"/>
        <w:t xml:space="preserve"/>
        <w:br w:clear="none"/>
        <w:t xml:space="preserve">   else</w:t>
        <w:br w:clear="none"/>
        <w:t xml:space="preserve">      return values[index] + sumValues(index + 1);</w:t>
        <w:br w:clear="none"/>
        <w:t xml:space="preserve"> }</w:t>
        <w:br w:clear="none"/>
      </w:r>
    </w:p>
    <w:p>
      <w:pPr>
        <w:numPr>
          <w:ilvl w:val="0"/>
          <w:numId w:val="60"/>
        </w:numPr>
        <w:pStyle w:val="Para 03"/>
        <w:keepLines w:val="on"/>
      </w:pPr>
      <w:r>
        <w:t xml:space="preserve">int sumValues(int index)</w:t>
        <w:br w:clear="none"/>
        <w:t xml:space="preserve">{</w:t>
        <w:br w:clear="none"/>
        <w:t xml:space="preserve">   if (index &gt;= values.length)</w:t>
        <w:br w:clear="none"/>
        <w:t xml:space="preserve">      return 0;</w:t>
        <w:br w:clear="none"/>
        <w:t xml:space="preserve">   else</w:t>
        <w:br w:clear="none"/>
        <w:t xml:space="preserve">      return values[index] + sumValues(index + 1);</w:t>
        <w:br w:clear="none"/>
        <w:t xml:space="preserve">}</w:t>
        <w:br w:clear="none"/>
      </w:r>
    </w:p>
    <w:p>
      <w:pPr>
        <w:numPr>
          <w:ilvl w:val="0"/>
          <w:numId w:val="60"/>
        </w:numPr>
        <w:pStyle w:val="Para 03"/>
        <w:keepLines w:val="on"/>
      </w:pPr>
      <w:r>
        <w:t xml:space="preserve">int sumValues(int index)</w:t>
        <w:br w:clear="none"/>
        <w:t xml:space="preserve">{</w:t>
        <w:br w:clear="none"/>
        <w:t xml:space="preserve">   if (index &lt; 0)</w:t>
        <w:br w:clear="none"/>
        <w:t xml:space="preserve">      return 0;</w:t>
        <w:br w:clear="none"/>
        <w:t xml:space="preserve">   else</w:t>
        <w:br w:clear="none"/>
        <w:t xml:space="preserve">      return  values[index] + sumValues(index - 1);</w:t>
        <w:br w:clear="none"/>
        <w:t xml:space="preserve">}</w:t>
        <w:br w:clear="none"/>
      </w:r>
    </w:p>
    <w:p>
      <w:bookmarkStart w:id="762" w:name="Assume_we_have_an_unsorted_array"/>
      <w:pPr>
        <w:pStyle w:val="Normal"/>
        <w:keepLines w:val="on"/>
      </w:pPr>
      <w:r>
        <w:drawing>
          <wp:inline>
            <wp:extent cx="139700" cy="241300"/>
            <wp:effectExtent l="0" r="0" t="0" b="0"/>
            <wp:docPr id="157" name="common02.jpg" descr="common02.jpg"/>
            <wp:cNvGraphicFramePr>
              <a:graphicFrameLocks noChangeAspect="1"/>
            </wp:cNvGraphicFramePr>
            <a:graphic>
              <a:graphicData uri="http://schemas.openxmlformats.org/drawingml/2006/picture">
                <pic:pic>
                  <pic:nvPicPr>
                    <pic:cNvPr id="0" name="common02.jp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 Assume we have an unsorted array of </w:t>
      </w:r>
      <w:r>
        <w:rPr>
          <w:rStyle w:val="Text1"/>
        </w:rPr>
        <w:t>int</w:t>
      </w:r>
      <w:r>
        <w:t xml:space="preserve"> named </w:t>
      </w:r>
      <w:r>
        <w:rPr>
          <w:rStyle w:val="Text1"/>
        </w:rPr>
        <w:t>values</w:t>
      </w:r>
      <w:r>
        <w:t xml:space="preserve"> that is accessible from within the recursive method </w:t>
      </w:r>
      <w:r>
        <w:rPr>
          <w:rStyle w:val="Text1"/>
        </w:rPr>
        <w:t>smallestValue</w:t>
      </w:r>
      <w:r>
        <w:t>. Our specific problem is to determine the smallest element of the array. Our approach is to use the fact that the smallest element in a subarray is equal to the smaller of the first element in the subarray and the smallest element in the remainder of the subarray. The subarrays we examine will always conclude at the end of the overall array; therefore we only need to pass our recursive method a single parameter, indicating the start of the subarray currently being examined. The signature for the method is</w:t>
      </w:r>
      <w:bookmarkEnd w:id="762"/>
    </w:p>
    <w:p>
      <w:pPr>
        <w:pStyle w:val="Para 03"/>
        <w:keepLines w:val="on"/>
      </w:pPr>
      <w:r>
        <w:t xml:space="preserve">int smallestValue(int first)</w:t>
        <w:br w:clear="none"/>
      </w:r>
    </w:p>
    <w:p>
      <w:pPr>
        <w:pStyle w:val="Normal"/>
        <w:keepLines w:val="on"/>
      </w:pPr>
      <w:r>
        <w:t xml:space="preserve">For example, given the values array from </w:t>
      </w:r>
      <w:hyperlink w:anchor="You_must_assign_the_grades_for_a">
        <w:r>
          <w:rPr>
            <w:rStyle w:val="Text3"/>
          </w:rPr>
          <w:t>Exercise 11</w:t>
        </w:r>
      </w:hyperlink>
      <w:r>
        <w:t xml:space="preserve">, </w:t>
      </w:r>
      <w:r>
        <w:rPr>
          <w:rStyle w:val="Text1"/>
        </w:rPr>
        <w:t>smallestValue(4)</w:t>
      </w:r>
      <w:r>
        <w:t xml:space="preserve"> returns 3 and </w:t>
      </w:r>
      <w:r>
        <w:rPr>
          <w:rStyle w:val="Text1"/>
        </w:rPr>
        <w:t>smallestValue(0)</w:t>
      </w:r>
      <w:r>
        <w:t xml:space="preserve"> returns 2 (the smallest value in the array). Design and code the recursive method </w:t>
      </w:r>
      <w:r>
        <w:rPr>
          <w:rStyle w:val="Text1"/>
        </w:rPr>
        <w:t>smallestValue</w:t>
      </w:r>
      <w:r>
        <w:t xml:space="preserve"> plus a test driver.</w:t>
      </w:r>
    </w:p>
    <w:p>
      <w:bookmarkStart w:id="763" w:name="Consider_that_we_can_define_the"/>
      <w:pPr>
        <w:pStyle w:val="Normal"/>
        <w:keepLines w:val="on"/>
      </w:pPr>
      <w:r>
        <w:drawing>
          <wp:inline>
            <wp:extent cx="139700" cy="241300"/>
            <wp:effectExtent l="0" r="0" t="0" b="0"/>
            <wp:docPr id="158" name="common02.jpg" descr="common02.jpg"/>
            <wp:cNvGraphicFramePr>
              <a:graphicFrameLocks noChangeAspect="1"/>
            </wp:cNvGraphicFramePr>
            <a:graphic>
              <a:graphicData uri="http://schemas.openxmlformats.org/drawingml/2006/picture">
                <pic:pic>
                  <pic:nvPicPr>
                    <pic:cNvPr id="0" name="common02.jp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 Consider that we can define the reverse of a string </w:t>
      </w:r>
      <w:r>
        <w:rPr>
          <w:rStyle w:val="Text1"/>
        </w:rPr>
        <w:t>s</w:t>
      </w:r>
      <w:r>
        <w:t xml:space="preserve"> recursively as:</w:t>
      </w:r>
      <w:bookmarkEnd w:id="763"/>
    </w:p>
    <w:p>
      <w:bookmarkStart w:id="764" w:name="ch03figure43"/>
      <w:pPr>
        <w:pStyle w:val="Para 25"/>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3962400" cy="609600"/>
            <wp:effectExtent l="0" r="0" t="0" b="0"/>
            <wp:wrapTopAndBottom/>
            <wp:docPr id="159" name="f0207-01.jpg" descr="f0207-01.jpg"/>
            <wp:cNvGraphicFramePr>
              <a:graphicFrameLocks noChangeAspect="1"/>
            </wp:cNvGraphicFramePr>
            <a:graphic>
              <a:graphicData uri="http://schemas.openxmlformats.org/drawingml/2006/picture">
                <pic:pic>
                  <pic:nvPicPr>
                    <pic:cNvPr id="0" name="f0207-01.jpg" descr="f0207-01.jpg"/>
                    <pic:cNvPicPr/>
                  </pic:nvPicPr>
                  <pic:blipFill>
                    <a:blip r:embed="rId128"/>
                    <a:stretch>
                      <a:fillRect/>
                    </a:stretch>
                  </pic:blipFill>
                  <pic:spPr>
                    <a:xfrm>
                      <a:off x="0" y="0"/>
                      <a:ext cx="3962400" cy="609600"/>
                    </a:xfrm>
                    <a:prstGeom prst="rect">
                      <a:avLst/>
                    </a:prstGeom>
                  </pic:spPr>
                </pic:pic>
              </a:graphicData>
            </a:graphic>
          </wp:anchor>
        </w:drawing>
        <w:t xml:space="preserve"> </w:t>
      </w:r>
      <w:bookmarkEnd w:id="764"/>
    </w:p>
    <w:p>
      <w:pPr>
        <w:numPr>
          <w:ilvl w:val="0"/>
          <w:numId w:val="61"/>
        </w:numPr>
        <w:pStyle w:val="Normal"/>
        <w:keepLines w:val="on"/>
      </w:pPr>
      <w:r>
        <w:t xml:space="preserve">Create an application that prompts the user for a string, then outputs the string in reverse. For example, if the user inputs “abcd efg,” then your application should output “gfe dcba.” Within your application include a static recursive method </w:t>
      </w:r>
      <w:r>
        <w:rPr>
          <w:rStyle w:val="Text1"/>
        </w:rPr>
        <w:t>reverse</w:t>
      </w:r>
      <w:r>
        <w:t xml:space="preserve"> based on the above definition, that takes a </w:t>
      </w:r>
      <w:r>
        <w:rPr>
          <w:rStyle w:val="Text1"/>
        </w:rPr>
        <w:t>String</w:t>
      </w:r>
      <w:r>
        <w:t xml:space="preserve"> argument and returns a </w:t>
      </w:r>
      <w:r>
        <w:rPr>
          <w:rStyle w:val="Text1"/>
        </w:rPr>
        <w:t>String</w:t>
      </w:r>
      <w:r>
        <w:t xml:space="preserve"> that is the reverse of the argument.</w:t>
      </w:r>
    </w:p>
    <w:p>
      <w:pPr>
        <w:numPr>
          <w:ilvl w:val="0"/>
          <w:numId w:val="61"/>
        </w:numPr>
        <w:pStyle w:val="Normal"/>
        <w:keepLines w:val="on"/>
      </w:pPr>
      <w:r>
        <w:t xml:space="preserve">Show the sequence of method calls to </w:t>
      </w:r>
      <w:r>
        <w:rPr>
          <w:rStyle w:val="Text1"/>
        </w:rPr>
        <w:t>reverse</w:t>
      </w:r>
      <w:r>
        <w:t xml:space="preserve"> that your application makes if the user inputs “RECURSE.”</w:t>
      </w:r>
    </w:p>
    <w:p>
      <w:bookmarkStart w:id="765" w:name="3_4_Recursive_Processing_of_Link_1"/>
      <w:pPr>
        <w:keepNext/>
        <w:pStyle w:val="Heading 4"/>
        <w:keepLines w:val="on"/>
      </w:pPr>
      <w:r>
        <w:bookmarkStart w:id="766" w:name="page208"/>
        <w:t/>
        <w:bookmarkEnd w:id="766"/>
        <w:t>3.4 Recursive Processing of Linked Lists</w:t>
      </w:r>
      <w:bookmarkEnd w:id="765"/>
    </w:p>
    <w:p>
      <w:bookmarkStart w:id="767" w:name="This_exercise_uses_the_methods_r"/>
      <w:pPr>
        <w:pStyle w:val="Normal"/>
        <w:keepLines w:val="on"/>
      </w:pPr>
      <w:r>
        <w:t xml:space="preserve">This exercise uses the methods </w:t>
      </w:r>
      <w:r>
        <w:rPr>
          <w:rStyle w:val="Text1"/>
        </w:rPr>
        <w:t>recPrintList</w:t>
      </w:r>
      <w:r>
        <w:t xml:space="preserve">, </w:t>
      </w:r>
      <w:r>
        <w:rPr>
          <w:rStyle w:val="Text1"/>
        </w:rPr>
        <w:t>recListSize</w:t>
      </w:r>
      <w:r>
        <w:t xml:space="preserve">, and </w:t>
      </w:r>
      <w:r>
        <w:rPr>
          <w:rStyle w:val="Text1"/>
        </w:rPr>
        <w:t>recRevPrintList</w:t>
      </w:r>
      <w:r>
        <w:t xml:space="preserve"> defined in </w:t>
      </w:r>
      <w:hyperlink w:anchor="3_4_Recursive_Processing_of_Link">
        <w:r>
          <w:rPr>
            <w:rStyle w:val="Text3"/>
          </w:rPr>
          <w:t>Section 3.4</w:t>
        </w:r>
      </w:hyperlink>
      <w:r>
        <w:t xml:space="preserve">. Assume </w:t>
      </w:r>
      <w:r>
        <w:rPr>
          <w:rStyle w:val="Text1"/>
        </w:rPr>
        <w:t>list</w:t>
      </w:r>
      <w:r>
        <w:t xml:space="preserve"> is of type </w:t>
      </w:r>
      <w:r>
        <w:rPr>
          <w:rStyle w:val="Text1"/>
        </w:rPr>
        <w:t>LLNode&lt;String&gt;</w:t>
      </w:r>
      <w:r>
        <w:t xml:space="preserve"> and points to the start of a linked list containing the following strings, in the order shown: </w:t>
      </w:r>
      <w:r>
        <w:rPr>
          <w:rStyle w:val="Text1"/>
        </w:rPr>
        <w:t>alpha beta comma delta emma</w:t>
      </w:r>
      <w:r>
        <w:t xml:space="preserve">. For each of the following, indicate the sequence of recursive calls that results from the initial call shown. Include in your answer an indication of the information in the </w:t>
      </w:r>
      <w:r>
        <w:rPr>
          <w:rStyle w:val="Text1"/>
        </w:rPr>
        <w:t>LLNode</w:t>
      </w:r>
      <w:r>
        <w:t xml:space="preserve"> that is the argument of the call, for example, “</w:t>
      </w:r>
      <w:r>
        <w:rPr>
          <w:rStyle w:val="Text1"/>
        </w:rPr>
        <w:t>recPrintList(pointer to node containing delta)</w:t>
      </w:r>
      <w:r>
        <w:t>.”</w:t>
      </w:r>
      <w:bookmarkEnd w:id="767"/>
    </w:p>
    <w:p>
      <w:pPr>
        <w:numPr>
          <w:ilvl w:val="0"/>
          <w:numId w:val="62"/>
        </w:numPr>
        <w:pStyle w:val="Para 11"/>
        <w:keepLines w:val="on"/>
      </w:pPr>
      <w:r>
        <w:rPr>
          <w:rStyle w:val="Text6"/>
        </w:rPr>
        <w:t xml:space="preserve">Initial call is </w:t>
      </w:r>
      <w:r>
        <w:t>recPrintList(list)</w:t>
      </w:r>
      <w:r>
        <w:rPr>
          <w:rStyle w:val="Text6"/>
        </w:rPr>
        <w:t xml:space="preserve"> (in other words </w:t>
      </w:r>
      <w:r>
        <w:t>recPrintList(pointer to node containing alpha)</w:t>
      </w:r>
      <w:r>
        <w:rPr>
          <w:rStyle w:val="Text6"/>
        </w:rPr>
        <w:t>).</w:t>
      </w:r>
    </w:p>
    <w:p>
      <w:pPr>
        <w:numPr>
          <w:ilvl w:val="0"/>
          <w:numId w:val="62"/>
        </w:numPr>
        <w:pStyle w:val="Para 11"/>
        <w:keepLines w:val="on"/>
      </w:pPr>
      <w:r>
        <w:rPr>
          <w:rStyle w:val="Text6"/>
        </w:rPr>
        <w:t xml:space="preserve">Initial call is </w:t>
      </w:r>
      <w:r>
        <w:t>recListSize(list)</w:t>
      </w:r>
      <w:r>
        <w:rPr>
          <w:rStyle w:val="Text6"/>
        </w:rPr>
        <w:t xml:space="preserve"> (in other words </w:t>
      </w:r>
      <w:r>
        <w:t>recListSize(pointer to node containing alpha)</w:t>
      </w:r>
      <w:r>
        <w:rPr>
          <w:rStyle w:val="Text6"/>
        </w:rPr>
        <w:t>).</w:t>
      </w:r>
    </w:p>
    <w:p>
      <w:pPr>
        <w:numPr>
          <w:ilvl w:val="0"/>
          <w:numId w:val="62"/>
        </w:numPr>
        <w:pStyle w:val="Para 11"/>
        <w:keepLines w:val="on"/>
      </w:pPr>
      <w:r>
        <w:rPr>
          <w:rStyle w:val="Text6"/>
        </w:rPr>
        <w:t xml:space="preserve">Initial call is </w:t>
      </w:r>
      <w:r>
        <w:t>recRevPrintList(list)</w:t>
      </w:r>
      <w:r>
        <w:rPr>
          <w:rStyle w:val="Text6"/>
        </w:rPr>
        <w:t xml:space="preserve"> (in other words </w:t>
      </w:r>
      <w:r>
        <w:t>recRevPrintList(pointer to node containing alpha)</w:t>
      </w:r>
      <w:r>
        <w:rPr>
          <w:rStyle w:val="Text6"/>
        </w:rPr>
        <w:t>).</w:t>
      </w:r>
    </w:p>
    <w:p>
      <w:bookmarkStart w:id="768" w:name="You_must_assign_the_grades_for_a_1"/>
      <w:pPr>
        <w:pStyle w:val="Normal"/>
        <w:keepLines w:val="on"/>
      </w:pPr>
      <w:r>
        <w:t xml:space="preserve">You must assign the grades for a programming class. Right now the class is studying recursion, and students have been given this assignment: Write a recursive method </w:t>
      </w:r>
      <w:r>
        <w:rPr>
          <w:rStyle w:val="Text1"/>
        </w:rPr>
        <w:t>sumSquares</w:t>
      </w:r>
      <w:r>
        <w:t xml:space="preserve"> that is passed a reference to a linked list of </w:t>
      </w:r>
      <w:r>
        <w:rPr>
          <w:rStyle w:val="Text1"/>
        </w:rPr>
        <w:t>Integer</w:t>
      </w:r>
      <w:r>
        <w:t xml:space="preserve"> elements and returns the sum of the squares of the elements. The list nodes are of class </w:t>
      </w:r>
      <w:r>
        <w:rPr>
          <w:rStyle w:val="Text1"/>
        </w:rPr>
        <w:t>LLNode&lt;Integer&gt;</w:t>
      </w:r>
      <w:r>
        <w:t xml:space="preserve">. The objects in the list are all of class </w:t>
      </w:r>
      <w:r>
        <w:rPr>
          <w:rStyle w:val="Text1"/>
        </w:rPr>
        <w:t>Integer</w:t>
      </w:r>
      <w:r>
        <w:t>. Example:</w:t>
      </w:r>
      <w:bookmarkEnd w:id="768"/>
    </w:p>
    <w:p>
      <w:bookmarkStart w:id="769" w:name="ch03figure44"/>
      <w:pPr>
        <w:pStyle w:val="Para 25"/>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2921000" cy="355600"/>
            <wp:effectExtent l="0" r="0" t="0" b="0"/>
            <wp:wrapTopAndBottom/>
            <wp:docPr id="160" name="f0208-01.jpg" descr="f0208-01.jpg"/>
            <wp:cNvGraphicFramePr>
              <a:graphicFrameLocks noChangeAspect="1"/>
            </wp:cNvGraphicFramePr>
            <a:graphic>
              <a:graphicData uri="http://schemas.openxmlformats.org/drawingml/2006/picture">
                <pic:pic>
                  <pic:nvPicPr>
                    <pic:cNvPr id="0" name="f0208-01.jpg" descr="f0208-01.jpg"/>
                    <pic:cNvPicPr/>
                  </pic:nvPicPr>
                  <pic:blipFill>
                    <a:blip r:embed="rId129"/>
                    <a:stretch>
                      <a:fillRect/>
                    </a:stretch>
                  </pic:blipFill>
                  <pic:spPr>
                    <a:xfrm>
                      <a:off x="0" y="0"/>
                      <a:ext cx="2921000" cy="355600"/>
                    </a:xfrm>
                    <a:prstGeom prst="rect">
                      <a:avLst/>
                    </a:prstGeom>
                  </pic:spPr>
                </pic:pic>
              </a:graphicData>
            </a:graphic>
          </wp:anchor>
        </w:drawing>
        <w:t xml:space="preserve"> </w:t>
      </w:r>
      <w:bookmarkEnd w:id="769"/>
    </w:p>
    <w:p>
      <w:pPr>
        <w:pStyle w:val="Normal"/>
        <w:keepLines w:val="on"/>
      </w:pPr>
      <w:r>
        <w:t>Assume that the list is not empty. You have received quite a variety of solutions. Grade the methods below, marking errors where you see them.</w:t>
      </w:r>
    </w:p>
    <w:p>
      <w:pPr>
        <w:numPr>
          <w:ilvl w:val="0"/>
          <w:numId w:val="63"/>
        </w:numPr>
        <w:pStyle w:val="Para 03"/>
        <w:keepLines w:val="on"/>
      </w:pPr>
      <w:r>
        <w:t xml:space="preserve">int sumSquares(LLNode&lt;Integer&gt; list)</w:t>
        <w:br w:clear="none"/>
        <w:t xml:space="preserve">{</w:t>
        <w:br w:clear="none"/>
        <w:t xml:space="preserve">   return 0;</w:t>
        <w:br w:clear="none"/>
        <w:t xml:space="preserve">   if (list != null)</w:t>
        <w:br w:clear="none"/>
        <w:t xml:space="preserve">    return (list.getInfo()* list.getInfo()+</w:t>
        <w:br w:clear="none"/>
        <w:t xml:space="preserve">   sumSquares(list.getLink()));</w:t>
        <w:br w:clear="none"/>
        <w:t xml:space="preserve">}</w:t>
        <w:br w:clear="none"/>
      </w:r>
    </w:p>
    <w:p>
      <w:pPr>
        <w:numPr>
          <w:ilvl w:val="0"/>
          <w:numId w:val="63"/>
        </w:numPr>
        <w:pStyle w:val="Para 03"/>
        <w:keepLines w:val="on"/>
      </w:pPr>
      <w:r>
        <w:t xml:space="preserve">int sumSquares(LLNode&lt;Integer&gt; list)</w:t>
        <w:br w:clear="none"/>
        <w:t xml:space="preserve">{</w:t>
        <w:br w:clear="none"/>
        <w:t xml:space="preserve">   int sum = 0;</w:t>
        <w:br w:clear="none"/>
        <w:t xml:space="preserve">   while (list != null)</w:t>
        <w:br w:clear="none"/>
        <w:t xml:space="preserve">   {</w:t>
        <w:br w:clear="none"/>
        <w:t xml:space="preserve">      sum = list.getInfo() + sum;</w:t>
        <w:br w:clear="none"/>
        <w:t xml:space="preserve">      list = list.getLink();</w:t>
        <w:br w:clear="none"/>
        <w:t xml:space="preserve"/>
        <w:br w:clear="none"/>
        <w:t xml:space="preserve">   }</w:t>
        <w:br w:clear="none"/>
        <w:t xml:space="preserve">   return sum;</w:t>
        <w:br w:clear="none"/>
        <w:t xml:space="preserve">}</w:t>
        <w:br w:clear="none"/>
      </w:r>
    </w:p>
    <w:p>
      <w:pPr>
        <w:numPr>
          <w:ilvl w:val="0"/>
          <w:numId w:val="63"/>
        </w:numPr>
        <w:pStyle w:val="Para 03"/>
        <w:keepLines w:val="on"/>
      </w:pPr>
      <w:r>
        <w:t xml:space="preserve">int sumSquares(LLNode&lt;Integer&gt; list)</w:t>
        <w:br w:clear="none"/>
        <w:t xml:space="preserve">{</w:t>
        <w:br w:clear="none"/>
        <w:t xml:space="preserve">   if (list == null)</w:t>
        <w:br w:clear="none"/>
        <w:t xml:space="preserve">      return 0;</w:t>
        <w:br w:clear="none"/>
        <w:t xml:space="preserve">     else</w:t>
        <w:br w:clear="none"/>
        <w:t xml:space="preserve">      return list.getInfo() * list.getInfo() +</w:t>
        <w:br w:clear="none"/>
        <w:t xml:space="preserve">         sumSquares(list.getLink());</w:t>
        <w:br w:clear="none"/>
        <w:t xml:space="preserve">}</w:t>
        <w:br w:clear="none"/>
      </w:r>
    </w:p>
    <w:p>
      <w:pPr>
        <w:numPr>
          <w:ilvl w:val="0"/>
          <w:numId w:val="63"/>
        </w:numPr>
        <w:pStyle w:val="Para 03"/>
        <w:keepLines w:val="on"/>
      </w:pPr>
      <w:r>
        <w:t xml:space="preserve">int sumSquares(LLNode&lt;Integer&gt; list)</w:t>
        <w:br w:clear="none"/>
        <w:t xml:space="preserve">{</w:t>
        <w:br w:clear="none"/>
        <w:t xml:space="preserve">   if (list.getLink() == null)</w:t>
        <w:br w:clear="none"/>
        <w:t xml:space="preserve">      return list.getInfo() * list.getInfo();</w:t>
        <w:br w:clear="none"/>
        <w:t xml:space="preserve">     else</w:t>
        <w:br w:clear="none"/>
        <w:t xml:space="preserve">      return list.getInfo() * list.getInfo() +</w:t>
        <w:br w:clear="none"/>
        <w:t xml:space="preserve">         sumSquares(list.getLink());</w:t>
        <w:br w:clear="none"/>
        <w:t xml:space="preserve">}</w:t>
        <w:br w:clear="none"/>
      </w:r>
    </w:p>
    <w:p>
      <w:pPr>
        <w:numPr>
          <w:ilvl w:val="0"/>
          <w:numId w:val="63"/>
        </w:numPr>
        <w:pStyle w:val="Para 03"/>
        <w:keepLines w:val="on"/>
      </w:pPr>
      <w:r>
        <w:t xml:space="preserve">int sumSquares(LLNode&lt;Integer&gt; list)</w:t>
        <w:br w:clear="none"/>
        <w:t xml:space="preserve">{</w:t>
        <w:br w:clear="none"/>
        <w:t xml:space="preserve">   if (list == null)</w:t>
        <w:br w:clear="none"/>
        <w:t xml:space="preserve">      return 0;</w:t>
        <w:br w:clear="none"/>
        <w:t xml:space="preserve">     else</w:t>
        <w:br w:clear="none"/>
        <w:t xml:space="preserve">      return (sumSquares(list.getLink()) *</w:t>
        <w:br w:clear="none"/>
        <w:t xml:space="preserve">         sumSquares(list.getLink()));</w:t>
        <w:br w:clear="none"/>
        <w:t xml:space="preserve">}</w:t>
        <w:br w:clear="none"/>
      </w:r>
    </w:p>
    <w:p>
      <w:pPr>
        <w:pStyle w:val="Normal"/>
        <w:keepLines w:val="on"/>
      </w:pPr>
      <w:r>
        <w:t xml:space="preserve">For </w:t>
      </w:r>
      <w:hyperlink w:anchor="Write_a_recursive_method_numEven">
        <w:r>
          <w:rPr>
            <w:rStyle w:val="Text3"/>
          </w:rPr>
          <w:t>exercises 16</w:t>
        </w:r>
      </w:hyperlink>
      <w:r>
        <w:t xml:space="preserve"> to </w:t>
      </w:r>
      <w:hyperlink w:anchor="Write_a_recursive_method_insertO">
        <w:r>
          <w:rPr>
            <w:rStyle w:val="Text3"/>
          </w:rPr>
          <w:t>19</w:t>
        </w:r>
      </w:hyperlink>
      <w:r>
        <w:t xml:space="preserve"> assume we have a sorted linked list of </w:t>
      </w:r>
      <w:r>
        <w:rPr>
          <w:rStyle w:val="Text1"/>
        </w:rPr>
        <w:t>Integer</w:t>
      </w:r>
      <w:r>
        <w:t xml:space="preserve">. The start of the linked list is referenced by </w:t>
      </w:r>
      <w:r>
        <w:rPr>
          <w:rStyle w:val="Text1"/>
        </w:rPr>
        <w:t>values</w:t>
      </w:r>
      <w:r>
        <w:t xml:space="preserve"> which, of course, is of type </w:t>
      </w:r>
      <w:r>
        <w:rPr>
          <w:rStyle w:val="Text1"/>
        </w:rPr>
        <w:t>LLNode&lt;Integer&gt;</w:t>
      </w:r>
      <w:r>
        <w:t xml:space="preserve">. For example purposes, assume </w:t>
      </w:r>
      <w:r>
        <w:rPr>
          <w:rStyle w:val="Text1"/>
        </w:rPr>
        <w:t>values</w:t>
      </w:r>
      <w:r>
        <w:t xml:space="preserve"> points to a list containing 3, 6, 6, 9, 12, 15, 18, 19, 19, and 20. You can and should assume the list in question is sorted in nondecreasing order. For each of these exercises you should also create a driver application that demonstrates that your new method operates correctly.</w:t>
      </w:r>
    </w:p>
    <w:p>
      <w:bookmarkStart w:id="770" w:name="Write_a_recursive_method_numEven"/>
      <w:pPr>
        <w:pStyle w:val="Normal"/>
        <w:keepLines w:val="on"/>
      </w:pPr>
      <w:r>
        <w:drawing>
          <wp:inline>
            <wp:extent cx="177800" cy="139700"/>
            <wp:effectExtent l="0" r="0" t="0" b="0"/>
            <wp:docPr id="161" name="common01.jpg" descr="common01.jpg"/>
            <wp:cNvGraphicFramePr>
              <a:graphicFrameLocks noChangeAspect="1"/>
            </wp:cNvGraphicFramePr>
            <a:graphic>
              <a:graphicData uri="http://schemas.openxmlformats.org/drawingml/2006/picture">
                <pic:pic>
                  <pic:nvPicPr>
                    <pic:cNvPr id="0" name="common01.jpg" descr="common01.jpg"/>
                    <pic:cNvPicPr/>
                  </pic:nvPicPr>
                  <pic:blipFill>
                    <a:blip r:embed="rId32"/>
                    <a:stretch>
                      <a:fillRect/>
                    </a:stretch>
                  </pic:blipFill>
                  <pic:spPr>
                    <a:xfrm>
                      <a:off x="0" y="0"/>
                      <a:ext cx="177800" cy="139700"/>
                    </a:xfrm>
                    <a:prstGeom prst="rect">
                      <a:avLst/>
                    </a:prstGeom>
                  </pic:spPr>
                </pic:pic>
              </a:graphicData>
            </a:graphic>
          </wp:inline>
        </w:drawing>
      </w:r>
      <w:r>
        <w:t xml:space="preserve"> Write a recursive method </w:t>
      </w:r>
      <w:r>
        <w:rPr>
          <w:rStyle w:val="Text1"/>
        </w:rPr>
        <w:t>numEvens(LLNode&lt;Integer&gt; list)</w:t>
      </w:r>
      <w:r>
        <w:t xml:space="preserve"> that returns how many even numbers are contained in </w:t>
      </w:r>
      <w:r>
        <w:rPr>
          <w:rStyle w:val="Text1"/>
        </w:rPr>
        <w:t>list</w:t>
      </w:r>
      <w:r>
        <w:t xml:space="preserve">. For our example list </w:t>
      </w:r>
      <w:r>
        <w:rPr>
          <w:rStyle w:val="Text1"/>
        </w:rPr>
        <w:t>numEvens(values)</w:t>
      </w:r>
      <w:r>
        <w:t xml:space="preserve"> would return 5 (the even numbers are 6, 6, 12, 18, and 20).</w:t>
      </w:r>
      <w:bookmarkEnd w:id="770"/>
    </w:p>
    <w:p>
      <w:bookmarkStart w:id="771" w:name="Write_a_recursive_method_contain"/>
      <w:pPr>
        <w:pStyle w:val="Normal"/>
        <w:keepLines w:val="on"/>
      </w:pPr>
      <w:r>
        <w:drawing>
          <wp:inline>
            <wp:extent cx="177800" cy="139700"/>
            <wp:effectExtent l="0" r="0" t="0" b="0"/>
            <wp:docPr id="162" name="common01.jpg" descr="common01.jpg"/>
            <wp:cNvGraphicFramePr>
              <a:graphicFrameLocks noChangeAspect="1"/>
            </wp:cNvGraphicFramePr>
            <a:graphic>
              <a:graphicData uri="http://schemas.openxmlformats.org/drawingml/2006/picture">
                <pic:pic>
                  <pic:nvPicPr>
                    <pic:cNvPr id="0" name="common01.jpg" descr="common01.jpg"/>
                    <pic:cNvPicPr/>
                  </pic:nvPicPr>
                  <pic:blipFill>
                    <a:blip r:embed="rId32"/>
                    <a:stretch>
                      <a:fillRect/>
                    </a:stretch>
                  </pic:blipFill>
                  <pic:spPr>
                    <a:xfrm>
                      <a:off x="0" y="0"/>
                      <a:ext cx="177800" cy="139700"/>
                    </a:xfrm>
                    <a:prstGeom prst="rect">
                      <a:avLst/>
                    </a:prstGeom>
                  </pic:spPr>
                </pic:pic>
              </a:graphicData>
            </a:graphic>
          </wp:inline>
        </w:drawing>
      </w:r>
      <w:r>
        <w:t xml:space="preserve"> Write a recursive method </w:t>
      </w:r>
      <w:r>
        <w:rPr>
          <w:rStyle w:val="Text1"/>
        </w:rPr>
        <w:t>contains(int target, LLNode&lt;Integer&gt; list)</w:t>
      </w:r>
      <w:r>
        <w:t xml:space="preserve"> that returns </w:t>
      </w:r>
      <w:r>
        <w:rPr>
          <w:rStyle w:val="Text1"/>
        </w:rPr>
        <w:t>true</w:t>
      </w:r>
      <w:r>
        <w:t xml:space="preserve"> if </w:t>
      </w:r>
      <w:r>
        <w:rPr>
          <w:rStyle w:val="Text1"/>
        </w:rPr>
        <w:t>list</w:t>
      </w:r>
      <w:r>
        <w:t xml:space="preserve"> contains </w:t>
      </w:r>
      <w:r>
        <w:rPr>
          <w:rStyle w:val="Text1"/>
        </w:rPr>
        <w:t>target</w:t>
      </w:r>
      <w:r>
        <w:t xml:space="preserve"> and </w:t>
      </w:r>
      <w:r>
        <w:rPr>
          <w:rStyle w:val="Text1"/>
        </w:rPr>
        <w:t>false</w:t>
      </w:r>
      <w:r>
        <w:t xml:space="preserve"> otherwise. For our example list </w:t>
      </w:r>
      <w:r>
        <w:rPr>
          <w:rStyle w:val="Text1"/>
        </w:rPr>
        <w:t>contains(15, values)</w:t>
      </w:r>
      <w:r>
        <w:t xml:space="preserve"> would return true while </w:t>
      </w:r>
      <w:r>
        <w:rPr>
          <w:rStyle w:val="Text1"/>
        </w:rPr>
        <w:t>contains(10, values)</w:t>
      </w:r>
      <w:r>
        <w:t xml:space="preserve"> would return </w:t>
      </w:r>
      <w:r>
        <w:rPr>
          <w:rStyle w:val="Text1"/>
        </w:rPr>
        <w:t>false</w:t>
      </w:r>
      <w:r>
        <w:t>.</w:t>
      </w:r>
      <w:bookmarkEnd w:id="771"/>
    </w:p>
    <w:p>
      <w:bookmarkStart w:id="772" w:name="Write_a_recursive_method_remove"/>
      <w:pPr>
        <w:pStyle w:val="Normal"/>
        <w:keepLines w:val="on"/>
      </w:pPr>
      <w:r>
        <w:bookmarkStart w:id="773" w:name="page210"/>
        <w:t/>
        <w:bookmarkEnd w:id="773"/>
        <w:drawing>
          <wp:inline>
            <wp:extent cx="139700" cy="241300"/>
            <wp:effectExtent l="0" r="0" t="0" b="0"/>
            <wp:docPr id="163" name="common02.jpg" descr="common02.jpg"/>
            <wp:cNvGraphicFramePr>
              <a:graphicFrameLocks noChangeAspect="1"/>
            </wp:cNvGraphicFramePr>
            <a:graphic>
              <a:graphicData uri="http://schemas.openxmlformats.org/drawingml/2006/picture">
                <pic:pic>
                  <pic:nvPicPr>
                    <pic:cNvPr id="0" name="common02.jpg" descr="common02.jpg"/>
                    <pic:cNvPicPr/>
                  </pic:nvPicPr>
                  <pic:blipFill>
                    <a:blip r:embed="rId33"/>
                    <a:stretch>
                      <a:fillRect/>
                    </a:stretch>
                  </pic:blipFill>
                  <pic:spPr>
                    <a:xfrm>
                      <a:off x="0" y="0"/>
                      <a:ext cx="139700" cy="241300"/>
                    </a:xfrm>
                    <a:prstGeom prst="rect">
                      <a:avLst/>
                    </a:prstGeom>
                  </pic:spPr>
                </pic:pic>
              </a:graphicData>
            </a:graphic>
          </wp:inline>
        </w:drawing>
        <w:t xml:space="preserve"> Write a recursive method </w:t>
      </w:r>
      <w:r>
        <w:rPr>
          <w:rStyle w:val="Text1"/>
        </w:rPr>
        <w:t>remove(int target, LLNode&lt;Integer&gt; list)</w:t>
      </w:r>
      <w:r>
        <w:t xml:space="preserve"> that removes all occurrences of </w:t>
      </w:r>
      <w:r>
        <w:rPr>
          <w:rStyle w:val="Text1"/>
        </w:rPr>
        <w:t>target</w:t>
      </w:r>
      <w:r>
        <w:t xml:space="preserve"> from </w:t>
      </w:r>
      <w:r>
        <w:rPr>
          <w:rStyle w:val="Text1"/>
        </w:rPr>
        <w:t>list</w:t>
      </w:r>
      <w:r>
        <w:t xml:space="preserve"> and returns a reference to the new list. For our example list the statement</w:t>
      </w:r>
      <w:bookmarkEnd w:id="772"/>
    </w:p>
    <w:p>
      <w:pPr>
        <w:pStyle w:val="Para 03"/>
        <w:keepLines w:val="on"/>
      </w:pPr>
      <w:r>
        <w:t xml:space="preserve">values = remove(6, values);</w:t>
        <w:br w:clear="none"/>
      </w:r>
    </w:p>
    <w:p>
      <w:pPr>
        <w:pStyle w:val="Normal"/>
        <w:keepLines w:val="on"/>
      </w:pPr>
      <w:r>
        <w:t xml:space="preserve">would result in </w:t>
      </w:r>
      <w:r>
        <w:rPr>
          <w:rStyle w:val="Text1"/>
        </w:rPr>
        <w:t>values</w:t>
      </w:r>
      <w:r>
        <w:t xml:space="preserve"> referencing the list containing 3 9 12 15 18 19 19 and 20. If </w:t>
      </w:r>
      <w:r>
        <w:rPr>
          <w:rStyle w:val="Text1"/>
        </w:rPr>
        <w:t>target</w:t>
      </w:r>
      <w:r>
        <w:t xml:space="preserve"> is not contained in </w:t>
      </w:r>
      <w:r>
        <w:rPr>
          <w:rStyle w:val="Text1"/>
        </w:rPr>
        <w:t>list</w:t>
      </w:r>
      <w:r>
        <w:t xml:space="preserve"> then the list remains unchanged.</w:t>
      </w:r>
    </w:p>
    <w:p>
      <w:bookmarkStart w:id="774" w:name="Write_a_recursive_method_insertO"/>
      <w:pPr>
        <w:pStyle w:val="Normal"/>
        <w:keepLines w:val="on"/>
      </w:pPr>
      <w:r>
        <w:drawing>
          <wp:inline>
            <wp:extent cx="139700" cy="241300"/>
            <wp:effectExtent l="0" r="0" t="0" b="0"/>
            <wp:docPr id="164" name="common02.jpg" descr="common02.jpg"/>
            <wp:cNvGraphicFramePr>
              <a:graphicFrameLocks noChangeAspect="1"/>
            </wp:cNvGraphicFramePr>
            <a:graphic>
              <a:graphicData uri="http://schemas.openxmlformats.org/drawingml/2006/picture">
                <pic:pic>
                  <pic:nvPicPr>
                    <pic:cNvPr id="0" name="common02.jp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 Write a recursive method </w:t>
      </w:r>
      <w:r>
        <w:rPr>
          <w:rStyle w:val="Text1"/>
        </w:rPr>
        <w:t>insertOrdered(int target, LLNode&lt;Integer&gt; list)</w:t>
      </w:r>
      <w:r>
        <w:t xml:space="preserve"> that adds </w:t>
      </w:r>
      <w:r>
        <w:rPr>
          <w:rStyle w:val="Text1"/>
        </w:rPr>
        <w:t>target</w:t>
      </w:r>
      <w:r>
        <w:t xml:space="preserve"> to the ordered linked list referenced by </w:t>
      </w:r>
      <w:r>
        <w:rPr>
          <w:rStyle w:val="Text1"/>
        </w:rPr>
        <w:t>list</w:t>
      </w:r>
      <w:r>
        <w:t>, such that the linked list remains sorted, and returns a reference to the new list. For our example list the statement</w:t>
      </w:r>
      <w:bookmarkEnd w:id="774"/>
    </w:p>
    <w:p>
      <w:pPr>
        <w:pStyle w:val="Para 03"/>
        <w:keepLines w:val="on"/>
      </w:pPr>
      <w:r>
        <w:t xml:space="preserve">values = insertOrdered(16, values);</w:t>
        <w:br w:clear="none"/>
      </w:r>
    </w:p>
    <w:p>
      <w:pPr>
        <w:pStyle w:val="Normal"/>
        <w:keepLines w:val="on"/>
      </w:pPr>
      <w:r>
        <w:t xml:space="preserve">would result in </w:t>
      </w:r>
      <w:r>
        <w:rPr>
          <w:rStyle w:val="Text1"/>
        </w:rPr>
        <w:t>values</w:t>
      </w:r>
      <w:r>
        <w:t xml:space="preserve"> referencing the list containing 3 6 6 9 12 16 18 19 19 and 20.</w:t>
      </w:r>
    </w:p>
    <w:p>
      <w:bookmarkStart w:id="775" w:name="3_5_Towers_____What_are_the_cons"/>
      <w:pPr>
        <w:keepNext/>
        <w:pStyle w:val="Heading 4"/>
        <w:keepLines w:val="on"/>
      </w:pPr>
      <w:r>
        <w:t>3.5 Towers</w:t>
      </w:r>
      <w:bookmarkEnd w:id="775"/>
    </w:p>
    <w:p>
      <w:bookmarkStart w:id="776" w:name="What_are_the_constraints_on_the"/>
      <w:pPr>
        <w:pStyle w:val="Normal"/>
        <w:keepLines w:val="on"/>
      </w:pPr>
      <w:r>
        <w:t xml:space="preserve">What are the constraints on the arguments for parameter </w:t>
      </w:r>
      <w:r>
        <w:rPr>
          <w:rStyle w:val="Text1"/>
        </w:rPr>
        <w:t>n</w:t>
      </w:r>
      <w:r>
        <w:t xml:space="preserve"> of the </w:t>
      </w:r>
      <w:r>
        <w:rPr>
          <w:rStyle w:val="Text1"/>
        </w:rPr>
        <w:t>doTowers</w:t>
      </w:r>
      <w:r>
        <w:t xml:space="preserve"> method? What happens if the constraints are not met?</w:t>
      </w:r>
      <w:bookmarkEnd w:id="776"/>
    </w:p>
    <w:p>
      <w:bookmarkStart w:id="777" w:name="Change_the_Towers_of_Hanoi_progr"/>
      <w:pPr>
        <w:pStyle w:val="Normal"/>
        <w:keepLines w:val="on"/>
      </w:pPr>
      <w:r>
        <w:drawing>
          <wp:inline>
            <wp:extent cx="177800" cy="139700"/>
            <wp:effectExtent l="0" r="0" t="0" b="0"/>
            <wp:docPr id="165" name="common01.jpg" descr="common01.jpg"/>
            <wp:cNvGraphicFramePr>
              <a:graphicFrameLocks noChangeAspect="1"/>
            </wp:cNvGraphicFramePr>
            <a:graphic>
              <a:graphicData uri="http://schemas.openxmlformats.org/drawingml/2006/picture">
                <pic:pic>
                  <pic:nvPicPr>
                    <pic:cNvPr id="0" name="common01.jpg" descr="common01.jpg"/>
                    <pic:cNvPicPr/>
                  </pic:nvPicPr>
                  <pic:blipFill>
                    <a:blip r:embed="rId32"/>
                    <a:stretch>
                      <a:fillRect/>
                    </a:stretch>
                  </pic:blipFill>
                  <pic:spPr>
                    <a:xfrm>
                      <a:off x="0" y="0"/>
                      <a:ext cx="177800" cy="139700"/>
                    </a:xfrm>
                    <a:prstGeom prst="rect">
                      <a:avLst/>
                    </a:prstGeom>
                  </pic:spPr>
                </pic:pic>
              </a:graphicData>
            </a:graphic>
          </wp:inline>
        </w:drawing>
      </w:r>
      <w:r>
        <w:rPr>
          <w:lang w:bidi="en" w:val="en" w:eastAsia="en"/>
        </w:rPr>
        <w:t xml:space="preserve"> Change the Towers of Hanoi program so that it does the following:</w:t>
      </w:r>
      <w:bookmarkEnd w:id="777"/>
    </w:p>
    <w:p>
      <w:pPr>
        <w:numPr>
          <w:ilvl w:val="0"/>
          <w:numId w:val="64"/>
        </w:numPr>
        <w:pStyle w:val="Normal"/>
        <w:keepLines w:val="on"/>
      </w:pPr>
      <w:r>
        <w:t xml:space="preserve">Counts the number of ring moves and prints that out instead of the sequence of moves. Use a static variable </w:t>
      </w:r>
      <w:r>
        <w:rPr>
          <w:rStyle w:val="Text1"/>
        </w:rPr>
        <w:t>count</w:t>
      </w:r>
      <w:r>
        <w:t xml:space="preserve"> of type </w:t>
      </w:r>
      <w:r>
        <w:rPr>
          <w:rStyle w:val="Text1"/>
        </w:rPr>
        <w:t>int</w:t>
      </w:r>
      <w:r>
        <w:t xml:space="preserve"> to hold the number of moves.</w:t>
      </w:r>
    </w:p>
    <w:p>
      <w:pPr>
        <w:numPr>
          <w:ilvl w:val="0"/>
          <w:numId w:val="64"/>
        </w:numPr>
        <w:pStyle w:val="Normal"/>
        <w:keepLines w:val="on"/>
      </w:pPr>
      <w:r>
        <w:t>Repeatedly prompts the user for the number of rings and reports the results, until the user enters a number less than 0.</w:t>
      </w:r>
    </w:p>
    <w:p>
      <w:bookmarkStart w:id="778" w:name="Using_your_version_of_the_Towers"/>
      <w:pPr>
        <w:pStyle w:val="Normal"/>
        <w:keepLines w:val="on"/>
      </w:pPr>
      <w:r>
        <w:t xml:space="preserve">Using your version of the Towers of Hanoi program from </w:t>
      </w:r>
      <w:hyperlink w:anchor="Change_the_Towers_of_Hanoi_progr">
        <w:r>
          <w:rPr>
            <w:rStyle w:val="Text3"/>
          </w:rPr>
          <w:t>Exercise 21</w:t>
        </w:r>
      </w:hyperlink>
      <w:r>
        <w:t>, answer the following:</w:t>
      </w:r>
      <w:bookmarkEnd w:id="778"/>
    </w:p>
    <w:p>
      <w:pPr>
        <w:numPr>
          <w:ilvl w:val="0"/>
          <w:numId w:val="65"/>
        </w:numPr>
        <w:pStyle w:val="Normal"/>
        <w:keepLines w:val="on"/>
      </w:pPr>
      <w:r>
        <w:t>Fill in the table with the number of moves required to solve the problem, starting with the given number of rings.</w:t>
      </w:r>
    </w:p>
    <w:tbl>
      <w:tblPr>
        <w:tblW w:type="auto" w:w="0"/>
      </w:tblPr>
      <w:tr>
        <w:tc>
          <w:tcPr>
            <w:tcW w:type="auto" w:w="0"/>
            <w:tcMar>
              <w:left w:type="dxa" w:w="200"/>
              <w:top w:type="dxa" w:w="200"/>
              <w:right w:type="dxa" w:w="200"/>
              <w:bottom w:type="dxa" w:w="200"/>
            </w:tcMar>
            <w:vAlign w:val="top"/>
          </w:tcPr>
          <w:p>
            <w:pPr>
              <w:pStyle w:val="Para 51"/>
              <w:keepLines w:val="on"/>
            </w:pPr>
            <w:r>
              <w:t/>
            </w:r>
          </w:p>
          <w:p>
            <w:pPr>
              <w:pStyle w:val="Para 08"/>
              <w:keepLines w:val="on"/>
            </w:pPr>
            <w:r>
              <w:t>Rings</w:t>
            </w:r>
          </w:p>
        </w:tc>
        <w:tc>
          <w:tcPr>
            <w:tcW w:type="auto" w:w="0"/>
            <w:tcMar>
              <w:left w:type="dxa" w:w="200"/>
              <w:top w:type="dxa" w:w="200"/>
              <w:right w:type="dxa" w:w="200"/>
              <w:bottom w:type="dxa" w:w="200"/>
            </w:tcMar>
            <w:vAlign w:val="top"/>
          </w:tcPr>
          <w:p>
            <w:pPr>
              <w:pStyle w:val="Para 08"/>
              <w:keepLines w:val="on"/>
            </w:pPr>
            <w:r>
              <w:t>Moves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1</w:t>
            </w:r>
          </w:p>
        </w:tc>
        <w:tc>
          <w:tcPr>
            <w:tcW w:type="auto" w:w="0"/>
            <w:shd w:val="clear" w:color="auto" w:fill="EEF2F6"/>
            <w:tcMar>
              <w:left w:type="dxa" w:w="200"/>
              <w:top w:type="dxa" w:w="200"/>
              <w:right w:type="dxa" w:w="200"/>
              <w:bottom w:type="dxa" w:w="200"/>
            </w:tcMar>
            <w:vAlign w:val="top"/>
          </w:tcPr>
          <w:p>
            <w:pPr>
              <w:pStyle w:val="0 Block"/>
              <w:keepLines w:val="on"/>
            </w:pPr>
          </w:p>
        </w:tc>
      </w:tr>
    </w:tbl>
    <w:tbl>
      <w:tblPr>
        <w:tblW w:type="auto" w:w="0"/>
      </w:tblPr>
      <w:tr>
        <w:tc>
          <w:tcPr>
            <w:tcW w:type="auto" w:w="0"/>
            <w:tcMar>
              <w:left w:type="dxa" w:w="200"/>
              <w:top w:type="dxa" w:w="200"/>
              <w:right w:type="dxa" w:w="200"/>
              <w:bottom w:type="dxa" w:w="200"/>
            </w:tcMar>
            <w:vAlign w:val="top"/>
          </w:tcPr>
          <w:p>
            <w:pPr>
              <w:pStyle w:val="Para 08"/>
              <w:keepLines w:val="on"/>
            </w:pPr>
            <w:r>
              <w:t>2</w:t>
            </w:r>
          </w:p>
        </w:tc>
        <w:tc>
          <w:tcPr>
            <w:tcW w:type="auto" w:w="0"/>
            <w:tcMar>
              <w:left w:type="dxa" w:w="200"/>
              <w:top w:type="dxa" w:w="200"/>
              <w:right w:type="dxa" w:w="200"/>
              <w:bottom w:type="dxa" w:w="200"/>
            </w:tcMar>
            <w:vAlign w:val="top"/>
          </w:tcPr>
          <w:p>
            <w:pPr>
              <w:pStyle w:val="0 Block"/>
              <w:keepLines w:val="on"/>
            </w:pP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3</w:t>
            </w:r>
          </w:p>
        </w:tc>
        <w:tc>
          <w:tcPr>
            <w:tcW w:type="auto" w:w="0"/>
            <w:shd w:val="clear" w:color="auto" w:fill="EEF2F6"/>
            <w:tcMar>
              <w:left w:type="dxa" w:w="200"/>
              <w:top w:type="dxa" w:w="200"/>
              <w:right w:type="dxa" w:w="200"/>
              <w:bottom w:type="dxa" w:w="200"/>
            </w:tcMar>
            <w:vAlign w:val="top"/>
          </w:tcPr>
          <w:p>
            <w:pPr>
              <w:pStyle w:val="0 Block"/>
              <w:keepLines w:val="on"/>
            </w:pPr>
          </w:p>
        </w:tc>
      </w:tr>
    </w:tbl>
    <w:tbl>
      <w:tblPr>
        <w:tblW w:type="auto" w:w="0"/>
      </w:tblPr>
      <w:tr>
        <w:tc>
          <w:tcPr>
            <w:tcW w:type="auto" w:w="0"/>
            <w:tcMar>
              <w:left w:type="dxa" w:w="200"/>
              <w:top w:type="dxa" w:w="200"/>
              <w:right w:type="dxa" w:w="200"/>
              <w:bottom w:type="dxa" w:w="200"/>
            </w:tcMar>
            <w:vAlign w:val="top"/>
          </w:tcPr>
          <w:p>
            <w:pPr>
              <w:pStyle w:val="Para 08"/>
              <w:keepLines w:val="on"/>
            </w:pPr>
            <w:r>
              <w:t>4</w:t>
            </w:r>
          </w:p>
        </w:tc>
        <w:tc>
          <w:tcPr>
            <w:tcW w:type="auto" w:w="0"/>
            <w:tcMar>
              <w:left w:type="dxa" w:w="200"/>
              <w:top w:type="dxa" w:w="200"/>
              <w:right w:type="dxa" w:w="200"/>
              <w:bottom w:type="dxa" w:w="200"/>
            </w:tcMar>
            <w:vAlign w:val="top"/>
          </w:tcPr>
          <w:p>
            <w:pPr>
              <w:pStyle w:val="0 Block"/>
              <w:keepLines w:val="on"/>
            </w:pP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5</w:t>
            </w:r>
          </w:p>
        </w:tc>
        <w:tc>
          <w:tcPr>
            <w:tcW w:type="auto" w:w="0"/>
            <w:shd w:val="clear" w:color="auto" w:fill="EEF2F6"/>
            <w:tcMar>
              <w:left w:type="dxa" w:w="200"/>
              <w:top w:type="dxa" w:w="200"/>
              <w:right w:type="dxa" w:w="200"/>
              <w:bottom w:type="dxa" w:w="200"/>
            </w:tcMar>
            <w:vAlign w:val="top"/>
          </w:tcPr>
          <w:p>
            <w:pPr>
              <w:pStyle w:val="0 Block"/>
              <w:keepLines w:val="on"/>
            </w:pPr>
          </w:p>
        </w:tc>
      </w:tr>
    </w:tbl>
    <w:tbl>
      <w:tblPr>
        <w:tblW w:type="auto" w:w="0"/>
      </w:tblPr>
      <w:tr>
        <w:tc>
          <w:tcPr>
            <w:tcW w:type="auto" w:w="0"/>
            <w:tcMar>
              <w:left w:type="dxa" w:w="200"/>
              <w:top w:type="dxa" w:w="200"/>
              <w:right w:type="dxa" w:w="200"/>
              <w:bottom w:type="dxa" w:w="200"/>
            </w:tcMar>
            <w:vAlign w:val="top"/>
          </w:tcPr>
          <w:p>
            <w:pPr>
              <w:pStyle w:val="Para 08"/>
              <w:keepLines w:val="on"/>
            </w:pPr>
            <w:r>
              <w:t>6</w:t>
            </w:r>
          </w:p>
        </w:tc>
        <w:tc>
          <w:tcPr>
            <w:tcW w:type="auto" w:w="0"/>
            <w:tcMar>
              <w:left w:type="dxa" w:w="200"/>
              <w:top w:type="dxa" w:w="200"/>
              <w:right w:type="dxa" w:w="200"/>
              <w:bottom w:type="dxa" w:w="200"/>
            </w:tcMar>
            <w:vAlign w:val="top"/>
          </w:tcPr>
          <w:p>
            <w:pPr>
              <w:pStyle w:val="0 Block"/>
              <w:keepLines w:val="on"/>
            </w:pP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7</w:t>
            </w:r>
          </w:p>
        </w:tc>
        <w:tc>
          <w:tcPr>
            <w:tcW w:type="auto" w:w="0"/>
            <w:shd w:val="clear" w:color="auto" w:fill="EEF2F6"/>
            <w:tcMar>
              <w:left w:type="dxa" w:w="200"/>
              <w:top w:type="dxa" w:w="200"/>
              <w:right w:type="dxa" w:w="200"/>
              <w:bottom w:type="dxa" w:w="200"/>
            </w:tcMar>
            <w:vAlign w:val="top"/>
          </w:tcPr>
          <w:p>
            <w:pPr>
              <w:pStyle w:val="0 Block"/>
              <w:keepLines w:val="on"/>
            </w:pPr>
          </w:p>
        </w:tc>
      </w:tr>
    </w:tbl>
    <w:p>
      <w:pPr>
        <w:numPr>
          <w:ilvl w:val="0"/>
          <w:numId w:val="65"/>
        </w:numPr>
        <w:pStyle w:val="Normal"/>
        <w:keepLines w:val="on"/>
      </w:pPr>
      <w:r>
        <w:t>Describe the pattern you see in the number of moves listed in your table.</w:t>
      </w:r>
    </w:p>
    <w:p>
      <w:pPr>
        <w:numPr>
          <w:ilvl w:val="0"/>
          <w:numId w:val="65"/>
        </w:numPr>
        <w:pStyle w:val="Normal"/>
        <w:keepLines w:val="on"/>
      </w:pPr>
      <w:r>
        <w:t xml:space="preserve">Assuming </w:t>
      </w:r>
      <w:r>
        <w:rPr>
          <w:rStyle w:val="Text4"/>
        </w:rPr>
        <w:t>n</w:t>
      </w:r>
      <w:r>
        <w:t xml:space="preserve"> &gt; 0, define the number of moves required to move </w:t>
      </w:r>
      <w:r>
        <w:rPr>
          <w:rStyle w:val="Text4"/>
        </w:rPr>
        <w:t>n</w:t>
      </w:r>
      <w:r>
        <w:t xml:space="preserve"> rings using a recursive mathematical formula.</w:t>
      </w:r>
    </w:p>
    <w:p>
      <w:pPr>
        <w:numPr>
          <w:ilvl w:val="0"/>
          <w:numId w:val="65"/>
        </w:numPr>
        <w:pStyle w:val="Normal"/>
        <w:keepLines w:val="on"/>
      </w:pPr>
      <w:r>
        <w:bookmarkStart w:id="779" w:name="page211"/>
        <w:t/>
        <w:bookmarkEnd w:id="779"/>
        <w:t>Suppose you have a physical Towers of Hanoi puzzle with 11 rings. If it takes one second to move a ring from one peg to another, how long would it take you to “solve” the puzzle?</w:t>
      </w:r>
    </w:p>
    <w:p>
      <w:pPr>
        <w:numPr>
          <w:ilvl w:val="0"/>
          <w:numId w:val="65"/>
        </w:numPr>
        <w:pStyle w:val="Normal"/>
        <w:keepLines w:val="on"/>
      </w:pPr>
      <w:r>
        <w:t xml:space="preserve">In Java the data type </w:t>
      </w:r>
      <w:r>
        <w:rPr>
          <w:rStyle w:val="Text1"/>
        </w:rPr>
        <w:t>int</w:t>
      </w:r>
      <w:r>
        <w:t xml:space="preserve"> uses 32 bits and can represent integers in the range -2,147,483,648 to 2,147,483,647. By experimenting with your program from </w:t>
      </w:r>
      <w:hyperlink w:anchor="Assume_we_have_an_unsorted_array">
        <w:r>
          <w:rPr>
            <w:rStyle w:val="Text3"/>
          </w:rPr>
          <w:t>Exercise 12</w:t>
        </w:r>
      </w:hyperlink>
      <w:r>
        <w:t xml:space="preserve">, figure out the largest number of rings that the program can handle before “blowing up”—that is, before the value in </w:t>
      </w:r>
      <w:r>
        <w:rPr>
          <w:rStyle w:val="Text1"/>
        </w:rPr>
        <w:t>count</w:t>
      </w:r>
      <w:r>
        <w:t xml:space="preserve"> overflows.</w:t>
      </w:r>
    </w:p>
    <w:p>
      <w:pPr>
        <w:numPr>
          <w:ilvl w:val="0"/>
          <w:numId w:val="65"/>
        </w:numPr>
        <w:pStyle w:val="Normal"/>
        <w:keepLines w:val="on"/>
      </w:pPr>
      <w:r>
        <w:t xml:space="preserve">What is the number of moves reported for that number of rings? How close is that to the maximum </w:t>
      </w:r>
      <w:r>
        <w:rPr>
          <w:rStyle w:val="Text1"/>
        </w:rPr>
        <w:t>int</w:t>
      </w:r>
      <w:r>
        <w:t xml:space="preserve"> value? Explain.</w:t>
      </w:r>
    </w:p>
    <w:p>
      <w:pPr>
        <w:numPr>
          <w:ilvl w:val="0"/>
          <w:numId w:val="65"/>
        </w:numPr>
        <w:pStyle w:val="Normal"/>
        <w:keepLines w:val="on"/>
      </w:pPr>
      <w:r>
        <w:t>In the legend described on page xxx the monks are solving a tower that has 64 rings. How many moves are required? At the rate of one move per second, how long will it take for the monks to complete the puzzle (and end the world!)?</w:t>
      </w:r>
    </w:p>
    <w:p>
      <w:bookmarkStart w:id="780" w:name="Towers_of_Hanoi_Variation__In_th"/>
      <w:pPr>
        <w:pStyle w:val="Normal"/>
        <w:keepLines w:val="on"/>
      </w:pPr>
      <w:r>
        <w:drawing>
          <wp:inline>
            <wp:extent cx="139700" cy="241300"/>
            <wp:effectExtent l="0" r="0" t="0" b="0"/>
            <wp:docPr id="166" name="common02.jpg" descr="common02.jpg"/>
            <wp:cNvGraphicFramePr>
              <a:graphicFrameLocks noChangeAspect="1"/>
            </wp:cNvGraphicFramePr>
            <a:graphic>
              <a:graphicData uri="http://schemas.openxmlformats.org/drawingml/2006/picture">
                <pic:pic>
                  <pic:nvPicPr>
                    <pic:cNvPr id="0" name="common02.jp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 </w:t>
      </w:r>
      <w:r>
        <w:rPr>
          <w:rStyle w:val="Text4"/>
        </w:rPr>
        <w:t>Towers of Hanoi Variation</w:t>
      </w:r>
      <w:r>
        <w:t xml:space="preserve">: In this new version of the Towers of Hanoi puzzle we add the additional constraint that every move </w:t>
      </w:r>
      <w:r>
        <w:rPr>
          <w:rStyle w:val="Text4"/>
        </w:rPr>
        <w:t>must</w:t>
      </w:r>
      <w:r>
        <w:t xml:space="preserve"> use the middle peg. For example, if the pegs are labeled 1, 2, and 3 left to right and we start with two rings, 1 and 2 (with 1 being the smaller ring) on peg 1, then to move the rings to peg 3 we would make the following moves: move ring 1 from peg 1 to peg 2, move ring 1 from peg 2 to peg 3, move ring 2 from peg 1 to peg 2, move ring 1 from peg 3 to peg 2, move ring 1 from peg 2 to peg 1, move ring 2 from peg 2 to peg 3, move ring 1 from peg 1 to peg 2, move ring 1 from peg 2 to peg 3. Done! Note that every move used peg 2, the middle peg.</w:t>
      </w:r>
      <w:bookmarkEnd w:id="780"/>
    </w:p>
    <w:p>
      <w:pPr>
        <w:numPr>
          <w:ilvl w:val="0"/>
          <w:numId w:val="66"/>
        </w:numPr>
        <w:pStyle w:val="Normal"/>
        <w:keepLines w:val="on"/>
      </w:pPr>
      <w:r>
        <w:t xml:space="preserve">Write a program named </w:t>
      </w:r>
      <w:r>
        <w:rPr>
          <w:rStyle w:val="Text1"/>
        </w:rPr>
        <w:t>TowersVariation</w:t>
      </w:r>
      <w:r>
        <w:t xml:space="preserve">, similar to the </w:t>
      </w:r>
      <w:r>
        <w:rPr>
          <w:rStyle w:val="Text1"/>
        </w:rPr>
        <w:t>Towers</w:t>
      </w:r>
      <w:r>
        <w:t xml:space="preserve"> program, which prompts the user for the number of rings and then prints out the sequence of moves needed to solve the Towers of Hanoi Variation problem.</w:t>
      </w:r>
    </w:p>
    <w:p>
      <w:pPr>
        <w:numPr>
          <w:ilvl w:val="0"/>
          <w:numId w:val="66"/>
        </w:numPr>
        <w:pStyle w:val="Normal"/>
        <w:keepLines w:val="on"/>
      </w:pPr>
      <w:r>
        <w:t xml:space="preserve">Revise your program so that it counts the number of ring moves and prints that out instead of the sequence of moves. Use a static variable </w:t>
      </w:r>
      <w:r>
        <w:rPr>
          <w:rStyle w:val="Text1"/>
        </w:rPr>
        <w:t>count</w:t>
      </w:r>
      <w:r>
        <w:t xml:space="preserve"> of type </w:t>
      </w:r>
      <w:r>
        <w:rPr>
          <w:rStyle w:val="Text1"/>
        </w:rPr>
        <w:t>int</w:t>
      </w:r>
      <w:r>
        <w:t xml:space="preserve"> to hold the number of moves. Your program should now repeatedly prompt the user for the number of rings and reports the results, until the user enters a number less than 0.</w:t>
      </w:r>
    </w:p>
    <w:p>
      <w:pPr>
        <w:numPr>
          <w:ilvl w:val="0"/>
          <w:numId w:val="66"/>
        </w:numPr>
        <w:pStyle w:val="Normal"/>
        <w:keepLines w:val="on"/>
      </w:pPr>
      <w:r>
        <w:t>Create a table that compares the number of ring moves needed when solving the standard Towers problem as compared to the number required for the variation, for 1 to 10 rings.</w:t>
      </w:r>
    </w:p>
    <w:p>
      <w:bookmarkStart w:id="781" w:name="3_6_Fractals_____Create_an_appli"/>
      <w:pPr>
        <w:keepNext/>
        <w:pStyle w:val="Heading 4"/>
        <w:keepLines w:val="on"/>
      </w:pPr>
      <w:r>
        <w:t>3.6 Fractals</w:t>
      </w:r>
      <w:bookmarkEnd w:id="781"/>
    </w:p>
    <w:p>
      <w:bookmarkStart w:id="782" w:name="Create_an_application_Diminishin"/>
      <w:pPr>
        <w:pStyle w:val="Normal"/>
        <w:keepLines w:val="on"/>
      </w:pPr>
      <w:r>
        <w:drawing>
          <wp:inline>
            <wp:extent cx="139700" cy="241300"/>
            <wp:effectExtent l="0" r="0" t="0" b="0"/>
            <wp:docPr id="167" name="common02.jpg" descr="common02.jpg"/>
            <wp:cNvGraphicFramePr>
              <a:graphicFrameLocks noChangeAspect="1"/>
            </wp:cNvGraphicFramePr>
            <a:graphic>
              <a:graphicData uri="http://schemas.openxmlformats.org/drawingml/2006/picture">
                <pic:pic>
                  <pic:nvPicPr>
                    <pic:cNvPr id="0" name="common02.jp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Create an application </w:t>
      </w:r>
      <w:r>
        <w:rPr>
          <w:rStyle w:val="Text1"/>
        </w:rPr>
        <w:t>DiminishingSquares</w:t>
      </w:r>
      <w:r>
        <w:t xml:space="preserve"> that accepts a command line integer argument </w:t>
      </w:r>
      <w:r>
        <w:rPr>
          <w:rStyle w:val="Text1"/>
        </w:rPr>
        <w:t>n</w:t>
      </w:r>
      <w:r>
        <w:t xml:space="preserve"> and then outputs a “square” of asterisks of size </w:t>
      </w:r>
      <w:r>
        <w:rPr>
          <w:rStyle w:val="Text1"/>
        </w:rPr>
        <w:t>n</w:t>
      </w:r>
      <w:r>
        <w:t xml:space="preserve"> × </w:t>
      </w:r>
      <w:r>
        <w:rPr>
          <w:rStyle w:val="Text1"/>
        </w:rPr>
        <w:t>n</w:t>
      </w:r>
      <w:r>
        <w:t xml:space="preserve">, followed by another of size </w:t>
      </w:r>
      <w:r>
        <w:rPr>
          <w:rStyle w:val="Text1"/>
        </w:rPr>
        <w:t>(n - 1) × (n – 1)</w:t>
      </w:r>
      <w:r>
        <w:t xml:space="preserve">, and so on, stopping after it draws a </w:t>
      </w:r>
      <w:r>
        <w:rPr>
          <w:rStyle w:val="Text1"/>
        </w:rPr>
        <w:t>1 × 1</w:t>
      </w:r>
      <w:r>
        <w:t xml:space="preserve"> square. Your application should include a recursive </w:t>
      </w:r>
      <w:r>
        <w:rPr>
          <w:rStyle w:val="Text1"/>
        </w:rPr>
        <w:t>drawSquares(int side)</w:t>
      </w:r>
      <w:r>
        <w:t xml:space="preserve"> </w:t>
        <w:bookmarkStart w:id="783" w:name="page212"/>
        <w:t/>
        <w:bookmarkEnd w:id="783"/>
        <w:t>method that is called once by the main method and that handles all of the output. For example, if the argument to the application is 3, the output would be:</w:t>
      </w:r>
      <w:bookmarkEnd w:id="782"/>
    </w:p>
    <w:p>
      <w:pPr>
        <w:pStyle w:val="Para 03"/>
        <w:keepLines w:val="on"/>
      </w:pPr>
      <w:r>
        <w:t xml:space="preserve">***</w:t>
        <w:br w:clear="none"/>
        <w:t xml:space="preserve">***</w:t>
        <w:br w:clear="none"/>
        <w:t xml:space="preserve">***</w:t>
        <w:br w:clear="none"/>
        <w:t xml:space="preserve">**</w:t>
        <w:br w:clear="none"/>
        <w:t xml:space="preserve">**</w:t>
        <w:br w:clear="none"/>
        <w:t xml:space="preserve">*</w:t>
        <w:br w:clear="none"/>
      </w:r>
    </w:p>
    <w:p>
      <w:bookmarkStart w:id="784" w:name="Three_fractal_drawing_applicatio"/>
      <w:pPr>
        <w:pStyle w:val="Normal"/>
        <w:keepLines w:val="on"/>
      </w:pPr>
      <w:r>
        <w:drawing>
          <wp:inline>
            <wp:extent cx="139700" cy="241300"/>
            <wp:effectExtent l="0" r="0" t="0" b="0"/>
            <wp:docPr id="168" name="common02.jpg" descr="common02.jpg"/>
            <wp:cNvGraphicFramePr>
              <a:graphicFrameLocks noChangeAspect="1"/>
            </wp:cNvGraphicFramePr>
            <a:graphic>
              <a:graphicData uri="http://schemas.openxmlformats.org/drawingml/2006/picture">
                <pic:pic>
                  <pic:nvPicPr>
                    <pic:cNvPr id="0" name="common02.jp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 Three fractal drawing applications were presented in this section. Here we ask you to make some modifications to these programs. Some of the modifications require knowledge about the Java </w:t>
      </w:r>
      <w:r>
        <w:rPr>
          <w:rStyle w:val="Text1"/>
        </w:rPr>
        <w:t>Color</w:t>
      </w:r>
      <w:r>
        <w:t xml:space="preserve"> class, which you can find on the Oracle website.</w:t>
      </w:r>
      <w:bookmarkEnd w:id="784"/>
    </w:p>
    <w:p>
      <w:pPr>
        <w:numPr>
          <w:ilvl w:val="0"/>
          <w:numId w:val="67"/>
        </w:numPr>
        <w:pStyle w:val="Normal"/>
        <w:keepLines w:val="on"/>
      </w:pPr>
      <w:r>
        <w:t xml:space="preserve">Create </w:t>
      </w:r>
      <w:r>
        <w:rPr>
          <w:rStyle w:val="Text1"/>
        </w:rPr>
        <w:t>TSquare01</w:t>
      </w:r>
      <w:r>
        <w:t xml:space="preserve"> by modifying </w:t>
      </w:r>
      <w:r>
        <w:rPr>
          <w:rStyle w:val="Text1"/>
        </w:rPr>
        <w:t>TSquare</w:t>
      </w:r>
      <w:r>
        <w:t xml:space="preserve"> so that it only draws squares at every other level. Therefore, it draws the largest square at level one, skips drawing the four smaller squares at level two, and draws the eight even smaller squares at level three, and so on.</w:t>
      </w:r>
    </w:p>
    <w:p>
      <w:pPr>
        <w:numPr>
          <w:ilvl w:val="0"/>
          <w:numId w:val="67"/>
        </w:numPr>
        <w:pStyle w:val="Normal"/>
        <w:keepLines w:val="on"/>
      </w:pPr>
      <w:r>
        <w:t xml:space="preserve">Create </w:t>
      </w:r>
      <w:r>
        <w:rPr>
          <w:rStyle w:val="Text1"/>
        </w:rPr>
        <w:t>TSquare02</w:t>
      </w:r>
      <w:r>
        <w:t xml:space="preserve"> by modifying </w:t>
      </w:r>
      <w:r>
        <w:rPr>
          <w:rStyle w:val="Text1"/>
        </w:rPr>
        <w:t>TSquare</w:t>
      </w:r>
      <w:r>
        <w:t xml:space="preserve"> so that it uses two interesting colors (instead of black and white) for the background and the squares.</w:t>
      </w:r>
    </w:p>
    <w:p>
      <w:pPr>
        <w:numPr>
          <w:ilvl w:val="0"/>
          <w:numId w:val="67"/>
        </w:numPr>
        <w:pStyle w:val="Normal"/>
        <w:keepLines w:val="on"/>
      </w:pPr>
      <w:r>
        <w:t xml:space="preserve">Create </w:t>
      </w:r>
      <w:r>
        <w:rPr>
          <w:rStyle w:val="Text1"/>
        </w:rPr>
        <w:t>TSquare03</w:t>
      </w:r>
      <w:r>
        <w:t xml:space="preserve"> by modifying </w:t>
      </w:r>
      <w:r>
        <w:rPr>
          <w:rStyle w:val="Text1"/>
        </w:rPr>
        <w:t>TSquare</w:t>
      </w:r>
      <w:r>
        <w:t xml:space="preserve"> so that it uses a black background, red for the odd numbered levels of squares, and yellow for the even numbered levels. Feel free to experiment with different color combinations until you find one that you like.</w:t>
      </w:r>
    </w:p>
    <w:p>
      <w:pPr>
        <w:numPr>
          <w:ilvl w:val="0"/>
          <w:numId w:val="67"/>
        </w:numPr>
        <w:pStyle w:val="Normal"/>
        <w:keepLines w:val="on"/>
      </w:pPr>
      <w:r>
        <w:t xml:space="preserve">Create </w:t>
      </w:r>
      <w:r>
        <w:rPr>
          <w:rStyle w:val="Text1"/>
        </w:rPr>
        <w:t>TSquareGray01</w:t>
      </w:r>
      <w:r>
        <w:t xml:space="preserve"> by modifying </w:t>
      </w:r>
      <w:r>
        <w:rPr>
          <w:rStyle w:val="Text1"/>
        </w:rPr>
        <w:t>TSquareGray</w:t>
      </w:r>
      <w:r>
        <w:t xml:space="preserve"> so that it uses a random color at each level.</w:t>
      </w:r>
    </w:p>
    <w:p>
      <w:pPr>
        <w:numPr>
          <w:ilvl w:val="0"/>
          <w:numId w:val="67"/>
        </w:numPr>
        <w:pStyle w:val="Normal"/>
        <w:keepLines w:val="on"/>
      </w:pPr>
      <w:r>
        <w:t xml:space="preserve">Create </w:t>
      </w:r>
      <w:r>
        <w:rPr>
          <w:rStyle w:val="Text1"/>
        </w:rPr>
        <w:t>TSquareGray02</w:t>
      </w:r>
      <w:r>
        <w:t xml:space="preserve"> by modifying </w:t>
      </w:r>
      <w:r>
        <w:rPr>
          <w:rStyle w:val="Text1"/>
        </w:rPr>
        <w:t>TSquareGray</w:t>
      </w:r>
      <w:r>
        <w:t xml:space="preserve"> so that it uses a random color for each square.</w:t>
      </w:r>
    </w:p>
    <w:p>
      <w:pPr>
        <w:numPr>
          <w:ilvl w:val="0"/>
          <w:numId w:val="67"/>
        </w:numPr>
        <w:pStyle w:val="Normal"/>
        <w:keepLines w:val="on"/>
      </w:pPr>
      <w:r>
        <w:t xml:space="preserve">Create </w:t>
      </w:r>
      <w:r>
        <w:rPr>
          <w:rStyle w:val="Text1"/>
        </w:rPr>
        <w:t>TSquareGray03</w:t>
      </w:r>
      <w:r>
        <w:t xml:space="preserve"> by modifying </w:t>
      </w:r>
      <w:r>
        <w:rPr>
          <w:rStyle w:val="Text1"/>
        </w:rPr>
        <w:t>TSquareGray</w:t>
      </w:r>
      <w:r>
        <w:t xml:space="preserve"> so that it uses a consistent color pattern. Figure out a way to vary the colors used at each level using a mathematical pattern.</w:t>
      </w:r>
    </w:p>
    <w:p>
      <w:bookmarkStart w:id="785" w:name="The_Sierpinski_carpet_is_a_well"/>
      <w:pPr>
        <w:pStyle w:val="Normal"/>
        <w:keepLines w:val="on"/>
      </w:pPr>
      <w:r>
        <w:drawing>
          <wp:inline>
            <wp:extent cx="139700" cy="241300"/>
            <wp:effectExtent l="0" r="0" t="0" b="0"/>
            <wp:docPr id="169" name="common02.jpg" descr="common02.jpg"/>
            <wp:cNvGraphicFramePr>
              <a:graphicFrameLocks noChangeAspect="1"/>
            </wp:cNvGraphicFramePr>
            <a:graphic>
              <a:graphicData uri="http://schemas.openxmlformats.org/drawingml/2006/picture">
                <pic:pic>
                  <pic:nvPicPr>
                    <pic:cNvPr id="0" name="common02.jpg" descr="common02.jpg"/>
                    <pic:cNvPicPr/>
                  </pic:nvPicPr>
                  <pic:blipFill>
                    <a:blip r:embed="rId33"/>
                    <a:stretch>
                      <a:fillRect/>
                    </a:stretch>
                  </pic:blipFill>
                  <pic:spPr>
                    <a:xfrm>
                      <a:off x="0" y="0"/>
                      <a:ext cx="139700" cy="241300"/>
                    </a:xfrm>
                    <a:prstGeom prst="rect">
                      <a:avLst/>
                    </a:prstGeom>
                  </pic:spPr>
                </pic:pic>
              </a:graphicData>
            </a:graphic>
          </wp:inline>
        </w:drawing>
      </w:r>
      <w:r>
        <w:rPr>
          <w:lang w:bidi="en" w:val="en" w:eastAsia="en"/>
        </w:rPr>
        <w:t xml:space="preserve"> The Sierpinski carpet is a well-known plane fractal based on recursive squares.</w:t>
      </w:r>
      <w:bookmarkEnd w:id="785"/>
    </w:p>
    <w:p>
      <w:pPr>
        <w:numPr>
          <w:ilvl w:val="0"/>
          <w:numId w:val="68"/>
        </w:numPr>
        <w:pStyle w:val="Normal"/>
        <w:keepLines w:val="on"/>
      </w:pPr>
      <w:r>
        <w:t xml:space="preserve">Using </w:t>
      </w:r>
      <w:r>
        <w:rPr>
          <w:rStyle w:val="Text1"/>
        </w:rPr>
        <w:t>TSquare.java</w:t>
      </w:r>
      <w:r>
        <w:t xml:space="preserve"> as a guide, create an application called </w:t>
      </w:r>
      <w:r>
        <w:rPr>
          <w:rStyle w:val="Text1"/>
        </w:rPr>
        <w:t>SierpinskiCarpet.java</w:t>
      </w:r>
      <w:r>
        <w:t xml:space="preserve">. For this fractal imagine dividing the original square canvas into nine congruent squares, essentially creating a </w:t>
      </w:r>
      <w:r>
        <w:rPr>
          <w:rStyle w:val="Text1"/>
        </w:rPr>
        <w:t>3 × 3</w:t>
      </w:r>
      <w:r>
        <w:t xml:space="preserve"> grid of smaller squares. Fill in the central square. Recursively repeat the dividing and filling in on each of the outer eight squares.</w:t>
      </w:r>
    </w:p>
    <w:p>
      <w:pPr>
        <w:numPr>
          <w:ilvl w:val="0"/>
          <w:numId w:val="68"/>
        </w:numPr>
        <w:pStyle w:val="Normal"/>
        <w:keepLines w:val="on"/>
      </w:pPr>
      <w:r>
        <w:t>Experiment with shades of gray and colors as described in the previous problem.</w:t>
      </w:r>
    </w:p>
    <w:p>
      <w:bookmarkStart w:id="786" w:name="Design_your_own_image_generation"/>
      <w:pPr>
        <w:pStyle w:val="Normal"/>
        <w:keepLines w:val="on"/>
      </w:pPr>
      <w:r>
        <w:drawing>
          <wp:inline>
            <wp:extent cx="139700" cy="241300"/>
            <wp:effectExtent l="0" r="0" t="0" b="0"/>
            <wp:docPr id="170" name="common02.jpg" descr="common02.jpg"/>
            <wp:cNvGraphicFramePr>
              <a:graphicFrameLocks noChangeAspect="1"/>
            </wp:cNvGraphicFramePr>
            <a:graphic>
              <a:graphicData uri="http://schemas.openxmlformats.org/drawingml/2006/picture">
                <pic:pic>
                  <pic:nvPicPr>
                    <pic:cNvPr id="0" name="common02.jpg" descr="common02.jpg"/>
                    <pic:cNvPicPr/>
                  </pic:nvPicPr>
                  <pic:blipFill>
                    <a:blip r:embed="rId33"/>
                    <a:stretch>
                      <a:fillRect/>
                    </a:stretch>
                  </pic:blipFill>
                  <pic:spPr>
                    <a:xfrm>
                      <a:off x="0" y="0"/>
                      <a:ext cx="139700" cy="241300"/>
                    </a:xfrm>
                    <a:prstGeom prst="rect">
                      <a:avLst/>
                    </a:prstGeom>
                  </pic:spPr>
                </pic:pic>
              </a:graphicData>
            </a:graphic>
          </wp:inline>
        </w:drawing>
      </w:r>
      <w:r>
        <w:rPr>
          <w:lang w:bidi="en" w:val="en" w:eastAsia="en"/>
        </w:rPr>
        <w:t xml:space="preserve"> Design your own image generation program that uses some type of recursion. Perhaps your class can have an Art Exhibit.</w:t>
      </w:r>
      <w:bookmarkEnd w:id="786"/>
    </w:p>
    <w:p>
      <w:bookmarkStart w:id="787" w:name="3_7_Removing_Recursion_____Expla"/>
      <w:pPr>
        <w:keepNext/>
        <w:pStyle w:val="Heading 4"/>
        <w:keepLines w:val="on"/>
      </w:pPr>
      <w:r>
        <w:bookmarkStart w:id="788" w:name="page213"/>
        <w:t/>
        <w:bookmarkEnd w:id="788"/>
        <w:t>3.7 Removing Recursion</w:t>
      </w:r>
      <w:bookmarkEnd w:id="787"/>
    </w:p>
    <w:p>
      <w:bookmarkStart w:id="789" w:name="Explain_what_is_meant_by_the_fol"/>
      <w:pPr>
        <w:pStyle w:val="Normal"/>
        <w:keepLines w:val="on"/>
      </w:pPr>
      <w:r>
        <w:t>Explain what is meant by the following terms:</w:t>
      </w:r>
      <w:bookmarkEnd w:id="789"/>
    </w:p>
    <w:p>
      <w:pPr>
        <w:numPr>
          <w:ilvl w:val="0"/>
          <w:numId w:val="69"/>
        </w:numPr>
        <w:pStyle w:val="Normal"/>
        <w:keepLines w:val="on"/>
      </w:pPr>
      <w:r>
        <w:t>Run-time stack</w:t>
      </w:r>
    </w:p>
    <w:p>
      <w:pPr>
        <w:numPr>
          <w:ilvl w:val="0"/>
          <w:numId w:val="69"/>
        </w:numPr>
        <w:pStyle w:val="Normal"/>
        <w:keepLines w:val="on"/>
      </w:pPr>
      <w:r>
        <w:t>Static storage allocation</w:t>
      </w:r>
    </w:p>
    <w:p>
      <w:pPr>
        <w:numPr>
          <w:ilvl w:val="0"/>
          <w:numId w:val="69"/>
        </w:numPr>
        <w:pStyle w:val="Normal"/>
        <w:keepLines w:val="on"/>
      </w:pPr>
      <w:r>
        <w:t>Dynamic storage allocation</w:t>
      </w:r>
    </w:p>
    <w:p>
      <w:pPr>
        <w:numPr>
          <w:ilvl w:val="0"/>
          <w:numId w:val="69"/>
        </w:numPr>
        <w:pStyle w:val="Normal"/>
        <w:keepLines w:val="on"/>
      </w:pPr>
      <w:r>
        <w:t>Activation record</w:t>
      </w:r>
    </w:p>
    <w:p>
      <w:pPr>
        <w:numPr>
          <w:ilvl w:val="0"/>
          <w:numId w:val="69"/>
        </w:numPr>
        <w:pStyle w:val="Normal"/>
        <w:keepLines w:val="on"/>
      </w:pPr>
      <w:r>
        <w:t>Tail recursion</w:t>
      </w:r>
    </w:p>
    <w:p>
      <w:bookmarkStart w:id="790" w:name="Explain_the_relationship_between"/>
      <w:pPr>
        <w:pStyle w:val="Normal"/>
        <w:keepLines w:val="on"/>
      </w:pPr>
      <w:r>
        <w:t>Explain the relationship between dynamic storage allocation and recursion.</w:t>
      </w:r>
      <w:bookmarkEnd w:id="790"/>
    </w:p>
    <w:p>
      <w:bookmarkStart w:id="791" w:name="Create_an_iterative_version_of_t"/>
      <w:pPr>
        <w:pStyle w:val="Normal"/>
        <w:keepLines w:val="on"/>
      </w:pPr>
      <w:r>
        <w:drawing>
          <wp:inline>
            <wp:extent cx="177800" cy="139700"/>
            <wp:effectExtent l="0" r="0" t="0" b="0"/>
            <wp:docPr id="171" name="common01.jpg" descr="common01.jpg"/>
            <wp:cNvGraphicFramePr>
              <a:graphicFrameLocks noChangeAspect="1"/>
            </wp:cNvGraphicFramePr>
            <a:graphic>
              <a:graphicData uri="http://schemas.openxmlformats.org/drawingml/2006/picture">
                <pic:pic>
                  <pic:nvPicPr>
                    <pic:cNvPr id="0" name="common01.jpg" descr="common01.jpg"/>
                    <pic:cNvPicPr/>
                  </pic:nvPicPr>
                  <pic:blipFill>
                    <a:blip r:embed="rId32"/>
                    <a:stretch>
                      <a:fillRect/>
                    </a:stretch>
                  </pic:blipFill>
                  <pic:spPr>
                    <a:xfrm>
                      <a:off x="0" y="0"/>
                      <a:ext cx="177800" cy="139700"/>
                    </a:xfrm>
                    <a:prstGeom prst="rect">
                      <a:avLst/>
                    </a:prstGeom>
                  </pic:spPr>
                </pic:pic>
              </a:graphicData>
            </a:graphic>
          </wp:inline>
        </w:drawing>
      </w:r>
      <w:r>
        <w:t xml:space="preserve"> Create an iterative version of the </w:t>
      </w:r>
      <w:r>
        <w:rPr>
          <w:rStyle w:val="Text1"/>
        </w:rPr>
        <w:t>Euclid</w:t>
      </w:r>
      <w:r>
        <w:t xml:space="preserve"> program from </w:t>
      </w:r>
      <w:hyperlink w:anchor="The_greatest_common_divisor_of_t">
        <w:r>
          <w:rPr>
            <w:rStyle w:val="Text3"/>
          </w:rPr>
          <w:t>Exercise 9</w:t>
        </w:r>
      </w:hyperlink>
      <w:r>
        <w:t xml:space="preserve">. Call your program </w:t>
      </w:r>
      <w:r>
        <w:rPr>
          <w:rStyle w:val="Text1"/>
        </w:rPr>
        <w:t>Euclid2</w:t>
      </w:r>
      <w:r>
        <w:t>. Use what you learned in this section about removing tail recursion to design your iterative approach.</w:t>
      </w:r>
      <w:bookmarkEnd w:id="791"/>
    </w:p>
    <w:p>
      <w:bookmarkStart w:id="792" w:name="Implement_a_program_that_repeate"/>
      <w:pPr>
        <w:pStyle w:val="Normal"/>
        <w:keepLines w:val="on"/>
      </w:pPr>
      <w:r>
        <w:drawing>
          <wp:inline>
            <wp:extent cx="139700" cy="241300"/>
            <wp:effectExtent l="0" r="0" t="0" b="0"/>
            <wp:docPr id="172" name="common02.jpg" descr="common02.jpg"/>
            <wp:cNvGraphicFramePr>
              <a:graphicFrameLocks noChangeAspect="1"/>
            </wp:cNvGraphicFramePr>
            <a:graphic>
              <a:graphicData uri="http://schemas.openxmlformats.org/drawingml/2006/picture">
                <pic:pic>
                  <pic:nvPicPr>
                    <pic:cNvPr id="0" name="common02.jpg" descr="common02.jpg"/>
                    <pic:cNvPicPr/>
                  </pic:nvPicPr>
                  <pic:blipFill>
                    <a:blip r:embed="rId33"/>
                    <a:stretch>
                      <a:fillRect/>
                    </a:stretch>
                  </pic:blipFill>
                  <pic:spPr>
                    <a:xfrm>
                      <a:off x="0" y="0"/>
                      <a:ext cx="139700" cy="241300"/>
                    </a:xfrm>
                    <a:prstGeom prst="rect">
                      <a:avLst/>
                    </a:prstGeom>
                  </pic:spPr>
                </pic:pic>
              </a:graphicData>
            </a:graphic>
          </wp:inline>
        </w:drawing>
      </w:r>
      <w:r>
        <w:rPr>
          <w:lang w:bidi="en" w:val="en" w:eastAsia="en"/>
        </w:rPr>
        <w:t xml:space="preserve"> Implement a program that repeatedly asks the user to input a positive integer and outputs the factorial of that input integer. Your program should be based on our recursive solution to the factorial problem, but instead of using recursion you should use a stack.</w:t>
      </w:r>
      <w:bookmarkEnd w:id="792"/>
    </w:p>
    <w:p>
      <w:bookmarkStart w:id="793" w:name="3_8_When_to_Use_a_Recursive_Solu_1"/>
      <w:pPr>
        <w:keepNext/>
        <w:pStyle w:val="Heading 4"/>
        <w:keepLines w:val="on"/>
      </w:pPr>
      <w:r>
        <w:t>3.8 When to Use a Recursive Solution</w:t>
      </w:r>
      <w:bookmarkEnd w:id="793"/>
    </w:p>
    <w:p>
      <w:bookmarkStart w:id="794" w:name="Using_the_combinations_method_fr"/>
      <w:pPr>
        <w:pStyle w:val="Normal"/>
        <w:keepLines w:val="on"/>
      </w:pPr>
      <w:r>
        <w:drawing>
          <wp:inline>
            <wp:extent cx="139700" cy="241300"/>
            <wp:effectExtent l="0" r="0" t="0" b="0"/>
            <wp:docPr id="173" name="common02.jpg" descr="common02.jpg"/>
            <wp:cNvGraphicFramePr>
              <a:graphicFrameLocks noChangeAspect="1"/>
            </wp:cNvGraphicFramePr>
            <a:graphic>
              <a:graphicData uri="http://schemas.openxmlformats.org/drawingml/2006/picture">
                <pic:pic>
                  <pic:nvPicPr>
                    <pic:cNvPr id="0" name="common02.jp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 Using the </w:t>
      </w:r>
      <w:r>
        <w:rPr>
          <w:rStyle w:val="Text1"/>
        </w:rPr>
        <w:t>combinations</w:t>
      </w:r>
      <w:r>
        <w:t xml:space="preserve"> method from </w:t>
      </w:r>
      <w:hyperlink w:anchor="3_8_When_to_Use_a_Recursive_Solu">
        <w:r>
          <w:rPr>
            <w:rStyle w:val="Text3"/>
          </w:rPr>
          <w:t>Section 3.8</w:t>
        </w:r>
      </w:hyperlink>
      <w:r>
        <w:t>:</w:t>
      </w:r>
      <w:bookmarkEnd w:id="794"/>
    </w:p>
    <w:p>
      <w:pPr>
        <w:numPr>
          <w:ilvl w:val="0"/>
          <w:numId w:val="70"/>
        </w:numPr>
        <w:pStyle w:val="Normal"/>
        <w:keepLines w:val="on"/>
      </w:pPr>
      <w:r>
        <w:t xml:space="preserve">Create a program that repeatedly prompts the user for two integers, </w:t>
      </w:r>
      <w:r>
        <w:rPr>
          <w:rStyle w:val="Text1"/>
        </w:rPr>
        <w:t>N</w:t>
      </w:r>
      <w:r>
        <w:t xml:space="preserve"> and </w:t>
      </w:r>
      <w:r>
        <w:rPr>
          <w:rStyle w:val="Text1"/>
        </w:rPr>
        <w:t>M</w:t>
      </w:r>
      <w:r>
        <w:t xml:space="preserve">, and outputs the number of combinations of </w:t>
      </w:r>
      <w:r>
        <w:rPr>
          <w:rStyle w:val="Text1"/>
        </w:rPr>
        <w:t>M</w:t>
      </w:r>
      <w:r>
        <w:t xml:space="preserve"> items that can be made out of </w:t>
      </w:r>
      <w:r>
        <w:rPr>
          <w:rStyle w:val="Text1"/>
        </w:rPr>
        <w:t>N</w:t>
      </w:r>
      <w:r>
        <w:t xml:space="preserve"> items.</w:t>
      </w:r>
    </w:p>
    <w:p>
      <w:pPr>
        <w:numPr>
          <w:ilvl w:val="0"/>
          <w:numId w:val="70"/>
        </w:numPr>
        <w:pStyle w:val="Normal"/>
        <w:keepLines w:val="on"/>
      </w:pPr>
      <w:r>
        <w:t xml:space="preserve">Enhance your program so that it also outputs the number of times the </w:t>
      </w:r>
      <w:r>
        <w:rPr>
          <w:rStyle w:val="Text1"/>
        </w:rPr>
        <w:t>combinations</w:t>
      </w:r>
      <w:r>
        <w:t xml:space="preserve"> method is invoked when determining each result.</w:t>
      </w:r>
    </w:p>
    <w:p>
      <w:pPr>
        <w:numPr>
          <w:ilvl w:val="0"/>
          <w:numId w:val="70"/>
        </w:numPr>
        <w:pStyle w:val="Normal"/>
        <w:keepLines w:val="on"/>
      </w:pPr>
      <w:r>
        <w:t>Experiment with your enhanced program, using different variations of input values. Write a short report about the results of your experiment.</w:t>
      </w:r>
    </w:p>
    <w:p>
      <w:bookmarkStart w:id="795" w:name="The_Fibonacci_sequence_is_the_se"/>
      <w:pPr>
        <w:pStyle w:val="Normal"/>
        <w:keepLines w:val="on"/>
      </w:pPr>
      <w:r>
        <w:drawing>
          <wp:inline>
            <wp:extent cx="139700" cy="241300"/>
            <wp:effectExtent l="0" r="0" t="0" b="0"/>
            <wp:docPr id="174" name="common02.jpg" descr="common02.jpg"/>
            <wp:cNvGraphicFramePr>
              <a:graphicFrameLocks noChangeAspect="1"/>
            </wp:cNvGraphicFramePr>
            <a:graphic>
              <a:graphicData uri="http://schemas.openxmlformats.org/drawingml/2006/picture">
                <pic:pic>
                  <pic:nvPicPr>
                    <pic:cNvPr id="0" name="common02.jpg" descr="common02.jpg"/>
                    <pic:cNvPicPr/>
                  </pic:nvPicPr>
                  <pic:blipFill>
                    <a:blip r:embed="rId33"/>
                    <a:stretch>
                      <a:fillRect/>
                    </a:stretch>
                  </pic:blipFill>
                  <pic:spPr>
                    <a:xfrm>
                      <a:off x="0" y="0"/>
                      <a:ext cx="139700" cy="241300"/>
                    </a:xfrm>
                    <a:prstGeom prst="rect">
                      <a:avLst/>
                    </a:prstGeom>
                  </pic:spPr>
                </pic:pic>
              </a:graphicData>
            </a:graphic>
          </wp:inline>
        </w:drawing>
      </w:r>
      <w:r>
        <w:rPr>
          <w:lang w:bidi="en" w:val="en" w:eastAsia="en"/>
        </w:rPr>
        <w:t xml:space="preserve"> The Fibonacci sequence is the series of integers</w:t>
      </w:r>
      <w:bookmarkEnd w:id="795"/>
    </w:p>
    <w:p>
      <w:pPr>
        <w:pStyle w:val="Normal"/>
        <w:keepLines w:val="on"/>
      </w:pPr>
      <w:r>
        <w:t>0, 1, 1, 2, 3, 5, 8, 13, 21, 34, 55, 89 . . .</w:t>
      </w:r>
    </w:p>
    <w:p>
      <w:pPr>
        <w:pStyle w:val="Normal"/>
        <w:keepLines w:val="on"/>
      </w:pPr>
      <w:r>
        <w:t xml:space="preserve">See the pattern? Each element in the series is the sum of the preceding two elements. Here is a recursive formula for calculating the </w:t>
      </w:r>
      <w:r>
        <w:rPr>
          <w:rStyle w:val="Text4"/>
        </w:rPr>
        <w:t>n</w:t>
      </w:r>
      <w:r>
        <w:t>th number of the sequence:</w:t>
      </w:r>
    </w:p>
    <w:p>
      <w:bookmarkStart w:id="796" w:name="ch03figure45"/>
      <w:pPr>
        <w:pStyle w:val="Para 25"/>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2387600" cy="381000"/>
            <wp:effectExtent l="0" r="0" t="0" b="0"/>
            <wp:wrapTopAndBottom/>
            <wp:docPr id="175" name="f0213-01.jpg" descr="f0213-01.jpg"/>
            <wp:cNvGraphicFramePr>
              <a:graphicFrameLocks noChangeAspect="1"/>
            </wp:cNvGraphicFramePr>
            <a:graphic>
              <a:graphicData uri="http://schemas.openxmlformats.org/drawingml/2006/picture">
                <pic:pic>
                  <pic:nvPicPr>
                    <pic:cNvPr id="0" name="f0213-01.jpg" descr="f0213-01.jpg"/>
                    <pic:cNvPicPr/>
                  </pic:nvPicPr>
                  <pic:blipFill>
                    <a:blip r:embed="rId130"/>
                    <a:stretch>
                      <a:fillRect/>
                    </a:stretch>
                  </pic:blipFill>
                  <pic:spPr>
                    <a:xfrm>
                      <a:off x="0" y="0"/>
                      <a:ext cx="2387600" cy="381000"/>
                    </a:xfrm>
                    <a:prstGeom prst="rect">
                      <a:avLst/>
                    </a:prstGeom>
                  </pic:spPr>
                </pic:pic>
              </a:graphicData>
            </a:graphic>
          </wp:anchor>
        </w:drawing>
        <w:t xml:space="preserve"> </w:t>
      </w:r>
      <w:bookmarkEnd w:id="796"/>
    </w:p>
    <w:p>
      <w:pPr>
        <w:numPr>
          <w:ilvl w:val="0"/>
          <w:numId w:val="71"/>
        </w:numPr>
        <w:pStyle w:val="Normal"/>
        <w:keepLines w:val="on"/>
      </w:pPr>
      <w:r>
        <w:t xml:space="preserve">Write a recursive method </w:t>
      </w:r>
      <w:r>
        <w:rPr>
          <w:rStyle w:val="Text1"/>
        </w:rPr>
        <w:t>fibonacci</w:t>
      </w:r>
      <w:r>
        <w:t xml:space="preserve"> that returns the </w:t>
      </w:r>
      <w:r>
        <w:rPr>
          <w:rStyle w:val="Text4"/>
        </w:rPr>
        <w:t>n</w:t>
      </w:r>
      <w:r>
        <w:t xml:space="preserve">th Fibonacci number when passed the argument </w:t>
      </w:r>
      <w:r>
        <w:rPr>
          <w:rStyle w:val="Text1"/>
        </w:rPr>
        <w:t>n</w:t>
      </w:r>
      <w:r>
        <w:t>.</w:t>
      </w:r>
    </w:p>
    <w:p>
      <w:pPr>
        <w:numPr>
          <w:ilvl w:val="0"/>
          <w:numId w:val="71"/>
        </w:numPr>
        <w:pStyle w:val="Normal"/>
        <w:keepLines w:val="on"/>
      </w:pPr>
      <w:r>
        <w:t xml:space="preserve">Write a nonrecursive version of the method </w:t>
      </w:r>
      <w:r>
        <w:rPr>
          <w:rStyle w:val="Text1"/>
        </w:rPr>
        <w:t>fibonacci</w:t>
      </w:r>
      <w:r>
        <w:t>.</w:t>
      </w:r>
    </w:p>
    <w:p>
      <w:pPr>
        <w:numPr>
          <w:ilvl w:val="0"/>
          <w:numId w:val="71"/>
        </w:numPr>
        <w:pStyle w:val="Normal"/>
        <w:keepLines w:val="on"/>
      </w:pPr>
      <w:r>
        <w:t xml:space="preserve">Write a driver to test your two versions of the method </w:t>
      </w:r>
      <w:r>
        <w:rPr>
          <w:rStyle w:val="Text1"/>
        </w:rPr>
        <w:t>fibonacci</w:t>
      </w:r>
      <w:r>
        <w:t>.</w:t>
      </w:r>
    </w:p>
    <w:p>
      <w:pPr>
        <w:numPr>
          <w:ilvl w:val="0"/>
          <w:numId w:val="71"/>
        </w:numPr>
        <w:pStyle w:val="Normal"/>
        <w:keepLines w:val="on"/>
      </w:pPr>
      <w:r>
        <w:t>Compare the recursive and iterative versions for efficiency. (Use words, not O( ) notation.)</w:t>
      </w:r>
    </w:p>
    <w:p>
      <w:bookmarkStart w:id="797" w:name="Additional_Problems______The_fol"/>
      <w:pPr>
        <w:keepNext/>
        <w:pStyle w:val="Heading 4"/>
        <w:keepLines w:val="on"/>
      </w:pPr>
      <w:r>
        <w:bookmarkStart w:id="798" w:name="page214"/>
        <w:t/>
        <w:bookmarkEnd w:id="798"/>
        <w:t>Additional Problems</w:t>
      </w:r>
      <w:bookmarkEnd w:id="797"/>
    </w:p>
    <w:p>
      <w:bookmarkStart w:id="799" w:name="The_following_defines_a_function"/>
      <w:pPr>
        <w:pStyle w:val="Normal"/>
        <w:keepLines w:val="on"/>
      </w:pPr>
      <w:r>
        <w:drawing>
          <wp:inline>
            <wp:extent cx="139700" cy="241300"/>
            <wp:effectExtent l="0" r="0" t="0" b="0"/>
            <wp:docPr id="176" name="common02.jpg" descr="common02.jpg"/>
            <wp:cNvGraphicFramePr>
              <a:graphicFrameLocks noChangeAspect="1"/>
            </wp:cNvGraphicFramePr>
            <a:graphic>
              <a:graphicData uri="http://schemas.openxmlformats.org/drawingml/2006/picture">
                <pic:pic>
                  <pic:nvPicPr>
                    <pic:cNvPr id="0" name="common02.jp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 The following defines a function that calculates an approximation of the square root of a </w:t>
      </w:r>
      <w:r>
        <w:rPr>
          <w:rStyle w:val="Text1"/>
        </w:rPr>
        <w:t>number</w:t>
      </w:r>
      <w:r>
        <w:t>, starting with an approximate answer (</w:t>
      </w:r>
      <w:r>
        <w:rPr>
          <w:rStyle w:val="Text1"/>
        </w:rPr>
        <w:t>approx</w:t>
      </w:r>
      <w:r>
        <w:t>), within the specified tolerance (</w:t>
      </w:r>
      <w:r>
        <w:rPr>
          <w:rStyle w:val="Text1"/>
        </w:rPr>
        <w:t>tol</w:t>
      </w:r>
      <w:r>
        <w:t>).</w:t>
      </w:r>
      <w:bookmarkEnd w:id="799"/>
    </w:p>
    <w:p>
      <w:bookmarkStart w:id="800" w:name="ch03figure46"/>
      <w:pPr>
        <w:pStyle w:val="Para 25"/>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4191000" cy="495300"/>
            <wp:effectExtent l="0" r="0" t="0" b="0"/>
            <wp:wrapTopAndBottom/>
            <wp:docPr id="177" name="f0214-01.jpg" descr="f0214-01.jpg"/>
            <wp:cNvGraphicFramePr>
              <a:graphicFrameLocks noChangeAspect="1"/>
            </wp:cNvGraphicFramePr>
            <a:graphic>
              <a:graphicData uri="http://schemas.openxmlformats.org/drawingml/2006/picture">
                <pic:pic>
                  <pic:nvPicPr>
                    <pic:cNvPr id="0" name="f0214-01.jpg" descr="f0214-01.jpg"/>
                    <pic:cNvPicPr/>
                  </pic:nvPicPr>
                  <pic:blipFill>
                    <a:blip r:embed="rId131"/>
                    <a:stretch>
                      <a:fillRect/>
                    </a:stretch>
                  </pic:blipFill>
                  <pic:spPr>
                    <a:xfrm>
                      <a:off x="0" y="0"/>
                      <a:ext cx="4191000" cy="495300"/>
                    </a:xfrm>
                    <a:prstGeom prst="rect">
                      <a:avLst/>
                    </a:prstGeom>
                  </pic:spPr>
                </pic:pic>
              </a:graphicData>
            </a:graphic>
          </wp:anchor>
        </w:drawing>
        <w:t xml:space="preserve"> </w:t>
      </w:r>
      <w:bookmarkEnd w:id="800"/>
    </w:p>
    <w:p>
      <w:pPr>
        <w:numPr>
          <w:ilvl w:val="0"/>
          <w:numId w:val="72"/>
        </w:numPr>
        <w:pStyle w:val="Normal"/>
        <w:keepLines w:val="on"/>
      </w:pPr>
      <w:r>
        <w:t>What limitations must be placed on the values of the arguments if this function is to work correctly?</w:t>
      </w:r>
    </w:p>
    <w:p>
      <w:pPr>
        <w:numPr>
          <w:ilvl w:val="0"/>
          <w:numId w:val="72"/>
        </w:numPr>
        <w:pStyle w:val="Normal"/>
        <w:keepLines w:val="on"/>
      </w:pPr>
      <w:r>
        <w:t xml:space="preserve">Write a recursive method </w:t>
      </w:r>
      <w:r>
        <w:rPr>
          <w:rStyle w:val="Text1"/>
        </w:rPr>
        <w:t>sqrRoot</w:t>
      </w:r>
      <w:r>
        <w:t xml:space="preserve"> that implements the function.</w:t>
      </w:r>
    </w:p>
    <w:p>
      <w:pPr>
        <w:numPr>
          <w:ilvl w:val="0"/>
          <w:numId w:val="72"/>
        </w:numPr>
        <w:pStyle w:val="Normal"/>
        <w:keepLines w:val="on"/>
      </w:pPr>
      <w:r>
        <w:t xml:space="preserve">Write a nonrecursive version of the method </w:t>
      </w:r>
      <w:r>
        <w:rPr>
          <w:rStyle w:val="Text1"/>
        </w:rPr>
        <w:t>sqrRoot</w:t>
      </w:r>
      <w:r>
        <w:t>.</w:t>
      </w:r>
    </w:p>
    <w:p>
      <w:pPr>
        <w:numPr>
          <w:ilvl w:val="0"/>
          <w:numId w:val="72"/>
        </w:numPr>
        <w:pStyle w:val="Normal"/>
        <w:keepLines w:val="on"/>
      </w:pPr>
      <w:r>
        <w:t xml:space="preserve">Write a driver to test the recursive and iterative versions of the method </w:t>
      </w:r>
      <w:r>
        <w:rPr>
          <w:rStyle w:val="Text1"/>
        </w:rPr>
        <w:t>sqrRoot</w:t>
      </w:r>
      <w:r>
        <w:t>.</w:t>
      </w:r>
    </w:p>
    <w:p>
      <w:bookmarkStart w:id="801" w:name="A_palindrome_is_a_string_that_re"/>
      <w:pPr>
        <w:pStyle w:val="Normal"/>
        <w:keepLines w:val="on"/>
      </w:pPr>
      <w:r>
        <w:drawing>
          <wp:inline>
            <wp:extent cx="139700" cy="241300"/>
            <wp:effectExtent l="0" r="0" t="0" b="0"/>
            <wp:docPr id="178" name="common02.jpg" descr="common02.jpg"/>
            <wp:cNvGraphicFramePr>
              <a:graphicFrameLocks noChangeAspect="1"/>
            </wp:cNvGraphicFramePr>
            <a:graphic>
              <a:graphicData uri="http://schemas.openxmlformats.org/drawingml/2006/picture">
                <pic:pic>
                  <pic:nvPicPr>
                    <pic:cNvPr id="0" name="common02.jpg" descr="common02.jpg"/>
                    <pic:cNvPicPr/>
                  </pic:nvPicPr>
                  <pic:blipFill>
                    <a:blip r:embed="rId33"/>
                    <a:stretch>
                      <a:fillRect/>
                    </a:stretch>
                  </pic:blipFill>
                  <pic:spPr>
                    <a:xfrm>
                      <a:off x="0" y="0"/>
                      <a:ext cx="139700" cy="241300"/>
                    </a:xfrm>
                    <a:prstGeom prst="rect">
                      <a:avLst/>
                    </a:prstGeom>
                  </pic:spPr>
                </pic:pic>
              </a:graphicData>
            </a:graphic>
          </wp:inline>
        </w:drawing>
      </w:r>
      <w:r>
        <w:rPr>
          <w:lang w:bidi="en" w:val="en" w:eastAsia="en"/>
        </w:rPr>
        <w:t xml:space="preserve"> A palindrome is a string that reads the same forward as well as backward. For example, “otto” and “never odd or even” are palindromes. When determining if a string is a palindrome, we ignore characters that are not letters.</w:t>
      </w:r>
      <w:bookmarkEnd w:id="801"/>
    </w:p>
    <w:p>
      <w:pPr>
        <w:numPr>
          <w:ilvl w:val="0"/>
          <w:numId w:val="73"/>
        </w:numPr>
        <w:pStyle w:val="Normal"/>
        <w:keepLines w:val="on"/>
      </w:pPr>
      <w:r>
        <w:t>Give a recursive definition of a palindrome. (</w:t>
      </w:r>
      <w:r>
        <w:rPr>
          <w:rStyle w:val="Text4"/>
        </w:rPr>
        <w:t>Hint:</w:t>
      </w:r>
      <w:r>
        <w:t xml:space="preserve"> Consider what you get if you remove the first and last letters of a palindrome.)</w:t>
      </w:r>
    </w:p>
    <w:p>
      <w:pPr>
        <w:numPr>
          <w:ilvl w:val="0"/>
          <w:numId w:val="73"/>
        </w:numPr>
        <w:pStyle w:val="Normal"/>
        <w:keepLines w:val="on"/>
      </w:pPr>
      <w:r>
        <w:t>What is the base case of your definition?</w:t>
      </w:r>
    </w:p>
    <w:p>
      <w:pPr>
        <w:numPr>
          <w:ilvl w:val="0"/>
          <w:numId w:val="73"/>
        </w:numPr>
        <w:pStyle w:val="Normal"/>
        <w:keepLines w:val="on"/>
      </w:pPr>
      <w:r>
        <w:t>Write a recursive program based on your definition that repeatedly prompts the user for a string and then reports whether the string is a palindrome.</w:t>
      </w:r>
    </w:p>
    <w:p>
      <w:pPr>
        <w:numPr>
          <w:ilvl w:val="0"/>
          <w:numId w:val="73"/>
        </w:numPr>
        <w:pStyle w:val="Normal"/>
        <w:keepLines w:val="on"/>
      </w:pPr>
      <w:r>
        <w:t>Write an iterative program that does the same thing.</w:t>
      </w:r>
    </w:p>
    <w:p>
      <w:pPr>
        <w:numPr>
          <w:ilvl w:val="0"/>
          <w:numId w:val="73"/>
        </w:numPr>
        <w:pStyle w:val="Normal"/>
        <w:keepLines w:val="on"/>
      </w:pPr>
      <w:r>
        <w:t>Compare your two programs in terms of time and space efficiency.</w:t>
      </w:r>
    </w:p>
    <w:p>
      <w:bookmarkStart w:id="802" w:name="Create_a_program_that_uses_metho"/>
      <w:pPr>
        <w:pStyle w:val="Normal"/>
        <w:keepLines w:val="on"/>
      </w:pPr>
      <w:r>
        <w:drawing>
          <wp:inline>
            <wp:extent cx="139700" cy="241300"/>
            <wp:effectExtent l="0" r="0" t="0" b="0"/>
            <wp:docPr id="179" name="common02.jpg" descr="common02.jpg"/>
            <wp:cNvGraphicFramePr>
              <a:graphicFrameLocks noChangeAspect="1"/>
            </wp:cNvGraphicFramePr>
            <a:graphic>
              <a:graphicData uri="http://schemas.openxmlformats.org/drawingml/2006/picture">
                <pic:pic>
                  <pic:nvPicPr>
                    <pic:cNvPr id="0" name="common02.jp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 Create a program that uses methods provided by the Java class library for exploring files and folders. (</w:t>
      </w:r>
      <w:r>
        <w:rPr>
          <w:rStyle w:val="Text4"/>
        </w:rPr>
        <w:t>Hint:</w:t>
      </w:r>
      <w:r>
        <w:t xml:space="preserve"> The </w:t>
      </w:r>
      <w:r>
        <w:rPr>
          <w:rStyle w:val="Text1"/>
        </w:rPr>
        <w:t>File</w:t>
      </w:r>
      <w:r>
        <w:t xml:space="preserve"> class is a good place to start.) The path to a specific file folder is provided to your program as a command line argument. Your program should do each of the following tasks:</w:t>
      </w:r>
      <w:bookmarkEnd w:id="802"/>
    </w:p>
    <w:p>
      <w:pPr>
        <w:numPr>
          <w:ilvl w:val="0"/>
          <w:numId w:val="74"/>
        </w:numPr>
        <w:pStyle w:val="Normal"/>
        <w:keepLines w:val="on"/>
      </w:pPr>
      <w:r>
        <w:t>“Print” to standard output a list of all of the files in the argument folder plus their size, along with a list of any folders in the argument folder. Include for each listed folder a list of its files (including sizes) and folders. Do this “recursively” as long as there are subfolders to be listed. Your output should display the hierarchy of folders and files in a visually appealing manner.</w:t>
      </w:r>
    </w:p>
    <w:p>
      <w:pPr>
        <w:numPr>
          <w:ilvl w:val="0"/>
          <w:numId w:val="74"/>
        </w:numPr>
        <w:pStyle w:val="Normal"/>
        <w:keepLines w:val="on"/>
      </w:pPr>
      <w:r>
        <w:t>“Print” to standard output the name, path name, and size of the largest file in the list generated in part a.</w:t>
      </w:r>
    </w:p>
    <w:p>
      <w:pPr>
        <w:numPr>
          <w:ilvl w:val="0"/>
          <w:numId w:val="74"/>
        </w:numPr>
        <w:pStyle w:val="Normal"/>
        <w:keepLines w:val="on"/>
      </w:pPr>
      <w:r>
        <w:t>Create a report about your program that includes a program listing, sample output, and a description of your experience creating the program.</w:t>
      </w:r>
    </w:p>
    <w:p>
      <w:bookmarkStart w:id="803" w:name="A_Context_Free_Grammar__CFG__is"/>
      <w:pPr>
        <w:pStyle w:val="Normal"/>
        <w:keepLines w:val="on"/>
      </w:pPr>
      <w:r>
        <w:bookmarkStart w:id="804" w:name="page215"/>
        <w:t/>
        <w:bookmarkEnd w:id="804"/>
        <w:drawing>
          <wp:inline>
            <wp:extent cx="139700" cy="241300"/>
            <wp:effectExtent l="0" r="0" t="0" b="0"/>
            <wp:docPr id="180" name="common02.jpg" descr="common02.jpg"/>
            <wp:cNvGraphicFramePr>
              <a:graphicFrameLocks noChangeAspect="1"/>
            </wp:cNvGraphicFramePr>
            <a:graphic>
              <a:graphicData uri="http://schemas.openxmlformats.org/drawingml/2006/picture">
                <pic:pic>
                  <pic:nvPicPr>
                    <pic:cNvPr id="0" name="common02.jpg" descr="common02.jpg"/>
                    <pic:cNvPicPr/>
                  </pic:nvPicPr>
                  <pic:blipFill>
                    <a:blip r:embed="rId33"/>
                    <a:stretch>
                      <a:fillRect/>
                    </a:stretch>
                  </pic:blipFill>
                  <pic:spPr>
                    <a:xfrm>
                      <a:off x="0" y="0"/>
                      <a:ext cx="139700" cy="241300"/>
                    </a:xfrm>
                    <a:prstGeom prst="rect">
                      <a:avLst/>
                    </a:prstGeom>
                  </pic:spPr>
                </pic:pic>
              </a:graphicData>
            </a:graphic>
          </wp:inline>
        </w:drawing>
        <w:t xml:space="preserve"> A Context Free Grammar (CFG) is a quadruple &lt;V, T, P, S&gt; where</w:t>
      </w:r>
      <w:bookmarkEnd w:id="803"/>
    </w:p>
    <w:p>
      <w:pPr>
        <w:pStyle w:val="Normal"/>
        <w:keepLines w:val="on"/>
      </w:pPr>
      <w:r>
        <w:t>V is a finite set of variables (nonterminals)</w:t>
      </w:r>
    </w:p>
    <w:p>
      <w:pPr>
        <w:pStyle w:val="Normal"/>
        <w:keepLines w:val="on"/>
      </w:pPr>
      <w:r>
        <w:t>T is a finite set of terminal symbols</w:t>
      </w:r>
    </w:p>
    <w:p>
      <w:pPr>
        <w:pStyle w:val="Normal"/>
        <w:keepLines w:val="on"/>
      </w:pPr>
      <w:r>
        <w:t>P is a finite set of productions:</w:t>
      </w:r>
    </w:p>
    <w:p>
      <w:pPr>
        <w:numPr>
          <w:ilvl w:val="0"/>
          <w:numId w:val="75"/>
        </w:numPr>
        <w:pStyle w:val="Normal"/>
        <w:keepLines w:val="on"/>
      </w:pPr>
      <w:r>
        <w:t>A production is a rewriting rule of the form:</w:t>
      </w:r>
    </w:p>
    <w:p>
      <w:pPr>
        <w:pStyle w:val="Para 22"/>
        <w:keepLines w:val="on"/>
      </w:pPr>
      <w:r>
        <w:t>V → α</w:t>
      </w:r>
    </w:p>
    <w:p>
      <w:pPr>
        <w:numPr>
          <w:ilvl w:val="0"/>
          <w:numId w:val="75"/>
        </w:numPr>
        <w:pStyle w:val="Normal"/>
        <w:keepLines w:val="on"/>
      </w:pPr>
      <w:r>
        <w:t>where V is a nonterminal, α is any string of terminals/nonterminals or the empty string,</w:t>
      </w:r>
    </w:p>
    <w:p>
      <w:pPr>
        <w:pStyle w:val="Normal"/>
        <w:keepLines w:val="on"/>
      </w:pPr>
      <w:r>
        <w:t>S is a special symbol called the start symbol and is a variable</w:t>
      </w:r>
    </w:p>
    <w:p>
      <w:pPr>
        <w:pStyle w:val="Normal"/>
        <w:keepLines w:val="on"/>
      </w:pPr>
      <w:r>
        <w:t>We will assume that variables are surrounded by &lt; &gt;, and that the empty string is represented by [ ].</w:t>
      </w:r>
    </w:p>
    <w:p>
      <w:pPr>
        <w:pStyle w:val="Normal"/>
        <w:keepLines w:val="on"/>
      </w:pPr>
      <w:r>
        <w:t>A CFG can be used to generate random sentences.</w:t>
      </w:r>
    </w:p>
    <w:p>
      <w:pPr>
        <w:pStyle w:val="Normal"/>
        <w:keepLines w:val="on"/>
      </w:pPr>
      <w:r>
        <w:t>We will use weighted productions where the probability that a production is used is equal to its weight divided by 100. In our list of productions we assume the sum of the weights of all productions with the same variable on the left side is 100. For example, a set of productions could be:</w:t>
      </w:r>
    </w:p>
    <w:p>
      <w:pPr>
        <w:pStyle w:val="Para 03"/>
        <w:keepLines w:val="on"/>
      </w:pPr>
      <w:r>
        <w:t xml:space="preserve">100 &lt;S&gt; = My homework is &lt;rl&gt; late because\n&lt;reason&gt;.</w:t>
        <w:br w:clear="none"/>
        <w:t xml:space="preserve">30 &lt;reason&gt; = it is &lt;rl&gt; always late</w:t>
        <w:br w:clear="none"/>
        <w:t xml:space="preserve">30 &lt;reason&gt; = my &lt;rl&gt; &lt;hungry thing&gt; ate it</w:t>
        <w:br w:clear="none"/>
        <w:t xml:space="preserve">20 &lt;hungry thing&gt; = younger &lt;sibling&gt;</w:t>
        <w:br w:clear="none"/>
        <w:t xml:space="preserve">20 &lt;hungry thing&gt; = older &lt;sibling&gt;</w:t>
        <w:br w:clear="none"/>
        <w:t xml:space="preserve">50 &lt;sibling&gt; = brother</w:t>
        <w:br w:clear="none"/>
        <w:t xml:space="preserve">50 &lt;sibling&gt; = sister</w:t>
        <w:br w:clear="none"/>
        <w:t xml:space="preserve">30 &lt;hungry thing&gt; = dog</w:t>
        <w:br w:clear="none"/>
        <w:t xml:space="preserve">30 &lt;hungry thing&gt; = printer</w:t>
        <w:br w:clear="none"/>
        <w:t xml:space="preserve">10 &lt;reason&gt; = &lt;reason&gt;\nand besides &lt;rl&gt; &lt;reason&gt;</w:t>
        <w:br w:clear="none"/>
        <w:t xml:space="preserve">20 &lt;rl&gt; = like</w:t>
        <w:br w:clear="none"/>
        <w:t xml:space="preserve">80 &lt;rl&gt; = []</w:t>
        <w:br w:clear="none"/>
        <w:t xml:space="preserve">30 &lt;reason&gt; = I forgot my flash drive</w:t>
        <w:br w:clear="none"/>
      </w:r>
    </w:p>
    <w:p>
      <w:pPr>
        <w:pStyle w:val="Normal"/>
        <w:keepLines w:val="on"/>
      </w:pPr>
      <w:r>
        <w:t>Sentences that could be generated based on the above set of productions include, for example:</w:t>
      </w:r>
    </w:p>
    <w:p>
      <w:pPr>
        <w:pStyle w:val="Para 03"/>
        <w:keepLines w:val="on"/>
      </w:pPr>
      <w:r>
        <w:t xml:space="preserve">My homework is late because      My homework is like late because</w:t>
        <w:br w:clear="none"/>
        <w:t xml:space="preserve">it is like always late           I forgot my flash drive</w:t>
        <w:br w:clear="none"/>
        <w:t xml:space="preserve">and besides my older sister ate it</w:t>
        <w:br w:clear="none"/>
      </w:r>
    </w:p>
    <w:p>
      <w:pPr>
        <w:numPr>
          <w:ilvl w:val="0"/>
          <w:numId w:val="75"/>
        </w:numPr>
        <w:pStyle w:val="Normal"/>
        <w:keepLines w:val="on"/>
      </w:pPr>
      <w:r>
        <w:t>List five other sentences that could be generated from the given grammar.</w:t>
      </w:r>
    </w:p>
    <w:p>
      <w:pPr>
        <w:numPr>
          <w:ilvl w:val="0"/>
          <w:numId w:val="75"/>
        </w:numPr>
        <w:pStyle w:val="Normal"/>
        <w:keepLines w:val="on"/>
      </w:pPr>
      <w:r>
        <w:t>Design your own interesting CFG following the format shown above.</w:t>
      </w:r>
    </w:p>
    <w:p>
      <w:pPr>
        <w:numPr>
          <w:ilvl w:val="0"/>
          <w:numId w:val="75"/>
        </w:numPr>
        <w:pStyle w:val="Normal"/>
        <w:keepLines w:val="on"/>
      </w:pPr>
      <w:r>
        <w:t xml:space="preserve">Create a program </w:t>
      </w:r>
      <w:r>
        <w:rPr>
          <w:rStyle w:val="Text1"/>
        </w:rPr>
        <w:t>SentenceGen</w:t>
      </w:r>
      <w:r>
        <w:t xml:space="preserve"> that will read a set of productions such as that shown above, and that will, at the user’s request, generate and display a random “sentence” from the grammar, until the user indicates he or she wants to quit.</w:t>
        <w:bookmarkStart w:id="805" w:name="page216"/>
        <w:t/>
        <w:bookmarkEnd w:id="805"/>
      </w:r>
    </w:p>
    <w:p>
      <w:bookmarkStart w:id="806" w:name="CHAPTER_4__The_Queue_ADT_____c_2"/>
      <w:bookmarkStart w:id="807" w:name="CHAPTER_4__The_Queue_ADT_____c_1"/>
      <w:bookmarkStart w:id="808" w:name="CHAPTER_4__The_Queue_ADT_____c"/>
      <w:bookmarkStart w:id="809" w:name="Top_of_ch04_xhtml"/>
      <w:pPr>
        <w:keepNext/>
        <w:pStyle w:val="Heading 1"/>
        <w:pageBreakBefore w:val="on"/>
        <w:keepLines w:val="on"/>
      </w:pPr>
      <w:r>
        <w:bookmarkStart w:id="810" w:name="page217"/>
        <w:t/>
        <w:bookmarkEnd w:id="810"/>
        <w:t>CHAPTER</w:t>
        <w:t xml:space="preserve"> </w:t>
        <w:t>4</w:t>
        <w:t>: The Queue ADT</w:t>
      </w:r>
      <w:bookmarkEnd w:id="806"/>
      <w:bookmarkEnd w:id="807"/>
      <w:bookmarkEnd w:id="808"/>
      <w:bookmarkEnd w:id="809"/>
    </w:p>
    <w:p>
      <w:bookmarkStart w:id="811" w:name="_c__Ake13bk_Shutterstock____Know_3"/>
      <w:pPr>
        <w:pStyle w:val="Para 01"/>
        <w:keepLines w:val="on"/>
      </w:pPr>
      <w:r>
        <w:t>© Ake13bk/Shutterstock</w:t>
      </w:r>
      <w:bookmarkEnd w:id="811"/>
    </w:p>
    <w:p>
      <w:bookmarkStart w:id="812" w:name="Knowledge_Goals__You_should_be_a_3"/>
      <w:pPr>
        <w:keepNext/>
        <w:pStyle w:val="Heading 3"/>
        <w:keepLines w:val="on"/>
      </w:pPr>
      <w:r>
        <w:t>Knowledge Goals</w:t>
      </w:r>
      <w:bookmarkEnd w:id="812"/>
    </w:p>
    <w:p>
      <w:pPr>
        <w:pStyle w:val="Para 24"/>
        <w:keepLines w:val="on"/>
      </w:pPr>
      <w:r>
        <w:t>You should be able to</w:t>
      </w:r>
    </w:p>
    <w:p>
      <w:pPr>
        <w:pStyle w:val="Normal"/>
        <w:keepLines w:val="on"/>
      </w:pPr>
      <w:r>
        <w:t>describe a queue and its operations at an abstract level</w:t>
      </w:r>
    </w:p>
    <w:p>
      <w:pPr>
        <w:pStyle w:val="Normal"/>
        <w:keepLines w:val="on"/>
      </w:pPr>
      <w:r>
        <w:t>define a queue interface</w:t>
      </w:r>
    </w:p>
    <w:p>
      <w:pPr>
        <w:pStyle w:val="Normal"/>
        <w:keepLines w:val="on"/>
      </w:pPr>
      <w:r>
        <w:t>describe algorithms for implementing queue operations using an array</w:t>
      </w:r>
    </w:p>
    <w:p>
      <w:pPr>
        <w:pStyle w:val="Normal"/>
        <w:keepLines w:val="on"/>
      </w:pPr>
      <w:r>
        <w:t>compare fixed and floating-front approaches to an array-based implementation of a queue</w:t>
      </w:r>
    </w:p>
    <w:p>
      <w:pPr>
        <w:pStyle w:val="Normal"/>
        <w:keepLines w:val="on"/>
      </w:pPr>
      <w:r>
        <w:t>explain how to implement an unbounded queue using arrays</w:t>
      </w:r>
    </w:p>
    <w:p>
      <w:pPr>
        <w:pStyle w:val="Normal"/>
        <w:keepLines w:val="on"/>
      </w:pPr>
      <w:r>
        <w:t>describe algorithms for implementing queue operations using a linked list</w:t>
      </w:r>
    </w:p>
    <w:p>
      <w:pPr>
        <w:pStyle w:val="Normal"/>
        <w:keepLines w:val="on"/>
      </w:pPr>
      <w:r>
        <w:t>use order of growth analysis to describe and compare the efficiency of queue algorithms</w:t>
      </w:r>
    </w:p>
    <w:p>
      <w:pPr>
        <w:pStyle w:val="Normal"/>
        <w:keepLines w:val="on"/>
      </w:pPr>
      <w:r>
        <w:t>define interarrival time, service time, turnaround time, and waiting time for elements on a queue</w:t>
      </w:r>
    </w:p>
    <w:p>
      <w:pPr>
        <w:pStyle w:val="Normal"/>
        <w:keepLines w:val="on"/>
      </w:pPr>
      <w:r>
        <w:t>explain how concurrent threads can interfere with each other resulting in errors, and how such interference can be prevented</w:t>
      </w:r>
    </w:p>
    <w:p>
      <w:bookmarkStart w:id="813" w:name="Skill_Goals__You_should_be_able_3"/>
      <w:pPr>
        <w:keepNext/>
        <w:pStyle w:val="Heading 3"/>
        <w:keepLines w:val="on"/>
      </w:pPr>
      <w:r>
        <w:t>Skill Goals</w:t>
      </w:r>
      <w:bookmarkEnd w:id="813"/>
    </w:p>
    <w:p>
      <w:pPr>
        <w:pStyle w:val="Para 24"/>
        <w:keepLines w:val="on"/>
      </w:pPr>
      <w:r>
        <w:t>You should be able to</w:t>
      </w:r>
    </w:p>
    <w:p>
      <w:pPr>
        <w:pStyle w:val="Normal"/>
        <w:keepLines w:val="on"/>
      </w:pPr>
      <w:r>
        <w:t>implement the bounded Queue ADT using an array</w:t>
      </w:r>
    </w:p>
    <w:p>
      <w:pPr>
        <w:pStyle w:val="Normal"/>
        <w:keepLines w:val="on"/>
      </w:pPr>
      <w:r>
        <w:t>implement the unbounded Queue ADT using an array</w:t>
      </w:r>
    </w:p>
    <w:p>
      <w:pPr>
        <w:pStyle w:val="Normal"/>
        <w:keepLines w:val="on"/>
      </w:pPr>
      <w:r>
        <w:t>implement the unbounded Queue ADT using a linked list</w:t>
      </w:r>
    </w:p>
    <w:p>
      <w:pPr>
        <w:pStyle w:val="Normal"/>
        <w:keepLines w:val="on"/>
      </w:pPr>
      <w:r>
        <w:t>draw diagrams showing the effects of queue operations for a particular implementation of a queue</w:t>
      </w:r>
    </w:p>
    <w:p>
      <w:pPr>
        <w:pStyle w:val="Normal"/>
        <w:keepLines w:val="on"/>
      </w:pPr>
      <w:r>
        <w:t>use the Queue ADT as a component of an application</w:t>
      </w:r>
    </w:p>
    <w:p>
      <w:pPr>
        <w:pStyle w:val="Normal"/>
        <w:keepLines w:val="on"/>
      </w:pPr>
      <w:r>
        <w:t>calculate turnaround and waiting times for queue elements, given arrival times and service requirements</w:t>
      </w:r>
    </w:p>
    <w:p>
      <w:pPr>
        <w:pStyle w:val="Normal"/>
        <w:keepLines w:val="on"/>
      </w:pPr>
      <w:r>
        <w:t>use our queue simulation system to investigate properties of real-world queues</w:t>
      </w:r>
    </w:p>
    <w:p>
      <w:pPr>
        <w:pStyle w:val="Normal"/>
        <w:keepLines w:val="on"/>
      </w:pPr>
      <w:r>
        <w:t>implement a program that properly uses threads to take advantage of the parallelism inherent within a problem solution</w:t>
      </w:r>
    </w:p>
    <w:p>
      <w:pPr>
        <w:pStyle w:val="Para 01"/>
        <w:keepLines w:val="on"/>
      </w:pPr>
      <w:r>
        <w:bookmarkStart w:id="814" w:name="page218"/>
        <w:t/>
        <w:bookmarkEnd w:id="814"/>
        <w:t>In this chapter we consider the queue, the logical counterpart of the stack. Whereas the stack is a “last in, first out” (LIFO) structure, a queue is a “first in, first out” (FIFO) structure. Whichever element is in the queue the longest time is the next element to be removed. Like the stack, the queue has many important uses related to systems programming and also is an appropriate structure for many other applications.</w:t>
      </w:r>
    </w:p>
    <w:p>
      <w:pPr>
        <w:pStyle w:val="Para 01"/>
        <w:keepLines w:val="on"/>
      </w:pPr>
      <w:r>
        <w:t xml:space="preserve">We study the queue as an ADT, looking at it from the abstract, application, and implementation levels. At the abstract level, queues are defined using a Java </w:t>
      </w:r>
      <w:r>
        <w:rPr>
          <w:rStyle w:val="Text1"/>
        </w:rPr>
        <w:t>interface</w:t>
      </w:r>
      <w:r>
        <w:t>. Several applications of queues are discussed, and in particular we look at how queues are used to determine whether a string is a palindrome and to investigate properties of real-world queues. Two basic approaches are used to implement queues: arrays and linked lists. In addition to using an array to implement a bounded queue, we see how to implement an unbounded queue using an array. In a bit of a departure from our normal sequential processing view of things, the final section of the chapter discusses how queues are used to hold tasks targeted for parallel execution, and how to use Java to safely exploit such parallelism if it can be used to improve performance.</w:t>
      </w:r>
    </w:p>
    <w:p>
      <w:bookmarkStart w:id="815" w:name="4_1_The_Queue__The_stacks_studie"/>
      <w:bookmarkStart w:id="816" w:name="4_1_The_Queue__The_stacks_studie_1"/>
      <w:pPr>
        <w:keepNext/>
        <w:pStyle w:val="Heading 2"/>
        <w:keepLines w:val="on"/>
      </w:pPr>
      <w:r>
        <w:t>4.1 The Queue</w:t>
      </w:r>
      <w:bookmarkEnd w:id="815"/>
      <w:bookmarkEnd w:id="816"/>
    </w:p>
    <w:p>
      <w:pPr>
        <w:pStyle w:val="Para 01"/>
        <w:keepLines w:val="on"/>
      </w:pPr>
      <w:r>
        <w:t xml:space="preserve">The stacks studied in </w:t>
      </w:r>
      <w:hyperlink w:anchor="CHAPTER_2__The_Stack_ADT_____c_2">
        <w:r>
          <w:rPr>
            <w:rStyle w:val="Text3"/>
          </w:rPr>
          <w:t>Chapter 2</w:t>
        </w:r>
      </w:hyperlink>
      <w:r>
        <w:t xml:space="preserve"> are structures in which elements are always added to and removed from the same end. But what if we need to represent a collection that operates in a different manner? Suppose we want to simulate cars passing through the stages of a car wash. The cars go in one end and come out the other end. A data structure in which elements enter at one end and are removed from the opposite end is called a queue. The queue data structure, like the car wash, has the property that the first element (car) to go in is the first element (car) to come out.</w:t>
      </w:r>
    </w:p>
    <w:p>
      <w:pPr>
        <w:pStyle w:val="Para 01"/>
        <w:keepLines w:val="on"/>
      </w:pPr>
      <w:r>
        <w:t xml:space="preserve">Several variations on this basic form of queue exist, so to distinguish it we sometimes refer to this version as a FIFO queue. Other versions of queues are presented in </w:t>
      </w:r>
      <w:hyperlink w:anchor="4_7_Queue_Variations__As_we_did">
        <w:r>
          <w:rPr>
            <w:rStyle w:val="Text3"/>
          </w:rPr>
          <w:t>Section 4.7</w:t>
        </w:r>
      </w:hyperlink>
      <w:r>
        <w:t xml:space="preserve">, “Queue Variations” and in </w:t>
      </w:r>
      <w:hyperlink w:anchor="CHAPTER_9__The_Priority_Queue_AD_2">
        <w:r>
          <w:rPr>
            <w:rStyle w:val="Text3"/>
          </w:rPr>
          <w:t>Chapter 9</w:t>
        </w:r>
      </w:hyperlink>
      <w:r>
        <w:t>, “The Priority Queue ADT.” For now we concentrate on the classic version of a queue—so when we say “queue” we mean a FIFO queue. As with the stack, we consider the queue as an ADT from three levels: abstract, implementation, and application.</w:t>
      </w:r>
    </w:p>
    <w:p>
      <w:pPr>
        <w:pStyle w:val="Para 01"/>
        <w:keepLines w:val="on"/>
      </w:pPr>
      <w:r>
        <w:t xml:space="preserve">A </w:t>
      </w:r>
      <w:hyperlink w:anchor="Queue">
        <w:r>
          <w:rPr>
            <w:rStyle w:val="Text0"/>
          </w:rPr>
          <w:t>queue</w:t>
        </w:r>
      </w:hyperlink>
      <w:r>
        <w:t xml:space="preserve"> is an access-controlled group of elements in which new elements are added at one end (the “rear”) and elements are removed from the other end (the “front”). As another example of a queue, consider a line of students waiting to pay for their books at a university bookstore (see </w:t>
      </w:r>
      <w:hyperlink w:anchor="Figure_4_1_A_FIFO_queue">
        <w:r>
          <w:rPr>
            <w:rStyle w:val="Text0"/>
          </w:rPr>
          <w:t>Figure 4.1</w:t>
        </w:r>
      </w:hyperlink>
      <w:r>
        <w:t>). In theory, if not in practice, each new student gets in line at the rear. When the cashier is ready for a new customer, the student at the front of the line is served.</w:t>
      </w:r>
    </w:p>
    <w:p>
      <w:bookmarkStart w:id="817" w:name="Queue_Uses__In_addition_to_the_u"/>
      <w:pPr>
        <w:pStyle w:val="Para 01"/>
        <w:keepLines w:val="on"/>
      </w:pPr>
      <w:r>
        <w:t>Queue Uses</w:t>
      </w:r>
      <w:bookmarkEnd w:id="817"/>
    </w:p>
    <w:p>
      <w:pPr>
        <w:pStyle w:val="Para 01"/>
        <w:keepLines w:val="on"/>
      </w:pPr>
      <w:r>
        <w:t xml:space="preserve">In addition to the uses described here, queues often play a key role in parallel processing systems. Processes called producers, working in parallel, create tasks and place them in a queue. Processes called consumers, working in parallel, remove the tasks from the queue and perform them. The queue acts as a synchronization mechanism. We introduce some of Java’s parallel processing features in </w:t>
      </w:r>
      <w:hyperlink w:anchor="4_9_Concurrency__Interference__a">
        <w:r>
          <w:rPr>
            <w:rStyle w:val="Text3"/>
          </w:rPr>
          <w:t>Section 4.9</w:t>
        </w:r>
      </w:hyperlink>
      <w:r>
        <w:t xml:space="preserve"> “Concurrency, Interference, and Synchronization.”</w:t>
      </w:r>
    </w:p>
    <w:p>
      <w:pPr>
        <w:pStyle w:val="Para 01"/>
        <w:keepLines w:val="on"/>
      </w:pPr>
      <w:r>
        <w:t>To add elements to a queue, we access the rear of the queue; to remove elements, we access the front. The middle elements are logically inaccessible. It is convenient to picture the queue as a linear structure with the front at the left end and the rear at the right end. However, we must stress that the “ends” of the queue are abstractions; their “leftness” and “rightness” may or may not correspond to any characteristics of the queue’s implementation. The essential property of the queue is its FIFO access.</w:t>
      </w:r>
    </w:p>
    <w:p>
      <w:bookmarkStart w:id="818" w:name="Figure_4_1_A_FIFO_queue"/>
      <w:pPr>
        <w:pStyle w:val="Para 06"/>
        <w:keepLines w:val="on"/>
      </w:pPr>
      <w:r>
        <w:t/>
        <w:drawing>
          <wp:inline>
            <wp:extent cx="3606800" cy="2146300"/>
            <wp:effectExtent l="0" r="0" t="0" b="43426"/>
            <wp:docPr id="181" name="f04-01.jpg" descr="f04-01.jpg"/>
            <wp:cNvGraphicFramePr>
              <a:graphicFrameLocks noChangeAspect="1"/>
            </wp:cNvGraphicFramePr>
            <a:graphic>
              <a:graphicData uri="http://schemas.openxmlformats.org/drawingml/2006/picture">
                <pic:pic>
                  <pic:nvPicPr>
                    <pic:cNvPr id="0" name="f04-01.jpg" descr="f04-01.jpg"/>
                    <pic:cNvPicPr/>
                  </pic:nvPicPr>
                  <pic:blipFill>
                    <a:blip r:embed="rId132"/>
                    <a:stretch>
                      <a:fillRect/>
                    </a:stretch>
                  </pic:blipFill>
                  <pic:spPr>
                    <a:xfrm>
                      <a:off x="0" y="0"/>
                      <a:ext cx="3606800" cy="2146300"/>
                    </a:xfrm>
                    <a:prstGeom prst="rect">
                      <a:avLst/>
                    </a:prstGeom>
                  </pic:spPr>
                </pic:pic>
              </a:graphicData>
            </a:graphic>
          </wp:inline>
        </w:drawing>
        <w:t xml:space="preserve"> </w:t>
      </w:r>
      <w:bookmarkEnd w:id="818"/>
    </w:p>
    <w:p>
      <w:pPr>
        <w:pStyle w:val="Para 09"/>
        <w:keepLines w:val="on"/>
      </w:pPr>
      <w:r>
        <w:bookmarkStart w:id="819" w:name="page219"/>
        <w:t/>
        <w:bookmarkEnd w:id="819"/>
      </w:r>
      <w:r>
        <w:rPr>
          <w:rStyle w:val="Text0"/>
        </w:rPr>
        <w:t>Figure 4.1</w:t>
      </w:r>
      <w:r>
        <w:t xml:space="preserve"> A FIFO queue</w:t>
      </w:r>
    </w:p>
    <w:p>
      <w:bookmarkStart w:id="820" w:name="Operations_on_Queues__The_bookst"/>
      <w:pPr>
        <w:keepNext/>
        <w:pStyle w:val="Heading 4"/>
        <w:keepLines w:val="on"/>
      </w:pPr>
      <w:r>
        <w:t>Operations on Queues</w:t>
      </w:r>
      <w:bookmarkEnd w:id="820"/>
    </w:p>
    <w:p>
      <w:pPr>
        <w:pStyle w:val="Para 01"/>
        <w:keepLines w:val="on"/>
      </w:pPr>
      <w:r>
        <w:t xml:space="preserve">The bookstore example suggests two operations that can be applied to a queue. First, new elements can be added to the rear of the queue, an operation called </w:t>
      </w:r>
      <w:r>
        <w:rPr>
          <w:rStyle w:val="Text4"/>
        </w:rPr>
        <w:t>enqueue</w:t>
      </w:r>
      <w:r>
        <w:t xml:space="preserve">. Second, elements can be removed from the front of the queue, an operation called </w:t>
      </w:r>
      <w:r>
        <w:rPr>
          <w:rStyle w:val="Text4"/>
        </w:rPr>
        <w:t>dequeue</w:t>
      </w:r>
      <w:r>
        <w:t xml:space="preserve">. </w:t>
      </w:r>
      <w:hyperlink w:anchor="Figure_4_2_The_effects_of_enqueu">
        <w:r>
          <w:rPr>
            <w:rStyle w:val="Text0"/>
          </w:rPr>
          <w:t>Figure 4.2</w:t>
        </w:r>
      </w:hyperlink>
      <w:r>
        <w:t xml:space="preserve"> shows how a series of these operations would affect a queue, envisioned as a series of blocks.</w:t>
      </w:r>
    </w:p>
    <w:p>
      <w:pPr>
        <w:pStyle w:val="Para 01"/>
        <w:keepLines w:val="on"/>
      </w:pPr>
      <w:r>
        <w:t xml:space="preserve">Unlike the stack operations </w:t>
      </w:r>
      <w:r>
        <w:rPr>
          <w:rStyle w:val="Text1"/>
        </w:rPr>
        <w:t>push</w:t>
      </w:r>
      <w:r>
        <w:t xml:space="preserve"> and </w:t>
      </w:r>
      <w:r>
        <w:rPr>
          <w:rStyle w:val="Text1"/>
        </w:rPr>
        <w:t>pop</w:t>
      </w:r>
      <w:r>
        <w:t xml:space="preserve">, the addition and removal operations for a queue do not have standard names. The </w:t>
      </w:r>
      <w:r>
        <w:rPr>
          <w:rStyle w:val="Text4"/>
        </w:rPr>
        <w:t>enqueue</w:t>
      </w:r>
      <w:r>
        <w:t xml:space="preserve"> operation is sometimes called enq, enque, add, or insert; </w:t>
      </w:r>
      <w:r>
        <w:rPr>
          <w:rStyle w:val="Text4"/>
        </w:rPr>
        <w:t>dequeue</w:t>
      </w:r>
      <w:r>
        <w:t xml:space="preserve"> is also called deq, deque, remove, or serve.</w:t>
      </w:r>
    </w:p>
    <w:p>
      <w:bookmarkStart w:id="821" w:name="Using_Queues__Chapter_2_discusse"/>
      <w:pPr>
        <w:keepNext/>
        <w:pStyle w:val="Heading 4"/>
        <w:keepLines w:val="on"/>
      </w:pPr>
      <w:r>
        <w:t>Using Queues</w:t>
      </w:r>
      <w:bookmarkEnd w:id="821"/>
    </w:p>
    <w:p>
      <w:pPr>
        <w:pStyle w:val="Para 01"/>
        <w:keepLines w:val="on"/>
      </w:pPr>
      <w:hyperlink w:anchor="CHAPTER_2__The_Stack_ADT_____c_2">
        <w:r>
          <w:rPr>
            <w:rStyle w:val="Text3"/>
          </w:rPr>
          <w:t>Chapter 2</w:t>
        </w:r>
      </w:hyperlink>
      <w:r>
        <w:t xml:space="preserve"> discussed how operating systems and compilers use stacks. Similarly, queues are often used for system programming purposes. For example, an operating system often maintains a queue of processes that are ready to execute or that are waiting for a particular event to occur.</w:t>
      </w:r>
    </w:p>
    <w:p>
      <w:pPr>
        <w:pStyle w:val="Para 01"/>
        <w:keepLines w:val="on"/>
      </w:pPr>
      <w:r>
        <w:t>As another example, computer systems must often provide a “holding area” for messages that are being transmitted between two processes, two programs, or even two systems. This holding area is usually called a “buffer” and is often implemented as a queue. For example, if a large number of mail messages arrive at a mail server at about the same time, the messages are held in a buffer until the mail server can get around to processing them. If it processes the messages in the order they arrived—in FIFO order—then the buffer is a queue.</w:t>
      </w:r>
    </w:p>
    <w:p>
      <w:bookmarkStart w:id="822" w:name="Figure_4_2_The_effects_of_enqueu"/>
      <w:pPr>
        <w:pStyle w:val="Para 06"/>
        <w:keepLines w:val="on"/>
      </w:pPr>
      <w:r>
        <w:t/>
        <w:drawing>
          <wp:inline>
            <wp:extent cx="2933700" cy="2476500"/>
            <wp:effectExtent l="0" r="0" t="0" b="43426"/>
            <wp:docPr id="182" name="f04-02.jpg" descr="f04-02.jpg"/>
            <wp:cNvGraphicFramePr>
              <a:graphicFrameLocks noChangeAspect="1"/>
            </wp:cNvGraphicFramePr>
            <a:graphic>
              <a:graphicData uri="http://schemas.openxmlformats.org/drawingml/2006/picture">
                <pic:pic>
                  <pic:nvPicPr>
                    <pic:cNvPr id="0" name="f04-02.jpg" descr="f04-02.jpg"/>
                    <pic:cNvPicPr/>
                  </pic:nvPicPr>
                  <pic:blipFill>
                    <a:blip r:embed="rId133"/>
                    <a:stretch>
                      <a:fillRect/>
                    </a:stretch>
                  </pic:blipFill>
                  <pic:spPr>
                    <a:xfrm>
                      <a:off x="0" y="0"/>
                      <a:ext cx="2933700" cy="2476500"/>
                    </a:xfrm>
                    <a:prstGeom prst="rect">
                      <a:avLst/>
                    </a:prstGeom>
                  </pic:spPr>
                </pic:pic>
              </a:graphicData>
            </a:graphic>
          </wp:inline>
        </w:drawing>
        <w:t xml:space="preserve"> </w:t>
      </w:r>
      <w:bookmarkEnd w:id="822"/>
    </w:p>
    <w:p>
      <w:pPr>
        <w:pStyle w:val="Para 09"/>
        <w:keepLines w:val="on"/>
      </w:pPr>
      <w:r>
        <w:bookmarkStart w:id="823" w:name="page220"/>
        <w:t/>
        <w:bookmarkEnd w:id="823"/>
      </w:r>
      <w:r>
        <w:rPr>
          <w:rStyle w:val="Text0"/>
        </w:rPr>
        <w:t>Figure 4.2</w:t>
      </w:r>
      <w:r>
        <w:t xml:space="preserve"> The effects of enqueue and dequeue operations</w:t>
      </w:r>
    </w:p>
    <w:p>
      <w:pPr>
        <w:pStyle w:val="Para 01"/>
        <w:keepLines w:val="on"/>
      </w:pPr>
      <w:r>
        <w:t>Many other applications need to store requests before processing. Consider applications that provide services to customers—for example, selling airline or theater tickets. Such applications typically use a queue to manage the requests.</w:t>
      </w:r>
    </w:p>
    <w:p>
      <w:pPr>
        <w:pStyle w:val="Para 01"/>
        <w:keepLines w:val="on"/>
      </w:pPr>
      <w:r>
        <w:t xml:space="preserve">As shown by the bookstore example, our software queues have counterparts in real-world queues. We wait in queues to buy pizza, to enter movie theaters, to drive on a turnpike, and to ride on a roller coaster. Another important application of the queue data structure is to help us simulate and analyze such real-world queues, as we will see in the sample application in </w:t>
      </w:r>
      <w:hyperlink w:anchor="4_8_Application__Average_Waiting">
        <w:r>
          <w:rPr>
            <w:rStyle w:val="Text3"/>
          </w:rPr>
          <w:t>Section 4.8</w:t>
        </w:r>
      </w:hyperlink>
      <w:r>
        <w:t>, “Application: Average Waiting Time.”</w:t>
      </w:r>
    </w:p>
    <w:p>
      <w:bookmarkStart w:id="824" w:name="4_2_The_Queue_Interface__This_se"/>
      <w:pPr>
        <w:keepNext/>
        <w:pStyle w:val="Heading 2"/>
        <w:keepLines w:val="on"/>
      </w:pPr>
      <w:r>
        <w:t>4.2 The Queue Interface</w:t>
      </w:r>
      <w:bookmarkEnd w:id="824"/>
    </w:p>
    <w:p>
      <w:pPr>
        <w:pStyle w:val="Para 01"/>
        <w:keepLines w:val="on"/>
      </w:pPr>
      <w:r>
        <w:t xml:space="preserve">This section formally specifies our Queue ADT. Other than the fact that we support the operations </w:t>
      </w:r>
      <w:r>
        <w:rPr>
          <w:rStyle w:val="Text1"/>
        </w:rPr>
        <w:t>enqueue</w:t>
      </w:r>
      <w:r>
        <w:t xml:space="preserve"> and </w:t>
      </w:r>
      <w:r>
        <w:rPr>
          <w:rStyle w:val="Text1"/>
        </w:rPr>
        <w:t>dequeue</w:t>
      </w:r>
      <w:r>
        <w:t xml:space="preserve"> rather than </w:t>
      </w:r>
      <w:r>
        <w:rPr>
          <w:rStyle w:val="Text1"/>
        </w:rPr>
        <w:t>push</w:t>
      </w:r>
      <w:r>
        <w:t xml:space="preserve">, </w:t>
      </w:r>
      <w:r>
        <w:rPr>
          <w:rStyle w:val="Text1"/>
        </w:rPr>
        <w:t>pop</w:t>
      </w:r>
      <w:r>
        <w:t xml:space="preserve">, and </w:t>
      </w:r>
      <w:r>
        <w:rPr>
          <w:rStyle w:val="Text1"/>
        </w:rPr>
        <w:t>top</w:t>
      </w:r>
      <w:r>
        <w:t>, we use the same basic approach as we did for our Stack ADT:</w:t>
      </w:r>
    </w:p>
    <w:p>
      <w:pPr>
        <w:pStyle w:val="Normal"/>
        <w:keepLines w:val="on"/>
      </w:pPr>
      <w:r>
        <w:t>Our queues are generic—the type of object held by a particular queue is indicated by the client at the time the queue is instantiated.</w:t>
      </w:r>
    </w:p>
    <w:p>
      <w:pPr>
        <w:pStyle w:val="Normal"/>
        <w:keepLines w:val="on"/>
      </w:pPr>
      <w:r>
        <w:t xml:space="preserve">The classes defined to support our queues are grouped together in the </w:t>
      </w:r>
      <w:r>
        <w:rPr>
          <w:rStyle w:val="Text1"/>
        </w:rPr>
        <w:t>ch04. queues</w:t>
      </w:r>
      <w:r>
        <w:t xml:space="preserve"> package.</w:t>
      </w:r>
    </w:p>
    <w:p>
      <w:pPr>
        <w:pStyle w:val="Normal"/>
        <w:keepLines w:val="on"/>
      </w:pPr>
      <w:r>
        <w:bookmarkStart w:id="825" w:name="page221"/>
        <w:t/>
        <w:bookmarkEnd w:id="825"/>
        <w:t xml:space="preserve">We provide an observer operation </w:t>
      </w:r>
      <w:r>
        <w:rPr>
          <w:rStyle w:val="Text1"/>
        </w:rPr>
        <w:t>size</w:t>
      </w:r>
      <w:r>
        <w:t xml:space="preserve"> so that an application can determine the size of a queue. The size of a queue might be important to an application because it can give an indication of how long an element will remain in the queue.</w:t>
      </w:r>
    </w:p>
    <w:p>
      <w:pPr>
        <w:pStyle w:val="Normal"/>
        <w:keepLines w:val="on"/>
      </w:pPr>
      <w:r>
        <w:t xml:space="preserve">We provide observer operations </w:t>
      </w:r>
      <w:r>
        <w:rPr>
          <w:rStyle w:val="Text1"/>
        </w:rPr>
        <w:t>isEmpty</w:t>
      </w:r>
      <w:r>
        <w:t xml:space="preserve"> and </w:t>
      </w:r>
      <w:r>
        <w:rPr>
          <w:rStyle w:val="Text1"/>
        </w:rPr>
        <w:t>isFull</w:t>
      </w:r>
      <w:r>
        <w:t xml:space="preserve"> so that a client, when appropriate, can prevent itself from trying to remove an element from an empty queue or add an element to a full queue.</w:t>
      </w:r>
    </w:p>
    <w:p>
      <w:pPr>
        <w:pStyle w:val="Para 11"/>
        <w:keepLines w:val="on"/>
      </w:pPr>
      <w:r>
        <w:rPr>
          <w:rStyle w:val="Text6"/>
        </w:rPr>
        <w:t xml:space="preserve">We create </w:t>
      </w:r>
      <w:r>
        <w:t>QueueUnderflowException</w:t>
      </w:r>
      <w:r>
        <w:rPr>
          <w:rStyle w:val="Text6"/>
        </w:rPr>
        <w:t xml:space="preserve"> and </w:t>
      </w:r>
      <w:r>
        <w:t>QueueOverflowException</w:t>
      </w:r>
      <w:r>
        <w:rPr>
          <w:rStyle w:val="Text6"/>
        </w:rPr>
        <w:t xml:space="preserve"> classes.</w:t>
      </w:r>
    </w:p>
    <w:p>
      <w:pPr>
        <w:pStyle w:val="Normal"/>
        <w:keepLines w:val="on"/>
      </w:pPr>
      <w:r>
        <w:t xml:space="preserve">We create a </w:t>
      </w:r>
      <w:r>
        <w:rPr>
          <w:rStyle w:val="Text1"/>
        </w:rPr>
        <w:t>QueueInterface</w:t>
      </w:r>
      <w:r>
        <w:t xml:space="preserve"> that defines the signatures of the queue methods. An implementation of a queue should </w:t>
      </w:r>
      <w:r>
        <w:rPr>
          <w:rStyle w:val="Text1"/>
        </w:rPr>
        <w:t>implement</w:t>
      </w:r>
      <w:r>
        <w:t xml:space="preserve"> this interface.</w:t>
      </w:r>
    </w:p>
    <w:p>
      <w:pPr>
        <w:pStyle w:val="Para 01"/>
        <w:keepLines w:val="on"/>
      </w:pPr>
      <w:r>
        <w:t xml:space="preserve">The code for the two exception classes is essentially the same as that used for the two stack exception classes in </w:t>
      </w:r>
      <w:hyperlink w:anchor="CHAPTER_2__The_Stack_ADT_____c_2">
        <w:r>
          <w:rPr>
            <w:rStyle w:val="Text3"/>
          </w:rPr>
          <w:t>Chapter 2</w:t>
        </w:r>
      </w:hyperlink>
      <w:r>
        <w:t xml:space="preserve">, so we do not show it here. As with stacks, the application programmer can decide to prevent problems by using the </w:t>
      </w:r>
      <w:r>
        <w:rPr>
          <w:rStyle w:val="Text1"/>
        </w:rPr>
        <w:t>isFull</w:t>
      </w:r>
      <w:r>
        <w:t xml:space="preserve"> and </w:t>
      </w:r>
      <w:r>
        <w:rPr>
          <w:rStyle w:val="Text1"/>
        </w:rPr>
        <w:t>isEmpty</w:t>
      </w:r>
      <w:r>
        <w:t xml:space="preserve"> observers before accessing a queue, or the application can “try” the access operations and “catch and handle” any raised exception.</w:t>
      </w:r>
    </w:p>
    <w:p>
      <w:pPr>
        <w:pStyle w:val="Para 01"/>
        <w:keepLines w:val="on"/>
      </w:pPr>
      <w:r>
        <w:t xml:space="preserve">Here is the </w:t>
      </w:r>
      <w:r>
        <w:rPr>
          <w:rStyle w:val="Text1"/>
        </w:rPr>
        <w:t>QueueInterface</w:t>
      </w:r>
      <w:r>
        <w:t>. As you can see, it defines the signatures of the five queue methods—</w:t>
      </w:r>
      <w:r>
        <w:rPr>
          <w:rStyle w:val="Text1"/>
        </w:rPr>
        <w:t>enqueue</w:t>
      </w:r>
      <w:r>
        <w:t xml:space="preserve">, </w:t>
      </w:r>
      <w:r>
        <w:rPr>
          <w:rStyle w:val="Text1"/>
        </w:rPr>
        <w:t>dequeue</w:t>
      </w:r>
      <w:r>
        <w:t xml:space="preserve">, </w:t>
      </w:r>
      <w:r>
        <w:rPr>
          <w:rStyle w:val="Text1"/>
        </w:rPr>
        <w:t>isEmpty</w:t>
      </w:r>
      <w:r>
        <w:t xml:space="preserve">, </w:t>
      </w:r>
      <w:r>
        <w:rPr>
          <w:rStyle w:val="Text1"/>
        </w:rPr>
        <w:t>isFull</w:t>
      </w:r>
      <w:r>
        <w:t xml:space="preserve">, and </w:t>
      </w:r>
      <w:r>
        <w:rPr>
          <w:rStyle w:val="Text1"/>
        </w:rPr>
        <w:t>size</w:t>
      </w:r>
      <w:r>
        <w:t>.</w:t>
      </w:r>
    </w:p>
    <w:p>
      <w:pPr>
        <w:pStyle w:val="Para 18"/>
        <w:keepLines w:val="on"/>
      </w:pPr>
      <w:r>
        <w:t xml:space="preserve">//---------------------------------------------------------------------------</w:t>
        <w:br w:clear="none"/>
      </w:r>
      <w:r>
        <w:rPr>
          <w:rStyle w:val="Text2"/>
        </w:rPr>
        <w:t xml:space="preserve"/>
        <w:br w:clear="none"/>
      </w:r>
      <w:r>
        <w:t xml:space="preserve">// QueueInterface.java          by Dale/Joyce/Weems                 Chapter 4</w:t>
        <w:br w:clear="none"/>
      </w:r>
      <w:r>
        <w:rPr>
          <w:rStyle w:val="Text2"/>
        </w:rPr>
        <w:t xml:space="preserve"/>
        <w:br w:clear="none"/>
      </w:r>
      <w:r>
        <w:t xml:space="preserve">//</w:t>
        <w:br w:clear="none"/>
      </w:r>
      <w:r>
        <w:rPr>
          <w:rStyle w:val="Text2"/>
        </w:rPr>
        <w:t xml:space="preserve"/>
        <w:br w:clear="none"/>
      </w:r>
      <w:r>
        <w:t xml:space="preserve">// Interface for a class that implements a queue of T.</w:t>
        <w:br w:clear="none"/>
      </w:r>
      <w:r>
        <w:rPr>
          <w:rStyle w:val="Text2"/>
        </w:rPr>
        <w:t xml:space="preserve"/>
        <w:br w:clear="none"/>
      </w:r>
      <w:r>
        <w:t xml:space="preserve">// A queue is a "first in, first out" structure.</w:t>
        <w:br w:clear="none"/>
      </w:r>
      <w:r>
        <w:rPr>
          <w:rStyle w:val="Text2"/>
        </w:rPr>
        <w:t xml:space="preserve"/>
        <w:br w:clear="none"/>
      </w:r>
      <w:r>
        <w:t xml:space="preserve">//---------------------------------------------------------------------------</w:t>
        <w:br w:clear="none"/>
      </w:r>
      <w:r>
        <w:rPr>
          <w:rStyle w:val="Text2"/>
        </w:rPr>
        <w:t xml:space="preserve"/>
        <w:br w:clear="none"/>
        <w:t xml:space="preserve">package ch04.queues;</w:t>
        <w:br w:clear="none"/>
        <w:t xml:space="preserve"/>
        <w:br w:clear="none"/>
        <w:t xml:space="preserve">public interface QueueInterface&lt;T&gt;</w:t>
        <w:br w:clear="none"/>
        <w:t xml:space="preserve">{</w:t>
        <w:br w:clear="none"/>
        <w:t xml:space="preserve">   void enqueue(T element) throws QueueOverflowException</w:t>
        <w:br w:clear="none"/>
      </w:r>
      <w:hyperlink w:anchor="1_5">
        <w:r>
          <w:rPr>
            <w:rStyle w:val="Text26"/>
          </w:rPr>
          <w:bookmarkStart w:id="826" w:name="1_4"/>
          <w:t xml:space="preserve">1</w:t>
          <w:bookmarkEnd w:id="826"/>
          <w:br w:clear="none"/>
        </w:r>
      </w:hyperlink>
      <w:r>
        <w:rPr>
          <w:rStyle w:val="Text2"/>
        </w:rPr>
        <w:t xml:space="preserve">;</w:t>
        <w:br w:clear="none"/>
        <w:t xml:space="preserve">   </w:t>
        <w:br w:clear="none"/>
      </w:r>
      <w:r>
        <w:t xml:space="preserve">// Throws QueueOverflowException if this queue is full;</w:t>
        <w:br w:clear="none"/>
      </w:r>
      <w:r>
        <w:rPr>
          <w:rStyle w:val="Text2"/>
        </w:rPr>
        <w:t xml:space="preserve"/>
        <w:br w:clear="none"/>
        <w:t xml:space="preserve">   </w:t>
        <w:br w:clear="none"/>
      </w:r>
      <w:r>
        <w:t xml:space="preserve">// otherwise, adds element to the rear of this queue.</w:t>
        <w:br w:clear="none"/>
      </w:r>
      <w:r>
        <w:rPr>
          <w:rStyle w:val="Text2"/>
        </w:rPr>
        <w:t xml:space="preserve"/>
        <w:br w:clear="none"/>
        <w:t xml:space="preserve"/>
        <w:br w:clear="none"/>
        <w:t xml:space="preserve">   T dequeue() throws QueueUnderflowException;</w:t>
        <w:br w:clear="none"/>
        <w:t xml:space="preserve">   </w:t>
        <w:br w:clear="none"/>
      </w:r>
      <w:r>
        <w:t xml:space="preserve">// Throws QueueUnderflowException if this queue is empty;</w:t>
        <w:br w:clear="none"/>
      </w:r>
      <w:r>
        <w:rPr>
          <w:rStyle w:val="Text2"/>
        </w:rPr>
        <w:t xml:space="preserve"/>
        <w:br w:clear="none"/>
        <w:t xml:space="preserve">   </w:t>
        <w:br w:clear="none"/>
      </w:r>
      <w:r>
        <w:t xml:space="preserve">// otherwise, removes front element from this queue and returns it.</w:t>
        <w:br w:clear="none"/>
      </w:r>
      <w:r>
        <w:rPr>
          <w:rStyle w:val="Text2"/>
        </w:rPr>
        <w:t xml:space="preserve"/>
        <w:br w:clear="none"/>
        <w:t xml:space="preserve"/>
        <w:br w:clear="none"/>
        <w:t xml:space="preserve">   boolean isFull();</w:t>
        <w:br w:clear="none"/>
        <w:t xml:space="preserve">   </w:t>
        <w:br w:clear="none"/>
      </w:r>
      <w:r>
        <w:t xml:space="preserve">// Returns true if this queue is full;</w:t>
        <w:br w:clear="none"/>
      </w:r>
      <w:r>
        <w:rPr>
          <w:rStyle w:val="Text2"/>
        </w:rPr>
        <w:t xml:space="preserve"/>
        <w:br w:clear="none"/>
        <w:t xml:space="preserve">   </w:t>
        <w:br w:clear="none"/>
      </w:r>
      <w:r>
        <w:t xml:space="preserve">// otherwise, returns false.</w:t>
        <w:br w:clear="none"/>
      </w:r>
      <w:r>
        <w:rPr>
          <w:rStyle w:val="Text2"/>
        </w:rPr>
        <w:t xml:space="preserve"/>
        <w:br w:clear="none"/>
        <w:t xml:space="preserve"/>
        <w:br w:clear="none"/>
        <w:t xml:space="preserve">   boolean isEmpty();</w:t>
        <w:br w:clear="none"/>
        <w:t xml:space="preserve">   </w:t>
        <w:br w:clear="none"/>
      </w:r>
      <w:r>
        <w:t xml:space="preserve">// Returns true if this queue is empty;</w:t>
        <w:br w:clear="none"/>
      </w:r>
      <w:r>
        <w:rPr>
          <w:rStyle w:val="Text2"/>
        </w:rPr>
        <w:t xml:space="preserve"/>
        <w:br w:clear="none"/>
        <w:t xml:space="preserve">   </w:t>
        <w:br w:clear="none"/>
      </w:r>
      <w:r>
        <w:t xml:space="preserve">// otherwise, returns false.</w:t>
        <w:br w:clear="none"/>
      </w:r>
      <w:r>
        <w:rPr>
          <w:rStyle w:val="Text2"/>
        </w:rPr>
        <w:t xml:space="preserve"/>
        <w:br w:clear="none"/>
        <w:t xml:space="preserve">   int size();</w:t>
        <w:br w:clear="none"/>
        <w:t xml:space="preserve">   </w:t>
        <w:br w:clear="none"/>
      </w:r>
      <w:r>
        <w:t xml:space="preserve">// Returns the number of elements in this queue.</w:t>
        <w:br w:clear="none"/>
      </w:r>
      <w:r>
        <w:rPr>
          <w:rStyle w:val="Text2"/>
        </w:rPr>
        <w:t xml:space="preserve"/>
        <w:br w:clear="none"/>
        <w:t xml:space="preserve">}</w:t>
        <w:br w:clear="none"/>
      </w:r>
    </w:p>
    <w:p>
      <w:bookmarkStart w:id="827" w:name="Example_Use__As_we_did_for_stack"/>
      <w:pPr>
        <w:keepNext/>
        <w:pStyle w:val="Heading 4"/>
        <w:keepLines w:val="on"/>
      </w:pPr>
      <w:r>
        <w:t>Example Use</w:t>
      </w:r>
      <w:bookmarkEnd w:id="827"/>
    </w:p>
    <w:p>
      <w:pPr>
        <w:pStyle w:val="Para 01"/>
        <w:keepLines w:val="on"/>
      </w:pPr>
      <w:r>
        <w:t xml:space="preserve">As we did for stacks we provide a simple example use of a queue to end this section about the formal specification of the Queue ADT. The </w:t>
      </w:r>
      <w:r>
        <w:rPr>
          <w:rStyle w:val="Text1"/>
        </w:rPr>
        <w:t>RepeatStrings</w:t>
      </w:r>
      <w:r>
        <w:t xml:space="preserve"> example shows how to use a queue to store strings provided by a user and then to output the strings in the same order in which they were entered. The code uses the array-based implementation of a queue developed in the next section. The parts of the code directly related to the creation and use of the queue are </w:t>
      </w:r>
      <w:r>
        <w:rPr>
          <w:rStyle w:val="Text5"/>
        </w:rPr>
        <w:t>emphasized.</w:t>
      </w:r>
      <w:r>
        <w:t xml:space="preserve"> We declare the queue to be of type </w:t>
      </w:r>
      <w:r>
        <w:rPr>
          <w:rStyle w:val="Text1"/>
        </w:rPr>
        <w:t>QueueInterface&lt;String&gt;</w:t>
      </w:r>
      <w:r>
        <w:t xml:space="preserve"> and then instantiate it as an </w:t>
      </w:r>
      <w:r>
        <w:rPr>
          <w:rStyle w:val="Text1"/>
        </w:rPr>
        <w:t>ArrayBoundedQueue&lt;String&gt;</w:t>
      </w:r>
      <w:r>
        <w:t xml:space="preserve">. Within the </w:t>
      </w:r>
      <w:r>
        <w:rPr>
          <w:rStyle w:val="Text4"/>
        </w:rPr>
        <w:t>for</w:t>
      </w:r>
      <w:r>
        <w:t xml:space="preserve"> loop, three strings provided by the user are enqueued. The </w:t>
      </w:r>
      <w:r>
        <w:rPr>
          <w:rStyle w:val="Text4"/>
        </w:rPr>
        <w:t>while</w:t>
      </w:r>
      <w:r>
        <w:t xml:space="preserve"> loop repeatedly dequeues and prints the front string from the queue until the queue is empty.</w:t>
      </w:r>
    </w:p>
    <w:p>
      <w:bookmarkStart w:id="828" w:name="Authors__Note__This_example_clos"/>
      <w:pPr>
        <w:pStyle w:val="Para 01"/>
        <w:keepLines w:val="on"/>
      </w:pPr>
      <w:r>
        <w:t>Authors’ Note</w:t>
      </w:r>
      <w:bookmarkEnd w:id="828"/>
    </w:p>
    <w:p>
      <w:pPr>
        <w:pStyle w:val="Para 01"/>
        <w:keepLines w:val="on"/>
      </w:pPr>
      <w:r>
        <w:t xml:space="preserve">This example closely resembles the example provided for the Stack ADT on </w:t>
      </w:r>
      <w:hyperlink w:anchor="page89">
        <w:r>
          <w:rPr>
            <w:rStyle w:val="Text3"/>
          </w:rPr>
          <w:t>page 89</w:t>
        </w:r>
      </w:hyperlink>
      <w:r>
        <w:t>. It might be helpful for you to compare and contrast the two programs and their outputs.</w:t>
      </w:r>
    </w:p>
    <w:p>
      <w:pPr>
        <w:pStyle w:val="Para 03"/>
        <w:keepLines w:val="on"/>
      </w:pPr>
      <w:r>
        <w:rPr>
          <w:rStyle w:val="Text0"/>
        </w:rPr>
        <w:t xml:space="preserve">//----------------------------------------------------------------------</w:t>
        <w:br w:clear="none"/>
      </w:r>
      <w:r>
        <w:t xml:space="preserve"/>
        <w:br w:clear="none"/>
      </w:r>
      <w:r>
        <w:rPr>
          <w:rStyle w:val="Text0"/>
        </w:rPr>
        <w:t xml:space="preserve">// RepeatStrings.java        by Dale/Joyce/Weems               Chapter 4</w:t>
        <w:br w:clear="none"/>
      </w:r>
      <w:r>
        <w:t xml:space="preserve"/>
        <w:br w:clear="none"/>
      </w:r>
      <w:r>
        <w:rPr>
          <w:rStyle w:val="Text0"/>
        </w:rPr>
        <w:t xml:space="preserve">//</w:t>
        <w:br w:clear="none"/>
      </w:r>
      <w:r>
        <w:t xml:space="preserve"/>
        <w:br w:clear="none"/>
      </w:r>
      <w:r>
        <w:rPr>
          <w:rStyle w:val="Text0"/>
        </w:rPr>
        <w:t xml:space="preserve">// Sample use of a queue. Outputs strings in same order of entry.</w:t>
        <w:br w:clear="none"/>
      </w:r>
      <w:r>
        <w:t xml:space="preserve"/>
        <w:br w:clear="none"/>
      </w:r>
      <w:r>
        <w:rPr>
          <w:rStyle w:val="Text0"/>
        </w:rPr>
        <w:t xml:space="preserve">//----------------------------------------------------------------------</w:t>
        <w:br w:clear="none"/>
      </w:r>
      <w:r>
        <w:t xml:space="preserve"/>
        <w:br w:clear="none"/>
        <w:t xml:space="preserve">package ch04.apps;</w:t>
        <w:br w:clear="none"/>
        <w:t xml:space="preserve"/>
        <w:br w:clear="none"/>
      </w:r>
      <w:r>
        <w:rPr>
          <w:rStyle w:val="Text5"/>
        </w:rPr>
        <w:t xml:space="preserve">import ch04.queues.*;</w:t>
        <w:br w:clear="none"/>
      </w:r>
      <w:r>
        <w:t xml:space="preserve"/>
        <w:br w:clear="none"/>
        <w:t xml:space="preserve">import java.util.Scanner;</w:t>
        <w:br w:clear="none"/>
        <w:t xml:space="preserve"/>
        <w:br w:clear="none"/>
        <w:t xml:space="preserve">public class RepeatStrings</w:t>
        <w:br w:clear="none"/>
        <w:t xml:space="preserve">{</w:t>
        <w:br w:clear="none"/>
        <w:t xml:space="preserve">  public static void main(String[] args)</w:t>
        <w:br w:clear="none"/>
        <w:t xml:space="preserve">  {</w:t>
        <w:br w:clear="none"/>
        <w:t xml:space="preserve">    Scanner scan = new Scanner(System.in);</w:t>
        <w:br w:clear="none"/>
        <w:t xml:space="preserve"/>
        <w:br w:clear="none"/>
        <w:t xml:space="preserve">    </w:t>
        <w:br w:clear="none"/>
      </w:r>
      <w:r>
        <w:rPr>
          <w:rStyle w:val="Text5"/>
        </w:rPr>
        <w:t xml:space="preserve">QueueInterface&lt;String&gt; stringQueue;</w:t>
        <w:br w:clear="none"/>
      </w:r>
      <w:r>
        <w:t xml:space="preserve"/>
        <w:br w:clear="none"/>
        <w:t xml:space="preserve">    </w:t>
        <w:br w:clear="none"/>
      </w:r>
      <w:r>
        <w:rPr>
          <w:rStyle w:val="Text5"/>
        </w:rPr>
        <w:t xml:space="preserve">stringQueue = new ArrayBoundedQueue&lt;String&gt;(3);</w:t>
        <w:br w:clear="none"/>
      </w:r>
      <w:r>
        <w:t xml:space="preserve"/>
        <w:br w:clear="none"/>
        <w:t xml:space="preserve"/>
        <w:br w:clear="none"/>
        <w:t xml:space="preserve">    String line;</w:t>
        <w:br w:clear="none"/>
        <w:t xml:space="preserve"/>
        <w:br w:clear="none"/>
        <w:t xml:space="preserve">    for (int i = 1; i &lt;= 3; i++)</w:t>
        <w:br w:clear="none"/>
        <w:t xml:space="preserve"/>
        <w:br w:clear="none"/>
        <w:t xml:space="preserve">    {</w:t>
        <w:br w:clear="none"/>
        <w:t xml:space="preserve">       System.out.print("Enter a line of text &gt; ");</w:t>
        <w:br w:clear="none"/>
        <w:t xml:space="preserve">       line = scan.nextLine();</w:t>
        <w:br w:clear="none"/>
        <w:t xml:space="preserve">       </w:t>
        <w:br w:clear="none"/>
      </w:r>
      <w:r>
        <w:rPr>
          <w:rStyle w:val="Text5"/>
        </w:rPr>
        <w:t xml:space="preserve">stringQueue.enqueue(line);</w:t>
        <w:br w:clear="none"/>
      </w:r>
      <w:r>
        <w:t xml:space="preserve"/>
        <w:br w:clear="none"/>
        <w:t xml:space="preserve">    }</w:t>
        <w:br w:clear="none"/>
        <w:t xml:space="preserve">     System.out.println("\nOrder is:\n");</w:t>
        <w:br w:clear="none"/>
        <w:t xml:space="preserve">     while </w:t>
        <w:br w:clear="none"/>
      </w:r>
      <w:r>
        <w:rPr>
          <w:rStyle w:val="Text5"/>
        </w:rPr>
        <w:t xml:space="preserve">(!stringQueue.isEmpty())</w:t>
        <w:br w:clear="none"/>
      </w:r>
      <w:r>
        <w:t xml:space="preserve"/>
        <w:br w:clear="none"/>
        <w:t xml:space="preserve">    {</w:t>
        <w:br w:clear="none"/>
        <w:t xml:space="preserve">       line = </w:t>
        <w:br w:clear="none"/>
      </w:r>
      <w:r>
        <w:rPr>
          <w:rStyle w:val="Text5"/>
        </w:rPr>
        <w:t xml:space="preserve">stringQueue.dequeue();</w:t>
        <w:br w:clear="none"/>
      </w:r>
      <w:r>
        <w:t xml:space="preserve"/>
        <w:br w:clear="none"/>
        <w:t xml:space="preserve">       System.out.println(line);</w:t>
        <w:br w:clear="none"/>
        <w:t xml:space="preserve">    }</w:t>
        <w:br w:clear="none"/>
        <w:t xml:space="preserve">  }</w:t>
        <w:br w:clear="none"/>
        <w:t xml:space="preserve">}</w:t>
        <w:br w:clear="none"/>
      </w:r>
    </w:p>
    <w:p>
      <w:pPr>
        <w:pStyle w:val="Para 01"/>
        <w:keepLines w:val="on"/>
      </w:pPr>
      <w:r>
        <w:t>Here is the output from a sample run:</w:t>
      </w:r>
    </w:p>
    <w:p>
      <w:pPr>
        <w:pStyle w:val="Para 03"/>
        <w:keepLines w:val="on"/>
      </w:pPr>
      <w:r>
        <w:t xml:space="preserve">Enter a line of text &gt; </w:t>
        <w:br w:clear="none"/>
      </w:r>
      <w:r>
        <w:rPr>
          <w:rStyle w:val="Text0"/>
        </w:rPr>
        <w:t xml:space="preserve">the beginning of a story</w:t>
        <w:br w:clear="none"/>
      </w:r>
      <w:r>
        <w:t xml:space="preserve"/>
        <w:br w:clear="none"/>
        <w:t xml:space="preserve">Enter a line of text &gt; </w:t>
        <w:br w:clear="none"/>
      </w:r>
      <w:r>
        <w:rPr>
          <w:rStyle w:val="Text0"/>
        </w:rPr>
        <w:t xml:space="preserve">is often different than</w:t>
        <w:br w:clear="none"/>
      </w:r>
      <w:r>
        <w:t xml:space="preserve"/>
        <w:br w:clear="none"/>
        <w:t xml:space="preserve">Enter a line of text &gt; </w:t>
        <w:br w:clear="none"/>
      </w:r>
      <w:r>
        <w:rPr>
          <w:rStyle w:val="Text0"/>
        </w:rPr>
        <w:t xml:space="preserve">the end of a story</w:t>
        <w:br w:clear="none"/>
      </w:r>
      <w:r>
        <w:t xml:space="preserve"/>
        <w:br w:clear="none"/>
        <w:t xml:space="preserve"/>
        <w:br w:clear="none"/>
        <w:t xml:space="preserve">Order is:</w:t>
        <w:br w:clear="none"/>
        <w:t xml:space="preserve"/>
        <w:br w:clear="none"/>
        <w:t xml:space="preserve">the beginning of a story</w:t>
        <w:br w:clear="none"/>
        <w:t xml:space="preserve">is often different than</w:t>
        <w:br w:clear="none"/>
        <w:t xml:space="preserve">the end of a story</w:t>
        <w:br w:clear="none"/>
      </w:r>
    </w:p>
    <w:p>
      <w:bookmarkStart w:id="829" w:name="4_3_Array_Based_Queue_Implementa"/>
      <w:pPr>
        <w:keepNext/>
        <w:pStyle w:val="Heading 2"/>
        <w:keepLines w:val="on"/>
      </w:pPr>
      <w:r>
        <w:t>4.3 Array-Based Queue Implementations</w:t>
      </w:r>
      <w:bookmarkEnd w:id="829"/>
    </w:p>
    <w:p>
      <w:pPr>
        <w:pStyle w:val="Para 01"/>
        <w:keepLines w:val="on"/>
      </w:pPr>
      <w:r>
        <w:t>This section presents two array-based implementations of the Queue ADT: one that implements a bounded queue and one that implements an unbounded queue. We continue to simplify some of our figures by using a capital letter to represent an element’s information.</w:t>
      </w:r>
    </w:p>
    <w:p>
      <w:pPr>
        <w:pStyle w:val="Para 01"/>
        <w:keepLines w:val="on"/>
      </w:pPr>
      <w:r>
        <w:t xml:space="preserve">Note that </w:t>
      </w:r>
      <w:hyperlink w:anchor="Figure_4_16_The_queue_related_in">
        <w:r>
          <w:rPr>
            <w:rStyle w:val="Text3"/>
          </w:rPr>
          <w:t>Figure 4.16</w:t>
        </w:r>
      </w:hyperlink>
      <w:r>
        <w:t>, in the chapter’s summary, shows the relationships among all the classes and interfaces created to support our Queue ADT.</w:t>
      </w:r>
    </w:p>
    <w:p>
      <w:bookmarkStart w:id="830" w:name="The_ArrayBoundedQueue_Class__Fir"/>
      <w:pPr>
        <w:keepNext/>
        <w:pStyle w:val="Heading 4"/>
        <w:keepLines w:val="on"/>
      </w:pPr>
      <w:r>
        <w:t>The ArrayBoundedQueue Class</w:t>
      </w:r>
      <w:bookmarkEnd w:id="830"/>
    </w:p>
    <w:p>
      <w:pPr>
        <w:pStyle w:val="Para 01"/>
        <w:keepLines w:val="on"/>
      </w:pPr>
      <w:r>
        <w:t xml:space="preserve">First we develop a Java class that implements a fixed-size queue. Such a queue is often called a “bounded buffer” because it has a limited size (it is bounded), and it can be used to temporarily hold information until it is needed (it is a buffer). We call our class </w:t>
      </w:r>
      <w:r>
        <w:rPr>
          <w:rStyle w:val="Text1"/>
        </w:rPr>
        <w:t>ArrayBoundedQueue</w:t>
      </w:r>
      <w:r>
        <w:t xml:space="preserve">, in recognition of the fact that it uses an array as the internal implementation. The term </w:t>
      </w:r>
      <w:r>
        <w:rPr>
          <w:rStyle w:val="Text1"/>
        </w:rPr>
        <w:t>Bounded</w:t>
      </w:r>
      <w:r>
        <w:t xml:space="preserve"> is part of the class name to distinguish this class from the array-based unbounded queue that is developed later in this section.</w:t>
      </w:r>
    </w:p>
    <w:p>
      <w:pPr>
        <w:pStyle w:val="Para 01"/>
        <w:keepLines w:val="on"/>
      </w:pPr>
      <w:r>
        <w:bookmarkStart w:id="831" w:name="page224"/>
        <w:t/>
        <w:bookmarkEnd w:id="831"/>
        <w:t>Our first task is to decide how to store the queue in the array: We need some way of determining the front and rear elements of the queue. Several possible alternatives are available.</w:t>
      </w:r>
    </w:p>
    <w:p>
      <w:bookmarkStart w:id="832" w:name="Fixed_Front_Design_Approach__In"/>
      <w:pPr>
        <w:keepNext/>
        <w:pStyle w:val="Heading 5"/>
        <w:keepLines w:val="on"/>
      </w:pPr>
      <w:r>
        <w:t>Fixed-Front Design Approach</w:t>
      </w:r>
      <w:bookmarkEnd w:id="832"/>
    </w:p>
    <w:p>
      <w:pPr>
        <w:pStyle w:val="Para 01"/>
        <w:keepLines w:val="on"/>
      </w:pPr>
      <w:r>
        <w:t xml:space="preserve">In our array-based implementation of the Stack ADT we began by inserting an element into the first array position, setting </w:t>
      </w:r>
      <w:r>
        <w:rPr>
          <w:rStyle w:val="Text1"/>
        </w:rPr>
        <w:t>topIndex</w:t>
      </w:r>
      <w:r>
        <w:t xml:space="preserve"> to 0, and then adjusting the location of </w:t>
      </w:r>
      <w:r>
        <w:rPr>
          <w:rStyle w:val="Text1"/>
        </w:rPr>
        <w:t>topIndex</w:t>
      </w:r>
      <w:r>
        <w:t xml:space="preserve"> with subsequent </w:t>
      </w:r>
      <w:r>
        <w:rPr>
          <w:rStyle w:val="Text1"/>
        </w:rPr>
        <w:t>push</w:t>
      </w:r>
      <w:r>
        <w:t xml:space="preserve"> and </w:t>
      </w:r>
      <w:r>
        <w:rPr>
          <w:rStyle w:val="Text1"/>
        </w:rPr>
        <w:t>pop</w:t>
      </w:r>
      <w:r>
        <w:t xml:space="preserve"> operations. The bottom of the stack, however, was always the first slot in the array. Can we use a similar solution for a queue, keeping the front of the queue fixed in the first array slot and letting the rear move as new elements are added?</w:t>
      </w:r>
    </w:p>
    <w:p>
      <w:pPr>
        <w:pStyle w:val="Para 01"/>
        <w:keepLines w:val="on"/>
      </w:pPr>
      <w:r>
        <w:t xml:space="preserve">Let us see what happens after a few </w:t>
      </w:r>
      <w:r>
        <w:rPr>
          <w:rStyle w:val="Text1"/>
        </w:rPr>
        <w:t>enqueue</w:t>
      </w:r>
      <w:r>
        <w:t xml:space="preserve"> and </w:t>
      </w:r>
      <w:r>
        <w:rPr>
          <w:rStyle w:val="Text1"/>
        </w:rPr>
        <w:t>dequeue</w:t>
      </w:r>
      <w:r>
        <w:t xml:space="preserve"> operations if we add the first element into the first array position, the second element into the second position, and so on. To simplify our figures in this chapter, we show the element sitting inside its corresponding array slot—keep in mind that, in actuality, the array slot holds a reference to the element. After four calls to </w:t>
      </w:r>
      <w:r>
        <w:rPr>
          <w:rStyle w:val="Text1"/>
        </w:rPr>
        <w:t>enqueue</w:t>
      </w:r>
      <w:r>
        <w:t xml:space="preserve"> with arguments </w:t>
      </w:r>
      <w:r>
        <w:rPr>
          <w:rStyle w:val="Text1"/>
        </w:rPr>
        <w:t>A</w:t>
      </w:r>
      <w:r>
        <w:t xml:space="preserve">, </w:t>
      </w:r>
      <w:r>
        <w:rPr>
          <w:rStyle w:val="Text1"/>
        </w:rPr>
        <w:t>B</w:t>
      </w:r>
      <w:r>
        <w:t xml:space="preserve">, </w:t>
      </w:r>
      <w:r>
        <w:rPr>
          <w:rStyle w:val="Text1"/>
        </w:rPr>
        <w:t>C</w:t>
      </w:r>
      <w:r>
        <w:t xml:space="preserve">, and </w:t>
      </w:r>
      <w:r>
        <w:rPr>
          <w:rStyle w:val="Text1"/>
        </w:rPr>
        <w:t>D</w:t>
      </w:r>
      <w:r>
        <w:t>, the queue would look like this:</w:t>
      </w:r>
    </w:p>
    <w:p>
      <w:bookmarkStart w:id="833" w:name="ch04figure1"/>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2095500" cy="431800"/>
            <wp:effectExtent l="0" r="0" t="0" b="0"/>
            <wp:wrapTopAndBottom/>
            <wp:docPr id="183" name="f0224-01.jpg" descr="f0224-01.jpg"/>
            <wp:cNvGraphicFramePr>
              <a:graphicFrameLocks noChangeAspect="1"/>
            </wp:cNvGraphicFramePr>
            <a:graphic>
              <a:graphicData uri="http://schemas.openxmlformats.org/drawingml/2006/picture">
                <pic:pic>
                  <pic:nvPicPr>
                    <pic:cNvPr id="0" name="f0224-01.jpg" descr="f0224-01.jpg"/>
                    <pic:cNvPicPr/>
                  </pic:nvPicPr>
                  <pic:blipFill>
                    <a:blip r:embed="rId134"/>
                    <a:stretch>
                      <a:fillRect/>
                    </a:stretch>
                  </pic:blipFill>
                  <pic:spPr>
                    <a:xfrm>
                      <a:off x="0" y="0"/>
                      <a:ext cx="2095500" cy="431800"/>
                    </a:xfrm>
                    <a:prstGeom prst="rect">
                      <a:avLst/>
                    </a:prstGeom>
                  </pic:spPr>
                </pic:pic>
              </a:graphicData>
            </a:graphic>
          </wp:anchor>
        </w:drawing>
        <w:t xml:space="preserve"> </w:t>
      </w:r>
      <w:bookmarkEnd w:id="833"/>
    </w:p>
    <w:p>
      <w:pPr>
        <w:pStyle w:val="Para 01"/>
        <w:keepLines w:val="on"/>
      </w:pPr>
      <w:r>
        <w:t>Remember that the front of the queue is fixed at the first slot in the array, whereas the rear of the queue moves back with each enqueue. Now we dequeue the front element from the queue:</w:t>
      </w:r>
    </w:p>
    <w:p>
      <w:bookmarkStart w:id="834" w:name="ch04figure2"/>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1447800" cy="431800"/>
            <wp:effectExtent l="0" r="0" t="0" b="0"/>
            <wp:wrapTopAndBottom/>
            <wp:docPr id="184" name="f0224-02.jpg" descr="f0224-02.jpg"/>
            <wp:cNvGraphicFramePr>
              <a:graphicFrameLocks noChangeAspect="1"/>
            </wp:cNvGraphicFramePr>
            <a:graphic>
              <a:graphicData uri="http://schemas.openxmlformats.org/drawingml/2006/picture">
                <pic:pic>
                  <pic:nvPicPr>
                    <pic:cNvPr id="0" name="f0224-02.jpg" descr="f0224-02.jpg"/>
                    <pic:cNvPicPr/>
                  </pic:nvPicPr>
                  <pic:blipFill>
                    <a:blip r:embed="rId135"/>
                    <a:stretch>
                      <a:fillRect/>
                    </a:stretch>
                  </pic:blipFill>
                  <pic:spPr>
                    <a:xfrm>
                      <a:off x="0" y="0"/>
                      <a:ext cx="1447800" cy="431800"/>
                    </a:xfrm>
                    <a:prstGeom prst="rect">
                      <a:avLst/>
                    </a:prstGeom>
                  </pic:spPr>
                </pic:pic>
              </a:graphicData>
            </a:graphic>
          </wp:anchor>
        </w:drawing>
        <w:t xml:space="preserve"> </w:t>
      </w:r>
      <w:bookmarkEnd w:id="834"/>
    </w:p>
    <w:p>
      <w:pPr>
        <w:pStyle w:val="Para 01"/>
        <w:keepLines w:val="on"/>
      </w:pPr>
      <w:r>
        <w:t>This operation removes the element in the first array slot and leaves a hole. To keep the front of the queue fixed at the top of the array, we need to move every element in the queue forward one slot:</w:t>
      </w:r>
    </w:p>
    <w:p>
      <w:bookmarkStart w:id="835" w:name="ch04figure3"/>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2095500" cy="431800"/>
            <wp:effectExtent l="0" r="0" t="0" b="0"/>
            <wp:wrapTopAndBottom/>
            <wp:docPr id="185" name="f0224-03.jpg" descr="f0224-03.jpg"/>
            <wp:cNvGraphicFramePr>
              <a:graphicFrameLocks noChangeAspect="1"/>
            </wp:cNvGraphicFramePr>
            <a:graphic>
              <a:graphicData uri="http://schemas.openxmlformats.org/drawingml/2006/picture">
                <pic:pic>
                  <pic:nvPicPr>
                    <pic:cNvPr id="0" name="f0224-03.jpg" descr="f0224-03.jpg"/>
                    <pic:cNvPicPr/>
                  </pic:nvPicPr>
                  <pic:blipFill>
                    <a:blip r:embed="rId136"/>
                    <a:stretch>
                      <a:fillRect/>
                    </a:stretch>
                  </pic:blipFill>
                  <pic:spPr>
                    <a:xfrm>
                      <a:off x="0" y="0"/>
                      <a:ext cx="2095500" cy="431800"/>
                    </a:xfrm>
                    <a:prstGeom prst="rect">
                      <a:avLst/>
                    </a:prstGeom>
                  </pic:spPr>
                </pic:pic>
              </a:graphicData>
            </a:graphic>
          </wp:anchor>
        </w:drawing>
        <w:t xml:space="preserve"> </w:t>
      </w:r>
      <w:bookmarkEnd w:id="835"/>
    </w:p>
    <w:p>
      <w:pPr>
        <w:pStyle w:val="Para 01"/>
        <w:keepLines w:val="on"/>
      </w:pPr>
      <w:r>
        <w:t xml:space="preserve">With this design the </w:t>
      </w:r>
      <w:r>
        <w:rPr>
          <w:rStyle w:val="Text1"/>
        </w:rPr>
        <w:t>enqueue</w:t>
      </w:r>
      <w:r>
        <w:t xml:space="preserve"> operation is the same as the array-based stack’s </w:t>
      </w:r>
      <w:r>
        <w:rPr>
          <w:rStyle w:val="Text1"/>
        </w:rPr>
        <w:t>push</w:t>
      </w:r>
      <w:r>
        <w:t xml:space="preserve">, simply add the element into the next available array slot. The </w:t>
      </w:r>
      <w:r>
        <w:rPr>
          <w:rStyle w:val="Text1"/>
        </w:rPr>
        <w:t>dequeue</w:t>
      </w:r>
      <w:r>
        <w:t xml:space="preserve"> operation is more complicated than the stack’s </w:t>
      </w:r>
      <w:r>
        <w:rPr>
          <w:rStyle w:val="Text1"/>
        </w:rPr>
        <w:t>pop</w:t>
      </w:r>
      <w:r>
        <w:t>, because the remaining elements of the queue have to shift up toward the front of the array.</w:t>
      </w:r>
    </w:p>
    <w:p>
      <w:pPr>
        <w:pStyle w:val="Para 01"/>
        <w:keepLines w:val="on"/>
      </w:pPr>
      <w:r>
        <w:t xml:space="preserve">Let us evaluate this design. Its strengths are its simplicity and ease of coding; it is almost as simple as the stack implementation. Although the queue is accessed from both ends </w:t>
        <w:bookmarkStart w:id="836" w:name="page225"/>
        <w:t/>
        <w:bookmarkEnd w:id="836"/>
        <w:t xml:space="preserve">rather than one (as in the stack), we just have to keep track of the rear, because the front is fixed. Only the </w:t>
      </w:r>
      <w:r>
        <w:rPr>
          <w:rStyle w:val="Text1"/>
        </w:rPr>
        <w:t>dequeue</w:t>
      </w:r>
      <w:r>
        <w:t xml:space="preserve"> operation is more complicated. What is the weakness of the design? It is the complexity and inefficiency of the </w:t>
      </w:r>
      <w:r>
        <w:rPr>
          <w:rStyle w:val="Text1"/>
        </w:rPr>
        <w:t>dequeue</w:t>
      </w:r>
      <w:r>
        <w:t xml:space="preserve"> operation. </w:t>
      </w:r>
      <w:r>
        <w:rPr>
          <w:rStyle w:val="Text4"/>
        </w:rPr>
        <w:t>All</w:t>
      </w:r>
      <w:r>
        <w:t xml:space="preserve"> of the elements must move forward one array slot every time we dequeue, which increases the amount of work done.</w:t>
      </w:r>
    </w:p>
    <w:p>
      <w:bookmarkStart w:id="837" w:name="Implementation_Efficiency__In_ge"/>
      <w:pPr>
        <w:pStyle w:val="Para 01"/>
        <w:keepLines w:val="on"/>
      </w:pPr>
      <w:r>
        <w:t>Implementation Efficiency</w:t>
      </w:r>
      <w:bookmarkEnd w:id="837"/>
    </w:p>
    <w:p>
      <w:pPr>
        <w:pStyle w:val="Para 01"/>
        <w:keepLines w:val="on"/>
      </w:pPr>
      <w:r>
        <w:t>In general we try to design the most efficient implementation of an ADT in terms of order of growth analysis that is possible, but it is not always clear how to measure efficiency. Sometimes efficiency depends upon how the implementation will be used by the applications.</w:t>
      </w:r>
    </w:p>
    <w:p>
      <w:pPr>
        <w:pStyle w:val="Para 01"/>
        <w:keepLines w:val="on"/>
      </w:pPr>
      <w:r>
        <w:t xml:space="preserve">How serious is this weakness? To make this judgment, we have to know something about how the queue will be used. If it will hold large numbers of elements, the processing required to move the elements with each dequeue makes this solution a poor one. Conversely, if the queue generally contains only a few elements, the data movement may not be too costly. Although this design can be made to work and has acceptable performance in some situations, in general it is not the most efficient choice. Let us develop a design that avoids the need to move all the queue elements for each </w:t>
      </w:r>
      <w:r>
        <w:rPr>
          <w:rStyle w:val="Text1"/>
        </w:rPr>
        <w:t>dequeue</w:t>
      </w:r>
      <w:r>
        <w:t xml:space="preserve"> operation.</w:t>
      </w:r>
    </w:p>
    <w:p>
      <w:bookmarkStart w:id="838" w:name="Floating_Front_Design_Approach"/>
      <w:pPr>
        <w:keepNext/>
        <w:pStyle w:val="Heading 5"/>
        <w:keepLines w:val="on"/>
      </w:pPr>
      <w:r>
        <w:t>Floating-Front Design Approach</w:t>
      </w:r>
      <w:bookmarkEnd w:id="838"/>
    </w:p>
    <w:p>
      <w:pPr>
        <w:pStyle w:val="Para 01"/>
        <w:keepLines w:val="on"/>
      </w:pPr>
      <w:r>
        <w:t xml:space="preserve">The need to move the elements in the array was created by our decision to keep the front of the queue fixed in the first array slot and to let only the rear move. What if we allow both the front and the rear to move? As before, an </w:t>
      </w:r>
      <w:r>
        <w:rPr>
          <w:rStyle w:val="Text1"/>
        </w:rPr>
        <w:t>enqueue</w:t>
      </w:r>
      <w:r>
        <w:t xml:space="preserve"> operation adds an element at the rear of the queue and adjusts the location of the rear. But now a </w:t>
      </w:r>
      <w:r>
        <w:rPr>
          <w:rStyle w:val="Text1"/>
        </w:rPr>
        <w:t>dequeue</w:t>
      </w:r>
      <w:r>
        <w:t xml:space="preserve"> operation removes the element at the front and simply adjusts the location of the front. No movement of elements is required. However, we now have to keep track of the array indices of both the front and the rear of the queue.</w:t>
      </w:r>
    </w:p>
    <w:p>
      <w:pPr>
        <w:pStyle w:val="Para 01"/>
        <w:keepLines w:val="on"/>
      </w:pPr>
      <w:hyperlink w:anchor="Figure_4_3_The_effect_of_enqueue">
        <w:r>
          <w:rPr>
            <w:rStyle w:val="Text0"/>
          </w:rPr>
          <w:t>Figure 4.3</w:t>
        </w:r>
      </w:hyperlink>
      <w:r>
        <w:t xml:space="preserve"> shows how several </w:t>
      </w:r>
      <w:r>
        <w:rPr>
          <w:rStyle w:val="Text1"/>
        </w:rPr>
        <w:t>enqueue</w:t>
      </w:r>
      <w:r>
        <w:t xml:space="preserve"> and </w:t>
      </w:r>
      <w:r>
        <w:rPr>
          <w:rStyle w:val="Text1"/>
        </w:rPr>
        <w:t>dequeue</w:t>
      </w:r>
      <w:r>
        <w:t xml:space="preserve"> operations would affect a queue that uses this approach.</w:t>
      </w:r>
    </w:p>
    <w:p>
      <w:pPr>
        <w:pStyle w:val="Para 01"/>
        <w:keepLines w:val="on"/>
      </w:pPr>
      <w:r>
        <w:t>Letting the queue elements float in the array creates a new problem when the rear indicator gets to the end of the array. In our first design, this situation told us that the queue was full. Now, however, the rear of the queue could potentially reach the end of the array when the queue is not yet full (</w:t>
      </w:r>
      <w:hyperlink w:anchor="Figure_4_4_Wrapping_the_queue_el">
        <w:r>
          <w:rPr>
            <w:rStyle w:val="Text0"/>
          </w:rPr>
          <w:t>Figure 4.4a</w:t>
        </w:r>
      </w:hyperlink>
      <w:r>
        <w:t>).</w:t>
      </w:r>
    </w:p>
    <w:p>
      <w:pPr>
        <w:pStyle w:val="Para 01"/>
        <w:keepLines w:val="on"/>
      </w:pPr>
      <w:r>
        <w:t>Because there may still be space available at the beginning of the array, the obvious solution is to let the queue elements “wrap around” the end of the array. In other words, the array can be treated as a circular structure in which the last slot is followed by the first slot (</w:t>
      </w:r>
      <w:hyperlink w:anchor="Figure_4_4_Wrapping_the_queue_el">
        <w:r>
          <w:rPr>
            <w:rStyle w:val="Text3"/>
          </w:rPr>
          <w:t>Figure 4.4b</w:t>
        </w:r>
      </w:hyperlink>
      <w:r>
        <w:t xml:space="preserve">). To get the next position for the rear indicator, for instance, we can use an </w:t>
      </w:r>
      <w:r>
        <w:rPr>
          <w:rStyle w:val="Text4"/>
        </w:rPr>
        <w:t>if</w:t>
      </w:r>
      <w:r>
        <w:t xml:space="preserve"> statement. Assume </w:t>
      </w:r>
      <w:r>
        <w:rPr>
          <w:rStyle w:val="Text1"/>
        </w:rPr>
        <w:t>capacity</w:t>
      </w:r>
      <w:r>
        <w:t xml:space="preserve"> represents the size of the array:</w:t>
      </w:r>
    </w:p>
    <w:p>
      <w:pPr>
        <w:pStyle w:val="Para 03"/>
        <w:keepLines w:val="on"/>
      </w:pPr>
      <w:r>
        <w:t xml:space="preserve">if (rear == (capacity - 1))</w:t>
        <w:br w:clear="none"/>
        <w:t xml:space="preserve">   rear = 0;</w:t>
        <w:br w:clear="none"/>
        <w:t xml:space="preserve">else</w:t>
        <w:br w:clear="none"/>
        <w:t xml:space="preserve">   rear = rear + 1;</w:t>
        <w:br w:clear="none"/>
      </w:r>
    </w:p>
    <w:p>
      <w:pPr>
        <w:pStyle w:val="Para 01"/>
        <w:keepLines w:val="on"/>
      </w:pPr>
      <w:r>
        <w:t xml:space="preserve">Another way to reset </w:t>
      </w:r>
      <w:r>
        <w:rPr>
          <w:rStyle w:val="Text1"/>
        </w:rPr>
        <w:t>rear</w:t>
      </w:r>
      <w:r>
        <w:t xml:space="preserve"> is to use the modulo (</w:t>
      </w:r>
      <w:r>
        <w:rPr>
          <w:rStyle w:val="Text1"/>
        </w:rPr>
        <w:t>%</w:t>
      </w:r>
      <w:r>
        <w:t>) operator:</w:t>
      </w:r>
    </w:p>
    <w:p>
      <w:pPr>
        <w:pStyle w:val="Para 03"/>
        <w:keepLines w:val="on"/>
      </w:pPr>
      <w:r>
        <w:t xml:space="preserve">rear = (rear + 1) % capacity;</w:t>
        <w:br w:clear="none"/>
      </w:r>
    </w:p>
    <w:p>
      <w:bookmarkStart w:id="839" w:name="Figure_4_3_The_effect_of_enqueue"/>
      <w:pPr>
        <w:pStyle w:val="Para 06"/>
        <w:keepLines w:val="on"/>
      </w:pPr>
      <w:r>
        <w:t/>
        <w:drawing>
          <wp:inline>
            <wp:extent cx="1993900" cy="2743200"/>
            <wp:effectExtent l="0" r="0" t="0" b="43426"/>
            <wp:docPr id="186" name="f04-03.jpg" descr="f04-03.jpg"/>
            <wp:cNvGraphicFramePr>
              <a:graphicFrameLocks noChangeAspect="1"/>
            </wp:cNvGraphicFramePr>
            <a:graphic>
              <a:graphicData uri="http://schemas.openxmlformats.org/drawingml/2006/picture">
                <pic:pic>
                  <pic:nvPicPr>
                    <pic:cNvPr id="0" name="f04-03.jpg" descr="f04-03.jpg"/>
                    <pic:cNvPicPr/>
                  </pic:nvPicPr>
                  <pic:blipFill>
                    <a:blip r:embed="rId137"/>
                    <a:stretch>
                      <a:fillRect/>
                    </a:stretch>
                  </pic:blipFill>
                  <pic:spPr>
                    <a:xfrm>
                      <a:off x="0" y="0"/>
                      <a:ext cx="1993900" cy="2743200"/>
                    </a:xfrm>
                    <a:prstGeom prst="rect">
                      <a:avLst/>
                    </a:prstGeom>
                  </pic:spPr>
                </pic:pic>
              </a:graphicData>
            </a:graphic>
          </wp:inline>
        </w:drawing>
        <w:t xml:space="preserve"> </w:t>
      </w:r>
      <w:bookmarkEnd w:id="839"/>
    </w:p>
    <w:p>
      <w:pPr>
        <w:pStyle w:val="Para 09"/>
        <w:keepLines w:val="on"/>
      </w:pPr>
      <w:r>
        <w:bookmarkStart w:id="840" w:name="page226"/>
        <w:t/>
        <w:bookmarkEnd w:id="840"/>
      </w:r>
      <w:r>
        <w:rPr>
          <w:rStyle w:val="Text0"/>
        </w:rPr>
        <w:t>Figure 4.3</w:t>
      </w:r>
      <w:r>
        <w:t xml:space="preserve"> The effect of </w:t>
      </w:r>
      <w:r>
        <w:rPr>
          <w:rStyle w:val="Text1"/>
        </w:rPr>
        <w:t>enqueue</w:t>
      </w:r>
      <w:r>
        <w:t xml:space="preserve"> and </w:t>
      </w:r>
      <w:r>
        <w:rPr>
          <w:rStyle w:val="Text1"/>
        </w:rPr>
        <w:t>dequeue</w:t>
      </w:r>
    </w:p>
    <w:p>
      <w:bookmarkStart w:id="841" w:name="Figure_4_4_Wrapping_the_queue_el"/>
      <w:pPr>
        <w:pStyle w:val="Para 06"/>
        <w:keepLines w:val="on"/>
      </w:pPr>
      <w:r>
        <w:t/>
        <w:drawing>
          <wp:inline>
            <wp:extent cx="2755900" cy="1714500"/>
            <wp:effectExtent l="0" r="0" t="0" b="43426"/>
            <wp:docPr id="187" name="f04-04.jpg" descr="f04-04.jpg"/>
            <wp:cNvGraphicFramePr>
              <a:graphicFrameLocks noChangeAspect="1"/>
            </wp:cNvGraphicFramePr>
            <a:graphic>
              <a:graphicData uri="http://schemas.openxmlformats.org/drawingml/2006/picture">
                <pic:pic>
                  <pic:nvPicPr>
                    <pic:cNvPr id="0" name="f04-04.jpg" descr="f04-04.jpg"/>
                    <pic:cNvPicPr/>
                  </pic:nvPicPr>
                  <pic:blipFill>
                    <a:blip r:embed="rId138"/>
                    <a:stretch>
                      <a:fillRect/>
                    </a:stretch>
                  </pic:blipFill>
                  <pic:spPr>
                    <a:xfrm>
                      <a:off x="0" y="0"/>
                      <a:ext cx="2755900" cy="1714500"/>
                    </a:xfrm>
                    <a:prstGeom prst="rect">
                      <a:avLst/>
                    </a:prstGeom>
                  </pic:spPr>
                </pic:pic>
              </a:graphicData>
            </a:graphic>
          </wp:inline>
        </w:drawing>
        <w:t xml:space="preserve"> </w:t>
      </w:r>
      <w:bookmarkEnd w:id="841"/>
    </w:p>
    <w:p>
      <w:pPr>
        <w:pStyle w:val="Para 09"/>
        <w:keepLines w:val="on"/>
      </w:pPr>
      <w:r>
        <w:rPr>
          <w:rStyle w:val="Text0"/>
        </w:rPr>
        <w:t>Figure 4.4</w:t>
      </w:r>
      <w:r>
        <w:t xml:space="preserve"> Wrapping the queue elements around the array</w:t>
      </w:r>
    </w:p>
    <w:p>
      <w:bookmarkStart w:id="842" w:name="Comparing_Design_Approaches__The"/>
      <w:pPr>
        <w:keepNext/>
        <w:pStyle w:val="Heading 5"/>
        <w:keepLines w:val="on"/>
      </w:pPr>
      <w:r>
        <w:t>Comparing Design Approaches</w:t>
      </w:r>
      <w:bookmarkEnd w:id="842"/>
    </w:p>
    <w:p>
      <w:pPr>
        <w:pStyle w:val="Para 01"/>
        <w:keepLines w:val="on"/>
      </w:pPr>
      <w:r>
        <w:t xml:space="preserve">The circular array (floating-front) solution is not as simple as the fixed-front design. What do we gain by adding this complexity to our design? By using a more efficient </w:t>
      </w:r>
      <w:r>
        <w:rPr>
          <w:rStyle w:val="Text1"/>
        </w:rPr>
        <w:t>dequeue</w:t>
      </w:r>
      <w:r>
        <w:t xml:space="preserve"> operation, we achieve better performance. The fixed-front version of </w:t>
      </w:r>
      <w:r>
        <w:rPr>
          <w:rStyle w:val="Text1"/>
        </w:rPr>
        <w:t>dequeue</w:t>
      </w:r>
      <w:r>
        <w:t xml:space="preserve"> is an O(</w:t>
      </w:r>
      <w:r>
        <w:rPr>
          <w:rStyle w:val="Text4"/>
        </w:rPr>
        <w:t>N</w:t>
      </w:r>
      <w:r>
        <w:t xml:space="preserve">) operation. The floating-front design requires </w:t>
      </w:r>
      <w:r>
        <w:rPr>
          <w:rStyle w:val="Text1"/>
        </w:rPr>
        <w:t>dequeue</w:t>
      </w:r>
      <w:r>
        <w:t xml:space="preserve"> to perform just a few simple </w:t>
        <w:bookmarkStart w:id="843" w:name="page227"/>
        <w:t/>
        <w:bookmarkEnd w:id="843"/>
        <w:t>operations. The amount of work never exceeds some fixed constant, no matter how many elements are in the queue, so the algorithm’s complexity is O(1).</w:t>
      </w:r>
    </w:p>
    <w:p>
      <w:pPr>
        <w:pStyle w:val="Para 01"/>
        <w:keepLines w:val="on"/>
      </w:pPr>
      <w:r>
        <w:t>We will use the more efficient floating-front approach.</w:t>
      </w:r>
    </w:p>
    <w:p>
      <w:bookmarkStart w:id="844" w:name="Simplicity_Versus_Efficiency__Us"/>
      <w:pPr>
        <w:pStyle w:val="Para 01"/>
        <w:keepLines w:val="on"/>
      </w:pPr>
      <w:r>
        <w:t>Simplicity Versus Efficiency</w:t>
      </w:r>
      <w:bookmarkEnd w:id="844"/>
    </w:p>
    <w:p>
      <w:pPr>
        <w:pStyle w:val="Para 01"/>
        <w:keepLines w:val="on"/>
      </w:pPr>
      <w:r>
        <w:t>Usually when we design a more efficient ADT implementation approach it is also a more complex approach—in terms of the complexity of the code. In some cases the less complex, less efficient approach may be preferred. Simpler designs are easier to imagine, code, test, and maintain, saving human time and cost. Sometimes this savings outweighs the benefits of more efficient code.</w:t>
      </w:r>
    </w:p>
    <w:p>
      <w:bookmarkStart w:id="845" w:name="The_Instance_Variables_and_Const"/>
      <w:pPr>
        <w:keepNext/>
        <w:pStyle w:val="Heading 5"/>
        <w:keepLines w:val="on"/>
      </w:pPr>
      <w:r>
        <w:t>The Instance Variables and Constructors</w:t>
      </w:r>
      <w:bookmarkEnd w:id="845"/>
    </w:p>
    <w:p>
      <w:pPr>
        <w:pStyle w:val="Para 01"/>
        <w:keepLines w:val="on"/>
      </w:pPr>
      <w:r>
        <w:t xml:space="preserve">What instance variables does our implementation need? We need the queue elements themselves; they are held in an array named </w:t>
      </w:r>
      <w:r>
        <w:rPr>
          <w:rStyle w:val="Text1"/>
        </w:rPr>
        <w:t>elements</w:t>
      </w:r>
      <w:r>
        <w:t xml:space="preserve">. From our earlier analysis, we know that we must add two instance variables to the class: </w:t>
      </w:r>
      <w:r>
        <w:rPr>
          <w:rStyle w:val="Text1"/>
        </w:rPr>
        <w:t>front</w:t>
      </w:r>
      <w:r>
        <w:t xml:space="preserve"> and </w:t>
      </w:r>
      <w:r>
        <w:rPr>
          <w:rStyle w:val="Text1"/>
        </w:rPr>
        <w:t>rear</w:t>
      </w:r>
      <w:r>
        <w:t xml:space="preserve">. And we know that to help wrap around the array it is useful to know its capacity—that is, the maximum number of elements the queue can hold. The capacity is supplied by the array’s </w:t>
      </w:r>
      <w:r>
        <w:rPr>
          <w:rStyle w:val="Text4"/>
        </w:rPr>
        <w:t>length</w:t>
      </w:r>
      <w:r>
        <w:t xml:space="preserve"> attribute.</w:t>
      </w:r>
    </w:p>
    <w:p>
      <w:pPr>
        <w:pStyle w:val="Para 01"/>
        <w:keepLines w:val="on"/>
      </w:pPr>
      <w:r>
        <w:t xml:space="preserve">We are now confident that we can handle the </w:t>
      </w:r>
      <w:r>
        <w:rPr>
          <w:rStyle w:val="Text1"/>
        </w:rPr>
        <w:t>enqueue</w:t>
      </w:r>
      <w:r>
        <w:t xml:space="preserve"> and </w:t>
      </w:r>
      <w:r>
        <w:rPr>
          <w:rStyle w:val="Text1"/>
        </w:rPr>
        <w:t>dequeue</w:t>
      </w:r>
      <w:r>
        <w:t xml:space="preserve"> operations, but what about the remaining operations? To facilitate the observer operations </w:t>
      </w:r>
      <w:r>
        <w:rPr>
          <w:rStyle w:val="Text1"/>
        </w:rPr>
        <w:t>isEmpty</w:t>
      </w:r>
      <w:r>
        <w:t xml:space="preserve">, </w:t>
      </w:r>
      <w:r>
        <w:rPr>
          <w:rStyle w:val="Text1"/>
        </w:rPr>
        <w:t>isFull</w:t>
      </w:r>
      <w:r>
        <w:t xml:space="preserve">, and </w:t>
      </w:r>
      <w:r>
        <w:rPr>
          <w:rStyle w:val="Text1"/>
        </w:rPr>
        <w:t>size</w:t>
      </w:r>
      <w:r>
        <w:t xml:space="preserve">, we decide to use one more instance variable, </w:t>
      </w:r>
      <w:r>
        <w:rPr>
          <w:rStyle w:val="Text1"/>
        </w:rPr>
        <w:t>numElements</w:t>
      </w:r>
      <w:r>
        <w:t xml:space="preserve">. The </w:t>
      </w:r>
      <w:r>
        <w:rPr>
          <w:rStyle w:val="Text1"/>
        </w:rPr>
        <w:t>numElements</w:t>
      </w:r>
      <w:r>
        <w:t xml:space="preserve"> variable holds the current number of elements in the queue. Here is the beginning of </w:t>
      </w:r>
      <w:r>
        <w:rPr>
          <w:rStyle w:val="Text1"/>
        </w:rPr>
        <w:t>ArrayBoundedQueue</w:t>
      </w:r>
      <w:r>
        <w:t>:</w:t>
      </w:r>
    </w:p>
    <w:p>
      <w:pPr>
        <w:pStyle w:val="Para 18"/>
        <w:keepLines w:val="on"/>
      </w:pPr>
      <w:r>
        <w:t xml:space="preserve">//---------------------------------------------------------------------------</w:t>
        <w:br w:clear="none"/>
      </w:r>
      <w:r>
        <w:rPr>
          <w:rStyle w:val="Text2"/>
        </w:rPr>
        <w:t xml:space="preserve"/>
        <w:br w:clear="none"/>
      </w:r>
      <w:r>
        <w:t xml:space="preserve">// ArrayBoundedQueue.java        by Dale/Joyce/Weems                Chapter 4</w:t>
        <w:br w:clear="none"/>
      </w:r>
      <w:r>
        <w:rPr>
          <w:rStyle w:val="Text2"/>
        </w:rPr>
        <w:t xml:space="preserve"/>
        <w:br w:clear="none"/>
      </w:r>
      <w:r>
        <w:t xml:space="preserve">//</w:t>
        <w:br w:clear="none"/>
      </w:r>
      <w:r>
        <w:rPr>
          <w:rStyle w:val="Text2"/>
        </w:rPr>
        <w:t xml:space="preserve"/>
        <w:br w:clear="none"/>
      </w:r>
      <w:r>
        <w:t xml:space="preserve">// Implements QueueInterface with an array to hold the queue elements.</w:t>
        <w:br w:clear="none"/>
      </w:r>
      <w:r>
        <w:rPr>
          <w:rStyle w:val="Text2"/>
        </w:rPr>
        <w:t xml:space="preserve"/>
        <w:br w:clear="none"/>
      </w:r>
      <w:r>
        <w:t xml:space="preserve">// Two constructors are provided: one that creates a queue of a default</w:t>
        <w:br w:clear="none"/>
      </w:r>
      <w:r>
        <w:rPr>
          <w:rStyle w:val="Text2"/>
        </w:rPr>
        <w:t xml:space="preserve"/>
        <w:br w:clear="none"/>
      </w:r>
      <w:r>
        <w:t xml:space="preserve">// capacity and one that allows the calling program to specify the capacity.</w:t>
        <w:br w:clear="none"/>
      </w:r>
      <w:r>
        <w:rPr>
          <w:rStyle w:val="Text2"/>
        </w:rPr>
        <w:t xml:space="preserve"/>
        <w:br w:clear="none"/>
      </w:r>
      <w:r>
        <w:t xml:space="preserve">//---------------------------------------------------------------------------</w:t>
        <w:br w:clear="none"/>
      </w:r>
      <w:r>
        <w:rPr>
          <w:rStyle w:val="Text2"/>
        </w:rPr>
        <w:t xml:space="preserve"/>
        <w:br w:clear="none"/>
        <w:t xml:space="preserve">package ch04.queues;</w:t>
        <w:br w:clear="none"/>
        <w:t xml:space="preserve">public class ArrayBoundedQueue&lt;T&gt; implements QueueInterface&lt;T&gt;</w:t>
        <w:br w:clear="none"/>
        <w:t xml:space="preserve">{</w:t>
        <w:br w:clear="none"/>
        <w:t xml:space="preserve">  protected final int DEFCAP = 100; </w:t>
        <w:br w:clear="none"/>
      </w:r>
      <w:r>
        <w:t xml:space="preserve">// default capacity</w:t>
        <w:br w:clear="none"/>
      </w:r>
      <w:r>
        <w:rPr>
          <w:rStyle w:val="Text2"/>
        </w:rPr>
        <w:t xml:space="preserve"/>
        <w:br w:clear="none"/>
        <w:t xml:space="preserve">  protected T[] elements;           </w:t>
        <w:br w:clear="none"/>
      </w:r>
      <w:r>
        <w:t xml:space="preserve">// array that holds queue elements</w:t>
        <w:br w:clear="none"/>
      </w:r>
      <w:r>
        <w:rPr>
          <w:rStyle w:val="Text2"/>
        </w:rPr>
        <w:t xml:space="preserve"/>
        <w:br w:clear="none"/>
        <w:t xml:space="preserve">  protected int numElements = 0;    </w:t>
        <w:br w:clear="none"/>
      </w:r>
      <w:r>
        <w:t xml:space="preserve">// number of elements in the queue</w:t>
        <w:br w:clear="none"/>
      </w:r>
      <w:r>
        <w:rPr>
          <w:rStyle w:val="Text2"/>
        </w:rPr>
        <w:t xml:space="preserve"/>
        <w:br w:clear="none"/>
        <w:t xml:space="preserve">  protected int front = 0;          </w:t>
        <w:br w:clear="none"/>
      </w:r>
      <w:r>
        <w:t xml:space="preserve">// index of front of queue</w:t>
        <w:br w:clear="none"/>
      </w:r>
      <w:r>
        <w:rPr>
          <w:rStyle w:val="Text2"/>
        </w:rPr>
        <w:t xml:space="preserve"/>
        <w:br w:clear="none"/>
        <w:t xml:space="preserve">  protected int rear;               </w:t>
        <w:br w:clear="none"/>
      </w:r>
      <w:r>
        <w:t xml:space="preserve">// index of rear of queue</w:t>
        <w:br w:clear="none"/>
      </w:r>
      <w:r>
        <w:rPr>
          <w:rStyle w:val="Text2"/>
        </w:rPr>
        <w:t xml:space="preserve"/>
        <w:br w:clear="none"/>
        <w:t xml:space="preserve">  public ArrayBoundedQueue()</w:t>
        <w:br w:clear="none"/>
        <w:t xml:space="preserve">  {</w:t>
        <w:br w:clear="none"/>
        <w:t xml:space="preserve">    elements = (T[]) new Object[DEFCAP]</w:t>
        <w:br w:clear="none"/>
      </w:r>
      <w:hyperlink w:anchor="2_5">
        <w:r>
          <w:rPr>
            <w:rStyle w:val="Text39"/>
          </w:rPr>
          <w:bookmarkStart w:id="846" w:name="2_4"/>
          <w:t xml:space="preserve">2</w:t>
          <w:bookmarkEnd w:id="846"/>
          <w:br w:clear="none"/>
        </w:r>
      </w:hyperlink>
      <w:r>
        <w:rPr>
          <w:rStyle w:val="Text2"/>
        </w:rPr>
        <w:t xml:space="preserve">;</w:t>
        <w:br w:clear="none"/>
        <w:t xml:space="preserve">    rear = DEFCAP - 1;</w:t>
        <w:br w:clear="none"/>
        <w:t xml:space="preserve">  }</w:t>
        <w:br w:clear="none"/>
        <w:t xml:space="preserve"/>
        <w:br w:clear="none"/>
        <w:t xml:space="preserve">  public ArrayBoundedQueue(int maxSize)</w:t>
        <w:br w:clear="none"/>
        <w:t xml:space="preserve">  {</w:t>
        <w:br w:clear="none"/>
        <w:t xml:space="preserve">    elements = (T[]) new Object[maxSize]</w:t>
        <w:br w:clear="none"/>
      </w:r>
      <w:hyperlink w:anchor="3_5">
        <w:r>
          <w:rPr>
            <w:rStyle w:val="Text26"/>
          </w:rPr>
          <w:bookmarkStart w:id="847" w:name="3_4"/>
          <w:t xml:space="preserve">3</w:t>
          <w:bookmarkEnd w:id="847"/>
          <w:br w:clear="none"/>
        </w:r>
      </w:hyperlink>
      <w:r>
        <w:rPr>
          <w:rStyle w:val="Text2"/>
        </w:rPr>
        <w:t xml:space="preserve">;</w:t>
        <w:br w:clear="none"/>
        <w:t xml:space="preserve">    rear = maxSize - 1;</w:t>
        <w:br w:clear="none"/>
        <w:t xml:space="preserve">  }</w:t>
        <w:br w:clear="none"/>
      </w:r>
    </w:p>
    <w:p>
      <w:pPr>
        <w:pStyle w:val="Para 01"/>
        <w:keepLines w:val="on"/>
      </w:pPr>
      <w:r>
        <w:t xml:space="preserve">As you can see, our class includes the two standard constructors for a bounded structure: one for which the client program specifies a maximum size and one that defaults to a maximum size of </w:t>
      </w:r>
      <w:r>
        <w:rPr>
          <w:rStyle w:val="Text1"/>
        </w:rPr>
        <w:t>DEFCAP</w:t>
      </w:r>
      <w:r>
        <w:t xml:space="preserve"> elements (the default capacity is 100). Recall that because the Java translator will not generate references to a generic type, our code must specify </w:t>
      </w:r>
      <w:r>
        <w:rPr>
          <w:rStyle w:val="Text1"/>
        </w:rPr>
        <w:t>Object</w:t>
      </w:r>
      <w:r>
        <w:t xml:space="preserve"> along with the </w:t>
      </w:r>
      <w:r>
        <w:rPr>
          <w:rStyle w:val="Text4"/>
        </w:rPr>
        <w:t>new</w:t>
      </w:r>
      <w:r>
        <w:t xml:space="preserve"> statement within our constructors. Thus, we declare our arrays to be arrays of class </w:t>
      </w:r>
      <w:r>
        <w:rPr>
          <w:rStyle w:val="Text1"/>
        </w:rPr>
        <w:t>T</w:t>
      </w:r>
      <w:r>
        <w:t xml:space="preserve"> but instantiate them to be arrays of class </w:t>
      </w:r>
      <w:r>
        <w:rPr>
          <w:rStyle w:val="Text1"/>
        </w:rPr>
        <w:t>Object</w:t>
      </w:r>
      <w:r>
        <w:t xml:space="preserve">. Then, to ensure that the desired type checking takes place, we cast array elements into class </w:t>
      </w:r>
      <w:r>
        <w:rPr>
          <w:rStyle w:val="Text1"/>
        </w:rPr>
        <w:t>T</w:t>
      </w:r>
      <w:r>
        <w:t>. Even though this approach is somewhat awkward and typically generates a compiler warning, it is how we must create generic collections using arrays in Java.</w:t>
      </w:r>
    </w:p>
    <w:p>
      <w:pPr>
        <w:pStyle w:val="Para 01"/>
        <w:keepLines w:val="on"/>
      </w:pPr>
      <w:r>
        <w:t xml:space="preserve">The </w:t>
      </w:r>
      <w:r>
        <w:rPr>
          <w:rStyle w:val="Text1"/>
        </w:rPr>
        <w:t>rear</w:t>
      </w:r>
      <w:r>
        <w:t xml:space="preserve"> variable is initialized to the last array index. Due to the wraparound approach used, the first time something is enqueued this value is set to 0, indicating the array slot that should hold that first element. The </w:t>
      </w:r>
      <w:r>
        <w:rPr>
          <w:rStyle w:val="Text1"/>
        </w:rPr>
        <w:t>front</w:t>
      </w:r>
      <w:r>
        <w:t xml:space="preserve"> variable is initialized to 0, as that is the array index of the first element that is dequeued. Note that when the queue holds just one element, </w:t>
      </w:r>
      <w:r>
        <w:rPr>
          <w:rStyle w:val="Text1"/>
        </w:rPr>
        <w:t>front</w:t>
      </w:r>
      <w:r>
        <w:t xml:space="preserve"> and </w:t>
      </w:r>
      <w:r>
        <w:rPr>
          <w:rStyle w:val="Text1"/>
        </w:rPr>
        <w:t>rear</w:t>
      </w:r>
      <w:r>
        <w:t xml:space="preserve"> will have the same value.</w:t>
      </w:r>
    </w:p>
    <w:p>
      <w:bookmarkStart w:id="848" w:name="Definitions_of_Queue_Operations"/>
      <w:pPr>
        <w:keepNext/>
        <w:pStyle w:val="Heading 5"/>
        <w:keepLines w:val="on"/>
      </w:pPr>
      <w:r>
        <w:t>Definitions of Queue Operations</w:t>
      </w:r>
      <w:bookmarkEnd w:id="848"/>
    </w:p>
    <w:p>
      <w:pPr>
        <w:pStyle w:val="Para 01"/>
        <w:keepLines w:val="on"/>
      </w:pPr>
      <w:r>
        <w:t xml:space="preserve">Given the preceding discussion, the implementations of our queue operations are straightforward. Recall that for the bounded queue the </w:t>
      </w:r>
      <w:r>
        <w:rPr>
          <w:rStyle w:val="Text1"/>
        </w:rPr>
        <w:t>enqueue</w:t>
      </w:r>
      <w:r>
        <w:t xml:space="preserve"> method should throw an exception if the queue is full. If the queue is not full, the method should simply increment the </w:t>
      </w:r>
      <w:r>
        <w:rPr>
          <w:rStyle w:val="Text1"/>
        </w:rPr>
        <w:t>rear</w:t>
      </w:r>
      <w:r>
        <w:t xml:space="preserve"> variable, “wrapping it around” if necessary, place the element into the </w:t>
      </w:r>
      <w:r>
        <w:rPr>
          <w:rStyle w:val="Text1"/>
        </w:rPr>
        <w:t>rear</w:t>
      </w:r>
      <w:r>
        <w:t xml:space="preserve"> location, and increment the </w:t>
      </w:r>
      <w:r>
        <w:rPr>
          <w:rStyle w:val="Text1"/>
        </w:rPr>
        <w:t>numElements</w:t>
      </w:r>
      <w:r>
        <w:t xml:space="preserve"> variable.</w:t>
      </w:r>
    </w:p>
    <w:p>
      <w:pPr>
        <w:pStyle w:val="Para 03"/>
        <w:keepLines w:val="on"/>
      </w:pPr>
      <w:r>
        <w:t xml:space="preserve">public void enqueue(T element)</w:t>
        <w:br w:clear="none"/>
      </w:r>
      <w:r>
        <w:rPr>
          <w:rStyle w:val="Text0"/>
        </w:rPr>
        <w:t xml:space="preserve">// Throws QueueOverflowException if this queue is full;</w:t>
        <w:br w:clear="none"/>
      </w:r>
      <w:r>
        <w:t xml:space="preserve"/>
        <w:br w:clear="none"/>
      </w:r>
      <w:r>
        <w:rPr>
          <w:rStyle w:val="Text0"/>
        </w:rPr>
        <w:t xml:space="preserve">// otherwise, adds element to the rear of this queue.</w:t>
        <w:br w:clear="none"/>
      </w:r>
      <w:r>
        <w:t xml:space="preserve"/>
        <w:br w:clear="none"/>
        <w:t xml:space="preserve">{</w:t>
        <w:br w:clear="none"/>
        <w:t xml:space="preserve">  if (isFull())</w:t>
        <w:br w:clear="none"/>
        <w:t xml:space="preserve">    throw new QueueOverflowException("Enqueue attempted on a full queue.");</w:t>
        <w:br w:clear="none"/>
        <w:t xml:space="preserve">  else</w:t>
        <w:br w:clear="none"/>
        <w:t xml:space="preserve">  {</w:t>
        <w:br w:clear="none"/>
        <w:t xml:space="preserve">    rear = (rear + 1) % elements.length;</w:t>
        <w:br w:clear="none"/>
        <w:t xml:space="preserve">    elements[rear] = element;</w:t>
        <w:br w:clear="none"/>
        <w:t xml:space="preserve">    numElements = numElements + 1;</w:t>
        <w:br w:clear="none"/>
        <w:t xml:space="preserve">  }</w:t>
        <w:br w:clear="none"/>
        <w:t xml:space="preserve">}</w:t>
        <w:br w:clear="none"/>
      </w:r>
    </w:p>
    <w:p>
      <w:pPr>
        <w:pStyle w:val="Para 01"/>
        <w:keepLines w:val="on"/>
      </w:pPr>
      <w:r>
        <w:bookmarkStart w:id="849" w:name="page229"/>
        <w:t/>
        <w:bookmarkEnd w:id="849"/>
        <w:t xml:space="preserve">The </w:t>
      </w:r>
      <w:r>
        <w:rPr>
          <w:rStyle w:val="Text1"/>
        </w:rPr>
        <w:t>dequeue</w:t>
      </w:r>
      <w:r>
        <w:t xml:space="preserve"> method is essentially the reverse of </w:t>
      </w:r>
      <w:r>
        <w:rPr>
          <w:rStyle w:val="Text1"/>
        </w:rPr>
        <w:t>enqueue</w:t>
      </w:r>
      <w:r>
        <w:t xml:space="preserve">. It throws an exception if the queue is empty. Otherwise, it increments </w:t>
      </w:r>
      <w:r>
        <w:rPr>
          <w:rStyle w:val="Text1"/>
        </w:rPr>
        <w:t>front</w:t>
      </w:r>
      <w:r>
        <w:t xml:space="preserve">, also wrapping if necessary, decrements </w:t>
      </w:r>
      <w:r>
        <w:rPr>
          <w:rStyle w:val="Text1"/>
        </w:rPr>
        <w:t>numElements</w:t>
      </w:r>
      <w:r>
        <w:t xml:space="preserve">, and returns the element previously indicated by the </w:t>
      </w:r>
      <w:r>
        <w:rPr>
          <w:rStyle w:val="Text1"/>
        </w:rPr>
        <w:t>front</w:t>
      </w:r>
      <w:r>
        <w:t xml:space="preserve"> variable. This methods starts by copying the reference to the object it eventually returns. It does so because during its next step, it removes the reference to the object from the array.</w:t>
      </w:r>
    </w:p>
    <w:p>
      <w:pPr>
        <w:pStyle w:val="Para 03"/>
        <w:keepLines w:val="on"/>
      </w:pPr>
      <w:r>
        <w:t xml:space="preserve">public T dequeue()</w:t>
        <w:br w:clear="none"/>
      </w:r>
      <w:r>
        <w:rPr>
          <w:rStyle w:val="Text0"/>
        </w:rPr>
        <w:t xml:space="preserve">// Throws QueueUnderflowException if this queue is empty;</w:t>
        <w:br w:clear="none"/>
      </w:r>
      <w:r>
        <w:t xml:space="preserve"/>
        <w:br w:clear="none"/>
      </w:r>
      <w:r>
        <w:rPr>
          <w:rStyle w:val="Text0"/>
        </w:rPr>
        <w:t xml:space="preserve">// otherwise, removes front element from this queue and returns it.</w:t>
        <w:br w:clear="none"/>
      </w:r>
      <w:r>
        <w:t xml:space="preserve"/>
        <w:br w:clear="none"/>
        <w:t xml:space="preserve">{</w:t>
        <w:br w:clear="none"/>
        <w:t xml:space="preserve">  if (isEmpty())</w:t>
        <w:br w:clear="none"/>
        <w:t xml:space="preserve">    throw new QueueUnderflowException("Dequeue attempted on empty queue.");</w:t>
        <w:br w:clear="none"/>
        <w:t xml:space="preserve">  else</w:t>
        <w:br w:clear="none"/>
        <w:t xml:space="preserve">  {</w:t>
        <w:br w:clear="none"/>
        <w:t xml:space="preserve">    T toReturn = elements[front];</w:t>
        <w:br w:clear="none"/>
        <w:t xml:space="preserve">    elements[front] = null;</w:t>
        <w:br w:clear="none"/>
        <w:t xml:space="preserve">    front = (front + 1) % elements.length;</w:t>
        <w:br w:clear="none"/>
        <w:t xml:space="preserve">    numElements = numElements - 1;</w:t>
        <w:br w:clear="none"/>
        <w:t xml:space="preserve">    return toReturn;</w:t>
        <w:br w:clear="none"/>
        <w:t xml:space="preserve">  }</w:t>
        <w:br w:clear="none"/>
        <w:t xml:space="preserve">}</w:t>
        <w:br w:clear="none"/>
      </w:r>
    </w:p>
    <w:p>
      <w:pPr>
        <w:pStyle w:val="Para 01"/>
        <w:keepLines w:val="on"/>
      </w:pPr>
      <w:r>
        <w:t xml:space="preserve">Note that </w:t>
      </w:r>
      <w:r>
        <w:rPr>
          <w:rStyle w:val="Text1"/>
        </w:rPr>
        <w:t>dequeue</w:t>
      </w:r>
      <w:r>
        <w:t xml:space="preserve">, like the stack </w:t>
      </w:r>
      <w:r>
        <w:rPr>
          <w:rStyle w:val="Text1"/>
        </w:rPr>
        <w:t>pop</w:t>
      </w:r>
      <w:r>
        <w:t xml:space="preserve"> operation, sets the value of the array location associated with the removed element to </w:t>
      </w:r>
      <w:r>
        <w:rPr>
          <w:rStyle w:val="Text1"/>
        </w:rPr>
        <w:t>null</w:t>
      </w:r>
      <w:r>
        <w:t>. This allows the Java garbage collection process to work with up-to-date information.</w:t>
      </w:r>
    </w:p>
    <w:p>
      <w:pPr>
        <w:pStyle w:val="Para 01"/>
        <w:keepLines w:val="on"/>
      </w:pPr>
      <w:r>
        <w:t xml:space="preserve">The observer methods are very simple, thanks to the fact that we keep track of the size of the queue in the </w:t>
      </w:r>
      <w:r>
        <w:rPr>
          <w:rStyle w:val="Text1"/>
        </w:rPr>
        <w:t>numElements</w:t>
      </w:r>
      <w:r>
        <w:t xml:space="preserve"> variable:</w:t>
      </w:r>
    </w:p>
    <w:p>
      <w:pPr>
        <w:pStyle w:val="Para 18"/>
        <w:keepLines w:val="on"/>
      </w:pPr>
      <w:r>
        <w:rPr>
          <w:rStyle w:val="Text2"/>
        </w:rPr>
        <w:t xml:space="preserve">public boolean isEmpty()</w:t>
        <w:br w:clear="none"/>
      </w:r>
      <w:r>
        <w:t xml:space="preserve">// Returns true if this queue is empty; otherwise, returns false</w:t>
        <w:br w:clear="none"/>
      </w:r>
      <w:r>
        <w:rPr>
          <w:rStyle w:val="Text2"/>
        </w:rPr>
        <w:t xml:space="preserve"/>
        <w:br w:clear="none"/>
        <w:t xml:space="preserve">{</w:t>
        <w:br w:clear="none"/>
        <w:t xml:space="preserve">  return (numElements == 0);</w:t>
        <w:br w:clear="none"/>
        <w:t xml:space="preserve">}</w:t>
        <w:br w:clear="none"/>
        <w:t xml:space="preserve"/>
        <w:br w:clear="none"/>
        <w:t xml:space="preserve">public boolean isFull()</w:t>
        <w:br w:clear="none"/>
      </w:r>
      <w:r>
        <w:t xml:space="preserve">// Returns true if this queue is full; otherwise, returns false.</w:t>
        <w:br w:clear="none"/>
      </w:r>
      <w:r>
        <w:rPr>
          <w:rStyle w:val="Text2"/>
        </w:rPr>
        <w:t xml:space="preserve"/>
        <w:br w:clear="none"/>
        <w:t xml:space="preserve">{</w:t>
        <w:br w:clear="none"/>
        <w:t xml:space="preserve">  return (numElements == elements.length);</w:t>
        <w:br w:clear="none"/>
        <w:t xml:space="preserve">}</w:t>
        <w:br w:clear="none"/>
        <w:t xml:space="preserve"/>
        <w:br w:clear="none"/>
        <w:t xml:space="preserve">public int size()</w:t>
        <w:br w:clear="none"/>
      </w:r>
      <w:r>
        <w:t xml:space="preserve">// Returns the number of elements in this queue.</w:t>
        <w:br w:clear="none"/>
      </w:r>
      <w:r>
        <w:rPr>
          <w:rStyle w:val="Text2"/>
        </w:rPr>
        <w:t xml:space="preserve"/>
        <w:br w:clear="none"/>
        <w:t xml:space="preserve">{</w:t>
        <w:br w:clear="none"/>
        <w:t xml:space="preserve">    return numElements;</w:t>
        <w:br w:clear="none"/>
        <w:t xml:space="preserve">}</w:t>
        <w:br w:clear="none"/>
      </w:r>
    </w:p>
    <w:p>
      <w:pPr>
        <w:pStyle w:val="Para 01"/>
        <w:keepLines w:val="on"/>
      </w:pPr>
      <w:r>
        <w:t>That completes the development of our array-based bounded queue implementation.</w:t>
      </w:r>
    </w:p>
    <w:p>
      <w:bookmarkStart w:id="850" w:name="The_ArrayUnboundedQueue_Class__N"/>
      <w:pPr>
        <w:keepNext/>
        <w:pStyle w:val="Heading 4"/>
        <w:keepLines w:val="on"/>
      </w:pPr>
      <w:r>
        <w:bookmarkStart w:id="851" w:name="page230"/>
        <w:t/>
        <w:bookmarkEnd w:id="851"/>
        <w:t>The ArrayUnboundedQueue Class</w:t>
      </w:r>
      <w:bookmarkEnd w:id="850"/>
    </w:p>
    <w:p>
      <w:pPr>
        <w:pStyle w:val="Para 01"/>
        <w:keepLines w:val="on"/>
      </w:pPr>
      <w:r>
        <w:t>Next we develop a Java class that uses an array and implements an unbounded queue. It may seem surprising to implement an unbounded structure using an array, given that once an array is created its capacity cannot be changed. The trick is to create a new, larger array, when needed, and copy the structure into the new array.</w:t>
      </w:r>
    </w:p>
    <w:p>
      <w:pPr>
        <w:pStyle w:val="Para 01"/>
        <w:keepLines w:val="on"/>
      </w:pPr>
      <w:r>
        <w:t xml:space="preserve">To create the </w:t>
      </w:r>
      <w:r>
        <w:rPr>
          <w:rStyle w:val="Text1"/>
        </w:rPr>
        <w:t>ArrayUnboundedQueue</w:t>
      </w:r>
      <w:r>
        <w:t xml:space="preserve"> class we can reuse some of the design and code from our previous work. There are several options:</w:t>
      </w:r>
    </w:p>
    <w:p>
      <w:pPr>
        <w:pStyle w:val="Normal"/>
        <w:keepLines w:val="on"/>
      </w:pPr>
      <w:r>
        <w:t xml:space="preserve">We could extend the </w:t>
      </w:r>
      <w:r>
        <w:rPr>
          <w:rStyle w:val="Text1"/>
        </w:rPr>
        <w:t>ArrayBoundedQueue</w:t>
      </w:r>
      <w:r>
        <w:t xml:space="preserve"> class, overwriting any methods affected by the change—both the </w:t>
      </w:r>
      <w:r>
        <w:rPr>
          <w:rStyle w:val="Text1"/>
        </w:rPr>
        <w:t>enqueue</w:t>
      </w:r>
      <w:r>
        <w:t xml:space="preserve"> and the </w:t>
      </w:r>
      <w:r>
        <w:rPr>
          <w:rStyle w:val="Text1"/>
        </w:rPr>
        <w:t>isFull</w:t>
      </w:r>
      <w:r>
        <w:t xml:space="preserve"> methods. This is a valid approach. As a general rule, however, we hesitate to extend concrete classes. Doing so creates a tight coupling between the two classes that can create issues later on, if the base class is modified.</w:t>
      </w:r>
    </w:p>
    <w:p>
      <w:pPr>
        <w:pStyle w:val="Normal"/>
        <w:keepLines w:val="on"/>
      </w:pPr>
      <w:r>
        <w:t>We could “wrap” a bounded queue inside of our unbounded queue implementation. In other words, instead of directly using an array to hold our unbounded queue, use a bounded queue to hold it. When needed, instantiate a new larger bounded queue, copying over the contents of the previous bounded queue using a sequence of dequeue/enqueue operations. This approach also works although it adds an extra level of abstraction.</w:t>
      </w:r>
    </w:p>
    <w:p>
      <w:pPr>
        <w:pStyle w:val="Normal"/>
        <w:keepLines w:val="on"/>
      </w:pPr>
      <w:r>
        <w:t xml:space="preserve">We could reuse the basic parts of our bounded queue design, redesigning it as necessary to make the queue unbounded. In other words, literally make a copy of the </w:t>
      </w:r>
      <w:r>
        <w:rPr>
          <w:rStyle w:val="Text1"/>
        </w:rPr>
        <w:t>ArrayBoundedQueue.java</w:t>
      </w:r>
      <w:r>
        <w:t xml:space="preserve"> file, rename the file to </w:t>
      </w:r>
      <w:r>
        <w:rPr>
          <w:rStyle w:val="Text1"/>
        </w:rPr>
        <w:t>ArrayUnboundedQueue</w:t>
      </w:r>
      <w:r>
        <w:t>, and then make the required changes to this file. We opt for this third approach.</w:t>
      </w:r>
    </w:p>
    <w:p>
      <w:pPr>
        <w:pStyle w:val="Para 01"/>
        <w:keepLines w:val="on"/>
      </w:pPr>
      <w:r>
        <w:t xml:space="preserve">Starting with </w:t>
      </w:r>
      <w:r>
        <w:rPr>
          <w:rStyle w:val="Text1"/>
        </w:rPr>
        <w:t>ArrayBoundedQueue</w:t>
      </w:r>
      <w:r>
        <w:t xml:space="preserve">, what changes are needed so that the queue never becomes full? Of course, we change the name of the class to </w:t>
      </w:r>
      <w:r>
        <w:rPr>
          <w:rStyle w:val="Text1"/>
        </w:rPr>
        <w:t>ArrayUnboundedQueue</w:t>
      </w:r>
      <w:r>
        <w:t xml:space="preserve">. We also change the </w:t>
      </w:r>
      <w:r>
        <w:rPr>
          <w:rStyle w:val="Text1"/>
        </w:rPr>
        <w:t>isFull()</w:t>
      </w:r>
      <w:r>
        <w:t xml:space="preserve"> method so that it always returns </w:t>
      </w:r>
      <w:r>
        <w:rPr>
          <w:rStyle w:val="Text1"/>
        </w:rPr>
        <w:t>false</w:t>
      </w:r>
      <w:r>
        <w:t>, since an unbounded queue is never full.</w:t>
      </w:r>
    </w:p>
    <w:p>
      <w:pPr>
        <w:pStyle w:val="Para 01"/>
        <w:keepLines w:val="on"/>
      </w:pPr>
      <w:r>
        <w:t xml:space="preserve">Those are the “easy” changes. Now we address the issue of making the structure unbounded. We must change the </w:t>
      </w:r>
      <w:r>
        <w:rPr>
          <w:rStyle w:val="Text1"/>
        </w:rPr>
        <w:t>enqueue</w:t>
      </w:r>
      <w:r>
        <w:t xml:space="preserve"> method to increase the capacity of the array if it has run out of space. Because enlarging the array is conceptually a separate operation from enqueuing, we implement it as a separate method named </w:t>
      </w:r>
      <w:r>
        <w:rPr>
          <w:rStyle w:val="Text1"/>
        </w:rPr>
        <w:t>enlarge</w:t>
      </w:r>
      <w:r>
        <w:t xml:space="preserve">. So the </w:t>
      </w:r>
      <w:r>
        <w:rPr>
          <w:rStyle w:val="Text1"/>
        </w:rPr>
        <w:t>enqueue</w:t>
      </w:r>
      <w:r>
        <w:t xml:space="preserve"> method begins with the following statement:</w:t>
      </w:r>
    </w:p>
    <w:p>
      <w:pPr>
        <w:pStyle w:val="Para 03"/>
        <w:keepLines w:val="on"/>
      </w:pPr>
      <w:r>
        <w:t xml:space="preserve">if (numElements == elements.length)</w:t>
        <w:br w:clear="none"/>
        <w:t xml:space="preserve">enlarge();</w:t>
        <w:br w:clear="none"/>
      </w:r>
    </w:p>
    <w:p>
      <w:pPr>
        <w:pStyle w:val="Para 01"/>
        <w:keepLines w:val="on"/>
      </w:pPr>
      <w:r>
        <w:t xml:space="preserve">Next we need to implement the </w:t>
      </w:r>
      <w:r>
        <w:rPr>
          <w:rStyle w:val="Text1"/>
        </w:rPr>
        <w:t>enlarge</w:t>
      </w:r>
      <w:r>
        <w:t xml:space="preserve"> method. By how much should we increase the size of the array? Again, several options are possible:</w:t>
      </w:r>
    </w:p>
    <w:p>
      <w:pPr>
        <w:pStyle w:val="Normal"/>
        <w:keepLines w:val="on"/>
      </w:pPr>
      <w:r>
        <w:t>Set a constant increment value or multiplying factor within the class.</w:t>
      </w:r>
    </w:p>
    <w:p>
      <w:pPr>
        <w:pStyle w:val="Normal"/>
        <w:keepLines w:val="on"/>
      </w:pPr>
      <w:r>
        <w:t>Allow the application to specify an increment value or multiplying factor when the queue is instantiated.</w:t>
      </w:r>
    </w:p>
    <w:p>
      <w:pPr>
        <w:pStyle w:val="Normal"/>
        <w:keepLines w:val="on"/>
      </w:pPr>
      <w:r>
        <w:t>Use the original capacity as the increment value.</w:t>
      </w:r>
    </w:p>
    <w:p>
      <w:pPr>
        <w:pStyle w:val="Para 01"/>
        <w:keepLines w:val="on"/>
      </w:pPr>
      <w:r>
        <w:bookmarkStart w:id="852" w:name="page231"/>
        <w:t/>
        <w:bookmarkEnd w:id="852"/>
        <w:t xml:space="preserve">Because </w:t>
      </w:r>
      <w:r>
        <w:rPr>
          <w:rStyle w:val="Text1"/>
        </w:rPr>
        <w:t>enlarge</w:t>
      </w:r>
      <w:r>
        <w:t xml:space="preserve"> must copy the contents of the entire array, it is a O(</w:t>
      </w:r>
      <w:r>
        <w:rPr>
          <w:rStyle w:val="Text4"/>
        </w:rPr>
        <w:t>N</w:t>
      </w:r>
      <w:r>
        <w:t>) operation— therefore we do not want to invoke it too often. This fact implies that we should increment the capacity by a large amount. But if we increment by too large an amount, we waste both time and space.</w:t>
      </w:r>
    </w:p>
    <w:p>
      <w:bookmarkStart w:id="853" w:name="Solution_Reuse_I__The_approach_w"/>
      <w:pPr>
        <w:pStyle w:val="Para 01"/>
        <w:keepLines w:val="on"/>
      </w:pPr>
      <w:r>
        <w:t>Solution Reuse I</w:t>
      </w:r>
      <w:bookmarkEnd w:id="853"/>
    </w:p>
    <w:p>
      <w:pPr>
        <w:pStyle w:val="Para 01"/>
        <w:keepLines w:val="on"/>
      </w:pPr>
      <w:r>
        <w:t xml:space="preserve">The approach we describe here for creating an array-based unbounded queue can be used for other array-based unbounded structures. In fact, it is used to implement some of the similar structures found in the Java library such as the </w:t>
      </w:r>
      <w:r>
        <w:rPr>
          <w:rStyle w:val="Text1"/>
        </w:rPr>
        <w:t>ArrayList</w:t>
      </w:r>
      <w:r>
        <w:t>.</w:t>
      </w:r>
    </w:p>
    <w:p>
      <w:pPr>
        <w:pStyle w:val="Para 01"/>
        <w:keepLines w:val="on"/>
      </w:pPr>
      <w:r>
        <w:t xml:space="preserve">Let us use the original capacity as the increment value. Our </w:t>
      </w:r>
      <w:r>
        <w:rPr>
          <w:rStyle w:val="Text1"/>
        </w:rPr>
        <w:t>enlarge</w:t>
      </w:r>
      <w:r>
        <w:t xml:space="preserve"> method instantiates an array with a size equal to the current capacity plus the original capacity. Our constructor code stores the value of the original capacity using an instance variable </w:t>
      </w:r>
      <w:r>
        <w:rPr>
          <w:rStyle w:val="Text1"/>
        </w:rPr>
        <w:t>origCap</w:t>
      </w:r>
      <w:r>
        <w:t>.</w:t>
      </w:r>
    </w:p>
    <w:p>
      <w:pPr>
        <w:pStyle w:val="Para 01"/>
        <w:keepLines w:val="on"/>
      </w:pPr>
      <w:r>
        <w:t xml:space="preserve">Within </w:t>
      </w:r>
      <w:r>
        <w:rPr>
          <w:rStyle w:val="Text1"/>
        </w:rPr>
        <w:t>enlarge</w:t>
      </w:r>
      <w:r>
        <w:t xml:space="preserve">, when copying the contents from the old array into the new array, we must be careful to step through the elements of the queue, beginning at </w:t>
      </w:r>
      <w:r>
        <w:rPr>
          <w:rStyle w:val="Text1"/>
        </w:rPr>
        <w:t>front</w:t>
      </w:r>
      <w:r>
        <w:t xml:space="preserve">, and properly wrapping around the end of the array on our way to </w:t>
      </w:r>
      <w:r>
        <w:rPr>
          <w:rStyle w:val="Text1"/>
        </w:rPr>
        <w:t>rear</w:t>
      </w:r>
      <w:r>
        <w:t xml:space="preserve">. In the new array the elements are placed at the beginning of the array. After the copy operation, we update instance variables appropriately. Here are the declarations and affected methods of the </w:t>
      </w:r>
      <w:r>
        <w:rPr>
          <w:rStyle w:val="Text1"/>
        </w:rPr>
        <w:t>ArrayUnboundedQueue</w:t>
      </w:r>
      <w:r>
        <w:t xml:space="preserve"> class, with the code changes from the bounded version </w:t>
      </w:r>
      <w:r>
        <w:rPr>
          <w:rStyle w:val="Text5"/>
        </w:rPr>
        <w:t>emphasized</w:t>
      </w:r>
      <w:r>
        <w:t>.</w:t>
      </w:r>
    </w:p>
    <w:p>
      <w:pPr>
        <w:pStyle w:val="Para 18"/>
        <w:keepLines w:val="on"/>
      </w:pPr>
      <w:r>
        <w:t xml:space="preserve">//---------------------------------------------------------------------------</w:t>
        <w:br w:clear="none"/>
      </w:r>
      <w:r>
        <w:rPr>
          <w:rStyle w:val="Text2"/>
        </w:rPr>
        <w:t xml:space="preserve"/>
        <w:br w:clear="none"/>
      </w:r>
      <w:r>
        <w:t xml:space="preserve">// ArrayUnboundedQueue.java      by Dale/Joyce/Weems                Chapter 4</w:t>
        <w:br w:clear="none"/>
      </w:r>
      <w:r>
        <w:rPr>
          <w:rStyle w:val="Text2"/>
        </w:rPr>
        <w:t xml:space="preserve"/>
        <w:br w:clear="none"/>
      </w:r>
      <w:r>
        <w:t xml:space="preserve">//</w:t>
        <w:br w:clear="none"/>
      </w:r>
      <w:r>
        <w:rPr>
          <w:rStyle w:val="Text2"/>
        </w:rPr>
        <w:t xml:space="preserve"/>
        <w:br w:clear="none"/>
      </w:r>
      <w:r>
        <w:t xml:space="preserve">// Implements QueueInterface with an array to hold queue elements.</w:t>
        <w:br w:clear="none"/>
      </w:r>
      <w:r>
        <w:rPr>
          <w:rStyle w:val="Text2"/>
        </w:rPr>
        <w:t xml:space="preserve"/>
        <w:br w:clear="none"/>
      </w:r>
      <w:r>
        <w:t xml:space="preserve">//</w:t>
        <w:br w:clear="none"/>
      </w:r>
      <w:r>
        <w:rPr>
          <w:rStyle w:val="Text2"/>
        </w:rPr>
        <w:t xml:space="preserve"/>
        <w:br w:clear="none"/>
      </w:r>
      <w:r>
        <w:t xml:space="preserve">// Two constructors are provided; one that creates a queue of a default</w:t>
        <w:br w:clear="none"/>
      </w:r>
      <w:r>
        <w:rPr>
          <w:rStyle w:val="Text2"/>
        </w:rPr>
        <w:t xml:space="preserve"/>
        <w:br w:clear="none"/>
      </w:r>
      <w:r>
        <w:t xml:space="preserve">// original capacity and one that allows the calling program to specify the</w:t>
        <w:br w:clear="none"/>
      </w:r>
      <w:r>
        <w:rPr>
          <w:rStyle w:val="Text2"/>
        </w:rPr>
        <w:t xml:space="preserve"/>
        <w:br w:clear="none"/>
      </w:r>
      <w:r>
        <w:t xml:space="preserve">// original capacity.</w:t>
        <w:br w:clear="none"/>
      </w:r>
      <w:r>
        <w:rPr>
          <w:rStyle w:val="Text2"/>
        </w:rPr>
        <w:t xml:space="preserve"/>
        <w:br w:clear="none"/>
      </w:r>
      <w:r>
        <w:t xml:space="preserve">//</w:t>
        <w:br w:clear="none"/>
      </w:r>
      <w:r>
        <w:rPr>
          <w:rStyle w:val="Text2"/>
        </w:rPr>
        <w:t xml:space="preserve"/>
        <w:br w:clear="none"/>
      </w:r>
      <w:r>
        <w:t xml:space="preserve">// If an enqueue is attempted when there is no room available in the array, a</w:t>
        <w:br w:clear="none"/>
      </w:r>
      <w:r>
        <w:rPr>
          <w:rStyle w:val="Text2"/>
        </w:rPr>
        <w:t xml:space="preserve"/>
        <w:br w:clear="none"/>
      </w:r>
      <w:r>
        <w:t xml:space="preserve">// new array is created, with capacity incremented by the original capacity.</w:t>
        <w:br w:clear="none"/>
      </w:r>
      <w:r>
        <w:rPr>
          <w:rStyle w:val="Text2"/>
        </w:rPr>
        <w:t xml:space="preserve"/>
        <w:br w:clear="none"/>
      </w:r>
      <w:r>
        <w:t xml:space="preserve">//---------------------------------------------------------------------------</w:t>
        <w:br w:clear="none"/>
      </w:r>
      <w:r>
        <w:rPr>
          <w:rStyle w:val="Text2"/>
        </w:rPr>
        <w:t xml:space="preserve"/>
        <w:br w:clear="none"/>
        <w:t xml:space="preserve">package ch04.queues;</w:t>
        <w:br w:clear="none"/>
        <w:t xml:space="preserve"/>
        <w:br w:clear="none"/>
        <w:t xml:space="preserve">public </w:t>
        <w:br w:clear="none"/>
      </w:r>
      <w:r>
        <w:rPr>
          <w:rStyle w:val="Text7"/>
        </w:rPr>
        <w:t xml:space="preserve">class ArrayUnboundedQueue&lt;T&gt;</w:t>
        <w:br w:clear="none"/>
      </w:r>
      <w:r>
        <w:rPr>
          <w:rStyle w:val="Text2"/>
        </w:rPr>
        <w:t xml:space="preserve"> implements QueueInterface&lt;T&gt;</w:t>
        <w:br w:clear="none"/>
        <w:t xml:space="preserve">{</w:t>
        <w:br w:clear="none"/>
        <w:t xml:space="preserve">  protected final int DEFCAP = 100; </w:t>
        <w:br w:clear="none"/>
      </w:r>
      <w:r>
        <w:t xml:space="preserve">// default capacity</w:t>
        <w:br w:clear="none"/>
      </w:r>
      <w:r>
        <w:rPr>
          <w:rStyle w:val="Text2"/>
        </w:rPr>
        <w:t xml:space="preserve"/>
        <w:br w:clear="none"/>
        <w:t xml:space="preserve">  protected T[] elements;           </w:t>
        <w:br w:clear="none"/>
      </w:r>
      <w:r>
        <w:t xml:space="preserve">// array that holds queue elements</w:t>
        <w:br w:clear="none"/>
      </w:r>
      <w:r>
        <w:rPr>
          <w:rStyle w:val="Text2"/>
        </w:rPr>
        <w:t xml:space="preserve"/>
        <w:br w:clear="none"/>
        <w:t xml:space="preserve">  protected int origCap;            </w:t>
        <w:br w:clear="none"/>
      </w:r>
      <w:r>
        <w:t xml:space="preserve">// original capacity</w:t>
        <w:br w:clear="none"/>
      </w:r>
      <w:r>
        <w:rPr>
          <w:rStyle w:val="Text2"/>
        </w:rPr>
        <w:t xml:space="preserve"/>
        <w:br w:clear="none"/>
        <w:t xml:space="preserve">  protected int numElements = 0;    </w:t>
        <w:br w:clear="none"/>
      </w:r>
      <w:r>
        <w:t xml:space="preserve">// number of elements in the queue</w:t>
        <w:br w:clear="none"/>
      </w:r>
      <w:r>
        <w:rPr>
          <w:rStyle w:val="Text2"/>
        </w:rPr>
        <w:t xml:space="preserve"/>
        <w:br w:clear="none"/>
        <w:t xml:space="preserve">  protected int front = 0;          </w:t>
        <w:br w:clear="none"/>
      </w:r>
      <w:r>
        <w:t xml:space="preserve">// index of front of queue</w:t>
        <w:br w:clear="none"/>
      </w:r>
      <w:r>
        <w:rPr>
          <w:rStyle w:val="Text2"/>
        </w:rPr>
        <w:t xml:space="preserve"/>
        <w:br w:clear="none"/>
        <w:t xml:space="preserve">  protected int rear;               </w:t>
        <w:br w:clear="none"/>
      </w:r>
      <w:r>
        <w:t xml:space="preserve">// index of rear of queue</w:t>
        <w:br w:clear="none"/>
      </w:r>
      <w:r>
        <w:rPr>
          <w:rStyle w:val="Text2"/>
        </w:rPr>
        <w:t xml:space="preserve"/>
        <w:br w:clear="none"/>
        <w:t xml:space="preserve"/>
        <w:br w:clear="none"/>
        <w:t xml:space="preserve">  public ArrayUnboundedQueue()</w:t>
        <w:br w:clear="none"/>
        <w:t xml:space="preserve">  {</w:t>
        <w:br w:clear="none"/>
        <w:t xml:space="preserve">    elements = (T[]) new Object[DEFCAP]</w:t>
        <w:br w:clear="none"/>
      </w:r>
      <w:hyperlink w:anchor="4_5">
        <w:r>
          <w:rPr>
            <w:rStyle w:val="Text26"/>
          </w:rPr>
          <w:bookmarkStart w:id="854" w:name="4_4"/>
          <w:t xml:space="preserve">4</w:t>
          <w:bookmarkEnd w:id="854"/>
          <w:br w:clear="none"/>
        </w:r>
      </w:hyperlink>
      <w:r>
        <w:rPr>
          <w:rStyle w:val="Text2"/>
        </w:rPr>
        <w:t xml:space="preserve">;</w:t>
        <w:br w:clear="none"/>
        <w:t xml:space="preserve">    rear = DEFCAP - 1;</w:t>
        <w:br w:clear="none"/>
        <w:t xml:space="preserve">    </w:t>
        <w:br w:clear="none"/>
      </w:r>
      <w:r>
        <w:rPr>
          <w:rStyle w:val="Text7"/>
        </w:rPr>
        <w:t xml:space="preserve">origCap = DEFCAP;</w:t>
        <w:br w:clear="none"/>
      </w:r>
      <w:r>
        <w:rPr>
          <w:rStyle w:val="Text2"/>
        </w:rPr>
        <w:t xml:space="preserve"/>
        <w:br w:clear="none"/>
        <w:t xml:space="preserve">  }</w:t>
        <w:br w:clear="none"/>
        <w:t xml:space="preserve"/>
        <w:br w:clear="none"/>
        <w:t xml:space="preserve">  public ArrayUnboundedQueue(int origCap)</w:t>
        <w:br w:clear="none"/>
        <w:t xml:space="preserve">  {</w:t>
        <w:br w:clear="none"/>
        <w:t xml:space="preserve">    elements = (T[]) new Object[origCap]</w:t>
        <w:br w:clear="none"/>
      </w:r>
      <w:hyperlink w:anchor="5_5">
        <w:r>
          <w:rPr>
            <w:rStyle w:val="Text26"/>
          </w:rPr>
          <w:bookmarkStart w:id="855" w:name="5_4"/>
          <w:t xml:space="preserve">5</w:t>
          <w:bookmarkEnd w:id="855"/>
          <w:br w:clear="none"/>
        </w:r>
      </w:hyperlink>
      <w:r>
        <w:rPr>
          <w:rStyle w:val="Text2"/>
        </w:rPr>
        <w:t xml:space="preserve">;</w:t>
        <w:br w:clear="none"/>
        <w:t xml:space="preserve">    rear = origCap - 1;</w:t>
        <w:br w:clear="none"/>
        <w:t xml:space="preserve">    </w:t>
        <w:br w:clear="none"/>
      </w:r>
      <w:r>
        <w:rPr>
          <w:rStyle w:val="Text7"/>
        </w:rPr>
        <w:t xml:space="preserve">this.origCap = origCap;</w:t>
        <w:br w:clear="none"/>
      </w:r>
      <w:r>
        <w:rPr>
          <w:rStyle w:val="Text2"/>
        </w:rPr>
        <w:t xml:space="preserve"/>
        <w:br w:clear="none"/>
        <w:t xml:space="preserve">  }</w:t>
        <w:br w:clear="none"/>
        <w:t xml:space="preserve"/>
        <w:br w:clear="none"/>
        <w:t xml:space="preserve">  </w:t>
        <w:br w:clear="none"/>
      </w:r>
      <w:r>
        <w:rPr>
          <w:rStyle w:val="Text7"/>
        </w:rPr>
        <w:t xml:space="preserve">private void enlarge()</w:t>
        <w:br w:clear="none"/>
      </w:r>
      <w:r>
        <w:rPr>
          <w:rStyle w:val="Text2"/>
        </w:rPr>
        <w:t xml:space="preserve"/>
        <w:br w:clear="none"/>
        <w:t xml:space="preserve">  </w:t>
        <w:br w:clear="none"/>
      </w:r>
      <w:r>
        <w:t xml:space="preserve">// Increments the capacity of the queue by an amount</w:t>
        <w:br w:clear="none"/>
      </w:r>
      <w:r>
        <w:rPr>
          <w:rStyle w:val="Text2"/>
        </w:rPr>
        <w:t xml:space="preserve"/>
        <w:br w:clear="none"/>
        <w:t xml:space="preserve">  </w:t>
        <w:br w:clear="none"/>
      </w:r>
      <w:r>
        <w:t xml:space="preserve">// equal to the original capacity.</w:t>
        <w:br w:clear="none"/>
      </w:r>
      <w:r>
        <w:rPr>
          <w:rStyle w:val="Text2"/>
        </w:rPr>
        <w:t xml:space="preserve"/>
        <w:br w:clear="none"/>
        <w:t xml:space="preserve">  {</w:t>
        <w:br w:clear="none"/>
        <w:t xml:space="preserve">    </w:t>
        <w:br w:clear="none"/>
      </w:r>
      <w:r>
        <w:t xml:space="preserve">// create the larger array</w:t>
        <w:br w:clear="none"/>
      </w:r>
      <w:r>
        <w:rPr>
          <w:rStyle w:val="Text2"/>
        </w:rPr>
        <w:t xml:space="preserve"/>
        <w:br w:clear="none"/>
        <w:t xml:space="preserve">    </w:t>
        <w:br w:clear="none"/>
      </w:r>
      <w:r>
        <w:rPr>
          <w:rStyle w:val="Text7"/>
        </w:rPr>
        <w:t xml:space="preserve">T[] larger = (T[]) new Object[elements.length + origCap];</w:t>
        <w:br w:clear="none"/>
      </w:r>
      <w:r>
        <w:rPr>
          <w:rStyle w:val="Text2"/>
        </w:rPr>
        <w:t xml:space="preserve"/>
        <w:br w:clear="none"/>
        <w:t xml:space="preserve"/>
        <w:br w:clear="none"/>
        <w:t xml:space="preserve">    </w:t>
        <w:br w:clear="none"/>
      </w:r>
      <w:r>
        <w:t xml:space="preserve">// copy the contents from the smaller array into the larger array</w:t>
        <w:br w:clear="none"/>
      </w:r>
      <w:r>
        <w:rPr>
          <w:rStyle w:val="Text2"/>
        </w:rPr>
        <w:t xml:space="preserve"/>
        <w:br w:clear="none"/>
        <w:t xml:space="preserve">    </w:t>
        <w:br w:clear="none"/>
      </w:r>
      <w:r>
        <w:rPr>
          <w:rStyle w:val="Text7"/>
        </w:rPr>
        <w:t xml:space="preserve">int currSmaller = front;</w:t>
        <w:br w:clear="none"/>
      </w:r>
      <w:r>
        <w:rPr>
          <w:rStyle w:val="Text2"/>
        </w:rPr>
        <w:t xml:space="preserve"/>
        <w:br w:clear="none"/>
        <w:t xml:space="preserve">    </w:t>
        <w:br w:clear="none"/>
      </w:r>
      <w:r>
        <w:rPr>
          <w:rStyle w:val="Text7"/>
        </w:rPr>
        <w:t xml:space="preserve">for (int currLarger = 0; currLarger &lt; numElements; currLarger++)</w:t>
        <w:br w:clear="none"/>
      </w:r>
      <w:r>
        <w:rPr>
          <w:rStyle w:val="Text2"/>
        </w:rPr>
        <w:t xml:space="preserve"/>
        <w:br w:clear="none"/>
        <w:t xml:space="preserve">    {</w:t>
        <w:br w:clear="none"/>
        <w:t xml:space="preserve">      </w:t>
        <w:br w:clear="none"/>
      </w:r>
      <w:r>
        <w:rPr>
          <w:rStyle w:val="Text7"/>
        </w:rPr>
        <w:t xml:space="preserve">larger[currLarger] = elements[currSmaller];</w:t>
        <w:br w:clear="none"/>
      </w:r>
      <w:r>
        <w:rPr>
          <w:rStyle w:val="Text2"/>
        </w:rPr>
        <w:t xml:space="preserve"/>
        <w:br w:clear="none"/>
        <w:t xml:space="preserve">      </w:t>
        <w:br w:clear="none"/>
      </w:r>
      <w:r>
        <w:rPr>
          <w:rStyle w:val="Text7"/>
        </w:rPr>
        <w:t xml:space="preserve">currSmaller = (currSmaller + 1) % elements.length;</w:t>
        <w:br w:clear="none"/>
      </w:r>
      <w:r>
        <w:rPr>
          <w:rStyle w:val="Text2"/>
        </w:rPr>
        <w:t xml:space="preserve"/>
        <w:br w:clear="none"/>
        <w:t xml:space="preserve">    }</w:t>
        <w:br w:clear="none"/>
        <w:t xml:space="preserve"/>
        <w:br w:clear="none"/>
        <w:t xml:space="preserve">    </w:t>
        <w:br w:clear="none"/>
      </w:r>
      <w:r>
        <w:t xml:space="preserve">// update instance variables</w:t>
        <w:br w:clear="none"/>
      </w:r>
      <w:r>
        <w:rPr>
          <w:rStyle w:val="Text2"/>
        </w:rPr>
        <w:t xml:space="preserve"/>
        <w:br w:clear="none"/>
        <w:t xml:space="preserve">    </w:t>
        <w:br w:clear="none"/>
      </w:r>
      <w:r>
        <w:rPr>
          <w:rStyle w:val="Text7"/>
        </w:rPr>
        <w:t xml:space="preserve">elements = larger;</w:t>
        <w:br w:clear="none"/>
      </w:r>
      <w:r>
        <w:rPr>
          <w:rStyle w:val="Text2"/>
        </w:rPr>
        <w:t xml:space="preserve"/>
        <w:br w:clear="none"/>
        <w:t xml:space="preserve">    </w:t>
        <w:br w:clear="none"/>
      </w:r>
      <w:r>
        <w:rPr>
          <w:rStyle w:val="Text7"/>
        </w:rPr>
        <w:t xml:space="preserve">front = 0;</w:t>
        <w:br w:clear="none"/>
      </w:r>
      <w:r>
        <w:rPr>
          <w:rStyle w:val="Text2"/>
        </w:rPr>
        <w:t xml:space="preserve"/>
        <w:br w:clear="none"/>
        <w:t xml:space="preserve">    </w:t>
        <w:br w:clear="none"/>
      </w:r>
      <w:r>
        <w:rPr>
          <w:rStyle w:val="Text7"/>
        </w:rPr>
        <w:t xml:space="preserve">rear = numElements - 1;</w:t>
        <w:br w:clear="none"/>
      </w:r>
      <w:r>
        <w:rPr>
          <w:rStyle w:val="Text2"/>
        </w:rPr>
        <w:t xml:space="preserve"/>
        <w:br w:clear="none"/>
        <w:t xml:space="preserve">  }</w:t>
        <w:br w:clear="none"/>
        <w:t xml:space="preserve">  public void enqueue(T element)</w:t>
        <w:br w:clear="none"/>
        <w:t xml:space="preserve">  </w:t>
        <w:br w:clear="none"/>
      </w:r>
      <w:r>
        <w:t xml:space="preserve">// Adds element to the rear of this queue.</w:t>
        <w:br w:clear="none"/>
      </w:r>
      <w:r>
        <w:rPr>
          <w:rStyle w:val="Text2"/>
        </w:rPr>
        <w:t xml:space="preserve"/>
        <w:br w:clear="none"/>
        <w:t xml:space="preserve">  {</w:t>
        <w:br w:clear="none"/>
        <w:t xml:space="preserve">    </w:t>
        <w:br w:clear="none"/>
      </w:r>
      <w:r>
        <w:rPr>
          <w:rStyle w:val="Text7"/>
        </w:rPr>
        <w:t xml:space="preserve">if (numElements == elements.length)</w:t>
        <w:br w:clear="none"/>
      </w:r>
      <w:r>
        <w:rPr>
          <w:rStyle w:val="Text2"/>
        </w:rPr>
        <w:t xml:space="preserve"/>
        <w:br w:clear="none"/>
        <w:t xml:space="preserve">      enlarge();</w:t>
        <w:br w:clear="none"/>
        <w:t xml:space="preserve"/>
        <w:br w:clear="none"/>
        <w:t xml:space="preserve">    rear = (rear + 1) % elements.length;</w:t>
        <w:br w:clear="none"/>
        <w:t xml:space="preserve">    elements[rear] = element;</w:t>
        <w:br w:clear="none"/>
        <w:t xml:space="preserve">    numElements = numElements + 1;</w:t>
        <w:br w:clear="none"/>
        <w:t xml:space="preserve">  }</w:t>
        <w:br w:clear="none"/>
        <w:t xml:space="preserve"/>
        <w:br w:clear="none"/>
      </w:r>
      <w:r>
        <w:t xml:space="preserve">// dequeue, isEmpty and size code not printed - they are unchanged</w:t>
        <w:br w:clear="none"/>
      </w:r>
      <w:r>
        <w:rPr>
          <w:rStyle w:val="Text2"/>
        </w:rPr>
        <w:t xml:space="preserve"/>
        <w:br w:clear="none"/>
        <w:t xml:space="preserve"/>
        <w:br w:clear="none"/>
        <w:t xml:space="preserve">  public boolean isFull()</w:t>
        <w:br w:clear="none"/>
        <w:t xml:space="preserve">  </w:t>
        <w:br w:clear="none"/>
      </w:r>
      <w:r>
        <w:t xml:space="preserve">// Returns false - an unbounded queue is never full.</w:t>
        <w:br w:clear="none"/>
      </w:r>
      <w:r>
        <w:rPr>
          <w:rStyle w:val="Text2"/>
        </w:rPr>
        <w:t xml:space="preserve"/>
        <w:br w:clear="none"/>
        <w:t xml:space="preserve">  {</w:t>
        <w:br w:clear="none"/>
        <w:t xml:space="preserve">    </w:t>
        <w:br w:clear="none"/>
      </w:r>
      <w:r>
        <w:rPr>
          <w:rStyle w:val="Text7"/>
        </w:rPr>
        <w:t xml:space="preserve">return false;</w:t>
        <w:br w:clear="none"/>
      </w:r>
      <w:r>
        <w:rPr>
          <w:rStyle w:val="Text2"/>
        </w:rPr>
        <w:t xml:space="preserve"/>
        <w:br w:clear="none"/>
        <w:t xml:space="preserve">  }</w:t>
        <w:br w:clear="none"/>
        <w:t xml:space="preserve">}</w:t>
        <w:br w:clear="none"/>
      </w:r>
    </w:p>
    <w:p>
      <w:pPr>
        <w:pStyle w:val="Para 01"/>
        <w:keepLines w:val="on"/>
      </w:pPr>
      <w:r>
        <w:t xml:space="preserve">In our bounded queue implementation the </w:t>
      </w:r>
      <w:r>
        <w:rPr>
          <w:rStyle w:val="Text1"/>
        </w:rPr>
        <w:t>enqueue</w:t>
      </w:r>
      <w:r>
        <w:t xml:space="preserve"> method exhibits O(1) complexity. That is not the case for our unbounded queue, at least not in the worst case. Do you see why? If the number of enqueue invocations exceeds the number of dequeue invocations, eventually the </w:t>
      </w:r>
      <w:r>
        <w:rPr>
          <w:rStyle w:val="Text1"/>
        </w:rPr>
        <w:t>elements</w:t>
      </w:r>
      <w:r>
        <w:t xml:space="preserve"> array becomes full and the </w:t>
      </w:r>
      <w:r>
        <w:rPr>
          <w:rStyle w:val="Text1"/>
        </w:rPr>
        <w:t>enqueue</w:t>
      </w:r>
      <w:r>
        <w:t xml:space="preserve"> method will invoke the </w:t>
      </w:r>
      <w:r>
        <w:rPr>
          <w:rStyle w:val="Text1"/>
        </w:rPr>
        <w:t>enlarge</w:t>
      </w:r>
      <w:r>
        <w:t xml:space="preserve"> method. Because the </w:t>
      </w:r>
      <w:r>
        <w:rPr>
          <w:rStyle w:val="Text1"/>
        </w:rPr>
        <w:t>enlarge</w:t>
      </w:r>
      <w:r>
        <w:t xml:space="preserve"> method is O(</w:t>
      </w:r>
      <w:r>
        <w:rPr>
          <w:rStyle w:val="Text4"/>
        </w:rPr>
        <w:t>N</w:t>
      </w:r>
      <w:r>
        <w:t xml:space="preserve">) we must say that the corresponding call to </w:t>
      </w:r>
      <w:r>
        <w:rPr>
          <w:rStyle w:val="Text1"/>
        </w:rPr>
        <w:t>enqueue</w:t>
      </w:r>
      <w:r>
        <w:t xml:space="preserve"> also required O(</w:t>
      </w:r>
      <w:r>
        <w:rPr>
          <w:rStyle w:val="Text4"/>
        </w:rPr>
        <w:t>N</w:t>
      </w:r>
      <w:r>
        <w:t xml:space="preserve">) steps. Thus in the worst case, </w:t>
      </w:r>
      <w:r>
        <w:rPr>
          <w:rStyle w:val="Text1"/>
        </w:rPr>
        <w:t>enqueue</w:t>
      </w:r>
      <w:r>
        <w:t xml:space="preserve"> is O(</w:t>
      </w:r>
      <w:r>
        <w:rPr>
          <w:rStyle w:val="Text4"/>
        </w:rPr>
        <w:t>N</w:t>
      </w:r>
      <w:r>
        <w:t>).</w:t>
      </w:r>
    </w:p>
    <w:p>
      <w:pPr>
        <w:pStyle w:val="Para 01"/>
        <w:keepLines w:val="on"/>
      </w:pPr>
      <w:r>
        <w:t xml:space="preserve">Note that there can be a long sequence of enqueue and dequeue operations executed before the </w:t>
      </w:r>
      <w:r>
        <w:rPr>
          <w:rStyle w:val="Text1"/>
        </w:rPr>
        <w:t>enlarge</w:t>
      </w:r>
      <w:r>
        <w:t xml:space="preserve"> method is invoked; in fact, there can be applications that use our unbounded queue that never cause the array to become full. At the very least there must be </w:t>
      </w:r>
      <w:r>
        <w:rPr>
          <w:rStyle w:val="Text4"/>
        </w:rPr>
        <w:t>N</w:t>
      </w:r>
      <w:r>
        <w:t xml:space="preserve"> + 1 calls to the </w:t>
      </w:r>
      <w:r>
        <w:rPr>
          <w:rStyle w:val="Text1"/>
        </w:rPr>
        <w:t>enqueue</w:t>
      </w:r>
      <w:r>
        <w:t xml:space="preserve"> method before the </w:t>
      </w:r>
      <w:r>
        <w:rPr>
          <w:rStyle w:val="Text1"/>
        </w:rPr>
        <w:t>enlarge</w:t>
      </w:r>
      <w:r>
        <w:t xml:space="preserve"> method is invoked on an array of size </w:t>
      </w:r>
      <w:r>
        <w:rPr>
          <w:rStyle w:val="Text4"/>
        </w:rPr>
        <w:t>N</w:t>
      </w:r>
      <w:r>
        <w:t xml:space="preserve">. If we distribute the cost of the </w:t>
      </w:r>
      <w:r>
        <w:rPr>
          <w:rStyle w:val="Text1"/>
        </w:rPr>
        <w:t>enlarge</w:t>
      </w:r>
      <w:r>
        <w:t xml:space="preserve"> method across these </w:t>
      </w:r>
      <w:r>
        <w:rPr>
          <w:rStyle w:val="Text4"/>
        </w:rPr>
        <w:t>N</w:t>
      </w:r>
      <w:r>
        <w:t xml:space="preserve"> + 1 calls, then the average cost of the </w:t>
      </w:r>
      <w:r>
        <w:rPr>
          <w:rStyle w:val="Text1"/>
        </w:rPr>
        <w:t>enqueue</w:t>
      </w:r>
      <w:r>
        <w:t xml:space="preserve"> method is still O(1). Using this average cost approach we can consider the execution efficiency of the </w:t>
      </w:r>
      <w:r>
        <w:rPr>
          <w:rStyle w:val="Text1"/>
        </w:rPr>
        <w:t>enqueue</w:t>
      </w:r>
      <w:r>
        <w:t xml:space="preserve"> method to be O(1). The analysis employed in this paragraph is called </w:t>
      </w:r>
      <w:hyperlink w:anchor="Amortized_analysis">
        <w:r>
          <w:rPr>
            <w:rStyle w:val="Text0"/>
          </w:rPr>
          <w:t>amortized analysis</w:t>
        </w:r>
      </w:hyperlink>
      <w:r>
        <w:t>—amortization is a financial term related to spreading a payment of a debt across several payments as opposed to paying in one lump sum.</w:t>
      </w:r>
    </w:p>
    <w:p>
      <w:bookmarkStart w:id="856" w:name="Amortized_Cost__If_occasionally"/>
      <w:pPr>
        <w:pStyle w:val="Para 01"/>
        <w:keepLines w:val="on"/>
      </w:pPr>
      <w:r>
        <w:t>Amortized Cost</w:t>
      </w:r>
      <w:bookmarkEnd w:id="856"/>
    </w:p>
    <w:p>
      <w:pPr>
        <w:pStyle w:val="Para 01"/>
        <w:keepLines w:val="on"/>
      </w:pPr>
      <w:r>
        <w:t>If occasionally a method requires extra processing, we might consider the cost of the extra processing to be spread across all the invocations of the method, softening the perceived drawback of the extra processing. Using average case analysis in place of worst case analysis like this, to spread the cost of unusual extra processing, is sometimes called amortized analysis.</w:t>
      </w:r>
    </w:p>
    <w:p>
      <w:pPr>
        <w:pStyle w:val="Para 01"/>
        <w:keepLines w:val="on"/>
      </w:pPr>
      <w:r>
        <w:t>Note that if you are working within an environment where consistent efficiency is important, for example, with some real-time systems, then average case efficiency might not be the appropriate measure to consider. In such environments you must be cautious in your choice of ADT implementation.</w:t>
      </w:r>
    </w:p>
    <w:p>
      <w:pPr>
        <w:pStyle w:val="Para 01"/>
        <w:keepLines w:val="on"/>
      </w:pPr>
      <w:hyperlink w:anchor="2_5_Array_Based_Stack_Implementa">
        <w:r>
          <w:rPr>
            <w:rStyle w:val="Text3"/>
          </w:rPr>
          <w:t>Section 2.5</w:t>
        </w:r>
      </w:hyperlink>
      <w:r>
        <w:t xml:space="preserve">, “Array-Based Stack Implementations,” includes a description about implementing an unbounded stack using the Java library </w:t>
      </w:r>
      <w:r>
        <w:rPr>
          <w:rStyle w:val="Text1"/>
        </w:rPr>
        <w:t>ArrayList</w:t>
      </w:r>
      <w:r>
        <w:t xml:space="preserve"> class. </w:t>
      </w:r>
      <w:r>
        <w:rPr>
          <w:rStyle w:val="Text1"/>
        </w:rPr>
        <w:t>ArrayList</w:t>
      </w:r>
      <w:r>
        <w:t xml:space="preserve"> can also be used to implement an unbounded queue—in fact, it is a good choice for the implementation because it provides a structure that grows in size as needed </w:t>
      </w:r>
      <w:r>
        <w:rPr>
          <w:rStyle w:val="Text4"/>
        </w:rPr>
        <w:t>and</w:t>
      </w:r>
      <w:r>
        <w:t xml:space="preserve"> it supports the use of generic types without the generation of any compiler warnings. </w:t>
      </w:r>
      <w:hyperlink w:anchor="Create_an_ArrayListUnboundedQueu">
        <w:r>
          <w:rPr>
            <w:rStyle w:val="Text3"/>
          </w:rPr>
          <w:t>Exercise 14</w:t>
        </w:r>
      </w:hyperlink>
      <w:r>
        <w:t xml:space="preserve"> asks you to explore this implementation approach.</w:t>
      </w:r>
    </w:p>
    <w:p>
      <w:bookmarkStart w:id="857" w:name="4_4_An_Interactive_Test_Driver"/>
      <w:pPr>
        <w:keepNext/>
        <w:pStyle w:val="Heading 2"/>
        <w:keepLines w:val="on"/>
      </w:pPr>
      <w:r>
        <w:bookmarkStart w:id="858" w:name="page234"/>
        <w:t/>
        <w:bookmarkEnd w:id="858"/>
        <w:t>4.4 An Interactive Test Driver</w:t>
      </w:r>
      <w:bookmarkEnd w:id="857"/>
    </w:p>
    <w:p>
      <w:pPr>
        <w:pStyle w:val="Para 01"/>
        <w:keepLines w:val="on"/>
      </w:pPr>
      <w:hyperlink w:anchor="2_5_Array_Based_Stack_Implementa">
        <w:r>
          <w:rPr>
            <w:rStyle w:val="Text3"/>
          </w:rPr>
          <w:t>Section 2.5</w:t>
        </w:r>
      </w:hyperlink>
      <w:r>
        <w:t xml:space="preserve">, “Array-Based Stack Implementations,” addressed testing our ADTs. It discussed the importance of developing a test driver application in parallel with the development of the ADT implementation class. It also discussed the importance of batch testing tools in a professional environment. Here we take a slightly different approach. We create an interactive test driver for our </w:t>
      </w:r>
      <w:r>
        <w:rPr>
          <w:rStyle w:val="Text1"/>
        </w:rPr>
        <w:t>ArrayBoundedQueue</w:t>
      </w:r>
      <w:r>
        <w:t xml:space="preserve"> class. Not only does this application act as an example use of the </w:t>
      </w:r>
      <w:r>
        <w:rPr>
          <w:rStyle w:val="Text1"/>
        </w:rPr>
        <w:t>ArrayBoundedQueue</w:t>
      </w:r>
      <w:r>
        <w:t xml:space="preserve"> class, it can also be used by students to experiment and learn about the Queue ADT and the relationships among its exported methods. The approach outlined in this section can be used to create similar test drivers for any of the ADT implementation classes presented in the text (or elsewhere in fact). Our interactive test driver will use elements of type </w:t>
      </w:r>
      <w:r>
        <w:rPr>
          <w:rStyle w:val="Text1"/>
        </w:rPr>
        <w:t>String</w:t>
      </w:r>
      <w:r>
        <w:t xml:space="preserve"> to be stored and retrieved from the ADT.</w:t>
      </w:r>
    </w:p>
    <w:p>
      <w:bookmarkStart w:id="859" w:name="The_General_Approach__Every_ADT"/>
      <w:pPr>
        <w:keepNext/>
        <w:pStyle w:val="Heading 4"/>
        <w:keepLines w:val="on"/>
      </w:pPr>
      <w:r>
        <w:t>The General Approach</w:t>
      </w:r>
      <w:bookmarkEnd w:id="859"/>
    </w:p>
    <w:p>
      <w:pPr>
        <w:pStyle w:val="Para 01"/>
        <w:keepLines w:val="on"/>
      </w:pPr>
      <w:r>
        <w:t>Every ADT that we implement supports a set of operations. For each ADT we therefore can create an interactive test driver program that allows us to test the operations in a variety of sequences. How can we write a single test driver that allows us to test numerous operation sequences? The solution is to create a test driver that repeatedly presents the user—that is, the tester—with a choice of operations representing the exported methods of the ADT. In this way the tester can test any sequence of operations he or she chooses. When the tester chooses an operation that requires one or more arguments, then the test driver prompts the tester to supply that information also.</w:t>
      </w:r>
    </w:p>
    <w:p>
      <w:pPr>
        <w:pStyle w:val="Para 01"/>
        <w:keepLines w:val="on"/>
      </w:pPr>
      <w:r>
        <w:t>Interactive test drivers can all follow the same basic algorithm. Here is a pseudo-code description:</w:t>
      </w:r>
    </w:p>
    <w:p>
      <w:bookmarkStart w:id="860" w:name="Interactive_Test_Driver_for_ADT"/>
      <w:pPr>
        <w:keepNext/>
        <w:pStyle w:val="Heading 3"/>
        <w:keepLines w:val="on"/>
      </w:pPr>
      <w:r>
        <w:t>Interactive Test Driver for ADT Implementation</w:t>
      </w:r>
      <w:bookmarkEnd w:id="860"/>
    </w:p>
    <w:p>
      <w:pPr>
        <w:pStyle w:val="Para 03"/>
        <w:keepLines w:val="on"/>
      </w:pPr>
      <w:r>
        <w:t xml:space="preserve">Prompt for, read, and display test name</w:t>
        <w:br w:clear="none"/>
        <w:t xml:space="preserve">Determine which constructor to use, obtain needed parameters, instantiate a new instance of the ADT</w:t>
        <w:br w:clear="none"/>
        <w:t xml:space="preserve">while (testing continues)</w:t>
        <w:br w:clear="none"/>
        <w:t xml:space="preserve">{</w:t>
        <w:br w:clear="none"/>
        <w:t xml:space="preserve">   Display a menu of operation choices, one choice for each</w:t>
        <w:br w:clear="none"/>
        <w:t xml:space="preserve">     method exported by the ADT implementation, plus a "stop testing" choice</w:t>
        <w:br w:clear="none"/>
        <w:t xml:space="preserve">   Get the user's choice and obtain any needed parameters</w:t>
        <w:br w:clear="none"/>
        <w:t xml:space="preserve">   Perform the chosen operation</w:t>
        <w:br w:clear="none"/>
        <w:t xml:space="preserve">     if an exception is thrown, catch it and report its message</w:t>
        <w:br w:clear="none"/>
        <w:t xml:space="preserve">     if a value is returned, report it</w:t>
        <w:br w:clear="none"/>
        <w:t xml:space="preserve">}</w:t>
        <w:br w:clear="none"/>
      </w:r>
    </w:p>
    <w:p>
      <w:pPr>
        <w:pStyle w:val="Para 01"/>
        <w:keepLines w:val="on"/>
      </w:pPr>
      <w:r>
        <w:t>The interactive test driver obtains the operation requests from the user one at a time, performs the operation by invoking the methods of the class being tested, and reports the results to an output stream. This approach provides us with maximum flexibility when we are testing our ADTs.</w:t>
      </w:r>
    </w:p>
    <w:p>
      <w:pPr>
        <w:pStyle w:val="Para 01"/>
        <w:keepLines w:val="on"/>
      </w:pPr>
      <w:r>
        <w:bookmarkStart w:id="861" w:name="page235"/>
        <w:t/>
        <w:bookmarkEnd w:id="861"/>
        <w:t>Notice that the first step prompts for, reads, and displays the test name. This step might seem unnecessary for an interactive program given that the name of the test is reported directly back to the user who enters it. However, the programmer performing the test may want to save a record of the interactive dialogue for later study or as archival test documentation, so establishing a name for the interactive dialogue can prove useful.</w:t>
      </w:r>
    </w:p>
    <w:p>
      <w:bookmarkStart w:id="862" w:name="Solution_Reuse_II__The_approach"/>
      <w:pPr>
        <w:pStyle w:val="Para 01"/>
        <w:keepLines w:val="on"/>
      </w:pPr>
      <w:r>
        <w:t>Solution Reuse II</w:t>
      </w:r>
      <w:bookmarkEnd w:id="862"/>
    </w:p>
    <w:p>
      <w:pPr>
        <w:pStyle w:val="Para 01"/>
        <w:keepLines w:val="on"/>
      </w:pPr>
      <w:r>
        <w:t xml:space="preserve">The approach we describe here for creating an interactive test driver for our array-based bounded queue implementation can also be used to test many other classes. </w:t>
      </w:r>
      <w:hyperlink w:anchor="Following_the_approach_used_to_c">
        <w:r>
          <w:rPr>
            <w:rStyle w:val="Text3"/>
          </w:rPr>
          <w:t>Exercise 18</w:t>
        </w:r>
      </w:hyperlink>
      <w:r>
        <w:t xml:space="preserve"> asks you to do just that, create similar test programs. It is even conceivable to imagine creating a program that would generate such test programs automatically, given a particular ADT implementation class as input. It is observations such as this that lead to the creation of software development tools.</w:t>
      </w:r>
    </w:p>
    <w:p>
      <w:bookmarkStart w:id="863" w:name="A_Test_Driver_for_the_ArrayBound"/>
      <w:pPr>
        <w:keepNext/>
        <w:pStyle w:val="Heading 4"/>
        <w:keepLines w:val="on"/>
      </w:pPr>
      <w:r>
        <w:t>A Test Driver for the ArrayBoundedQueue Class</w:t>
      </w:r>
      <w:bookmarkEnd w:id="863"/>
    </w:p>
    <w:p>
      <w:pPr>
        <w:pStyle w:val="Para 01"/>
        <w:keepLines w:val="on"/>
      </w:pPr>
      <w:r>
        <w:t xml:space="preserve">The application </w:t>
      </w:r>
      <w:r>
        <w:rPr>
          <w:rStyle w:val="Text1"/>
        </w:rPr>
        <w:t>ITDArrayBoundedQueue</w:t>
      </w:r>
      <w:r>
        <w:t xml:space="preserve"> is included in the </w:t>
      </w:r>
      <w:r>
        <w:rPr>
          <w:rStyle w:val="Text1"/>
        </w:rPr>
        <w:t>ch04.queues</w:t>
      </w:r>
      <w:r>
        <w:t xml:space="preserve"> package with the program files. The leading “ITD” stands for Interactive Test Driver.</w:t>
      </w:r>
    </w:p>
    <w:p>
      <w:pPr>
        <w:pStyle w:val="Para 01"/>
        <w:keepLines w:val="on"/>
      </w:pPr>
      <w:r>
        <w:t xml:space="preserve">Study the test driver program. You should be able to follow the control logic and recognize that it is a refinement of the pseudo-code presented above. You should also understand the purpose of each statement. Although the program is straightforward, a few points require further explanation. The program starts by using </w:t>
      </w:r>
      <w:r>
        <w:rPr>
          <w:rStyle w:val="Text1"/>
        </w:rPr>
        <w:t>new</w:t>
      </w:r>
      <w:r>
        <w:t xml:space="preserve"> to instantiate </w:t>
      </w:r>
      <w:r>
        <w:rPr>
          <w:rStyle w:val="Text1"/>
        </w:rPr>
        <w:t>test</w:t>
      </w:r>
      <w:r>
        <w:t xml:space="preserve">, an </w:t>
      </w:r>
      <w:r>
        <w:rPr>
          <w:rStyle w:val="Text1"/>
        </w:rPr>
        <w:t>ArrayBoundedQueue</w:t>
      </w:r>
      <w:r>
        <w:t xml:space="preserve"> variable. It then proceeds to ask the user to select one of the two available constructors and, under the control of the first </w:t>
      </w:r>
      <w:r>
        <w:rPr>
          <w:rStyle w:val="Text4"/>
        </w:rPr>
        <w:t>switch</w:t>
      </w:r>
      <w:r>
        <w:t xml:space="preserve"> statement, instantiates </w:t>
      </w:r>
      <w:r>
        <w:rPr>
          <w:rStyle w:val="Text1"/>
        </w:rPr>
        <w:t>test</w:t>
      </w:r>
      <w:r>
        <w:t xml:space="preserve"> again. It does not appear that the first use of the </w:t>
      </w:r>
      <w:r>
        <w:rPr>
          <w:rStyle w:val="Text1"/>
        </w:rPr>
        <w:t>new</w:t>
      </w:r>
      <w:r>
        <w:t xml:space="preserve"> command, in the opening statement of the </w:t>
      </w:r>
      <w:r>
        <w:rPr>
          <w:rStyle w:val="Text1"/>
        </w:rPr>
        <w:t>main</w:t>
      </w:r>
      <w:r>
        <w:t xml:space="preserve"> method, is necessary. It seems to be redundant. However, some Java compilers require that statement. Without it they report an error such as “variable </w:t>
      </w:r>
      <w:r>
        <w:rPr>
          <w:rStyle w:val="Text1"/>
        </w:rPr>
        <w:t>test</w:t>
      </w:r>
      <w:r>
        <w:t xml:space="preserve"> might not have been initialized” because the later </w:t>
      </w:r>
      <w:r>
        <w:rPr>
          <w:rStyle w:val="Text1"/>
        </w:rPr>
        <w:t>new</w:t>
      </w:r>
      <w:r>
        <w:t xml:space="preserve"> commands are embedded within a decision structure (the </w:t>
      </w:r>
      <w:r>
        <w:rPr>
          <w:rStyle w:val="Text4"/>
        </w:rPr>
        <w:t>switch</w:t>
      </w:r>
      <w:r>
        <w:t xml:space="preserve"> statement) that includes a branch without a </w:t>
      </w:r>
      <w:r>
        <w:rPr>
          <w:rStyle w:val="Text1"/>
        </w:rPr>
        <w:t>new</w:t>
      </w:r>
      <w:r>
        <w:t xml:space="preserve"> command (the default branch). These compilers conclude that </w:t>
      </w:r>
      <w:r>
        <w:rPr>
          <w:rStyle w:val="Text1"/>
        </w:rPr>
        <w:t>new</w:t>
      </w:r>
      <w:r>
        <w:t xml:space="preserve"> may not be executed. Including the </w:t>
      </w:r>
      <w:r>
        <w:rPr>
          <w:rStyle w:val="Text1"/>
        </w:rPr>
        <w:t>new</w:t>
      </w:r>
      <w:r>
        <w:t xml:space="preserve"> command in the opening statement resolves the problem.</w:t>
      </w:r>
    </w:p>
    <w:p>
      <w:pPr>
        <w:pStyle w:val="Para 01"/>
        <w:keepLines w:val="on"/>
      </w:pPr>
      <w:r>
        <w:t xml:space="preserve">The test driver does some error checking to ensure that user inputs are valid, but it does not represent a completely robust program. For instance, it does not verify that the size provided for the second constructor is a positive number, and it does not prevent the user from inserting too many elements into an </w:t>
      </w:r>
      <w:r>
        <w:rPr>
          <w:rStyle w:val="Text1"/>
        </w:rPr>
        <w:t>ArrayBoundedQueue</w:t>
      </w:r>
      <w:r>
        <w:t xml:space="preserve">. Although both of these situations are disallowed by the contract of </w:t>
      </w:r>
      <w:r>
        <w:rPr>
          <w:rStyle w:val="Text1"/>
        </w:rPr>
        <w:t>ArrayBoundedQueue</w:t>
      </w:r>
      <w:r>
        <w:t xml:space="preserve">, based on the stated preconditions, they should not be prevented by our test driver program. The user of the test driver, who is testing the </w:t>
      </w:r>
      <w:r>
        <w:rPr>
          <w:rStyle w:val="Text1"/>
        </w:rPr>
        <w:t>ArrayBoundedQueue</w:t>
      </w:r>
      <w:r>
        <w:t>, might wish to determine what happens when preconditions are not met and, therefore, needs the ability to violate the preconditions during a test run.</w:t>
      </w:r>
    </w:p>
    <w:p>
      <w:bookmarkStart w:id="864" w:name="Using_the_Test_Driver__Figure_4"/>
      <w:pPr>
        <w:keepNext/>
        <w:pStyle w:val="Heading 4"/>
        <w:keepLines w:val="on"/>
      </w:pPr>
      <w:r>
        <w:t>Using the Test Driver</w:t>
      </w:r>
      <w:bookmarkEnd w:id="864"/>
    </w:p>
    <w:p>
      <w:pPr>
        <w:pStyle w:val="Para 01"/>
        <w:keepLines w:val="on"/>
      </w:pPr>
      <w:hyperlink w:anchor="Figure_4_5_Output_from_interacti">
        <w:r>
          <w:rPr>
            <w:rStyle w:val="Text0"/>
          </w:rPr>
          <w:t>Figure 4.5</w:t>
        </w:r>
      </w:hyperlink>
      <w:r>
        <w:t xml:space="preserve"> shows the result of a sample run of the test driver. User input is shown in </w:t>
      </w:r>
      <w:r>
        <w:rPr>
          <w:rStyle w:val="Text0"/>
        </w:rPr>
        <w:t>blue</w:t>
      </w:r>
      <w:r>
        <w:t xml:space="preserve">. The repeated display of the operation menu has been replaced with </w:t>
      </w:r>
      <w:r>
        <w:rPr>
          <w:rStyle w:val="Text1"/>
        </w:rPr>
        <w:t>"..."</w:t>
      </w:r>
      <w:r>
        <w:t xml:space="preserve"> in most places. As you can see, in this test the user chooses to use the first constructor to create the queue and then requests the following sequence of operations: </w:t>
      </w:r>
      <w:r>
        <w:rPr>
          <w:rStyle w:val="Text1"/>
        </w:rPr>
        <w:t>isEmpty()</w:t>
      </w:r>
      <w:r>
        <w:t xml:space="preserve">, </w:t>
      </w:r>
      <w:r>
        <w:rPr>
          <w:rStyle w:val="Text1"/>
        </w:rPr>
        <w:t>enqueue(“Test Line 1”)</w:t>
      </w:r>
      <w:r>
        <w:t xml:space="preserve">, </w:t>
      </w:r>
      <w:r>
        <w:rPr>
          <w:rStyle w:val="Text1"/>
        </w:rPr>
        <w:t>isEmpty()</w:t>
      </w:r>
      <w:r>
        <w:t xml:space="preserve">, </w:t>
      </w:r>
      <w:r>
        <w:rPr>
          <w:rStyle w:val="Text1"/>
        </w:rPr>
        <w:t>enqueue(“Test Line 2”)</w:t>
      </w:r>
      <w:r>
        <w:t xml:space="preserve">, </w:t>
      </w:r>
      <w:r>
        <w:rPr>
          <w:rStyle w:val="Text1"/>
        </w:rPr>
        <w:t>isFull()</w:t>
      </w:r>
      <w:r>
        <w:t xml:space="preserve">, </w:t>
      </w:r>
      <w:r>
        <w:rPr>
          <w:rStyle w:val="Text1"/>
        </w:rPr>
        <w:t>dequeue()</w:t>
      </w:r>
      <w:r>
        <w:t xml:space="preserve">, </w:t>
      </w:r>
      <w:r>
        <w:rPr>
          <w:rStyle w:val="Text1"/>
        </w:rPr>
        <w:t>dequeue()</w:t>
      </w:r>
      <w:r>
        <w:t xml:space="preserve">, and </w:t>
      </w:r>
      <w:r>
        <w:rPr>
          <w:rStyle w:val="Text1"/>
        </w:rPr>
        <w:t>dequeue()</w:t>
      </w:r>
      <w:r>
        <w:t xml:space="preserve">. Our </w:t>
      </w:r>
      <w:r>
        <w:rPr>
          <w:rStyle w:val="Text1"/>
        </w:rPr>
        <w:t>ArrayBoundedQueue</w:t>
      </w:r>
      <w:r>
        <w:t xml:space="preserve"> class passed the test! The reader is encouraged to try this test driver yourself.</w:t>
      </w:r>
    </w:p>
    <w:p>
      <w:bookmarkStart w:id="865" w:name="Figure_4_5_Output_from_interacti"/>
      <w:pPr>
        <w:pStyle w:val="Para 06"/>
        <w:keepLines w:val="on"/>
      </w:pPr>
      <w:r>
        <w:t/>
        <w:drawing>
          <wp:inline>
            <wp:extent cx="4279900" cy="5867400"/>
            <wp:effectExtent l="0" r="0" t="0" b="43426"/>
            <wp:docPr id="188" name="f04-05.jpg" descr="f04-05.jpg"/>
            <wp:cNvGraphicFramePr>
              <a:graphicFrameLocks noChangeAspect="1"/>
            </wp:cNvGraphicFramePr>
            <a:graphic>
              <a:graphicData uri="http://schemas.openxmlformats.org/drawingml/2006/picture">
                <pic:pic>
                  <pic:nvPicPr>
                    <pic:cNvPr id="0" name="f04-05.jpg" descr="f04-05.jpg"/>
                    <pic:cNvPicPr/>
                  </pic:nvPicPr>
                  <pic:blipFill>
                    <a:blip r:embed="rId139"/>
                    <a:stretch>
                      <a:fillRect/>
                    </a:stretch>
                  </pic:blipFill>
                  <pic:spPr>
                    <a:xfrm>
                      <a:off x="0" y="0"/>
                      <a:ext cx="4279900" cy="5867400"/>
                    </a:xfrm>
                    <a:prstGeom prst="rect">
                      <a:avLst/>
                    </a:prstGeom>
                  </pic:spPr>
                </pic:pic>
              </a:graphicData>
            </a:graphic>
          </wp:inline>
        </w:drawing>
        <w:t xml:space="preserve"> </w:t>
      </w:r>
      <w:bookmarkEnd w:id="865"/>
    </w:p>
    <w:p>
      <w:pPr>
        <w:pStyle w:val="Para 09"/>
        <w:keepLines w:val="on"/>
      </w:pPr>
      <w:r>
        <w:bookmarkStart w:id="866" w:name="page236"/>
        <w:t/>
        <w:bookmarkEnd w:id="866"/>
      </w:r>
      <w:r>
        <w:rPr>
          <w:rStyle w:val="Text0"/>
        </w:rPr>
        <w:t>Figure 4.5</w:t>
      </w:r>
      <w:r>
        <w:t xml:space="preserve"> Output from interactive test driver</w:t>
      </w:r>
    </w:p>
    <w:p>
      <w:bookmarkStart w:id="867" w:name="4_5_Link_Based_Queue_Implementat"/>
      <w:pPr>
        <w:keepNext/>
        <w:pStyle w:val="Heading 2"/>
        <w:keepLines w:val="on"/>
      </w:pPr>
      <w:r>
        <w:bookmarkStart w:id="868" w:name="page237"/>
        <w:t/>
        <w:bookmarkEnd w:id="868"/>
        <w:t>4.5 Link-Based Queue Implementations</w:t>
      </w:r>
      <w:bookmarkEnd w:id="867"/>
    </w:p>
    <w:p>
      <w:pPr>
        <w:pStyle w:val="Para 01"/>
        <w:keepLines w:val="on"/>
      </w:pPr>
      <w:r>
        <w:t xml:space="preserve">In this section we implement an unbounded queue using a linked list. We call our class </w:t>
      </w:r>
      <w:r>
        <w:rPr>
          <w:rStyle w:val="Text1"/>
        </w:rPr>
        <w:t>LinkedQueue</w:t>
      </w:r>
      <w:r>
        <w:t xml:space="preserve">. As we did for the linked implementation of stacks presented in </w:t>
      </w:r>
      <w:hyperlink w:anchor="CHAPTER_2__The_Stack_ADT_____c_2">
        <w:r>
          <w:rPr>
            <w:rStyle w:val="Text3"/>
          </w:rPr>
          <w:t>Chapter 2</w:t>
        </w:r>
      </w:hyperlink>
      <w:r>
        <w:t xml:space="preserve">, we use the </w:t>
      </w:r>
      <w:r>
        <w:rPr>
          <w:rStyle w:val="Text1"/>
        </w:rPr>
        <w:t>LLNode</w:t>
      </w:r>
      <w:r>
        <w:t xml:space="preserve"> class from our </w:t>
      </w:r>
      <w:r>
        <w:rPr>
          <w:rStyle w:val="Text1"/>
        </w:rPr>
        <w:t>support</w:t>
      </w:r>
      <w:r>
        <w:t xml:space="preserve"> package to provide the nodes for the internal representation.</w:t>
      </w:r>
    </w:p>
    <w:p>
      <w:pPr>
        <w:pStyle w:val="Para 01"/>
        <w:keepLines w:val="on"/>
      </w:pPr>
      <w:r>
        <w:t xml:space="preserve">In the array-based implementation of a queue, we kept track of two indices that indicated the front and rear boundaries of the data in the queue. In a linked representation, we can use two references, </w:t>
      </w:r>
      <w:r>
        <w:rPr>
          <w:rStyle w:val="Text1"/>
        </w:rPr>
        <w:t>front</w:t>
      </w:r>
      <w:r>
        <w:t xml:space="preserve"> and </w:t>
      </w:r>
      <w:r>
        <w:rPr>
          <w:rStyle w:val="Text1"/>
        </w:rPr>
        <w:t>rear</w:t>
      </w:r>
      <w:r>
        <w:t xml:space="preserve">, to mark the front and the rear of the queue, respectively. When the queue is empty, both of these references should equal </w:t>
      </w:r>
      <w:r>
        <w:rPr>
          <w:rStyle w:val="Text1"/>
        </w:rPr>
        <w:t>null</w:t>
      </w:r>
      <w:r>
        <w:t>. Therefore, the constructor for the queue initializes them both accordingly. The beginning of our class definition is as follows:</w:t>
      </w:r>
    </w:p>
    <w:p>
      <w:pPr>
        <w:pStyle w:val="Para 18"/>
        <w:keepLines w:val="on"/>
      </w:pPr>
      <w:r>
        <w:t xml:space="preserve">//---------------------------------------------------------------------------</w:t>
        <w:br w:clear="none"/>
      </w:r>
      <w:r>
        <w:rPr>
          <w:rStyle w:val="Text2"/>
        </w:rPr>
        <w:t xml:space="preserve"/>
        <w:br w:clear="none"/>
      </w:r>
      <w:r>
        <w:t xml:space="preserve">// LinkedQueue.java            by Dale/Joyce/Weems                  Chapter 4</w:t>
        <w:br w:clear="none"/>
      </w:r>
      <w:r>
        <w:rPr>
          <w:rStyle w:val="Text2"/>
        </w:rPr>
        <w:t xml:space="preserve"/>
        <w:br w:clear="none"/>
      </w:r>
      <w:r>
        <w:t xml:space="preserve">//</w:t>
        <w:br w:clear="none"/>
      </w:r>
      <w:r>
        <w:rPr>
          <w:rStyle w:val="Text2"/>
        </w:rPr>
        <w:t xml:space="preserve"/>
        <w:br w:clear="none"/>
      </w:r>
      <w:r>
        <w:t xml:space="preserve">// Implements QueueInterface using a linked list.</w:t>
        <w:br w:clear="none"/>
      </w:r>
      <w:r>
        <w:rPr>
          <w:rStyle w:val="Text2"/>
        </w:rPr>
        <w:t xml:space="preserve"/>
        <w:br w:clear="none"/>
      </w:r>
      <w:r>
        <w:t xml:space="preserve">//---------------------------------------------------------------------------</w:t>
        <w:br w:clear="none"/>
      </w:r>
      <w:r>
        <w:rPr>
          <w:rStyle w:val="Text2"/>
        </w:rPr>
        <w:t xml:space="preserve"/>
        <w:br w:clear="none"/>
        <w:t xml:space="preserve">package ch04.queues;</w:t>
        <w:br w:clear="none"/>
        <w:t xml:space="preserve">import support.LLNode;</w:t>
        <w:br w:clear="none"/>
        <w:t xml:space="preserve"/>
        <w:br w:clear="none"/>
        <w:t xml:space="preserve">public class LinkedQueue&lt;T&gt; implements QueueInterface&lt;T&gt;</w:t>
        <w:br w:clear="none"/>
        <w:t xml:space="preserve">{</w:t>
        <w:br w:clear="none"/>
        <w:t xml:space="preserve">  protected LLNode&lt;T&gt; front;     </w:t>
        <w:br w:clear="none"/>
      </w:r>
      <w:r>
        <w:t xml:space="preserve">// reference to the front of this queue</w:t>
        <w:br w:clear="none"/>
      </w:r>
      <w:r>
        <w:rPr>
          <w:rStyle w:val="Text2"/>
        </w:rPr>
        <w:t xml:space="preserve"/>
        <w:br w:clear="none"/>
        <w:t xml:space="preserve">  protected LLNode&lt;T&gt; rear;      </w:t>
        <w:br w:clear="none"/>
      </w:r>
      <w:r>
        <w:t xml:space="preserve">// reference to the rear of this queue</w:t>
        <w:br w:clear="none"/>
      </w:r>
      <w:r>
        <w:rPr>
          <w:rStyle w:val="Text2"/>
        </w:rPr>
        <w:t xml:space="preserve"/>
        <w:br w:clear="none"/>
        <w:t xml:space="preserve">  protected int numElements = 0; </w:t>
        <w:br w:clear="none"/>
      </w:r>
      <w:r>
        <w:t xml:space="preserve">// number of elements in this queue</w:t>
        <w:br w:clear="none"/>
      </w:r>
      <w:r>
        <w:rPr>
          <w:rStyle w:val="Text2"/>
        </w:rPr>
        <w:t xml:space="preserve"/>
        <w:br w:clear="none"/>
        <w:t xml:space="preserve"/>
        <w:br w:clear="none"/>
        <w:t xml:space="preserve">  public LinkedQueue()</w:t>
        <w:br w:clear="none"/>
        <w:t xml:space="preserve">  {</w:t>
        <w:br w:clear="none"/>
        <w:t xml:space="preserve">    front = null;  rear = null;</w:t>
        <w:br w:clear="none"/>
        <w:t xml:space="preserve">  }</w:t>
        <w:br w:clear="none"/>
      </w:r>
    </w:p>
    <w:p>
      <w:pPr>
        <w:pStyle w:val="Para 01"/>
        <w:keepLines w:val="on"/>
      </w:pPr>
      <w:hyperlink w:anchor="Figure_4_6_A_linked_queue_repres">
        <w:r>
          <w:rPr>
            <w:rStyle w:val="Text0"/>
          </w:rPr>
          <w:t>Figure 4.6</w:t>
        </w:r>
      </w:hyperlink>
      <w:r>
        <w:t xml:space="preserve"> graphically depicts our queue representation. We often depict queues by showing their instance variables (</w:t>
      </w:r>
      <w:r>
        <w:rPr>
          <w:rStyle w:val="Text1"/>
        </w:rPr>
        <w:t>front</w:t>
      </w:r>
      <w:r>
        <w:t xml:space="preserve"> and </w:t>
      </w:r>
      <w:r>
        <w:rPr>
          <w:rStyle w:val="Text1"/>
        </w:rPr>
        <w:t>rear</w:t>
      </w:r>
      <w:r>
        <w:t xml:space="preserve">) in different areas of the figure. Recall that these variables are actually collected together in a single queue object. Also, recall that dynamically allocated nodes in linked structures exist “somewhere in the system memory” although we show the nodes arranged linearly for clarity. We will not include the </w:t>
      </w:r>
      <w:r>
        <w:rPr>
          <w:rStyle w:val="Text1"/>
        </w:rPr>
        <w:t>numElements</w:t>
      </w:r>
      <w:r>
        <w:t xml:space="preserve"> variable in our figures in this section.</w:t>
      </w:r>
    </w:p>
    <w:p>
      <w:bookmarkStart w:id="869" w:name="Figure_4_6_A_linked_queue_repres"/>
      <w:pPr>
        <w:pStyle w:val="Para 06"/>
        <w:keepLines w:val="on"/>
      </w:pPr>
      <w:r>
        <w:t/>
        <w:drawing>
          <wp:inline>
            <wp:extent cx="2540000" cy="596900"/>
            <wp:effectExtent l="0" r="0" t="0" b="43426"/>
            <wp:docPr id="189" name="f04-06.jpg" descr="f04-06.jpg"/>
            <wp:cNvGraphicFramePr>
              <a:graphicFrameLocks noChangeAspect="1"/>
            </wp:cNvGraphicFramePr>
            <a:graphic>
              <a:graphicData uri="http://schemas.openxmlformats.org/drawingml/2006/picture">
                <pic:pic>
                  <pic:nvPicPr>
                    <pic:cNvPr id="0" name="f04-06.jpg" descr="f04-06.jpg"/>
                    <pic:cNvPicPr/>
                  </pic:nvPicPr>
                  <pic:blipFill>
                    <a:blip r:embed="rId140"/>
                    <a:stretch>
                      <a:fillRect/>
                    </a:stretch>
                  </pic:blipFill>
                  <pic:spPr>
                    <a:xfrm>
                      <a:off x="0" y="0"/>
                      <a:ext cx="2540000" cy="596900"/>
                    </a:xfrm>
                    <a:prstGeom prst="rect">
                      <a:avLst/>
                    </a:prstGeom>
                  </pic:spPr>
                </pic:pic>
              </a:graphicData>
            </a:graphic>
          </wp:inline>
        </w:drawing>
        <w:t xml:space="preserve"> </w:t>
      </w:r>
      <w:bookmarkEnd w:id="869"/>
    </w:p>
    <w:p>
      <w:pPr>
        <w:pStyle w:val="Para 09"/>
        <w:keepLines w:val="on"/>
      </w:pPr>
      <w:r>
        <w:bookmarkStart w:id="870" w:name="page238"/>
        <w:t/>
        <w:bookmarkEnd w:id="870"/>
      </w:r>
      <w:r>
        <w:rPr>
          <w:rStyle w:val="Text0"/>
        </w:rPr>
        <w:t>Figure 4.6</w:t>
      </w:r>
      <w:r>
        <w:t xml:space="preserve"> A linked queue representation</w:t>
      </w:r>
    </w:p>
    <w:p>
      <w:bookmarkStart w:id="871" w:name="Design_Reminders__When_designing"/>
      <w:pPr>
        <w:pStyle w:val="Para 01"/>
        <w:keepLines w:val="on"/>
      </w:pPr>
      <w:r>
        <w:t>Design Reminders</w:t>
      </w:r>
      <w:bookmarkEnd w:id="871"/>
    </w:p>
    <w:p>
      <w:pPr>
        <w:pStyle w:val="Para 01"/>
        <w:keepLines w:val="on"/>
      </w:pPr>
      <w:r>
        <w:t>When designing link-based solutions be sure to draw lots of pictures, similar to the figures of this section. Also remember to consider the boundary cases, in particular, the case of an empty structure, so as to avoid null-pointer exceptions.</w:t>
      </w:r>
    </w:p>
    <w:p>
      <w:bookmarkStart w:id="872" w:name="The_Enqueue_Operation__In_our_li"/>
      <w:pPr>
        <w:keepNext/>
        <w:pStyle w:val="Heading 4"/>
        <w:keepLines w:val="on"/>
      </w:pPr>
      <w:r>
        <w:t>The Enqueue Operation</w:t>
      </w:r>
      <w:bookmarkEnd w:id="872"/>
    </w:p>
    <w:p>
      <w:pPr>
        <w:pStyle w:val="Para 01"/>
        <w:keepLines w:val="on"/>
      </w:pPr>
      <w:r>
        <w:t xml:space="preserve">In our linked implementation of the Stack ADT, we saw how to add and delete a node at the beginning of a linked list. We add new elements to a queue by inserting them at the rear of the structure—we have not yet seen that operation. We need an algorithm to implement the </w:t>
      </w:r>
      <w:r>
        <w:rPr>
          <w:rStyle w:val="Text1"/>
        </w:rPr>
        <w:t>enqueue</w:t>
      </w:r>
      <w:r>
        <w:t xml:space="preserve"> operation. The steps in the algorithm are numbered and steps 1, 2, and 3 correspond to the labeled parts of </w:t>
      </w:r>
      <w:hyperlink w:anchor="Figure_4_7_The_enqueue_operation">
        <w:r>
          <w:rPr>
            <w:rStyle w:val="Text0"/>
          </w:rPr>
          <w:t>Figure 4.7</w:t>
        </w:r>
      </w:hyperlink>
      <w:r>
        <w:t>.</w:t>
      </w:r>
    </w:p>
    <w:p>
      <w:bookmarkStart w:id="873" w:name="Enqueue_element____Create_a_node"/>
      <w:pPr>
        <w:keepNext/>
        <w:pStyle w:val="Heading 3"/>
        <w:keepLines w:val="on"/>
      </w:pPr>
      <w:r>
        <w:t>Enqueue(element)</w:t>
      </w:r>
      <w:bookmarkEnd w:id="873"/>
    </w:p>
    <w:p>
      <w:pPr>
        <w:pStyle w:val="Normal"/>
        <w:keepLines w:val="on"/>
      </w:pPr>
      <w:r>
        <w:t>Create a node for the new element</w:t>
      </w:r>
    </w:p>
    <w:p>
      <w:pPr>
        <w:pStyle w:val="Normal"/>
        <w:keepLines w:val="on"/>
      </w:pPr>
      <w:r>
        <w:t>Add the new node at the rear of the queue</w:t>
      </w:r>
    </w:p>
    <w:p>
      <w:pPr>
        <w:pStyle w:val="Normal"/>
        <w:keepLines w:val="on"/>
      </w:pPr>
      <w:r>
        <w:t>Update the reference to the rear of the queue</w:t>
      </w:r>
    </w:p>
    <w:p>
      <w:pPr>
        <w:pStyle w:val="Normal"/>
        <w:keepLines w:val="on"/>
      </w:pPr>
      <w:r>
        <w:t>Increment the number of elements</w:t>
      </w:r>
    </w:p>
    <w:p>
      <w:pPr>
        <w:pStyle w:val="Para 01"/>
        <w:keepLines w:val="on"/>
      </w:pPr>
      <w:r>
        <w:t>Here we look at these four steps, one at a time:</w:t>
      </w:r>
    </w:p>
    <w:p>
      <w:pPr>
        <w:pStyle w:val="Normal"/>
        <w:keepLines w:val="on"/>
      </w:pPr>
      <w:r>
        <w:t xml:space="preserve">The first step is familiar. We create a new node for the </w:t>
      </w:r>
      <w:r>
        <w:rPr>
          <w:rStyle w:val="Text1"/>
        </w:rPr>
        <w:t>element</w:t>
      </w:r>
      <w:r>
        <w:t xml:space="preserve"> by instantiating a new </w:t>
      </w:r>
      <w:r>
        <w:rPr>
          <w:rStyle w:val="Text1"/>
        </w:rPr>
        <w:t>LLNode</w:t>
      </w:r>
      <w:r>
        <w:t xml:space="preserve"> object and passing it the </w:t>
      </w:r>
      <w:r>
        <w:rPr>
          <w:rStyle w:val="Text1"/>
        </w:rPr>
        <w:t>element</w:t>
      </w:r>
      <w:r>
        <w:t xml:space="preserve"> as an argument:</w:t>
      </w:r>
    </w:p>
    <w:p>
      <w:pPr>
        <w:pStyle w:val="Para 03"/>
        <w:keepLines w:val="on"/>
      </w:pPr>
      <w:r>
        <w:t xml:space="preserve">LLNode&lt;T&gt; newNode = new LLNode&lt;T&gt;(element);</w:t>
        <w:br w:clear="none"/>
      </w:r>
    </w:p>
    <w:p>
      <w:pPr>
        <w:pStyle w:val="Normal"/>
        <w:keepLines w:val="on"/>
      </w:pPr>
      <w:r>
        <w:t xml:space="preserve">Next we add our new node at the rear of the queue. We set the link of the current last node to reference the new node, using the </w:t>
      </w:r>
      <w:r>
        <w:rPr>
          <w:rStyle w:val="Text1"/>
        </w:rPr>
        <w:t>LLNode setLink</w:t>
      </w:r>
      <w:r>
        <w:t xml:space="preserve"> method:</w:t>
      </w:r>
    </w:p>
    <w:p>
      <w:pPr>
        <w:pStyle w:val="Para 03"/>
        <w:keepLines w:val="on"/>
      </w:pPr>
      <w:r>
        <w:t xml:space="preserve"> rear.setLink(newNode);</w:t>
        <w:br w:clear="none"/>
      </w:r>
    </w:p>
    <w:p>
      <w:pPr>
        <w:pStyle w:val="Normal"/>
        <w:keepLines w:val="on"/>
      </w:pPr>
      <w:r>
        <w:t xml:space="preserve">But what happens if the queue is empty when we </w:t>
      </w:r>
      <w:r>
        <w:rPr>
          <w:rStyle w:val="Text1"/>
        </w:rPr>
        <w:t>enqueue</w:t>
      </w:r>
      <w:r>
        <w:t xml:space="preserve"> the element? When using references, you must always be sure to handle the special case of </w:t>
      </w:r>
      <w:r>
        <w:rPr>
          <w:rStyle w:val="Text1"/>
        </w:rPr>
        <w:t>null</w:t>
      </w:r>
      <w:r>
        <w:t xml:space="preserve">; you cannot use it to access an object. If the queue is empty when we add the element, the value of </w:t>
      </w:r>
      <w:r>
        <w:rPr>
          <w:rStyle w:val="Text1"/>
        </w:rPr>
        <w:t>rear</w:t>
      </w:r>
      <w:r>
        <w:t xml:space="preserve"> would be </w:t>
      </w:r>
      <w:r>
        <w:rPr>
          <w:rStyle w:val="Text1"/>
        </w:rPr>
        <w:t>null</w:t>
      </w:r>
      <w:r>
        <w:t xml:space="preserve"> and the use of </w:t>
      </w:r>
      <w:r>
        <w:rPr>
          <w:rStyle w:val="Text1"/>
        </w:rPr>
        <w:t>rear.setLink</w:t>
      </w:r>
      <w:r>
        <w:t xml:space="preserve"> would raise a run-time exception. In other words, we cannot “set the link of the current last node to reference the new node” because there is no “current last node.” In this case we must set </w:t>
      </w:r>
      <w:r>
        <w:rPr>
          <w:rStyle w:val="Text1"/>
        </w:rPr>
        <w:t>front</w:t>
      </w:r>
      <w:r>
        <w:t xml:space="preserve"> to point to the new node since it is the first node in the queue:</w:t>
      </w:r>
    </w:p>
    <w:p>
      <w:pPr>
        <w:pStyle w:val="Para 03"/>
        <w:keepLines w:val="on"/>
      </w:pPr>
      <w:r>
        <w:t xml:space="preserve">if (rear == null)</w:t>
        <w:br w:clear="none"/>
        <w:t xml:space="preserve">  front = newNode;</w:t>
        <w:br w:clear="none"/>
        <w:t xml:space="preserve">else</w:t>
        <w:br w:clear="none"/>
        <w:t xml:space="preserve">  rear.setLink(newNode);</w:t>
        <w:br w:clear="none"/>
      </w:r>
    </w:p>
    <w:p>
      <w:bookmarkStart w:id="874" w:name="Figure_4_7_The_enqueue_operation"/>
      <w:pPr>
        <w:pStyle w:val="Para 31"/>
        <w:keepLines w:val="on"/>
      </w:pPr>
      <w:r>
        <w:t/>
        <w:drawing>
          <wp:inline>
            <wp:extent cx="2514600" cy="927100"/>
            <wp:effectExtent l="0" r="0" t="0" b="43426"/>
            <wp:docPr id="190" name="f04-07.jpg" descr="f04-07.jpg"/>
            <wp:cNvGraphicFramePr>
              <a:graphicFrameLocks noChangeAspect="1"/>
            </wp:cNvGraphicFramePr>
            <a:graphic>
              <a:graphicData uri="http://schemas.openxmlformats.org/drawingml/2006/picture">
                <pic:pic>
                  <pic:nvPicPr>
                    <pic:cNvPr id="0" name="f04-07.jpg" descr="f04-07.jpg"/>
                    <pic:cNvPicPr/>
                  </pic:nvPicPr>
                  <pic:blipFill>
                    <a:blip r:embed="rId141"/>
                    <a:stretch>
                      <a:fillRect/>
                    </a:stretch>
                  </pic:blipFill>
                  <pic:spPr>
                    <a:xfrm>
                      <a:off x="0" y="0"/>
                      <a:ext cx="2514600" cy="927100"/>
                    </a:xfrm>
                    <a:prstGeom prst="rect">
                      <a:avLst/>
                    </a:prstGeom>
                  </pic:spPr>
                </pic:pic>
              </a:graphicData>
            </a:graphic>
          </wp:inline>
        </w:drawing>
        <w:t xml:space="preserve"> </w:t>
      </w:r>
      <w:bookmarkEnd w:id="874"/>
    </w:p>
    <w:p>
      <w:pPr>
        <w:pStyle w:val="Para 09"/>
        <w:keepLines w:val="on"/>
      </w:pPr>
      <w:r>
        <w:bookmarkStart w:id="875" w:name="page239"/>
        <w:t/>
        <w:bookmarkEnd w:id="875"/>
      </w:r>
      <w:r>
        <w:rPr>
          <w:rStyle w:val="Text0"/>
        </w:rPr>
        <w:t>Figure 4.7</w:t>
      </w:r>
      <w:r>
        <w:t xml:space="preserve"> The enqueue operation</w:t>
      </w:r>
    </w:p>
    <w:p>
      <w:pPr>
        <w:pStyle w:val="Normal"/>
        <w:keepLines w:val="on"/>
      </w:pPr>
      <w:r>
        <w:t xml:space="preserve">The next task in the </w:t>
      </w:r>
      <w:r>
        <w:rPr>
          <w:rStyle w:val="Text1"/>
        </w:rPr>
        <w:t>enqueue</w:t>
      </w:r>
      <w:r>
        <w:t xml:space="preserve"> algorithm, updating the </w:t>
      </w:r>
      <w:r>
        <w:rPr>
          <w:rStyle w:val="Text1"/>
        </w:rPr>
        <w:t>rear</w:t>
      </w:r>
      <w:r>
        <w:t xml:space="preserve"> reference, simply involves the assignment:</w:t>
      </w:r>
    </w:p>
    <w:p>
      <w:pPr>
        <w:pStyle w:val="Para 03"/>
        <w:keepLines w:val="on"/>
      </w:pPr>
      <w:r>
        <w:t xml:space="preserve">rear = newNode;</w:t>
        <w:br w:clear="none"/>
      </w:r>
    </w:p>
    <w:p>
      <w:pPr>
        <w:pStyle w:val="Normal"/>
        <w:keepLines w:val="on"/>
      </w:pPr>
      <w:r>
        <w:t xml:space="preserve">Does this work if it is the first node in the queue—that is, if we are inserting into an empty queue? Yes, because we always have </w:t>
      </w:r>
      <w:r>
        <w:rPr>
          <w:rStyle w:val="Text1"/>
        </w:rPr>
        <w:t>rear</w:t>
      </w:r>
      <w:r>
        <w:t xml:space="preserve"> pointing to the new node following a call to </w:t>
      </w:r>
      <w:r>
        <w:rPr>
          <w:rStyle w:val="Text1"/>
        </w:rPr>
        <w:t>enqueue</w:t>
      </w:r>
      <w:r>
        <w:t>, regardless of how many elements are in the queue.</w:t>
      </w:r>
    </w:p>
    <w:p>
      <w:pPr>
        <w:pStyle w:val="Normal"/>
        <w:keepLines w:val="on"/>
      </w:pPr>
      <w:r>
        <w:t>Incrementing the number of elements is straightforward:</w:t>
      </w:r>
    </w:p>
    <w:p>
      <w:pPr>
        <w:pStyle w:val="Para 03"/>
        <w:keepLines w:val="on"/>
      </w:pPr>
      <w:r>
        <w:t xml:space="preserve">numElements++;</w:t>
        <w:br w:clear="none"/>
      </w:r>
    </w:p>
    <w:p>
      <w:pPr>
        <w:pStyle w:val="Para 01"/>
        <w:keepLines w:val="on"/>
      </w:pPr>
      <w:r>
        <w:t xml:space="preserve">Putting this all together, we get the following code for the </w:t>
      </w:r>
      <w:r>
        <w:rPr>
          <w:rStyle w:val="Text1"/>
        </w:rPr>
        <w:t>enqueue</w:t>
      </w:r>
      <w:r>
        <w:t xml:space="preserve"> method:</w:t>
      </w:r>
    </w:p>
    <w:p>
      <w:pPr>
        <w:pStyle w:val="Para 03"/>
        <w:keepLines w:val="on"/>
      </w:pPr>
      <w:r>
        <w:t xml:space="preserve">public void enqueue(T element)</w:t>
        <w:br w:clear="none"/>
      </w:r>
      <w:r>
        <w:rPr>
          <w:rStyle w:val="Text0"/>
        </w:rPr>
        <w:t xml:space="preserve">// Adds element to the rear of this queue.</w:t>
        <w:br w:clear="none"/>
      </w:r>
      <w:r>
        <w:t xml:space="preserve"/>
        <w:br w:clear="none"/>
        <w:t xml:space="preserve">{</w:t>
        <w:br w:clear="none"/>
        <w:t xml:space="preserve">   LLNode&lt;T&gt; newNode = new LLNode&lt;T&gt;(element);</w:t>
        <w:br w:clear="none"/>
        <w:t xml:space="preserve">   if (rear == null)</w:t>
        <w:br w:clear="none"/>
        <w:t xml:space="preserve">      front = newNode;</w:t>
        <w:br w:clear="none"/>
        <w:t xml:space="preserve">   else</w:t>
        <w:br w:clear="none"/>
        <w:t xml:space="preserve">      rear.setLink(newNode);</w:t>
        <w:br w:clear="none"/>
        <w:t xml:space="preserve">   rear = newNode;</w:t>
        <w:br w:clear="none"/>
        <w:t xml:space="preserve">   numElements++;</w:t>
        <w:br w:clear="none"/>
        <w:t xml:space="preserve">}</w:t>
        <w:br w:clear="none"/>
      </w:r>
    </w:p>
    <w:p>
      <w:bookmarkStart w:id="876" w:name="The_Dequeue_Operation__The_deque"/>
      <w:pPr>
        <w:keepNext/>
        <w:pStyle w:val="Heading 4"/>
        <w:keepLines w:val="on"/>
      </w:pPr>
      <w:r>
        <w:t>The Dequeue Operation</w:t>
      </w:r>
      <w:bookmarkEnd w:id="876"/>
    </w:p>
    <w:p>
      <w:pPr>
        <w:pStyle w:val="Para 01"/>
        <w:keepLines w:val="on"/>
      </w:pPr>
      <w:r>
        <w:t xml:space="preserve">The </w:t>
      </w:r>
      <w:r>
        <w:rPr>
          <w:rStyle w:val="Text1"/>
        </w:rPr>
        <w:t>dequeue</w:t>
      </w:r>
      <w:r>
        <w:t xml:space="preserve"> operation is similar to the stack’s </w:t>
      </w:r>
      <w:r>
        <w:rPr>
          <w:rStyle w:val="Text1"/>
        </w:rPr>
        <w:t>pop</w:t>
      </w:r>
      <w:r>
        <w:t xml:space="preserve"> operation because it removes an element from the beginning of the linked list. However, recall that </w:t>
      </w:r>
      <w:r>
        <w:rPr>
          <w:rStyle w:val="Text1"/>
        </w:rPr>
        <w:t>pop</w:t>
      </w:r>
      <w:r>
        <w:t xml:space="preserve"> only removed the top element from the stack, whereas </w:t>
      </w:r>
      <w:r>
        <w:rPr>
          <w:rStyle w:val="Text1"/>
        </w:rPr>
        <w:t>dequeue</w:t>
      </w:r>
      <w:r>
        <w:t xml:space="preserve"> both removes and returns the element. Also, as with the stack’s </w:t>
      </w:r>
      <w:r>
        <w:rPr>
          <w:rStyle w:val="Text1"/>
        </w:rPr>
        <w:t>top</w:t>
      </w:r>
      <w:r>
        <w:t xml:space="preserve"> operation, we do not want to return the entire </w:t>
      </w:r>
      <w:r>
        <w:rPr>
          <w:rStyle w:val="Text1"/>
        </w:rPr>
        <w:t>LLNode</w:t>
      </w:r>
      <w:r>
        <w:t>, just the information the node contains.</w:t>
      </w:r>
    </w:p>
    <w:p>
      <w:pPr>
        <w:pStyle w:val="Para 01"/>
        <w:keepLines w:val="on"/>
      </w:pPr>
      <w:r>
        <w:t xml:space="preserve">In writing the </w:t>
      </w:r>
      <w:r>
        <w:rPr>
          <w:rStyle w:val="Text1"/>
        </w:rPr>
        <w:t>enqueue</w:t>
      </w:r>
      <w:r>
        <w:t xml:space="preserve"> algorithm, we noticed that inserting into an empty queue is a special case because we need to make </w:t>
      </w:r>
      <w:r>
        <w:rPr>
          <w:rStyle w:val="Text1"/>
        </w:rPr>
        <w:t>front</w:t>
      </w:r>
      <w:r>
        <w:t xml:space="preserve"> point to the new node. Similarly, in our </w:t>
      </w:r>
      <w:r>
        <w:rPr>
          <w:rStyle w:val="Text1"/>
        </w:rPr>
        <w:t>dequeue</w:t>
      </w:r>
      <w:r>
        <w:t xml:space="preserve"> algorithm we need to allow for the special case of deleting the only node in the queue, leaving it empty. If </w:t>
      </w:r>
      <w:r>
        <w:rPr>
          <w:rStyle w:val="Text1"/>
        </w:rPr>
        <w:t>front</w:t>
      </w:r>
      <w:r>
        <w:t xml:space="preserve"> is </w:t>
      </w:r>
      <w:r>
        <w:rPr>
          <w:rStyle w:val="Text1"/>
        </w:rPr>
        <w:t>null</w:t>
      </w:r>
      <w:r>
        <w:t xml:space="preserve"> after being reset, the queue is empty and we need to set </w:t>
      </w:r>
      <w:r>
        <w:rPr>
          <w:rStyle w:val="Text1"/>
        </w:rPr>
        <w:t>rear</w:t>
      </w:r>
      <w:r>
        <w:t xml:space="preserve"> to </w:t>
      </w:r>
      <w:r>
        <w:rPr>
          <w:rStyle w:val="Text1"/>
        </w:rPr>
        <w:t>null</w:t>
      </w:r>
      <w:r>
        <w:t xml:space="preserve">. The first few steps of the algorithm for removing and returning the front element from a linked queue are illustrated in </w:t>
      </w:r>
      <w:hyperlink w:anchor="Figure_4_8_The_dequeue_operation">
        <w:r>
          <w:rPr>
            <w:rStyle w:val="Text0"/>
          </w:rPr>
          <w:t>Figure 4.8</w:t>
        </w:r>
      </w:hyperlink>
      <w:r>
        <w:t>.</w:t>
      </w:r>
    </w:p>
    <w:p>
      <w:bookmarkStart w:id="877" w:name="Figure_4_8_The_dequeue_operation"/>
      <w:pPr>
        <w:pStyle w:val="Para 06"/>
        <w:keepLines w:val="on"/>
      </w:pPr>
      <w:r>
        <w:t/>
        <w:drawing>
          <wp:inline>
            <wp:extent cx="2400300" cy="889000"/>
            <wp:effectExtent l="0" r="0" t="0" b="43426"/>
            <wp:docPr id="191" name="f04-08.jpg" descr="f04-08.jpg"/>
            <wp:cNvGraphicFramePr>
              <a:graphicFrameLocks noChangeAspect="1"/>
            </wp:cNvGraphicFramePr>
            <a:graphic>
              <a:graphicData uri="http://schemas.openxmlformats.org/drawingml/2006/picture">
                <pic:pic>
                  <pic:nvPicPr>
                    <pic:cNvPr id="0" name="f04-08.jpg" descr="f04-08.jpg"/>
                    <pic:cNvPicPr/>
                  </pic:nvPicPr>
                  <pic:blipFill>
                    <a:blip r:embed="rId142"/>
                    <a:stretch>
                      <a:fillRect/>
                    </a:stretch>
                  </pic:blipFill>
                  <pic:spPr>
                    <a:xfrm>
                      <a:off x="0" y="0"/>
                      <a:ext cx="2400300" cy="889000"/>
                    </a:xfrm>
                    <a:prstGeom prst="rect">
                      <a:avLst/>
                    </a:prstGeom>
                  </pic:spPr>
                </pic:pic>
              </a:graphicData>
            </a:graphic>
          </wp:inline>
        </w:drawing>
        <w:t xml:space="preserve"> </w:t>
      </w:r>
      <w:bookmarkEnd w:id="877"/>
    </w:p>
    <w:p>
      <w:pPr>
        <w:pStyle w:val="Para 09"/>
        <w:keepLines w:val="on"/>
      </w:pPr>
      <w:r>
        <w:bookmarkStart w:id="878" w:name="page240"/>
        <w:t/>
        <w:bookmarkEnd w:id="878"/>
      </w:r>
      <w:r>
        <w:rPr>
          <w:rStyle w:val="Text0"/>
        </w:rPr>
        <w:t>Figure 4.8</w:t>
      </w:r>
      <w:r>
        <w:t xml:space="preserve"> The </w:t>
      </w:r>
      <w:r>
        <w:rPr>
          <w:rStyle w:val="Text1"/>
        </w:rPr>
        <w:t>dequeue</w:t>
      </w:r>
      <w:r>
        <w:t xml:space="preserve"> operation</w:t>
      </w:r>
    </w:p>
    <w:p>
      <w:bookmarkStart w:id="879" w:name="Dequeue__returns_Object__1__Set"/>
      <w:pPr>
        <w:keepNext/>
        <w:pStyle w:val="Heading 3"/>
        <w:keepLines w:val="on"/>
      </w:pPr>
      <w:r>
        <w:t>Dequeue: returns Object</w:t>
      </w:r>
      <w:bookmarkEnd w:id="879"/>
    </w:p>
    <w:p>
      <w:pPr>
        <w:pStyle w:val="Para 03"/>
        <w:keepLines w:val="on"/>
      </w:pPr>
      <w:r>
        <w:t xml:space="preserve">1. Set element to reference the information in the front node</w:t>
        <w:br w:clear="none"/>
        <w:t xml:space="preserve">2. Remove the front node from the queue</w:t>
        <w:br w:clear="none"/>
        <w:t xml:space="preserve">3. if the queue is empty</w:t>
        <w:br w:clear="none"/>
        <w:t xml:space="preserve">      Set rear to null</w:t>
        <w:br w:clear="none"/>
        <w:t xml:space="preserve">4. Decrement the number of elements</w:t>
        <w:br w:clear="none"/>
        <w:t xml:space="preserve">5. return element</w:t>
        <w:br w:clear="none"/>
      </w:r>
    </w:p>
    <w:p>
      <w:pPr>
        <w:pStyle w:val="Para 01"/>
        <w:keepLines w:val="on"/>
      </w:pPr>
      <w:r>
        <w:t>Let us look at the implementation line by line.</w:t>
      </w:r>
    </w:p>
    <w:p>
      <w:pPr>
        <w:pStyle w:val="Normal"/>
        <w:keepLines w:val="on"/>
      </w:pPr>
      <w:r>
        <w:t xml:space="preserve">We “remember” the information in the first node so that we can return it later. We declare a local </w:t>
      </w:r>
      <w:r>
        <w:rPr>
          <w:rStyle w:val="Text1"/>
        </w:rPr>
        <w:t>T</w:t>
      </w:r>
      <w:r>
        <w:t xml:space="preserve"> variable </w:t>
      </w:r>
      <w:r>
        <w:rPr>
          <w:rStyle w:val="Text1"/>
        </w:rPr>
        <w:t>element</w:t>
      </w:r>
      <w:r>
        <w:t xml:space="preserve"> and then assign the information (i.e., the reference to the information) from the front queue element to it:</w:t>
      </w:r>
    </w:p>
    <w:p>
      <w:pPr>
        <w:pStyle w:val="Para 03"/>
        <w:keepLines w:val="on"/>
      </w:pPr>
      <w:r>
        <w:t xml:space="preserve">T element;</w:t>
        <w:br w:clear="none"/>
        <w:t xml:space="preserve">element = front.getInfo();</w:t>
        <w:br w:clear="none"/>
      </w:r>
    </w:p>
    <w:p>
      <w:pPr>
        <w:pStyle w:val="Normal"/>
        <w:keepLines w:val="on"/>
      </w:pPr>
      <w:r>
        <w:t xml:space="preserve">We remove the front node from the queue. This step is easy: just set </w:t>
      </w:r>
      <w:r>
        <w:rPr>
          <w:rStyle w:val="Text1"/>
        </w:rPr>
        <w:t>front</w:t>
      </w:r>
      <w:r>
        <w:t xml:space="preserve"> to the link to the next element. This approach works even if the resultant queue is empty, because the link would be </w:t>
      </w:r>
      <w:r>
        <w:rPr>
          <w:rStyle w:val="Text1"/>
        </w:rPr>
        <w:t>null</w:t>
      </w:r>
      <w:r>
        <w:t>:</w:t>
      </w:r>
    </w:p>
    <w:p>
      <w:pPr>
        <w:pStyle w:val="Para 03"/>
        <w:keepLines w:val="on"/>
      </w:pPr>
      <w:r>
        <w:t xml:space="preserve">front = front.getLink();</w:t>
        <w:br w:clear="none"/>
      </w:r>
    </w:p>
    <w:p>
      <w:pPr>
        <w:pStyle w:val="Normal"/>
        <w:keepLines w:val="on"/>
      </w:pPr>
      <w:r>
        <w:t xml:space="preserve">If the queue becomes empty, also set the </w:t>
      </w:r>
      <w:r>
        <w:rPr>
          <w:rStyle w:val="Text1"/>
        </w:rPr>
        <w:t>rear</w:t>
      </w:r>
      <w:r>
        <w:t xml:space="preserve"> of the queue to </w:t>
      </w:r>
      <w:r>
        <w:rPr>
          <w:rStyle w:val="Text1"/>
        </w:rPr>
        <w:t>null</w:t>
      </w:r>
      <w:r>
        <w:t>, as discussed earlier:</w:t>
      </w:r>
    </w:p>
    <w:p>
      <w:pPr>
        <w:pStyle w:val="Para 03"/>
        <w:keepLines w:val="on"/>
      </w:pPr>
      <w:r>
        <w:t xml:space="preserve">if (front == null)</w:t>
        <w:br w:clear="none"/>
        <w:t xml:space="preserve">   rear = null;</w:t>
        <w:br w:clear="none"/>
      </w:r>
    </w:p>
    <w:p>
      <w:pPr>
        <w:pStyle w:val="Normal"/>
        <w:keepLines w:val="on"/>
      </w:pPr>
      <w:r>
        <w:t>Decrementing the number of elements is straightforward:</w:t>
      </w:r>
    </w:p>
    <w:p>
      <w:pPr>
        <w:pStyle w:val="Para 03"/>
        <w:keepLines w:val="on"/>
      </w:pPr>
      <w:r>
        <w:t xml:space="preserve">numElements--;</w:t>
        <w:br w:clear="none"/>
      </w:r>
    </w:p>
    <w:p>
      <w:pPr>
        <w:pStyle w:val="Normal"/>
        <w:keepLines w:val="on"/>
      </w:pPr>
      <w:r>
        <w:t>Now just return the information saved earlier:</w:t>
      </w:r>
    </w:p>
    <w:p>
      <w:pPr>
        <w:pStyle w:val="Para 03"/>
        <w:keepLines w:val="on"/>
      </w:pPr>
      <w:r>
        <w:t xml:space="preserve">return element;</w:t>
        <w:br w:clear="none"/>
      </w:r>
    </w:p>
    <w:p>
      <w:pPr>
        <w:pStyle w:val="Para 01"/>
        <w:keepLines w:val="on"/>
      </w:pPr>
      <w:r>
        <w:bookmarkStart w:id="880" w:name="page241"/>
        <w:t/>
        <w:bookmarkEnd w:id="880"/>
        <w:t xml:space="preserve">Finally, we must remember to throw a </w:t>
      </w:r>
      <w:r>
        <w:rPr>
          <w:rStyle w:val="Text1"/>
        </w:rPr>
        <w:t>QueueUnderflowException</w:t>
      </w:r>
      <w:r>
        <w:t xml:space="preserve"> if the </w:t>
      </w:r>
      <w:r>
        <w:rPr>
          <w:rStyle w:val="Text1"/>
        </w:rPr>
        <w:t>dequeue</w:t>
      </w:r>
      <w:r>
        <w:t xml:space="preserve"> operation is attempted on an empty queue. Putting it all together, the code is as shown here;</w:t>
      </w:r>
    </w:p>
    <w:p>
      <w:pPr>
        <w:pStyle w:val="Para 03"/>
        <w:keepLines w:val="on"/>
      </w:pPr>
      <w:r>
        <w:t xml:space="preserve">public T dequeue()</w:t>
        <w:br w:clear="none"/>
      </w:r>
      <w:r>
        <w:rPr>
          <w:rStyle w:val="Text0"/>
        </w:rPr>
        <w:t xml:space="preserve">// Throws QueueUnderflowException if this queue is empty;</w:t>
        <w:br w:clear="none"/>
      </w:r>
      <w:r>
        <w:t xml:space="preserve"/>
        <w:br w:clear="none"/>
      </w:r>
      <w:r>
        <w:rPr>
          <w:rStyle w:val="Text0"/>
        </w:rPr>
        <w:t xml:space="preserve">// otherwise, removes front element from this queue and returns it.</w:t>
        <w:br w:clear="none"/>
      </w:r>
      <w:r>
        <w:t xml:space="preserve"/>
        <w:br w:clear="none"/>
        <w:t xml:space="preserve">{</w:t>
        <w:br w:clear="none"/>
        <w:t xml:space="preserve">  if (isEmpty())</w:t>
        <w:br w:clear="none"/>
        <w:t xml:space="preserve">    throw new QueueUnderflowException("Dequeue attempted on empty queue.");</w:t>
        <w:br w:clear="none"/>
        <w:t xml:space="preserve">  else</w:t>
        <w:br w:clear="none"/>
        <w:t xml:space="preserve">  {</w:t>
        <w:br w:clear="none"/>
        <w:t xml:space="preserve">     T element;</w:t>
        <w:br w:clear="none"/>
        <w:t xml:space="preserve">     element = front.getInfo();</w:t>
        <w:br w:clear="none"/>
        <w:t xml:space="preserve">     front = front.getLink();</w:t>
        <w:br w:clear="none"/>
        <w:t xml:space="preserve">     if (front == null)</w:t>
        <w:br w:clear="none"/>
        <w:t xml:space="preserve">       rear = null;</w:t>
        <w:br w:clear="none"/>
        <w:t xml:space="preserve">     numElements--;</w:t>
        <w:br w:clear="none"/>
        <w:t xml:space="preserve">     return element;</w:t>
        <w:br w:clear="none"/>
        <w:t xml:space="preserve">   }</w:t>
        <w:br w:clear="none"/>
        <w:t xml:space="preserve">}</w:t>
        <w:br w:clear="none"/>
      </w:r>
    </w:p>
    <w:p>
      <w:pPr>
        <w:pStyle w:val="Para 01"/>
        <w:keepLines w:val="on"/>
      </w:pPr>
      <w:r>
        <w:t xml:space="preserve">The remaining operations </w:t>
      </w:r>
      <w:r>
        <w:rPr>
          <w:rStyle w:val="Text1"/>
        </w:rPr>
        <w:t>isEmpty</w:t>
      </w:r>
      <w:r>
        <w:t xml:space="preserve">, </w:t>
      </w:r>
      <w:r>
        <w:rPr>
          <w:rStyle w:val="Text1"/>
        </w:rPr>
        <w:t>isFull</w:t>
      </w:r>
      <w:r>
        <w:t xml:space="preserve">, and </w:t>
      </w:r>
      <w:r>
        <w:rPr>
          <w:rStyle w:val="Text1"/>
        </w:rPr>
        <w:t>size</w:t>
      </w:r>
      <w:r>
        <w:t xml:space="preserve"> are all very straightforward. The code for the entire class can be found within the </w:t>
      </w:r>
      <w:r>
        <w:rPr>
          <w:rStyle w:val="Text1"/>
        </w:rPr>
        <w:t>ch04.queues</w:t>
      </w:r>
      <w:r>
        <w:t xml:space="preserve"> package.</w:t>
      </w:r>
    </w:p>
    <w:p>
      <w:bookmarkStart w:id="881" w:name="A_Circular_Linked_Queue_Design"/>
      <w:pPr>
        <w:keepNext/>
        <w:pStyle w:val="Heading 4"/>
        <w:keepLines w:val="on"/>
      </w:pPr>
      <w:r>
        <w:t>A Circular Linked Queue Design</w:t>
      </w:r>
      <w:bookmarkEnd w:id="881"/>
    </w:p>
    <w:p>
      <w:pPr>
        <w:pStyle w:val="Para 01"/>
        <w:keepLines w:val="on"/>
      </w:pPr>
      <w:r>
        <w:t xml:space="preserve">Our </w:t>
      </w:r>
      <w:r>
        <w:rPr>
          <w:rStyle w:val="Text1"/>
        </w:rPr>
        <w:t>LinkedQueue</w:t>
      </w:r>
      <w:r>
        <w:t xml:space="preserve"> class contains two instance variables, one to reference each end of the queue. This design is based on the linear structure of the linked queue. Can we implement the class using only one instance variable? Given only a reference to the front of the queue, we could follow the links to get to the rear of the queue, but this approach makes accessing the rear (to enqueue an element) an O(</w:t>
      </w:r>
      <w:r>
        <w:rPr>
          <w:rStyle w:val="Text4"/>
        </w:rPr>
        <w:t>N</w:t>
      </w:r>
      <w:r>
        <w:t>) operation. If instead we set the only reference to the rear of the queue, it is impossible to access the front because the links only go from front to rear, so this approach also will not work well.</w:t>
      </w:r>
    </w:p>
    <w:p>
      <w:pPr>
        <w:pStyle w:val="Para 01"/>
        <w:keepLines w:val="on"/>
      </w:pPr>
      <w:r>
        <w:t xml:space="preserve">However, we can efficiently access both ends of the queue from a single reference if the queue is </w:t>
      </w:r>
      <w:hyperlink w:anchor="Circular_linked_list">
        <w:r>
          <w:rPr>
            <w:rStyle w:val="Text0"/>
          </w:rPr>
          <w:t>circularly linked</w:t>
        </w:r>
      </w:hyperlink>
      <w:r>
        <w:t xml:space="preserve">. That is, the link of the rear node would reference the front node of the queue (see </w:t>
      </w:r>
      <w:hyperlink w:anchor="Figure_4_9_A_circular_linked_que">
        <w:r>
          <w:rPr>
            <w:rStyle w:val="Text0"/>
          </w:rPr>
          <w:t>Figure 4.9</w:t>
        </w:r>
      </w:hyperlink>
      <w:r>
        <w:t xml:space="preserve">). A </w:t>
      </w:r>
      <w:r>
        <w:rPr>
          <w:rStyle w:val="Text1"/>
        </w:rPr>
        <w:t>LinkedQueue</w:t>
      </w:r>
      <w:r>
        <w:t xml:space="preserve"> could then have only one instance variable, referencing the rear of the queue, rather than two. This queue implementation differs from the abstract picture of a queue as a linear structure with two ends. Instead, it is a circular structure with no ends. What makes it a queue is its support of FIFO access.</w:t>
      </w:r>
    </w:p>
    <w:p>
      <w:bookmarkStart w:id="882" w:name="Figure_4_9_A_circular_linked_que"/>
      <w:pPr>
        <w:pStyle w:val="Para 06"/>
        <w:keepLines w:val="on"/>
      </w:pPr>
      <w:r>
        <w:t/>
        <w:drawing>
          <wp:inline>
            <wp:extent cx="2425700" cy="774700"/>
            <wp:effectExtent l="0" r="0" t="0" b="43426"/>
            <wp:docPr id="192" name="f04-09.jpg" descr="f04-09.jpg"/>
            <wp:cNvGraphicFramePr>
              <a:graphicFrameLocks noChangeAspect="1"/>
            </wp:cNvGraphicFramePr>
            <a:graphic>
              <a:graphicData uri="http://schemas.openxmlformats.org/drawingml/2006/picture">
                <pic:pic>
                  <pic:nvPicPr>
                    <pic:cNvPr id="0" name="f04-09.jpg" descr="f04-09.jpg"/>
                    <pic:cNvPicPr/>
                  </pic:nvPicPr>
                  <pic:blipFill>
                    <a:blip r:embed="rId143"/>
                    <a:stretch>
                      <a:fillRect/>
                    </a:stretch>
                  </pic:blipFill>
                  <pic:spPr>
                    <a:xfrm>
                      <a:off x="0" y="0"/>
                      <a:ext cx="2425700" cy="774700"/>
                    </a:xfrm>
                    <a:prstGeom prst="rect">
                      <a:avLst/>
                    </a:prstGeom>
                  </pic:spPr>
                </pic:pic>
              </a:graphicData>
            </a:graphic>
          </wp:inline>
        </w:drawing>
        <w:t xml:space="preserve"> </w:t>
      </w:r>
      <w:bookmarkEnd w:id="882"/>
    </w:p>
    <w:p>
      <w:pPr>
        <w:pStyle w:val="Para 09"/>
        <w:keepLines w:val="on"/>
      </w:pPr>
      <w:r>
        <w:rPr>
          <w:rStyle w:val="Text0"/>
        </w:rPr>
        <w:t>Figure 4.9</w:t>
      </w:r>
      <w:r>
        <w:t xml:space="preserve"> A circular linked queue</w:t>
      </w:r>
    </w:p>
    <w:p>
      <w:pPr>
        <w:pStyle w:val="Para 01"/>
        <w:keepLines w:val="on"/>
      </w:pPr>
      <w:r>
        <w:bookmarkStart w:id="883" w:name="page242"/>
        <w:t/>
        <w:bookmarkEnd w:id="883"/>
        <w:t xml:space="preserve">To enqueue an element, we access the “rear” node directly through the reference </w:t>
      </w:r>
      <w:r>
        <w:rPr>
          <w:rStyle w:val="Text1"/>
        </w:rPr>
        <w:t>rear</w:t>
      </w:r>
      <w:r>
        <w:t>. To dequeue an element, we must access the “front” node of the queue. We do not have a reference to this node, but we do have a reference to the node preceding it—</w:t>
      </w:r>
      <w:r>
        <w:rPr>
          <w:rStyle w:val="Text1"/>
        </w:rPr>
        <w:t>rear</w:t>
      </w:r>
      <w:r>
        <w:t xml:space="preserve">. The reference to the “front” node of the queue is in </w:t>
      </w:r>
      <w:r>
        <w:rPr>
          <w:rStyle w:val="Text1"/>
        </w:rPr>
        <w:t>rear.getLink()</w:t>
      </w:r>
      <w:r>
        <w:t xml:space="preserve">. For an empty queue, </w:t>
      </w:r>
      <w:r>
        <w:rPr>
          <w:rStyle w:val="Text1"/>
        </w:rPr>
        <w:t>rear</w:t>
      </w:r>
      <w:r>
        <w:t xml:space="preserve"> would be </w:t>
      </w:r>
      <w:r>
        <w:rPr>
          <w:rStyle w:val="Text1"/>
        </w:rPr>
        <w:t>null</w:t>
      </w:r>
      <w:r>
        <w:t>. Designing and coding the Queue ADT operations using a circular linked implementation is left for you as an exercise.</w:t>
      </w:r>
    </w:p>
    <w:p>
      <w:bookmarkStart w:id="884" w:name="Comparing_Queue_Implementations"/>
      <w:pPr>
        <w:keepNext/>
        <w:pStyle w:val="Heading 4"/>
        <w:keepLines w:val="on"/>
      </w:pPr>
      <w:r>
        <w:t>Comparing Queue Implementations</w:t>
      </w:r>
      <w:bookmarkEnd w:id="884"/>
    </w:p>
    <w:p>
      <w:pPr>
        <w:pStyle w:val="Para 01"/>
        <w:keepLines w:val="on"/>
      </w:pPr>
      <w:r>
        <w:t xml:space="preserve">We have now looked at several different implementations of the Queue ADT. How do they compare? We consider two different factors: the amount of memory required to store the structure and the amount of “work” the solution requires, as expressed in order of growth notation. Let us first compare the </w:t>
      </w:r>
      <w:r>
        <w:rPr>
          <w:rStyle w:val="Text1"/>
        </w:rPr>
        <w:t>ArrayBoundedQueue</w:t>
      </w:r>
      <w:r>
        <w:t xml:space="preserve"> and </w:t>
      </w:r>
      <w:r>
        <w:rPr>
          <w:rStyle w:val="Text1"/>
        </w:rPr>
        <w:t>LinkedQueue</w:t>
      </w:r>
      <w:r>
        <w:t xml:space="preserve"> implementations.</w:t>
      </w:r>
    </w:p>
    <w:p>
      <w:pPr>
        <w:pStyle w:val="Para 01"/>
        <w:keepLines w:val="on"/>
      </w:pPr>
      <w:r>
        <w:t xml:space="preserve">The internal array in an </w:t>
      </w:r>
      <w:r>
        <w:rPr>
          <w:rStyle w:val="Text1"/>
        </w:rPr>
        <w:t>ArrayBoundedQueue</w:t>
      </w:r>
      <w:r>
        <w:t xml:space="preserve"> consumes the same amount of memory, no matter how many slots are actually used; we need to reserve space for the maximum number of elements. The linked implementation using dynamically allocated storage space requires space only for the number of elements actually in the queue. Note, however, that the node elements are twice as large, because we must store the link (the reference to the next node) as well as the reference to the element.</w:t>
      </w:r>
    </w:p>
    <w:p>
      <w:pPr>
        <w:pStyle w:val="Para 01"/>
        <w:keepLines w:val="on"/>
      </w:pPr>
      <w:hyperlink w:anchor="Figure_4_10_Comparing_queue_impl">
        <w:r>
          <w:rPr>
            <w:rStyle w:val="Text0"/>
          </w:rPr>
          <w:t>Figure 4.10</w:t>
        </w:r>
      </w:hyperlink>
      <w:r>
        <w:t xml:space="preserve"> illustrates each queue implementation approach, assuming a current queue size of 5 and a maximum queue size (for the array-based implementation) of 100. To simplify, we ignore the instance variables related to capacity and number of elements. Note that the array-based implementation requires space for two integers and 101 references (one for the array reference variable </w:t>
      </w:r>
      <w:r>
        <w:rPr>
          <w:rStyle w:val="Text1"/>
        </w:rPr>
        <w:t>elements</w:t>
      </w:r>
      <w:r>
        <w:t xml:space="preserve"> and one for each array slot) regardless of the size of the queue. The linked implementation requires space for only 12 references (one for </w:t>
      </w:r>
      <w:r>
        <w:rPr>
          <w:rStyle w:val="Text1"/>
        </w:rPr>
        <w:t>front</w:t>
      </w:r>
      <w:r>
        <w:t xml:space="preserve">, one for </w:t>
      </w:r>
      <w:r>
        <w:rPr>
          <w:rStyle w:val="Text1"/>
        </w:rPr>
        <w:t>rear</w:t>
      </w:r>
      <w:r>
        <w:t>, and two for each of the current queue elements). However, for the linked implementation the required space increases as the size of the queue increases, based on the following formula:</w:t>
      </w:r>
    </w:p>
    <w:p>
      <w:pPr>
        <w:pStyle w:val="Para 03"/>
        <w:keepLines w:val="on"/>
      </w:pPr>
      <w:r>
        <w:t xml:space="preserve">Number of required references = 2 + (2 * size of queue)</w:t>
        <w:br w:clear="none"/>
      </w:r>
    </w:p>
    <w:p>
      <w:pPr>
        <w:pStyle w:val="Para 01"/>
        <w:keepLines w:val="on"/>
      </w:pPr>
      <w:r>
        <w:t>A simple analysis reveals that the breakeven point between the two approaches in terms of space used is when the actual queue size is approximately half the maximum queue size. For smaller queues the linked representation requires less space than the array-based representation, and beyond that size, the linked representation requires more space. In any case, unless the maximum queue size is significantly larger than the average queue size, the difference between the two implementations in terms of space is probably not important.</w:t>
      </w:r>
    </w:p>
    <w:p>
      <w:pPr>
        <w:pStyle w:val="Para 01"/>
        <w:keepLines w:val="on"/>
      </w:pPr>
      <w:r>
        <w:t>We can also compare the relative execution “efficiency” of the two implementations in terms of order of growth notation. In both implementations, the complexity of the observer methods (</w:t>
      </w:r>
      <w:r>
        <w:rPr>
          <w:rStyle w:val="Text1"/>
        </w:rPr>
        <w:t>isFull</w:t>
      </w:r>
      <w:r>
        <w:t xml:space="preserve">, </w:t>
      </w:r>
      <w:r>
        <w:rPr>
          <w:rStyle w:val="Text1"/>
        </w:rPr>
        <w:t>isEmpty</w:t>
      </w:r>
      <w:r>
        <w:t xml:space="preserve">, and </w:t>
      </w:r>
      <w:r>
        <w:rPr>
          <w:rStyle w:val="Text1"/>
        </w:rPr>
        <w:t>size</w:t>
      </w:r>
      <w:r>
        <w:t>) is clearly O(1). These methods always take the same amount of work regardless of how many elements are on the queue. As was the case for stacks, the queue constructor requires O(</w:t>
      </w:r>
      <w:r>
        <w:rPr>
          <w:rStyle w:val="Text4"/>
        </w:rPr>
        <w:t>N</w:t>
      </w:r>
      <w:r>
        <w:t>) steps for the array representation, but is O(1) for the linked representation.</w:t>
      </w:r>
    </w:p>
    <w:p>
      <w:bookmarkStart w:id="885" w:name="Figure_4_10_Comparing_queue_impl"/>
      <w:pPr>
        <w:pStyle w:val="Para 06"/>
        <w:keepLines w:val="on"/>
      </w:pPr>
      <w:r>
        <w:t/>
        <w:drawing>
          <wp:inline>
            <wp:extent cx="4013200" cy="4368800"/>
            <wp:effectExtent l="0" r="0" t="0" b="43426"/>
            <wp:docPr id="193" name="f04-10.jpg" descr="f04-10.jpg"/>
            <wp:cNvGraphicFramePr>
              <a:graphicFrameLocks noChangeAspect="1"/>
            </wp:cNvGraphicFramePr>
            <a:graphic>
              <a:graphicData uri="http://schemas.openxmlformats.org/drawingml/2006/picture">
                <pic:pic>
                  <pic:nvPicPr>
                    <pic:cNvPr id="0" name="f04-10.jpg" descr="f04-10.jpg"/>
                    <pic:cNvPicPr/>
                  </pic:nvPicPr>
                  <pic:blipFill>
                    <a:blip r:embed="rId144"/>
                    <a:stretch>
                      <a:fillRect/>
                    </a:stretch>
                  </pic:blipFill>
                  <pic:spPr>
                    <a:xfrm>
                      <a:off x="0" y="0"/>
                      <a:ext cx="4013200" cy="4368800"/>
                    </a:xfrm>
                    <a:prstGeom prst="rect">
                      <a:avLst/>
                    </a:prstGeom>
                  </pic:spPr>
                </pic:pic>
              </a:graphicData>
            </a:graphic>
          </wp:inline>
        </w:drawing>
        <w:t xml:space="preserve"> </w:t>
      </w:r>
      <w:bookmarkEnd w:id="885"/>
    </w:p>
    <w:p>
      <w:pPr>
        <w:pStyle w:val="Para 09"/>
        <w:keepLines w:val="on"/>
      </w:pPr>
      <w:r>
        <w:bookmarkStart w:id="886" w:name="page243"/>
        <w:t/>
        <w:bookmarkEnd w:id="886"/>
      </w:r>
      <w:r>
        <w:rPr>
          <w:rStyle w:val="Text0"/>
        </w:rPr>
        <w:t>Figure 4.10</w:t>
      </w:r>
      <w:r>
        <w:t xml:space="preserve"> Comparing queue implementations</w:t>
      </w:r>
    </w:p>
    <w:p>
      <w:pPr>
        <w:pStyle w:val="Para 01"/>
        <w:keepLines w:val="on"/>
      </w:pPr>
      <w:r>
        <w:t xml:space="preserve">What about </w:t>
      </w:r>
      <w:r>
        <w:rPr>
          <w:rStyle w:val="Text1"/>
        </w:rPr>
        <w:t>enqueue</w:t>
      </w:r>
      <w:r>
        <w:t xml:space="preserve"> and </w:t>
      </w:r>
      <w:r>
        <w:rPr>
          <w:rStyle w:val="Text1"/>
        </w:rPr>
        <w:t>dequeue</w:t>
      </w:r>
      <w:r>
        <w:t>? Does the number of elements in the queue affect the amount of work done by these operations? No, it does not; in both implementations, we can directly access the front and the rear of the queue. The amount of work done by these operations is independent of the queue size, so these operations also have O(1) complexity. As with the array-based and linked implementations of stacks, both queue implementations are roughly equivalent in terms of the amount of work they do.</w:t>
      </w:r>
    </w:p>
    <w:p>
      <w:pPr>
        <w:pStyle w:val="Para 01"/>
        <w:keepLines w:val="on"/>
      </w:pPr>
      <w:r>
        <w:t xml:space="preserve">Now we briefly consider our </w:t>
      </w:r>
      <w:r>
        <w:rPr>
          <w:rStyle w:val="Text1"/>
        </w:rPr>
        <w:t>ArrayUnboundedQueue</w:t>
      </w:r>
      <w:r>
        <w:t xml:space="preserve"> approach. The analysis for the bounded approach applies to the unbounded approach. However, with the unbounded </w:t>
        <w:bookmarkStart w:id="887" w:name="page244"/>
        <w:t/>
        <w:bookmarkEnd w:id="887"/>
        <w:t>approach we could start with an array size that handles an average-size queue; only if the queue becomes larger is the array expanded. Thus we do not pay as big a penalty in terms of extra space. The drawback is the extra time, O(</w:t>
      </w:r>
      <w:r>
        <w:rPr>
          <w:rStyle w:val="Text4"/>
        </w:rPr>
        <w:t>N</w:t>
      </w:r>
      <w:r>
        <w:t>), required to resize the array. For most applications this operation is not required very often, and as discussed earlier, we can consider the O(</w:t>
      </w:r>
      <w:r>
        <w:rPr>
          <w:rStyle w:val="Text4"/>
        </w:rPr>
        <w:t>N</w:t>
      </w:r>
      <w:r>
        <w:t xml:space="preserve">) cost of this operation to be spread across many </w:t>
      </w:r>
      <w:r>
        <w:rPr>
          <w:rStyle w:val="Text1"/>
        </w:rPr>
        <w:t>enqueue</w:t>
      </w:r>
      <w:r>
        <w:t xml:space="preserve"> invocations.</w:t>
      </w:r>
    </w:p>
    <w:p>
      <w:bookmarkStart w:id="888" w:name="4_6_Application__Palindromes__In"/>
      <w:pPr>
        <w:keepNext/>
        <w:pStyle w:val="Heading 2"/>
        <w:keepLines w:val="on"/>
      </w:pPr>
      <w:r>
        <w:t>4.6 Application: Palindromes</w:t>
      </w:r>
      <w:bookmarkEnd w:id="888"/>
    </w:p>
    <w:p>
      <w:pPr>
        <w:pStyle w:val="Para 01"/>
        <w:keepLines w:val="on"/>
      </w:pPr>
      <w:r>
        <w:t>In this section we develop a short application that uses both a queue and a stack related to palindromes. This is a simple, fun application that serves to remind us that we can often use more than one ADT when solving problems.</w:t>
      </w:r>
    </w:p>
    <w:p>
      <w:pPr>
        <w:pStyle w:val="Para 01"/>
        <w:keepLines w:val="on"/>
      </w:pPr>
      <w:r>
        <w:t xml:space="preserve">A </w:t>
      </w:r>
      <w:r>
        <w:rPr>
          <w:rStyle w:val="Text4"/>
        </w:rPr>
        <w:t>palindrome</w:t>
      </w:r>
      <w:r>
        <w:t xml:space="preserve"> is a string that reads the same forward and backward. While we are not sure of their general usefulness, identifying them provides us with a good example for the use of both queues and stacks. Besides, palindromes can be entertaining. Consider these famous palindromes:</w:t>
      </w:r>
    </w:p>
    <w:p>
      <w:pPr>
        <w:pStyle w:val="Normal"/>
        <w:keepLines w:val="on"/>
      </w:pPr>
      <w:r>
        <w:t>A tribute to Teddy Roosevelt, who orchestrated the creation of the Panama Canal: “A man, a plan, a canal—Panama!”</w:t>
      </w:r>
    </w:p>
    <w:p>
      <w:pPr>
        <w:pStyle w:val="Normal"/>
        <w:keepLines w:val="on"/>
      </w:pPr>
      <w:r>
        <w:t>Allegedly muttered by Napoléon Bonaparte upon his exile to the island of Elba (although this is difficult to believe given that Napoléon mostly spoke French!): “Able was I ere, I saw Elba.”</w:t>
      </w:r>
    </w:p>
    <w:p>
      <w:pPr>
        <w:pStyle w:val="Normal"/>
        <w:keepLines w:val="on"/>
      </w:pPr>
      <w:r>
        <w:t>Overheard in a busy Chinese restaurant: “Won ton? Not now!”</w:t>
      </w:r>
    </w:p>
    <w:p>
      <w:pPr>
        <w:pStyle w:val="Normal"/>
        <w:keepLines w:val="on"/>
      </w:pPr>
      <w:r>
        <w:t>Possibly the world’s first palindrome: “Madam, I’m Adam.”</w:t>
      </w:r>
    </w:p>
    <w:p>
      <w:pPr>
        <w:pStyle w:val="Normal"/>
        <w:keepLines w:val="on"/>
      </w:pPr>
      <w:r>
        <w:t>Followed immediately by one of the world’s shortest palindromes: “Eve.”</w:t>
      </w:r>
    </w:p>
    <w:p>
      <w:pPr>
        <w:pStyle w:val="Para 01"/>
        <w:keepLines w:val="on"/>
      </w:pPr>
      <w:r>
        <w:t>As you can see, the rules for what is a palindrome are somewhat lenient. Typically, we do not worry about punctuation, spaces, or matching the case of letters.</w:t>
      </w:r>
    </w:p>
    <w:p>
      <w:bookmarkStart w:id="889" w:name="The_Palindrome_Class__As_with_pr"/>
      <w:pPr>
        <w:keepNext/>
        <w:pStyle w:val="Heading 4"/>
        <w:keepLines w:val="on"/>
      </w:pPr>
      <w:r>
        <w:t>The Palindrome Class</w:t>
      </w:r>
      <w:bookmarkEnd w:id="889"/>
    </w:p>
    <w:p>
      <w:pPr>
        <w:pStyle w:val="Para 01"/>
        <w:keepLines w:val="on"/>
      </w:pPr>
      <w:r>
        <w:t>As with previous applications, we separate the user interface from the part of the program that does the main processing. First we concentrate on that main processing—identifying a palindrome.</w:t>
      </w:r>
    </w:p>
    <w:p>
      <w:pPr>
        <w:pStyle w:val="Para 01"/>
        <w:keepLines w:val="on"/>
      </w:pPr>
      <w:r>
        <w:t xml:space="preserve">The class </w:t>
      </w:r>
      <w:r>
        <w:rPr>
          <w:rStyle w:val="Text1"/>
        </w:rPr>
        <w:t>Palindrome</w:t>
      </w:r>
      <w:r>
        <w:t xml:space="preserve"> exports a single static method </w:t>
      </w:r>
      <w:r>
        <w:rPr>
          <w:rStyle w:val="Text1"/>
        </w:rPr>
        <w:t>test</w:t>
      </w:r>
      <w:r>
        <w:t xml:space="preserve"> that takes a candidate string argument and returns a </w:t>
      </w:r>
      <w:r>
        <w:rPr>
          <w:rStyle w:val="Text1"/>
        </w:rPr>
        <w:t>boolean</w:t>
      </w:r>
      <w:r>
        <w:t xml:space="preserve"> value indicating whether the string is a palindrome. Because the method is static, we do not define a constructor for the class. Instead, we invoke the </w:t>
      </w:r>
      <w:r>
        <w:rPr>
          <w:rStyle w:val="Text1"/>
        </w:rPr>
        <w:t>test</w:t>
      </w:r>
      <w:r>
        <w:t xml:space="preserve"> method using the name of the class.</w:t>
      </w:r>
    </w:p>
    <w:p>
      <w:pPr>
        <w:pStyle w:val="Para 01"/>
        <w:keepLines w:val="on"/>
      </w:pPr>
      <w:r>
        <w:t xml:space="preserve">The </w:t>
      </w:r>
      <w:r>
        <w:rPr>
          <w:rStyle w:val="Text1"/>
        </w:rPr>
        <w:t>test</w:t>
      </w:r>
      <w:r>
        <w:t xml:space="preserve"> method, when invoked, creates a new stack of characters and a new queue of characters. It then repeatedly pushes each letter from the input line onto the stack, and also enqueues the same letter into the queue. It discards any nonletter characters because they are not considered part of a palindrome. To simplify the comparison later, we push and enqueue lowercase versions of the characters.</w:t>
      </w:r>
    </w:p>
    <w:p>
      <w:pPr>
        <w:pStyle w:val="Para 01"/>
        <w:keepLines w:val="on"/>
      </w:pPr>
      <w:r>
        <w:bookmarkStart w:id="890" w:name="page245"/>
        <w:t/>
        <w:bookmarkEnd w:id="890"/>
        <w:t>When all of the characters of the candidate string have been processed, the program repeatedly pops a letter from the stack and dequeues a letter from the queue. As long as these letters match each other the entire way through this process (until the structures are empty), we have a palindrome. Can you see why? Because the queue is a FIFO structure, the letters are returned from the queue in the same order they appear in the string. But the letters taken from the stack, a LIFO structure, are returned in the opposite order. Thus we are comparing the forward view of the string to the backward view of the string.</w:t>
      </w:r>
    </w:p>
    <w:p>
      <w:pPr>
        <w:pStyle w:val="Para 01"/>
        <w:keepLines w:val="on"/>
      </w:pPr>
      <w:r>
        <w:t xml:space="preserve">Here is the code for the </w:t>
      </w:r>
      <w:r>
        <w:rPr>
          <w:rStyle w:val="Text1"/>
        </w:rPr>
        <w:t>Palindrome</w:t>
      </w:r>
      <w:r>
        <w:t xml:space="preserve"> class.</w:t>
      </w:r>
    </w:p>
    <w:p>
      <w:pPr>
        <w:pStyle w:val="Para 03"/>
        <w:keepLines w:val="on"/>
      </w:pPr>
      <w:r>
        <w:rPr>
          <w:rStyle w:val="Text0"/>
        </w:rPr>
        <w:t xml:space="preserve">//---------------------------------------------------------------------</w:t>
        <w:br w:clear="none"/>
      </w:r>
      <w:r>
        <w:t xml:space="preserve"/>
        <w:br w:clear="none"/>
      </w:r>
      <w:r>
        <w:rPr>
          <w:rStyle w:val="Text0"/>
        </w:rPr>
        <w:t xml:space="preserve">// Palindrome.java           by Dale/Joyce/Weems               Chapter 4</w:t>
        <w:br w:clear="none"/>
      </w:r>
      <w:r>
        <w:t xml:space="preserve"/>
        <w:br w:clear="none"/>
      </w:r>
      <w:r>
        <w:rPr>
          <w:rStyle w:val="Text0"/>
        </w:rPr>
        <w:t xml:space="preserve">//</w:t>
        <w:br w:clear="none"/>
      </w:r>
      <w:r>
        <w:t xml:space="preserve"/>
        <w:br w:clear="none"/>
      </w:r>
      <w:r>
        <w:rPr>
          <w:rStyle w:val="Text0"/>
        </w:rPr>
        <w:t xml:space="preserve">// Provides a method to test whether a string is a palindrome.</w:t>
        <w:br w:clear="none"/>
      </w:r>
      <w:r>
        <w:t xml:space="preserve"/>
        <w:br w:clear="none"/>
      </w:r>
      <w:r>
        <w:rPr>
          <w:rStyle w:val="Text0"/>
        </w:rPr>
        <w:t xml:space="preserve">// Non letters are skipped.</w:t>
        <w:br w:clear="none"/>
      </w:r>
      <w:r>
        <w:t xml:space="preserve"/>
        <w:br w:clear="none"/>
      </w:r>
      <w:r>
        <w:rPr>
          <w:rStyle w:val="Text0"/>
        </w:rPr>
        <w:t xml:space="preserve">//---------------------------------------------------------------------</w:t>
        <w:br w:clear="none"/>
      </w:r>
      <w:r>
        <w:t xml:space="preserve"/>
        <w:br w:clear="none"/>
        <w:t xml:space="preserve">package ch04.palindromes;</w:t>
        <w:br w:clear="none"/>
        <w:t xml:space="preserve"/>
        <w:br w:clear="none"/>
        <w:t xml:space="preserve">import ch02.stacks.*;</w:t>
        <w:br w:clear="none"/>
        <w:t xml:space="preserve">import ch04.queues.*;</w:t>
        <w:br w:clear="none"/>
        <w:t xml:space="preserve"/>
        <w:br w:clear="none"/>
        <w:t xml:space="preserve">public class Palindrome</w:t>
        <w:br w:clear="none"/>
        <w:t xml:space="preserve">{</w:t>
        <w:br w:clear="none"/>
        <w:t xml:space="preserve">  public static boolean test(String candidate)</w:t>
        <w:br w:clear="none"/>
        <w:t xml:space="preserve">  </w:t>
        <w:br w:clear="none"/>
      </w:r>
      <w:r>
        <w:rPr>
          <w:rStyle w:val="Text0"/>
        </w:rPr>
        <w:t xml:space="preserve">// Returns true if candidate is a palindrome, false otherwise.</w:t>
        <w:br w:clear="none"/>
      </w:r>
      <w:r>
        <w:t xml:space="preserve"/>
        <w:br w:clear="none"/>
        <w:t xml:space="preserve">  {</w:t>
        <w:br w:clear="none"/>
        <w:t xml:space="preserve">    char ch;                   </w:t>
        <w:br w:clear="none"/>
      </w:r>
      <w:r>
        <w:rPr>
          <w:rStyle w:val="Text0"/>
        </w:rPr>
        <w:t xml:space="preserve">// current candidate character being processed</w:t>
        <w:br w:clear="none"/>
      </w:r>
      <w:r>
        <w:t xml:space="preserve"/>
        <w:br w:clear="none"/>
        <w:t xml:space="preserve">    int length;                </w:t>
        <w:br w:clear="none"/>
      </w:r>
      <w:r>
        <w:rPr>
          <w:rStyle w:val="Text0"/>
        </w:rPr>
        <w:t xml:space="preserve">// length of candidate string</w:t>
        <w:br w:clear="none"/>
      </w:r>
      <w:r>
        <w:t xml:space="preserve"/>
        <w:br w:clear="none"/>
        <w:t xml:space="preserve">    char fromStack;            </w:t>
        <w:br w:clear="none"/>
      </w:r>
      <w:r>
        <w:rPr>
          <w:rStyle w:val="Text0"/>
        </w:rPr>
        <w:t xml:space="preserve">// current character popped from stack</w:t>
        <w:br w:clear="none"/>
      </w:r>
      <w:r>
        <w:t xml:space="preserve"/>
        <w:br w:clear="none"/>
        <w:t xml:space="preserve">    char fromQueue;            </w:t>
        <w:br w:clear="none"/>
      </w:r>
      <w:r>
        <w:rPr>
          <w:rStyle w:val="Text0"/>
        </w:rPr>
        <w:t xml:space="preserve">// current character dequeued from queue</w:t>
        <w:br w:clear="none"/>
      </w:r>
      <w:r>
        <w:t xml:space="preserve"/>
        <w:br w:clear="none"/>
        <w:t xml:space="preserve">    boolean stillPalindrome;   </w:t>
        <w:br w:clear="none"/>
      </w:r>
      <w:r>
        <w:rPr>
          <w:rStyle w:val="Text0"/>
        </w:rPr>
        <w:t xml:space="preserve">// true if string might still be a palindrome</w:t>
        <w:br w:clear="none"/>
      </w:r>
      <w:r>
        <w:t xml:space="preserve"/>
        <w:br w:clear="none"/>
        <w:t xml:space="preserve"/>
        <w:br w:clear="none"/>
        <w:t xml:space="preserve">    StackInterface&lt;Character&gt; stack; // holds non blank string characters</w:t>
        <w:br w:clear="none"/>
        <w:t xml:space="preserve">    QueueInterface&lt;Character&gt; queue; // also holds non blank string characters</w:t>
        <w:br w:clear="none"/>
        <w:t xml:space="preserve"/>
        <w:br w:clear="none"/>
        <w:t xml:space="preserve">    </w:t>
        <w:br w:clear="none"/>
      </w:r>
      <w:r>
        <w:rPr>
          <w:rStyle w:val="Text0"/>
        </w:rPr>
        <w:t xml:space="preserve">// initialize variables and structures</w:t>
        <w:br w:clear="none"/>
      </w:r>
      <w:r>
        <w:t xml:space="preserve"/>
        <w:br w:clear="none"/>
        <w:t xml:space="preserve">    length = candidate.length();</w:t>
        <w:br w:clear="none"/>
        <w:t xml:space="preserve">    stack = new ArrayBoundedStack&lt;Character&gt;(length);</w:t>
        <w:br w:clear="none"/>
        <w:t xml:space="preserve">    queue = new ArrayBoundedQueue&lt;Character&gt;(length);</w:t>
        <w:br w:clear="none"/>
        <w:t xml:space="preserve"/>
        <w:br w:clear="none"/>
        <w:t xml:space="preserve">    </w:t>
        <w:br w:clear="none"/>
      </w:r>
      <w:r>
        <w:rPr>
          <w:rStyle w:val="Text0"/>
        </w:rPr>
        <w:t xml:space="preserve">// obtain and handle characters</w:t>
        <w:br w:clear="none"/>
      </w:r>
      <w:r>
        <w:t xml:space="preserve"/>
        <w:br w:clear="none"/>
        <w:t xml:space="preserve">    for (int i = 0; i &lt; length; i++)</w:t>
        <w:br w:clear="none"/>
        <w:t xml:space="preserve">    {</w:t>
        <w:br w:clear="none"/>
        <w:t xml:space="preserve">      ch = candidate.charAt(i);</w:t>
        <w:br w:clear="none"/>
        <w:t xml:space="preserve">      if (Character.isLetter(ch))</w:t>
        <w:br w:clear="none"/>
        <w:t xml:space="preserve">      {</w:t>
        <w:br w:clear="none"/>
        <w:t xml:space="preserve">        ch = Character.toLowerCase(ch);</w:t>
        <w:br w:clear="none"/>
        <w:t xml:space="preserve">        stack.push(ch);</w:t>
        <w:br w:clear="none"/>
        <w:t xml:space="preserve">        queue.enqueue(ch);</w:t>
        <w:br w:clear="none"/>
        <w:t xml:space="preserve">       }</w:t>
        <w:br w:clear="none"/>
        <w:t xml:space="preserve">     }</w:t>
        <w:br w:clear="none"/>
        <w:t xml:space="preserve"/>
        <w:br w:clear="none"/>
        <w:t xml:space="preserve">     </w:t>
        <w:br w:clear="none"/>
      </w:r>
      <w:r>
        <w:rPr>
          <w:rStyle w:val="Text0"/>
        </w:rPr>
        <w:t xml:space="preserve">// determine if palindrome</w:t>
        <w:br w:clear="none"/>
      </w:r>
      <w:r>
        <w:t xml:space="preserve"/>
        <w:br w:clear="none"/>
        <w:t xml:space="preserve">     stillPalindrome = true;</w:t>
        <w:br w:clear="none"/>
        <w:t xml:space="preserve">     while (stillPalindrome &amp;&amp; !stack.isEmpty())</w:t>
        <w:br w:clear="none"/>
        <w:t xml:space="preserve">     {</w:t>
        <w:br w:clear="none"/>
        <w:t xml:space="preserve">       fromStack = stack.top();</w:t>
        <w:br w:clear="none"/>
        <w:t xml:space="preserve">       stack.pop();</w:t>
        <w:br w:clear="none"/>
        <w:t xml:space="preserve">       fromQueue = queue.dequeue();</w:t>
        <w:br w:clear="none"/>
        <w:t xml:space="preserve">       if (fromStack != fromQueue)</w:t>
        <w:br w:clear="none"/>
        <w:t xml:space="preserve">         stillPalindrome = false;</w:t>
        <w:br w:clear="none"/>
        <w:t xml:space="preserve">     }</w:t>
        <w:br w:clear="none"/>
        <w:t xml:space="preserve">     </w:t>
        <w:br w:clear="none"/>
      </w:r>
      <w:r>
        <w:rPr>
          <w:rStyle w:val="Text0"/>
        </w:rPr>
        <w:t xml:space="preserve">// return result</w:t>
        <w:br w:clear="none"/>
      </w:r>
      <w:r>
        <w:t xml:space="preserve"/>
        <w:br w:clear="none"/>
        <w:t xml:space="preserve">     return stillPalindrome;</w:t>
        <w:br w:clear="none"/>
        <w:t xml:space="preserve">  }</w:t>
        <w:br w:clear="none"/>
        <w:t xml:space="preserve">}</w:t>
        <w:br w:clear="none"/>
      </w:r>
    </w:p>
    <w:p>
      <w:pPr>
        <w:pStyle w:val="Para 01"/>
        <w:keepLines w:val="on"/>
      </w:pPr>
      <w:r>
        <w:t xml:space="preserve">Note that we use both the bounded stack and the bounded queue implementations. It is appropriate to use bounded structures because the structures need not be larger than the length of the candidate string. Also note that we make use of Java’s autoboxing and unboxing features, when adding and removing variables of the primitive type </w:t>
      </w:r>
      <w:r>
        <w:rPr>
          <w:rStyle w:val="Text1"/>
        </w:rPr>
        <w:t>char</w:t>
      </w:r>
      <w:r>
        <w:t xml:space="preserve"> to and from the structures. The system automatically wraps the </w:t>
      </w:r>
      <w:r>
        <w:rPr>
          <w:rStyle w:val="Text1"/>
        </w:rPr>
        <w:t>char</w:t>
      </w:r>
      <w:r>
        <w:t xml:space="preserve"> values in a </w:t>
      </w:r>
      <w:r>
        <w:rPr>
          <w:rStyle w:val="Text1"/>
        </w:rPr>
        <w:t>Character</w:t>
      </w:r>
      <w:r>
        <w:t xml:space="preserve"> object before addition, then unwraps the returned </w:t>
      </w:r>
      <w:r>
        <w:rPr>
          <w:rStyle w:val="Text1"/>
        </w:rPr>
        <w:t>Character</w:t>
      </w:r>
      <w:r>
        <w:t xml:space="preserve"> object back into a </w:t>
      </w:r>
      <w:r>
        <w:rPr>
          <w:rStyle w:val="Text1"/>
        </w:rPr>
        <w:t>char</w:t>
      </w:r>
      <w:r>
        <w:t xml:space="preserve"> value after it is removed.</w:t>
      </w:r>
    </w:p>
    <w:p>
      <w:bookmarkStart w:id="891" w:name="The_Applications__The_Palindrome"/>
      <w:pPr>
        <w:keepNext/>
        <w:pStyle w:val="Heading 4"/>
        <w:keepLines w:val="on"/>
      </w:pPr>
      <w:r>
        <w:t>The Applications</w:t>
      </w:r>
      <w:bookmarkEnd w:id="891"/>
    </w:p>
    <w:p>
      <w:pPr>
        <w:pStyle w:val="Para 01"/>
        <w:keepLines w:val="on"/>
      </w:pPr>
      <w:r>
        <w:t xml:space="preserve">The </w:t>
      </w:r>
      <w:r>
        <w:rPr>
          <w:rStyle w:val="Text1"/>
        </w:rPr>
        <w:t>Palindrome</w:t>
      </w:r>
      <w:r>
        <w:t xml:space="preserve"> class does most of the work for us. All that is left to do now is to implement the user I/O. The </w:t>
      </w:r>
      <w:r>
        <w:rPr>
          <w:rStyle w:val="Text1"/>
        </w:rPr>
        <w:t>PalindromeCLI</w:t>
      </w:r>
      <w:r>
        <w:t xml:space="preserve"> program found in the </w:t>
      </w:r>
      <w:r>
        <w:rPr>
          <w:rStyle w:val="Text1"/>
        </w:rPr>
        <w:t>ch04.apps</w:t>
      </w:r>
      <w:r>
        <w:t xml:space="preserve"> package is similar to the command line interface programs presented in previous chapters. Its basic flow is to prompt the user for a string, use the </w:t>
      </w:r>
      <w:r>
        <w:rPr>
          <w:rStyle w:val="Text1"/>
        </w:rPr>
        <w:t>Palindrome</w:t>
      </w:r>
      <w:r>
        <w:t xml:space="preserve"> class’s </w:t>
      </w:r>
      <w:r>
        <w:rPr>
          <w:rStyle w:val="Text1"/>
        </w:rPr>
        <w:t>test</w:t>
      </w:r>
      <w:r>
        <w:t xml:space="preserve"> method to determine whether the string is a palindrome, output the result, and then ask the user to enter </w:t>
        <w:bookmarkStart w:id="892" w:name="page247"/>
        <w:t/>
        <w:bookmarkEnd w:id="892"/>
        <w:t>another string, until the user enters a special “stop” string, in this case the string “X”. Here is a sample run of the program:</w:t>
      </w:r>
    </w:p>
    <w:p>
      <w:pPr>
        <w:pStyle w:val="Para 03"/>
        <w:keepLines w:val="on"/>
      </w:pPr>
      <w:r>
        <w:t xml:space="preserve">String (X to stop): </w:t>
        <w:br w:clear="none"/>
      </w:r>
      <w:r>
        <w:rPr>
          <w:rStyle w:val="Text0"/>
        </w:rPr>
        <w:t xml:space="preserve">racecar</w:t>
        <w:br w:clear="none"/>
      </w:r>
      <w:r>
        <w:t xml:space="preserve"/>
        <w:br w:clear="none"/>
        <w:t xml:space="preserve">is a palindrome.</w:t>
        <w:br w:clear="none"/>
        <w:t xml:space="preserve"/>
        <w:br w:clear="none"/>
        <w:t xml:space="preserve">String (X to stop): </w:t>
        <w:br w:clear="none"/>
      </w:r>
      <w:r>
        <w:rPr>
          <w:rStyle w:val="Text0"/>
        </w:rPr>
        <w:t xml:space="preserve">aaaaaaaaabaaaaaaaa</w:t>
        <w:br w:clear="none"/>
      </w:r>
      <w:r>
        <w:t xml:space="preserve"/>
        <w:br w:clear="none"/>
        <w:t xml:space="preserve">is NOT a palindrome.</w:t>
        <w:br w:clear="none"/>
        <w:t xml:space="preserve"/>
        <w:br w:clear="none"/>
        <w:t xml:space="preserve">String (X to stop): </w:t>
        <w:br w:clear="none"/>
      </w:r>
      <w:r>
        <w:rPr>
          <w:rStyle w:val="Text0"/>
        </w:rPr>
        <w:t xml:space="preserve">fred</w:t>
        <w:br w:clear="none"/>
      </w:r>
      <w:r>
        <w:t xml:space="preserve"/>
        <w:br w:clear="none"/>
        <w:t xml:space="preserve">is NOT a palindrome.</w:t>
        <w:br w:clear="none"/>
        <w:t xml:space="preserve"/>
        <w:br w:clear="none"/>
        <w:t xml:space="preserve">String (X to stop): </w:t>
        <w:br w:clear="none"/>
      </w:r>
      <w:r>
        <w:rPr>
          <w:rStyle w:val="Text0"/>
        </w:rPr>
        <w:t xml:space="preserve">Are we not drawn onward, we few? Drawn onward</w:t>
        <w:br w:clear="none"/>
      </w:r>
      <w:r>
        <w:t xml:space="preserve"/>
        <w:br w:clear="none"/>
      </w:r>
      <w:r>
        <w:rPr>
          <w:rStyle w:val="Text0"/>
        </w:rPr>
        <w:t xml:space="preserve">to new era!</w:t>
        <w:br w:clear="none"/>
      </w:r>
      <w:r>
        <w:t xml:space="preserve"/>
        <w:br w:clear="none"/>
        <w:t xml:space="preserve">is a palindrome.</w:t>
        <w:br w:clear="none"/>
        <w:t xml:space="preserve"/>
        <w:br w:clear="none"/>
        <w:t xml:space="preserve">String (X to stop): </w:t>
        <w:br w:clear="none"/>
      </w:r>
      <w:r>
        <w:rPr>
          <w:rStyle w:val="Text0"/>
        </w:rPr>
        <w:t xml:space="preserve">X</w:t>
        <w:br w:clear="none"/>
      </w:r>
    </w:p>
    <w:p>
      <w:pPr>
        <w:pStyle w:val="Para 01"/>
        <w:keepLines w:val="on"/>
      </w:pPr>
      <w:r>
        <w:t xml:space="preserve">The program </w:t>
      </w:r>
      <w:r>
        <w:rPr>
          <w:rStyle w:val="Text1"/>
        </w:rPr>
        <w:t>PalindromeGUI</w:t>
      </w:r>
      <w:r>
        <w:t xml:space="preserve">, also found in </w:t>
      </w:r>
      <w:r>
        <w:rPr>
          <w:rStyle w:val="Text1"/>
        </w:rPr>
        <w:t>ch04.apps</w:t>
      </w:r>
      <w:r>
        <w:t xml:space="preserve">, implements a graphical user interface (GUI)-based interface providing the same functionality as </w:t>
      </w:r>
      <w:r>
        <w:rPr>
          <w:rStyle w:val="Text1"/>
        </w:rPr>
        <w:t>PalindromeCLI</w:t>
      </w:r>
      <w:r>
        <w:t>.</w:t>
      </w:r>
    </w:p>
    <w:p>
      <w:pPr>
        <w:pStyle w:val="Para 01"/>
        <w:keepLines w:val="on"/>
      </w:pPr>
      <w:r>
        <w:t xml:space="preserve">There are other—probably better—ways of determining whether a string is a palindrome. In fact, in </w:t>
      </w:r>
      <w:hyperlink w:anchor="List_the_Java_library_classes_th">
        <w:r>
          <w:rPr>
            <w:rStyle w:val="Text3"/>
          </w:rPr>
          <w:t>Exercise 35</w:t>
        </w:r>
      </w:hyperlink>
      <w:r>
        <w:t xml:space="preserve"> of </w:t>
      </w:r>
      <w:hyperlink w:anchor="CHAPTER_3__Recursion_____c__Ake1_2">
        <w:r>
          <w:rPr>
            <w:rStyle w:val="Text3"/>
          </w:rPr>
          <w:t>Chapter 3</w:t>
        </w:r>
      </w:hyperlink>
      <w:r>
        <w:t xml:space="preserve"> we asked you to consider some other approaches. We included this example application for several reasons: it is interesting but not too complicated, it is fun, it clearly demonstrates the association between a stack and a queue, and it reminds us that we can use more than one ADT when solving a problem. </w:t>
      </w:r>
      <w:hyperlink w:anchor="Figure_4_11_Palindrome_program_a">
        <w:r>
          <w:rPr>
            <w:rStyle w:val="Text0"/>
          </w:rPr>
          <w:t>Figure 4.11</w:t>
        </w:r>
      </w:hyperlink>
      <w:r>
        <w:t xml:space="preserve"> is an abbreviated Unified Modeling Language (UML) diagram showing the relationships among the stack and queue interfaces and classes used in the palindrome applications.</w:t>
      </w:r>
    </w:p>
    <w:p>
      <w:bookmarkStart w:id="893" w:name="Figure_4_11_Palindrome_program_a"/>
      <w:pPr>
        <w:pStyle w:val="Para 06"/>
        <w:keepLines w:val="on"/>
      </w:pPr>
      <w:r>
        <w:t/>
        <w:drawing>
          <wp:inline>
            <wp:extent cx="2755900" cy="1866900"/>
            <wp:effectExtent l="0" r="0" t="0" b="43426"/>
            <wp:docPr id="194" name="f04-11.jpg" descr="f04-11.jpg"/>
            <wp:cNvGraphicFramePr>
              <a:graphicFrameLocks noChangeAspect="1"/>
            </wp:cNvGraphicFramePr>
            <a:graphic>
              <a:graphicData uri="http://schemas.openxmlformats.org/drawingml/2006/picture">
                <pic:pic>
                  <pic:nvPicPr>
                    <pic:cNvPr id="0" name="f04-11.jpg" descr="f04-11.jpg"/>
                    <pic:cNvPicPr/>
                  </pic:nvPicPr>
                  <pic:blipFill>
                    <a:blip r:embed="rId145"/>
                    <a:stretch>
                      <a:fillRect/>
                    </a:stretch>
                  </pic:blipFill>
                  <pic:spPr>
                    <a:xfrm>
                      <a:off x="0" y="0"/>
                      <a:ext cx="2755900" cy="1866900"/>
                    </a:xfrm>
                    <a:prstGeom prst="rect">
                      <a:avLst/>
                    </a:prstGeom>
                  </pic:spPr>
                </pic:pic>
              </a:graphicData>
            </a:graphic>
          </wp:inline>
        </w:drawing>
        <w:t xml:space="preserve"> </w:t>
      </w:r>
      <w:bookmarkEnd w:id="893"/>
    </w:p>
    <w:p>
      <w:pPr>
        <w:pStyle w:val="Para 09"/>
        <w:keepLines w:val="on"/>
      </w:pPr>
      <w:r>
        <w:rPr>
          <w:rStyle w:val="Text0"/>
        </w:rPr>
        <w:t>Figure 4.11</w:t>
      </w:r>
      <w:r>
        <w:t xml:space="preserve"> Palindrome program architecture</w:t>
      </w:r>
    </w:p>
    <w:p>
      <w:bookmarkStart w:id="894" w:name="4_7_Queue_Variations__As_we_did"/>
      <w:pPr>
        <w:keepNext/>
        <w:pStyle w:val="Heading 2"/>
        <w:keepLines w:val="on"/>
      </w:pPr>
      <w:r>
        <w:bookmarkStart w:id="895" w:name="page248"/>
        <w:t/>
        <w:bookmarkEnd w:id="895"/>
        <w:t>4.7 Queue Variations</w:t>
      </w:r>
      <w:bookmarkEnd w:id="894"/>
    </w:p>
    <w:p>
      <w:pPr>
        <w:pStyle w:val="Para 01"/>
        <w:keepLines w:val="on"/>
      </w:pPr>
      <w:r>
        <w:t>As we did with stacks, we look at some variations of the queue. It is important to understand that there are many approaches to defining and implementing data structures. We first consider some alternate ways to define the classic queue operations. Next we look at additional operations that could be included in a Queue ADT, some that allow us to “peek” into the queue and others that expand the access rules, essentially creating a more versatile structure that can be used as both a queue or a stack. Finally, we review the Java Standard Library queue support.</w:t>
      </w:r>
    </w:p>
    <w:p>
      <w:pPr>
        <w:pStyle w:val="Para 01"/>
        <w:keepLines w:val="on"/>
      </w:pPr>
      <w:r>
        <w:t xml:space="preserve">Before continuing we should mention an important ADT closely related to the queue. The Priority Queue ADT is often considered along with queues. A priority queue enqueues elements in any order but when an element is dequeued, it returns the highest priority element. So unlike with the traditional queue, the order in which elements enter the queue has no relationship to the order in which they are removed. The Priority Queue is an important ADT; we return to it in </w:t>
      </w:r>
      <w:hyperlink w:anchor="CHAPTER_9__The_Priority_Queue_AD_2">
        <w:r>
          <w:rPr>
            <w:rStyle w:val="Text3"/>
          </w:rPr>
          <w:t>Chapter 9</w:t>
        </w:r>
      </w:hyperlink>
      <w:r>
        <w:t>.</w:t>
      </w:r>
    </w:p>
    <w:p>
      <w:bookmarkStart w:id="896" w:name="Exceptional_Situations__Our_queu"/>
      <w:pPr>
        <w:keepNext/>
        <w:pStyle w:val="Heading 4"/>
        <w:keepLines w:val="on"/>
      </w:pPr>
      <w:r>
        <w:t>Exceptional Situations</w:t>
      </w:r>
      <w:bookmarkEnd w:id="896"/>
    </w:p>
    <w:p>
      <w:pPr>
        <w:pStyle w:val="Para 01"/>
        <w:keepLines w:val="on"/>
      </w:pPr>
      <w:r>
        <w:t xml:space="preserve">Our queues throw exceptions in the case of underflow or overflow. Another approach is to test for the exceptional situation within the method implementation, prevent the over/underflow from occurring by nullifying the operation, and return a value that indicates failure. With this latter approach we might redefine </w:t>
      </w:r>
      <w:r>
        <w:rPr>
          <w:rStyle w:val="Text1"/>
        </w:rPr>
        <w:t>enqueue</w:t>
      </w:r>
      <w:r>
        <w:t xml:space="preserve"> and </w:t>
      </w:r>
      <w:r>
        <w:rPr>
          <w:rStyle w:val="Text1"/>
        </w:rPr>
        <w:t>dequeue</w:t>
      </w:r>
      <w:r>
        <w:t xml:space="preserve"> as follows:</w:t>
      </w:r>
    </w:p>
    <w:p>
      <w:pPr>
        <w:pStyle w:val="Normal"/>
        <w:keepLines w:val="on"/>
      </w:pPr>
      <w:r>
        <w:rPr>
          <w:rStyle w:val="Text1"/>
        </w:rPr>
        <w:t>boolean enqueue(T element)</w:t>
      </w:r>
      <w:r>
        <w:t xml:space="preserve"> adds </w:t>
      </w:r>
      <w:r>
        <w:rPr>
          <w:rStyle w:val="Text1"/>
        </w:rPr>
        <w:t>element</w:t>
      </w:r>
      <w:r>
        <w:t xml:space="preserve"> to the rear of this queue; returns </w:t>
      </w:r>
      <w:r>
        <w:rPr>
          <w:rStyle w:val="Text1"/>
        </w:rPr>
        <w:t>true</w:t>
      </w:r>
      <w:r>
        <w:t xml:space="preserve"> if element is successfully added, </w:t>
      </w:r>
      <w:r>
        <w:rPr>
          <w:rStyle w:val="Text1"/>
        </w:rPr>
        <w:t>false</w:t>
      </w:r>
      <w:r>
        <w:t xml:space="preserve"> otherwise</w:t>
      </w:r>
    </w:p>
    <w:p>
      <w:pPr>
        <w:pStyle w:val="Normal"/>
        <w:keepLines w:val="on"/>
      </w:pPr>
      <w:r>
        <w:rPr>
          <w:rStyle w:val="Text1"/>
        </w:rPr>
        <w:t>T dequeue()</w:t>
      </w:r>
      <w:r>
        <w:t xml:space="preserve">returns </w:t>
      </w:r>
      <w:r>
        <w:rPr>
          <w:rStyle w:val="Text1"/>
        </w:rPr>
        <w:t>null</w:t>
      </w:r>
      <w:r>
        <w:t xml:space="preserve"> if this queue is empty, otherwise removes front element from this queue and returns it</w:t>
      </w:r>
    </w:p>
    <w:p>
      <w:pPr>
        <w:pStyle w:val="Para 01"/>
        <w:keepLines w:val="on"/>
      </w:pPr>
      <w:r>
        <w:t xml:space="preserve">In the case of </w:t>
      </w:r>
      <w:r>
        <w:rPr>
          <w:rStyle w:val="Text1"/>
        </w:rPr>
        <w:t>enqueue</w:t>
      </w:r>
      <w:r>
        <w:t xml:space="preserve">, the most common reason for failure to complete the operation would be an attempt to add an element to a full, bounded queue. We also could define alternate versions of queues that have rules about what will or will not be accepted for entry—for example a queue that disallows duplicate elements or a queue that only accepts elements with certain features (only students who ate their vegetables may queue up for ice cream). In the case of </w:t>
      </w:r>
      <w:r>
        <w:rPr>
          <w:rStyle w:val="Text1"/>
        </w:rPr>
        <w:t>dequeue</w:t>
      </w:r>
      <w:r>
        <w:t xml:space="preserve"> the primary reason for failure is that the queue is empty.</w:t>
      </w:r>
    </w:p>
    <w:p>
      <w:pPr>
        <w:pStyle w:val="Para 01"/>
        <w:keepLines w:val="on"/>
      </w:pPr>
      <w:r>
        <w:t xml:space="preserve">Rather than redefining our operations we could just add new operations exhibiting the functionality described above, with unique names such as </w:t>
      </w:r>
      <w:r>
        <w:rPr>
          <w:rStyle w:val="Text1"/>
        </w:rPr>
        <w:t>safeEnqueue</w:t>
      </w:r>
      <w:r>
        <w:t xml:space="preserve"> and </w:t>
      </w:r>
      <w:r>
        <w:rPr>
          <w:rStyle w:val="Text1"/>
        </w:rPr>
        <w:t>safeDequeue</w:t>
      </w:r>
      <w:r>
        <w:t xml:space="preserve"> to differentiate them from the regular queue operations.</w:t>
      </w:r>
    </w:p>
    <w:p>
      <w:bookmarkStart w:id="897" w:name="The_GlassQueue__An_application_t"/>
      <w:pPr>
        <w:keepNext/>
        <w:pStyle w:val="Heading 4"/>
        <w:keepLines w:val="on"/>
      </w:pPr>
      <w:r>
        <w:t>The GlassQueue</w:t>
      </w:r>
      <w:bookmarkEnd w:id="897"/>
    </w:p>
    <w:p>
      <w:pPr>
        <w:pStyle w:val="Para 01"/>
        <w:keepLines w:val="on"/>
      </w:pPr>
      <w:r>
        <w:t xml:space="preserve">An application that uses our Stack ADT, as defined in </w:t>
      </w:r>
      <w:hyperlink w:anchor="CHAPTER_2__The_Stack_ADT_____c_2">
        <w:r>
          <w:rPr>
            <w:rStyle w:val="Text3"/>
          </w:rPr>
          <w:t>Chapter 2</w:t>
        </w:r>
      </w:hyperlink>
      <w:r>
        <w:t xml:space="preserve">, has the option of either obtaining the top element of the stack (the </w:t>
      </w:r>
      <w:r>
        <w:rPr>
          <w:rStyle w:val="Text1"/>
        </w:rPr>
        <w:t>top</w:t>
      </w:r>
      <w:r>
        <w:t xml:space="preserve"> method) or removing the top element from the stack (the </w:t>
      </w:r>
      <w:r>
        <w:rPr>
          <w:rStyle w:val="Text1"/>
        </w:rPr>
        <w:t>pop</w:t>
      </w:r>
      <w:r>
        <w:t xml:space="preserve"> method). This means that an application can “look at” the top </w:t>
        <w:bookmarkStart w:id="898" w:name="page249"/>
        <w:t/>
        <w:bookmarkEnd w:id="898"/>
        <w:t>element of the stack without removing it from the stack. An application might use this feature to determine whether or not to pop a stack under some circumstances, or perhaps to choose which of several stacks to pop at a particular time.</w:t>
      </w:r>
    </w:p>
    <w:p>
      <w:pPr>
        <w:pStyle w:val="Para 01"/>
        <w:keepLines w:val="on"/>
      </w:pPr>
      <w:r>
        <w:t xml:space="preserve">The ability to look into a data structure without removing an element is often called “peeking.” As discussed in </w:t>
      </w:r>
      <w:hyperlink w:anchor="CHAPTER_2__The_Stack_ADT_____c_2">
        <w:r>
          <w:rPr>
            <w:rStyle w:val="Text3"/>
          </w:rPr>
          <w:t>Chapter 2</w:t>
        </w:r>
      </w:hyperlink>
      <w:r>
        <w:t>, including this operation with stacks makes looking at the top element of the stack easy, but it is a superfluous operation. The same result can be obtained by using the classic pop operation, followed by examining the returned element, followed by a push operation that returns the element to the top of the stack. For queues, however, this is not the case. One cannot just simply dequeue an element, examine it, and then enqueue it back to its original position in the queue. Trying to do so would result in moving the element from the front of the queue to the rear of the queue. For this reason, adding the ability to peek into a queue can be very useful.</w:t>
      </w:r>
    </w:p>
    <w:p>
      <w:pPr>
        <w:pStyle w:val="Para 01"/>
        <w:keepLines w:val="on"/>
      </w:pPr>
      <w:r>
        <w:t xml:space="preserve">We define a new type of queue that includes the ability to peek into both the front and the rear of the queue. We call this queue a Glass Queue, because the queue’s contents are somewhat transparent, as if the queue was made from glass. Our Glass Queue must support all of the operations of a “regular” queue plus the new operations </w:t>
      </w:r>
      <w:r>
        <w:rPr>
          <w:rStyle w:val="Text1"/>
        </w:rPr>
        <w:t>peekFront</w:t>
      </w:r>
      <w:r>
        <w:t xml:space="preserve"> and </w:t>
      </w:r>
      <w:r>
        <w:rPr>
          <w:rStyle w:val="Text1"/>
        </w:rPr>
        <w:t>peekRear</w:t>
      </w:r>
      <w:r>
        <w:t xml:space="preserve">. First we define a </w:t>
      </w:r>
      <w:r>
        <w:rPr>
          <w:rStyle w:val="Text1"/>
        </w:rPr>
        <w:t>GlassQueueInterface</w:t>
      </w:r>
      <w:r>
        <w:t xml:space="preserve"> class.</w:t>
      </w:r>
    </w:p>
    <w:p>
      <w:pPr>
        <w:pStyle w:val="Para 01"/>
        <w:keepLines w:val="on"/>
      </w:pPr>
      <w:r>
        <w:t xml:space="preserve">Java supports </w:t>
      </w:r>
      <w:hyperlink w:anchor="Inheritance_of_interfaces">
        <w:r>
          <w:rPr>
            <w:rStyle w:val="Text0"/>
          </w:rPr>
          <w:t>inheritance of interfaces</w:t>
        </w:r>
      </w:hyperlink>
      <w:r>
        <w:t xml:space="preserve">—one interface can extend another interface. In fact, the language supports </w:t>
      </w:r>
      <w:hyperlink w:anchor="Multiple_inheritance_of_interfac">
        <w:r>
          <w:rPr>
            <w:rStyle w:val="Text0"/>
          </w:rPr>
          <w:t>multiple inheritance of interfaces</w:t>
        </w:r>
      </w:hyperlink>
      <w:r>
        <w:t xml:space="preserve">—a single interface can extend any number of other interfaces. The fact that a Glass Queue requires all of the operations of our current Queue ADT makes this a perfect place to use inheritance. We define our </w:t>
      </w:r>
      <w:r>
        <w:rPr>
          <w:rStyle w:val="Text1"/>
        </w:rPr>
        <w:t>GlassQueueInterface</w:t>
      </w:r>
      <w:r>
        <w:t xml:space="preserve"> as a new interface that extends </w:t>
      </w:r>
      <w:r>
        <w:rPr>
          <w:rStyle w:val="Text1"/>
        </w:rPr>
        <w:t>QueueInterface</w:t>
      </w:r>
      <w:r>
        <w:t xml:space="preserve"> but also requires </w:t>
      </w:r>
      <w:r>
        <w:rPr>
          <w:rStyle w:val="Text1"/>
        </w:rPr>
        <w:t>peekFront</w:t>
      </w:r>
      <w:r>
        <w:t xml:space="preserve"> and </w:t>
      </w:r>
      <w:r>
        <w:rPr>
          <w:rStyle w:val="Text1"/>
        </w:rPr>
        <w:t>peekRear</w:t>
      </w:r>
      <w:r>
        <w:t xml:space="preserve"> methods. Here is the code for the new interface (note the </w:t>
      </w:r>
      <w:r>
        <w:rPr>
          <w:rStyle w:val="Text5"/>
        </w:rPr>
        <w:t>emphasized</w:t>
      </w:r>
      <w:r>
        <w:t xml:space="preserve"> extends clause):</w:t>
      </w:r>
    </w:p>
    <w:p>
      <w:pPr>
        <w:pStyle w:val="Para 18"/>
        <w:keepLines w:val="on"/>
      </w:pPr>
      <w:r>
        <w:t xml:space="preserve">//---------------------------------------------------------------------------</w:t>
        <w:br w:clear="none"/>
      </w:r>
      <w:r>
        <w:rPr>
          <w:rStyle w:val="Text2"/>
        </w:rPr>
        <w:t xml:space="preserve"/>
        <w:br w:clear="none"/>
      </w:r>
      <w:r>
        <w:t xml:space="preserve">// GlassQueueInterface.java        by Dale/Joyce/Weems              Chapter 4</w:t>
        <w:br w:clear="none"/>
      </w:r>
      <w:r>
        <w:rPr>
          <w:rStyle w:val="Text2"/>
        </w:rPr>
        <w:t xml:space="preserve"/>
        <w:br w:clear="none"/>
      </w:r>
      <w:r>
        <w:t xml:space="preserve">//</w:t>
        <w:br w:clear="none"/>
      </w:r>
      <w:r>
        <w:rPr>
          <w:rStyle w:val="Text2"/>
        </w:rPr>
        <w:t xml:space="preserve"/>
        <w:br w:clear="none"/>
      </w:r>
      <w:r>
        <w:t xml:space="preserve">// Interface for a class that implements a queue of T and includes operations</w:t>
        <w:br w:clear="none"/>
      </w:r>
      <w:r>
        <w:rPr>
          <w:rStyle w:val="Text2"/>
        </w:rPr>
        <w:t xml:space="preserve"/>
        <w:br w:clear="none"/>
      </w:r>
      <w:r>
        <w:t xml:space="preserve">// for peeking at the front and rear elements of the queue.</w:t>
        <w:br w:clear="none"/>
      </w:r>
      <w:r>
        <w:rPr>
          <w:rStyle w:val="Text2"/>
        </w:rPr>
        <w:t xml:space="preserve"/>
        <w:br w:clear="none"/>
      </w:r>
      <w:r>
        <w:t xml:space="preserve">//---------------------------------------------------------------------------</w:t>
        <w:br w:clear="none"/>
      </w:r>
      <w:r>
        <w:rPr>
          <w:rStyle w:val="Text2"/>
        </w:rPr>
        <w:t xml:space="preserve"/>
        <w:br w:clear="none"/>
        <w:t xml:space="preserve">package ch04.queues;</w:t>
        <w:br w:clear="none"/>
        <w:t xml:space="preserve"/>
        <w:br w:clear="none"/>
        <w:t xml:space="preserve">public interface GlassQueueInterface&lt;T&gt; extends QueueInterface&lt;T&gt;</w:t>
        <w:br w:clear="none"/>
        <w:t xml:space="preserve">{</w:t>
        <w:br w:clear="none"/>
        <w:t xml:space="preserve">  public T peekFront();</w:t>
        <w:br w:clear="none"/>
        <w:t xml:space="preserve">  </w:t>
        <w:br w:clear="none"/>
      </w:r>
      <w:r>
        <w:t xml:space="preserve">// If the queue is empty, returns null.</w:t>
        <w:br w:clear="none"/>
      </w:r>
      <w:r>
        <w:rPr>
          <w:rStyle w:val="Text2"/>
        </w:rPr>
        <w:t xml:space="preserve"/>
        <w:br w:clear="none"/>
        <w:t xml:space="preserve">  </w:t>
        <w:br w:clear="none"/>
      </w:r>
      <w:r>
        <w:t xml:space="preserve">// Otherwise, returns the element at the front of this queue.</w:t>
        <w:br w:clear="none"/>
      </w:r>
      <w:r>
        <w:rPr>
          <w:rStyle w:val="Text2"/>
        </w:rPr>
        <w:t xml:space="preserve"/>
        <w:br w:clear="none"/>
        <w:t xml:space="preserve"/>
        <w:br w:clear="none"/>
        <w:t xml:space="preserve">  public T peekRear();</w:t>
        <w:br w:clear="none"/>
        <w:t xml:space="preserve">  </w:t>
        <w:br w:clear="none"/>
      </w:r>
      <w:r>
        <w:t xml:space="preserve">// If the queue is empty, returns null.</w:t>
        <w:br w:clear="none"/>
      </w:r>
      <w:r>
        <w:rPr>
          <w:rStyle w:val="Text2"/>
        </w:rPr>
        <w:t xml:space="preserve"/>
        <w:br w:clear="none"/>
        <w:t xml:space="preserve">  </w:t>
        <w:br w:clear="none"/>
      </w:r>
      <w:r>
        <w:t xml:space="preserve">// Otherwise, returns the element at the rear of this queue.</w:t>
        <w:br w:clear="none"/>
      </w:r>
      <w:r>
        <w:rPr>
          <w:rStyle w:val="Text2"/>
        </w:rPr>
        <w:t xml:space="preserve"/>
        <w:br w:clear="none"/>
        <w:t xml:space="preserve">}</w:t>
        <w:br w:clear="none"/>
      </w:r>
    </w:p>
    <w:p>
      <w:bookmarkStart w:id="899" w:name="Java_Note__Suppose_interface_B_e"/>
      <w:pPr>
        <w:pStyle w:val="Para 01"/>
        <w:keepLines w:val="on"/>
      </w:pPr>
      <w:r>
        <w:bookmarkStart w:id="900" w:name="page250"/>
        <w:t/>
        <w:bookmarkEnd w:id="900"/>
        <w:t>Java Note</w:t>
      </w:r>
      <w:bookmarkEnd w:id="899"/>
    </w:p>
    <w:p>
      <w:pPr>
        <w:pStyle w:val="Para 01"/>
        <w:keepLines w:val="on"/>
      </w:pPr>
      <w:r>
        <w:t xml:space="preserve">Suppose interface </w:t>
      </w:r>
      <w:r>
        <w:rPr>
          <w:rStyle w:val="Text1"/>
        </w:rPr>
        <w:t>B</w:t>
      </w:r>
      <w:r>
        <w:t xml:space="preserve"> extends interface </w:t>
      </w:r>
      <w:r>
        <w:rPr>
          <w:rStyle w:val="Text1"/>
        </w:rPr>
        <w:t>A</w:t>
      </w:r>
      <w:r>
        <w:t xml:space="preserve">. Then a class that implements interface </w:t>
      </w:r>
      <w:r>
        <w:rPr>
          <w:rStyle w:val="Text1"/>
        </w:rPr>
        <w:t>B</w:t>
      </w:r>
      <w:r>
        <w:t xml:space="preserve"> must provide concrete methods for all of the abstract methods listed in both interface </w:t>
      </w:r>
      <w:r>
        <w:rPr>
          <w:rStyle w:val="Text1"/>
        </w:rPr>
        <w:t>B</w:t>
      </w:r>
      <w:r>
        <w:t xml:space="preserve"> and interface </w:t>
      </w:r>
      <w:r>
        <w:rPr>
          <w:rStyle w:val="Text1"/>
        </w:rPr>
        <w:t>A</w:t>
      </w:r>
      <w:r>
        <w:t>.</w:t>
      </w:r>
    </w:p>
    <w:p>
      <w:pPr>
        <w:pStyle w:val="Para 01"/>
        <w:keepLines w:val="on"/>
      </w:pPr>
      <w:r>
        <w:t xml:space="preserve">As you can see, the interface is a simple extension of the </w:t>
      </w:r>
      <w:r>
        <w:rPr>
          <w:rStyle w:val="Text1"/>
        </w:rPr>
        <w:t>QueueInterface</w:t>
      </w:r>
      <w:r>
        <w:t xml:space="preserve">. Similarly, an implementation of a </w:t>
      </w:r>
      <w:r>
        <w:rPr>
          <w:rStyle w:val="Text1"/>
        </w:rPr>
        <w:t>LinkedGlassQueue</w:t>
      </w:r>
      <w:r>
        <w:t xml:space="preserve"> class, that implements our new </w:t>
      </w:r>
      <w:r>
        <w:rPr>
          <w:rStyle w:val="Text1"/>
        </w:rPr>
        <w:t>GlassQueue-Interface,</w:t>
      </w:r>
      <w:r>
        <w:t xml:space="preserve"> is a straightforward extension of the </w:t>
      </w:r>
      <w:r>
        <w:rPr>
          <w:rStyle w:val="Text1"/>
        </w:rPr>
        <w:t>LinkedQueue</w:t>
      </w:r>
      <w:r>
        <w:t xml:space="preserve"> class:</w:t>
      </w:r>
    </w:p>
    <w:p>
      <w:pPr>
        <w:pStyle w:val="Para 18"/>
        <w:keepLines w:val="on"/>
      </w:pPr>
      <w:r>
        <w:t xml:space="preserve">//--------------------------------------------------------------------------</w:t>
        <w:br w:clear="none"/>
      </w:r>
      <w:r>
        <w:rPr>
          <w:rStyle w:val="Text2"/>
        </w:rPr>
        <w:t xml:space="preserve"/>
        <w:br w:clear="none"/>
      </w:r>
      <w:r>
        <w:t xml:space="preserve">// LinkedGlassQueue.java         by Dale/Joyce/Weems               Chapter 4</w:t>
        <w:br w:clear="none"/>
      </w:r>
      <w:r>
        <w:rPr>
          <w:rStyle w:val="Text2"/>
        </w:rPr>
        <w:t xml:space="preserve"/>
        <w:br w:clear="none"/>
      </w:r>
      <w:r>
        <w:t xml:space="preserve">//</w:t>
        <w:br w:clear="none"/>
      </w:r>
      <w:r>
        <w:rPr>
          <w:rStyle w:val="Text2"/>
        </w:rPr>
        <w:t xml:space="preserve"/>
        <w:br w:clear="none"/>
      </w:r>
      <w:r>
        <w:t xml:space="preserve">// Extends LinkedQueue with operations to access the front and rear queue</w:t>
        <w:br w:clear="none"/>
      </w:r>
      <w:r>
        <w:rPr>
          <w:rStyle w:val="Text2"/>
        </w:rPr>
        <w:t xml:space="preserve"/>
        <w:br w:clear="none"/>
      </w:r>
      <w:r>
        <w:t xml:space="preserve">// elements without removing them.</w:t>
        <w:br w:clear="none"/>
      </w:r>
      <w:r>
        <w:rPr>
          <w:rStyle w:val="Text2"/>
        </w:rPr>
        <w:t xml:space="preserve"/>
        <w:br w:clear="none"/>
      </w:r>
      <w:r>
        <w:t xml:space="preserve">//---------------------------------------------------------------------------</w:t>
        <w:br w:clear="none"/>
      </w:r>
      <w:r>
        <w:rPr>
          <w:rStyle w:val="Text2"/>
        </w:rPr>
        <w:t xml:space="preserve"/>
        <w:br w:clear="none"/>
        <w:t xml:space="preserve">package ch04.queues;</w:t>
        <w:br w:clear="none"/>
        <w:t xml:space="preserve">public class LinkedGlassQueue&lt;T&gt; extends LinkedQueue&lt;T&gt;</w:t>
        <w:br w:clear="none"/>
        <w:t xml:space="preserve">                                 implements GlassQueueInterface&lt;T&gt;</w:t>
        <w:br w:clear="none"/>
        <w:t xml:space="preserve">{</w:t>
        <w:br w:clear="none"/>
        <w:t xml:space="preserve">  public LinkedGlassQueue()</w:t>
        <w:br w:clear="none"/>
        <w:t xml:space="preserve">  {</w:t>
        <w:br w:clear="none"/>
        <w:t xml:space="preserve">    super();</w:t>
        <w:br w:clear="none"/>
        <w:t xml:space="preserve">  }</w:t>
        <w:br w:clear="none"/>
        <w:t xml:space="preserve"/>
        <w:br w:clear="none"/>
        <w:t xml:space="preserve">  public T peekFront()</w:t>
        <w:br w:clear="none"/>
        <w:t xml:space="preserve">  </w:t>
        <w:br w:clear="none"/>
      </w:r>
      <w:r>
        <w:t xml:space="preserve">// If the queue is empty, returns null.</w:t>
        <w:br w:clear="none"/>
      </w:r>
      <w:r>
        <w:rPr>
          <w:rStyle w:val="Text2"/>
        </w:rPr>
        <w:t xml:space="preserve"/>
        <w:br w:clear="none"/>
        <w:t xml:space="preserve">  </w:t>
        <w:br w:clear="none"/>
      </w:r>
      <w:r>
        <w:t xml:space="preserve">// Otherwise returns the element at the front of this queue.</w:t>
        <w:br w:clear="none"/>
      </w:r>
      <w:r>
        <w:rPr>
          <w:rStyle w:val="Text2"/>
        </w:rPr>
        <w:t xml:space="preserve"/>
        <w:br w:clear="none"/>
        <w:t xml:space="preserve">  {</w:t>
        <w:br w:clear="none"/>
        <w:t xml:space="preserve">    if (isEmpty())</w:t>
        <w:br w:clear="none"/>
        <w:t xml:space="preserve">       return null;</w:t>
        <w:br w:clear="none"/>
        <w:t xml:space="preserve">    else</w:t>
        <w:br w:clear="none"/>
        <w:t xml:space="preserve">       return front.getInfo();</w:t>
        <w:br w:clear="none"/>
        <w:t xml:space="preserve">  }</w:t>
        <w:br w:clear="none"/>
        <w:t xml:space="preserve"/>
        <w:br w:clear="none"/>
        <w:t xml:space="preserve">  public T peekRear()</w:t>
        <w:br w:clear="none"/>
        <w:t xml:space="preserve">  </w:t>
        <w:br w:clear="none"/>
      </w:r>
      <w:r>
        <w:t xml:space="preserve">// If the queue is empty, returns null.</w:t>
        <w:br w:clear="none"/>
      </w:r>
      <w:r>
        <w:rPr>
          <w:rStyle w:val="Text2"/>
        </w:rPr>
        <w:t xml:space="preserve"/>
        <w:br w:clear="none"/>
        <w:t xml:space="preserve">  </w:t>
        <w:br w:clear="none"/>
      </w:r>
      <w:r>
        <w:t xml:space="preserve">// Otherwise returns the element at the rear of this queue.</w:t>
        <w:br w:clear="none"/>
      </w:r>
      <w:r>
        <w:rPr>
          <w:rStyle w:val="Text2"/>
        </w:rPr>
        <w:t xml:space="preserve"/>
        <w:br w:clear="none"/>
        <w:t xml:space="preserve">  {</w:t>
        <w:br w:clear="none"/>
        <w:t xml:space="preserve">    if (isEmpty())</w:t>
        <w:br w:clear="none"/>
        <w:t xml:space="preserve">       return null;</w:t>
        <w:br w:clear="none"/>
        <w:t xml:space="preserve">    else</w:t>
        <w:br w:clear="none"/>
        <w:t xml:space="preserve">       return rear.getInfo();</w:t>
        <w:br w:clear="none"/>
        <w:t xml:space="preserve">  }</w:t>
        <w:br w:clear="none"/>
        <w:t xml:space="preserve">}</w:t>
        <w:br w:clear="none"/>
      </w:r>
    </w:p>
    <w:p>
      <w:pPr>
        <w:pStyle w:val="Para 01"/>
        <w:keepLines w:val="on"/>
      </w:pPr>
      <w:r>
        <w:t xml:space="preserve">We will use the </w:t>
      </w:r>
      <w:r>
        <w:rPr>
          <w:rStyle w:val="Text1"/>
        </w:rPr>
        <w:t>LinkedGlassQueue</w:t>
      </w:r>
      <w:r>
        <w:t xml:space="preserve"> class to help us solve the problem presented in </w:t>
      </w:r>
      <w:hyperlink w:anchor="4_8_Application__Average_Waiting">
        <w:r>
          <w:rPr>
            <w:rStyle w:val="Text3"/>
          </w:rPr>
          <w:t>Section 4.8</w:t>
        </w:r>
      </w:hyperlink>
      <w:r>
        <w:t>, “Application: Average Waiting Time.”</w:t>
      </w:r>
    </w:p>
    <w:p>
      <w:bookmarkStart w:id="901" w:name="The_Double_Ended_Queue__Stacks_a"/>
      <w:pPr>
        <w:keepNext/>
        <w:pStyle w:val="Heading 4"/>
        <w:keepLines w:val="on"/>
      </w:pPr>
      <w:r>
        <w:bookmarkStart w:id="902" w:name="page251"/>
        <w:t/>
        <w:bookmarkEnd w:id="902"/>
        <w:t>The Double-Ended Queue</w:t>
      </w:r>
      <w:bookmarkEnd w:id="901"/>
    </w:p>
    <w:p>
      <w:pPr>
        <w:pStyle w:val="Para 01"/>
        <w:keepLines w:val="on"/>
      </w:pPr>
      <w:r>
        <w:t xml:space="preserve">Stacks are a linear structure permitting addition and removal of elements from one end, called the top. Queues are a linear structure permitting addition to one end, called the rear, and removal from the other end, called the front. Why can we not define a structure that allows both addition and removal from both ends? Well—there is no reason why not. In fact, we can and many people have! Such a structure is classically called a </w:t>
      </w:r>
      <w:hyperlink w:anchor="Deque__double_ended_queue">
        <w:r>
          <w:rPr>
            <w:rStyle w:val="Text0"/>
          </w:rPr>
          <w:t>Double-Ended Queue</w:t>
        </w:r>
      </w:hyperlink>
      <w:r>
        <w:t xml:space="preserve">. “Double-Ended Queue” is sometimes shortened to “Dequeue” but because that term is identical to one of the standard queue operations, the more common term used for this ADT is </w:t>
      </w:r>
      <w:r>
        <w:rPr>
          <w:rStyle w:val="Text0"/>
        </w:rPr>
        <w:t>Deque</w:t>
      </w:r>
      <w:r>
        <w:t>, pronounced “Deck.”</w:t>
      </w:r>
    </w:p>
    <w:p>
      <w:bookmarkStart w:id="903" w:name="ch04figure4"/>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3289300" cy="1346200"/>
            <wp:effectExtent l="0" r="0" t="0" b="0"/>
            <wp:wrapTopAndBottom/>
            <wp:docPr id="195" name="f0251-01.jpg" descr="f0251-01.jpg"/>
            <wp:cNvGraphicFramePr>
              <a:graphicFrameLocks noChangeAspect="1"/>
            </wp:cNvGraphicFramePr>
            <a:graphic>
              <a:graphicData uri="http://schemas.openxmlformats.org/drawingml/2006/picture">
                <pic:pic>
                  <pic:nvPicPr>
                    <pic:cNvPr id="0" name="f0251-01.jpg" descr="f0251-01.jpg"/>
                    <pic:cNvPicPr/>
                  </pic:nvPicPr>
                  <pic:blipFill>
                    <a:blip r:embed="rId146"/>
                    <a:stretch>
                      <a:fillRect/>
                    </a:stretch>
                  </pic:blipFill>
                  <pic:spPr>
                    <a:xfrm>
                      <a:off x="0" y="0"/>
                      <a:ext cx="3289300" cy="1346200"/>
                    </a:xfrm>
                    <a:prstGeom prst="rect">
                      <a:avLst/>
                    </a:prstGeom>
                  </pic:spPr>
                </pic:pic>
              </a:graphicData>
            </a:graphic>
          </wp:anchor>
        </w:drawing>
        <w:t xml:space="preserve"> </w:t>
      </w:r>
      <w:bookmarkEnd w:id="903"/>
    </w:p>
    <w:p>
      <w:pPr>
        <w:pStyle w:val="Para 01"/>
        <w:keepLines w:val="on"/>
      </w:pPr>
      <w:r>
        <w:t xml:space="preserve">When defining a Deque ADT we must differentiate between two addition methods (front and rear) and two removal methods (front and rear). A few changes and additions to our </w:t>
      </w:r>
      <w:r>
        <w:rPr>
          <w:rStyle w:val="Text1"/>
        </w:rPr>
        <w:t>QueueInterface</w:t>
      </w:r>
      <w:r>
        <w:t xml:space="preserve"> class results in the following </w:t>
      </w:r>
      <w:r>
        <w:rPr>
          <w:rStyle w:val="Text1"/>
        </w:rPr>
        <w:t>DequeInterface</w:t>
      </w:r>
      <w:r>
        <w:t xml:space="preserve"> class:</w:t>
      </w:r>
    </w:p>
    <w:p>
      <w:pPr>
        <w:pStyle w:val="Para 18"/>
        <w:keepLines w:val="on"/>
      </w:pPr>
      <w:r>
        <w:t xml:space="preserve">//---------------------------------------------------------------------------</w:t>
        <w:br w:clear="none"/>
      </w:r>
      <w:r>
        <w:rPr>
          <w:rStyle w:val="Text2"/>
        </w:rPr>
        <w:t xml:space="preserve"/>
        <w:br w:clear="none"/>
      </w:r>
      <w:r>
        <w:t xml:space="preserve">// DequeInterface.java          by Dale/Joyce/Weems                 Chapter 4</w:t>
        <w:br w:clear="none"/>
      </w:r>
      <w:r>
        <w:rPr>
          <w:rStyle w:val="Text2"/>
        </w:rPr>
        <w:t xml:space="preserve"/>
        <w:br w:clear="none"/>
      </w:r>
      <w:r>
        <w:t xml:space="preserve">//</w:t>
        <w:br w:clear="none"/>
      </w:r>
      <w:r>
        <w:rPr>
          <w:rStyle w:val="Text2"/>
        </w:rPr>
        <w:t xml:space="preserve"/>
        <w:br w:clear="none"/>
      </w:r>
      <w:r>
        <w:t xml:space="preserve">// Interface for a class that implements a deque of T.</w:t>
        <w:br w:clear="none"/>
      </w:r>
      <w:r>
        <w:rPr>
          <w:rStyle w:val="Text2"/>
        </w:rPr>
        <w:t xml:space="preserve"/>
        <w:br w:clear="none"/>
      </w:r>
      <w:r>
        <w:t xml:space="preserve">// A deque is a linear structure allowing addition/removal at both ends.</w:t>
        <w:br w:clear="none"/>
      </w:r>
      <w:r>
        <w:rPr>
          <w:rStyle w:val="Text2"/>
        </w:rPr>
        <w:t xml:space="preserve"/>
        <w:br w:clear="none"/>
      </w:r>
      <w:r>
        <w:t xml:space="preserve">//---------------------------------------------------------------------------</w:t>
        <w:br w:clear="none"/>
      </w:r>
      <w:r>
        <w:rPr>
          <w:rStyle w:val="Text2"/>
        </w:rPr>
        <w:t xml:space="preserve"/>
        <w:br w:clear="none"/>
        <w:t xml:space="preserve">package ch04.queues;</w:t>
        <w:br w:clear="none"/>
        <w:t xml:space="preserve"/>
        <w:br w:clear="none"/>
        <w:t xml:space="preserve">public interface DequeInterface&lt;T&gt;</w:t>
        <w:br w:clear="none"/>
        <w:t xml:space="preserve">{</w:t>
        <w:br w:clear="none"/>
        <w:t xml:space="preserve">  void enqueueFront(T element) throws QueueOverflowException;</w:t>
        <w:br w:clear="none"/>
        <w:t xml:space="preserve">  </w:t>
        <w:br w:clear="none"/>
      </w:r>
      <w:r>
        <w:t xml:space="preserve">// Throws QueueOverflowException if this queue is full;</w:t>
        <w:br w:clear="none"/>
      </w:r>
      <w:r>
        <w:rPr>
          <w:rStyle w:val="Text2"/>
        </w:rPr>
        <w:t xml:space="preserve"/>
        <w:br w:clear="none"/>
        <w:t xml:space="preserve">  </w:t>
        <w:br w:clear="none"/>
      </w:r>
      <w:r>
        <w:t xml:space="preserve">// otherwise, adds element to the front of this queue.</w:t>
        <w:br w:clear="none"/>
      </w:r>
      <w:r>
        <w:rPr>
          <w:rStyle w:val="Text2"/>
        </w:rPr>
        <w:t xml:space="preserve"/>
        <w:br w:clear="none"/>
        <w:t xml:space="preserve"/>
        <w:br w:clear="none"/>
        <w:t xml:space="preserve">  void enqueueRear(T element) throws QueueOverflowException;</w:t>
        <w:br w:clear="none"/>
        <w:t xml:space="preserve">  </w:t>
        <w:br w:clear="none"/>
      </w:r>
      <w:r>
        <w:t xml:space="preserve">// Throws QueueOverflowException if this queue is full;</w:t>
        <w:br w:clear="none"/>
      </w:r>
      <w:r>
        <w:rPr>
          <w:rStyle w:val="Text2"/>
        </w:rPr>
        <w:t xml:space="preserve"/>
        <w:br w:clear="none"/>
        <w:t xml:space="preserve">  </w:t>
        <w:br w:clear="none"/>
      </w:r>
      <w:r>
        <w:t xml:space="preserve">// otherwise, adds element to the rear of this queue.</w:t>
        <w:br w:clear="none"/>
      </w:r>
      <w:r>
        <w:rPr>
          <w:rStyle w:val="Text2"/>
        </w:rPr>
        <w:t xml:space="preserve"/>
        <w:br w:clear="none"/>
        <w:t xml:space="preserve"/>
        <w:br w:clear="none"/>
        <w:t xml:space="preserve">  T dequeueFront() throws QueueUnderflowException;</w:t>
        <w:br w:clear="none"/>
        <w:t xml:space="preserve">  </w:t>
        <w:br w:clear="none"/>
      </w:r>
      <w:r>
        <w:t xml:space="preserve">// Throws QueueUnderflowException if this queue is empty;</w:t>
        <w:br w:clear="none"/>
      </w:r>
      <w:r>
        <w:rPr>
          <w:rStyle w:val="Text2"/>
        </w:rPr>
        <w:t xml:space="preserve"/>
        <w:br w:clear="none"/>
        <w:t xml:space="preserve">  </w:t>
        <w:br w:clear="none"/>
      </w:r>
      <w:r>
        <w:t xml:space="preserve">// otherwise, removes front element from this queue and returns it.</w:t>
        <w:br w:clear="none"/>
      </w:r>
      <w:r>
        <w:rPr>
          <w:rStyle w:val="Text2"/>
        </w:rPr>
        <w:t xml:space="preserve"/>
        <w:br w:clear="none"/>
        <w:t xml:space="preserve"/>
        <w:br w:clear="none"/>
        <w:t xml:space="preserve">  T dequeueRear() throws QueueUnderflowException;</w:t>
        <w:br w:clear="none"/>
        <w:t xml:space="preserve">  </w:t>
        <w:br w:clear="none"/>
      </w:r>
      <w:r>
        <w:t xml:space="preserve">// Throws QueueUnderflowException if this queue is empty;</w:t>
        <w:br w:clear="none"/>
      </w:r>
      <w:r>
        <w:rPr>
          <w:rStyle w:val="Text2"/>
        </w:rPr>
        <w:t xml:space="preserve"/>
        <w:br w:clear="none"/>
        <w:t xml:space="preserve">  </w:t>
        <w:br w:clear="none"/>
      </w:r>
      <w:r>
        <w:t xml:space="preserve">// otherwise, removes rear element from this queue and returns it.</w:t>
        <w:br w:clear="none"/>
      </w:r>
      <w:r>
        <w:rPr>
          <w:rStyle w:val="Text2"/>
        </w:rPr>
        <w:t xml:space="preserve"/>
        <w:br w:clear="none"/>
        <w:t xml:space="preserve"/>
        <w:br w:clear="none"/>
        <w:t xml:space="preserve">  boolean isFull();</w:t>
        <w:br w:clear="none"/>
        <w:t xml:space="preserve">  </w:t>
        <w:br w:clear="none"/>
      </w:r>
      <w:r>
        <w:t xml:space="preserve">// Returns true if this queue is full; otherwise, returns false.</w:t>
        <w:br w:clear="none"/>
      </w:r>
      <w:r>
        <w:rPr>
          <w:rStyle w:val="Text2"/>
        </w:rPr>
        <w:t xml:space="preserve"/>
        <w:br w:clear="none"/>
        <w:t xml:space="preserve"/>
        <w:br w:clear="none"/>
        <w:t xml:space="preserve">  boolean isEmpty();</w:t>
        <w:br w:clear="none"/>
        <w:t xml:space="preserve">  </w:t>
        <w:br w:clear="none"/>
      </w:r>
      <w:r>
        <w:t xml:space="preserve">// Returns true if this queue is empty; otherwise, returns false.</w:t>
        <w:br w:clear="none"/>
      </w:r>
      <w:r>
        <w:rPr>
          <w:rStyle w:val="Text2"/>
        </w:rPr>
        <w:t xml:space="preserve"/>
        <w:br w:clear="none"/>
        <w:t xml:space="preserve"/>
        <w:br w:clear="none"/>
        <w:t xml:space="preserve">  int size();</w:t>
        <w:br w:clear="none"/>
        <w:t xml:space="preserve">  </w:t>
        <w:br w:clear="none"/>
      </w:r>
      <w:r>
        <w:t xml:space="preserve">// Returns the number of elements in this queue.</w:t>
        <w:br w:clear="none"/>
      </w:r>
      <w:r>
        <w:rPr>
          <w:rStyle w:val="Text2"/>
        </w:rPr>
        <w:t xml:space="preserve"/>
        <w:br w:clear="none"/>
        <w:t xml:space="preserve">}</w:t>
        <w:br w:clear="none"/>
      </w:r>
    </w:p>
    <w:p>
      <w:pPr>
        <w:pStyle w:val="Para 01"/>
        <w:keepLines w:val="on"/>
      </w:pPr>
      <w:r>
        <w:t xml:space="preserve">Instead of defining an entirely new interface for the Deque ADT we could define the </w:t>
      </w:r>
      <w:r>
        <w:rPr>
          <w:rStyle w:val="Text1"/>
        </w:rPr>
        <w:t>DequeInterface</w:t>
      </w:r>
      <w:r>
        <w:t xml:space="preserve"> class as an extension of the </w:t>
      </w:r>
      <w:r>
        <w:rPr>
          <w:rStyle w:val="Text1"/>
        </w:rPr>
        <w:t>QueueInterface</w:t>
      </w:r>
      <w:r>
        <w:t xml:space="preserve"> class, as we did for our Glass Queue. With that approach we only need to include the two methods </w:t>
      </w:r>
      <w:r>
        <w:rPr>
          <w:rStyle w:val="Text1"/>
        </w:rPr>
        <w:t>enqueueFront</w:t>
      </w:r>
      <w:r>
        <w:t xml:space="preserve"> and </w:t>
      </w:r>
      <w:r>
        <w:rPr>
          <w:rStyle w:val="Text1"/>
        </w:rPr>
        <w:t>dequeueRear</w:t>
      </w:r>
      <w:r>
        <w:t xml:space="preserve"> in the interface, as all the other method declarations would be inherited. In fact, lots of structural variations of interfaces and implementation classes involving generalizations and/or specializations are possible, considering the relationships among the Stack, Queue, and Deque ADTs. Here we decided to take the simplest approach—we defined an entirely new interface.</w:t>
      </w:r>
    </w:p>
    <w:p>
      <w:pPr>
        <w:pStyle w:val="Para 01"/>
        <w:keepLines w:val="on"/>
      </w:pPr>
      <w:r>
        <w:t>Implementations of array-based and link-based deques are left as exercises.</w:t>
      </w:r>
    </w:p>
    <w:p>
      <w:bookmarkStart w:id="904" w:name="Doubly_Linked_Lists__If_you_atte"/>
      <w:pPr>
        <w:keepNext/>
        <w:pStyle w:val="Heading 4"/>
        <w:keepLines w:val="on"/>
      </w:pPr>
      <w:r>
        <w:t>Doubly Linked Lists</w:t>
      </w:r>
      <w:bookmarkEnd w:id="904"/>
    </w:p>
    <w:p>
      <w:pPr>
        <w:pStyle w:val="Para 01"/>
        <w:keepLines w:val="on"/>
      </w:pPr>
      <w:r>
        <w:t xml:space="preserve">If you attempt to create a Deque using a linked list you will discover that it is difficult to implement the </w:t>
      </w:r>
      <w:r>
        <w:rPr>
          <w:rStyle w:val="Text1"/>
        </w:rPr>
        <w:t>dequeueRear</w:t>
      </w:r>
      <w:r>
        <w:t xml:space="preserve"> operation. In order to remove the last node in a linked list you need access to the previous node, and the only way to gain that access in a standard linked list is to walk through the entire list. In cases like this, where we need to access the node that precedes a given node, a doubly linked list is useful. In a doubly linked list, the nodes are linked in both directions. Each node of a doubly linked list contains three parts:</w:t>
      </w:r>
    </w:p>
    <w:p>
      <w:pPr>
        <w:pStyle w:val="Normal"/>
        <w:keepLines w:val="on"/>
      </w:pPr>
      <w:r>
        <w:rPr>
          <w:rStyle w:val="Text1"/>
        </w:rPr>
        <w:t>info</w:t>
      </w:r>
      <w:r>
        <w:t>: the element stored in the node</w:t>
      </w:r>
    </w:p>
    <w:p>
      <w:pPr>
        <w:pStyle w:val="Normal"/>
        <w:keepLines w:val="on"/>
      </w:pPr>
      <w:r>
        <w:rPr>
          <w:rStyle w:val="Text1"/>
        </w:rPr>
        <w:t>link</w:t>
      </w:r>
      <w:r>
        <w:t>: the reference to the following node</w:t>
      </w:r>
    </w:p>
    <w:p>
      <w:pPr>
        <w:pStyle w:val="Normal"/>
        <w:keepLines w:val="on"/>
      </w:pPr>
      <w:r>
        <w:rPr>
          <w:rStyle w:val="Text1"/>
        </w:rPr>
        <w:t>back</w:t>
      </w:r>
      <w:r>
        <w:t>: the reference to the preceding node</w:t>
      </w:r>
    </w:p>
    <w:p>
      <w:pPr>
        <w:pStyle w:val="Para 01"/>
        <w:keepLines w:val="on"/>
      </w:pPr>
      <w:r>
        <w:bookmarkStart w:id="905" w:name="page253"/>
        <w:t/>
        <w:bookmarkEnd w:id="905"/>
        <w:t>A deque that uses a linear doubly linked list might look like this:</w:t>
      </w:r>
    </w:p>
    <w:p>
      <w:bookmarkStart w:id="906" w:name="ch04figure5"/>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2667000" cy="444500"/>
            <wp:effectExtent l="0" r="0" t="0" b="0"/>
            <wp:wrapTopAndBottom/>
            <wp:docPr id="196" name="f0253-01.jpg" descr="f0253-01.jpg"/>
            <wp:cNvGraphicFramePr>
              <a:graphicFrameLocks noChangeAspect="1"/>
            </wp:cNvGraphicFramePr>
            <a:graphic>
              <a:graphicData uri="http://schemas.openxmlformats.org/drawingml/2006/picture">
                <pic:pic>
                  <pic:nvPicPr>
                    <pic:cNvPr id="0" name="f0253-01.jpg" descr="f0253-01.jpg"/>
                    <pic:cNvPicPr/>
                  </pic:nvPicPr>
                  <pic:blipFill>
                    <a:blip r:embed="rId147"/>
                    <a:stretch>
                      <a:fillRect/>
                    </a:stretch>
                  </pic:blipFill>
                  <pic:spPr>
                    <a:xfrm>
                      <a:off x="0" y="0"/>
                      <a:ext cx="2667000" cy="444500"/>
                    </a:xfrm>
                    <a:prstGeom prst="rect">
                      <a:avLst/>
                    </a:prstGeom>
                  </pic:spPr>
                </pic:pic>
              </a:graphicData>
            </a:graphic>
          </wp:anchor>
        </w:drawing>
        <w:t xml:space="preserve"> </w:t>
      </w:r>
      <w:bookmarkEnd w:id="906"/>
    </w:p>
    <w:p>
      <w:pPr>
        <w:pStyle w:val="Para 01"/>
        <w:keepLines w:val="on"/>
      </w:pPr>
      <w:r>
        <w:t xml:space="preserve">The </w:t>
      </w:r>
      <w:r>
        <w:rPr>
          <w:rStyle w:val="Text1"/>
        </w:rPr>
        <w:t>back</w:t>
      </w:r>
      <w:r>
        <w:t xml:space="preserve"> reference of the first node and the </w:t>
      </w:r>
      <w:r>
        <w:rPr>
          <w:rStyle w:val="Text1"/>
        </w:rPr>
        <w:t>link</w:t>
      </w:r>
      <w:r>
        <w:t xml:space="preserve"> reference of the last node contain </w:t>
      </w:r>
      <w:r>
        <w:rPr>
          <w:rStyle w:val="Text1"/>
        </w:rPr>
        <w:t>null</w:t>
      </w:r>
      <w:r>
        <w:t xml:space="preserve">. Nodes for such a list could be provided by the following </w:t>
      </w:r>
      <w:r>
        <w:rPr>
          <w:rStyle w:val="Text1"/>
        </w:rPr>
        <w:t>DLLNode</w:t>
      </w:r>
      <w:r>
        <w:t xml:space="preserve"> class, which is similar to our previously defined </w:t>
      </w:r>
      <w:r>
        <w:rPr>
          <w:rStyle w:val="Text1"/>
        </w:rPr>
        <w:t>LLNode</w:t>
      </w:r>
      <w:r>
        <w:t xml:space="preserve"> class.</w:t>
      </w:r>
    </w:p>
    <w:p>
      <w:pPr>
        <w:pStyle w:val="Para 03"/>
        <w:keepLines w:val="on"/>
      </w:pPr>
      <w:r>
        <w:rPr>
          <w:rStyle w:val="Text0"/>
        </w:rPr>
        <w:t xml:space="preserve">//---------------------------------------------------------------------------</w:t>
        <w:br w:clear="none"/>
      </w:r>
      <w:r>
        <w:t xml:space="preserve"/>
        <w:br w:clear="none"/>
      </w:r>
      <w:r>
        <w:rPr>
          <w:rStyle w:val="Text0"/>
        </w:rPr>
        <w:t xml:space="preserve">// DLLNode.java             by Dale/Joyce/Weems                     Chapter 4</w:t>
        <w:br w:clear="none"/>
      </w:r>
      <w:r>
        <w:t xml:space="preserve"/>
        <w:br w:clear="none"/>
      </w:r>
      <w:r>
        <w:rPr>
          <w:rStyle w:val="Text0"/>
        </w:rPr>
        <w:t xml:space="preserve">//</w:t>
        <w:br w:clear="none"/>
      </w:r>
      <w:r>
        <w:t xml:space="preserve"/>
        <w:br w:clear="none"/>
      </w:r>
      <w:r>
        <w:rPr>
          <w:rStyle w:val="Text0"/>
        </w:rPr>
        <w:t xml:space="preserve">// Implements nodes holding info of class &lt;T&gt; for a doubly linked list.</w:t>
        <w:br w:clear="none"/>
      </w:r>
      <w:r>
        <w:t xml:space="preserve"/>
        <w:br w:clear="none"/>
      </w:r>
      <w:r>
        <w:rPr>
          <w:rStyle w:val="Text0"/>
        </w:rPr>
        <w:t xml:space="preserve">//---------------------------------------------------------------------------</w:t>
        <w:br w:clear="none"/>
      </w:r>
      <w:r>
        <w:t xml:space="preserve"/>
        <w:br w:clear="none"/>
        <w:t xml:space="preserve">package support;</w:t>
        <w:br w:clear="none"/>
        <w:t xml:space="preserve"/>
        <w:br w:clear="none"/>
        <w:t xml:space="preserve">public class DLLNode&lt;T&gt;</w:t>
        <w:br w:clear="none"/>
        <w:t xml:space="preserve">{</w:t>
        <w:br w:clear="none"/>
        <w:t xml:space="preserve">  private T info;</w:t>
        <w:br w:clear="none"/>
        <w:t xml:space="preserve">  private DLLNode&lt;T&gt; forward, back;</w:t>
        <w:br w:clear="none"/>
        <w:t xml:space="preserve"/>
        <w:br w:clear="none"/>
        <w:t xml:space="preserve">  public DLLNode(T info)</w:t>
        <w:br w:clear="none"/>
        <w:t xml:space="preserve">  {</w:t>
        <w:br w:clear="none"/>
        <w:t xml:space="preserve">    this.info = info; forward = null; back = null;</w:t>
        <w:br w:clear="none"/>
        <w:t xml:space="preserve">  }</w:t>
        <w:br w:clear="none"/>
        <w:t xml:space="preserve"/>
        <w:br w:clear="none"/>
        <w:t xml:space="preserve">  public void setInfo(T info){this.info = info;}</w:t>
        <w:br w:clear="none"/>
        <w:t xml:space="preserve">  public T getInfo(){return info;}</w:t>
        <w:br w:clear="none"/>
        <w:t xml:space="preserve"/>
        <w:br w:clear="none"/>
        <w:t xml:space="preserve">  public void setForward(DLLNode&lt;T&gt; forward){this.forward = forward;}</w:t>
        <w:br w:clear="none"/>
        <w:t xml:space="preserve">  public void setBack(DLLNode&lt;T&gt; back){this.back = back;}</w:t>
        <w:br w:clear="none"/>
        <w:t xml:space="preserve"/>
        <w:br w:clear="none"/>
        <w:t xml:space="preserve">  public DLLNode getForward(){return forward;}</w:t>
        <w:br w:clear="none"/>
        <w:t xml:space="preserve">  public DLLNode getBack(){return back;}</w:t>
        <w:br w:clear="none"/>
        <w:t xml:space="preserve">}</w:t>
        <w:br w:clear="none"/>
      </w:r>
    </w:p>
    <w:p>
      <w:pPr>
        <w:pStyle w:val="Para 01"/>
        <w:keepLines w:val="on"/>
      </w:pPr>
      <w:r>
        <w:t xml:space="preserve">Note that yet another alternate approach, called a Circular Doubly Linked List, exists where the </w:t>
      </w:r>
      <w:r>
        <w:rPr>
          <w:rStyle w:val="Text1"/>
        </w:rPr>
        <w:t>back</w:t>
      </w:r>
      <w:r>
        <w:t xml:space="preserve"> reference of the first node points to the last node and the </w:t>
      </w:r>
      <w:r>
        <w:rPr>
          <w:rStyle w:val="Text1"/>
        </w:rPr>
        <w:t>link</w:t>
      </w:r>
      <w:r>
        <w:t xml:space="preserve"> reference of the last node points to the first node—see </w:t>
      </w:r>
      <w:hyperlink w:anchor="Using_the_circular_doubly_linked">
        <w:r>
          <w:rPr>
            <w:rStyle w:val="Text3"/>
          </w:rPr>
          <w:t>Exercise 33</w:t>
        </w:r>
      </w:hyperlink>
      <w:r>
        <w:t>.</w:t>
      </w:r>
    </w:p>
    <w:p>
      <w:bookmarkStart w:id="907" w:name="The_dequeueRear_Operation__When"/>
      <w:pPr>
        <w:keepNext/>
        <w:pStyle w:val="Heading 5"/>
        <w:keepLines w:val="on"/>
      </w:pPr>
      <w:r>
        <w:bookmarkStart w:id="908" w:name="page254"/>
        <w:t/>
        <w:bookmarkEnd w:id="908"/>
        <w:t>The dequeueRear Operation</w:t>
      </w:r>
      <w:bookmarkEnd w:id="907"/>
    </w:p>
    <w:p>
      <w:pPr>
        <w:pStyle w:val="Para 01"/>
        <w:keepLines w:val="on"/>
      </w:pPr>
      <w:r>
        <w:t xml:space="preserve">When we make changes (additions/deletions) to a doubly linked list we must be careful to properly manage all of the references and to handle the special cases. Let us look at an example. Imagine implementing a Deque ADT with a doubly linked list that uses the </w:t>
      </w:r>
      <w:r>
        <w:rPr>
          <w:rStyle w:val="Text1"/>
        </w:rPr>
        <w:t>DLLNode</w:t>
      </w:r>
      <w:r>
        <w:t xml:space="preserve"> class. Let us discuss the </w:t>
      </w:r>
      <w:r>
        <w:rPr>
          <w:rStyle w:val="Text1"/>
        </w:rPr>
        <w:t>dequeueRear</w:t>
      </w:r>
      <w:r>
        <w:t xml:space="preserve"> method. Consider our sample deque:</w:t>
      </w:r>
    </w:p>
    <w:p>
      <w:bookmarkStart w:id="909" w:name="ch04figure6"/>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2667000" cy="444500"/>
            <wp:effectExtent l="0" r="0" t="0" b="0"/>
            <wp:wrapTopAndBottom/>
            <wp:docPr id="197" name="f0254-01.jpg" descr="f0254-01.jpg"/>
            <wp:cNvGraphicFramePr>
              <a:graphicFrameLocks noChangeAspect="1"/>
            </wp:cNvGraphicFramePr>
            <a:graphic>
              <a:graphicData uri="http://schemas.openxmlformats.org/drawingml/2006/picture">
                <pic:pic>
                  <pic:nvPicPr>
                    <pic:cNvPr id="0" name="f0254-01.jpg" descr="f0254-01.jpg"/>
                    <pic:cNvPicPr/>
                  </pic:nvPicPr>
                  <pic:blipFill>
                    <a:blip r:embed="rId148"/>
                    <a:stretch>
                      <a:fillRect/>
                    </a:stretch>
                  </pic:blipFill>
                  <pic:spPr>
                    <a:xfrm>
                      <a:off x="0" y="0"/>
                      <a:ext cx="2667000" cy="444500"/>
                    </a:xfrm>
                    <a:prstGeom prst="rect">
                      <a:avLst/>
                    </a:prstGeom>
                  </pic:spPr>
                </pic:pic>
              </a:graphicData>
            </a:graphic>
          </wp:anchor>
        </w:drawing>
        <w:t xml:space="preserve"> </w:t>
      </w:r>
      <w:bookmarkEnd w:id="909"/>
    </w:p>
    <w:p>
      <w:pPr>
        <w:pStyle w:val="Para 01"/>
        <w:keepLines w:val="on"/>
      </w:pPr>
      <w:r>
        <w:t xml:space="preserve">As with the dequeue operation of our “regular” Queue ADT we throw an exception if the queue is empty, and otherwise remove and return an element from the queue and decrement the count of the number of elements. If removing the only element from the queue we also need to update the front reference. Here we concentrate on the pointer manipulation. In our example, we want to make the node containing C become the rear node. Therefore we need to set the forward link of the node containing C to </w:t>
      </w:r>
      <w:r>
        <w:rPr>
          <w:rStyle w:val="Text1"/>
        </w:rPr>
        <w:t>null</w:t>
      </w:r>
      <w:r>
        <w:t xml:space="preserve">, and set the </w:t>
      </w:r>
      <w:r>
        <w:rPr>
          <w:rStyle w:val="Text1"/>
        </w:rPr>
        <w:t>rear</w:t>
      </w:r>
      <w:r>
        <w:t xml:space="preserve"> reference of the queue to point to the node containing C. How do we access the node containing C? Due to the doubly linked nature of our implementation this is easy— it is </w:t>
      </w:r>
      <w:r>
        <w:rPr>
          <w:rStyle w:val="Text1"/>
        </w:rPr>
        <w:t>rear.getBack()</w:t>
      </w:r>
      <w:r>
        <w:t xml:space="preserve">. After setting the forward link of the C node to </w:t>
      </w:r>
      <w:r>
        <w:rPr>
          <w:rStyle w:val="Text1"/>
        </w:rPr>
        <w:t>null</w:t>
      </w:r>
      <w:r>
        <w:t xml:space="preserve"> (using the </w:t>
      </w:r>
      <w:r>
        <w:rPr>
          <w:rStyle w:val="Text1"/>
        </w:rPr>
        <w:t>setLink</w:t>
      </w:r>
      <w:r>
        <w:t xml:space="preserve"> method) we have the following:</w:t>
      </w:r>
    </w:p>
    <w:p>
      <w:bookmarkStart w:id="910" w:name="ch04figure7"/>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2667000" cy="444500"/>
            <wp:effectExtent l="0" r="0" t="0" b="0"/>
            <wp:wrapTopAndBottom/>
            <wp:docPr id="198" name="f0254-02.jpg" descr="f0254-02.jpg"/>
            <wp:cNvGraphicFramePr>
              <a:graphicFrameLocks noChangeAspect="1"/>
            </wp:cNvGraphicFramePr>
            <a:graphic>
              <a:graphicData uri="http://schemas.openxmlformats.org/drawingml/2006/picture">
                <pic:pic>
                  <pic:nvPicPr>
                    <pic:cNvPr id="0" name="f0254-02.jpg" descr="f0254-02.jpg"/>
                    <pic:cNvPicPr/>
                  </pic:nvPicPr>
                  <pic:blipFill>
                    <a:blip r:embed="rId149"/>
                    <a:stretch>
                      <a:fillRect/>
                    </a:stretch>
                  </pic:blipFill>
                  <pic:spPr>
                    <a:xfrm>
                      <a:off x="0" y="0"/>
                      <a:ext cx="2667000" cy="444500"/>
                    </a:xfrm>
                    <a:prstGeom prst="rect">
                      <a:avLst/>
                    </a:prstGeom>
                  </pic:spPr>
                </pic:pic>
              </a:graphicData>
            </a:graphic>
          </wp:anchor>
        </w:drawing>
        <w:t xml:space="preserve"> </w:t>
      </w:r>
      <w:bookmarkEnd w:id="910"/>
    </w:p>
    <w:p>
      <w:pPr>
        <w:pStyle w:val="Para 01"/>
        <w:keepLines w:val="on"/>
      </w:pPr>
      <w:r>
        <w:t>Now we set the value of the rear reference to indicate the next-to-last node, the node containing C. Assuming no other references are pointing at the node containing D, it becomes garbage, and that space will eventually be reclaimed by the system.</w:t>
      </w:r>
    </w:p>
    <w:p>
      <w:bookmarkStart w:id="911" w:name="ch04figure8"/>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2667000" cy="749300"/>
            <wp:effectExtent l="0" r="0" t="0" b="0"/>
            <wp:wrapTopAndBottom/>
            <wp:docPr id="199" name="f0254-03.jpg" descr="f0254-03.jpg"/>
            <wp:cNvGraphicFramePr>
              <a:graphicFrameLocks noChangeAspect="1"/>
            </wp:cNvGraphicFramePr>
            <a:graphic>
              <a:graphicData uri="http://schemas.openxmlformats.org/drawingml/2006/picture">
                <pic:pic>
                  <pic:nvPicPr>
                    <pic:cNvPr id="0" name="f0254-03.jpg" descr="f0254-03.jpg"/>
                    <pic:cNvPicPr/>
                  </pic:nvPicPr>
                  <pic:blipFill>
                    <a:blip r:embed="rId150"/>
                    <a:stretch>
                      <a:fillRect/>
                    </a:stretch>
                  </pic:blipFill>
                  <pic:spPr>
                    <a:xfrm>
                      <a:off x="0" y="0"/>
                      <a:ext cx="2667000" cy="749300"/>
                    </a:xfrm>
                    <a:prstGeom prst="rect">
                      <a:avLst/>
                    </a:prstGeom>
                  </pic:spPr>
                </pic:pic>
              </a:graphicData>
            </a:graphic>
          </wp:anchor>
        </w:drawing>
        <w:t xml:space="preserve"> </w:t>
      </w:r>
      <w:bookmarkEnd w:id="911"/>
    </w:p>
    <w:p>
      <w:pPr>
        <w:pStyle w:val="Para 01"/>
        <w:keepLines w:val="on"/>
      </w:pPr>
      <w:r>
        <w:t xml:space="preserve">Putting this all together along with the code for handling the special cases (empty and one element queues) and returning the element we arrive at the following implementation of a </w:t>
      </w:r>
      <w:r>
        <w:rPr>
          <w:rStyle w:val="Text1"/>
        </w:rPr>
        <w:t>dequeueRear</w:t>
      </w:r>
      <w:r>
        <w:t xml:space="preserve"> method:</w:t>
      </w:r>
    </w:p>
    <w:p>
      <w:pPr>
        <w:pStyle w:val="Para 03"/>
        <w:keepLines w:val="on"/>
      </w:pPr>
      <w:r>
        <w:t xml:space="preserve">public T dequeueRear()</w:t>
        <w:br w:clear="none"/>
      </w:r>
      <w:r>
        <w:rPr>
          <w:rStyle w:val="Text0"/>
        </w:rPr>
        <w:t xml:space="preserve">// Throws QueueUnderflowException if this deque is empty;</w:t>
        <w:br w:clear="none"/>
      </w:r>
      <w:r>
        <w:t xml:space="preserve"/>
        <w:br w:clear="none"/>
      </w:r>
      <w:r>
        <w:rPr>
          <w:rStyle w:val="Text0"/>
        </w:rPr>
        <w:t xml:space="preserve">// otherwise, removes rear element from this queue and returns it.</w:t>
        <w:br w:clear="none"/>
      </w:r>
      <w:r>
        <w:t xml:space="preserve"/>
        <w:br w:clear="none"/>
        <w:t xml:space="preserve"/>
        <w:br w:clear="none"/>
        <w:t xml:space="preserve">{</w:t>
        <w:br w:clear="none"/>
        <w:t xml:space="preserve">  if (isEmpty())</w:t>
        <w:br w:clear="none"/>
        <w:t xml:space="preserve">     throw new QueueUnderflowException("dequeue rear attempted on empty</w:t>
        <w:br w:clear="none"/>
        <w:t xml:space="preserve">queue.");</w:t>
        <w:br w:clear="none"/>
        <w:t xml:space="preserve">  else</w:t>
        <w:br w:clear="none"/>
        <w:t xml:space="preserve">  {</w:t>
        <w:br w:clear="none"/>
        <w:t xml:space="preserve">     T element;</w:t>
        <w:br w:clear="none"/>
        <w:t xml:space="preserve">     element = rear.getInfo();</w:t>
        <w:br w:clear="none"/>
        <w:t xml:space="preserve">     if (rear.getBack() == null)</w:t>
        <w:br w:clear="none"/>
        <w:t xml:space="preserve">     {</w:t>
        <w:br w:clear="none"/>
        <w:t xml:space="preserve">       front = null; rear = null;</w:t>
        <w:br w:clear="none"/>
        <w:t xml:space="preserve">     }</w:t>
        <w:br w:clear="none"/>
        <w:t xml:space="preserve">     else</w:t>
        <w:br w:clear="none"/>
        <w:t xml:space="preserve">     {</w:t>
        <w:br w:clear="none"/>
        <w:t xml:space="preserve">       rear.getBack().setLink(null);</w:t>
        <w:br w:clear="none"/>
        <w:t xml:space="preserve">       rear = rear.getBack();</w:t>
        <w:br w:clear="none"/>
        <w:t xml:space="preserve">     }</w:t>
        <w:br w:clear="none"/>
        <w:t xml:space="preserve">     numElements--;</w:t>
        <w:br w:clear="none"/>
        <w:t xml:space="preserve">     return element;</w:t>
        <w:br w:clear="none"/>
        <w:t xml:space="preserve">  }</w:t>
        <w:br w:clear="none"/>
        <w:t xml:space="preserve">}</w:t>
        <w:br w:clear="none"/>
      </w:r>
    </w:p>
    <w:p>
      <w:pPr>
        <w:pStyle w:val="Para 01"/>
        <w:keepLines w:val="on"/>
      </w:pPr>
      <w:r>
        <w:t xml:space="preserve">This </w:t>
      </w:r>
      <w:r>
        <w:rPr>
          <w:rStyle w:val="Text1"/>
        </w:rPr>
        <w:t>dequeueRear</w:t>
      </w:r>
      <w:r>
        <w:t xml:space="preserve"> implementation is O(1). The same operation for our “standard” linked queue would require O(</w:t>
      </w:r>
      <w:r>
        <w:rPr>
          <w:rStyle w:val="Text4"/>
        </w:rPr>
        <w:t>N</w:t>
      </w:r>
      <w:r>
        <w:t>) steps since the next to last node is not readily available. The increased efficiency is not without some cost. The nodes of a doubly linked list require more space than those of a singly linked list.</w:t>
      </w:r>
    </w:p>
    <w:p>
      <w:bookmarkStart w:id="912" w:name="Space_Time_Trade_offs__Quite_oft"/>
      <w:pPr>
        <w:pStyle w:val="Para 01"/>
        <w:keepLines w:val="on"/>
      </w:pPr>
      <w:r>
        <w:t>Space/Time Trade-offs</w:t>
      </w:r>
      <w:bookmarkEnd w:id="912"/>
    </w:p>
    <w:p>
      <w:pPr>
        <w:pStyle w:val="Para 01"/>
        <w:keepLines w:val="on"/>
      </w:pPr>
      <w:r>
        <w:t xml:space="preserve">Quite often (but not always) in the design of data structures and related algorithms we must trade space efficiency for time efficiency, or vice versa. Using a doubly linked list to allow an O(1) implementation of the </w:t>
      </w:r>
      <w:r>
        <w:rPr>
          <w:rStyle w:val="Text1"/>
        </w:rPr>
        <w:t>dequeueRear</w:t>
      </w:r>
      <w:r>
        <w:t xml:space="preserve"> operation is an example where a little extra space, per node, allows for a much faster operation.</w:t>
      </w:r>
    </w:p>
    <w:p>
      <w:bookmarkStart w:id="913" w:name="The_Java_Library_Collection_Fram"/>
      <w:pPr>
        <w:keepNext/>
        <w:pStyle w:val="Heading 4"/>
        <w:keepLines w:val="on"/>
      </w:pPr>
      <w:r>
        <w:t>The Java Library Collection Framework Queue/Deque</w:t>
      </w:r>
      <w:bookmarkEnd w:id="913"/>
    </w:p>
    <w:p>
      <w:pPr>
        <w:pStyle w:val="Para 01"/>
        <w:keepLines w:val="on"/>
      </w:pPr>
      <w:r>
        <w:t xml:space="preserve">A </w:t>
      </w:r>
      <w:r>
        <w:rPr>
          <w:rStyle w:val="Text1"/>
        </w:rPr>
        <w:t>Queue</w:t>
      </w:r>
      <w:r>
        <w:t xml:space="preserve"> interface was added to the Java Library Collection Framework with Java 5.0 in 2004. As expected, the library’s approach to queues is similar to our approach in that elements are always removed from the “front” of the queue. However, their approach also exhibits several important differences:</w:t>
      </w:r>
    </w:p>
    <w:p>
      <w:pPr>
        <w:pStyle w:val="Normal"/>
        <w:keepLines w:val="on"/>
      </w:pPr>
      <w:r>
        <w:t>It does not require elements to be added only at the “rear” of the queue. For example, added elements might be ordered based on a priority value. In other words, it allows Priority Queue ADT (</w:t>
      </w:r>
      <w:hyperlink w:anchor="CHAPTER_9__The_Priority_Queue_AD_2">
        <w:r>
          <w:rPr>
            <w:rStyle w:val="Text3"/>
          </w:rPr>
          <w:t>Chapter 9</w:t>
        </w:r>
      </w:hyperlink>
      <w:r>
        <w:t>) implementations.</w:t>
      </w:r>
    </w:p>
    <w:p>
      <w:pPr>
        <w:pStyle w:val="Normal"/>
        <w:keepLines w:val="on"/>
      </w:pPr>
      <w:r>
        <w:t xml:space="preserve">It provides two operations for enqueuing: </w:t>
      </w:r>
      <w:r>
        <w:rPr>
          <w:rStyle w:val="Text1"/>
        </w:rPr>
        <w:t>add</w:t>
      </w:r>
      <w:r>
        <w:t xml:space="preserve">, that throws an exception if invoked on a full queue, and </w:t>
      </w:r>
      <w:r>
        <w:rPr>
          <w:rStyle w:val="Text1"/>
        </w:rPr>
        <w:t>offer</w:t>
      </w:r>
      <w:r>
        <w:t xml:space="preserve">, that returns a boolean value of </w:t>
      </w:r>
      <w:r>
        <w:rPr>
          <w:rStyle w:val="Text1"/>
        </w:rPr>
        <w:t>false</w:t>
      </w:r>
      <w:r>
        <w:t xml:space="preserve"> if invoked on a full queue.</w:t>
      </w:r>
    </w:p>
    <w:p>
      <w:pPr>
        <w:pStyle w:val="Normal"/>
        <w:keepLines w:val="on"/>
      </w:pPr>
      <w:r>
        <w:bookmarkStart w:id="914" w:name="page256"/>
        <w:t/>
        <w:bookmarkEnd w:id="914"/>
        <w:t xml:space="preserve">It provides two operations for dequeuing: </w:t>
      </w:r>
      <w:r>
        <w:rPr>
          <w:rStyle w:val="Text1"/>
        </w:rPr>
        <w:t>remove</w:t>
      </w:r>
      <w:r>
        <w:t xml:space="preserve">, that throws an exception, and </w:t>
      </w:r>
      <w:r>
        <w:rPr>
          <w:rStyle w:val="Text1"/>
        </w:rPr>
        <w:t>poll</w:t>
      </w:r>
      <w:r>
        <w:t xml:space="preserve">, that returns </w:t>
      </w:r>
      <w:r>
        <w:rPr>
          <w:rStyle w:val="Text1"/>
        </w:rPr>
        <w:t>false</w:t>
      </w:r>
      <w:r>
        <w:t>, when invoked on an empty queue.</w:t>
      </w:r>
    </w:p>
    <w:p>
      <w:pPr>
        <w:pStyle w:val="Normal"/>
        <w:keepLines w:val="on"/>
      </w:pPr>
      <w:r>
        <w:t>Inspection operations, for obtaining the front element without removing it, are included.</w:t>
      </w:r>
    </w:p>
    <w:p>
      <w:pPr>
        <w:pStyle w:val="Para 01"/>
        <w:keepLines w:val="on"/>
      </w:pPr>
      <w:r>
        <w:t xml:space="preserve">As with the library Stack, the library Queue was supplanted by the Deque with the release of Java 6.0 in 2006. The library </w:t>
      </w:r>
      <w:r>
        <w:rPr>
          <w:rStyle w:val="Text1"/>
        </w:rPr>
        <w:t>Deque</w:t>
      </w:r>
      <w:r>
        <w:t xml:space="preserve"> interface is similar to the </w:t>
      </w:r>
      <w:r>
        <w:rPr>
          <w:rStyle w:val="Text1"/>
        </w:rPr>
        <w:t>DequeInterface</w:t>
      </w:r>
      <w:r>
        <w:t xml:space="preserve"> previously discussed—it requires operations allowing for additions, deletions, and inspections at both ends of the queue. By carefully restricting method use, a class that implements the interface could be used by an application as a stack (only allow enqueuing and dequeuing at the front) or as a queue (only allow enqueuing to the rear and dequeuing from the front) or even as some sort of stack-queue combination. There are four library classes that implement the </w:t>
      </w:r>
      <w:r>
        <w:rPr>
          <w:rStyle w:val="Text1"/>
        </w:rPr>
        <w:t>Deque</w:t>
      </w:r>
      <w:r>
        <w:t xml:space="preserve"> interface: </w:t>
      </w:r>
      <w:r>
        <w:rPr>
          <w:rStyle w:val="Text1"/>
        </w:rPr>
        <w:t>ArrayDeque</w:t>
      </w:r>
      <w:r>
        <w:t xml:space="preserve">, </w:t>
      </w:r>
      <w:r>
        <w:rPr>
          <w:rStyle w:val="Text1"/>
        </w:rPr>
        <w:t>ConcurrentLinkedDeque</w:t>
      </w:r>
      <w:r>
        <w:t xml:space="preserve">, </w:t>
      </w:r>
      <w:r>
        <w:rPr>
          <w:rStyle w:val="Text1"/>
        </w:rPr>
        <w:t>Linked-BlockingDeque</w:t>
      </w:r>
      <w:r>
        <w:t xml:space="preserve">, and </w:t>
      </w:r>
      <w:r>
        <w:rPr>
          <w:rStyle w:val="Text1"/>
        </w:rPr>
        <w:t>LinkedList.</w:t>
      </w:r>
    </w:p>
    <w:p>
      <w:pPr>
        <w:pStyle w:val="Para 01"/>
        <w:keepLines w:val="on"/>
      </w:pPr>
      <w:r>
        <w:t xml:space="preserve">Here is how you might implement the repeat strings application (see </w:t>
      </w:r>
      <w:hyperlink w:anchor="4_2_The_Queue_Interface__This_se">
        <w:r>
          <w:rPr>
            <w:rStyle w:val="Text3"/>
          </w:rPr>
          <w:t>Section 4.2</w:t>
        </w:r>
      </w:hyperlink>
      <w:r>
        <w:t xml:space="preserve">, “The Queue Interface”) using the </w:t>
      </w:r>
      <w:r>
        <w:rPr>
          <w:rStyle w:val="Text1"/>
        </w:rPr>
        <w:t>ArrayDeque</w:t>
      </w:r>
      <w:r>
        <w:t xml:space="preserve"> class from the Java library. The minimal differences between this application and the one using our Queue ADT are </w:t>
      </w:r>
      <w:r>
        <w:rPr>
          <w:rStyle w:val="Text5"/>
        </w:rPr>
        <w:t>emphasized</w:t>
      </w:r>
      <w:r>
        <w:t>.</w:t>
      </w:r>
    </w:p>
    <w:p>
      <w:pPr>
        <w:pStyle w:val="Para 03"/>
        <w:keepLines w:val="on"/>
      </w:pPr>
      <w:r>
        <w:rPr>
          <w:rStyle w:val="Text0"/>
        </w:rPr>
        <w:t xml:space="preserve">//----------------------------------------------------------------------</w:t>
        <w:br w:clear="none"/>
      </w:r>
      <w:r>
        <w:t xml:space="preserve"/>
        <w:br w:clear="none"/>
      </w:r>
      <w:r>
        <w:rPr>
          <w:rStyle w:val="Text0"/>
        </w:rPr>
        <w:t xml:space="preserve">// RepeatStrings2.java        by Dale/Joyce/Weems              Chapter 4</w:t>
        <w:br w:clear="none"/>
      </w:r>
      <w:r>
        <w:t xml:space="preserve"/>
        <w:br w:clear="none"/>
      </w:r>
      <w:r>
        <w:rPr>
          <w:rStyle w:val="Text0"/>
        </w:rPr>
        <w:t xml:space="preserve">//</w:t>
        <w:br w:clear="none"/>
      </w:r>
      <w:r>
        <w:t xml:space="preserve"/>
        <w:br w:clear="none"/>
      </w:r>
      <w:r>
        <w:rPr>
          <w:rStyle w:val="Text0"/>
        </w:rPr>
        <w:t xml:space="preserve">// Sample use of the library ArrayDeque.</w:t>
        <w:br w:clear="none"/>
      </w:r>
      <w:r>
        <w:t xml:space="preserve"/>
        <w:br w:clear="none"/>
      </w:r>
      <w:r>
        <w:rPr>
          <w:rStyle w:val="Text0"/>
        </w:rPr>
        <w:t xml:space="preserve">// Outputs strings in same order of entry.</w:t>
        <w:br w:clear="none"/>
      </w:r>
      <w:r>
        <w:t xml:space="preserve"/>
        <w:br w:clear="none"/>
      </w:r>
      <w:r>
        <w:rPr>
          <w:rStyle w:val="Text0"/>
        </w:rPr>
        <w:t xml:space="preserve">//----------------------------------------------------------------------</w:t>
        <w:br w:clear="none"/>
      </w:r>
      <w:r>
        <w:t xml:space="preserve"/>
        <w:br w:clear="none"/>
        <w:t xml:space="preserve">package ch04.apps;</w:t>
        <w:br w:clear="none"/>
        <w:t xml:space="preserve"/>
        <w:br w:clear="none"/>
      </w:r>
      <w:r>
        <w:rPr>
          <w:rStyle w:val="Text5"/>
        </w:rPr>
        <w:t xml:space="preserve">import java.util.ArrayDeque;</w:t>
        <w:br w:clear="none"/>
      </w:r>
      <w:r>
        <w:t xml:space="preserve"/>
        <w:br w:clear="none"/>
        <w:t xml:space="preserve">import java.util.Scanner;</w:t>
        <w:br w:clear="none"/>
        <w:t xml:space="preserve"/>
        <w:br w:clear="none"/>
        <w:t xml:space="preserve">public class RepeatStrings2</w:t>
        <w:br w:clear="none"/>
        <w:t xml:space="preserve">{</w:t>
        <w:br w:clear="none"/>
        <w:t xml:space="preserve">  public static void main(String[] args)</w:t>
        <w:br w:clear="none"/>
        <w:t xml:space="preserve">  {</w:t>
        <w:br w:clear="none"/>
        <w:t xml:space="preserve">    Scanner scan = new Scanner(System.in);</w:t>
        <w:br w:clear="none"/>
        <w:t xml:space="preserve"/>
        <w:br w:clear="none"/>
        <w:t xml:space="preserve">    </w:t>
        <w:br w:clear="none"/>
      </w:r>
      <w:r>
        <w:rPr>
          <w:rStyle w:val="Text5"/>
        </w:rPr>
        <w:t xml:space="preserve">ArrayDeque&lt;String&gt;</w:t>
        <w:br w:clear="none"/>
      </w:r>
      <w:r>
        <w:t xml:space="preserve"> stringQueue;</w:t>
        <w:br w:clear="none"/>
        <w:t xml:space="preserve">    stringQueue = new </w:t>
        <w:br w:clear="none"/>
      </w:r>
      <w:r>
        <w:rPr>
          <w:rStyle w:val="Text5"/>
        </w:rPr>
        <w:t xml:space="preserve">ArrayDeque&lt;String&gt;</w:t>
        <w:br w:clear="none"/>
      </w:r>
      <w:r>
        <w:t xml:space="preserve">(3);</w:t>
        <w:br w:clear="none"/>
        <w:t xml:space="preserve"/>
        <w:br w:clear="none"/>
        <w:t xml:space="preserve">    String line;</w:t>
        <w:br w:clear="none"/>
        <w:t xml:space="preserve"/>
        <w:br w:clear="none"/>
        <w:t xml:space="preserve">    for (int i = 1; i &lt;= 3; i++)</w:t>
        <w:br w:clear="none"/>
        <w:t xml:space="preserve">    {</w:t>
        <w:br w:clear="none"/>
        <w:t xml:space="preserve">      System.out.print("Enter a line of text &gt; ");</w:t>
        <w:br w:clear="none"/>
        <w:t xml:space="preserve"/>
        <w:br w:clear="none"/>
        <w:t xml:space="preserve">      line = scan.nextLine();</w:t>
        <w:br w:clear="none"/>
        <w:t xml:space="preserve">      stringQueue.</w:t>
        <w:br w:clear="none"/>
      </w:r>
      <w:r>
        <w:rPr>
          <w:rStyle w:val="Text5"/>
        </w:rPr>
        <w:t xml:space="preserve">addLast</w:t>
        <w:br w:clear="none"/>
      </w:r>
      <w:r>
        <w:t xml:space="preserve">(line);</w:t>
        <w:br w:clear="none"/>
        <w:t xml:space="preserve">    }</w:t>
        <w:br w:clear="none"/>
        <w:t xml:space="preserve"/>
        <w:br w:clear="none"/>
        <w:t xml:space="preserve">    System.out.println("\nOrder is:\n");</w:t>
        <w:br w:clear="none"/>
        <w:t xml:space="preserve">    while (!stringQueue.isEmpty())</w:t>
        <w:br w:clear="none"/>
        <w:t xml:space="preserve">    {</w:t>
        <w:br w:clear="none"/>
        <w:t xml:space="preserve">      line = stringQueue.</w:t>
        <w:br w:clear="none"/>
      </w:r>
      <w:r>
        <w:rPr>
          <w:rStyle w:val="Text5"/>
        </w:rPr>
        <w:t xml:space="preserve">removeFirst</w:t>
        <w:br w:clear="none"/>
      </w:r>
      <w:r>
        <w:t xml:space="preserve">();</w:t>
        <w:br w:clear="none"/>
        <w:t xml:space="preserve">      System.out.println(line);</w:t>
        <w:br w:clear="none"/>
        <w:t xml:space="preserve">    }</w:t>
        <w:br w:clear="none"/>
        <w:t xml:space="preserve">  }</w:t>
        <w:br w:clear="none"/>
        <w:t xml:space="preserve">}</w:t>
        <w:br w:clear="none"/>
      </w:r>
    </w:p>
    <w:p>
      <w:pPr>
        <w:pStyle w:val="Para 01"/>
        <w:keepLines w:val="on"/>
      </w:pPr>
      <w:r>
        <w:t>If you are interested in learning more about the Java Collections Framework, you can study the extensive documentation available on Oracle’s website.</w:t>
      </w:r>
    </w:p>
    <w:p>
      <w:bookmarkStart w:id="915" w:name="4_8_Application__Average_Waiting"/>
      <w:pPr>
        <w:keepNext/>
        <w:pStyle w:val="Heading 2"/>
        <w:keepLines w:val="on"/>
      </w:pPr>
      <w:r>
        <w:t>4.8 Application: Average Waiting Time</w:t>
      </w:r>
      <w:bookmarkEnd w:id="915"/>
    </w:p>
    <w:p>
      <w:pPr>
        <w:pStyle w:val="Para 01"/>
        <w:keepLines w:val="on"/>
      </w:pPr>
      <w:r>
        <w:t>Queues are useful data structures within computer systems: for example, there are process queues, print job queues, and service queues. Queues are also commonly seen in the real world: tollbooth queues, ticket-counter queues, and fast-food queues.</w:t>
      </w:r>
    </w:p>
    <w:p>
      <w:pPr>
        <w:pStyle w:val="Para 01"/>
        <w:keepLines w:val="on"/>
      </w:pPr>
      <w:r>
        <w:t>The primary function of such queues is to provide a place for a “customer” to wait before receiving a “service.” Processes are waiting for a processor, print jobs are waiting for a printer, and hungry people are waiting for their hamburgers. Sometimes management is interested in how much time customers spend waiting in queues. For example, a computer system manager wants quick system response time, and a fast-food restaurant manager wants to keep his or her customers happy. These goals are achieved by minimizing the time spent in the queues.</w:t>
      </w:r>
    </w:p>
    <w:p>
      <w:pPr>
        <w:pStyle w:val="Para 01"/>
        <w:keepLines w:val="on"/>
      </w:pPr>
      <w:r>
        <w:t>One way to minimize queue waiting time is to add more servers, and therefore more queues, to the system.</w:t>
      </w:r>
      <w:hyperlink w:anchor="6_5">
        <w:r>
          <w:rPr>
            <w:rStyle w:val="Text21"/>
          </w:rPr>
          <w:bookmarkStart w:id="916" w:name="6_4"/>
          <w:t>6</w:t>
          <w:bookmarkEnd w:id="916"/>
        </w:r>
      </w:hyperlink>
      <w:r>
        <w:t xml:space="preserve"> Print jobs spend less time in the print queue if there are 10 printers to churn out jobs than they do if there is only one printer. Likewise, a fast-food restaurant with six teller lines can handle more customers, more quickly, than a restaurant with only two lines. However, additional servers are not free—there is usually some cost associated with them. Management must balance the benefits of adding extra servers against the costs when deciding how many servers to provide.</w:t>
      </w:r>
    </w:p>
    <w:p>
      <w:pPr>
        <w:pStyle w:val="Para 01"/>
        <w:keepLines w:val="on"/>
      </w:pPr>
      <w:r>
        <w:t>In this section we create a program that simulates a system of queues. The goal is to help management analyze queuing systems. Computer simulations are a powerful and widely used technique for analysis of complicated real-world problems. Our program simulates a series of customers arriving for service, entering a queue, waiting, being served, and finally leaving the queue. It tracks the time the customers spend waiting in queues and outputs the average waiting time.</w:t>
      </w:r>
    </w:p>
    <w:p>
      <w:bookmarkStart w:id="917" w:name="Problem_Discussion_and_Example"/>
      <w:pPr>
        <w:keepNext/>
        <w:pStyle w:val="Heading 4"/>
        <w:keepLines w:val="on"/>
      </w:pPr>
      <w:r>
        <w:bookmarkStart w:id="918" w:name="page258"/>
        <w:t/>
        <w:bookmarkEnd w:id="918"/>
        <w:t>Problem Discussion and Example</w:t>
      </w:r>
      <w:bookmarkEnd w:id="917"/>
    </w:p>
    <w:p>
      <w:pPr>
        <w:pStyle w:val="Para 01"/>
        <w:keepLines w:val="on"/>
      </w:pPr>
      <w:r>
        <w:t xml:space="preserve">How do we calculate the waiting time of a customer? To simplify things, we assume that time is measured in integer units, and that our simulation starts at time 0. Suppose a customer arrives at time </w:t>
      </w:r>
      <w:r>
        <w:rPr>
          <w:rStyle w:val="Text4"/>
        </w:rPr>
        <w:t>X</w:t>
      </w:r>
      <w:r>
        <w:t xml:space="preserve"> and leaves at time </w:t>
      </w:r>
      <w:r>
        <w:rPr>
          <w:rStyle w:val="Text4"/>
        </w:rPr>
        <w:t>Y</w:t>
      </w:r>
      <w:r>
        <w:t xml:space="preserve">. Is the waiting time for that customer equal to </w:t>
      </w:r>
      <w:r>
        <w:rPr>
          <w:rStyle w:val="Text4"/>
        </w:rPr>
        <w:t>Y</w:t>
      </w:r>
      <w:r>
        <w:t xml:space="preserve"> – </w:t>
      </w:r>
      <w:r>
        <w:rPr>
          <w:rStyle w:val="Text4"/>
        </w:rPr>
        <w:t>X</w:t>
      </w:r>
      <w:r>
        <w:t xml:space="preserve">? No, part of that time the customer was being served. The time </w:t>
      </w:r>
      <w:r>
        <w:rPr>
          <w:rStyle w:val="Text4"/>
        </w:rPr>
        <w:t>Y</w:t>
      </w:r>
      <w:r>
        <w:t xml:space="preserve"> – </w:t>
      </w:r>
      <w:r>
        <w:rPr>
          <w:rStyle w:val="Text4"/>
        </w:rPr>
        <w:t>X</w:t>
      </w:r>
      <w:r>
        <w:t xml:space="preserve"> is called the </w:t>
      </w:r>
      <w:r>
        <w:rPr>
          <w:rStyle w:val="Text4"/>
        </w:rPr>
        <w:t>turnaround time</w:t>
      </w:r>
      <w:r>
        <w:t>; it is the total time the customer spends in the system, including the service time. Waiting time is turnaround time minus service time.</w:t>
      </w:r>
    </w:p>
    <w:p>
      <w:bookmarkStart w:id="919" w:name="Simulation__Simulation_programs"/>
      <w:pPr>
        <w:pStyle w:val="Para 01"/>
        <w:keepLines w:val="on"/>
      </w:pPr>
      <w:r>
        <w:t>Simulation</w:t>
      </w:r>
      <w:bookmarkEnd w:id="919"/>
    </w:p>
    <w:p>
      <w:pPr>
        <w:pStyle w:val="Para 01"/>
        <w:keepLines w:val="on"/>
      </w:pPr>
      <w:r>
        <w:t>Simulation programs like the one presented in this section are used by many disciplines such as astronomy, biology, climatology, social science, mechanical engineering, politics, economics, finance, chemistry, and medicine. Simulations are used to investigate multiple scenarios inexpensively in order to gain an understanding of the interplay among the system variables.</w:t>
      </w:r>
    </w:p>
    <w:p>
      <w:pPr>
        <w:pStyle w:val="Para 01"/>
        <w:keepLines w:val="on"/>
      </w:pPr>
      <w:r>
        <w:t>To calculate waiting time we need to know the arrival time, finish time, and service time. The arrival time and service time depend on the individual customers—when they show up and how much service they need. The finish time depends on the number of queues, the number of other customers in the queues, and the service needs of those other customers.</w:t>
      </w:r>
    </w:p>
    <w:p>
      <w:pPr>
        <w:pStyle w:val="Para 01"/>
        <w:keepLines w:val="on"/>
      </w:pPr>
      <w:r>
        <w:t>Each simulation should take customers in the order they arrive and place them into queues. We assume that a customer always chooses the smallest queue available. In case of a tie, the customer chooses the smaller-numbered queue. The program has to model only two situations: a customer arriving for service and a customer leaving after being served. When a customer leaves, the program must remember the customer’s waiting time so that it can calculate the overall average waiting time.</w:t>
      </w:r>
    </w:p>
    <w:p>
      <w:pPr>
        <w:pStyle w:val="Para 01"/>
        <w:keepLines w:val="on"/>
      </w:pPr>
      <w:r>
        <w:t>As an example, consider a case with the following four customers:</w:t>
      </w:r>
    </w:p>
    <w:tbl>
      <w:tblPr>
        <w:tblW w:type="auto" w:w="0"/>
      </w:tblPr>
      <w:tr>
        <w:tc>
          <w:tcPr>
            <w:tcW w:type="auto" w:w="0"/>
            <w:tcMar>
              <w:left w:type="dxa" w:w="200"/>
              <w:top w:type="dxa" w:w="200"/>
              <w:right w:type="dxa" w:w="200"/>
              <w:bottom w:type="dxa" w:w="200"/>
            </w:tcMar>
            <w:vAlign w:val="center"/>
          </w:tcPr>
          <w:p>
            <w:pPr>
              <w:pStyle w:val="Para 50"/>
              <w:keepLines w:val="on"/>
            </w:pPr>
            <w:r>
              <w:t/>
            </w:r>
          </w:p>
          <w:p>
            <w:pPr>
              <w:pStyle w:val="Para 33"/>
              <w:keepLines w:val="on"/>
            </w:pPr>
            <w:r>
              <w:t>Customer</w:t>
            </w:r>
          </w:p>
        </w:tc>
        <w:tc>
          <w:tcPr>
            <w:tcW w:type="auto" w:w="0"/>
            <w:tcMar>
              <w:left w:type="dxa" w:w="200"/>
              <w:top w:type="dxa" w:w="200"/>
              <w:right w:type="dxa" w:w="200"/>
              <w:bottom w:type="dxa" w:w="200"/>
            </w:tcMar>
            <w:vAlign w:val="center"/>
          </w:tcPr>
          <w:p>
            <w:pPr>
              <w:pStyle w:val="Para 33"/>
              <w:keepLines w:val="on"/>
            </w:pPr>
            <w:r>
              <w:t>Arrival Time</w:t>
            </w:r>
          </w:p>
        </w:tc>
        <w:tc>
          <w:tcPr>
            <w:tcW w:type="auto" w:w="0"/>
            <w:tcMar>
              <w:left w:type="dxa" w:w="200"/>
              <w:top w:type="dxa" w:w="200"/>
              <w:right w:type="dxa" w:w="200"/>
              <w:bottom w:type="dxa" w:w="200"/>
            </w:tcMar>
            <w:vAlign w:val="center"/>
          </w:tcPr>
          <w:p>
            <w:pPr>
              <w:pStyle w:val="Para 33"/>
              <w:keepLines w:val="on"/>
            </w:pPr>
            <w:r>
              <w:t>Service Time</w:t>
            </w:r>
          </w:p>
        </w:tc>
      </w:tr>
    </w:tbl>
    <w:tbl>
      <w:tblPr>
        <w:tblW w:type="auto" w:w="0"/>
      </w:tblPr>
      <w:tr>
        <w:tc>
          <w:tcPr>
            <w:tcW w:type="auto" w:w="0"/>
            <w:tcMar>
              <w:left w:type="dxa" w:w="200"/>
              <w:top w:type="dxa" w:w="200"/>
              <w:right w:type="dxa" w:w="200"/>
              <w:bottom w:type="dxa" w:w="200"/>
            </w:tcMar>
            <w:vAlign w:val="top"/>
          </w:tcPr>
          <w:p>
            <w:pPr>
              <w:pStyle w:val="Para 20"/>
              <w:keepLines w:val="on"/>
            </w:pPr>
            <w:r>
              <w:t>1</w:t>
            </w:r>
          </w:p>
        </w:tc>
        <w:tc>
          <w:tcPr>
            <w:tcW w:type="auto" w:w="0"/>
            <w:tcMar>
              <w:left w:type="dxa" w:w="200"/>
              <w:top w:type="dxa" w:w="200"/>
              <w:right w:type="dxa" w:w="200"/>
              <w:bottom w:type="dxa" w:w="200"/>
            </w:tcMar>
            <w:vAlign w:val="top"/>
          </w:tcPr>
          <w:p>
            <w:pPr>
              <w:pStyle w:val="Para 20"/>
              <w:keepLines w:val="on"/>
            </w:pPr>
            <w:r>
              <w:t>3</w:t>
            </w:r>
          </w:p>
        </w:tc>
        <w:tc>
          <w:tcPr>
            <w:tcW w:type="auto" w:w="0"/>
            <w:tcMar>
              <w:left w:type="dxa" w:w="200"/>
              <w:top w:type="dxa" w:w="200"/>
              <w:right w:type="dxa" w:w="200"/>
              <w:bottom w:type="dxa" w:w="200"/>
            </w:tcMar>
            <w:vAlign w:val="top"/>
          </w:tcPr>
          <w:p>
            <w:pPr>
              <w:pStyle w:val="Para 20"/>
              <w:keepLines w:val="on"/>
            </w:pPr>
            <w:r>
              <w:t>10</w:t>
            </w:r>
          </w:p>
        </w:tc>
      </w:tr>
    </w:tbl>
    <w:tbl>
      <w:tblPr>
        <w:tblW w:type="auto" w:w="0"/>
      </w:tblPr>
      <w:tr>
        <w:tc>
          <w:tcPr>
            <w:tcW w:type="auto" w:w="0"/>
            <w:shd w:val="clear" w:color="auto" w:fill="EEF2F6"/>
            <w:tcMar>
              <w:left w:type="dxa" w:w="200"/>
              <w:top w:type="dxa" w:w="200"/>
              <w:right w:type="dxa" w:w="200"/>
              <w:bottom w:type="dxa" w:w="200"/>
            </w:tcMar>
            <w:vAlign w:val="top"/>
          </w:tcPr>
          <w:p>
            <w:pPr>
              <w:pStyle w:val="Para 20"/>
              <w:keepLines w:val="on"/>
            </w:pPr>
            <w:r>
              <w:t>2</w:t>
            </w:r>
          </w:p>
        </w:tc>
        <w:tc>
          <w:tcPr>
            <w:tcW w:type="auto" w:w="0"/>
            <w:shd w:val="clear" w:color="auto" w:fill="EEF2F6"/>
            <w:tcMar>
              <w:left w:type="dxa" w:w="200"/>
              <w:top w:type="dxa" w:w="200"/>
              <w:right w:type="dxa" w:w="200"/>
              <w:bottom w:type="dxa" w:w="200"/>
            </w:tcMar>
            <w:vAlign w:val="top"/>
          </w:tcPr>
          <w:p>
            <w:pPr>
              <w:pStyle w:val="Para 20"/>
              <w:keepLines w:val="on"/>
            </w:pPr>
            <w:r>
              <w:t>4</w:t>
            </w:r>
          </w:p>
        </w:tc>
        <w:tc>
          <w:tcPr>
            <w:tcW w:type="auto" w:w="0"/>
            <w:shd w:val="clear" w:color="auto" w:fill="EEF2F6"/>
            <w:tcMar>
              <w:left w:type="dxa" w:w="200"/>
              <w:top w:type="dxa" w:w="200"/>
              <w:right w:type="dxa" w:w="200"/>
              <w:bottom w:type="dxa" w:w="200"/>
            </w:tcMar>
            <w:vAlign w:val="top"/>
          </w:tcPr>
          <w:p>
            <w:pPr>
              <w:pStyle w:val="Para 20"/>
              <w:keepLines w:val="on"/>
            </w:pPr>
            <w:r>
              <w:t>3</w:t>
            </w:r>
          </w:p>
        </w:tc>
      </w:tr>
    </w:tbl>
    <w:tbl>
      <w:tblPr>
        <w:tblW w:type="auto" w:w="0"/>
      </w:tblPr>
      <w:tr>
        <w:tc>
          <w:tcPr>
            <w:tcW w:type="auto" w:w="0"/>
            <w:tcMar>
              <w:left w:type="dxa" w:w="200"/>
              <w:top w:type="dxa" w:w="200"/>
              <w:right w:type="dxa" w:w="200"/>
              <w:bottom w:type="dxa" w:w="200"/>
            </w:tcMar>
            <w:vAlign w:val="top"/>
          </w:tcPr>
          <w:p>
            <w:pPr>
              <w:pStyle w:val="Para 20"/>
              <w:keepLines w:val="on"/>
            </w:pPr>
            <w:r>
              <w:t>3</w:t>
            </w:r>
          </w:p>
        </w:tc>
        <w:tc>
          <w:tcPr>
            <w:tcW w:type="auto" w:w="0"/>
            <w:tcMar>
              <w:left w:type="dxa" w:w="200"/>
              <w:top w:type="dxa" w:w="200"/>
              <w:right w:type="dxa" w:w="200"/>
              <w:bottom w:type="dxa" w:w="200"/>
            </w:tcMar>
            <w:vAlign w:val="top"/>
          </w:tcPr>
          <w:p>
            <w:pPr>
              <w:pStyle w:val="Para 20"/>
              <w:keepLines w:val="on"/>
            </w:pPr>
            <w:r>
              <w:t>5</w:t>
            </w:r>
          </w:p>
        </w:tc>
        <w:tc>
          <w:tcPr>
            <w:tcW w:type="auto" w:w="0"/>
            <w:tcMar>
              <w:left w:type="dxa" w:w="200"/>
              <w:top w:type="dxa" w:w="200"/>
              <w:right w:type="dxa" w:w="200"/>
              <w:bottom w:type="dxa" w:w="200"/>
            </w:tcMar>
            <w:vAlign w:val="top"/>
          </w:tcPr>
          <w:p>
            <w:pPr>
              <w:pStyle w:val="Para 20"/>
              <w:keepLines w:val="on"/>
            </w:pPr>
            <w:r>
              <w:t>10</w:t>
            </w:r>
          </w:p>
        </w:tc>
      </w:tr>
    </w:tbl>
    <w:tbl>
      <w:tblPr>
        <w:tblW w:type="auto" w:w="0"/>
      </w:tblPr>
      <w:tr>
        <w:tc>
          <w:tcPr>
            <w:tcW w:type="auto" w:w="0"/>
            <w:shd w:val="clear" w:color="auto" w:fill="EEF2F6"/>
            <w:tcMar>
              <w:left w:type="dxa" w:w="200"/>
              <w:top w:type="dxa" w:w="200"/>
              <w:right w:type="dxa" w:w="200"/>
              <w:bottom w:type="dxa" w:w="200"/>
            </w:tcMar>
            <w:vAlign w:val="top"/>
          </w:tcPr>
          <w:p>
            <w:pPr>
              <w:pStyle w:val="Para 20"/>
              <w:keepLines w:val="on"/>
            </w:pPr>
            <w:r>
              <w:t>4</w:t>
            </w:r>
          </w:p>
        </w:tc>
        <w:tc>
          <w:tcPr>
            <w:tcW w:type="auto" w:w="0"/>
            <w:shd w:val="clear" w:color="auto" w:fill="EEF2F6"/>
            <w:tcMar>
              <w:left w:type="dxa" w:w="200"/>
              <w:top w:type="dxa" w:w="200"/>
              <w:right w:type="dxa" w:w="200"/>
              <w:bottom w:type="dxa" w:w="200"/>
            </w:tcMar>
            <w:vAlign w:val="top"/>
          </w:tcPr>
          <w:p>
            <w:pPr>
              <w:pStyle w:val="Para 20"/>
              <w:keepLines w:val="on"/>
            </w:pPr>
            <w:r>
              <w:t>25</w:t>
            </w:r>
          </w:p>
        </w:tc>
        <w:tc>
          <w:tcPr>
            <w:tcW w:type="auto" w:w="0"/>
            <w:shd w:val="clear" w:color="auto" w:fill="EEF2F6"/>
            <w:tcMar>
              <w:left w:type="dxa" w:w="200"/>
              <w:top w:type="dxa" w:w="200"/>
              <w:right w:type="dxa" w:w="200"/>
              <w:bottom w:type="dxa" w:w="200"/>
            </w:tcMar>
            <w:vAlign w:val="top"/>
          </w:tcPr>
          <w:p>
            <w:pPr>
              <w:pStyle w:val="Para 20"/>
              <w:keepLines w:val="on"/>
            </w:pPr>
            <w:r>
              <w:t>7</w:t>
            </w:r>
          </w:p>
        </w:tc>
      </w:tr>
    </w:tbl>
    <w:p>
      <w:pPr>
        <w:pStyle w:val="Para 01"/>
        <w:keepLines w:val="on"/>
      </w:pPr>
      <w:r>
        <w:t/>
      </w:r>
    </w:p>
    <w:p>
      <w:pPr>
        <w:pStyle w:val="Para 01"/>
        <w:keepLines w:val="on"/>
      </w:pPr>
      <w:r>
        <w:t>Suppose we have two queues. The first customer arrives at time 3 and enters queue 0. We can see that the expected finish time is 13, because the service time is 10. The second customer arrives before the first is finished and enters queue 1. The finish time is 7. This scenario is represented by the following chart:</w:t>
      </w:r>
    </w:p>
    <w:p>
      <w:bookmarkStart w:id="920" w:name="ch04figure9"/>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3619500" cy="774700"/>
            <wp:effectExtent l="0" r="0" t="0" b="0"/>
            <wp:wrapTopAndBottom/>
            <wp:docPr id="200" name="f0258-01.jpg" descr="f0258-01.jpg"/>
            <wp:cNvGraphicFramePr>
              <a:graphicFrameLocks noChangeAspect="1"/>
            </wp:cNvGraphicFramePr>
            <a:graphic>
              <a:graphicData uri="http://schemas.openxmlformats.org/drawingml/2006/picture">
                <pic:pic>
                  <pic:nvPicPr>
                    <pic:cNvPr id="0" name="f0258-01.jpg" descr="f0258-01.jpg"/>
                    <pic:cNvPicPr/>
                  </pic:nvPicPr>
                  <pic:blipFill>
                    <a:blip r:embed="rId151"/>
                    <a:stretch>
                      <a:fillRect/>
                    </a:stretch>
                  </pic:blipFill>
                  <pic:spPr>
                    <a:xfrm>
                      <a:off x="0" y="0"/>
                      <a:ext cx="3619500" cy="774700"/>
                    </a:xfrm>
                    <a:prstGeom prst="rect">
                      <a:avLst/>
                    </a:prstGeom>
                  </pic:spPr>
                </pic:pic>
              </a:graphicData>
            </a:graphic>
          </wp:anchor>
        </w:drawing>
        <w:t xml:space="preserve"> </w:t>
      </w:r>
      <w:bookmarkEnd w:id="920"/>
    </w:p>
    <w:p>
      <w:pPr>
        <w:pStyle w:val="Para 01"/>
        <w:keepLines w:val="on"/>
      </w:pPr>
      <w:r>
        <w:bookmarkStart w:id="921" w:name="page259"/>
        <w:t/>
        <w:bookmarkEnd w:id="921"/>
        <w:t>The third customer arrives at time 5, before either of the preceding customers is finished. Because both queues have the same number of customers, customer 3 enters the smaller numbered queue, queue 0, and has an expected finish time of 23. Do you see why? Customer 1 finishes at time 13 so it is not until then that the service for customer 3 begins— because their service time is 10, their finish time will be 13 + 10 = 23. Note that for this simulation customers may not “jump” queues—once they enter a queue they stay in it.</w:t>
      </w:r>
    </w:p>
    <w:p>
      <w:bookmarkStart w:id="922" w:name="ch04figure10"/>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3619500" cy="774700"/>
            <wp:effectExtent l="0" r="0" t="0" b="0"/>
            <wp:wrapTopAndBottom/>
            <wp:docPr id="201" name="f0259-01.jpg" descr="f0259-01.jpg"/>
            <wp:cNvGraphicFramePr>
              <a:graphicFrameLocks noChangeAspect="1"/>
            </wp:cNvGraphicFramePr>
            <a:graphic>
              <a:graphicData uri="http://schemas.openxmlformats.org/drawingml/2006/picture">
                <pic:pic>
                  <pic:nvPicPr>
                    <pic:cNvPr id="0" name="f0259-01.jpg" descr="f0259-01.jpg"/>
                    <pic:cNvPicPr/>
                  </pic:nvPicPr>
                  <pic:blipFill>
                    <a:blip r:embed="rId152"/>
                    <a:stretch>
                      <a:fillRect/>
                    </a:stretch>
                  </pic:blipFill>
                  <pic:spPr>
                    <a:xfrm>
                      <a:off x="0" y="0"/>
                      <a:ext cx="3619500" cy="774700"/>
                    </a:xfrm>
                    <a:prstGeom prst="rect">
                      <a:avLst/>
                    </a:prstGeom>
                  </pic:spPr>
                </pic:pic>
              </a:graphicData>
            </a:graphic>
          </wp:anchor>
        </w:drawing>
        <w:t xml:space="preserve"> </w:t>
      </w:r>
      <w:bookmarkEnd w:id="922"/>
    </w:p>
    <w:p>
      <w:pPr>
        <w:pStyle w:val="Para 01"/>
        <w:keepLines w:val="on"/>
      </w:pPr>
      <w:r>
        <w:t>If you continue this simulation by hand, you should get the following results, for an average waiting time of 8 ÷ 4 = 2.0 time units.</w:t>
      </w:r>
    </w:p>
    <w:tbl>
      <w:tblPr>
        <w:tblW w:type="auto" w:w="0"/>
      </w:tblPr>
      <w:tr>
        <w:tc>
          <w:tcPr>
            <w:tcW w:type="auto" w:w="0"/>
            <w:tcMar>
              <w:left w:type="dxa" w:w="200"/>
              <w:top w:type="dxa" w:w="200"/>
              <w:right w:type="dxa" w:w="200"/>
              <w:bottom w:type="dxa" w:w="200"/>
            </w:tcMar>
            <w:vAlign w:val="center"/>
          </w:tcPr>
          <w:p>
            <w:pPr>
              <w:pStyle w:val="Para 50"/>
              <w:keepLines w:val="on"/>
            </w:pPr>
            <w:r>
              <w:t/>
            </w:r>
          </w:p>
          <w:p>
            <w:pPr>
              <w:pStyle w:val="Para 33"/>
              <w:keepLines w:val="on"/>
            </w:pPr>
            <w:r>
              <w:t>Customer</w:t>
            </w:r>
          </w:p>
        </w:tc>
        <w:tc>
          <w:tcPr>
            <w:tcW w:type="auto" w:w="0"/>
            <w:tcMar>
              <w:left w:type="dxa" w:w="200"/>
              <w:top w:type="dxa" w:w="200"/>
              <w:right w:type="dxa" w:w="200"/>
              <w:bottom w:type="dxa" w:w="200"/>
            </w:tcMar>
            <w:vAlign w:val="center"/>
          </w:tcPr>
          <w:p>
            <w:pPr>
              <w:pStyle w:val="Para 33"/>
              <w:keepLines w:val="on"/>
            </w:pPr>
            <w:r>
              <w:t>Arrival Time</w:t>
            </w:r>
          </w:p>
        </w:tc>
        <w:tc>
          <w:tcPr>
            <w:tcW w:type="auto" w:w="0"/>
            <w:tcMar>
              <w:left w:type="dxa" w:w="200"/>
              <w:top w:type="dxa" w:w="200"/>
              <w:right w:type="dxa" w:w="200"/>
              <w:bottom w:type="dxa" w:w="200"/>
            </w:tcMar>
            <w:vAlign w:val="center"/>
          </w:tcPr>
          <w:p>
            <w:pPr>
              <w:pStyle w:val="Para 33"/>
              <w:keepLines w:val="on"/>
            </w:pPr>
            <w:r>
              <w:t>Service Time</w:t>
            </w:r>
          </w:p>
        </w:tc>
        <w:tc>
          <w:tcPr>
            <w:tcW w:type="auto" w:w="0"/>
            <w:tcMar>
              <w:left w:type="dxa" w:w="200"/>
              <w:top w:type="dxa" w:w="200"/>
              <w:right w:type="dxa" w:w="200"/>
              <w:bottom w:type="dxa" w:w="200"/>
            </w:tcMar>
            <w:vAlign w:val="center"/>
          </w:tcPr>
          <w:p>
            <w:pPr>
              <w:pStyle w:val="Para 33"/>
              <w:keepLines w:val="on"/>
            </w:pPr>
            <w:r>
              <w:t>Finish Time</w:t>
            </w:r>
          </w:p>
        </w:tc>
        <w:tc>
          <w:tcPr>
            <w:tcW w:type="auto" w:w="0"/>
            <w:tcMar>
              <w:left w:type="dxa" w:w="200"/>
              <w:top w:type="dxa" w:w="200"/>
              <w:right w:type="dxa" w:w="200"/>
              <w:bottom w:type="dxa" w:w="200"/>
            </w:tcMar>
            <w:vAlign w:val="center"/>
          </w:tcPr>
          <w:p>
            <w:pPr>
              <w:pStyle w:val="Para 33"/>
              <w:keepLines w:val="on"/>
            </w:pPr>
            <w:r>
              <w:t>Wait Time</w:t>
            </w:r>
          </w:p>
        </w:tc>
      </w:tr>
    </w:tbl>
    <w:tbl>
      <w:tblPr>
        <w:tblW w:type="auto" w:w="0"/>
      </w:tblPr>
      <w:tr>
        <w:tc>
          <w:tcPr>
            <w:tcW w:type="auto" w:w="0"/>
            <w:tcMar>
              <w:left w:type="dxa" w:w="200"/>
              <w:top w:type="dxa" w:w="200"/>
              <w:right w:type="dxa" w:w="200"/>
              <w:bottom w:type="dxa" w:w="200"/>
            </w:tcMar>
            <w:vAlign w:val="top"/>
          </w:tcPr>
          <w:p>
            <w:pPr>
              <w:pStyle w:val="Para 20"/>
              <w:keepLines w:val="on"/>
            </w:pPr>
            <w:r>
              <w:t>1</w:t>
            </w:r>
          </w:p>
        </w:tc>
        <w:tc>
          <w:tcPr>
            <w:tcW w:type="auto" w:w="0"/>
            <w:tcMar>
              <w:left w:type="dxa" w:w="200"/>
              <w:top w:type="dxa" w:w="200"/>
              <w:right w:type="dxa" w:w="200"/>
              <w:bottom w:type="dxa" w:w="200"/>
            </w:tcMar>
            <w:vAlign w:val="top"/>
          </w:tcPr>
          <w:p>
            <w:pPr>
              <w:pStyle w:val="Para 20"/>
              <w:keepLines w:val="on"/>
            </w:pPr>
            <w:r>
              <w:t>3</w:t>
            </w:r>
          </w:p>
        </w:tc>
        <w:tc>
          <w:tcPr>
            <w:tcW w:type="auto" w:w="0"/>
            <w:tcMar>
              <w:left w:type="dxa" w:w="200"/>
              <w:top w:type="dxa" w:w="200"/>
              <w:right w:type="dxa" w:w="200"/>
              <w:bottom w:type="dxa" w:w="200"/>
            </w:tcMar>
            <w:vAlign w:val="top"/>
          </w:tcPr>
          <w:p>
            <w:pPr>
              <w:pStyle w:val="Para 20"/>
              <w:keepLines w:val="on"/>
            </w:pPr>
            <w:r>
              <w:t>10</w:t>
            </w:r>
          </w:p>
        </w:tc>
        <w:tc>
          <w:tcPr>
            <w:tcW w:type="auto" w:w="0"/>
            <w:tcMar>
              <w:left w:type="dxa" w:w="200"/>
              <w:top w:type="dxa" w:w="200"/>
              <w:right w:type="dxa" w:w="200"/>
              <w:bottom w:type="dxa" w:w="200"/>
            </w:tcMar>
            <w:vAlign w:val="top"/>
          </w:tcPr>
          <w:p>
            <w:pPr>
              <w:pStyle w:val="Para 20"/>
              <w:keepLines w:val="on"/>
            </w:pPr>
            <w:r>
              <w:t>13</w:t>
            </w:r>
          </w:p>
        </w:tc>
        <w:tc>
          <w:tcPr>
            <w:tcW w:type="auto" w:w="0"/>
            <w:tcMar>
              <w:left w:type="dxa" w:w="200"/>
              <w:top w:type="dxa" w:w="200"/>
              <w:right w:type="dxa" w:w="200"/>
              <w:bottom w:type="dxa" w:w="200"/>
            </w:tcMar>
            <w:vAlign w:val="top"/>
          </w:tcPr>
          <w:p>
            <w:pPr>
              <w:pStyle w:val="Para 20"/>
              <w:keepLines w:val="on"/>
            </w:pPr>
            <w:r>
              <w:t>0</w:t>
            </w:r>
          </w:p>
        </w:tc>
      </w:tr>
    </w:tbl>
    <w:tbl>
      <w:tblPr>
        <w:tblW w:type="auto" w:w="0"/>
      </w:tblPr>
      <w:tr>
        <w:tc>
          <w:tcPr>
            <w:tcW w:type="auto" w:w="0"/>
            <w:shd w:val="clear" w:color="auto" w:fill="EEF2F6"/>
            <w:tcMar>
              <w:left w:type="dxa" w:w="200"/>
              <w:top w:type="dxa" w:w="200"/>
              <w:right w:type="dxa" w:w="200"/>
              <w:bottom w:type="dxa" w:w="200"/>
            </w:tcMar>
            <w:vAlign w:val="top"/>
          </w:tcPr>
          <w:p>
            <w:pPr>
              <w:pStyle w:val="Para 20"/>
              <w:keepLines w:val="on"/>
            </w:pPr>
            <w:r>
              <w:t>2</w:t>
            </w:r>
          </w:p>
        </w:tc>
        <w:tc>
          <w:tcPr>
            <w:tcW w:type="auto" w:w="0"/>
            <w:shd w:val="clear" w:color="auto" w:fill="EEF2F6"/>
            <w:tcMar>
              <w:left w:type="dxa" w:w="200"/>
              <w:top w:type="dxa" w:w="200"/>
              <w:right w:type="dxa" w:w="200"/>
              <w:bottom w:type="dxa" w:w="200"/>
            </w:tcMar>
            <w:vAlign w:val="top"/>
          </w:tcPr>
          <w:p>
            <w:pPr>
              <w:pStyle w:val="Para 20"/>
              <w:keepLines w:val="on"/>
            </w:pPr>
            <w:r>
              <w:t>4</w:t>
            </w:r>
          </w:p>
        </w:tc>
        <w:tc>
          <w:tcPr>
            <w:tcW w:type="auto" w:w="0"/>
            <w:shd w:val="clear" w:color="auto" w:fill="EEF2F6"/>
            <w:tcMar>
              <w:left w:type="dxa" w:w="200"/>
              <w:top w:type="dxa" w:w="200"/>
              <w:right w:type="dxa" w:w="200"/>
              <w:bottom w:type="dxa" w:w="200"/>
            </w:tcMar>
            <w:vAlign w:val="top"/>
          </w:tcPr>
          <w:p>
            <w:pPr>
              <w:pStyle w:val="Para 20"/>
              <w:keepLines w:val="on"/>
            </w:pPr>
            <w:r>
              <w:t>3</w:t>
            </w:r>
          </w:p>
        </w:tc>
        <w:tc>
          <w:tcPr>
            <w:tcW w:type="auto" w:w="0"/>
            <w:shd w:val="clear" w:color="auto" w:fill="EEF2F6"/>
            <w:tcMar>
              <w:left w:type="dxa" w:w="200"/>
              <w:top w:type="dxa" w:w="200"/>
              <w:right w:type="dxa" w:w="200"/>
              <w:bottom w:type="dxa" w:w="200"/>
            </w:tcMar>
            <w:vAlign w:val="top"/>
          </w:tcPr>
          <w:p>
            <w:pPr>
              <w:pStyle w:val="Para 20"/>
              <w:keepLines w:val="on"/>
            </w:pPr>
            <w:r>
              <w:t>7</w:t>
            </w:r>
          </w:p>
        </w:tc>
        <w:tc>
          <w:tcPr>
            <w:tcW w:type="auto" w:w="0"/>
            <w:shd w:val="clear" w:color="auto" w:fill="EEF2F6"/>
            <w:tcMar>
              <w:left w:type="dxa" w:w="200"/>
              <w:top w:type="dxa" w:w="200"/>
              <w:right w:type="dxa" w:w="200"/>
              <w:bottom w:type="dxa" w:w="200"/>
            </w:tcMar>
            <w:vAlign w:val="top"/>
          </w:tcPr>
          <w:p>
            <w:pPr>
              <w:pStyle w:val="Para 20"/>
              <w:keepLines w:val="on"/>
            </w:pPr>
            <w:r>
              <w:t>0</w:t>
            </w:r>
          </w:p>
        </w:tc>
      </w:tr>
    </w:tbl>
    <w:tbl>
      <w:tblPr>
        <w:tblW w:type="auto" w:w="0"/>
      </w:tblPr>
      <w:tr>
        <w:tc>
          <w:tcPr>
            <w:tcW w:type="auto" w:w="0"/>
            <w:tcMar>
              <w:left w:type="dxa" w:w="200"/>
              <w:top w:type="dxa" w:w="200"/>
              <w:right w:type="dxa" w:w="200"/>
              <w:bottom w:type="dxa" w:w="200"/>
            </w:tcMar>
            <w:vAlign w:val="top"/>
          </w:tcPr>
          <w:p>
            <w:pPr>
              <w:pStyle w:val="Para 20"/>
              <w:keepLines w:val="on"/>
            </w:pPr>
            <w:r>
              <w:t>3</w:t>
            </w:r>
          </w:p>
        </w:tc>
        <w:tc>
          <w:tcPr>
            <w:tcW w:type="auto" w:w="0"/>
            <w:tcMar>
              <w:left w:type="dxa" w:w="200"/>
              <w:top w:type="dxa" w:w="200"/>
              <w:right w:type="dxa" w:w="200"/>
              <w:bottom w:type="dxa" w:w="200"/>
            </w:tcMar>
            <w:vAlign w:val="top"/>
          </w:tcPr>
          <w:p>
            <w:pPr>
              <w:pStyle w:val="Para 20"/>
              <w:keepLines w:val="on"/>
            </w:pPr>
            <w:r>
              <w:t>5</w:t>
            </w:r>
          </w:p>
        </w:tc>
        <w:tc>
          <w:tcPr>
            <w:tcW w:type="auto" w:w="0"/>
            <w:tcMar>
              <w:left w:type="dxa" w:w="200"/>
              <w:top w:type="dxa" w:w="200"/>
              <w:right w:type="dxa" w:w="200"/>
              <w:bottom w:type="dxa" w:w="200"/>
            </w:tcMar>
            <w:vAlign w:val="top"/>
          </w:tcPr>
          <w:p>
            <w:pPr>
              <w:pStyle w:val="Para 20"/>
              <w:keepLines w:val="on"/>
            </w:pPr>
            <w:r>
              <w:t>10</w:t>
            </w:r>
          </w:p>
        </w:tc>
        <w:tc>
          <w:tcPr>
            <w:tcW w:type="auto" w:w="0"/>
            <w:tcMar>
              <w:left w:type="dxa" w:w="200"/>
              <w:top w:type="dxa" w:w="200"/>
              <w:right w:type="dxa" w:w="200"/>
              <w:bottom w:type="dxa" w:w="200"/>
            </w:tcMar>
            <w:vAlign w:val="top"/>
          </w:tcPr>
          <w:p>
            <w:pPr>
              <w:pStyle w:val="Para 20"/>
              <w:keepLines w:val="on"/>
            </w:pPr>
            <w:r>
              <w:t>23</w:t>
            </w:r>
          </w:p>
        </w:tc>
        <w:tc>
          <w:tcPr>
            <w:tcW w:type="auto" w:w="0"/>
            <w:tcMar>
              <w:left w:type="dxa" w:w="200"/>
              <w:top w:type="dxa" w:w="200"/>
              <w:right w:type="dxa" w:w="200"/>
              <w:bottom w:type="dxa" w:w="200"/>
            </w:tcMar>
            <w:vAlign w:val="top"/>
          </w:tcPr>
          <w:p>
            <w:pPr>
              <w:pStyle w:val="Para 20"/>
              <w:keepLines w:val="on"/>
            </w:pPr>
            <w:r>
              <w:t>8</w:t>
            </w:r>
          </w:p>
        </w:tc>
      </w:tr>
    </w:tbl>
    <w:tbl>
      <w:tblPr>
        <w:tblW w:type="auto" w:w="0"/>
      </w:tblPr>
      <w:tr>
        <w:tc>
          <w:tcPr>
            <w:tcW w:type="auto" w:w="0"/>
            <w:shd w:val="clear" w:color="auto" w:fill="EEF2F6"/>
            <w:tcMar>
              <w:left w:type="dxa" w:w="200"/>
              <w:top w:type="dxa" w:w="200"/>
              <w:right w:type="dxa" w:w="200"/>
              <w:bottom w:type="dxa" w:w="200"/>
            </w:tcMar>
            <w:vAlign w:val="top"/>
          </w:tcPr>
          <w:p>
            <w:pPr>
              <w:pStyle w:val="Para 20"/>
              <w:keepLines w:val="on"/>
            </w:pPr>
            <w:r>
              <w:t>4</w:t>
            </w:r>
          </w:p>
        </w:tc>
        <w:tc>
          <w:tcPr>
            <w:tcW w:type="auto" w:w="0"/>
            <w:shd w:val="clear" w:color="auto" w:fill="EEF2F6"/>
            <w:tcMar>
              <w:left w:type="dxa" w:w="200"/>
              <w:top w:type="dxa" w:w="200"/>
              <w:right w:type="dxa" w:w="200"/>
              <w:bottom w:type="dxa" w:w="200"/>
            </w:tcMar>
            <w:vAlign w:val="top"/>
          </w:tcPr>
          <w:p>
            <w:pPr>
              <w:pStyle w:val="Para 20"/>
              <w:keepLines w:val="on"/>
            </w:pPr>
            <w:r>
              <w:t>25</w:t>
            </w:r>
          </w:p>
        </w:tc>
        <w:tc>
          <w:tcPr>
            <w:tcW w:type="auto" w:w="0"/>
            <w:shd w:val="clear" w:color="auto" w:fill="EEF2F6"/>
            <w:tcMar>
              <w:left w:type="dxa" w:w="200"/>
              <w:top w:type="dxa" w:w="200"/>
              <w:right w:type="dxa" w:w="200"/>
              <w:bottom w:type="dxa" w:w="200"/>
            </w:tcMar>
            <w:vAlign w:val="top"/>
          </w:tcPr>
          <w:p>
            <w:pPr>
              <w:pStyle w:val="Para 20"/>
              <w:keepLines w:val="on"/>
            </w:pPr>
            <w:r>
              <w:t>7</w:t>
            </w:r>
          </w:p>
        </w:tc>
        <w:tc>
          <w:tcPr>
            <w:tcW w:type="auto" w:w="0"/>
            <w:shd w:val="clear" w:color="auto" w:fill="EEF2F6"/>
            <w:tcMar>
              <w:left w:type="dxa" w:w="200"/>
              <w:top w:type="dxa" w:w="200"/>
              <w:right w:type="dxa" w:w="200"/>
              <w:bottom w:type="dxa" w:w="200"/>
            </w:tcMar>
            <w:vAlign w:val="top"/>
          </w:tcPr>
          <w:p>
            <w:pPr>
              <w:pStyle w:val="Para 20"/>
              <w:keepLines w:val="on"/>
            </w:pPr>
            <w:r>
              <w:t>32</w:t>
            </w:r>
          </w:p>
        </w:tc>
        <w:tc>
          <w:tcPr>
            <w:tcW w:type="auto" w:w="0"/>
            <w:shd w:val="clear" w:color="auto" w:fill="EEF2F6"/>
            <w:tcMar>
              <w:left w:type="dxa" w:w="200"/>
              <w:top w:type="dxa" w:w="200"/>
              <w:right w:type="dxa" w:w="200"/>
              <w:bottom w:type="dxa" w:w="200"/>
            </w:tcMar>
            <w:vAlign w:val="top"/>
          </w:tcPr>
          <w:p>
            <w:pPr>
              <w:pStyle w:val="Para 20"/>
              <w:keepLines w:val="on"/>
            </w:pPr>
            <w:r>
              <w:t>0</w:t>
            </w:r>
          </w:p>
        </w:tc>
      </w:tr>
    </w:tbl>
    <w:p>
      <w:bookmarkStart w:id="923" w:name="The_Customer_Class__As_we_just_s"/>
      <w:pPr>
        <w:keepNext/>
        <w:pStyle w:val="Heading 4"/>
        <w:keepLines w:val="on"/>
      </w:pPr>
      <w:r>
        <w:t>The Customer Class</w:t>
      </w:r>
      <w:bookmarkEnd w:id="923"/>
    </w:p>
    <w:p>
      <w:pPr>
        <w:pStyle w:val="Para 01"/>
        <w:keepLines w:val="on"/>
      </w:pPr>
      <w:r>
        <w:t xml:space="preserve">As we just saw, customers have four associated values: arrival time, service time, finish time, and wait time. We create a </w:t>
      </w:r>
      <w:r>
        <w:rPr>
          <w:rStyle w:val="Text1"/>
        </w:rPr>
        <w:t>Customer</w:t>
      </w:r>
      <w:r>
        <w:t xml:space="preserve"> class to model these values. Objects of this class will be enqueued to and dequeued from our queue objects, simulating customers entering and leaving real-world queues.</w:t>
      </w:r>
    </w:p>
    <w:p>
      <w:pPr>
        <w:pStyle w:val="Para 01"/>
        <w:keepLines w:val="on"/>
      </w:pPr>
      <w:r>
        <w:t xml:space="preserve">What are the responsibilities of objects of the </w:t>
      </w:r>
      <w:r>
        <w:rPr>
          <w:rStyle w:val="Text1"/>
        </w:rPr>
        <w:t>Customer</w:t>
      </w:r>
      <w:r>
        <w:t xml:space="preserve"> class? The arrival and service times of the customer can be provided as arguments to the constructor when a </w:t>
      </w:r>
      <w:r>
        <w:rPr>
          <w:rStyle w:val="Text1"/>
        </w:rPr>
        <w:t>Customer</w:t>
      </w:r>
      <w:r>
        <w:t xml:space="preserve"> object is instantiated. A </w:t>
      </w:r>
      <w:r>
        <w:rPr>
          <w:rStyle w:val="Text1"/>
        </w:rPr>
        <w:t>Customer</w:t>
      </w:r>
      <w:r>
        <w:t xml:space="preserve"> must provide observer methods for those attributes, and it should also provide methods to both set and observe the finish time. Given that the object eventually knows its arrival, service, and finish times, it can be responsible for calculating and returning its own waiting time.</w:t>
      </w:r>
    </w:p>
    <w:p>
      <w:pPr>
        <w:pStyle w:val="Para 01"/>
        <w:keepLines w:val="on"/>
      </w:pPr>
      <w:r>
        <w:t xml:space="preserve">Because we may want to use customers in other applications later in the text, we place the </w:t>
      </w:r>
      <w:r>
        <w:rPr>
          <w:rStyle w:val="Text1"/>
        </w:rPr>
        <w:t>Customer</w:t>
      </w:r>
      <w:r>
        <w:t xml:space="preserve"> class in the </w:t>
      </w:r>
      <w:r>
        <w:rPr>
          <w:rStyle w:val="Text1"/>
        </w:rPr>
        <w:t>support</w:t>
      </w:r>
      <w:r>
        <w:t xml:space="preserve"> package. The class is very straightforward:</w:t>
      </w:r>
    </w:p>
    <w:p>
      <w:pPr>
        <w:pStyle w:val="Para 03"/>
        <w:keepLines w:val="on"/>
      </w:pPr>
      <w:r>
        <w:t xml:space="preserve"/>
        <w:br w:clear="none"/>
      </w:r>
      <w:r>
        <w:rPr>
          <w:rStyle w:val="Text0"/>
        </w:rPr>
        <w:t xml:space="preserve">//----------------------------------------------------------------------</w:t>
        <w:br w:clear="none"/>
      </w:r>
      <w:r>
        <w:t xml:space="preserve"/>
        <w:br w:clear="none"/>
      </w:r>
      <w:r>
        <w:rPr>
          <w:rStyle w:val="Text0"/>
        </w:rPr>
        <w:t xml:space="preserve">// Customer.java          by Dale/Joyce/Weems                  Chapter 4</w:t>
        <w:br w:clear="none"/>
      </w:r>
      <w:r>
        <w:t xml:space="preserve"/>
        <w:br w:clear="none"/>
      </w:r>
      <w:r>
        <w:rPr>
          <w:rStyle w:val="Text0"/>
        </w:rPr>
        <w:t xml:space="preserve">//</w:t>
        <w:br w:clear="none"/>
      </w:r>
      <w:r>
        <w:t xml:space="preserve"/>
        <w:br w:clear="none"/>
      </w:r>
      <w:r>
        <w:rPr>
          <w:rStyle w:val="Text0"/>
        </w:rPr>
        <w:t xml:space="preserve">// Supports customer objects having arrival, service, and finish time</w:t>
        <w:br w:clear="none"/>
      </w:r>
      <w:r>
        <w:t xml:space="preserve"/>
        <w:br w:clear="none"/>
      </w:r>
      <w:r>
        <w:rPr>
          <w:rStyle w:val="Text0"/>
        </w:rPr>
        <w:t xml:space="preserve">// attributes. Responsible for computing and returning wait time.</w:t>
        <w:br w:clear="none"/>
      </w:r>
      <w:r>
        <w:t xml:space="preserve"/>
        <w:br w:clear="none"/>
      </w:r>
      <w:r>
        <w:rPr>
          <w:rStyle w:val="Text0"/>
        </w:rPr>
        <w:t xml:space="preserve">//</w:t>
        <w:br w:clear="none"/>
      </w:r>
      <w:r>
        <w:t xml:space="preserve"/>
        <w:br w:clear="none"/>
      </w:r>
      <w:r>
        <w:rPr>
          <w:rStyle w:val="Text0"/>
        </w:rPr>
        <w:t xml:space="preserve">// Clients should not request wait time unless finish time has been set.</w:t>
        <w:br w:clear="none"/>
      </w:r>
      <w:r>
        <w:t xml:space="preserve"/>
        <w:br w:clear="none"/>
      </w:r>
      <w:r>
        <w:rPr>
          <w:rStyle w:val="Text0"/>
        </w:rPr>
        <w:t xml:space="preserve">//----------------------------------------------------------------------</w:t>
        <w:br w:clear="none"/>
      </w:r>
      <w:r>
        <w:t xml:space="preserve"/>
        <w:br w:clear="none"/>
        <w:t xml:space="preserve">package support;</w:t>
        <w:br w:clear="none"/>
        <w:t xml:space="preserve"/>
        <w:br w:clear="none"/>
        <w:t xml:space="preserve">public class Customer</w:t>
        <w:br w:clear="none"/>
        <w:t xml:space="preserve">{</w:t>
        <w:br w:clear="none"/>
        <w:t xml:space="preserve">  protected int arrivalTime;</w:t>
        <w:br w:clear="none"/>
        <w:t xml:space="preserve">  protected int serviceTime;</w:t>
        <w:br w:clear="none"/>
        <w:t xml:space="preserve">  protected int finishTime;</w:t>
        <w:br w:clear="none"/>
        <w:t xml:space="preserve"/>
        <w:br w:clear="none"/>
        <w:t xml:space="preserve">  public Customer(int arrivalTime, int serviceTime)</w:t>
        <w:br w:clear="none"/>
        <w:t xml:space="preserve">  {</w:t>
        <w:br w:clear="none"/>
        <w:t xml:space="preserve">    this.arrivalTime = arrivalTime;</w:t>
        <w:br w:clear="none"/>
        <w:t xml:space="preserve">    this.serviceTime = serviceTime;</w:t>
        <w:br w:clear="none"/>
        <w:t xml:space="preserve">  }</w:t>
        <w:br w:clear="none"/>
        <w:t xml:space="preserve"/>
        <w:br w:clear="none"/>
        <w:t xml:space="preserve">  public int getArrivalTime(){return arrivalTime;}</w:t>
        <w:br w:clear="none"/>
        <w:t xml:space="preserve">  public int getServiceTime(){return serviceTime;}</w:t>
        <w:br w:clear="none"/>
        <w:t xml:space="preserve">  public void setFinishTime(int time){finishTime = time;}</w:t>
        <w:br w:clear="none"/>
        <w:t xml:space="preserve">  public int getFinishTime(){return finishTime;}</w:t>
        <w:br w:clear="none"/>
        <w:t xml:space="preserve"/>
        <w:br w:clear="none"/>
        <w:t xml:space="preserve">  public int getWaitTime()</w:t>
        <w:br w:clear="none"/>
        <w:t xml:space="preserve">  {</w:t>
        <w:br w:clear="none"/>
        <w:t xml:space="preserve">    return (finishTime - arrivalTime - serviceTime);</w:t>
        <w:br w:clear="none"/>
        <w:t xml:space="preserve">  }</w:t>
        <w:br w:clear="none"/>
        <w:t xml:space="preserve">}</w:t>
        <w:br w:clear="none"/>
      </w:r>
    </w:p>
    <w:p>
      <w:pPr>
        <w:pStyle w:val="Para 01"/>
        <w:keepLines w:val="on"/>
      </w:pPr>
      <w:r>
        <w:t>For our simulation where do the customers come from? To create a sequence of customer objects we need to know their arrival times and service requirements. These values can be obtained in several ways. One approach is to read the values from a file. This strategy is great for testing because it allows the programmer to completely control the input values. However, it is awkward if you want to simulate a large number of customers.</w:t>
      </w:r>
    </w:p>
    <w:p>
      <w:pPr>
        <w:pStyle w:val="Para 01"/>
        <w:keepLines w:val="on"/>
      </w:pPr>
      <w:r>
        <w:t xml:space="preserve">Another approach is to generate the values randomly. We take this approach. It is easy to generate the random service times: The user simply enters the minimum and maximum expected service times, and using Java’s </w:t>
      </w:r>
      <w:r>
        <w:rPr>
          <w:rStyle w:val="Text1"/>
        </w:rPr>
        <w:t>Random</w:t>
      </w:r>
      <w:r>
        <w:t xml:space="preserve"> class our program generates service times between those two values.</w:t>
      </w:r>
    </w:p>
    <w:p>
      <w:pPr>
        <w:pStyle w:val="Para 01"/>
        <w:keepLines w:val="on"/>
      </w:pPr>
      <w:r>
        <w:t xml:space="preserve">We follow a slightly different algorithm with arrival times. Service time measures an amount of time, but arrival time specifies when the customer arrives. For example, </w:t>
        <w:bookmarkStart w:id="924" w:name="page261"/>
        <w:t/>
        <w:bookmarkEnd w:id="924"/>
        <w:t>customer 1 arrives at 10:00 a.m., customer 2 at 10:05, customer 3 at 10:07, and so on. In our simulation, we simply start the clock at 0 and keep the arrival time as an integer. We cannot directly create a sequence of increasing times by using the random number generator. Instead, we randomly generate the times between customer arrivals (the interarrival times), and keep a running total of those values.</w:t>
      </w:r>
    </w:p>
    <w:p>
      <w:pPr>
        <w:pStyle w:val="Para 01"/>
        <w:keepLines w:val="on"/>
      </w:pPr>
      <w:r>
        <w:t>For example, we might generate a sequence of interarrival times of 5, 7, 4, 10, and 7. Given that our simulation starts at time 0, the arrival times are then 5, 12, 16, 26, and 33. To constrain the range of interarrival times, we can let the user specify a minimum value and a maximum value. Note that we are assuming that both the interarrival and service time values are distributed uniformly between their minimums and maximums. Simulations can, of course, also be based on other distributions.</w:t>
      </w:r>
    </w:p>
    <w:p>
      <w:pPr>
        <w:pStyle w:val="Para 01"/>
        <w:keepLines w:val="on"/>
      </w:pPr>
      <w:r>
        <w:t xml:space="preserve">For each customer our program generates an arrival time and a service time. Through the simulation it then determines the finish time and, based on those values, calculates the waiting time. We create a </w:t>
      </w:r>
      <w:r>
        <w:rPr>
          <w:rStyle w:val="Text1"/>
        </w:rPr>
        <w:t>CustomerGenerator</w:t>
      </w:r>
      <w:r>
        <w:t xml:space="preserve"> class. An object of this class is passed the minimum and maximum interarrival and service times of the customers upon instantiation. Its primary responsibility is to generate and return the “next” customer when requested.</w:t>
      </w:r>
    </w:p>
    <w:p>
      <w:pPr>
        <w:pStyle w:val="Para 01"/>
        <w:keepLines w:val="on"/>
      </w:pPr>
      <w:r>
        <w:t xml:space="preserve">The customer generator class uses the Java library’s </w:t>
      </w:r>
      <w:r>
        <w:rPr>
          <w:rStyle w:val="Text1"/>
        </w:rPr>
        <w:t>Random</w:t>
      </w:r>
      <w:r>
        <w:t xml:space="preserve"> class. Recall that a call to </w:t>
      </w:r>
      <w:r>
        <w:rPr>
          <w:rStyle w:val="Text1"/>
        </w:rPr>
        <w:t>rand.nextInt(</w:t>
      </w:r>
      <w:r>
        <w:rPr>
          <w:rStyle w:val="Text4"/>
        </w:rPr>
        <w:t>N</w:t>
      </w:r>
      <w:r>
        <w:rPr>
          <w:rStyle w:val="Text1"/>
        </w:rPr>
        <w:t>)</w:t>
      </w:r>
      <w:r>
        <w:t xml:space="preserve"> returns a random integer between 0 and </w:t>
      </w:r>
      <w:r>
        <w:rPr>
          <w:rStyle w:val="Text4"/>
        </w:rPr>
        <w:t>N</w:t>
      </w:r>
      <w:r>
        <w:t xml:space="preserve"> – 1. Note that a </w:t>
      </w:r>
      <w:r>
        <w:rPr>
          <w:rStyle w:val="Text1"/>
        </w:rPr>
        <w:t>Customer Generator</w:t>
      </w:r>
      <w:r>
        <w:t xml:space="preserve"> object keeps track of the current time, so it can calculate the next arrival time. We also place this class in the </w:t>
      </w:r>
      <w:r>
        <w:rPr>
          <w:rStyle w:val="Text1"/>
        </w:rPr>
        <w:t>support</w:t>
      </w:r>
      <w:r>
        <w:t xml:space="preserve"> package.</w:t>
      </w:r>
    </w:p>
    <w:p>
      <w:pPr>
        <w:pStyle w:val="Para 18"/>
        <w:keepLines w:val="on"/>
      </w:pPr>
      <w:r>
        <w:t xml:space="preserve">//---------------------------------------------------------------------------</w:t>
        <w:br w:clear="none"/>
      </w:r>
      <w:r>
        <w:rPr>
          <w:rStyle w:val="Text2"/>
        </w:rPr>
        <w:t xml:space="preserve"/>
        <w:br w:clear="none"/>
      </w:r>
      <w:r>
        <w:t xml:space="preserve">// CustomerGenerator.java        by Dale/Joyce/Weems                Chapter 4</w:t>
        <w:br w:clear="none"/>
      </w:r>
      <w:r>
        <w:rPr>
          <w:rStyle w:val="Text2"/>
        </w:rPr>
        <w:t xml:space="preserve"/>
        <w:br w:clear="none"/>
      </w:r>
      <w:r>
        <w:t xml:space="preserve">//</w:t>
        <w:br w:clear="none"/>
      </w:r>
      <w:r>
        <w:rPr>
          <w:rStyle w:val="Text2"/>
        </w:rPr>
        <w:t xml:space="preserve"/>
        <w:br w:clear="none"/>
      </w:r>
      <w:r>
        <w:t xml:space="preserve">// Generates a sequence of random Customer objects based on the</w:t>
        <w:br w:clear="none"/>
      </w:r>
      <w:r>
        <w:rPr>
          <w:rStyle w:val="Text2"/>
        </w:rPr>
        <w:t xml:space="preserve"/>
        <w:br w:clear="none"/>
      </w:r>
      <w:r>
        <w:t xml:space="preserve">// constructor arguments for min and max interarrival and service times.</w:t>
        <w:br w:clear="none"/>
      </w:r>
      <w:r>
        <w:rPr>
          <w:rStyle w:val="Text2"/>
        </w:rPr>
        <w:t xml:space="preserve"/>
        <w:br w:clear="none"/>
      </w:r>
      <w:r>
        <w:t xml:space="preserve">// Assumes a flat distribution of both interarrival and service times.</w:t>
        <w:br w:clear="none"/>
      </w:r>
      <w:r>
        <w:rPr>
          <w:rStyle w:val="Text2"/>
        </w:rPr>
        <w:t xml:space="preserve"/>
        <w:br w:clear="none"/>
      </w:r>
      <w:r>
        <w:t xml:space="preserve">// Assumes time starts at 0.</w:t>
        <w:br w:clear="none"/>
      </w:r>
      <w:r>
        <w:rPr>
          <w:rStyle w:val="Text2"/>
        </w:rPr>
        <w:t xml:space="preserve"/>
        <w:br w:clear="none"/>
      </w:r>
      <w:r>
        <w:t xml:space="preserve">//---------------------------------------------------------------------------</w:t>
        <w:br w:clear="none"/>
      </w:r>
      <w:r>
        <w:rPr>
          <w:rStyle w:val="Text2"/>
        </w:rPr>
        <w:t xml:space="preserve"/>
        <w:br w:clear="none"/>
        <w:t xml:space="preserve">package support;</w:t>
        <w:br w:clear="none"/>
        <w:t xml:space="preserve"/>
        <w:br w:clear="none"/>
        <w:t xml:space="preserve">import java.util.Random;</w:t>
        <w:br w:clear="none"/>
        <w:t xml:space="preserve"/>
        <w:br w:clear="none"/>
        <w:t xml:space="preserve">public class CustomerGenerator</w:t>
        <w:br w:clear="none"/>
        <w:t xml:space="preserve">{</w:t>
        <w:br w:clear="none"/>
        <w:t xml:space="preserve">  protected int minIAT;    </w:t>
        <w:br w:clear="none"/>
      </w:r>
      <w:r>
        <w:t xml:space="preserve">// minimum interarrival time</w:t>
        <w:br w:clear="none"/>
      </w:r>
      <w:r>
        <w:rPr>
          <w:rStyle w:val="Text2"/>
        </w:rPr>
        <w:t xml:space="preserve"/>
        <w:br w:clear="none"/>
        <w:t xml:space="preserve">  protected int maxIAT;    </w:t>
        <w:br w:clear="none"/>
      </w:r>
      <w:r>
        <w:t xml:space="preserve">// maximum interarrival time</w:t>
        <w:br w:clear="none"/>
      </w:r>
      <w:r>
        <w:rPr>
          <w:rStyle w:val="Text2"/>
        </w:rPr>
        <w:t xml:space="preserve"/>
        <w:br w:clear="none"/>
        <w:t xml:space="preserve">  protected int minST;     </w:t>
        <w:br w:clear="none"/>
      </w:r>
      <w:r>
        <w:t xml:space="preserve">// minimum service time</w:t>
        <w:br w:clear="none"/>
      </w:r>
      <w:r>
        <w:rPr>
          <w:rStyle w:val="Text2"/>
        </w:rPr>
        <w:t xml:space="preserve"/>
        <w:br w:clear="none"/>
        <w:t xml:space="preserve">  protected int maxST;     </w:t>
        <w:br w:clear="none"/>
      </w:r>
      <w:r>
        <w:t xml:space="preserve">// maximum service time</w:t>
        <w:br w:clear="none"/>
      </w:r>
      <w:r>
        <w:rPr>
          <w:rStyle w:val="Text2"/>
        </w:rPr>
        <w:t xml:space="preserve"/>
        <w:br w:clear="none"/>
        <w:t xml:space="preserve"/>
        <w:br w:clear="none"/>
        <w:t xml:space="preserve">  protected int currTime = 0;   </w:t>
        <w:br w:clear="none"/>
      </w:r>
      <w:r>
        <w:t xml:space="preserve">// current time</w:t>
        <w:br w:clear="none"/>
      </w:r>
      <w:r>
        <w:rPr>
          <w:rStyle w:val="Text2"/>
        </w:rPr>
        <w:t xml:space="preserve"/>
        <w:br w:clear="none"/>
        <w:t xml:space="preserve"/>
        <w:br w:clear="none"/>
        <w:t xml:space="preserve">  Random rand = new Random();   </w:t>
        <w:br w:clear="none"/>
      </w:r>
      <w:r>
        <w:t xml:space="preserve">// to generate random numbers</w:t>
        <w:br w:clear="none"/>
      </w:r>
      <w:r>
        <w:rPr>
          <w:rStyle w:val="Text2"/>
        </w:rPr>
        <w:t xml:space="preserve"/>
        <w:br w:clear="none"/>
        <w:t xml:space="preserve"/>
        <w:br w:clear="none"/>
        <w:t xml:space="preserve">  public CustomerGenerator (int minIAT, int maxIAT, int minST, int maxST)</w:t>
        <w:br w:clear="none"/>
        <w:t xml:space="preserve">  </w:t>
        <w:br w:clear="none"/>
      </w:r>
      <w:r>
        <w:t xml:space="preserve">// Preconditions: all arguments &gt;= 0</w:t>
        <w:br w:clear="none"/>
      </w:r>
      <w:r>
        <w:rPr>
          <w:rStyle w:val="Text2"/>
        </w:rPr>
        <w:t xml:space="preserve"/>
        <w:br w:clear="none"/>
        <w:t xml:space="preserve">  </w:t>
        <w:br w:clear="none"/>
      </w:r>
      <w:r>
        <w:t xml:space="preserve">//                minIAT &lt;= maxIAT</w:t>
        <w:br w:clear="none"/>
      </w:r>
      <w:r>
        <w:rPr>
          <w:rStyle w:val="Text2"/>
        </w:rPr>
        <w:t xml:space="preserve"/>
        <w:br w:clear="none"/>
        <w:t xml:space="preserve">  </w:t>
        <w:br w:clear="none"/>
      </w:r>
      <w:r>
        <w:t xml:space="preserve">//                minST  &lt;= maxST</w:t>
        <w:br w:clear="none"/>
      </w:r>
      <w:r>
        <w:rPr>
          <w:rStyle w:val="Text2"/>
        </w:rPr>
        <w:t xml:space="preserve"/>
        <w:br w:clear="none"/>
        <w:t xml:space="preserve">  {</w:t>
        <w:br w:clear="none"/>
        <w:t xml:space="preserve">    this.minIAT = minIAT;    this.maxIAT = maxIAT;</w:t>
        <w:br w:clear="none"/>
        <w:t xml:space="preserve">    this.minST  = minST;     this.maxST  = maxST;</w:t>
        <w:br w:clear="none"/>
        <w:t xml:space="preserve">  }</w:t>
        <w:br w:clear="none"/>
        <w:t xml:space="preserve"/>
        <w:br w:clear="none"/>
        <w:t xml:space="preserve">  public void reset()</w:t>
        <w:br w:clear="none"/>
        <w:t xml:space="preserve">  {</w:t>
        <w:br w:clear="none"/>
        <w:t xml:space="preserve">    currTime = 0;</w:t>
        <w:br w:clear="none"/>
        <w:t xml:space="preserve">  }</w:t>
        <w:br w:clear="none"/>
        <w:t xml:space="preserve"/>
        <w:br w:clear="none"/>
        <w:t xml:space="preserve">  public Customer nextCustomer()</w:t>
        <w:br w:clear="none"/>
        <w:t xml:space="preserve">  </w:t>
        <w:br w:clear="none"/>
      </w:r>
      <w:r>
        <w:t xml:space="preserve">// Creates and returns the next random customer.</w:t>
        <w:br w:clear="none"/>
      </w:r>
      <w:r>
        <w:rPr>
          <w:rStyle w:val="Text2"/>
        </w:rPr>
        <w:t xml:space="preserve"/>
        <w:br w:clear="none"/>
        <w:t xml:space="preserve">  {</w:t>
        <w:br w:clear="none"/>
        <w:t xml:space="preserve">    int IAT;  </w:t>
        <w:br w:clear="none"/>
      </w:r>
      <w:r>
        <w:t xml:space="preserve">// next interarrival time</w:t>
        <w:br w:clear="none"/>
      </w:r>
      <w:r>
        <w:rPr>
          <w:rStyle w:val="Text2"/>
        </w:rPr>
        <w:t xml:space="preserve"/>
        <w:br w:clear="none"/>
        <w:t xml:space="preserve">    int ST;   </w:t>
        <w:br w:clear="none"/>
      </w:r>
      <w:r>
        <w:t xml:space="preserve">// next service time</w:t>
        <w:br w:clear="none"/>
      </w:r>
      <w:r>
        <w:rPr>
          <w:rStyle w:val="Text2"/>
        </w:rPr>
        <w:t xml:space="preserve"/>
        <w:br w:clear="none"/>
        <w:t xml:space="preserve"/>
        <w:br w:clear="none"/>
        <w:t xml:space="preserve">    IAT = minIAT + rand.nextInt(maxIAT - minIAT + 1);</w:t>
        <w:br w:clear="none"/>
        <w:t xml:space="preserve">    ST  = minST  + rand.nextInt(maxST - minST + 1);</w:t>
        <w:br w:clear="none"/>
        <w:t xml:space="preserve"/>
        <w:br w:clear="none"/>
        <w:t xml:space="preserve">    currTime = currTime + IAT;  </w:t>
        <w:br w:clear="none"/>
      </w:r>
      <w:r>
        <w:t xml:space="preserve">// updates current time to the arrival</w:t>
        <w:br w:clear="none"/>
      </w:r>
      <w:r>
        <w:rPr>
          <w:rStyle w:val="Text2"/>
        </w:rPr>
        <w:t xml:space="preserve"/>
        <w:br w:clear="none"/>
        <w:t xml:space="preserve">                                </w:t>
        <w:br w:clear="none"/>
      </w:r>
      <w:r>
        <w:t xml:space="preserve">// time of next customer</w:t>
        <w:br w:clear="none"/>
      </w:r>
      <w:r>
        <w:rPr>
          <w:rStyle w:val="Text2"/>
        </w:rPr>
        <w:t xml:space="preserve"/>
        <w:br w:clear="none"/>
        <w:t xml:space="preserve"/>
        <w:br w:clear="none"/>
        <w:t xml:space="preserve">    Customer next = new Customer(currTime, ST);</w:t>
        <w:br w:clear="none"/>
        <w:t xml:space="preserve">    return next;</w:t>
        <w:br w:clear="none"/>
        <w:t xml:space="preserve">  }</w:t>
        <w:br w:clear="none"/>
        <w:t xml:space="preserve">}</w:t>
        <w:br w:clear="none"/>
      </w:r>
    </w:p>
    <w:p>
      <w:bookmarkStart w:id="925" w:name="The_Simulation__Our_application"/>
      <w:pPr>
        <w:keepNext/>
        <w:pStyle w:val="Heading 4"/>
        <w:keepLines w:val="on"/>
      </w:pPr>
      <w:r>
        <w:t>The Simulation</w:t>
      </w:r>
      <w:bookmarkEnd w:id="925"/>
    </w:p>
    <w:p>
      <w:pPr>
        <w:pStyle w:val="Para 01"/>
        <w:keepLines w:val="on"/>
      </w:pPr>
      <w:r>
        <w:t>Our application will generate a sequence of customers and simulate them entering queues, waiting, and being serviced. It will output the average waiting time of a customer. What should be the input to our application? What does the user want to vary under their control?</w:t>
      </w:r>
    </w:p>
    <w:p>
      <w:pPr>
        <w:pStyle w:val="Para 01"/>
        <w:keepLines w:val="on"/>
      </w:pPr>
      <w:r>
        <w:t xml:space="preserve">We allow the user of the application to indicate customer information in the form of the minimum and maximum interarrival and service times, and the total number of customers. The application also obtains the number of simulated queues from the user. We index the queues starting at 0; if there are </w:t>
      </w:r>
      <w:r>
        <w:rPr>
          <w:rStyle w:val="Text4"/>
        </w:rPr>
        <w:t>N</w:t>
      </w:r>
      <w:r>
        <w:t xml:space="preserve"> queues, they are indexed 0 to </w:t>
      </w:r>
      <w:r>
        <w:rPr>
          <w:rStyle w:val="Text4"/>
        </w:rPr>
        <w:t>N -</w:t>
      </w:r>
      <w:r>
        <w:t xml:space="preserve"> 1. To ease the input burden, our program will allow the user to enter the sets of minimum and maximum time parameters once, and then run repeated simulations where he or she indicates the number of queues and customers.</w:t>
      </w:r>
    </w:p>
    <w:p>
      <w:pPr>
        <w:pStyle w:val="Para 01"/>
        <w:keepLines w:val="on"/>
      </w:pPr>
      <w:r>
        <w:bookmarkStart w:id="926" w:name="page263"/>
        <w:t/>
        <w:bookmarkEnd w:id="926"/>
        <w:t xml:space="preserve">As with our previous applications, we separate the user interaction from the classes that perform the “work” of the program. Therefore, we next create a </w:t>
      </w:r>
      <w:r>
        <w:rPr>
          <w:rStyle w:val="Text1"/>
        </w:rPr>
        <w:t>Simulation</w:t>
      </w:r>
      <w:r>
        <w:t xml:space="preserve"> class. We place it in a package called </w:t>
      </w:r>
      <w:r>
        <w:rPr>
          <w:rStyle w:val="Text1"/>
        </w:rPr>
        <w:t>ch04.simulation</w:t>
      </w:r>
      <w:r>
        <w:t xml:space="preserve">. A </w:t>
      </w:r>
      <w:r>
        <w:rPr>
          <w:rStyle w:val="Text1"/>
        </w:rPr>
        <w:t>Simulation</w:t>
      </w:r>
      <w:r>
        <w:t xml:space="preserve"> object can be created based on the parameters obtained from the user, perform the simulation, and return the average waiting time. Because the user must be able to run multiple simulations using the same customer parameters (the time-related parameters), we decide to pass these parameters to the </w:t>
      </w:r>
      <w:r>
        <w:rPr>
          <w:rStyle w:val="Text1"/>
        </w:rPr>
        <w:t>Simulation</w:t>
      </w:r>
      <w:r>
        <w:t xml:space="preserve"> object once, at instantiation—that is, through the constructor of the </w:t>
      </w:r>
      <w:r>
        <w:rPr>
          <w:rStyle w:val="Text1"/>
        </w:rPr>
        <w:t>Simulation</w:t>
      </w:r>
      <w:r>
        <w:t xml:space="preserve"> object. The constructor, in turn, creates a </w:t>
      </w:r>
      <w:r>
        <w:rPr>
          <w:rStyle w:val="Text1"/>
        </w:rPr>
        <w:t>CustomerGenerator</w:t>
      </w:r>
      <w:r>
        <w:t xml:space="preserve"> object to use during the subsequent simulation runs. Next, the application can “ask” the </w:t>
      </w:r>
      <w:r>
        <w:rPr>
          <w:rStyle w:val="Text1"/>
        </w:rPr>
        <w:t>Simulation</w:t>
      </w:r>
      <w:r>
        <w:t xml:space="preserve"> object to run simulations, always using the same </w:t>
      </w:r>
      <w:r>
        <w:rPr>
          <w:rStyle w:val="Text1"/>
        </w:rPr>
        <w:t>CustomerGenerator</w:t>
      </w:r>
      <w:r>
        <w:t xml:space="preserve"> but with differing numbers of queues and customers.</w:t>
      </w:r>
    </w:p>
    <w:p>
      <w:pPr>
        <w:pStyle w:val="Para 01"/>
        <w:keepLines w:val="on"/>
      </w:pPr>
      <w:r>
        <w:t xml:space="preserve">Let us now consider the actual simulation process. As already determined, our program uses an array of queues to hold the customers. It must be able to take the next-generated </w:t>
      </w:r>
      <w:r>
        <w:rPr>
          <w:rStyle w:val="Text1"/>
        </w:rPr>
        <w:t>Customer</w:t>
      </w:r>
      <w:r>
        <w:t xml:space="preserve"> from the </w:t>
      </w:r>
      <w:r>
        <w:rPr>
          <w:rStyle w:val="Text1"/>
        </w:rPr>
        <w:t>CustomerGenerator</w:t>
      </w:r>
      <w:r>
        <w:t xml:space="preserve"> and add it into the correct queue. But how can it determine the correct queue? It must pick the smallest queue; therefore, it will use the queue’s </w:t>
      </w:r>
      <w:r>
        <w:rPr>
          <w:rStyle w:val="Text1"/>
        </w:rPr>
        <w:t>size</w:t>
      </w:r>
      <w:r>
        <w:t xml:space="preserve"> method to determine which queue to use.</w:t>
      </w:r>
    </w:p>
    <w:p>
      <w:pPr>
        <w:pStyle w:val="Para 01"/>
        <w:keepLines w:val="on"/>
      </w:pPr>
      <w:r>
        <w:t xml:space="preserve">Do we need any special operations for our queues? After the program determines which queue to use, it must </w:t>
      </w:r>
      <w:r>
        <w:rPr>
          <w:rStyle w:val="Text1"/>
        </w:rPr>
        <w:t>enqueue</w:t>
      </w:r>
      <w:r>
        <w:t xml:space="preserve"> the customer into that queue. Recall that we can determine the finish time of a customer as soon as we know which queue the customer is entering. If the queue is empty, then that customer’s finish time is equal to the arrival time plus the service time. If the queue is not empty, then the new customer’s finish time is equal to the finish time of the customer at the rear of the queue plus the new customer’s own service time. Thus the program can set the finish time of a customer before enqueuing the customer. Note that if the queue is nonempty, the program must be able to peek at the customer at the rear of the queue before it can set the finish time for the current customer. For this reason, we add peeking at the rear of a queue to our list of desired operations.</w:t>
      </w:r>
    </w:p>
    <w:p>
      <w:pPr>
        <w:pStyle w:val="Para 01"/>
        <w:keepLines w:val="on"/>
      </w:pPr>
      <w:r>
        <w:t>To perform the simulation the program must also be able to determine when the “next” customer is ready to leave a queue, and then remove and return that customer. How does it determine when a customer is ready to leave a queue? Because customers in a queue know their finish times, the program just needs to compare the finish times of the customers at the front of each queue and determine which is the earliest. Therefore, the program must be able to peek at the customer at the front of a queue. That is one more operation to add to our list.</w:t>
      </w:r>
    </w:p>
    <w:p>
      <w:pPr>
        <w:pStyle w:val="Para 01"/>
        <w:keepLines w:val="on"/>
      </w:pPr>
      <w:r>
        <w:t xml:space="preserve">So, in addition to the standard queue operations we need to be able to peek at both the front and the rear elements in our queues. The </w:t>
      </w:r>
      <w:r>
        <w:rPr>
          <w:rStyle w:val="Text1"/>
        </w:rPr>
        <w:t>GlassQueue</w:t>
      </w:r>
      <w:r>
        <w:t xml:space="preserve"> class developed in </w:t>
      </w:r>
      <w:hyperlink w:anchor="4_7_Queue_Variations__As_we_did">
        <w:r>
          <w:rPr>
            <w:rStyle w:val="Text3"/>
          </w:rPr>
          <w:t>Section 4.7</w:t>
        </w:r>
      </w:hyperlink>
      <w:r>
        <w:t>, “Queue Variations,” provides these capabilities.</w:t>
      </w:r>
    </w:p>
    <w:p>
      <w:bookmarkStart w:id="927" w:name="Discrete_Event_Simulation__The_a"/>
      <w:pPr>
        <w:pStyle w:val="Para 01"/>
        <w:keepLines w:val="on"/>
      </w:pPr>
      <w:r>
        <w:t>Discrete Event Simulation</w:t>
      </w:r>
      <w:bookmarkEnd w:id="927"/>
    </w:p>
    <w:p>
      <w:pPr>
        <w:pStyle w:val="Para 01"/>
        <w:keepLines w:val="on"/>
      </w:pPr>
      <w:r>
        <w:t>The application developed in this section is an example of discrete-event simulation. Within a discrete-event simulation a system is modeled as a sequence of separate events (customers arriving or leaving in our case). The application repeatedly determines what event occurs next, and models the effect of that event, updating the state of the system and possibly generating more events.</w:t>
      </w:r>
    </w:p>
    <w:p>
      <w:pPr>
        <w:pStyle w:val="Para 01"/>
        <w:keepLines w:val="on"/>
      </w:pPr>
      <w:r>
        <w:t xml:space="preserve">The </w:t>
      </w:r>
      <w:r>
        <w:rPr>
          <w:rStyle w:val="Text1"/>
        </w:rPr>
        <w:t>simulate</w:t>
      </w:r>
      <w:r>
        <w:t xml:space="preserve"> method of the </w:t>
      </w:r>
      <w:r>
        <w:rPr>
          <w:rStyle w:val="Text1"/>
        </w:rPr>
        <w:t>Simulation</w:t>
      </w:r>
      <w:r>
        <w:t xml:space="preserve"> class works through the simulation until finished. Each time through the </w:t>
      </w:r>
      <w:r>
        <w:rPr>
          <w:rStyle w:val="Text4"/>
        </w:rPr>
        <w:t>while</w:t>
      </w:r>
      <w:r>
        <w:t xml:space="preserve"> loop one of two things is simulated: a new customer is added into the queues or a customer is removed from a queue. To decide which of these two actions to simulate, the method determines and compares the next arrival time and the next departure time. The constant </w:t>
        <w:bookmarkStart w:id="928" w:name="page264"/>
        <w:t/>
        <w:bookmarkEnd w:id="928"/>
      </w:r>
      <w:r>
        <w:rPr>
          <w:rStyle w:val="Text1"/>
        </w:rPr>
        <w:t>MAXTIME</w:t>
      </w:r>
      <w:r>
        <w:t xml:space="preserve"> is used to simplify the code; an arrival/departure time value of </w:t>
      </w:r>
      <w:r>
        <w:rPr>
          <w:rStyle w:val="Text1"/>
        </w:rPr>
        <w:t>MAXTIME</w:t>
      </w:r>
      <w:r>
        <w:t xml:space="preserve"> indicates that there are no arrivals/departures.</w:t>
      </w:r>
    </w:p>
    <w:p>
      <w:pPr>
        <w:pStyle w:val="Para 03"/>
        <w:keepLines w:val="on"/>
      </w:pPr>
      <w:r>
        <w:rPr>
          <w:rStyle w:val="Text0"/>
        </w:rPr>
        <w:t xml:space="preserve">//---------------------------------------------------------------------</w:t>
        <w:br w:clear="none"/>
      </w:r>
      <w:r>
        <w:t xml:space="preserve"/>
        <w:br w:clear="none"/>
      </w:r>
      <w:r>
        <w:rPr>
          <w:rStyle w:val="Text0"/>
        </w:rPr>
        <w:t xml:space="preserve">// Simulation.java           by Dale/Joyce/Weems              Chapter 4</w:t>
        <w:br w:clear="none"/>
      </w:r>
      <w:r>
        <w:t xml:space="preserve"/>
        <w:br w:clear="none"/>
      </w:r>
      <w:r>
        <w:rPr>
          <w:rStyle w:val="Text0"/>
        </w:rPr>
        <w:t xml:space="preserve">//</w:t>
        <w:br w:clear="none"/>
      </w:r>
      <w:r>
        <w:t xml:space="preserve"/>
        <w:br w:clear="none"/>
      </w:r>
      <w:r>
        <w:rPr>
          <w:rStyle w:val="Text0"/>
        </w:rPr>
        <w:t xml:space="preserve">// Models a sequence of customers being serviced</w:t>
        <w:br w:clear="none"/>
      </w:r>
      <w:r>
        <w:t xml:space="preserve"/>
        <w:br w:clear="none"/>
      </w:r>
      <w:r>
        <w:rPr>
          <w:rStyle w:val="Text0"/>
        </w:rPr>
        <w:t xml:space="preserve">// by a number of queues.</w:t>
        <w:br w:clear="none"/>
      </w:r>
      <w:r>
        <w:t xml:space="preserve"/>
        <w:br w:clear="none"/>
      </w:r>
      <w:r>
        <w:rPr>
          <w:rStyle w:val="Text0"/>
        </w:rPr>
        <w:t xml:space="preserve">//---------------------------------------------------------------------</w:t>
        <w:br w:clear="none"/>
      </w:r>
      <w:r>
        <w:t xml:space="preserve"/>
        <w:br w:clear="none"/>
        <w:t xml:space="preserve">package ch04.simultion;</w:t>
        <w:br w:clear="none"/>
        <w:t xml:space="preserve"/>
        <w:br w:clear="none"/>
        <w:t xml:space="preserve">import support.*;        </w:t>
        <w:br w:clear="none"/>
      </w:r>
      <w:r>
        <w:rPr>
          <w:rStyle w:val="Text0"/>
        </w:rPr>
        <w:t xml:space="preserve">// Customer, CustomerGenerator</w:t>
        <w:br w:clear="none"/>
      </w:r>
      <w:r>
        <w:t xml:space="preserve"/>
        <w:br w:clear="none"/>
        <w:t xml:space="preserve">import ch04.queues.*;    </w:t>
        <w:br w:clear="none"/>
      </w:r>
      <w:r>
        <w:rPr>
          <w:rStyle w:val="Text0"/>
        </w:rPr>
        <w:t xml:space="preserve">// LinkedGlassQueue</w:t>
        <w:br w:clear="none"/>
      </w:r>
      <w:r>
        <w:t xml:space="preserve"/>
        <w:br w:clear="none"/>
        <w:t xml:space="preserve"/>
        <w:br w:clear="none"/>
        <w:t xml:space="preserve">public class Simulation</w:t>
        <w:br w:clear="none"/>
        <w:t xml:space="preserve">{</w:t>
        <w:br w:clear="none"/>
        <w:t xml:space="preserve">  final int MAXTIME = Integer.MAX_VALUE;</w:t>
        <w:br w:clear="none"/>
        <w:t xml:space="preserve"/>
        <w:br w:clear="none"/>
        <w:t xml:space="preserve">  CustomerGenerator custGen;    </w:t>
        <w:br w:clear="none"/>
      </w:r>
      <w:r>
        <w:rPr>
          <w:rStyle w:val="Text0"/>
        </w:rPr>
        <w:t xml:space="preserve">// a customer generator</w:t>
        <w:br w:clear="none"/>
      </w:r>
      <w:r>
        <w:t xml:space="preserve"/>
        <w:br w:clear="none"/>
        <w:t xml:space="preserve">  float avgWaitTime = 0.0f;     </w:t>
        <w:br w:clear="none"/>
      </w:r>
      <w:r>
        <w:rPr>
          <w:rStyle w:val="Text0"/>
        </w:rPr>
        <w:t xml:space="preserve">// average wait time for most recent</w:t>
        <w:br w:clear="none"/>
      </w:r>
      <w:r>
        <w:t xml:space="preserve"/>
        <w:br w:clear="none"/>
        <w:t xml:space="preserve">                                </w:t>
        <w:br w:clear="none"/>
      </w:r>
      <w:r>
        <w:rPr>
          <w:rStyle w:val="Text0"/>
        </w:rPr>
        <w:t xml:space="preserve">// simulation</w:t>
        <w:br w:clear="none"/>
      </w:r>
      <w:r>
        <w:t xml:space="preserve"/>
        <w:br w:clear="none"/>
        <w:t xml:space="preserve"/>
        <w:br w:clear="none"/>
        <w:t xml:space="preserve">  public Simulation(int minIAT, int maxIAT, int minST, int maxST)</w:t>
        <w:br w:clear="none"/>
        <w:t xml:space="preserve">  {</w:t>
        <w:br w:clear="none"/>
        <w:t xml:space="preserve">    custGen = new CustomerGenerator(minIAT, maxIAT, minST, maxST);</w:t>
        <w:br w:clear="none"/>
        <w:t xml:space="preserve">  }</w:t>
        <w:br w:clear="none"/>
        <w:t xml:space="preserve"/>
        <w:br w:clear="none"/>
        <w:t xml:space="preserve">  public float getAvgWaitTime()</w:t>
        <w:br w:clear="none"/>
        <w:t xml:space="preserve">  {</w:t>
        <w:br w:clear="none"/>
        <w:t xml:space="preserve">    return avgWaitTime;</w:t>
        <w:br w:clear="none"/>
        <w:t xml:space="preserve">  }</w:t>
        <w:br w:clear="none"/>
        <w:t xml:space="preserve"/>
        <w:br w:clear="none"/>
        <w:t xml:space="preserve">  public void simulate(int numQueues, int numCustomers)</w:t>
        <w:br w:clear="none"/>
        <w:t xml:space="preserve">  </w:t>
        <w:br w:clear="none"/>
      </w:r>
      <w:r>
        <w:rPr>
          <w:rStyle w:val="Text0"/>
        </w:rPr>
        <w:t xml:space="preserve">// Preconditions: numQueues &gt; 0</w:t>
        <w:br w:clear="none"/>
      </w:r>
      <w:r>
        <w:t xml:space="preserve"/>
        <w:br w:clear="none"/>
        <w:t xml:space="preserve">  </w:t>
        <w:br w:clear="none"/>
      </w:r>
      <w:r>
        <w:rPr>
          <w:rStyle w:val="Text0"/>
        </w:rPr>
        <w:t xml:space="preserve">//                numCustomers &gt; 0</w:t>
        <w:br w:clear="none"/>
      </w:r>
      <w:r>
        <w:t xml:space="preserve"/>
        <w:br w:clear="none"/>
        <w:t xml:space="preserve">  </w:t>
        <w:br w:clear="none"/>
      </w:r>
      <w:r>
        <w:rPr>
          <w:rStyle w:val="Text0"/>
        </w:rPr>
        <w:t xml:space="preserve">//                No time generated during simulation is &gt; MAXTIME</w:t>
        <w:br w:clear="none"/>
      </w:r>
      <w:r>
        <w:t xml:space="preserve"/>
        <w:br w:clear="none"/>
        <w:t xml:space="preserve">  </w:t>
        <w:br w:clear="none"/>
      </w:r>
      <w:r>
        <w:rPr>
          <w:rStyle w:val="Text0"/>
        </w:rPr>
        <w:t xml:space="preserve">//</w:t>
        <w:br w:clear="none"/>
      </w:r>
      <w:r>
        <w:t xml:space="preserve"/>
        <w:br w:clear="none"/>
        <w:t xml:space="preserve">  </w:t>
        <w:br w:clear="none"/>
      </w:r>
      <w:r>
        <w:rPr>
          <w:rStyle w:val="Text0"/>
        </w:rPr>
        <w:t xml:space="preserve">// Simulates numCustomers customers entering and leaving</w:t>
        <w:br w:clear="none"/>
      </w:r>
      <w:r>
        <w:t xml:space="preserve"/>
        <w:br w:clear="none"/>
        <w:t xml:space="preserve">  </w:t>
        <w:br w:clear="none"/>
      </w:r>
      <w:r>
        <w:rPr>
          <w:rStyle w:val="Text0"/>
        </w:rPr>
        <w:t xml:space="preserve">// a queuing system with numQueues queues</w:t>
        <w:br w:clear="none"/>
      </w:r>
      <w:r>
        <w:t xml:space="preserve"/>
        <w:br w:clear="none"/>
        <w:t xml:space="preserve">  {</w:t>
        <w:br w:clear="none"/>
        <w:t xml:space="preserve">    </w:t>
        <w:br w:clear="none"/>
      </w:r>
      <w:r>
        <w:rPr>
          <w:rStyle w:val="Text0"/>
        </w:rPr>
        <w:t xml:space="preserve">// the queues</w:t>
        <w:br w:clear="none"/>
      </w:r>
      <w:r>
        <w:t xml:space="preserve"/>
        <w:br w:clear="none"/>
        <w:t xml:space="preserve"/>
        <w:br w:clear="none"/>
        <w:t xml:space="preserve">    LinkedGlassQueue&lt;Customer&gt;[] queues = new LinkedGlassQueue[numQueues]</w:t>
        <w:br w:clear="none"/>
      </w:r>
      <w:hyperlink w:anchor="7_5">
        <w:r>
          <w:rPr>
            <w:rStyle w:val="Text26"/>
          </w:rPr>
          <w:bookmarkStart w:id="929" w:name="7_4"/>
          <w:t xml:space="preserve">7</w:t>
          <w:bookmarkEnd w:id="929"/>
          <w:br w:clear="none"/>
        </w:r>
      </w:hyperlink>
      <w:r>
        <w:t xml:space="preserve">;</w:t>
        <w:br w:clear="none"/>
        <w:t xml:space="preserve"/>
        <w:br w:clear="none"/>
        <w:t xml:space="preserve">    Customer nextCust;      </w:t>
        <w:br w:clear="none"/>
      </w:r>
      <w:r>
        <w:rPr>
          <w:rStyle w:val="Text0"/>
        </w:rPr>
        <w:t xml:space="preserve">// next customer from generator</w:t>
        <w:br w:clear="none"/>
      </w:r>
      <w:r>
        <w:t xml:space="preserve"/>
        <w:br w:clear="none"/>
        <w:t xml:space="preserve">    Customer cust;          </w:t>
        <w:br w:clear="none"/>
      </w:r>
      <w:r>
        <w:rPr>
          <w:rStyle w:val="Text0"/>
        </w:rPr>
        <w:t xml:space="preserve">// holds customer for temporary use</w:t>
        <w:br w:clear="none"/>
      </w:r>
      <w:r>
        <w:t xml:space="preserve"/>
        <w:br w:clear="none"/>
        <w:t xml:space="preserve"/>
        <w:br w:clear="none"/>
        <w:t xml:space="preserve">    int totWaitTime = 0;    </w:t>
        <w:br w:clear="none"/>
      </w:r>
      <w:r>
        <w:rPr>
          <w:rStyle w:val="Text0"/>
        </w:rPr>
        <w:t xml:space="preserve">// total wait time</w:t>
        <w:br w:clear="none"/>
      </w:r>
      <w:r>
        <w:t xml:space="preserve"/>
        <w:br w:clear="none"/>
        <w:t xml:space="preserve">    int custInCount = 0;    </w:t>
        <w:br w:clear="none"/>
      </w:r>
      <w:r>
        <w:rPr>
          <w:rStyle w:val="Text0"/>
        </w:rPr>
        <w:t xml:space="preserve">// count of customers started so far</w:t>
        <w:br w:clear="none"/>
      </w:r>
      <w:r>
        <w:t xml:space="preserve"/>
        <w:br w:clear="none"/>
        <w:t xml:space="preserve">    int custOutCount = 0;   </w:t>
        <w:br w:clear="none"/>
      </w:r>
      <w:r>
        <w:rPr>
          <w:rStyle w:val="Text0"/>
        </w:rPr>
        <w:t xml:space="preserve">// count of customers finished so far</w:t>
        <w:br w:clear="none"/>
      </w:r>
      <w:r>
        <w:t xml:space="preserve"/>
        <w:br w:clear="none"/>
        <w:t xml:space="preserve"/>
        <w:br w:clear="none"/>
        <w:t xml:space="preserve">    int nextArrTime;        </w:t>
        <w:br w:clear="none"/>
      </w:r>
      <w:r>
        <w:rPr>
          <w:rStyle w:val="Text0"/>
        </w:rPr>
        <w:t xml:space="preserve">// next arrival time</w:t>
        <w:br w:clear="none"/>
      </w:r>
      <w:r>
        <w:t xml:space="preserve"/>
        <w:br w:clear="none"/>
        <w:t xml:space="preserve">    int nextDepTime;        </w:t>
        <w:br w:clear="none"/>
      </w:r>
      <w:r>
        <w:rPr>
          <w:rStyle w:val="Text0"/>
        </w:rPr>
        <w:t xml:space="preserve">// next departure time</w:t>
        <w:br w:clear="none"/>
      </w:r>
      <w:r>
        <w:t xml:space="preserve"/>
        <w:br w:clear="none"/>
        <w:t xml:space="preserve">    int nextQueue;          </w:t>
        <w:br w:clear="none"/>
      </w:r>
      <w:r>
        <w:rPr>
          <w:rStyle w:val="Text0"/>
        </w:rPr>
        <w:t xml:space="preserve">// index of queue for next departure</w:t>
        <w:br w:clear="none"/>
      </w:r>
      <w:r>
        <w:t xml:space="preserve"/>
        <w:br w:clear="none"/>
        <w:t xml:space="preserve"/>
        <w:br w:clear="none"/>
        <w:t xml:space="preserve">    int shortest;           </w:t>
        <w:br w:clear="none"/>
      </w:r>
      <w:r>
        <w:rPr>
          <w:rStyle w:val="Text0"/>
        </w:rPr>
        <w:t xml:space="preserve">// index of shortest queue</w:t>
        <w:br w:clear="none"/>
      </w:r>
      <w:r>
        <w:t xml:space="preserve"/>
        <w:br w:clear="none"/>
        <w:t xml:space="preserve">    int shortestSize;       </w:t>
        <w:br w:clear="none"/>
      </w:r>
      <w:r>
        <w:rPr>
          <w:rStyle w:val="Text0"/>
        </w:rPr>
        <w:t xml:space="preserve">// size of shortest queue</w:t>
        <w:br w:clear="none"/>
      </w:r>
      <w:r>
        <w:t xml:space="preserve"/>
        <w:br w:clear="none"/>
        <w:t xml:space="preserve">    Customer rearCust;      </w:t>
        <w:br w:clear="none"/>
      </w:r>
      <w:r>
        <w:rPr>
          <w:rStyle w:val="Text0"/>
        </w:rPr>
        <w:t xml:space="preserve">// customer at rear of shortest queue</w:t>
        <w:br w:clear="none"/>
      </w:r>
      <w:r>
        <w:t xml:space="preserve"/>
        <w:br w:clear="none"/>
        <w:t xml:space="preserve">    int finishTime;         </w:t>
        <w:br w:clear="none"/>
      </w:r>
      <w:r>
        <w:rPr>
          <w:rStyle w:val="Text0"/>
        </w:rPr>
        <w:t xml:space="preserve">// calculated finish time for customer being</w:t>
        <w:br w:clear="none"/>
      </w:r>
      <w:r>
        <w:t xml:space="preserve"/>
        <w:br w:clear="none"/>
        <w:t xml:space="preserve">                            </w:t>
        <w:br w:clear="none"/>
      </w:r>
      <w:r>
        <w:rPr>
          <w:rStyle w:val="Text0"/>
        </w:rPr>
        <w:t xml:space="preserve">//   enqueued</w:t>
        <w:br w:clear="none"/>
      </w:r>
      <w:r>
        <w:t xml:space="preserve"/>
        <w:br w:clear="none"/>
        <w:t xml:space="preserve"/>
        <w:br w:clear="none"/>
        <w:t xml:space="preserve">    </w:t>
        <w:br w:clear="none"/>
      </w:r>
      <w:r>
        <w:rPr>
          <w:rStyle w:val="Text0"/>
        </w:rPr>
        <w:t xml:space="preserve">// instantiate the queues</w:t>
        <w:br w:clear="none"/>
      </w:r>
      <w:r>
        <w:t xml:space="preserve"/>
        <w:br w:clear="none"/>
        <w:t xml:space="preserve">    for (int i = 0; i &lt; numQueues; i++)</w:t>
        <w:br w:clear="none"/>
        <w:t xml:space="preserve">      queues[i] = new LinkedGlassQueue&lt;Customer&gt;();</w:t>
        <w:br w:clear="none"/>
        <w:t xml:space="preserve"/>
        <w:br w:clear="none"/>
        <w:t xml:space="preserve">    </w:t>
        <w:br w:clear="none"/>
      </w:r>
      <w:r>
        <w:rPr>
          <w:rStyle w:val="Text0"/>
        </w:rPr>
        <w:t xml:space="preserve">// set customer generator and get first customer</w:t>
        <w:br w:clear="none"/>
      </w:r>
      <w:r>
        <w:t xml:space="preserve"/>
        <w:br w:clear="none"/>
        <w:t xml:space="preserve">    custGen.reset();</w:t>
        <w:br w:clear="none"/>
        <w:t xml:space="preserve">    nextCust = custGen.nextCustomer();</w:t>
        <w:br w:clear="none"/>
        <w:t xml:space="preserve"/>
        <w:br w:clear="none"/>
        <w:t xml:space="preserve">    while (custOutCount &lt; numCustomers)  </w:t>
        <w:br w:clear="none"/>
      </w:r>
      <w:r>
        <w:rPr>
          <w:rStyle w:val="Text0"/>
        </w:rPr>
        <w:t xml:space="preserve">// while still more customers</w:t>
        <w:br w:clear="none"/>
      </w:r>
      <w:r>
        <w:t xml:space="preserve"/>
        <w:br w:clear="none"/>
        <w:t xml:space="preserve">    {</w:t>
        <w:br w:clear="none"/>
        <w:t xml:space="preserve">      </w:t>
        <w:br w:clear="none"/>
      </w:r>
      <w:r>
        <w:rPr>
          <w:rStyle w:val="Text0"/>
        </w:rPr>
        <w:t xml:space="preserve">// get next arrival time</w:t>
        <w:br w:clear="none"/>
      </w:r>
      <w:r>
        <w:t xml:space="preserve"/>
        <w:br w:clear="none"/>
        <w:t xml:space="preserve">      if (custInCount != numCustomers)</w:t>
        <w:br w:clear="none"/>
        <w:t xml:space="preserve">        nextArrTime = nextCust.getArrivalTime();</w:t>
        <w:br w:clear="none"/>
        <w:t xml:space="preserve">      else</w:t>
        <w:br w:clear="none"/>
        <w:t xml:space="preserve">        nextArrTime = MAXTIME;</w:t>
        <w:br w:clear="none"/>
        <w:t xml:space="preserve"/>
        <w:br w:clear="none"/>
        <w:t xml:space="preserve">      </w:t>
        <w:br w:clear="none"/>
      </w:r>
      <w:r>
        <w:rPr>
          <w:rStyle w:val="Text0"/>
        </w:rPr>
        <w:t xml:space="preserve">// get next departure time and set nextQueue</w:t>
        <w:br w:clear="none"/>
      </w:r>
      <w:r>
        <w:t xml:space="preserve"/>
        <w:br w:clear="none"/>
        <w:t xml:space="preserve">      nextDepTime = MAXTIME;</w:t>
        <w:br w:clear="none"/>
        <w:t xml:space="preserve">      nextQueue = -1;</w:t>
        <w:br w:clear="none"/>
        <w:t xml:space="preserve">      for (int i = 0; i &lt; numQueues; i++)</w:t>
        <w:br w:clear="none"/>
        <w:t xml:space="preserve">        if (queues[i].size() != 0)</w:t>
        <w:br w:clear="none"/>
        <w:t xml:space="preserve">        {</w:t>
        <w:br w:clear="none"/>
        <w:t xml:space="preserve">          cust = queues[i].peekFront();</w:t>
        <w:br w:clear="none"/>
        <w:t xml:space="preserve"/>
        <w:br w:clear="none"/>
        <w:t xml:space="preserve">          if (cust.getFinishTime() &lt; nextDepTime)</w:t>
        <w:br w:clear="none"/>
        <w:t xml:space="preserve">          {</w:t>
        <w:br w:clear="none"/>
        <w:t xml:space="preserve">            nextDepTime = cust.getFinishTime();</w:t>
        <w:br w:clear="none"/>
        <w:t xml:space="preserve">            nextQueue = i;</w:t>
        <w:br w:clear="none"/>
        <w:t xml:space="preserve">          }</w:t>
        <w:br w:clear="none"/>
        <w:t xml:space="preserve">        }</w:t>
        <w:br w:clear="none"/>
        <w:t xml:space="preserve"/>
        <w:br w:clear="none"/>
        <w:t xml:space="preserve">      if (nextArrTime &lt; nextDepTime)</w:t>
        <w:br w:clear="none"/>
        <w:t xml:space="preserve">      </w:t>
        <w:br w:clear="none"/>
      </w:r>
      <w:r>
        <w:rPr>
          <w:rStyle w:val="Text0"/>
        </w:rPr>
        <w:t xml:space="preserve">// handle customer arriving</w:t>
        <w:br w:clear="none"/>
      </w:r>
      <w:r>
        <w:t xml:space="preserve"/>
        <w:br w:clear="none"/>
        <w:t xml:space="preserve">      {</w:t>
        <w:br w:clear="none"/>
        <w:t xml:space="preserve">        </w:t>
        <w:br w:clear="none"/>
      </w:r>
      <w:r>
        <w:rPr>
          <w:rStyle w:val="Text0"/>
        </w:rPr>
        <w:t xml:space="preserve">// determine shortest queue</w:t>
        <w:br w:clear="none"/>
      </w:r>
      <w:r>
        <w:t xml:space="preserve"/>
        <w:br w:clear="none"/>
        <w:t xml:space="preserve">        shortest = 0;</w:t>
        <w:br w:clear="none"/>
        <w:t xml:space="preserve">        shortestSize = queues[0].size();</w:t>
        <w:br w:clear="none"/>
        <w:t xml:space="preserve">        for (int i = 1; i &lt; numQueues; i++)</w:t>
        <w:br w:clear="none"/>
        <w:t xml:space="preserve">        {</w:t>
        <w:br w:clear="none"/>
        <w:t xml:space="preserve">          if (queues[i].size() &lt; shortestSize)</w:t>
        <w:br w:clear="none"/>
        <w:t xml:space="preserve">          {</w:t>
        <w:br w:clear="none"/>
        <w:t xml:space="preserve">            shortest = i;</w:t>
        <w:br w:clear="none"/>
        <w:t xml:space="preserve">            shortestSize = queues[i].size();</w:t>
        <w:br w:clear="none"/>
        <w:t xml:space="preserve">          }</w:t>
        <w:br w:clear="none"/>
        <w:t xml:space="preserve">        }</w:t>
        <w:br w:clear="none"/>
        <w:t xml:space="preserve"/>
        <w:br w:clear="none"/>
        <w:t xml:space="preserve">        </w:t>
        <w:br w:clear="none"/>
      </w:r>
      <w:r>
        <w:rPr>
          <w:rStyle w:val="Text0"/>
        </w:rPr>
        <w:t xml:space="preserve">// determine the finish time</w:t>
        <w:br w:clear="none"/>
      </w:r>
      <w:r>
        <w:t xml:space="preserve"/>
        <w:br w:clear="none"/>
        <w:t xml:space="preserve">        if (shortestSize == 0)</w:t>
        <w:br w:clear="none"/>
        <w:t xml:space="preserve">          finishTime = nextCust.getArrivalTime() + nextCust.getServiceTime();</w:t>
        <w:br w:clear="none"/>
        <w:t xml:space="preserve">        else</w:t>
        <w:br w:clear="none"/>
        <w:t xml:space="preserve">        {</w:t>
        <w:br w:clear="none"/>
        <w:t xml:space="preserve">          rearCust = queues[shortest].peekRear();</w:t>
        <w:br w:clear="none"/>
        <w:t xml:space="preserve">          finishTime = rearCust.getFinishTime() + nextCust.getServiceTime();</w:t>
        <w:br w:clear="none"/>
        <w:t xml:space="preserve">        }</w:t>
        <w:br w:clear="none"/>
        <w:t xml:space="preserve"/>
        <w:br w:clear="none"/>
        <w:t xml:space="preserve">        </w:t>
        <w:br w:clear="none"/>
      </w:r>
      <w:r>
        <w:rPr>
          <w:rStyle w:val="Text0"/>
        </w:rPr>
        <w:t xml:space="preserve">// set finish time and enqueue customer</w:t>
        <w:br w:clear="none"/>
      </w:r>
      <w:r>
        <w:t xml:space="preserve"/>
        <w:br w:clear="none"/>
        <w:t xml:space="preserve">        nextCust.setFinishTime(finishTime);</w:t>
        <w:br w:clear="none"/>
        <w:t xml:space="preserve">        queues[shortest].enqueue(nextCust);</w:t>
        <w:br w:clear="none"/>
        <w:t xml:space="preserve"/>
        <w:br w:clear="none"/>
        <w:t xml:space="preserve">        custInCount = custInCount + 1;</w:t>
        <w:br w:clear="none"/>
        <w:t xml:space="preserve"/>
        <w:br w:clear="none"/>
        <w:t xml:space="preserve">        </w:t>
        <w:br w:clear="none"/>
      </w:r>
      <w:r>
        <w:rPr>
          <w:rStyle w:val="Text0"/>
        </w:rPr>
        <w:t xml:space="preserve">// if needed, get next customer to enqueue</w:t>
        <w:br w:clear="none"/>
      </w:r>
      <w:r>
        <w:t xml:space="preserve"/>
        <w:br w:clear="none"/>
        <w:t xml:space="preserve">        if (custInCount &lt; numCustomers)</w:t>
        <w:br w:clear="none"/>
        <w:t xml:space="preserve">          nextCust = custGen.nextCustomer();</w:t>
        <w:br w:clear="none"/>
        <w:t xml:space="preserve">      }</w:t>
        <w:br w:clear="none"/>
        <w:t xml:space="preserve">      else</w:t>
        <w:br w:clear="none"/>
        <w:t xml:space="preserve">      </w:t>
        <w:br w:clear="none"/>
      </w:r>
      <w:r>
        <w:rPr>
          <w:rStyle w:val="Text0"/>
        </w:rPr>
        <w:t xml:space="preserve">// handle customer leaving</w:t>
        <w:br w:clear="none"/>
      </w:r>
      <w:r>
        <w:t xml:space="preserve"/>
        <w:br w:clear="none"/>
        <w:t xml:space="preserve"/>
        <w:br w:clear="none"/>
        <w:t xml:space="preserve">      {</w:t>
        <w:br w:clear="none"/>
        <w:t xml:space="preserve">          cust = queues[nextQueue].dequeue();</w:t>
        <w:br w:clear="none"/>
        <w:t xml:space="preserve">          totWaitTime = totWaitTime + cust.getWaitTime();</w:t>
        <w:br w:clear="none"/>
        <w:t xml:space="preserve">          custOutCount = custOutCount + 1;</w:t>
        <w:br w:clear="none"/>
        <w:t xml:space="preserve">      }</w:t>
        <w:br w:clear="none"/>
        <w:t xml:space="preserve">    }  </w:t>
        <w:br w:clear="none"/>
      </w:r>
      <w:r>
        <w:rPr>
          <w:rStyle w:val="Text0"/>
        </w:rPr>
        <w:t xml:space="preserve">// end while</w:t>
        <w:br w:clear="none"/>
      </w:r>
      <w:r>
        <w:t xml:space="preserve"/>
        <w:br w:clear="none"/>
        <w:t xml:space="preserve"/>
        <w:br w:clear="none"/>
        <w:t xml:space="preserve">    avgWaitTime = totWaitTime/(float)numCustomers;</w:t>
        <w:br w:clear="none"/>
        <w:t xml:space="preserve">  }</w:t>
        <w:br w:clear="none"/>
        <w:t xml:space="preserve">}</w:t>
        <w:br w:clear="none"/>
      </w:r>
    </w:p>
    <w:p>
      <w:bookmarkStart w:id="930" w:name="The_Application__This_applicatio"/>
      <w:pPr>
        <w:keepNext/>
        <w:pStyle w:val="Heading 5"/>
        <w:keepLines w:val="on"/>
      </w:pPr>
      <w:r>
        <w:t>The Application</w:t>
      </w:r>
      <w:bookmarkEnd w:id="930"/>
    </w:p>
    <w:p>
      <w:pPr>
        <w:pStyle w:val="Para 01"/>
        <w:keepLines w:val="on"/>
      </w:pPr>
      <w:r>
        <w:t>This application is similar in structure to those presented previously in the text. The primary responsibility of the application is interacting with the user. We make the simplifying assumption that the user is well behaved—in other words, the user provides valid input data. For example, the minimum service time the user enters is not larger than the maximum service time.</w:t>
      </w:r>
    </w:p>
    <w:p>
      <w:pPr>
        <w:pStyle w:val="Para 01"/>
        <w:keepLines w:val="on"/>
      </w:pPr>
      <w:r>
        <w:t xml:space="preserve">We provide two versions of the application in the </w:t>
      </w:r>
      <w:r>
        <w:rPr>
          <w:rStyle w:val="Text1"/>
        </w:rPr>
        <w:t>ch04.apps</w:t>
      </w:r>
      <w:r>
        <w:t xml:space="preserve"> package. </w:t>
      </w:r>
      <w:r>
        <w:rPr>
          <w:rStyle w:val="Text1"/>
        </w:rPr>
        <w:t>SimulationCLI</w:t>
      </w:r>
      <w:r>
        <w:t xml:space="preserve"> uses the command line interface. Here is an output from a sample run:</w:t>
      </w:r>
    </w:p>
    <w:p>
      <w:pPr>
        <w:pStyle w:val="Para 03"/>
        <w:keepLines w:val="on"/>
      </w:pPr>
      <w:r>
        <w:t xml:space="preserve">Enter minimum interarrival time: </w:t>
        <w:br w:clear="none"/>
      </w:r>
      <w:r>
        <w:rPr>
          <w:rStyle w:val="Text0"/>
        </w:rPr>
        <w:t xml:space="preserve">0</w:t>
        <w:br w:clear="none"/>
      </w:r>
      <w:r>
        <w:t xml:space="preserve"/>
        <w:br w:clear="none"/>
        <w:t xml:space="preserve">Enter maximum interarrival time: </w:t>
        <w:br w:clear="none"/>
      </w:r>
      <w:r>
        <w:rPr>
          <w:rStyle w:val="Text0"/>
        </w:rPr>
        <w:t xml:space="preserve">10</w:t>
        <w:br w:clear="none"/>
      </w:r>
      <w:r>
        <w:t xml:space="preserve"/>
        <w:br w:clear="none"/>
        <w:t xml:space="preserve">Enter minimum service time: </w:t>
        <w:br w:clear="none"/>
      </w:r>
      <w:r>
        <w:rPr>
          <w:rStyle w:val="Text0"/>
        </w:rPr>
        <w:t xml:space="preserve">5</w:t>
        <w:br w:clear="none"/>
      </w:r>
      <w:r>
        <w:t xml:space="preserve"/>
        <w:br w:clear="none"/>
        <w:t xml:space="preserve">Enter maximum service time: </w:t>
        <w:br w:clear="none"/>
      </w:r>
      <w:r>
        <w:rPr>
          <w:rStyle w:val="Text0"/>
        </w:rPr>
        <w:t xml:space="preserve">20</w:t>
        <w:br w:clear="none"/>
      </w:r>
      <w:r>
        <w:t xml:space="preserve"/>
        <w:br w:clear="none"/>
        <w:t xml:space="preserve"/>
        <w:br w:clear="none"/>
        <w:t xml:space="preserve">Enter number of queues: </w:t>
        <w:br w:clear="none"/>
      </w:r>
      <w:r>
        <w:rPr>
          <w:rStyle w:val="Text0"/>
        </w:rPr>
        <w:t xml:space="preserve">2</w:t>
        <w:br w:clear="none"/>
      </w:r>
      <w:r>
        <w:t xml:space="preserve"/>
        <w:br w:clear="none"/>
        <w:t xml:space="preserve">Enter number of customers: </w:t>
        <w:br w:clear="none"/>
      </w:r>
      <w:r>
        <w:rPr>
          <w:rStyle w:val="Text0"/>
        </w:rPr>
        <w:t xml:space="preserve">2000</w:t>
        <w:br w:clear="none"/>
      </w:r>
      <w:r>
        <w:t xml:space="preserve"/>
        <w:br w:clear="none"/>
        <w:t xml:space="preserve">Average waiting time is 1185.632</w:t>
        <w:br w:clear="none"/>
        <w:t xml:space="preserve"/>
        <w:br w:clear="none"/>
        <w:t xml:space="preserve">Evaluate another simulation instance? (Y=Yes):  </w:t>
        <w:br w:clear="none"/>
      </w:r>
      <w:r>
        <w:rPr>
          <w:rStyle w:val="Text0"/>
        </w:rPr>
        <w:t xml:space="preserve">y</w:t>
        <w:br w:clear="none"/>
      </w:r>
      <w:r>
        <w:t xml:space="preserve"/>
        <w:br w:clear="none"/>
        <w:t xml:space="preserve">Enter number of queues: </w:t>
        <w:br w:clear="none"/>
      </w:r>
      <w:r>
        <w:rPr>
          <w:rStyle w:val="Text0"/>
        </w:rPr>
        <w:t xml:space="preserve">3</w:t>
        <w:br w:clear="none"/>
      </w:r>
      <w:r>
        <w:t xml:space="preserve"/>
        <w:br w:clear="none"/>
        <w:t xml:space="preserve">Enter number of customers: </w:t>
        <w:br w:clear="none"/>
      </w:r>
      <w:r>
        <w:rPr>
          <w:rStyle w:val="Text0"/>
        </w:rPr>
        <w:t xml:space="preserve">2000</w:t>
        <w:br w:clear="none"/>
      </w:r>
      <w:r>
        <w:t xml:space="preserve"/>
        <w:br w:clear="none"/>
        <w:t xml:space="preserve">Average waiting time is 5.7245</w:t>
        <w:br w:clear="none"/>
        <w:t xml:space="preserve"/>
        <w:br w:clear="none"/>
        <w:t xml:space="preserve">Evaluate another simulation instance? (Y=Yes):  </w:t>
        <w:br w:clear="none"/>
      </w:r>
      <w:r>
        <w:rPr>
          <w:rStyle w:val="Text0"/>
        </w:rPr>
        <w:t xml:space="preserve">n</w:t>
        <w:br w:clear="none"/>
      </w:r>
      <w:r>
        <w:t xml:space="preserve"/>
        <w:br w:clear="none"/>
        <w:t xml:space="preserve">Program completed.</w:t>
        <w:br w:clear="none"/>
      </w:r>
    </w:p>
    <w:p>
      <w:pPr>
        <w:pStyle w:val="Para 01"/>
        <w:keepLines w:val="on"/>
      </w:pPr>
      <w:r>
        <w:t>As you can see, our program provides us with a powerful analysis tool. Under the conditions of interarrival times between 0 and 10 and service times between 5 and 20, with only two queues the waiting time “blows up.” But by simply adding one more queue, the expected waiting time becomes very reasonable.</w:t>
      </w:r>
    </w:p>
    <w:p>
      <w:pPr>
        <w:pStyle w:val="Para 01"/>
        <w:keepLines w:val="on"/>
      </w:pPr>
      <w:r>
        <w:t xml:space="preserve">A screenshot of a run of our second version of the application, </w:t>
      </w:r>
      <w:r>
        <w:rPr>
          <w:rStyle w:val="Text1"/>
        </w:rPr>
        <w:t>SimulationGUI</w:t>
      </w:r>
      <w:r>
        <w:t xml:space="preserve">, is shown in </w:t>
      </w:r>
      <w:hyperlink w:anchor="Figure_4_12_Screenshot_of_the_Si">
        <w:r>
          <w:rPr>
            <w:rStyle w:val="Text0"/>
          </w:rPr>
          <w:t>Figure 4.12</w:t>
        </w:r>
      </w:hyperlink>
      <w:r>
        <w:t xml:space="preserve">. A benefit of the GUI approach is that the user can easily change just </w:t>
        <w:bookmarkStart w:id="931" w:name="page268"/>
        <w:t/>
        <w:bookmarkEnd w:id="931"/>
        <w:t>one input value and rerun the simulation to see the effect of that change. A drawback of the approach is that the previous result is no longer readily visible, as it is with the command line approach.</w:t>
      </w:r>
    </w:p>
    <w:p>
      <w:bookmarkStart w:id="932" w:name="Figure_4_12_Screenshot_of_the_Si"/>
      <w:pPr>
        <w:pStyle w:val="Para 06"/>
        <w:keepLines w:val="on"/>
      </w:pPr>
      <w:r>
        <w:t/>
        <w:drawing>
          <wp:inline>
            <wp:extent cx="1689100" cy="1447800"/>
            <wp:effectExtent l="0" r="0" t="0" b="43426"/>
            <wp:docPr id="202" name="f04-12.jpg" descr="f04-12.jpg"/>
            <wp:cNvGraphicFramePr>
              <a:graphicFrameLocks noChangeAspect="1"/>
            </wp:cNvGraphicFramePr>
            <a:graphic>
              <a:graphicData uri="http://schemas.openxmlformats.org/drawingml/2006/picture">
                <pic:pic>
                  <pic:nvPicPr>
                    <pic:cNvPr id="0" name="f04-12.jpg" descr="f04-12.jpg"/>
                    <pic:cNvPicPr/>
                  </pic:nvPicPr>
                  <pic:blipFill>
                    <a:blip r:embed="rId153"/>
                    <a:stretch>
                      <a:fillRect/>
                    </a:stretch>
                  </pic:blipFill>
                  <pic:spPr>
                    <a:xfrm>
                      <a:off x="0" y="0"/>
                      <a:ext cx="1689100" cy="1447800"/>
                    </a:xfrm>
                    <a:prstGeom prst="rect">
                      <a:avLst/>
                    </a:prstGeom>
                  </pic:spPr>
                </pic:pic>
              </a:graphicData>
            </a:graphic>
          </wp:inline>
        </w:drawing>
        <w:t xml:space="preserve"> </w:t>
      </w:r>
      <w:bookmarkEnd w:id="932"/>
    </w:p>
    <w:p>
      <w:pPr>
        <w:pStyle w:val="Para 09"/>
        <w:keepLines w:val="on"/>
      </w:pPr>
      <w:r>
        <w:rPr>
          <w:rStyle w:val="Text0"/>
        </w:rPr>
        <w:t>Figure 4.12</w:t>
      </w:r>
      <w:r>
        <w:t xml:space="preserve"> Screenshot of the </w:t>
      </w:r>
      <w:r>
        <w:rPr>
          <w:rStyle w:val="Text1"/>
        </w:rPr>
        <w:t>SimulationGUI</w:t>
      </w:r>
      <w:r>
        <w:t xml:space="preserve"> program in action</w:t>
      </w:r>
    </w:p>
    <w:p>
      <w:bookmarkStart w:id="933" w:name="Testing_Considerations__How_do_w"/>
      <w:pPr>
        <w:keepNext/>
        <w:pStyle w:val="Heading 4"/>
        <w:keepLines w:val="on"/>
      </w:pPr>
      <w:r>
        <w:t>Testing Considerations</w:t>
      </w:r>
      <w:bookmarkEnd w:id="933"/>
    </w:p>
    <w:p>
      <w:pPr>
        <w:pStyle w:val="Para 01"/>
        <w:keepLines w:val="on"/>
      </w:pPr>
      <w:r>
        <w:t>How do we know our program works? Besides being careful with the design and coding, we must test it. We should test each of the classes separately as we create them. To do so, we need to create test driver programs that allow us to evaluate the classes under different conditions.</w:t>
      </w:r>
    </w:p>
    <w:p>
      <w:pPr>
        <w:pStyle w:val="Para 01"/>
        <w:keepLines w:val="on"/>
      </w:pPr>
      <w:r>
        <w:t xml:space="preserve">We can test the overall system by carefully selecting the values we enter for input. For example, if we enter the minimum and maximum interarrival times both as 5, then we know that a customer should arrive every 5 time units. By controlling the arrival times and service requirements, along with the number of available queues, we can see whether our system provides reasonable answers. Finally, we could tweak the </w:t>
      </w:r>
      <w:r>
        <w:rPr>
          <w:rStyle w:val="Text1"/>
        </w:rPr>
        <w:t>CustomerGenerator</w:t>
      </w:r>
      <w:r>
        <w:t xml:space="preserve"> code slightly, so that it outputs the arrival and service times of each of the customers it generates. Using this information, we can hand-check the results of a simulation to confirm that it is correct.</w:t>
      </w:r>
    </w:p>
    <w:p>
      <w:pPr>
        <w:pStyle w:val="Para 01"/>
        <w:keepLines w:val="on"/>
      </w:pPr>
      <w:r>
        <w:t xml:space="preserve">An abbreviated UML diagram showing our classes and interfaces related to the Simulation applications is shown in </w:t>
      </w:r>
      <w:hyperlink w:anchor="Figure_4_13_Queue_waiting_time_s">
        <w:r>
          <w:rPr>
            <w:rStyle w:val="Text0"/>
          </w:rPr>
          <w:t>Figure 4.13</w:t>
        </w:r>
      </w:hyperlink>
      <w:r>
        <w:t>.</w:t>
      </w:r>
    </w:p>
    <w:p>
      <w:bookmarkStart w:id="934" w:name="4_9_Concurrency__Interference__a"/>
      <w:pPr>
        <w:keepNext/>
        <w:pStyle w:val="Heading 2"/>
        <w:keepLines w:val="on"/>
      </w:pPr>
      <w:r>
        <w:t>4.9 Concurrency, Interference, and Synchronization</w:t>
      </w:r>
      <w:bookmarkEnd w:id="934"/>
    </w:p>
    <w:p>
      <w:pPr>
        <w:pStyle w:val="Para 01"/>
        <w:keepLines w:val="on"/>
      </w:pPr>
      <w:r>
        <w:t xml:space="preserve">The complexities of today require many people to engage in </w:t>
      </w:r>
      <w:hyperlink w:anchor="Multitasking">
        <w:r>
          <w:rPr>
            <w:rStyle w:val="Text0"/>
          </w:rPr>
          <w:t>multitasking</w:t>
        </w:r>
      </w:hyperlink>
      <w:r>
        <w:t>—performing more than one task at a time. For example, right now you may be texting on your phone while watching TV and eating lunch, all at the same time you are doing your data structures homework! Computers also multitask. A computer system can be printing a document, running a virus checker, and interacting with a user all at the same time.</w:t>
      </w:r>
    </w:p>
    <w:p>
      <w:bookmarkStart w:id="935" w:name="Figure_4_13_Queue_waiting_time_s"/>
      <w:pPr>
        <w:pStyle w:val="Para 06"/>
        <w:keepLines w:val="on"/>
      </w:pPr>
      <w:r>
        <w:t/>
        <w:drawing>
          <wp:inline>
            <wp:extent cx="3746500" cy="1981200"/>
            <wp:effectExtent l="0" r="0" t="0" b="43426"/>
            <wp:docPr id="203" name="f04-13.jpg" descr="f04-13.jpg"/>
            <wp:cNvGraphicFramePr>
              <a:graphicFrameLocks noChangeAspect="1"/>
            </wp:cNvGraphicFramePr>
            <a:graphic>
              <a:graphicData uri="http://schemas.openxmlformats.org/drawingml/2006/picture">
                <pic:pic>
                  <pic:nvPicPr>
                    <pic:cNvPr id="0" name="f04-13.jpg" descr="f04-13.jpg"/>
                    <pic:cNvPicPr/>
                  </pic:nvPicPr>
                  <pic:blipFill>
                    <a:blip r:embed="rId154"/>
                    <a:stretch>
                      <a:fillRect/>
                    </a:stretch>
                  </pic:blipFill>
                  <pic:spPr>
                    <a:xfrm>
                      <a:off x="0" y="0"/>
                      <a:ext cx="3746500" cy="1981200"/>
                    </a:xfrm>
                    <a:prstGeom prst="rect">
                      <a:avLst/>
                    </a:prstGeom>
                  </pic:spPr>
                </pic:pic>
              </a:graphicData>
            </a:graphic>
          </wp:inline>
        </w:drawing>
        <w:t xml:space="preserve"> </w:t>
      </w:r>
      <w:bookmarkEnd w:id="935"/>
    </w:p>
    <w:p>
      <w:pPr>
        <w:pStyle w:val="Para 09"/>
        <w:keepLines w:val="on"/>
      </w:pPr>
      <w:r>
        <w:bookmarkStart w:id="936" w:name="page269"/>
        <w:t/>
        <w:bookmarkEnd w:id="936"/>
      </w:r>
      <w:r>
        <w:rPr>
          <w:rStyle w:val="Text0"/>
        </w:rPr>
        <w:t>Figure 4.13</w:t>
      </w:r>
      <w:r>
        <w:t xml:space="preserve"> Queue waiting time simulation program architecture</w:t>
      </w:r>
    </w:p>
    <w:p>
      <w:pPr>
        <w:pStyle w:val="Para 01"/>
        <w:keepLines w:val="on"/>
      </w:pPr>
      <w:r>
        <w:t xml:space="preserve">Many computer programs require multitasking capabilities. For example, a game program might have separate code sequences to react to changes in user input, to detect collisions between the objects in the game, and to update a scoreboard reflecting the game status. For such a game to be playable each of the code sequences must be active simultaneously and they must interact with each other. Programs that perform this way are called concurrent programs. </w:t>
      </w:r>
      <w:hyperlink w:anchor="Concurrent_programs">
        <w:r>
          <w:rPr>
            <w:rStyle w:val="Text0"/>
          </w:rPr>
          <w:t>Concurrent programs</w:t>
        </w:r>
      </w:hyperlink>
      <w:r>
        <w:t xml:space="preserve"> consist of several interacting code sequences executing simultaneously, possibly through an interleaving of their statements by a single processor, possibly through execution on distinct processors.</w:t>
      </w:r>
    </w:p>
    <w:p>
      <w:pPr>
        <w:pStyle w:val="Para 01"/>
        <w:keepLines w:val="on"/>
      </w:pPr>
      <w:r>
        <w:t>On a single processor system concurrency is achieved through the interleaving of the instructions of the various code sequences. The computer jumps back and forth among code sequences, executing a “few” instructions from one sequence, and then a “few” from another sequence, and so on. On systems with dual processors, quad processors, or higher levels of physical support for parallelism, the concurrency can be “real.” The computer’s operating system hides the presence or absence of physical concurrency support from the program designer so that as programmers we need not be concerned with the details of that support.</w:t>
      </w:r>
    </w:p>
    <w:p>
      <w:bookmarkStart w:id="937" w:name="Concurrent_Programs__Concurrent"/>
      <w:pPr>
        <w:pStyle w:val="Para 01"/>
        <w:keepLines w:val="on"/>
      </w:pPr>
      <w:r>
        <w:t>Concurrent Programs</w:t>
      </w:r>
      <w:bookmarkEnd w:id="937"/>
    </w:p>
    <w:p>
      <w:pPr>
        <w:pStyle w:val="Para 01"/>
        <w:keepLines w:val="on"/>
      </w:pPr>
      <w:r>
        <w:t>Concurrent programs are very common—programs that control systems, provide games, support work productivity, or allow communication are usually concurrent. Concurrency can be provided “automatically” by an operating system or indicated directly by an application programmer. Additionally, tools exist that analyze a sequential program and transform it into one that takes advantage of concurrency.</w:t>
      </w:r>
    </w:p>
    <w:p>
      <w:pPr>
        <w:pStyle w:val="Para 01"/>
        <w:keepLines w:val="on"/>
      </w:pPr>
      <w:r>
        <w:t xml:space="preserve">In many ways queues are the data structure most directly associated with concurrency. Imagine a system where some processes, called producers, create tasks that need attention, while other processes, called consumers, are able to handle the tasks. How do we coordinate between the producers and consumers? The Queue ADT is an obvious choice to act as a buffer between the producers and the consumers. Producers repeatedly generate tasks and place them in the queue—consumers repeatedly remove a task from the queue </w:t>
        <w:bookmarkStart w:id="938" w:name="page270"/>
        <w:t/>
        <w:bookmarkEnd w:id="938"/>
        <w:t>and handle it. The queue itself is a shared data structure and as such access to it must be carefully coordinated. We must be careful that producers do not improperly interleave access to the shared queue while scheduling tasks. We must coordinate removal of tasks from the queue by consumers, to ensure that a specific task is not consumed multiple times. Coordinating a shared resource like this is at the heart of the study of concurrent programming.</w:t>
      </w:r>
    </w:p>
    <w:p>
      <w:pPr>
        <w:pStyle w:val="Para 01"/>
        <w:keepLines w:val="on"/>
      </w:pPr>
      <w:r>
        <w:t>A formal study of program concurrency is typically provided in operating system, database, or algorithm courses within a computing curriculum and is beyond the scope of this book. However, in this section we introduce the topic by:</w:t>
      </w:r>
    </w:p>
    <w:p>
      <w:pPr>
        <w:pStyle w:val="Normal"/>
        <w:keepLines w:val="on"/>
      </w:pPr>
      <w:r>
        <w:t>Defining terminology related to concurrency.</w:t>
      </w:r>
    </w:p>
    <w:p>
      <w:pPr>
        <w:pStyle w:val="Normal"/>
        <w:keepLines w:val="on"/>
      </w:pPr>
      <w:r>
        <w:t>Showing how to indicate that parts of a Java program should be executed concurrently.</w:t>
      </w:r>
    </w:p>
    <w:p>
      <w:pPr>
        <w:pStyle w:val="Normal"/>
        <w:keepLines w:val="on"/>
      </w:pPr>
      <w:r>
        <w:t>Explaining how concurrent code sequences might interfere with each other.</w:t>
      </w:r>
    </w:p>
    <w:p>
      <w:pPr>
        <w:pStyle w:val="Normal"/>
        <w:keepLines w:val="on"/>
      </w:pPr>
      <w:r>
        <w:t>Demonstrating how to synchronize the execution of the code sequences so that such interference does not occur.</w:t>
      </w:r>
    </w:p>
    <w:p>
      <w:bookmarkStart w:id="939" w:name="The_Counter_Class__To_support_ou"/>
      <w:pPr>
        <w:keepNext/>
        <w:pStyle w:val="Heading 4"/>
        <w:keepLines w:val="on"/>
      </w:pPr>
      <w:r>
        <w:t>The Counter Class</w:t>
      </w:r>
      <w:bookmarkEnd w:id="939"/>
    </w:p>
    <w:p>
      <w:pPr>
        <w:pStyle w:val="Para 01"/>
        <w:keepLines w:val="on"/>
      </w:pPr>
      <w:r>
        <w:t xml:space="preserve">To support our investigation of the topics of this section we use the following simple </w:t>
      </w:r>
      <w:r>
        <w:rPr>
          <w:rStyle w:val="Text1"/>
        </w:rPr>
        <w:t>Counter</w:t>
      </w:r>
      <w:r>
        <w:t xml:space="preserve"> class. It provides an integral attribute that is originally zero and that can be incremented through calls to an </w:t>
      </w:r>
      <w:r>
        <w:rPr>
          <w:rStyle w:val="Text1"/>
        </w:rPr>
        <w:t>increment</w:t>
      </w:r>
      <w:r>
        <w:t xml:space="preserve"> method. All auxiliary classes created for this section of the text are placed into the </w:t>
      </w:r>
      <w:r>
        <w:rPr>
          <w:rStyle w:val="Text1"/>
        </w:rPr>
        <w:t>ch04.threads</w:t>
      </w:r>
      <w:r>
        <w:t xml:space="preserve"> package.</w:t>
      </w:r>
    </w:p>
    <w:p>
      <w:pPr>
        <w:pStyle w:val="Para 18"/>
        <w:keepLines w:val="on"/>
      </w:pPr>
      <w:r>
        <w:t xml:space="preserve">//------------------------------------------------------------------</w:t>
        <w:br w:clear="none"/>
      </w:r>
      <w:r>
        <w:rPr>
          <w:rStyle w:val="Text2"/>
        </w:rPr>
        <w:t xml:space="preserve"/>
        <w:br w:clear="none"/>
      </w:r>
      <w:r>
        <w:t xml:space="preserve">// Counter.java            by Dale/Joyce/Weems             Chapter 4</w:t>
        <w:br w:clear="none"/>
      </w:r>
      <w:r>
        <w:rPr>
          <w:rStyle w:val="Text2"/>
        </w:rPr>
        <w:t xml:space="preserve"/>
        <w:br w:clear="none"/>
      </w:r>
      <w:r>
        <w:t xml:space="preserve">//</w:t>
        <w:br w:clear="none"/>
      </w:r>
      <w:r>
        <w:rPr>
          <w:rStyle w:val="Text2"/>
        </w:rPr>
        <w:t xml:space="preserve"/>
        <w:br w:clear="none"/>
      </w:r>
      <w:r>
        <w:t xml:space="preserve">// Tracks the current value of a counter.</w:t>
        <w:br w:clear="none"/>
      </w:r>
      <w:r>
        <w:rPr>
          <w:rStyle w:val="Text2"/>
        </w:rPr>
        <w:t xml:space="preserve"/>
        <w:br w:clear="none"/>
      </w:r>
      <w:r>
        <w:t xml:space="preserve">//------------------------------------------------------------------</w:t>
        <w:br w:clear="none"/>
      </w:r>
      <w:r>
        <w:rPr>
          <w:rStyle w:val="Text2"/>
        </w:rPr>
        <w:t xml:space="preserve"/>
        <w:br w:clear="none"/>
        <w:t xml:space="preserve">package ch04.threads;</w:t>
        <w:br w:clear="none"/>
        <w:t xml:space="preserve">public class Counter</w:t>
        <w:br w:clear="none"/>
        <w:t xml:space="preserve">{</w:t>
        <w:br w:clear="none"/>
        <w:t xml:space="preserve">   private int count;</w:t>
        <w:br w:clear="none"/>
        <w:t xml:space="preserve"/>
        <w:br w:clear="none"/>
        <w:t xml:space="preserve">   public Counter()</w:t>
        <w:br w:clear="none"/>
        <w:t xml:space="preserve">   {</w:t>
        <w:br w:clear="none"/>
        <w:t xml:space="preserve">      count = 0;</w:t>
        <w:br w:clear="none"/>
        <w:t xml:space="preserve">   }</w:t>
        <w:br w:clear="none"/>
        <w:t xml:space="preserve"/>
        <w:br w:clear="none"/>
        <w:t xml:space="preserve">   public void increment()</w:t>
        <w:br w:clear="none"/>
        <w:t xml:space="preserve">  {</w:t>
        <w:br w:clear="none"/>
        <w:t xml:space="preserve"/>
        <w:br w:clear="none"/>
        <w:t xml:space="preserve">     count++;</w:t>
        <w:br w:clear="none"/>
        <w:t xml:space="preserve">  }</w:t>
        <w:br w:clear="none"/>
        <w:t xml:space="preserve"/>
        <w:br w:clear="none"/>
        <w:t xml:space="preserve">  public int getCount(){return count;}</w:t>
        <w:br w:clear="none"/>
        <w:t xml:space="preserve">}</w:t>
        <w:br w:clear="none"/>
      </w:r>
    </w:p>
    <w:p>
      <w:pPr>
        <w:pStyle w:val="Para 01"/>
        <w:keepLines w:val="on"/>
      </w:pPr>
      <w:r>
        <w:t xml:space="preserve">The sample program </w:t>
      </w:r>
      <w:r>
        <w:rPr>
          <w:rStyle w:val="Text1"/>
        </w:rPr>
        <w:t>Demo01</w:t>
      </w:r>
      <w:r>
        <w:t xml:space="preserve"> instantiates a </w:t>
      </w:r>
      <w:r>
        <w:rPr>
          <w:rStyle w:val="Text1"/>
        </w:rPr>
        <w:t>Counter</w:t>
      </w:r>
      <w:r>
        <w:t xml:space="preserve"> object </w:t>
      </w:r>
      <w:r>
        <w:rPr>
          <w:rStyle w:val="Text1"/>
        </w:rPr>
        <w:t>c</w:t>
      </w:r>
      <w:r>
        <w:t xml:space="preserve">, increments it three times, and then prints its value. The sample output is as expected, showing a count of 3. All of the application programs created for this section of the text are placed into the </w:t>
      </w:r>
      <w:r>
        <w:rPr>
          <w:rStyle w:val="Text1"/>
        </w:rPr>
        <w:t>ch04. concurrency</w:t>
      </w:r>
      <w:r>
        <w:t xml:space="preserve"> folder.</w:t>
      </w:r>
    </w:p>
    <w:p>
      <w:pPr>
        <w:pStyle w:val="Para 03"/>
        <w:keepLines w:val="on"/>
      </w:pPr>
      <w:r>
        <w:t xml:space="preserve">package ch04.concurrency;</w:t>
        <w:br w:clear="none"/>
        <w:t xml:space="preserve">import ch04.threads.*;</w:t>
        <w:br w:clear="none"/>
        <w:t xml:space="preserve"/>
        <w:br w:clear="none"/>
        <w:t xml:space="preserve">public class Demo01</w:t>
        <w:br w:clear="none"/>
        <w:t xml:space="preserve">{</w:t>
        <w:br w:clear="none"/>
        <w:t xml:space="preserve">   public static void main(String[] args)</w:t>
        <w:br w:clear="none"/>
        <w:t xml:space="preserve">   {</w:t>
        <w:br w:clear="none"/>
        <w:t xml:space="preserve">      Counter c = new Counter();</w:t>
        <w:br w:clear="none"/>
        <w:t xml:space="preserve">      c.increment();</w:t>
        <w:br w:clear="none"/>
        <w:t xml:space="preserve">      c.increment();</w:t>
        <w:br w:clear="none"/>
        <w:t xml:space="preserve">      c.increment();</w:t>
        <w:br w:clear="none"/>
        <w:t xml:space="preserve">      System.out.println("Count is: " + c.getCount());</w:t>
        <w:br w:clear="none"/>
        <w:t xml:space="preserve">   }</w:t>
        <w:br w:clear="none"/>
        <w:t xml:space="preserve">}</w:t>
        <w:br w:clear="none"/>
      </w:r>
    </w:p>
    <w:p>
      <w:pPr>
        <w:pStyle w:val="Para 01"/>
        <w:keepLines w:val="on"/>
      </w:pPr>
      <w:r>
        <w:t xml:space="preserve">The output of the program is: </w:t>
      </w:r>
      <w:r>
        <w:rPr>
          <w:rStyle w:val="Text1"/>
        </w:rPr>
        <w:t>Count is: 3</w:t>
      </w:r>
    </w:p>
    <w:p>
      <w:bookmarkStart w:id="940" w:name="Java_Threads__The_Java_concurren"/>
      <w:pPr>
        <w:keepNext/>
        <w:pStyle w:val="Heading 4"/>
        <w:keepLines w:val="on"/>
      </w:pPr>
      <w:r>
        <w:t>Java Threads</w:t>
      </w:r>
      <w:bookmarkEnd w:id="940"/>
    </w:p>
    <w:p>
      <w:pPr>
        <w:pStyle w:val="Para 01"/>
        <w:keepLines w:val="on"/>
      </w:pPr>
      <w:r>
        <w:t>The Java concurrency mechanism we present is the thread. Every Java program that executes has a thread, the “main” thread of the program. The main thread has the ability to generate additional threads. The various threads of the program run concurrently. The program terminates when all of its threads terminate.</w:t>
      </w:r>
    </w:p>
    <w:p>
      <w:pPr>
        <w:pStyle w:val="Para 01"/>
        <w:keepLines w:val="on"/>
      </w:pPr>
      <w:r>
        <w:t xml:space="preserve">The </w:t>
      </w:r>
      <w:r>
        <w:rPr>
          <w:rStyle w:val="Text1"/>
        </w:rPr>
        <w:t>java.lang</w:t>
      </w:r>
      <w:r>
        <w:t xml:space="preserve"> package, which is automatically imported into all programs, provides a </w:t>
      </w:r>
      <w:r>
        <w:rPr>
          <w:rStyle w:val="Text1"/>
        </w:rPr>
        <w:t>Thread</w:t>
      </w:r>
      <w:r>
        <w:t xml:space="preserve"> class. We create thread objects by first defining a class that implements the Java library’s </w:t>
      </w:r>
      <w:r>
        <w:rPr>
          <w:rStyle w:val="Text1"/>
        </w:rPr>
        <w:t>Runnable</w:t>
      </w:r>
      <w:r>
        <w:t xml:space="preserve"> interface. Such classes must provide a public </w:t>
      </w:r>
      <w:r>
        <w:rPr>
          <w:rStyle w:val="Text1"/>
        </w:rPr>
        <w:t>run</w:t>
      </w:r>
      <w:r>
        <w:t xml:space="preserve"> method. As an example, see the following </w:t>
      </w:r>
      <w:r>
        <w:rPr>
          <w:rStyle w:val="Text1"/>
        </w:rPr>
        <w:t>Increase</w:t>
      </w:r>
      <w:r>
        <w:t xml:space="preserve"> class that accepts a </w:t>
      </w:r>
      <w:r>
        <w:rPr>
          <w:rStyle w:val="Text1"/>
        </w:rPr>
        <w:t>Counter</w:t>
      </w:r>
      <w:r>
        <w:t xml:space="preserve"> object and an integer </w:t>
      </w:r>
      <w:r>
        <w:rPr>
          <w:rStyle w:val="Text1"/>
        </w:rPr>
        <w:t>amount</w:t>
      </w:r>
      <w:r>
        <w:t xml:space="preserve"> through its constructor, and provides a </w:t>
      </w:r>
      <w:r>
        <w:rPr>
          <w:rStyle w:val="Text1"/>
        </w:rPr>
        <w:t>run</w:t>
      </w:r>
      <w:r>
        <w:t xml:space="preserve"> method that increments the </w:t>
      </w:r>
      <w:r>
        <w:rPr>
          <w:rStyle w:val="Text1"/>
        </w:rPr>
        <w:t>Counter</w:t>
      </w:r>
      <w:r>
        <w:t xml:space="preserve"> object the number of times indicated by the value of </w:t>
      </w:r>
      <w:r>
        <w:rPr>
          <w:rStyle w:val="Text1"/>
        </w:rPr>
        <w:t>amount</w:t>
      </w:r>
      <w:r>
        <w:t>.</w:t>
      </w:r>
    </w:p>
    <w:p>
      <w:pPr>
        <w:pStyle w:val="Para 03"/>
        <w:keepLines w:val="on"/>
      </w:pPr>
      <w:r>
        <w:t xml:space="preserve">package ch04.threads;</w:t>
        <w:br w:clear="none"/>
        <w:t xml:space="preserve">public class Increase implements Runnable</w:t>
        <w:br w:clear="none"/>
        <w:t xml:space="preserve">{</w:t>
        <w:br w:clear="none"/>
        <w:t xml:space="preserve">   private Counter c;  private int amount;</w:t>
        <w:br w:clear="none"/>
        <w:t xml:space="preserve"/>
        <w:br w:clear="none"/>
        <w:t xml:space="preserve">   public Increase (Counter c, int amount)</w:t>
        <w:br w:clear="none"/>
        <w:t xml:space="preserve">   {</w:t>
        <w:br w:clear="none"/>
        <w:t xml:space="preserve">      this.c = c;      this.amount = amount;</w:t>
        <w:br w:clear="none"/>
        <w:t xml:space="preserve">   }</w:t>
        <w:br w:clear="none"/>
        <w:t xml:space="preserve"/>
        <w:br w:clear="none"/>
        <w:t xml:space="preserve">   public void run()</w:t>
        <w:br w:clear="none"/>
        <w:t xml:space="preserve">   {</w:t>
        <w:br w:clear="none"/>
        <w:t xml:space="preserve">      for (int i = 1; i &lt;= amount; i++)</w:t>
        <w:br w:clear="none"/>
        <w:t xml:space="preserve">         c.increment();</w:t>
        <w:br w:clear="none"/>
        <w:t xml:space="preserve">   }</w:t>
        <w:br w:clear="none"/>
        <w:t xml:space="preserve">}</w:t>
        <w:br w:clear="none"/>
      </w:r>
    </w:p>
    <w:p>
      <w:pPr>
        <w:pStyle w:val="Para 01"/>
        <w:keepLines w:val="on"/>
      </w:pPr>
      <w:r>
        <w:t xml:space="preserve">We can now instantiate a </w:t>
      </w:r>
      <w:r>
        <w:rPr>
          <w:rStyle w:val="Text1"/>
        </w:rPr>
        <w:t>Thread</w:t>
      </w:r>
      <w:r>
        <w:t xml:space="preserve"> object by passing its constructor an </w:t>
      </w:r>
      <w:r>
        <w:rPr>
          <w:rStyle w:val="Text1"/>
        </w:rPr>
        <w:t>Increase</w:t>
      </w:r>
      <w:r>
        <w:t xml:space="preserve"> object (or any </w:t>
      </w:r>
      <w:r>
        <w:rPr>
          <w:rStyle w:val="Text1"/>
        </w:rPr>
        <w:t>Runnable</w:t>
      </w:r>
      <w:r>
        <w:t xml:space="preserve"> object). The instantiated </w:t>
      </w:r>
      <w:r>
        <w:rPr>
          <w:rStyle w:val="Text1"/>
        </w:rPr>
        <w:t>Thread</w:t>
      </w:r>
      <w:r>
        <w:t xml:space="preserve"> object can be used to execute the </w:t>
      </w:r>
      <w:r>
        <w:rPr>
          <w:rStyle w:val="Text1"/>
        </w:rPr>
        <w:t>Increase</w:t>
      </w:r>
      <w:r>
        <w:t xml:space="preserve"> object’s </w:t>
      </w:r>
      <w:r>
        <w:rPr>
          <w:rStyle w:val="Text1"/>
        </w:rPr>
        <w:t>run</w:t>
      </w:r>
      <w:r>
        <w:t xml:space="preserve"> method in a separate thread from the main program thread. To do this we call the thread object’s </w:t>
      </w:r>
      <w:r>
        <w:rPr>
          <w:rStyle w:val="Text1"/>
        </w:rPr>
        <w:t>start</w:t>
      </w:r>
      <w:r>
        <w:t xml:space="preserve"> method. Consider the </w:t>
      </w:r>
      <w:r>
        <w:rPr>
          <w:rStyle w:val="Text1"/>
        </w:rPr>
        <w:t>Demo02</w:t>
      </w:r>
      <w:r>
        <w:t xml:space="preserve"> example:</w:t>
      </w:r>
    </w:p>
    <w:p>
      <w:pPr>
        <w:pStyle w:val="Para 03"/>
        <w:keepLines w:val="on"/>
      </w:pPr>
      <w:r>
        <w:t xml:space="preserve">package ch04.concurrency;</w:t>
        <w:br w:clear="none"/>
        <w:t xml:space="preserve">import ch04.threads.*;</w:t>
        <w:br w:clear="none"/>
        <w:t xml:space="preserve">public class Demo02</w:t>
        <w:br w:clear="none"/>
        <w:t xml:space="preserve">{</w:t>
        <w:br w:clear="none"/>
        <w:t xml:space="preserve">  public static void main(String[] args) throws InterruptedException</w:t>
        <w:br w:clear="none"/>
      </w:r>
      <w:hyperlink w:anchor="8_3">
        <w:r>
          <w:rPr>
            <w:rStyle w:val="Text26"/>
          </w:rPr>
          <w:bookmarkStart w:id="941" w:name="8_2"/>
          <w:t xml:space="preserve">8</w:t>
          <w:bookmarkEnd w:id="941"/>
          <w:br w:clear="none"/>
        </w:r>
      </w:hyperlink>
      <w:r>
        <w:t xml:space="preserve"/>
        <w:br w:clear="none"/>
        <w:t xml:space="preserve">  {</w:t>
        <w:br w:clear="none"/>
        <w:t xml:space="preserve">    Counter  c = new Counter();</w:t>
        <w:br w:clear="none"/>
        <w:t xml:space="preserve">    Runnable r = new Increase(c, 10000);</w:t>
        <w:br w:clear="none"/>
        <w:t xml:space="preserve">    Thread    t = new Thread(r);</w:t>
        <w:br w:clear="none"/>
        <w:t xml:space="preserve">    t.start();</w:t>
        <w:br w:clear="none"/>
        <w:t xml:space="preserve">    System.out.println("Expected: 10000");</w:t>
        <w:br w:clear="none"/>
        <w:t xml:space="preserve">    System.out.println("Count is: " + c.getCount());</w:t>
        <w:br w:clear="none"/>
        <w:t xml:space="preserve">  }</w:t>
        <w:br w:clear="none"/>
        <w:t xml:space="preserve">}</w:t>
        <w:br w:clear="none"/>
      </w:r>
    </w:p>
    <w:p>
      <w:pPr>
        <w:pStyle w:val="Para 01"/>
        <w:keepLines w:val="on"/>
      </w:pPr>
      <w:r>
        <w:t xml:space="preserve">The </w:t>
      </w:r>
      <w:r>
        <w:rPr>
          <w:rStyle w:val="Text1"/>
        </w:rPr>
        <w:t>Demo02</w:t>
      </w:r>
      <w:r>
        <w:t xml:space="preserve"> program instantiates a </w:t>
      </w:r>
      <w:r>
        <w:rPr>
          <w:rStyle w:val="Text1"/>
        </w:rPr>
        <w:t>Counter</w:t>
      </w:r>
      <w:r>
        <w:t xml:space="preserve"> object </w:t>
      </w:r>
      <w:r>
        <w:rPr>
          <w:rStyle w:val="Text1"/>
        </w:rPr>
        <w:t>c</w:t>
      </w:r>
      <w:r>
        <w:t xml:space="preserve">, uses </w:t>
      </w:r>
      <w:r>
        <w:rPr>
          <w:rStyle w:val="Text1"/>
        </w:rPr>
        <w:t>c</w:t>
      </w:r>
      <w:r>
        <w:t xml:space="preserve"> plus the integer literal 10,000 to instantiate a </w:t>
      </w:r>
      <w:r>
        <w:rPr>
          <w:rStyle w:val="Text1"/>
        </w:rPr>
        <w:t>Runnable</w:t>
      </w:r>
      <w:r>
        <w:t xml:space="preserve"> object </w:t>
      </w:r>
      <w:r>
        <w:rPr>
          <w:rStyle w:val="Text1"/>
        </w:rPr>
        <w:t>r</w:t>
      </w:r>
      <w:r>
        <w:t xml:space="preserve">, and uses </w:t>
      </w:r>
      <w:r>
        <w:rPr>
          <w:rStyle w:val="Text1"/>
        </w:rPr>
        <w:t>r</w:t>
      </w:r>
      <w:r>
        <w:t xml:space="preserve"> to instantiate a </w:t>
      </w:r>
      <w:r>
        <w:rPr>
          <w:rStyle w:val="Text1"/>
        </w:rPr>
        <w:t>Thread</w:t>
      </w:r>
      <w:r>
        <w:t xml:space="preserve"> object </w:t>
      </w:r>
      <w:r>
        <w:rPr>
          <w:rStyle w:val="Text1"/>
        </w:rPr>
        <w:t>t</w:t>
      </w:r>
      <w:r>
        <w:t xml:space="preserve">. The thread object runs, in a separate thread, after the call to its </w:t>
      </w:r>
      <w:r>
        <w:rPr>
          <w:rStyle w:val="Text1"/>
        </w:rPr>
        <w:t>start</w:t>
      </w:r>
      <w:r>
        <w:t xml:space="preserve"> method. The program displays the value of the counter object before terminating. What value will it display? Considering that the </w:t>
      </w:r>
      <w:r>
        <w:rPr>
          <w:rStyle w:val="Text1"/>
        </w:rPr>
        <w:t>Increase</w:t>
      </w:r>
      <w:r>
        <w:t xml:space="preserve"> object will increment the counter 10,000 times we expect the output of the program to be the following:</w:t>
      </w:r>
    </w:p>
    <w:p>
      <w:pPr>
        <w:pStyle w:val="Para 03"/>
        <w:keepLines w:val="on"/>
      </w:pPr>
      <w:r>
        <w:t xml:space="preserve">Expected: 10000</w:t>
        <w:br w:clear="none"/>
        <w:t xml:space="preserve">Count is: 10000</w:t>
        <w:br w:clear="none"/>
      </w:r>
    </w:p>
    <w:p>
      <w:bookmarkStart w:id="942" w:name="Figure_4_14_Execution_of_the_Dem"/>
      <w:pPr>
        <w:pStyle w:val="Para 06"/>
        <w:keepLines w:val="on"/>
      </w:pPr>
      <w:r>
        <w:t/>
        <w:drawing>
          <wp:inline>
            <wp:extent cx="2298700" cy="3073400"/>
            <wp:effectExtent l="0" r="0" t="0" b="43426"/>
            <wp:docPr id="204" name="f04-14.jpg" descr="f04-14.jpg"/>
            <wp:cNvGraphicFramePr>
              <a:graphicFrameLocks noChangeAspect="1"/>
            </wp:cNvGraphicFramePr>
            <a:graphic>
              <a:graphicData uri="http://schemas.openxmlformats.org/drawingml/2006/picture">
                <pic:pic>
                  <pic:nvPicPr>
                    <pic:cNvPr id="0" name="f04-14.jpg" descr="f04-14.jpg"/>
                    <pic:cNvPicPr/>
                  </pic:nvPicPr>
                  <pic:blipFill>
                    <a:blip r:embed="rId155"/>
                    <a:stretch>
                      <a:fillRect/>
                    </a:stretch>
                  </pic:blipFill>
                  <pic:spPr>
                    <a:xfrm>
                      <a:off x="0" y="0"/>
                      <a:ext cx="2298700" cy="3073400"/>
                    </a:xfrm>
                    <a:prstGeom prst="rect">
                      <a:avLst/>
                    </a:prstGeom>
                  </pic:spPr>
                </pic:pic>
              </a:graphicData>
            </a:graphic>
          </wp:inline>
        </w:drawing>
        <w:t xml:space="preserve"> </w:t>
      </w:r>
      <w:bookmarkEnd w:id="942"/>
    </w:p>
    <w:p>
      <w:pPr>
        <w:pStyle w:val="Para 09"/>
        <w:keepLines w:val="on"/>
      </w:pPr>
      <w:r>
        <w:bookmarkStart w:id="943" w:name="page273"/>
        <w:t/>
        <w:bookmarkEnd w:id="943"/>
      </w:r>
      <w:r>
        <w:rPr>
          <w:rStyle w:val="Text0"/>
        </w:rPr>
        <w:t>Figure 4.14</w:t>
      </w:r>
      <w:r>
        <w:t xml:space="preserve"> Execution of the </w:t>
      </w:r>
      <w:r>
        <w:rPr>
          <w:rStyle w:val="Text1"/>
        </w:rPr>
        <w:t>Demo02</w:t>
      </w:r>
      <w:r>
        <w:t xml:space="preserve"> program</w:t>
      </w:r>
    </w:p>
    <w:p>
      <w:pPr>
        <w:pStyle w:val="Para 01"/>
        <w:keepLines w:val="on"/>
      </w:pPr>
      <w:r>
        <w:t xml:space="preserve">But the increment of the counter and the display of its value occur in different threads, as shown in </w:t>
      </w:r>
      <w:hyperlink w:anchor="Figure_4_14_Execution_of_the_Dem">
        <w:r>
          <w:rPr>
            <w:rStyle w:val="Text0"/>
          </w:rPr>
          <w:t>Figure 4.14</w:t>
        </w:r>
      </w:hyperlink>
      <w:r>
        <w:t xml:space="preserve">. There is no guarantee that the incrementing of the counter by the second thread will finish before its value is displayed by the main thread. In fact, it is very likely that a value other than 10,000 will be output. When run on the author’s computer, the </w:t>
      </w:r>
      <w:r>
        <w:rPr>
          <w:rStyle w:val="Text1"/>
        </w:rPr>
        <w:t>Demo02</w:t>
      </w:r>
      <w:r>
        <w:t xml:space="preserve"> program displays output such as:</w:t>
      </w:r>
    </w:p>
    <w:p>
      <w:pPr>
        <w:pStyle w:val="Para 03"/>
        <w:keepLines w:val="on"/>
      </w:pPr>
      <w:r>
        <w:t xml:space="preserve">Expected: 10000</w:t>
        <w:br w:clear="none"/>
        <w:t xml:space="preserve">Count is: 3074</w:t>
        <w:br w:clear="none"/>
      </w:r>
    </w:p>
    <w:p>
      <w:pPr>
        <w:pStyle w:val="Para 01"/>
        <w:keepLines w:val="on"/>
      </w:pPr>
      <w:r>
        <w:t xml:space="preserve">We can indicate that we want one thread to wait for the completion of another thread by using the </w:t>
      </w:r>
      <w:r>
        <w:rPr>
          <w:rStyle w:val="Text1"/>
        </w:rPr>
        <w:t>join</w:t>
      </w:r>
      <w:r>
        <w:t xml:space="preserve"> command. The following program produces the “correct” output, reporting a count of 10,000, since it indicates that the main thread should wait for completion of the </w:t>
      </w:r>
      <w:r>
        <w:rPr>
          <w:rStyle w:val="Text1"/>
        </w:rPr>
        <w:t>t</w:t>
      </w:r>
      <w:r>
        <w:t xml:space="preserve"> thread before displaying the value of the counter object. The line of code that accomplishes this is </w:t>
      </w:r>
      <w:r>
        <w:rPr>
          <w:rStyle w:val="Text5"/>
        </w:rPr>
        <w:t>emphasized</w:t>
      </w:r>
      <w:r>
        <w:t>.</w:t>
      </w:r>
    </w:p>
    <w:p>
      <w:pPr>
        <w:pStyle w:val="Para 03"/>
        <w:keepLines w:val="on"/>
      </w:pPr>
      <w:r>
        <w:t xml:space="preserve">package ch04.concurrency;</w:t>
        <w:br w:clear="none"/>
        <w:t xml:space="preserve">import ch04.threads.*;</w:t>
        <w:br w:clear="none"/>
        <w:t xml:space="preserve"/>
        <w:br w:clear="none"/>
        <w:t xml:space="preserve">public class Demo03</w:t>
        <w:br w:clear="none"/>
        <w:t xml:space="preserve">{</w:t>
        <w:br w:clear="none"/>
        <w:t xml:space="preserve">   public static void main(String[] args) throws InterruptedException</w:t>
        <w:br w:clear="none"/>
        <w:t xml:space="preserve"/>
        <w:br w:clear="none"/>
        <w:t xml:space="preserve"/>
        <w:br w:clear="none"/>
        <w:t xml:space="preserve">   {</w:t>
        <w:br w:clear="none"/>
        <w:t xml:space="preserve">      Counter  c = new Counter();</w:t>
        <w:br w:clear="none"/>
        <w:t xml:space="preserve">      Runnable r = new Increase(c, 10000);</w:t>
        <w:br w:clear="none"/>
        <w:t xml:space="preserve">      Thread   t = new Thread(r);</w:t>
        <w:br w:clear="none"/>
        <w:t xml:space="preserve"/>
        <w:br w:clear="none"/>
        <w:t xml:space="preserve">      t.start();</w:t>
        <w:br w:clear="none"/>
        <w:t xml:space="preserve">      </w:t>
        <w:br w:clear="none"/>
      </w:r>
      <w:r>
        <w:rPr>
          <w:rStyle w:val="Text5"/>
        </w:rPr>
        <w:t xml:space="preserve">t.join();</w:t>
        <w:br w:clear="none"/>
      </w:r>
      <w:r>
        <w:t xml:space="preserve"/>
        <w:br w:clear="none"/>
        <w:t xml:space="preserve"/>
        <w:br w:clear="none"/>
        <w:t xml:space="preserve">      System.out.println("Expected: 10000");</w:t>
        <w:br w:clear="none"/>
        <w:t xml:space="preserve">      System.out.println("Count is: " + c.getCount());</w:t>
        <w:br w:clear="none"/>
        <w:t xml:space="preserve">   }</w:t>
        <w:br w:clear="none"/>
        <w:t xml:space="preserve">}</w:t>
        <w:br w:clear="none"/>
      </w:r>
    </w:p>
    <w:p>
      <w:pPr>
        <w:pStyle w:val="Para 01"/>
        <w:keepLines w:val="on"/>
      </w:pPr>
      <w:r>
        <w:t xml:space="preserve">The </w:t>
      </w:r>
      <w:r>
        <w:rPr>
          <w:rStyle w:val="Text1"/>
        </w:rPr>
        <w:t>join</w:t>
      </w:r>
      <w:r>
        <w:t xml:space="preserve"> command indicates that the main thread should wait until completion of the thread </w:t>
      </w:r>
      <w:r>
        <w:rPr>
          <w:rStyle w:val="Text1"/>
        </w:rPr>
        <w:t>t</w:t>
      </w:r>
      <w:r>
        <w:t xml:space="preserve"> before continuing. Therefore, the counter is incremented completely before its value is output.</w:t>
      </w:r>
    </w:p>
    <w:p>
      <w:bookmarkStart w:id="944" w:name="Interference__When_two_or_more_t"/>
      <w:pPr>
        <w:keepNext/>
        <w:pStyle w:val="Heading 4"/>
        <w:keepLines w:val="on"/>
      </w:pPr>
      <w:r>
        <w:t>Interference</w:t>
      </w:r>
      <w:bookmarkEnd w:id="944"/>
    </w:p>
    <w:p>
      <w:pPr>
        <w:pStyle w:val="Para 01"/>
        <w:keepLines w:val="on"/>
      </w:pPr>
      <w:r>
        <w:t xml:space="preserve">When two or more threads of a program make changes to the same data at the same time they can interfere with each other and create unintended, undesired results. Consider the </w:t>
      </w:r>
      <w:r>
        <w:rPr>
          <w:rStyle w:val="Text1"/>
        </w:rPr>
        <w:t>Demo04</w:t>
      </w:r>
      <w:r>
        <w:t xml:space="preserve"> program that has a total of three threads: the main thread and two others, </w:t>
      </w:r>
      <w:r>
        <w:rPr>
          <w:rStyle w:val="Text1"/>
        </w:rPr>
        <w:t>t1</w:t>
      </w:r>
      <w:r>
        <w:t xml:space="preserve"> and </w:t>
      </w:r>
      <w:r>
        <w:rPr>
          <w:rStyle w:val="Text1"/>
        </w:rPr>
        <w:t>t2</w:t>
      </w:r>
      <w:r>
        <w:t>.</w:t>
      </w:r>
    </w:p>
    <w:p>
      <w:pPr>
        <w:pStyle w:val="Para 03"/>
        <w:keepLines w:val="on"/>
      </w:pPr>
      <w:r>
        <w:t xml:space="preserve">package ch04.concurrency;</w:t>
        <w:br w:clear="none"/>
        <w:t xml:space="preserve">import ch04.threads.*;</w:t>
        <w:br w:clear="none"/>
        <w:t xml:space="preserve"/>
        <w:br w:clear="none"/>
        <w:t xml:space="preserve">public class Demo04</w:t>
        <w:br w:clear="none"/>
        <w:t xml:space="preserve">{</w:t>
        <w:br w:clear="none"/>
        <w:t xml:space="preserve">  public static void main(String[] args) throws InterruptedException</w:t>
        <w:br w:clear="none"/>
        <w:t xml:space="preserve">  {</w:t>
        <w:br w:clear="none"/>
        <w:t xml:space="preserve">    Counter    c = new Counter();</w:t>
        <w:br w:clear="none"/>
        <w:t xml:space="preserve">    Runnable  r1 = new Increase(c, 5000);</w:t>
        <w:br w:clear="none"/>
        <w:t xml:space="preserve">    Runnable  r2 = new Increase(c, 5000);</w:t>
        <w:br w:clear="none"/>
        <w:t xml:space="preserve">    Thread    t1 = new Thread(r1);</w:t>
        <w:br w:clear="none"/>
        <w:t xml:space="preserve">    Thread    t2 = new Thread(r2);</w:t>
        <w:br w:clear="none"/>
        <w:t xml:space="preserve"/>
        <w:br w:clear="none"/>
        <w:t xml:space="preserve">    t1.start();</w:t>
        <w:br w:clear="none"/>
        <w:t xml:space="preserve">    t2.start();</w:t>
        <w:br w:clear="none"/>
        <w:t xml:space="preserve">    t1.join();</w:t>
        <w:br w:clear="none"/>
        <w:t xml:space="preserve">    t2.join();</w:t>
        <w:br w:clear="none"/>
        <w:t xml:space="preserve"/>
        <w:br w:clear="none"/>
        <w:t xml:space="preserve">    System.out.println("Count is: " + c.getCount());</w:t>
        <w:br w:clear="none"/>
        <w:t xml:space="preserve">  }</w:t>
        <w:br w:clear="none"/>
        <w:t xml:space="preserve">}</w:t>
        <w:br w:clear="none"/>
      </w:r>
    </w:p>
    <w:p>
      <w:pPr>
        <w:pStyle w:val="Para 01"/>
        <w:keepLines w:val="on"/>
      </w:pPr>
      <w:r>
        <w:bookmarkStart w:id="945" w:name="page275"/>
        <w:t/>
        <w:bookmarkEnd w:id="945"/>
        <w:t xml:space="preserve">As you can see, the </w:t>
      </w:r>
      <w:r>
        <w:rPr>
          <w:rStyle w:val="Text1"/>
        </w:rPr>
        <w:t>Demo04</w:t>
      </w:r>
      <w:r>
        <w:t xml:space="preserve"> program runs two separate threads, each of which increments the shared counter object 5,000 times. The program uses the </w:t>
      </w:r>
      <w:r>
        <w:rPr>
          <w:rStyle w:val="Text1"/>
        </w:rPr>
        <w:t>join</w:t>
      </w:r>
      <w:r>
        <w:t xml:space="preserve"> method to ensure that all auxiliary threads are finished before it accesses and displays the final values of the counter. Again we ask—what values will this program display? Clearly we would expect the result to be</w:t>
      </w:r>
    </w:p>
    <w:p>
      <w:pPr>
        <w:pStyle w:val="Para 03"/>
        <w:keepLines w:val="on"/>
      </w:pPr>
      <w:r>
        <w:t xml:space="preserve">Count is: 10000</w:t>
        <w:br w:clear="none"/>
      </w:r>
    </w:p>
    <w:p>
      <w:pPr>
        <w:pStyle w:val="Para 01"/>
        <w:keepLines w:val="on"/>
      </w:pPr>
      <w:r>
        <w:t xml:space="preserve">However, we would be wrong. This example demonstrates the dangers of working with concurrency. Programmers who use concurrency must be very careful how they wield its power. Three separate runs of the </w:t>
      </w:r>
      <w:r>
        <w:rPr>
          <w:rStyle w:val="Text1"/>
        </w:rPr>
        <w:t>Demo04</w:t>
      </w:r>
      <w:r>
        <w:t xml:space="preserve"> program on the author’s computer produce the following three outputs:</w:t>
      </w:r>
    </w:p>
    <w:p>
      <w:pPr>
        <w:pStyle w:val="Para 03"/>
        <w:keepLines w:val="on"/>
      </w:pPr>
      <w:r>
        <w:t xml:space="preserve">Count is: 9861</w:t>
        <w:br w:clear="none"/>
        <w:t xml:space="preserve">Count is: 9478</w:t>
        <w:br w:clear="none"/>
        <w:t xml:space="preserve">Count is: 9203</w:t>
        <w:br w:clear="none"/>
      </w:r>
    </w:p>
    <w:p>
      <w:pPr>
        <w:pStyle w:val="Para 01"/>
        <w:keepLines w:val="on"/>
      </w:pPr>
      <w:r>
        <w:t>The reason for these unexpected results is that the two incrementing threads interfere with each other. Consider that to increment a counter requires three steps in Java byte code: obtain the current value of the counter, add one to that value, and store the result. If two threads executing simultaneously interleave the execution of these steps, then the resultant value of the counter will be one less than the expected value. For example, consider the following sequence of steps, where the counter begins with the value 12 and both threads increment the counter. Although we would expect the resultant value to be 14, due to the “interference” the final value is only 13:</w:t>
      </w:r>
    </w:p>
    <w:p>
      <w:pPr>
        <w:pStyle w:val="Para 03"/>
        <w:keepLines w:val="on"/>
      </w:pPr>
      <w:r>
        <w:rPr>
          <w:rStyle w:val="Text0"/>
        </w:rPr>
        <w:t xml:space="preserve">Thread t1</w:t>
        <w:br w:clear="none"/>
      </w:r>
      <w:r>
        <w:t xml:space="preserve">                       </w:t>
        <w:br w:clear="none"/>
      </w:r>
      <w:r>
        <w:rPr>
          <w:rStyle w:val="Text0"/>
        </w:rPr>
        <w:t xml:space="preserve">Thread t2</w:t>
        <w:br w:clear="none"/>
      </w:r>
      <w:r>
        <w:t xml:space="preserve"/>
        <w:br w:clear="none"/>
        <w:t xml:space="preserve">Step 1: obtains value 12</w:t>
        <w:br w:clear="none"/>
        <w:t xml:space="preserve">              ↓                  Step 2: obtains value 12</w:t>
        <w:br w:clear="none"/>
        <w:t xml:space="preserve">Step 3: increments value to 13                ↓</w:t>
        <w:br w:clear="none"/>
        <w:t xml:space="preserve">Step 4: stores the value 13                   ↓</w:t>
        <w:br w:clear="none"/>
        <w:t xml:space="preserve">                                Step 5: increments value to 13</w:t>
        <w:br w:clear="none"/>
        <w:t xml:space="preserve">                                Step 6: stores the value 13</w:t>
        <w:br w:clear="none"/>
      </w:r>
    </w:p>
    <w:p>
      <w:pPr>
        <w:pStyle w:val="Para 01"/>
        <w:keepLines w:val="on"/>
      </w:pPr>
      <w:r>
        <w:t xml:space="preserve">Examining the output from the </w:t>
      </w:r>
      <w:r>
        <w:rPr>
          <w:rStyle w:val="Text1"/>
        </w:rPr>
        <w:t>Demo04</w:t>
      </w:r>
      <w:r>
        <w:t xml:space="preserve"> program we conclude that such interference occurs multiple times during the execution of the code. When concurrent threads make changes to shared variables, such as in the </w:t>
      </w:r>
      <w:r>
        <w:rPr>
          <w:rStyle w:val="Text1"/>
        </w:rPr>
        <w:t>Demo04</w:t>
      </w:r>
      <w:r>
        <w:t xml:space="preserve"> program, they must synchronize their access of the shared information.</w:t>
      </w:r>
    </w:p>
    <w:p>
      <w:bookmarkStart w:id="946" w:name="Synchronization__In_Java_we_can"/>
      <w:pPr>
        <w:keepNext/>
        <w:pStyle w:val="Heading 4"/>
        <w:keepLines w:val="on"/>
      </w:pPr>
      <w:r>
        <w:t>Synchronization</w:t>
      </w:r>
      <w:bookmarkEnd w:id="946"/>
    </w:p>
    <w:p>
      <w:pPr>
        <w:pStyle w:val="Para 01"/>
        <w:keepLines w:val="on"/>
      </w:pPr>
      <w:r>
        <w:t xml:space="preserve">In Java we can force synchronization at either the statement level or the method level. We use method-level synchronization. In the </w:t>
      </w:r>
      <w:r>
        <w:rPr>
          <w:rStyle w:val="Text1"/>
        </w:rPr>
        <w:t>Demo04</w:t>
      </w:r>
      <w:r>
        <w:t xml:space="preserve"> example, the method that requires synchronization is the </w:t>
      </w:r>
      <w:r>
        <w:rPr>
          <w:rStyle w:val="Text1"/>
        </w:rPr>
        <w:t>increment</w:t>
      </w:r>
      <w:r>
        <w:t xml:space="preserve"> method of the </w:t>
      </w:r>
      <w:r>
        <w:rPr>
          <w:rStyle w:val="Text1"/>
        </w:rPr>
        <w:t>Counter</w:t>
      </w:r>
      <w:r>
        <w:t xml:space="preserve"> class. To demonstrate the use of a synchronized method we create a separate counter class </w:t>
      </w:r>
      <w:r>
        <w:rPr>
          <w:rStyle w:val="Text1"/>
        </w:rPr>
        <w:t>SyncCounter</w:t>
      </w:r>
      <w:r>
        <w:t xml:space="preserve">. Indicating </w:t>
        <w:bookmarkStart w:id="947" w:name="page276"/>
        <w:t/>
        <w:bookmarkEnd w:id="947"/>
        <w:t xml:space="preserve">that a method is synchronized simply requires the use of the </w:t>
      </w:r>
      <w:r>
        <w:rPr>
          <w:rStyle w:val="Text1"/>
        </w:rPr>
        <w:t>synchronized</w:t>
      </w:r>
      <w:r>
        <w:t xml:space="preserve"> keyword as a modifier in the method declaration line, as </w:t>
      </w:r>
      <w:r>
        <w:rPr>
          <w:rStyle w:val="Text5"/>
        </w:rPr>
        <w:t>emphasized</w:t>
      </w:r>
      <w:r>
        <w:t xml:space="preserve"> in the following code.</w:t>
      </w:r>
    </w:p>
    <w:p>
      <w:pPr>
        <w:pStyle w:val="Para 18"/>
        <w:keepLines w:val="on"/>
      </w:pPr>
      <w:r>
        <w:t xml:space="preserve">//---------------------------------------------------------------------------</w:t>
        <w:br w:clear="none"/>
      </w:r>
      <w:r>
        <w:rPr>
          <w:rStyle w:val="Text2"/>
        </w:rPr>
        <w:t xml:space="preserve"/>
        <w:br w:clear="none"/>
      </w:r>
      <w:r>
        <w:t xml:space="preserve">// SyncCounter.java               by Dale/Joyce/Weems               Chapter 4</w:t>
        <w:br w:clear="none"/>
      </w:r>
      <w:r>
        <w:rPr>
          <w:rStyle w:val="Text2"/>
        </w:rPr>
        <w:t xml:space="preserve"/>
        <w:br w:clear="none"/>
      </w:r>
      <w:r>
        <w:t xml:space="preserve">//</w:t>
        <w:br w:clear="none"/>
      </w:r>
      <w:r>
        <w:rPr>
          <w:rStyle w:val="Text2"/>
        </w:rPr>
        <w:t xml:space="preserve"/>
        <w:br w:clear="none"/>
      </w:r>
      <w:r>
        <w:t xml:space="preserve">// Tracks the current value of a counter.</w:t>
        <w:br w:clear="none"/>
      </w:r>
      <w:r>
        <w:rPr>
          <w:rStyle w:val="Text2"/>
        </w:rPr>
        <w:t xml:space="preserve"/>
        <w:br w:clear="none"/>
      </w:r>
      <w:r>
        <w:t xml:space="preserve">// Provides synchronized access to the increment method.</w:t>
        <w:br w:clear="none"/>
      </w:r>
      <w:r>
        <w:rPr>
          <w:rStyle w:val="Text2"/>
        </w:rPr>
        <w:t xml:space="preserve"/>
        <w:br w:clear="none"/>
      </w:r>
      <w:r>
        <w:t xml:space="preserve">//---------------------------------------------------------------------------</w:t>
        <w:br w:clear="none"/>
      </w:r>
      <w:r>
        <w:rPr>
          <w:rStyle w:val="Text2"/>
        </w:rPr>
        <w:t xml:space="preserve"/>
        <w:br w:clear="none"/>
        <w:t xml:space="preserve">package ch04.threads;</w:t>
        <w:br w:clear="none"/>
        <w:t xml:space="preserve"/>
        <w:br w:clear="none"/>
        <w:t xml:space="preserve">public class SyncCounter</w:t>
        <w:br w:clear="none"/>
        <w:t xml:space="preserve">{</w:t>
        <w:br w:clear="none"/>
        <w:t xml:space="preserve">  private int count;</w:t>
        <w:br w:clear="none"/>
        <w:t xml:space="preserve">  public SyncCounter()</w:t>
        <w:br w:clear="none"/>
        <w:t xml:space="preserve">  {</w:t>
        <w:br w:clear="none"/>
        <w:t xml:space="preserve">    count = 0;</w:t>
        <w:br w:clear="none"/>
        <w:t xml:space="preserve">  }</w:t>
        <w:br w:clear="none"/>
        <w:t xml:space="preserve"/>
        <w:br w:clear="none"/>
        <w:t xml:space="preserve">  public </w:t>
        <w:br w:clear="none"/>
      </w:r>
      <w:r>
        <w:rPr>
          <w:rStyle w:val="Text7"/>
        </w:rPr>
        <w:t xml:space="preserve">synchronized</w:t>
        <w:br w:clear="none"/>
      </w:r>
      <w:r>
        <w:rPr>
          <w:rStyle w:val="Text2"/>
        </w:rPr>
        <w:t xml:space="preserve"> void increment()</w:t>
        <w:br w:clear="none"/>
        <w:t xml:space="preserve">  {</w:t>
        <w:br w:clear="none"/>
        <w:t xml:space="preserve">    count++;</w:t>
        <w:br w:clear="none"/>
        <w:t xml:space="preserve">  }</w:t>
        <w:br w:clear="none"/>
        <w:t xml:space="preserve"/>
        <w:br w:clear="none"/>
        <w:t xml:space="preserve">  public int getCount(){return count;}</w:t>
        <w:br w:clear="none"/>
        <w:t xml:space="preserve">}</w:t>
        <w:br w:clear="none"/>
      </w:r>
    </w:p>
    <w:p>
      <w:pPr>
        <w:pStyle w:val="Para 01"/>
        <w:keepLines w:val="on"/>
      </w:pPr>
      <w:r>
        <w:t xml:space="preserve">Thread access to the </w:t>
      </w:r>
      <w:r>
        <w:rPr>
          <w:rStyle w:val="Text1"/>
        </w:rPr>
        <w:t>increment</w:t>
      </w:r>
      <w:r>
        <w:t xml:space="preserve"> method of the </w:t>
      </w:r>
      <w:r>
        <w:rPr>
          <w:rStyle w:val="Text1"/>
        </w:rPr>
        <w:t>SyncCounter</w:t>
      </w:r>
      <w:r>
        <w:t xml:space="preserve"> class will be executed in a safe fashion. If one thread is in the middle of executing code within the method, no other thread will be given access to the method. No interleaving of Java byte code statements for this method will occur. This prevents the interference that led to the unexpected results in the </w:t>
      </w:r>
      <w:r>
        <w:rPr>
          <w:rStyle w:val="Text1"/>
        </w:rPr>
        <w:t>Demo04</w:t>
      </w:r>
      <w:r>
        <w:t xml:space="preserve"> program.</w:t>
      </w:r>
    </w:p>
    <w:p>
      <w:pPr>
        <w:pStyle w:val="Para 01"/>
        <w:keepLines w:val="on"/>
      </w:pPr>
      <w:r>
        <w:t xml:space="preserve">Whenever the </w:t>
      </w:r>
      <w:r>
        <w:rPr>
          <w:rStyle w:val="Text1"/>
        </w:rPr>
        <w:t>Demo05</w:t>
      </w:r>
      <w:r>
        <w:t xml:space="preserve"> program below is executed it correctly reports the expected value for the counter of 10,000. The </w:t>
      </w:r>
      <w:r>
        <w:rPr>
          <w:rStyle w:val="Text1"/>
        </w:rPr>
        <w:t>IncreaseSync</w:t>
      </w:r>
      <w:r>
        <w:t xml:space="preserve"> class used in the program is identical to the </w:t>
      </w:r>
      <w:r>
        <w:rPr>
          <w:rStyle w:val="Text1"/>
        </w:rPr>
        <w:t>Increase</w:t>
      </w:r>
      <w:r>
        <w:t xml:space="preserve"> class except that it accepts a </w:t>
      </w:r>
      <w:r>
        <w:rPr>
          <w:rStyle w:val="Text1"/>
        </w:rPr>
        <w:t>SyncCounter</w:t>
      </w:r>
      <w:r>
        <w:t xml:space="preserve"> instead of </w:t>
      </w:r>
      <w:r>
        <w:rPr>
          <w:rStyle w:val="Text1"/>
        </w:rPr>
        <w:t>Counter</w:t>
      </w:r>
      <w:r>
        <w:t xml:space="preserve"> as its first parameter.</w:t>
      </w:r>
    </w:p>
    <w:p>
      <w:pPr>
        <w:pStyle w:val="Para 03"/>
        <w:keepLines w:val="on"/>
      </w:pPr>
      <w:r>
        <w:t xml:space="preserve">package ch04.concurrency;</w:t>
        <w:br w:clear="none"/>
        <w:t xml:space="preserve">import ch04.threads.*;</w:t>
        <w:br w:clear="none"/>
        <w:t xml:space="preserve"/>
        <w:br w:clear="none"/>
        <w:t xml:space="preserve">public class Demo05</w:t>
        <w:br w:clear="none"/>
        <w:t xml:space="preserve">{</w:t>
        <w:br w:clear="none"/>
        <w:t xml:space="preserve">  public static void main(String[] args) throws InterruptedException</w:t>
        <w:br w:clear="none"/>
        <w:t xml:space="preserve"/>
        <w:br w:clear="none"/>
        <w:t xml:space="preserve">  {</w:t>
        <w:br w:clear="none"/>
        <w:t xml:space="preserve">    SyncCounter sc = new SyncCounter();</w:t>
        <w:br w:clear="none"/>
        <w:t xml:space="preserve">    Runnable r1 = new IncreaseSync(sc, 5000);</w:t>
        <w:br w:clear="none"/>
        <w:t xml:space="preserve">    Runnable r2 = new IncreaseSync(sc, 5000);</w:t>
        <w:br w:clear="none"/>
        <w:t xml:space="preserve">    Thread t1 = new Thread(r1);</w:t>
        <w:br w:clear="none"/>
        <w:t xml:space="preserve">    Thread t2  =  new Thread(r2);</w:t>
        <w:br w:clear="none"/>
        <w:t xml:space="preserve"/>
        <w:br w:clear="none"/>
        <w:t xml:space="preserve">    t1.start(); t2.start();</w:t>
        <w:br w:clear="none"/>
        <w:t xml:space="preserve">    t1.join(); t2.join();</w:t>
        <w:br w:clear="none"/>
        <w:t xml:space="preserve"/>
        <w:br w:clear="none"/>
        <w:t xml:space="preserve">    System.out.println("Count is: " + sc.getCount());</w:t>
        <w:br w:clear="none"/>
        <w:t xml:space="preserve">  }</w:t>
        <w:br w:clear="none"/>
        <w:t xml:space="preserve">}</w:t>
        <w:br w:clear="none"/>
      </w:r>
    </w:p>
    <w:p>
      <w:bookmarkStart w:id="948" w:name="A_Synchronized_Queue__Data_colle"/>
      <w:pPr>
        <w:keepNext/>
        <w:pStyle w:val="Heading 4"/>
        <w:keepLines w:val="on"/>
      </w:pPr>
      <w:r>
        <w:t>A Synchronized Queue</w:t>
      </w:r>
      <w:bookmarkEnd w:id="948"/>
    </w:p>
    <w:p>
      <w:pPr>
        <w:pStyle w:val="Para 01"/>
        <w:keepLines w:val="on"/>
      </w:pPr>
      <w:r>
        <w:t>Data collections are sometimes at the heart of concurrent programs. The Queue ADT in particular is often used concurrently, for example, to store tasks generated by “producer” threads of a system that need to be handled later by separate “consumer” threads of the system, in essence acting as a repository for unfinished work. When a collection is used by multiple threads, access to it must be synchronized. Otherwise some elements may be mistakenly skipped and others may be erroneously accessed more than once, as threads interfere with each other while manipulating the data structure that underlies the collection.</w:t>
      </w:r>
    </w:p>
    <w:p>
      <w:pPr>
        <w:pStyle w:val="Para 01"/>
        <w:keepLines w:val="on"/>
      </w:pPr>
      <w:r>
        <w:t>In this subsection we investigate using a queue as described in the previous paragraph. We use a simple example so that we can concentrate on the synchronization issues. First we look at an unsynchronized version of the program and discuss its potential problems, then we see how to resolve the raised issues. Here is the first version of the program:</w:t>
      </w:r>
    </w:p>
    <w:p>
      <w:pPr>
        <w:pStyle w:val="Para 03"/>
        <w:keepLines w:val="on"/>
      </w:pPr>
      <w:r>
        <w:t xml:space="preserve">package ch04.concurrency;</w:t>
        <w:br w:clear="none"/>
        <w:t xml:space="preserve">import ch04.threads.*;</w:t>
        <w:br w:clear="none"/>
        <w:t xml:space="preserve">import ch04.queues.*;</w:t>
        <w:br w:clear="none"/>
        <w:t xml:space="preserve"/>
        <w:br w:clear="none"/>
        <w:t xml:space="preserve">public class Demo06</w:t>
        <w:br w:clear="none"/>
        <w:t xml:space="preserve">{</w:t>
        <w:br w:clear="none"/>
        <w:t xml:space="preserve">  public static void main(String[] args) throws InterruptedException</w:t>
        <w:br w:clear="none"/>
        <w:t xml:space="preserve">  {</w:t>
        <w:br w:clear="none"/>
        <w:t xml:space="preserve">    int LIMIT = 100;</w:t>
        <w:br w:clear="none"/>
        <w:t xml:space="preserve">    SyncCounter c = new SyncCounter();</w:t>
        <w:br w:clear="none"/>
        <w:t xml:space="preserve">    QueueInterface&lt;Integer&gt; q;</w:t>
        <w:br w:clear="none"/>
        <w:t xml:space="preserve">    q = new ArrayBoundedQueue&lt;Integer&gt;(LIMIT);</w:t>
        <w:br w:clear="none"/>
        <w:t xml:space="preserve"/>
        <w:br w:clear="none"/>
        <w:t xml:space="preserve">    for (int i = 1; i &lt;= LIMIT; i++)</w:t>
        <w:br w:clear="none"/>
        <w:t xml:space="preserve">      q.enqueue(i);</w:t>
        <w:br w:clear="none"/>
        <w:t xml:space="preserve"/>
        <w:br w:clear="none"/>
        <w:t xml:space="preserve">    Runnable r1 = new IncreaseUseArray(c, q);</w:t>
        <w:br w:clear="none"/>
        <w:t xml:space="preserve">    Runnable r2 = new IncreaseUseArray (c, q);</w:t>
        <w:br w:clear="none"/>
        <w:t xml:space="preserve">    Thread   t1 = new Thread(r1);</w:t>
        <w:br w:clear="none"/>
        <w:t xml:space="preserve">    Thread   t2 = new Thread(r2);</w:t>
        <w:br w:clear="none"/>
        <w:t xml:space="preserve"/>
        <w:br w:clear="none"/>
        <w:t xml:space="preserve">    t1.start(); t2.start();</w:t>
        <w:br w:clear="none"/>
        <w:t xml:space="preserve">    t1.join(); t2.join();</w:t>
        <w:br w:clear="none"/>
        <w:t xml:space="preserve"/>
        <w:br w:clear="none"/>
        <w:t xml:space="preserve">    System.out.println("Count is: " + c);</w:t>
        <w:br w:clear="none"/>
        <w:t xml:space="preserve">  }</w:t>
        <w:br w:clear="none"/>
        <w:t xml:space="preserve">}</w:t>
        <w:br w:clear="none"/>
      </w:r>
    </w:p>
    <w:p>
      <w:pPr>
        <w:pStyle w:val="Para 01"/>
        <w:keepLines w:val="on"/>
      </w:pPr>
      <w:r>
        <w:t xml:space="preserve">The </w:t>
      </w:r>
      <w:r>
        <w:rPr>
          <w:rStyle w:val="Text1"/>
        </w:rPr>
        <w:t>Demo06</w:t>
      </w:r>
      <w:r>
        <w:t xml:space="preserve"> program above creates a queue of integers and inserts the integers from 1 to 100 into the queue. It then generates and runs two threads: </w:t>
      </w:r>
      <w:r>
        <w:rPr>
          <w:rStyle w:val="Text1"/>
        </w:rPr>
        <w:t>t1</w:t>
      </w:r>
      <w:r>
        <w:t xml:space="preserve"> and </w:t>
      </w:r>
      <w:r>
        <w:rPr>
          <w:rStyle w:val="Text1"/>
        </w:rPr>
        <w:t>t2</w:t>
      </w:r>
      <w:r>
        <w:t xml:space="preserve">. These threads each contain a copy of an </w:t>
      </w:r>
      <w:r>
        <w:rPr>
          <w:rStyle w:val="Text1"/>
        </w:rPr>
        <w:t>IncreaseUseArray</w:t>
      </w:r>
      <w:r>
        <w:t xml:space="preserve"> object (see the code that follows). Therefore, each of the threads checks the queue to see whether it is empty, and if not, the thread removes the next number from the queue and increments the shared counter object that number of times. So perhaps the </w:t>
      </w:r>
      <w:r>
        <w:rPr>
          <w:rStyle w:val="Text1"/>
        </w:rPr>
        <w:t>t1</w:t>
      </w:r>
      <w:r>
        <w:t xml:space="preserve"> thread increments the counter once while the </w:t>
      </w:r>
      <w:r>
        <w:rPr>
          <w:rStyle w:val="Text1"/>
        </w:rPr>
        <w:t>t2</w:t>
      </w:r>
      <w:r>
        <w:t xml:space="preserve"> counter is incrementing the counter twice; and then the </w:t>
      </w:r>
      <w:r>
        <w:rPr>
          <w:rStyle w:val="Text1"/>
        </w:rPr>
        <w:t>t2</w:t>
      </w:r>
      <w:r>
        <w:t xml:space="preserve"> thread may increment the counter three times while the </w:t>
      </w:r>
      <w:r>
        <w:rPr>
          <w:rStyle w:val="Text1"/>
        </w:rPr>
        <w:t>t1</w:t>
      </w:r>
      <w:r>
        <w:t xml:space="preserve"> counter is incrementing the counter four times, and so on. Remember that access to the counter is synchronized. After both threads complete, the value of the counter is output.</w:t>
      </w:r>
    </w:p>
    <w:p>
      <w:pPr>
        <w:pStyle w:val="Para 03"/>
        <w:keepLines w:val="on"/>
      </w:pPr>
      <w:r>
        <w:t xml:space="preserve">package ch04.threads;</w:t>
        <w:br w:clear="none"/>
        <w:t xml:space="preserve">import ch04.queues.*;</w:t>
        <w:br w:clear="none"/>
        <w:t xml:space="preserve"/>
        <w:br w:clear="none"/>
        <w:t xml:space="preserve">public class IncreaseUseArray implements Runnable</w:t>
        <w:br w:clear="none"/>
        <w:t xml:space="preserve">{</w:t>
        <w:br w:clear="none"/>
        <w:t xml:space="preserve">   private SyncCounter c;</w:t>
        <w:br w:clear="none"/>
        <w:t xml:space="preserve">   private QueueInterface&lt;Integer&gt; q;</w:t>
        <w:br w:clear="none"/>
        <w:t xml:space="preserve"/>
        <w:br w:clear="none"/>
        <w:t xml:space="preserve">   public IncreaseUseArray (SyncCounter c, QueueInterface&lt;Integer&gt; q)</w:t>
        <w:br w:clear="none"/>
        <w:t xml:space="preserve">   {</w:t>
        <w:br w:clear="none"/>
        <w:t xml:space="preserve">      this.c = c; this.q = q;</w:t>
        <w:br w:clear="none"/>
        <w:t xml:space="preserve">   }</w:t>
        <w:br w:clear="none"/>
        <w:t xml:space="preserve">   public void run()</w:t>
        <w:br w:clear="none"/>
        <w:t xml:space="preserve">   {</w:t>
        <w:br w:clear="none"/>
        <w:t xml:space="preserve">      int hold;</w:t>
        <w:br w:clear="none"/>
        <w:t xml:space="preserve">      while (!q.isEmpty())</w:t>
        <w:br w:clear="none"/>
        <w:t xml:space="preserve">      {</w:t>
        <w:br w:clear="none"/>
        <w:t xml:space="preserve">         hold = q.dequeue();</w:t>
        <w:br w:clear="none"/>
      </w:r>
    </w:p>
    <w:p>
      <w:bookmarkStart w:id="949" w:name="Figure_4_15_Threads_t1_and_t2_in"/>
      <w:pPr>
        <w:pStyle w:val="Para 06"/>
        <w:keepLines w:val="on"/>
      </w:pPr>
      <w:r>
        <w:t/>
        <w:drawing>
          <wp:inline>
            <wp:extent cx="2540000" cy="965200"/>
            <wp:effectExtent l="0" r="0" t="0" b="43426"/>
            <wp:docPr id="205" name="f04-15.jpg" descr="f04-15.jpg"/>
            <wp:cNvGraphicFramePr>
              <a:graphicFrameLocks noChangeAspect="1"/>
            </wp:cNvGraphicFramePr>
            <a:graphic>
              <a:graphicData uri="http://schemas.openxmlformats.org/drawingml/2006/picture">
                <pic:pic>
                  <pic:nvPicPr>
                    <pic:cNvPr id="0" name="f04-15.jpg" descr="f04-15.jpg"/>
                    <pic:cNvPicPr/>
                  </pic:nvPicPr>
                  <pic:blipFill>
                    <a:blip r:embed="rId156"/>
                    <a:stretch>
                      <a:fillRect/>
                    </a:stretch>
                  </pic:blipFill>
                  <pic:spPr>
                    <a:xfrm>
                      <a:off x="0" y="0"/>
                      <a:ext cx="2540000" cy="965200"/>
                    </a:xfrm>
                    <a:prstGeom prst="rect">
                      <a:avLst/>
                    </a:prstGeom>
                  </pic:spPr>
                </pic:pic>
              </a:graphicData>
            </a:graphic>
          </wp:inline>
        </w:drawing>
        <w:t xml:space="preserve"> </w:t>
      </w:r>
      <w:bookmarkEnd w:id="949"/>
    </w:p>
    <w:p>
      <w:pPr>
        <w:pStyle w:val="Para 09"/>
        <w:keepLines w:val="on"/>
      </w:pPr>
      <w:r>
        <w:bookmarkStart w:id="950" w:name="page279"/>
        <w:t/>
        <w:bookmarkEnd w:id="950"/>
      </w:r>
      <w:r>
        <w:rPr>
          <w:rStyle w:val="Text0"/>
        </w:rPr>
        <w:t>Figure 4.15</w:t>
      </w:r>
      <w:r>
        <w:t xml:space="preserve"> Threads </w:t>
      </w:r>
      <w:r>
        <w:rPr>
          <w:rStyle w:val="Text1"/>
        </w:rPr>
        <w:t>t1</w:t>
      </w:r>
      <w:r>
        <w:t xml:space="preserve"> and </w:t>
      </w:r>
      <w:r>
        <w:rPr>
          <w:rStyle w:val="Text1"/>
        </w:rPr>
        <w:t>t2</w:t>
      </w:r>
      <w:r>
        <w:t xml:space="preserve"> increment </w:t>
      </w:r>
      <w:r>
        <w:rPr>
          <w:rStyle w:val="Text1"/>
        </w:rPr>
        <w:t>c</w:t>
      </w:r>
      <w:r>
        <w:t>—expected result is 5050</w:t>
      </w:r>
    </w:p>
    <w:p>
      <w:pPr>
        <w:pStyle w:val="Para 03"/>
        <w:keepLines w:val="on"/>
      </w:pPr>
      <w:r>
        <w:t xml:space="preserve">         for (int i = 1; i &lt;= hold; i++)</w:t>
        <w:br w:clear="none"/>
        <w:t xml:space="preserve">            c.increment();</w:t>
        <w:br w:clear="none"/>
        <w:t xml:space="preserve">      }</w:t>
        <w:br w:clear="none"/>
        <w:t xml:space="preserve">   }</w:t>
        <w:br w:clear="none"/>
        <w:t xml:space="preserve">}</w:t>
        <w:br w:clear="none"/>
      </w:r>
    </w:p>
    <w:p>
      <w:pPr>
        <w:pStyle w:val="Para 01"/>
        <w:keepLines w:val="on"/>
      </w:pPr>
      <w:r>
        <w:t xml:space="preserve">Let us review. The </w:t>
      </w:r>
      <w:r>
        <w:rPr>
          <w:rStyle w:val="Text1"/>
        </w:rPr>
        <w:t>Demo06</w:t>
      </w:r>
      <w:r>
        <w:t xml:space="preserve"> program inserts the numbers from 1 to 100 into the queue </w:t>
      </w:r>
      <w:r>
        <w:rPr>
          <w:rStyle w:val="Text1"/>
        </w:rPr>
        <w:t>q</w:t>
      </w:r>
      <w:r>
        <w:t xml:space="preserve">. As shown in </w:t>
      </w:r>
      <w:hyperlink w:anchor="Figure_4_15_Threads_t1_and_t2_in">
        <w:r>
          <w:rPr>
            <w:rStyle w:val="Text0"/>
          </w:rPr>
          <w:t>Figure 4.15</w:t>
        </w:r>
      </w:hyperlink>
      <w:r>
        <w:t xml:space="preserve">, the </w:t>
      </w:r>
      <w:r>
        <w:rPr>
          <w:rStyle w:val="Text1"/>
        </w:rPr>
        <w:t>t1</w:t>
      </w:r>
      <w:r>
        <w:t xml:space="preserve"> and </w:t>
      </w:r>
      <w:r>
        <w:rPr>
          <w:rStyle w:val="Text1"/>
        </w:rPr>
        <w:t>t2</w:t>
      </w:r>
      <w:r>
        <w:t xml:space="preserve"> threads repeatedly remove numbers from that queue and increment the counter </w:t>
      </w:r>
      <w:r>
        <w:rPr>
          <w:rStyle w:val="Text1"/>
        </w:rPr>
        <w:t>c</w:t>
      </w:r>
      <w:r>
        <w:t xml:space="preserve"> accordingly. The value of the counter is then output. What is that value? It should be 5050, which is equal to the sum of the integers between 1 and 100, correct? When executed on the author’s computer the result is 5050. Good. So the program works as expected. Not so fast—when dealing with concurrent programs it is possible for interference errors to occur intermittently. Such errors depend on the timing of thread interleaving, and so although the program may work as expected on one run, on another run we may get unexpected results.</w:t>
      </w:r>
    </w:p>
    <w:p>
      <w:pPr>
        <w:pStyle w:val="Para 01"/>
        <w:keepLines w:val="on"/>
      </w:pPr>
      <w:r>
        <w:t xml:space="preserve">We ran this program 10 times, and 10 times the result was 5050. But the 11th test run produced a result of 4980. And the 16th test run produced a null pointer exception. Although access to the counter is synchronized, access to the queue itself is not. That is the source of these unexpected results. Interference during access to the </w:t>
      </w:r>
      <w:r>
        <w:rPr>
          <w:rStyle w:val="Text1"/>
        </w:rPr>
        <w:t>dequeue</w:t>
      </w:r>
      <w:r>
        <w:t xml:space="preserve"> method, perhaps multiple times, would explain both of these unexpected results. Readers are encouraged to try this experiment for themselves to see what happens on their systems.</w:t>
      </w:r>
    </w:p>
    <w:p>
      <w:pPr>
        <w:pStyle w:val="Para 01"/>
        <w:keepLines w:val="on"/>
      </w:pPr>
      <w:r>
        <w:t xml:space="preserve">To create a reliable version of this program we need to create a synchronized queue class. Fortunately, this is not difficult. We simply add the </w:t>
      </w:r>
      <w:r>
        <w:rPr>
          <w:rStyle w:val="Text1"/>
        </w:rPr>
        <w:t>synchronized</w:t>
      </w:r>
      <w:r>
        <w:t xml:space="preserve"> keyword to the qualifiers of each of the exported methods of our queue implementation as </w:t>
      </w:r>
      <w:r>
        <w:rPr>
          <w:rStyle w:val="Text5"/>
        </w:rPr>
        <w:t>emphasized</w:t>
      </w:r>
      <w:r>
        <w:t xml:space="preserve"> in the </w:t>
      </w:r>
      <w:r>
        <w:rPr>
          <w:rStyle w:val="Text1"/>
        </w:rPr>
        <w:t>SyncArrayBoundedQueue</w:t>
      </w:r>
      <w:r>
        <w:t xml:space="preserve"> class below. Adding the </w:t>
      </w:r>
      <w:r>
        <w:rPr>
          <w:rStyle w:val="Text1"/>
        </w:rPr>
        <w:t>synchronized</w:t>
      </w:r>
      <w:r>
        <w:t xml:space="preserve"> keyword to multiple methods guarantees that if one thread is active in any of those methods, then no other thread will be allowed into the same method or any of the other methods. Using this class in place of the </w:t>
      </w:r>
      <w:r>
        <w:rPr>
          <w:rStyle w:val="Text1"/>
        </w:rPr>
        <w:t>ArrayBoundedQueue</w:t>
      </w:r>
      <w:r>
        <w:t xml:space="preserve"> class in the </w:t>
      </w:r>
      <w:r>
        <w:rPr>
          <w:rStyle w:val="Text1"/>
        </w:rPr>
        <w:t>Demo06</w:t>
      </w:r>
      <w:r>
        <w:t xml:space="preserve"> program creates a reliable example (see </w:t>
      </w:r>
      <w:r>
        <w:rPr>
          <w:rStyle w:val="Text1"/>
        </w:rPr>
        <w:t>Demo7</w:t>
      </w:r>
      <w:r>
        <w:t>). We ran this new program 100 times and received the expected result of 5050 every time.</w:t>
      </w:r>
    </w:p>
    <w:p>
      <w:pPr>
        <w:pStyle w:val="Para 03"/>
        <w:keepLines w:val="on"/>
      </w:pPr>
      <w:r>
        <w:t xml:space="preserve"/>
        <w:br w:clear="none"/>
      </w:r>
      <w:r>
        <w:rPr>
          <w:rStyle w:val="Text0"/>
        </w:rPr>
        <w:t xml:space="preserve">//---------------------------------------------------------------------------</w:t>
        <w:br w:clear="none"/>
      </w:r>
      <w:r>
        <w:t xml:space="preserve"/>
        <w:br w:clear="none"/>
      </w:r>
      <w:r>
        <w:rPr>
          <w:rStyle w:val="Text0"/>
        </w:rPr>
        <w:t xml:space="preserve">// SyncArrayBoundedQueue.java        by Dale/Joyce/Weems            Chapter 4</w:t>
        <w:br w:clear="none"/>
      </w:r>
      <w:r>
        <w:t xml:space="preserve"/>
        <w:br w:clear="none"/>
      </w:r>
      <w:r>
        <w:rPr>
          <w:rStyle w:val="Text0"/>
        </w:rPr>
        <w:t xml:space="preserve">//</w:t>
        <w:br w:clear="none"/>
      </w:r>
      <w:r>
        <w:t xml:space="preserve"/>
        <w:br w:clear="none"/>
      </w:r>
      <w:r>
        <w:rPr>
          <w:rStyle w:val="Text0"/>
        </w:rPr>
        <w:t xml:space="preserve">// Implements QueueInterface with an array to hold the queue elements.</w:t>
        <w:br w:clear="none"/>
      </w:r>
      <w:r>
        <w:t xml:space="preserve"/>
        <w:br w:clear="none"/>
      </w:r>
      <w:r>
        <w:rPr>
          <w:rStyle w:val="Text0"/>
        </w:rPr>
        <w:t xml:space="preserve">// Operations are synchronized to allow concurrent access.</w:t>
        <w:br w:clear="none"/>
      </w:r>
      <w:r>
        <w:t xml:space="preserve"/>
        <w:br w:clear="none"/>
      </w:r>
      <w:r>
        <w:rPr>
          <w:rStyle w:val="Text0"/>
        </w:rPr>
        <w:t xml:space="preserve">//---------------------------------------------------------------------------</w:t>
        <w:br w:clear="none"/>
      </w:r>
      <w:r>
        <w:t xml:space="preserve"/>
        <w:br w:clear="none"/>
        <w:t xml:space="preserve">package ch04.queues;</w:t>
        <w:br w:clear="none"/>
        <w:t xml:space="preserve"/>
        <w:br w:clear="none"/>
        <w:t xml:space="preserve">public class SyncArrayBoundedQueue&lt;T&gt; implements QueueInterface&lt;T&gt;</w:t>
        <w:br w:clear="none"/>
        <w:t xml:space="preserve">{</w:t>
        <w:br w:clear="none"/>
        <w:t xml:space="preserve">protected final int DEFCAP = 100; </w:t>
        <w:br w:clear="none"/>
      </w:r>
      <w:r>
        <w:rPr>
          <w:rStyle w:val="Text0"/>
        </w:rPr>
        <w:t xml:space="preserve">// default capacity</w:t>
        <w:br w:clear="none"/>
      </w:r>
      <w:r>
        <w:t xml:space="preserve"/>
        <w:br w:clear="none"/>
        <w:t xml:space="preserve">protected T[] elements;           </w:t>
        <w:br w:clear="none"/>
      </w:r>
      <w:r>
        <w:rPr>
          <w:rStyle w:val="Text0"/>
        </w:rPr>
        <w:t xml:space="preserve">// array that holds queue elements</w:t>
        <w:br w:clear="none"/>
      </w:r>
      <w:r>
        <w:t xml:space="preserve"/>
        <w:br w:clear="none"/>
        <w:t xml:space="preserve">protected int numElements = 0;    </w:t>
        <w:br w:clear="none"/>
      </w:r>
      <w:r>
        <w:rPr>
          <w:rStyle w:val="Text0"/>
        </w:rPr>
        <w:t xml:space="preserve">// number of elements in the queue</w:t>
        <w:br w:clear="none"/>
      </w:r>
      <w:r>
        <w:t xml:space="preserve"/>
        <w:br w:clear="none"/>
        <w:t xml:space="preserve">protected int front = 0;          </w:t>
        <w:br w:clear="none"/>
      </w:r>
      <w:r>
        <w:rPr>
          <w:rStyle w:val="Text0"/>
        </w:rPr>
        <w:t xml:space="preserve">// index of front of queue</w:t>
        <w:br w:clear="none"/>
      </w:r>
      <w:r>
        <w:t xml:space="preserve"/>
        <w:br w:clear="none"/>
        <w:t xml:space="preserve">protected int rear;               </w:t>
        <w:br w:clear="none"/>
      </w:r>
      <w:r>
        <w:rPr>
          <w:rStyle w:val="Text0"/>
        </w:rPr>
        <w:t xml:space="preserve">// index of rear of queue</w:t>
        <w:br w:clear="none"/>
      </w:r>
      <w:r>
        <w:t xml:space="preserve"/>
        <w:br w:clear="none"/>
        <w:t xml:space="preserve"/>
        <w:br w:clear="none"/>
        <w:t xml:space="preserve">public SyncArrayBoundedQueue()</w:t>
        <w:br w:clear="none"/>
        <w:t xml:space="preserve">{</w:t>
        <w:br w:clear="none"/>
        <w:t xml:space="preserve">    elements = (T[]) new Object[DEFCAP];</w:t>
        <w:br w:clear="none"/>
        <w:t xml:space="preserve">    rear = DEFCAP - 1;</w:t>
        <w:br w:clear="none"/>
        <w:t xml:space="preserve">  }</w:t>
        <w:br w:clear="none"/>
        <w:t xml:space="preserve"/>
        <w:br w:clear="none"/>
        <w:t xml:space="preserve">  public SyncArrayBoundedQueue(int maxSize)</w:t>
        <w:br w:clear="none"/>
        <w:t xml:space="preserve">  {</w:t>
        <w:br w:clear="none"/>
        <w:t xml:space="preserve">    elements = (T[]) new Object[maxSize];</w:t>
        <w:br w:clear="none"/>
        <w:t xml:space="preserve">    rear = maxSize - 1;</w:t>
        <w:br w:clear="none"/>
        <w:t xml:space="preserve">  }</w:t>
        <w:br w:clear="none"/>
        <w:t xml:space="preserve"/>
        <w:br w:clear="none"/>
        <w:t xml:space="preserve">  public </w:t>
        <w:br w:clear="none"/>
      </w:r>
      <w:r>
        <w:rPr>
          <w:rStyle w:val="Text5"/>
        </w:rPr>
        <w:t xml:space="preserve">synchronized</w:t>
        <w:br w:clear="none"/>
      </w:r>
      <w:r>
        <w:t xml:space="preserve"> void enqueue(T element)</w:t>
        <w:br w:clear="none"/>
        <w:t xml:space="preserve">  </w:t>
        <w:br w:clear="none"/>
      </w:r>
      <w:r>
        <w:rPr>
          <w:rStyle w:val="Text0"/>
        </w:rPr>
        <w:t xml:space="preserve">// Throws QueueOverflowException if this queue is full;</w:t>
        <w:br w:clear="none"/>
      </w:r>
      <w:r>
        <w:t xml:space="preserve"/>
        <w:br w:clear="none"/>
        <w:t xml:space="preserve">  </w:t>
        <w:br w:clear="none"/>
      </w:r>
      <w:r>
        <w:rPr>
          <w:rStyle w:val="Text0"/>
        </w:rPr>
        <w:t xml:space="preserve">// otherwise, adds element to the rear of this queue.</w:t>
        <w:br w:clear="none"/>
      </w:r>
      <w:r>
        <w:t xml:space="preserve"/>
        <w:br w:clear="none"/>
        <w:t xml:space="preserve">  {</w:t>
        <w:br w:clear="none"/>
        <w:t xml:space="preserve">  if (isFull())</w:t>
        <w:br w:clear="none"/>
        <w:t xml:space="preserve">      throw new QueueOverflowException("Enqueue attempted on full queue.");</w:t>
        <w:br w:clear="none"/>
        <w:t xml:space="preserve">  else</w:t>
        <w:br w:clear="none"/>
        <w:t xml:space="preserve">  {</w:t>
        <w:br w:clear="none"/>
        <w:t xml:space="preserve">      rear = (rear + 1) % elements.length;</w:t>
        <w:br w:clear="none"/>
        <w:t xml:space="preserve">      elements[rear] = element;</w:t>
        <w:br w:clear="none"/>
        <w:t xml:space="preserve">      numElements = numElements + 1;</w:t>
        <w:br w:clear="none"/>
        <w:t xml:space="preserve">  }</w:t>
        <w:br w:clear="none"/>
        <w:t xml:space="preserve">}</w:t>
        <w:br w:clear="none"/>
        <w:t xml:space="preserve"/>
        <w:br w:clear="none"/>
        <w:t xml:space="preserve">  public </w:t>
        <w:br w:clear="none"/>
      </w:r>
      <w:r>
        <w:rPr>
          <w:rStyle w:val="Text5"/>
        </w:rPr>
        <w:t xml:space="preserve">synchronized</w:t>
        <w:br w:clear="none"/>
      </w:r>
      <w:r>
        <w:t xml:space="preserve"> T dequeue()</w:t>
        <w:br w:clear="none"/>
        <w:t xml:space="preserve">  // Throws QueueUnderflowException if this queue is empty;</w:t>
        <w:br w:clear="none"/>
        <w:t xml:space="preserve">  // otherwise, removes front element from this queue and returns it.</w:t>
        <w:br w:clear="none"/>
        <w:t xml:space="preserve">  {</w:t>
        <w:br w:clear="none"/>
        <w:t xml:space="preserve">  if (isEmpty())</w:t>
        <w:br w:clear="none"/>
        <w:t xml:space="preserve">    throw new QueueUnderflowException("Dequeue attempted on empty queue");</w:t>
        <w:br w:clear="none"/>
        <w:t xml:space="preserve">  else</w:t>
        <w:br w:clear="none"/>
        <w:t xml:space="preserve">  {</w:t>
        <w:br w:clear="none"/>
        <w:t xml:space="preserve">    T toReturn = elements[front];</w:t>
        <w:br w:clear="none"/>
        <w:t xml:space="preserve">    elements[front] = null;</w:t>
        <w:br w:clear="none"/>
        <w:t xml:space="preserve">    front = (front + 1) % elements.length;</w:t>
        <w:br w:clear="none"/>
        <w:t xml:space="preserve">    numElements = numElements - 1;</w:t>
        <w:br w:clear="none"/>
        <w:t xml:space="preserve">    return toReturn;</w:t>
        <w:br w:clear="none"/>
        <w:t xml:space="preserve">    }</w:t>
        <w:br w:clear="none"/>
        <w:t xml:space="preserve">  }</w:t>
        <w:br w:clear="none"/>
        <w:t xml:space="preserve"/>
        <w:br w:clear="none"/>
        <w:t xml:space="preserve">  public </w:t>
        <w:br w:clear="none"/>
      </w:r>
      <w:r>
        <w:rPr>
          <w:rStyle w:val="Text5"/>
        </w:rPr>
        <w:t xml:space="preserve">synchronized</w:t>
        <w:br w:clear="none"/>
      </w:r>
      <w:r>
        <w:t xml:space="preserve"> boolean isEmpty()</w:t>
        <w:br w:clear="none"/>
        <w:t xml:space="preserve">  </w:t>
        <w:br w:clear="none"/>
      </w:r>
      <w:r>
        <w:rPr>
          <w:rStyle w:val="Text0"/>
        </w:rPr>
        <w:t xml:space="preserve">// Returns true if this queue is empty; otherwise, returns false.</w:t>
        <w:br w:clear="none"/>
      </w:r>
      <w:r>
        <w:t xml:space="preserve"/>
        <w:br w:clear="none"/>
        <w:t xml:space="preserve">   {</w:t>
        <w:br w:clear="none"/>
        <w:t xml:space="preserve">     return (numElements == 0);</w:t>
        <w:br w:clear="none"/>
        <w:t xml:space="preserve">   }</w:t>
        <w:br w:clear="none"/>
        <w:t xml:space="preserve"/>
        <w:br w:clear="none"/>
        <w:t xml:space="preserve">  public </w:t>
        <w:br w:clear="none"/>
      </w:r>
      <w:r>
        <w:rPr>
          <w:rStyle w:val="Text5"/>
        </w:rPr>
        <w:t xml:space="preserve">synchronized</w:t>
        <w:br w:clear="none"/>
      </w:r>
      <w:r>
        <w:t xml:space="preserve"> boolean isFull()</w:t>
        <w:br w:clear="none"/>
        <w:t xml:space="preserve">  </w:t>
        <w:br w:clear="none"/>
      </w:r>
      <w:r>
        <w:rPr>
          <w:rStyle w:val="Text0"/>
        </w:rPr>
        <w:t xml:space="preserve">// Returns true if this queue is full; otherwise, returns false.</w:t>
        <w:br w:clear="none"/>
      </w:r>
      <w:r>
        <w:t xml:space="preserve"/>
        <w:br w:clear="none"/>
        <w:t xml:space="preserve">   {</w:t>
        <w:br w:clear="none"/>
        <w:t xml:space="preserve">     return (numElements == elements.length);</w:t>
        <w:br w:clear="none"/>
        <w:t xml:space="preserve">   }</w:t>
        <w:br w:clear="none"/>
        <w:t xml:space="preserve"/>
        <w:br w:clear="none"/>
        <w:t xml:space="preserve">  public </w:t>
        <w:br w:clear="none"/>
      </w:r>
      <w:r>
        <w:rPr>
          <w:rStyle w:val="Text5"/>
        </w:rPr>
        <w:t xml:space="preserve">synchronized</w:t>
        <w:br w:clear="none"/>
      </w:r>
      <w:r>
        <w:t xml:space="preserve"> int size()</w:t>
        <w:br w:clear="none"/>
        <w:t xml:space="preserve">  </w:t>
        <w:br w:clear="none"/>
      </w:r>
      <w:r>
        <w:rPr>
          <w:rStyle w:val="Text0"/>
        </w:rPr>
        <w:t xml:space="preserve">// Returns the number of elements in this queue.</w:t>
        <w:br w:clear="none"/>
      </w:r>
      <w:r>
        <w:t xml:space="preserve"/>
        <w:br w:clear="none"/>
        <w:t xml:space="preserve">   {</w:t>
        <w:br w:clear="none"/>
        <w:t xml:space="preserve">     return numElements;</w:t>
        <w:br w:clear="none"/>
        <w:t xml:space="preserve">   }</w:t>
        <w:br w:clear="none"/>
        <w:t xml:space="preserve">}</w:t>
        <w:br w:clear="none"/>
      </w:r>
    </w:p>
    <w:p>
      <w:pPr>
        <w:pStyle w:val="Para 01"/>
        <w:keepLines w:val="on"/>
      </w:pPr>
      <w:r>
        <w:t>We have avoided the interference problems by making all of the queue access and increment methods synchronized. As a result, every attempt to access the queue waits if the other thread is currently accessing it. Once a thread has the increment value from the queue, it attempts to access the shared counter, but because it too is synchronized, the thread will wait until the other thread is done incrementing the counter. As a result, there are very few concurrent operations taking place. While one thread is incrementing, the other thread can access the queue, and vice versa. If our goal is to make use of two physical processors in the computer to finish the task twice as quickly, the actual speed improvement will be disappointing.</w:t>
      </w:r>
    </w:p>
    <w:p>
      <w:pPr>
        <w:pStyle w:val="Para 01"/>
        <w:keepLines w:val="on"/>
      </w:pPr>
      <w:r>
        <w:bookmarkStart w:id="951" w:name="page282"/>
        <w:t/>
        <w:bookmarkEnd w:id="951"/>
        <w:t>Programmers of concurrent systems often encounter situations such as this. To ensure correctness, they must include so much synchronization that most of the work done by the threads takes place sequentially rather than concurrently. To get greater concurrency, it may be necessary to rethink the solution to the problem.</w:t>
      </w:r>
    </w:p>
    <w:p>
      <w:pPr>
        <w:pStyle w:val="Para 01"/>
        <w:keepLines w:val="on"/>
      </w:pPr>
      <w:r>
        <w:t>For example, if each of our threads had its own private counter, they could each get values from the synchronized queue and perform their increments concurrently on their own counters. On completion, each thread would return its counter value, and the main thread would add the two values to get the final result. The threads would only wait on occasions where they interfere in accessing the queue and would no longer need to wait when accessing a counter. Executing this solution on two processors could yield nearly a doubling of performance.</w:t>
      </w:r>
    </w:p>
    <w:p>
      <w:pPr>
        <w:pStyle w:val="Para 01"/>
        <w:keepLines w:val="on"/>
      </w:pPr>
      <w:r>
        <w:t>We say “could” because there are other factors involved in achieving good performance with concurrent processing. For example, creating each new thread requires the run-time system to do some work. If the work to be done by each thread is less than the work required to create the thread, then it actually takes longer to create the threads and do the work concurrently than to do the work in the usual sequential way. As you can see, concurrency brings many additional considerations to programming.</w:t>
      </w:r>
    </w:p>
    <w:p>
      <w:pPr>
        <w:pStyle w:val="Para 01"/>
        <w:keepLines w:val="on"/>
      </w:pPr>
      <w:r>
        <w:t>In every new generation of computer chip, manufacturers add more cores (processors), with each core capable of running multiple threads simultaneously. Taking advantage of these capabilities requires programs to divide their work among multiple threads. Concurrent programming is thus an important future trend in computing.</w:t>
      </w:r>
    </w:p>
    <w:p>
      <w:bookmarkStart w:id="952" w:name="Concurrency_and_the_Java_Library"/>
      <w:pPr>
        <w:keepNext/>
        <w:pStyle w:val="Heading 4"/>
        <w:keepLines w:val="on"/>
      </w:pPr>
      <w:r>
        <w:t>Concurrency and the Java Library Collection Classes</w:t>
      </w:r>
      <w:bookmarkEnd w:id="952"/>
    </w:p>
    <w:p>
      <w:pPr>
        <w:pStyle w:val="Para 01"/>
        <w:keepLines w:val="on"/>
      </w:pPr>
      <w:r>
        <w:t xml:space="preserve">In </w:t>
      </w:r>
      <w:hyperlink w:anchor="4_7_Queue_Variations__As_we_did">
        <w:r>
          <w:rPr>
            <w:rStyle w:val="Text3"/>
          </w:rPr>
          <w:t>Section 4.7</w:t>
        </w:r>
      </w:hyperlink>
      <w:r>
        <w:t xml:space="preserve">, “Queue Variations,” a subsection discussed the Java Library Collection Framework Queue and explained that the library includes a </w:t>
      </w:r>
      <w:r>
        <w:rPr>
          <w:rStyle w:val="Text1"/>
        </w:rPr>
        <w:t>Queue</w:t>
      </w:r>
      <w:r>
        <w:t xml:space="preserve"> interface and a </w:t>
      </w:r>
      <w:r>
        <w:rPr>
          <w:rStyle w:val="Text1"/>
        </w:rPr>
        <w:t>Deque</w:t>
      </w:r>
      <w:r>
        <w:t xml:space="preserve"> interface. Nine classes in the library implement the </w:t>
      </w:r>
      <w:r>
        <w:rPr>
          <w:rStyle w:val="Text1"/>
        </w:rPr>
        <w:t>Queue</w:t>
      </w:r>
      <w:r>
        <w:t xml:space="preserve"> interface, and four implement the </w:t>
      </w:r>
      <w:r>
        <w:rPr>
          <w:rStyle w:val="Text1"/>
        </w:rPr>
        <w:t>Deque</w:t>
      </w:r>
      <w:r>
        <w:t xml:space="preserve"> interface. As we emphasized in the current section, queues are often used in concurrent programs. Lending credence to this statement is the fact that most of the queue interface implementations in the Java library support concurrent use in one way or another:</w:t>
      </w:r>
    </w:p>
    <w:p>
      <w:pPr>
        <w:pStyle w:val="Normal"/>
        <w:keepLines w:val="on"/>
      </w:pPr>
      <w:r>
        <w:t xml:space="preserve">The </w:t>
      </w:r>
      <w:r>
        <w:rPr>
          <w:rStyle w:val="Text1"/>
        </w:rPr>
        <w:t>ArrayBlockingQueue</w:t>
      </w:r>
      <w:r>
        <w:t xml:space="preserve">, </w:t>
      </w:r>
      <w:r>
        <w:rPr>
          <w:rStyle w:val="Text1"/>
        </w:rPr>
        <w:t>LinkedBlockingQueue</w:t>
      </w:r>
      <w:r>
        <w:t xml:space="preserve">, </w:t>
      </w:r>
      <w:r>
        <w:rPr>
          <w:rStyle w:val="Text1"/>
        </w:rPr>
        <w:t>DelayQueue</w:t>
      </w:r>
      <w:r>
        <w:t xml:space="preserve">, </w:t>
      </w:r>
      <w:r>
        <w:rPr>
          <w:rStyle w:val="Text1"/>
        </w:rPr>
        <w:t>Synchronous-Queue</w:t>
      </w:r>
      <w:r>
        <w:t xml:space="preserve">, and </w:t>
      </w:r>
      <w:r>
        <w:rPr>
          <w:rStyle w:val="Text1"/>
        </w:rPr>
        <w:t>PriorityBlockingQueue</w:t>
      </w:r>
      <w:r>
        <w:t xml:space="preserve"> all share the feature that a thread attempting to put an element into a full queue object will block until such time that the queue object has space available, and that a thread attempting to retrieve an element from an empty queue object will block until an element is available.</w:t>
      </w:r>
    </w:p>
    <w:p>
      <w:pPr>
        <w:pStyle w:val="Normal"/>
        <w:keepLines w:val="on"/>
      </w:pPr>
      <w:r>
        <w:t xml:space="preserve">The </w:t>
      </w:r>
      <w:r>
        <w:rPr>
          <w:rStyle w:val="Text1"/>
        </w:rPr>
        <w:t>ConcurrentLinkedQueue</w:t>
      </w:r>
      <w:r>
        <w:t xml:space="preserve"> is thread safe. This means that like the </w:t>
      </w:r>
      <w:r>
        <w:rPr>
          <w:rStyle w:val="Text1"/>
        </w:rPr>
        <w:t>SyncArrayBoundedQueue</w:t>
      </w:r>
      <w:r>
        <w:t xml:space="preserve"> we developed in this section, operations on objects of the </w:t>
      </w:r>
      <w:r>
        <w:rPr>
          <w:rStyle w:val="Text1"/>
        </w:rPr>
        <w:t>ConcurrentLinked-Queue</w:t>
      </w:r>
      <w:r>
        <w:t xml:space="preserve"> are synchronized to allow concurrent access.</w:t>
      </w:r>
    </w:p>
    <w:p>
      <w:pPr>
        <w:pStyle w:val="Para 01"/>
        <w:keepLines w:val="on"/>
      </w:pPr>
      <w:r>
        <w:t xml:space="preserve">Originally most of the collection classes in the Collections Framework were thread safe, just like the </w:t>
      </w:r>
      <w:r>
        <w:rPr>
          <w:rStyle w:val="Text1"/>
        </w:rPr>
        <w:t>ConcurrentLinkedQueue</w:t>
      </w:r>
      <w:r>
        <w:t xml:space="preserve"> class. These include the </w:t>
      </w:r>
      <w:r>
        <w:rPr>
          <w:rStyle w:val="Text1"/>
        </w:rPr>
        <w:t>Vector</w:t>
      </w:r>
      <w:r>
        <w:t xml:space="preserve">, </w:t>
      </w:r>
      <w:r>
        <w:rPr>
          <w:rStyle w:val="Text1"/>
        </w:rPr>
        <w:t>Stack</w:t>
      </w:r>
      <w:r>
        <w:t xml:space="preserve">, </w:t>
        <w:bookmarkStart w:id="953" w:name="page283"/>
        <w:t/>
        <w:bookmarkEnd w:id="953"/>
      </w:r>
      <w:r>
        <w:rPr>
          <w:rStyle w:val="Text1"/>
        </w:rPr>
        <w:t>Dictionary</w:t>
      </w:r>
      <w:r>
        <w:t xml:space="preserve">, and </w:t>
      </w:r>
      <w:r>
        <w:rPr>
          <w:rStyle w:val="Text1"/>
        </w:rPr>
        <w:t>HashTable</w:t>
      </w:r>
      <w:r>
        <w:t xml:space="preserve"> classes. However, due to the protection processing required there is an execution time cost associated with maintaining thread safeness. Furthermore, many users of the collection classes do not need nor want to use concurrent threads, so the built-in cost of thread safeness was considered unnecessary overhead. Therefore, with the release of Java 2, similar nonthread-safe classes were included in the library for all of the original collection classes. For example, the </w:t>
      </w:r>
      <w:r>
        <w:rPr>
          <w:rStyle w:val="Text1"/>
        </w:rPr>
        <w:t>ArrayList</w:t>
      </w:r>
      <w:r>
        <w:t xml:space="preserve"> class is a nonthread-safe alternative for the </w:t>
      </w:r>
      <w:r>
        <w:rPr>
          <w:rStyle w:val="Text1"/>
        </w:rPr>
        <w:t>Vector</w:t>
      </w:r>
      <w:r>
        <w:t xml:space="preserve"> class and </w:t>
      </w:r>
      <w:r>
        <w:rPr>
          <w:rStyle w:val="Text1"/>
        </w:rPr>
        <w:t>HashSet</w:t>
      </w:r>
      <w:r>
        <w:t xml:space="preserve"> or </w:t>
      </w:r>
      <w:r>
        <w:rPr>
          <w:rStyle w:val="Text1"/>
        </w:rPr>
        <w:t>HashMap</w:t>
      </w:r>
      <w:r>
        <w:t xml:space="preserve"> are alternatives to </w:t>
      </w:r>
      <w:r>
        <w:rPr>
          <w:rStyle w:val="Text1"/>
        </w:rPr>
        <w:t>HashTable</w:t>
      </w:r>
      <w:r>
        <w:t>.</w:t>
      </w:r>
    </w:p>
    <w:p>
      <w:pPr>
        <w:pStyle w:val="Para 01"/>
        <w:keepLines w:val="on"/>
      </w:pPr>
      <w:r>
        <w:t xml:space="preserve">The original set of collection classes, the thread-safe collection classes, are now known as the “historical” collection classes. Most programmers prefer not to use them; instead, programmers use the collection classes introduced with Java 2 or later. There are facilities in the library for transforming these newer classes into thread-safe classes. For example, you could create a synchronized </w:t>
      </w:r>
      <w:r>
        <w:rPr>
          <w:rStyle w:val="Text1"/>
        </w:rPr>
        <w:t>Set</w:t>
      </w:r>
      <w:r>
        <w:t xml:space="preserve"> collection using the unsynchronized </w:t>
      </w:r>
      <w:r>
        <w:rPr>
          <w:rStyle w:val="Text1"/>
        </w:rPr>
        <w:t>HashSet</w:t>
      </w:r>
      <w:r>
        <w:t xml:space="preserve"> class with the statement</w:t>
      </w:r>
    </w:p>
    <w:p>
      <w:pPr>
        <w:pStyle w:val="Para 03"/>
        <w:keepLines w:val="on"/>
      </w:pPr>
      <w:r>
        <w:t xml:space="preserve">Set s = Collection.synchronizedSet(new HashSet());</w:t>
        <w:br w:clear="none"/>
      </w:r>
    </w:p>
    <w:p>
      <w:bookmarkStart w:id="954" w:name="Summary__A_queue_is_a__first_in"/>
      <w:bookmarkStart w:id="955" w:name="Summary__A_queue_is_a__first_in_1"/>
      <w:pPr>
        <w:keepNext/>
        <w:pStyle w:val="Heading 2"/>
        <w:keepLines w:val="on"/>
      </w:pPr>
      <w:r>
        <w:t>Summary</w:t>
      </w:r>
      <w:bookmarkEnd w:id="954"/>
      <w:bookmarkEnd w:id="955"/>
    </w:p>
    <w:p>
      <w:pPr>
        <w:pStyle w:val="Para 01"/>
        <w:keepLines w:val="on"/>
      </w:pPr>
      <w:r>
        <w:t xml:space="preserve">A queue is a “first in, first out” (FIFO) structure. We defined a queue at the abstract level as an ADT, creating a queue interface that requires both enqueue and dequeue operations plus several observer operations. Two array-based implementations were developed—one bounded and one unbounded. We also created a link-based implementation and discussed several other implementations that would use links. </w:t>
      </w:r>
      <w:hyperlink w:anchor="Figure_4_16_The_queue_related_in">
        <w:r>
          <w:rPr>
            <w:rStyle w:val="Text0"/>
          </w:rPr>
          <w:t>Figure 4.16</w:t>
        </w:r>
      </w:hyperlink>
      <w:r>
        <w:t xml:space="preserve"> displays a diagram of the </w:t>
      </w:r>
      <w:r>
        <w:rPr>
          <w:rStyle w:val="Text4"/>
        </w:rPr>
        <w:t>major</w:t>
      </w:r>
      <w:r>
        <w:t xml:space="preserve"> queue-related interfaces and classes developed in this chapter. The diagram follows the same conventions we listed on </w:t>
      </w:r>
      <w:hyperlink w:anchor="page146">
        <w:r>
          <w:rPr>
            <w:rStyle w:val="Text3"/>
          </w:rPr>
          <w:t>page 146</w:t>
        </w:r>
      </w:hyperlink>
      <w:r>
        <w:t xml:space="preserve"> for the Stack ADT diagram.</w:t>
      </w:r>
    </w:p>
    <w:p>
      <w:pPr>
        <w:pStyle w:val="Para 01"/>
        <w:keepLines w:val="on"/>
      </w:pPr>
      <w:r>
        <w:t>Queues are often used to hold information until it needs to be used or jobs until they can be served. The palindrome identifier application highlighted this nature of queues, using a queue to hold a sequence of characters until they could be compared to the characters from a stack.</w:t>
      </w:r>
    </w:p>
    <w:p>
      <w:pPr>
        <w:pStyle w:val="Para 01"/>
        <w:keepLines w:val="on"/>
      </w:pPr>
      <w:r>
        <w:t>We developed a second application, a tool to analyze queue behavior. Our program allowed us to control the arrival rate and service needs of queue elements, and discover the average amount of time an element spent waiting on a queue. By varying the number of queues, we could determine the suitability of adding new servers to a queuing system. This application used a variation of our standard queue, a “glass” queue that allowed an application to look inside the queue abstraction. In addition to the glass queue variation we discussed several other variations and took a quick look at the support for queues in the Java library.</w:t>
      </w:r>
    </w:p>
    <w:p>
      <w:pPr>
        <w:pStyle w:val="Para 01"/>
        <w:keepLines w:val="on"/>
      </w:pPr>
      <w:r>
        <w:t>Finally, we also discussed the use of queues for managing tasks that can be executed concurrently and looked at some of Java’s mechanisms for indicating concurrency and for synchronizing concurrent threads.</w:t>
      </w:r>
    </w:p>
    <w:p>
      <w:bookmarkStart w:id="956" w:name="Figure_4_16_The_queue_related_in"/>
      <w:pPr>
        <w:pStyle w:val="Para 06"/>
        <w:keepLines w:val="on"/>
      </w:pPr>
      <w:r>
        <w:t/>
        <w:drawing>
          <wp:inline>
            <wp:extent cx="5257800" cy="4191000"/>
            <wp:effectExtent l="0" r="0" t="0" b="43426"/>
            <wp:docPr id="206" name="f04-16.jpg" descr="f04-16.jpg"/>
            <wp:cNvGraphicFramePr>
              <a:graphicFrameLocks noChangeAspect="1"/>
            </wp:cNvGraphicFramePr>
            <a:graphic>
              <a:graphicData uri="http://schemas.openxmlformats.org/drawingml/2006/picture">
                <pic:pic>
                  <pic:nvPicPr>
                    <pic:cNvPr id="0" name="f04-16.jpg" descr="f04-16.jpg"/>
                    <pic:cNvPicPr/>
                  </pic:nvPicPr>
                  <pic:blipFill>
                    <a:blip r:embed="rId157"/>
                    <a:stretch>
                      <a:fillRect/>
                    </a:stretch>
                  </pic:blipFill>
                  <pic:spPr>
                    <a:xfrm>
                      <a:off x="0" y="0"/>
                      <a:ext cx="5257800" cy="4191000"/>
                    </a:xfrm>
                    <a:prstGeom prst="rect">
                      <a:avLst/>
                    </a:prstGeom>
                  </pic:spPr>
                </pic:pic>
              </a:graphicData>
            </a:graphic>
          </wp:inline>
        </w:drawing>
        <w:t xml:space="preserve"> </w:t>
      </w:r>
      <w:bookmarkEnd w:id="956"/>
    </w:p>
    <w:p>
      <w:pPr>
        <w:pStyle w:val="Para 09"/>
        <w:keepLines w:val="on"/>
      </w:pPr>
      <w:r>
        <w:bookmarkStart w:id="957" w:name="page284"/>
        <w:t/>
        <w:bookmarkEnd w:id="957"/>
      </w:r>
      <w:r>
        <w:rPr>
          <w:rStyle w:val="Text0"/>
        </w:rPr>
        <w:t>Figure 4.16</w:t>
      </w:r>
      <w:r>
        <w:t xml:space="preserve"> The queue-related interfaces and classes developed in </w:t>
      </w:r>
      <w:hyperlink w:anchor="CHAPTER_4__The_Queue_ADT_____c_2">
        <w:r>
          <w:rPr>
            <w:rStyle w:val="Text3"/>
          </w:rPr>
          <w:t>Chapter 4</w:t>
        </w:r>
      </w:hyperlink>
    </w:p>
    <w:p>
      <w:bookmarkStart w:id="958" w:name="Exercises____4_1_The_Queue_____T"/>
      <w:pPr>
        <w:keepNext/>
        <w:pStyle w:val="Heading 2"/>
        <w:keepLines w:val="on"/>
      </w:pPr>
      <w:r>
        <w:t>Exercises</w:t>
      </w:r>
      <w:bookmarkEnd w:id="958"/>
    </w:p>
    <w:p>
      <w:bookmarkStart w:id="959" w:name="4_1_The_Queue_____True_or_False"/>
      <w:pPr>
        <w:keepNext/>
        <w:pStyle w:val="Heading 4"/>
        <w:keepLines w:val="on"/>
      </w:pPr>
      <w:r>
        <w:t>4.1 The Queue</w:t>
      </w:r>
      <w:bookmarkEnd w:id="959"/>
    </w:p>
    <w:p>
      <w:bookmarkStart w:id="960" w:name="True_or_False__Explain_your_answ_1"/>
      <w:pPr>
        <w:pStyle w:val="Normal"/>
        <w:keepLines w:val="on"/>
      </w:pPr>
      <w:r>
        <w:t>True or False? Explain your answers.</w:t>
      </w:r>
      <w:bookmarkEnd w:id="960"/>
    </w:p>
    <w:p>
      <w:pPr>
        <w:numPr>
          <w:ilvl w:val="0"/>
          <w:numId w:val="76"/>
        </w:numPr>
        <w:pStyle w:val="Normal"/>
        <w:keepLines w:val="on"/>
      </w:pPr>
      <w:r>
        <w:t>A queue is a “first in, first out” structure.</w:t>
      </w:r>
    </w:p>
    <w:p>
      <w:pPr>
        <w:numPr>
          <w:ilvl w:val="0"/>
          <w:numId w:val="76"/>
        </w:numPr>
        <w:pStyle w:val="Normal"/>
        <w:keepLines w:val="on"/>
      </w:pPr>
      <w:r>
        <w:t>The element that has been in a queue the longest is at the “rear” of the queue.</w:t>
      </w:r>
    </w:p>
    <w:p>
      <w:pPr>
        <w:numPr>
          <w:ilvl w:val="0"/>
          <w:numId w:val="76"/>
        </w:numPr>
        <w:pStyle w:val="Normal"/>
        <w:keepLines w:val="on"/>
      </w:pPr>
      <w:r>
        <w:t xml:space="preserve">If you </w:t>
      </w:r>
      <w:r>
        <w:rPr>
          <w:rStyle w:val="Text1"/>
        </w:rPr>
        <w:t>enqueue</w:t>
      </w:r>
      <w:r>
        <w:t xml:space="preserve"> five elements into an empty queue and then </w:t>
      </w:r>
      <w:r>
        <w:rPr>
          <w:rStyle w:val="Text1"/>
        </w:rPr>
        <w:t>dequeue</w:t>
      </w:r>
      <w:r>
        <w:t xml:space="preserve"> five elements, the queue will be empty again.</w:t>
      </w:r>
    </w:p>
    <w:p>
      <w:pPr>
        <w:numPr>
          <w:ilvl w:val="0"/>
          <w:numId w:val="76"/>
        </w:numPr>
        <w:pStyle w:val="Normal"/>
        <w:keepLines w:val="on"/>
      </w:pPr>
      <w:r>
        <w:t xml:space="preserve">If you </w:t>
      </w:r>
      <w:r>
        <w:rPr>
          <w:rStyle w:val="Text1"/>
        </w:rPr>
        <w:t>enqueue</w:t>
      </w:r>
      <w:r>
        <w:t xml:space="preserve"> five elements into an empty queue and then perform the </w:t>
      </w:r>
      <w:r>
        <w:rPr>
          <w:rStyle w:val="Text1"/>
        </w:rPr>
        <w:t>isEmpty</w:t>
      </w:r>
      <w:r>
        <w:t xml:space="preserve"> operation five times, the queue will be empty again.</w:t>
      </w:r>
    </w:p>
    <w:p>
      <w:pPr>
        <w:numPr>
          <w:ilvl w:val="0"/>
          <w:numId w:val="76"/>
        </w:numPr>
        <w:pStyle w:val="Normal"/>
        <w:keepLines w:val="on"/>
      </w:pPr>
      <w:r>
        <w:bookmarkStart w:id="961" w:name="page285"/>
        <w:t/>
        <w:bookmarkEnd w:id="961"/>
        <w:t xml:space="preserve">The </w:t>
      </w:r>
      <w:r>
        <w:rPr>
          <w:rStyle w:val="Text1"/>
        </w:rPr>
        <w:t>enqueue</w:t>
      </w:r>
      <w:r>
        <w:t xml:space="preserve"> operation should be classified as a “transformer.”</w:t>
      </w:r>
    </w:p>
    <w:p>
      <w:pPr>
        <w:numPr>
          <w:ilvl w:val="0"/>
          <w:numId w:val="76"/>
        </w:numPr>
        <w:pStyle w:val="Normal"/>
        <w:keepLines w:val="on"/>
      </w:pPr>
      <w:r>
        <w:t xml:space="preserve">The </w:t>
      </w:r>
      <w:r>
        <w:rPr>
          <w:rStyle w:val="Text1"/>
        </w:rPr>
        <w:t>isEmpty</w:t>
      </w:r>
      <w:r>
        <w:t xml:space="preserve"> operation should be classified as a “transformer.”</w:t>
      </w:r>
    </w:p>
    <w:p>
      <w:pPr>
        <w:numPr>
          <w:ilvl w:val="0"/>
          <w:numId w:val="76"/>
        </w:numPr>
        <w:pStyle w:val="Normal"/>
        <w:keepLines w:val="on"/>
      </w:pPr>
      <w:r>
        <w:t xml:space="preserve">The </w:t>
      </w:r>
      <w:r>
        <w:rPr>
          <w:rStyle w:val="Text1"/>
        </w:rPr>
        <w:t>dequeue</w:t>
      </w:r>
      <w:r>
        <w:t xml:space="preserve"> operation should be classified as an “observer.”</w:t>
      </w:r>
    </w:p>
    <w:p>
      <w:pPr>
        <w:numPr>
          <w:ilvl w:val="0"/>
          <w:numId w:val="76"/>
        </w:numPr>
        <w:pStyle w:val="Normal"/>
        <w:keepLines w:val="on"/>
      </w:pPr>
      <w:r>
        <w:t xml:space="preserve">If we first </w:t>
      </w:r>
      <w:r>
        <w:rPr>
          <w:rStyle w:val="Text1"/>
        </w:rPr>
        <w:t>enqueue elementA</w:t>
      </w:r>
      <w:r>
        <w:t xml:space="preserve"> into an empty queue and then </w:t>
      </w:r>
      <w:r>
        <w:rPr>
          <w:rStyle w:val="Text1"/>
        </w:rPr>
        <w:t>enqueue elementB</w:t>
      </w:r>
      <w:r>
        <w:t xml:space="preserve">, the </w:t>
      </w:r>
      <w:r>
        <w:rPr>
          <w:rStyle w:val="Text1"/>
        </w:rPr>
        <w:t>front</w:t>
      </w:r>
      <w:r>
        <w:t xml:space="preserve"> of the queue is </w:t>
      </w:r>
      <w:r>
        <w:rPr>
          <w:rStyle w:val="Text1"/>
        </w:rPr>
        <w:t>elementA</w:t>
      </w:r>
      <w:r>
        <w:t>.</w:t>
      </w:r>
    </w:p>
    <w:p>
      <w:bookmarkStart w:id="962" w:name="Indicate_whether_a_queue_would_b"/>
      <w:pPr>
        <w:pStyle w:val="Normal"/>
        <w:keepLines w:val="on"/>
      </w:pPr>
      <w:r>
        <w:t>Indicate whether a queue would be a suitable data structure to use in each of the following applications.</w:t>
      </w:r>
      <w:bookmarkEnd w:id="962"/>
    </w:p>
    <w:p>
      <w:pPr>
        <w:numPr>
          <w:ilvl w:val="0"/>
          <w:numId w:val="77"/>
        </w:numPr>
        <w:pStyle w:val="Normal"/>
        <w:keepLines w:val="on"/>
      </w:pPr>
      <w:r>
        <w:t>An ailing company wants to evaluate employee records so that it can lay off some workers on the basis of service time (the most recently hired employees are laid off first).</w:t>
      </w:r>
    </w:p>
    <w:p>
      <w:pPr>
        <w:numPr>
          <w:ilvl w:val="0"/>
          <w:numId w:val="77"/>
        </w:numPr>
        <w:pStyle w:val="Normal"/>
        <w:keepLines w:val="on"/>
      </w:pPr>
      <w:r>
        <w:t>A program is to keep track of patients as they check into a clinic, assigning them to doctors on a “first come, first serve” basis.</w:t>
      </w:r>
    </w:p>
    <w:p>
      <w:pPr>
        <w:numPr>
          <w:ilvl w:val="0"/>
          <w:numId w:val="77"/>
        </w:numPr>
        <w:pStyle w:val="Normal"/>
        <w:keepLines w:val="on"/>
      </w:pPr>
      <w:r>
        <w:t>A program to solve a maze is to backtrack to an earlier position (the last place where a choice was made) when a dead-end position is reached.</w:t>
      </w:r>
    </w:p>
    <w:p>
      <w:pPr>
        <w:numPr>
          <w:ilvl w:val="0"/>
          <w:numId w:val="77"/>
        </w:numPr>
        <w:pStyle w:val="Normal"/>
        <w:keepLines w:val="on"/>
      </w:pPr>
      <w:r>
        <w:t>An operating system is to process requests for computer resources by allocating the resources in the order in which they are requested.</w:t>
      </w:r>
    </w:p>
    <w:p>
      <w:pPr>
        <w:numPr>
          <w:ilvl w:val="0"/>
          <w:numId w:val="77"/>
        </w:numPr>
        <w:pStyle w:val="Normal"/>
        <w:keepLines w:val="on"/>
      </w:pPr>
      <w:r>
        <w:t>A grocery chain wants to run a simulation to see how average customer wait time would be affected by changing the number of checkout lines in its stores.</w:t>
      </w:r>
    </w:p>
    <w:p>
      <w:pPr>
        <w:numPr>
          <w:ilvl w:val="0"/>
          <w:numId w:val="77"/>
        </w:numPr>
        <w:pStyle w:val="Normal"/>
        <w:keepLines w:val="on"/>
      </w:pPr>
      <w:r>
        <w:t>Customers are to take numbers at a bakery and be served in order when their number comes up.</w:t>
      </w:r>
    </w:p>
    <w:p>
      <w:pPr>
        <w:numPr>
          <w:ilvl w:val="0"/>
          <w:numId w:val="77"/>
        </w:numPr>
        <w:pStyle w:val="Normal"/>
        <w:keepLines w:val="on"/>
      </w:pPr>
      <w:r>
        <w:t>Gamblers take numbers in the lottery and win if their numbers are picked.</w:t>
      </w:r>
    </w:p>
    <w:p>
      <w:bookmarkStart w:id="963" w:name="4_2_The_Queue_Interface_____Base"/>
      <w:pPr>
        <w:keepNext/>
        <w:pStyle w:val="Heading 4"/>
        <w:keepLines w:val="on"/>
      </w:pPr>
      <w:r>
        <w:t>4.2 The Queue Interface</w:t>
      </w:r>
      <w:bookmarkEnd w:id="963"/>
    </w:p>
    <w:p>
      <w:bookmarkStart w:id="964" w:name="Based_on_our_Queue_ADT_specifica"/>
      <w:pPr>
        <w:pStyle w:val="Normal"/>
        <w:keepLines w:val="on"/>
      </w:pPr>
      <w:r>
        <w:t>Based on our Queue ADT specification, a programmer has two ways to check for an empty queue. Describe them and discuss when one approach might be preferable to the other approach.</w:t>
      </w:r>
      <w:bookmarkEnd w:id="964"/>
    </w:p>
    <w:p>
      <w:bookmarkStart w:id="965" w:name="Show_what_is_written_by_the_foll_1"/>
      <w:pPr>
        <w:pStyle w:val="Normal"/>
        <w:keepLines w:val="on"/>
      </w:pPr>
      <w:r>
        <w:t xml:space="preserve">Show what is written by the following segments of code, given that </w:t>
      </w:r>
      <w:r>
        <w:rPr>
          <w:rStyle w:val="Text1"/>
        </w:rPr>
        <w:t>element1</w:t>
      </w:r>
      <w:r>
        <w:t xml:space="preserve">, </w:t>
      </w:r>
      <w:r>
        <w:rPr>
          <w:rStyle w:val="Text1"/>
        </w:rPr>
        <w:t>element2</w:t>
      </w:r>
      <w:r>
        <w:t xml:space="preserve">, and </w:t>
      </w:r>
      <w:r>
        <w:rPr>
          <w:rStyle w:val="Text1"/>
        </w:rPr>
        <w:t>element3</w:t>
      </w:r>
      <w:r>
        <w:t xml:space="preserve"> are </w:t>
      </w:r>
      <w:r>
        <w:rPr>
          <w:rStyle w:val="Text1"/>
        </w:rPr>
        <w:t>int</w:t>
      </w:r>
      <w:r>
        <w:t xml:space="preserve"> variables, and </w:t>
      </w:r>
      <w:r>
        <w:rPr>
          <w:rStyle w:val="Text1"/>
        </w:rPr>
        <w:t>q</w:t>
      </w:r>
      <w:r>
        <w:t xml:space="preserve"> is an object that fits the abstract description of a queue as given in </w:t>
      </w:r>
      <w:hyperlink w:anchor="4_2_The_Queue_Interface__This_se">
        <w:r>
          <w:rPr>
            <w:rStyle w:val="Text3"/>
          </w:rPr>
          <w:t>Section 4.2</w:t>
        </w:r>
      </w:hyperlink>
      <w:r>
        <w:t xml:space="preserve">, “The Queue Interface.” Assume you can store and retrieve values of type </w:t>
      </w:r>
      <w:r>
        <w:rPr>
          <w:rStyle w:val="Text1"/>
        </w:rPr>
        <w:t>int</w:t>
      </w:r>
      <w:r>
        <w:t xml:space="preserve"> in </w:t>
      </w:r>
      <w:r>
        <w:rPr>
          <w:rStyle w:val="Text1"/>
        </w:rPr>
        <w:t>q</w:t>
      </w:r>
      <w:r>
        <w:t>.</w:t>
      </w:r>
      <w:bookmarkEnd w:id="965"/>
    </w:p>
    <w:p>
      <w:pPr>
        <w:numPr>
          <w:ilvl w:val="0"/>
          <w:numId w:val="78"/>
        </w:numPr>
        <w:pStyle w:val="Para 03"/>
        <w:keepLines w:val="on"/>
      </w:pPr>
      <w:r>
        <w:t xml:space="preserve">element1 = 1;   element2 = 0;   element3 = 4;</w:t>
        <w:br w:clear="none"/>
        <w:t xml:space="preserve">q.enqueue(element2);</w:t>
        <w:br w:clear="none"/>
        <w:t xml:space="preserve">q.enqueue(element1);</w:t>
        <w:br w:clear="none"/>
        <w:t xml:space="preserve">q.enqueue(element1 + element3);</w:t>
        <w:br w:clear="none"/>
        <w:t xml:space="preserve">element2 = q.dequeue();</w:t>
        <w:br w:clear="none"/>
        <w:t xml:space="preserve">q.enqueue(element3*element3);</w:t>
        <w:br w:clear="none"/>
        <w:t xml:space="preserve">q.enqueue(element2);</w:t>
        <w:br w:clear="none"/>
        <w:t xml:space="preserve">q.enqueue(3);</w:t>
        <w:br w:clear="none"/>
        <w:t xml:space="preserve"/>
        <w:br w:clear="none"/>
        <w:t xml:space="preserve">element1 = q.dequeue();</w:t>
        <w:br w:clear="none"/>
        <w:t xml:space="preserve">System.out.println(element1 + " " + element2 + " " + element3);</w:t>
        <w:br w:clear="none"/>
        <w:t xml:space="preserve">while (!q.isEmpty())</w:t>
        <w:br w:clear="none"/>
        <w:t xml:space="preserve">{</w:t>
        <w:br w:clear="none"/>
        <w:t xml:space="preserve">   element1 = q.dequeue(); System.out.println(element1);</w:t>
        <w:br w:clear="none"/>
        <w:t xml:space="preserve">}</w:t>
        <w:br w:clear="none"/>
      </w:r>
    </w:p>
    <w:p>
      <w:pPr>
        <w:numPr>
          <w:ilvl w:val="0"/>
          <w:numId w:val="78"/>
        </w:numPr>
        <w:pStyle w:val="Para 03"/>
        <w:keepLines w:val="on"/>
      </w:pPr>
      <w:r>
        <w:t xml:space="preserve">element1 = 4;  element3 = 0;  element2 = element1 + 1;</w:t>
        <w:br w:clear="none"/>
        <w:t xml:space="preserve">q.enqueue(element2);</w:t>
        <w:br w:clear="none"/>
        <w:t xml:space="preserve">q.enqueue(element2 + 1);</w:t>
        <w:br w:clear="none"/>
        <w:t xml:space="preserve">q.enqueue(element1);</w:t>
        <w:br w:clear="none"/>
        <w:t xml:space="preserve">element2 = q.dequeue();</w:t>
        <w:br w:clear="none"/>
        <w:t xml:space="preserve">element1 = element2 + 1;</w:t>
        <w:br w:clear="none"/>
        <w:t xml:space="preserve">q.enqueue(element1);</w:t>
        <w:br w:clear="none"/>
        <w:t xml:space="preserve">q.enqueue(element3);</w:t>
        <w:br w:clear="none"/>
        <w:t xml:space="preserve">while (!q.isEmpty())</w:t>
        <w:br w:clear="none"/>
        <w:t xml:space="preserve">{</w:t>
        <w:br w:clear="none"/>
        <w:t xml:space="preserve">   element1 = q.dequeue();</w:t>
        <w:br w:clear="none"/>
        <w:t xml:space="preserve">   System.out.println(element1);</w:t>
        <w:br w:clear="none"/>
        <w:t xml:space="preserve">}</w:t>
        <w:br w:clear="none"/>
        <w:t xml:space="preserve">System.out.println(element1 + " " + element2 + " " + element3);</w:t>
        <w:br w:clear="none"/>
      </w:r>
    </w:p>
    <w:p>
      <w:bookmarkStart w:id="966" w:name="Your_friend_Bill_says___The_enqu"/>
      <w:pPr>
        <w:pStyle w:val="Normal"/>
        <w:keepLines w:val="on"/>
      </w:pPr>
      <w:r>
        <w:t>Your friend Bill says, “The enqueue and dequeue queue operations are inverses of each other. Therefore, performing an enqueue followed by a dequeue is always equivalent to performing a dequeue followed by an enqueue. You get the same result!” How would you respond to that? Do you agree?</w:t>
      </w:r>
      <w:bookmarkEnd w:id="966"/>
    </w:p>
    <w:p>
      <w:bookmarkStart w:id="967" w:name="Using_the_Queue_ADT__For_this_ex"/>
      <w:pPr>
        <w:pStyle w:val="Normal"/>
        <w:keepLines w:val="on"/>
      </w:pPr>
      <w:r>
        <w:drawing>
          <wp:inline>
            <wp:extent cx="177800" cy="139700"/>
            <wp:effectExtent l="0" r="0" t="0" b="0"/>
            <wp:docPr id="207" name="common01.jpg" descr="common01.jpg"/>
            <wp:cNvGraphicFramePr>
              <a:graphicFrameLocks noChangeAspect="1"/>
            </wp:cNvGraphicFramePr>
            <a:graphic>
              <a:graphicData uri="http://schemas.openxmlformats.org/drawingml/2006/picture">
                <pic:pic>
                  <pic:nvPicPr>
                    <pic:cNvPr id="0" name="common01.jpg" descr="common01.jpg"/>
                    <pic:cNvPicPr/>
                  </pic:nvPicPr>
                  <pic:blipFill>
                    <a:blip r:embed="rId32"/>
                    <a:stretch>
                      <a:fillRect/>
                    </a:stretch>
                  </pic:blipFill>
                  <pic:spPr>
                    <a:xfrm>
                      <a:off x="0" y="0"/>
                      <a:ext cx="177800" cy="139700"/>
                    </a:xfrm>
                    <a:prstGeom prst="rect">
                      <a:avLst/>
                    </a:prstGeom>
                  </pic:spPr>
                </pic:pic>
              </a:graphicData>
            </a:graphic>
          </wp:inline>
        </w:drawing>
      </w:r>
      <w:r>
        <w:t xml:space="preserve"> Using the Queue ADT: For this exercise you should use the methods listed in the </w:t>
      </w:r>
      <w:r>
        <w:rPr>
          <w:rStyle w:val="Text1"/>
        </w:rPr>
        <w:t>QueueInterface</w:t>
      </w:r>
      <w:r>
        <w:t xml:space="preserve"> interface and standard Java control operations. Assume all of the queues are able to hold elements of type </w:t>
      </w:r>
      <w:r>
        <w:rPr>
          <w:rStyle w:val="Text1"/>
        </w:rPr>
        <w:t>int</w:t>
      </w:r>
      <w:r>
        <w:t xml:space="preserve"> and have sufficient capacity to fulfill the problem specifications.</w:t>
      </w:r>
      <w:bookmarkEnd w:id="967"/>
    </w:p>
    <w:p>
      <w:pPr>
        <w:numPr>
          <w:ilvl w:val="0"/>
          <w:numId w:val="79"/>
        </w:numPr>
        <w:pStyle w:val="Normal"/>
        <w:keepLines w:val="on"/>
      </w:pPr>
      <w:r>
        <w:t xml:space="preserve">Assume </w:t>
      </w:r>
      <w:r>
        <w:rPr>
          <w:rStyle w:val="Text1"/>
        </w:rPr>
        <w:t>startQ</w:t>
      </w:r>
      <w:r>
        <w:t xml:space="preserve"> contains elements of type </w:t>
      </w:r>
      <w:r>
        <w:rPr>
          <w:rStyle w:val="Text1"/>
        </w:rPr>
        <w:t>int</w:t>
      </w:r>
      <w:r>
        <w:t xml:space="preserve"> and both </w:t>
      </w:r>
      <w:r>
        <w:rPr>
          <w:rStyle w:val="Text1"/>
        </w:rPr>
        <w:t>evenQ</w:t>
      </w:r>
      <w:r>
        <w:t xml:space="preserve"> and </w:t>
      </w:r>
      <w:r>
        <w:rPr>
          <w:rStyle w:val="Text1"/>
        </w:rPr>
        <w:t>oddQ</w:t>
      </w:r>
      <w:r>
        <w:t xml:space="preserve"> are empty. Devise a section of code that moves all of the integers from </w:t>
      </w:r>
      <w:r>
        <w:rPr>
          <w:rStyle w:val="Text1"/>
        </w:rPr>
        <w:t>startQ</w:t>
      </w:r>
      <w:r>
        <w:t xml:space="preserve"> to the other two queues such that when finished, </w:t>
      </w:r>
      <w:r>
        <w:rPr>
          <w:rStyle w:val="Text1"/>
        </w:rPr>
        <w:t>startQ</w:t>
      </w:r>
      <w:r>
        <w:t xml:space="preserve"> is empty, </w:t>
      </w:r>
      <w:r>
        <w:rPr>
          <w:rStyle w:val="Text1"/>
        </w:rPr>
        <w:t>evenQ</w:t>
      </w:r>
      <w:r>
        <w:t xml:space="preserve"> contains the even integers, and </w:t>
      </w:r>
      <w:r>
        <w:rPr>
          <w:rStyle w:val="Text1"/>
        </w:rPr>
        <w:t>oddQ</w:t>
      </w:r>
      <w:r>
        <w:t xml:space="preserve"> contains the odd integers.</w:t>
      </w:r>
    </w:p>
    <w:p>
      <w:pPr>
        <w:numPr>
          <w:ilvl w:val="0"/>
          <w:numId w:val="79"/>
        </w:numPr>
        <w:pStyle w:val="Normal"/>
        <w:keepLines w:val="on"/>
      </w:pPr>
      <w:r>
        <w:t xml:space="preserve">Assume </w:t>
      </w:r>
      <w:r>
        <w:rPr>
          <w:rStyle w:val="Text1"/>
        </w:rPr>
        <w:t>queueA</w:t>
      </w:r>
      <w:r>
        <w:t xml:space="preserve"> and </w:t>
      </w:r>
      <w:r>
        <w:rPr>
          <w:rStyle w:val="Text1"/>
        </w:rPr>
        <w:t>queueB</w:t>
      </w:r>
      <w:r>
        <w:t xml:space="preserve"> contain integers and </w:t>
      </w:r>
      <w:r>
        <w:rPr>
          <w:rStyle w:val="Text1"/>
        </w:rPr>
        <w:t>queueC</w:t>
      </w:r>
      <w:r>
        <w:t xml:space="preserve"> is empty. Devise a section of code that will alternately move an integer from </w:t>
      </w:r>
      <w:r>
        <w:rPr>
          <w:rStyle w:val="Text1"/>
        </w:rPr>
        <w:t>queueA</w:t>
      </w:r>
      <w:r>
        <w:t xml:space="preserve"> to </w:t>
      </w:r>
      <w:r>
        <w:rPr>
          <w:rStyle w:val="Text1"/>
        </w:rPr>
        <w:t>queueC</w:t>
      </w:r>
      <w:r>
        <w:t xml:space="preserve"> and then from </w:t>
      </w:r>
      <w:r>
        <w:rPr>
          <w:rStyle w:val="Text1"/>
        </w:rPr>
        <w:t>queueB</w:t>
      </w:r>
      <w:r>
        <w:t xml:space="preserve"> to </w:t>
      </w:r>
      <w:r>
        <w:rPr>
          <w:rStyle w:val="Text1"/>
        </w:rPr>
        <w:t>queueC</w:t>
      </w:r>
      <w:r>
        <w:t xml:space="preserve"> until either or both of the source queues are empty—if anything is left in a source queue then those integers are also copied to </w:t>
      </w:r>
      <w:r>
        <w:rPr>
          <w:rStyle w:val="Text1"/>
        </w:rPr>
        <w:t>queueC</w:t>
      </w:r>
      <w:r>
        <w:t xml:space="preserve">. For example, if you start with </w:t>
      </w:r>
      <w:r>
        <w:rPr>
          <w:rStyle w:val="Text1"/>
        </w:rPr>
        <w:t>queueA</w:t>
      </w:r>
      <w:r>
        <w:t xml:space="preserve"> containing 1 2 3 4 and </w:t>
      </w:r>
      <w:r>
        <w:rPr>
          <w:rStyle w:val="Text1"/>
        </w:rPr>
        <w:t>queueB</w:t>
      </w:r>
      <w:r>
        <w:t xml:space="preserve"> containing 5 6 then when the code finishes executing the two source queues are empty and </w:t>
      </w:r>
      <w:r>
        <w:rPr>
          <w:rStyle w:val="Text1"/>
        </w:rPr>
        <w:t>queueC</w:t>
      </w:r>
      <w:r>
        <w:t xml:space="preserve"> contains 1 5 2 6 3 4.</w:t>
      </w:r>
    </w:p>
    <w:p>
      <w:bookmarkStart w:id="968" w:name="4_3_Array_Based_Queue_Implementa_1"/>
      <w:pPr>
        <w:keepNext/>
        <w:pStyle w:val="Heading 4"/>
        <w:keepLines w:val="on"/>
      </w:pPr>
      <w:r>
        <w:bookmarkStart w:id="969" w:name="page287"/>
        <w:t/>
        <w:bookmarkEnd w:id="969"/>
        <w:t>4.3 Array-Based Queue Implementations</w:t>
      </w:r>
      <w:bookmarkEnd w:id="968"/>
    </w:p>
    <w:p>
      <w:bookmarkStart w:id="970" w:name="Discuss_the_relative_efficiency"/>
      <w:pPr>
        <w:pStyle w:val="Normal"/>
        <w:keepLines w:val="on"/>
      </w:pPr>
      <w:r>
        <w:t xml:space="preserve">Discuss the relative efficiency of the </w:t>
      </w:r>
      <w:r>
        <w:rPr>
          <w:rStyle w:val="Text1"/>
        </w:rPr>
        <w:t>enqueue</w:t>
      </w:r>
      <w:r>
        <w:t xml:space="preserve"> and </w:t>
      </w:r>
      <w:r>
        <w:rPr>
          <w:rStyle w:val="Text1"/>
        </w:rPr>
        <w:t>dequeue</w:t>
      </w:r>
      <w:r>
        <w:t xml:space="preserve"> operations for an array-based queue implemented with a fixed-front approach as opposed to a floating-front approach.</w:t>
      </w:r>
      <w:bookmarkEnd w:id="970"/>
    </w:p>
    <w:p>
      <w:bookmarkStart w:id="971" w:name="Draw_the_internal_representation"/>
      <w:pPr>
        <w:pStyle w:val="Normal"/>
        <w:keepLines w:val="on"/>
      </w:pPr>
      <w:r>
        <w:t xml:space="preserve">Draw the internal representation of the queue </w:t>
      </w:r>
      <w:r>
        <w:rPr>
          <w:rStyle w:val="Text1"/>
        </w:rPr>
        <w:t>q</w:t>
      </w:r>
      <w:r>
        <w:t xml:space="preserve"> for each step of the following code sequence:</w:t>
      </w:r>
      <w:bookmarkEnd w:id="971"/>
    </w:p>
    <w:p>
      <w:pPr>
        <w:pStyle w:val="Para 03"/>
        <w:keepLines w:val="on"/>
      </w:pPr>
      <w:r>
        <w:t xml:space="preserve">ArrayBoundedQueue&lt;String&gt; q = new ArrayBoundedQueue&lt;String&gt;(5);</w:t>
        <w:br w:clear="none"/>
        <w:t xml:space="preserve">q.enqueue("X");</w:t>
        <w:br w:clear="none"/>
        <w:t xml:space="preserve">q.enqueue("M");</w:t>
        <w:br w:clear="none"/>
        <w:t xml:space="preserve">q.dequeue();</w:t>
        <w:br w:clear="none"/>
        <w:t xml:space="preserve">q.enqueue("T");</w:t>
        <w:br w:clear="none"/>
      </w:r>
    </w:p>
    <w:p>
      <w:pPr>
        <w:pStyle w:val="Normal"/>
        <w:keepLines w:val="on"/>
      </w:pPr>
      <w:r>
        <w:t xml:space="preserve">Your drawings should be similar to the array-based implementation part of </w:t>
      </w:r>
      <w:hyperlink w:anchor="Figure_4_10_Comparing_queue_impl">
        <w:r>
          <w:rPr>
            <w:rStyle w:val="Text3"/>
          </w:rPr>
          <w:t>Figure 4.10</w:t>
        </w:r>
      </w:hyperlink>
      <w:r>
        <w:t>.</w:t>
      </w:r>
    </w:p>
    <w:p>
      <w:bookmarkStart w:id="972" w:name="Using_the_Queue_ADT__Write_a_seg"/>
      <w:pPr>
        <w:pStyle w:val="Normal"/>
        <w:keepLines w:val="on"/>
      </w:pPr>
      <w:r>
        <w:drawing>
          <wp:inline>
            <wp:extent cx="139700" cy="241300"/>
            <wp:effectExtent l="0" r="0" t="0" b="0"/>
            <wp:docPr id="208" name="common02.jpg" descr="common02.jpg"/>
            <wp:cNvGraphicFramePr>
              <a:graphicFrameLocks noChangeAspect="1"/>
            </wp:cNvGraphicFramePr>
            <a:graphic>
              <a:graphicData uri="http://schemas.openxmlformats.org/drawingml/2006/picture">
                <pic:pic>
                  <pic:nvPicPr>
                    <pic:cNvPr id="0" name="common02.jp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 Using the Queue ADT: Write a segment of code (application level) to perform each of the following operations. Assume </w:t>
      </w:r>
      <w:r>
        <w:rPr>
          <w:rStyle w:val="Text1"/>
        </w:rPr>
        <w:t>myQueue</w:t>
      </w:r>
      <w:r>
        <w:t xml:space="preserve"> is an object of the class </w:t>
      </w:r>
      <w:r>
        <w:rPr>
          <w:rStyle w:val="Text1"/>
        </w:rPr>
        <w:t>ArrayBounded Queue</w:t>
      </w:r>
      <w:r>
        <w:t xml:space="preserve"> and is a queue of strings, containing at least three elements. You may call any of the public methods. You may also use additional </w:t>
      </w:r>
      <w:r>
        <w:rPr>
          <w:rStyle w:val="Text1"/>
        </w:rPr>
        <w:t>ArrayBoundedQueue</w:t>
      </w:r>
      <w:r>
        <w:t xml:space="preserve"> objects.</w:t>
      </w:r>
      <w:bookmarkEnd w:id="972"/>
    </w:p>
    <w:p>
      <w:pPr>
        <w:numPr>
          <w:ilvl w:val="0"/>
          <w:numId w:val="80"/>
        </w:numPr>
        <w:pStyle w:val="Normal"/>
        <w:keepLines w:val="on"/>
      </w:pPr>
      <w:r>
        <w:t xml:space="preserve">Set the string variable </w:t>
      </w:r>
      <w:r>
        <w:rPr>
          <w:rStyle w:val="Text1"/>
        </w:rPr>
        <w:t>secondElement</w:t>
      </w:r>
      <w:r>
        <w:t xml:space="preserve"> to the second element from the beginning of </w:t>
      </w:r>
      <w:r>
        <w:rPr>
          <w:rStyle w:val="Text1"/>
        </w:rPr>
        <w:t>myQueue</w:t>
      </w:r>
      <w:r>
        <w:t xml:space="preserve">, leaving </w:t>
      </w:r>
      <w:r>
        <w:rPr>
          <w:rStyle w:val="Text1"/>
        </w:rPr>
        <w:t>myQueue</w:t>
      </w:r>
      <w:r>
        <w:t xml:space="preserve"> without its original two front elements.</w:t>
      </w:r>
    </w:p>
    <w:p>
      <w:pPr>
        <w:numPr>
          <w:ilvl w:val="0"/>
          <w:numId w:val="80"/>
        </w:numPr>
        <w:pStyle w:val="Normal"/>
        <w:keepLines w:val="on"/>
      </w:pPr>
      <w:r>
        <w:t xml:space="preserve">Set the string variable </w:t>
      </w:r>
      <w:r>
        <w:rPr>
          <w:rStyle w:val="Text1"/>
        </w:rPr>
        <w:t>last</w:t>
      </w:r>
      <w:r>
        <w:t xml:space="preserve"> equal to the rear element in </w:t>
      </w:r>
      <w:r>
        <w:rPr>
          <w:rStyle w:val="Text1"/>
        </w:rPr>
        <w:t>myQueue</w:t>
      </w:r>
      <w:r>
        <w:t xml:space="preserve">, leaving </w:t>
      </w:r>
      <w:r>
        <w:rPr>
          <w:rStyle w:val="Text1"/>
        </w:rPr>
        <w:t>myQueue</w:t>
      </w:r>
      <w:r>
        <w:t xml:space="preserve"> empty.</w:t>
      </w:r>
    </w:p>
    <w:p>
      <w:pPr>
        <w:numPr>
          <w:ilvl w:val="0"/>
          <w:numId w:val="80"/>
        </w:numPr>
        <w:pStyle w:val="Normal"/>
        <w:keepLines w:val="on"/>
      </w:pPr>
      <w:r>
        <w:t xml:space="preserve">Set the string variable </w:t>
      </w:r>
      <w:r>
        <w:rPr>
          <w:rStyle w:val="Text1"/>
        </w:rPr>
        <w:t>last</w:t>
      </w:r>
      <w:r>
        <w:t xml:space="preserve"> equal to the rear element in </w:t>
      </w:r>
      <w:r>
        <w:rPr>
          <w:rStyle w:val="Text1"/>
        </w:rPr>
        <w:t>myQueue</w:t>
      </w:r>
      <w:r>
        <w:t xml:space="preserve">, leaving </w:t>
      </w:r>
      <w:r>
        <w:rPr>
          <w:rStyle w:val="Text1"/>
        </w:rPr>
        <w:t>myQueue</w:t>
      </w:r>
      <w:r>
        <w:t xml:space="preserve"> unchanged.</w:t>
      </w:r>
    </w:p>
    <w:p>
      <w:pPr>
        <w:numPr>
          <w:ilvl w:val="0"/>
          <w:numId w:val="80"/>
        </w:numPr>
        <w:pStyle w:val="Normal"/>
        <w:keepLines w:val="on"/>
      </w:pPr>
      <w:r>
        <w:t xml:space="preserve">Print out the contents of </w:t>
      </w:r>
      <w:r>
        <w:rPr>
          <w:rStyle w:val="Text1"/>
        </w:rPr>
        <w:t>myQueue</w:t>
      </w:r>
      <w:r>
        <w:t xml:space="preserve">, leaving </w:t>
      </w:r>
      <w:r>
        <w:rPr>
          <w:rStyle w:val="Text1"/>
        </w:rPr>
        <w:t>myQueue</w:t>
      </w:r>
      <w:r>
        <w:t xml:space="preserve"> unchanged.</w:t>
      </w:r>
    </w:p>
    <w:p>
      <w:bookmarkStart w:id="973" w:name="Using_the_Queue_ADT__Write_a_pro"/>
      <w:pPr>
        <w:pStyle w:val="Normal"/>
        <w:keepLines w:val="on"/>
      </w:pPr>
      <w:r>
        <w:drawing>
          <wp:inline>
            <wp:extent cx="177800" cy="139700"/>
            <wp:effectExtent l="0" r="0" t="0" b="0"/>
            <wp:docPr id="209" name="common01.jpg" descr="common01.jpg"/>
            <wp:cNvGraphicFramePr>
              <a:graphicFrameLocks noChangeAspect="1"/>
            </wp:cNvGraphicFramePr>
            <a:graphic>
              <a:graphicData uri="http://schemas.openxmlformats.org/drawingml/2006/picture">
                <pic:pic>
                  <pic:nvPicPr>
                    <pic:cNvPr id="0" name="common01.jpg" descr="common01.jpg"/>
                    <pic:cNvPicPr/>
                  </pic:nvPicPr>
                  <pic:blipFill>
                    <a:blip r:embed="rId32"/>
                    <a:stretch>
                      <a:fillRect/>
                    </a:stretch>
                  </pic:blipFill>
                  <pic:spPr>
                    <a:xfrm>
                      <a:off x="0" y="0"/>
                      <a:ext cx="177800" cy="139700"/>
                    </a:xfrm>
                    <a:prstGeom prst="rect">
                      <a:avLst/>
                    </a:prstGeom>
                  </pic:spPr>
                </pic:pic>
              </a:graphicData>
            </a:graphic>
          </wp:inline>
        </w:drawing>
      </w:r>
      <w:r>
        <w:t xml:space="preserve"> Using the Queue ADT: Write a program that repeatedly prompts the user to enter strings, using the string “x done” to indicate when finished. The user is assumed to only enter strings of the form “f name” or “m name.” Output the names that had “m” indicated in the same order they were entered, preceded by the string “males:” and then do the same for the names that had “f” indicated, preceded by the string “females:”. Use two </w:t>
      </w:r>
      <w:r>
        <w:rPr>
          <w:rStyle w:val="Text1"/>
        </w:rPr>
        <w:t>ArrayBoundedQueue</w:t>
      </w:r>
      <w:r>
        <w:t xml:space="preserve"> objects in your program.</w:t>
      </w:r>
      <w:bookmarkEnd w:id="973"/>
    </w:p>
    <w:p>
      <w:pPr>
        <w:pStyle w:val="Para 46"/>
        <w:keepLines w:val="on"/>
      </w:pPr>
      <w:r>
        <w:t>Sample Run</w:t>
      </w:r>
    </w:p>
    <w:p>
      <w:pPr>
        <w:pStyle w:val="Para 03"/>
        <w:keepLines w:val="on"/>
      </w:pPr>
      <w:r>
        <w:t xml:space="preserve">Input a gender and name (x done to quit) &gt; </w:t>
        <w:br w:clear="none"/>
      </w:r>
      <w:r>
        <w:rPr>
          <w:rStyle w:val="Text0"/>
        </w:rPr>
        <w:t xml:space="preserve">m Fred</w:t>
        <w:br w:clear="none"/>
      </w:r>
      <w:r>
        <w:t xml:space="preserve"/>
        <w:br w:clear="none"/>
        <w:t xml:space="preserve">Input a gender and name (x done to quit) &gt; </w:t>
        <w:br w:clear="none"/>
      </w:r>
      <w:r>
        <w:rPr>
          <w:rStyle w:val="Text0"/>
        </w:rPr>
        <w:t xml:space="preserve">f Wilma</w:t>
        <w:br w:clear="none"/>
      </w:r>
      <w:r>
        <w:t xml:space="preserve"/>
        <w:br w:clear="none"/>
        <w:t xml:space="preserve">Input a gender and name (x done to quit) &gt; </w:t>
        <w:br w:clear="none"/>
      </w:r>
      <w:r>
        <w:rPr>
          <w:rStyle w:val="Text0"/>
        </w:rPr>
        <w:t xml:space="preserve">m Barney</w:t>
        <w:br w:clear="none"/>
      </w:r>
      <w:r>
        <w:t xml:space="preserve"/>
        <w:br w:clear="none"/>
        <w:t xml:space="preserve">Input a gender and name (x done to quit) &gt; </w:t>
        <w:br w:clear="none"/>
      </w:r>
      <w:r>
        <w:rPr>
          <w:rStyle w:val="Text0"/>
        </w:rPr>
        <w:t xml:space="preserve">m BamBam</w:t>
        <w:br w:clear="none"/>
      </w:r>
      <w:r>
        <w:t xml:space="preserve"/>
        <w:br w:clear="none"/>
        <w:t xml:space="preserve">Input a gender and name (x done to quit) &gt; </w:t>
        <w:br w:clear="none"/>
      </w:r>
      <w:r>
        <w:rPr>
          <w:rStyle w:val="Text0"/>
        </w:rPr>
        <w:t xml:space="preserve">f Betty</w:t>
        <w:br w:clear="none"/>
      </w:r>
      <w:r>
        <w:t xml:space="preserve"/>
        <w:br w:clear="none"/>
        <w:t xml:space="preserve">Input a gender and name (x done to quit) &gt; </w:t>
        <w:br w:clear="none"/>
      </w:r>
      <w:r>
        <w:rPr>
          <w:rStyle w:val="Text0"/>
        </w:rPr>
        <w:t xml:space="preserve">x done</w:t>
        <w:br w:clear="none"/>
      </w:r>
      <w:r>
        <w:t xml:space="preserve"/>
        <w:br w:clear="none"/>
        <w:t xml:space="preserve">males: Fred Barney BamBam females: Wilma Betty</w:t>
        <w:br w:clear="none"/>
      </w:r>
    </w:p>
    <w:p>
      <w:bookmarkStart w:id="974" w:name="Describe_the_effects_each_of_the_1"/>
      <w:pPr>
        <w:pStyle w:val="Normal"/>
        <w:keepLines w:val="on"/>
      </w:pPr>
      <w:r>
        <w:bookmarkStart w:id="975" w:name="page288"/>
        <w:t/>
        <w:bookmarkEnd w:id="975"/>
        <w:t xml:space="preserve">Describe the effects each of the following changes would have on the </w:t>
      </w:r>
      <w:r>
        <w:rPr>
          <w:rStyle w:val="Text1"/>
        </w:rPr>
        <w:t>ArrayBounded Queue</w:t>
      </w:r>
      <w:r>
        <w:t xml:space="preserve"> class:</w:t>
      </w:r>
      <w:bookmarkEnd w:id="974"/>
    </w:p>
    <w:p>
      <w:pPr>
        <w:numPr>
          <w:ilvl w:val="0"/>
          <w:numId w:val="81"/>
        </w:numPr>
        <w:pStyle w:val="Normal"/>
        <w:keepLines w:val="on"/>
      </w:pPr>
      <w:r>
        <w:t xml:space="preserve">Remove the </w:t>
      </w:r>
      <w:r>
        <w:rPr>
          <w:rStyle w:val="Text1"/>
        </w:rPr>
        <w:t>final</w:t>
      </w:r>
      <w:r>
        <w:t xml:space="preserve"> attribute from the </w:t>
      </w:r>
      <w:r>
        <w:rPr>
          <w:rStyle w:val="Text1"/>
        </w:rPr>
        <w:t>DEFCAP</w:t>
      </w:r>
      <w:r>
        <w:t xml:space="preserve"> instance variable.</w:t>
      </w:r>
    </w:p>
    <w:p>
      <w:pPr>
        <w:numPr>
          <w:ilvl w:val="0"/>
          <w:numId w:val="81"/>
        </w:numPr>
        <w:pStyle w:val="Normal"/>
        <w:keepLines w:val="on"/>
      </w:pPr>
      <w:r>
        <w:t xml:space="preserve">Change the value assigned to </w:t>
      </w:r>
      <w:r>
        <w:rPr>
          <w:rStyle w:val="Text1"/>
        </w:rPr>
        <w:t>DEFCAP</w:t>
      </w:r>
      <w:r>
        <w:t xml:space="preserve"> to 10.</w:t>
      </w:r>
    </w:p>
    <w:p>
      <w:pPr>
        <w:numPr>
          <w:ilvl w:val="0"/>
          <w:numId w:val="81"/>
        </w:numPr>
        <w:pStyle w:val="Normal"/>
        <w:keepLines w:val="on"/>
      </w:pPr>
      <w:r>
        <w:t xml:space="preserve">Change the value assigned to </w:t>
      </w:r>
      <w:r>
        <w:rPr>
          <w:rStyle w:val="Text1"/>
        </w:rPr>
        <w:t>DEFCAP</w:t>
      </w:r>
      <w:r>
        <w:t xml:space="preserve"> to -10.</w:t>
      </w:r>
    </w:p>
    <w:p>
      <w:pPr>
        <w:numPr>
          <w:ilvl w:val="0"/>
          <w:numId w:val="81"/>
        </w:numPr>
        <w:pStyle w:val="Normal"/>
        <w:keepLines w:val="on"/>
      </w:pPr>
      <w:r>
        <w:t>In the first constructor, change the first statement to</w:t>
      </w:r>
    </w:p>
    <w:p>
      <w:pPr>
        <w:pStyle w:val="Para 03"/>
        <w:keepLines w:val="on"/>
      </w:pPr>
      <w:r>
        <w:t xml:space="preserve">elements = (T[]) newObject[100];</w:t>
        <w:br w:clear="none"/>
      </w:r>
    </w:p>
    <w:p>
      <w:pPr>
        <w:numPr>
          <w:ilvl w:val="0"/>
          <w:numId w:val="81"/>
        </w:numPr>
        <w:pStyle w:val="Normal"/>
        <w:keepLines w:val="on"/>
      </w:pPr>
      <w:r>
        <w:t>In the first constructor, change the last statement to</w:t>
      </w:r>
    </w:p>
    <w:p>
      <w:pPr>
        <w:pStyle w:val="Para 03"/>
        <w:keepLines w:val="on"/>
      </w:pPr>
      <w:r>
        <w:t xml:space="preserve">rear = DEFCAP;</w:t>
        <w:br w:clear="none"/>
      </w:r>
    </w:p>
    <w:p>
      <w:pPr>
        <w:numPr>
          <w:ilvl w:val="0"/>
          <w:numId w:val="81"/>
        </w:numPr>
        <w:pStyle w:val="Normal"/>
        <w:keepLines w:val="on"/>
      </w:pPr>
      <w:r>
        <w:t>In the first constructor, change the last statement to</w:t>
      </w:r>
    </w:p>
    <w:p>
      <w:pPr>
        <w:pStyle w:val="Para 03"/>
        <w:keepLines w:val="on"/>
      </w:pPr>
      <w:r>
        <w:t xml:space="preserve">rear = -1;</w:t>
        <w:br w:clear="none"/>
      </w:r>
    </w:p>
    <w:p>
      <w:pPr>
        <w:numPr>
          <w:ilvl w:val="0"/>
          <w:numId w:val="81"/>
        </w:numPr>
        <w:pStyle w:val="Normal"/>
        <w:keepLines w:val="on"/>
      </w:pPr>
      <w:r>
        <w:t xml:space="preserve">Reverse the order of the first two statements in the </w:t>
      </w:r>
      <w:r>
        <w:rPr>
          <w:rStyle w:val="Text4"/>
        </w:rPr>
        <w:t>else</w:t>
      </w:r>
      <w:r>
        <w:t xml:space="preserve"> clause of the </w:t>
      </w:r>
      <w:r>
        <w:rPr>
          <w:rStyle w:val="Text1"/>
        </w:rPr>
        <w:t>enqueue</w:t>
      </w:r>
      <w:r>
        <w:t xml:space="preserve"> method.</w:t>
      </w:r>
    </w:p>
    <w:p>
      <w:pPr>
        <w:numPr>
          <w:ilvl w:val="0"/>
          <w:numId w:val="81"/>
        </w:numPr>
        <w:pStyle w:val="Normal"/>
        <w:keepLines w:val="on"/>
      </w:pPr>
      <w:r>
        <w:t xml:space="preserve">Reverse the order of the last two statements in the </w:t>
      </w:r>
      <w:r>
        <w:rPr>
          <w:rStyle w:val="Text4"/>
        </w:rPr>
        <w:t>else</w:t>
      </w:r>
      <w:r>
        <w:t xml:space="preserve"> clause of the </w:t>
      </w:r>
      <w:r>
        <w:rPr>
          <w:rStyle w:val="Text1"/>
        </w:rPr>
        <w:t>enqueue</w:t>
      </w:r>
      <w:r>
        <w:t xml:space="preserve"> method.</w:t>
      </w:r>
    </w:p>
    <w:p>
      <w:pPr>
        <w:numPr>
          <w:ilvl w:val="0"/>
          <w:numId w:val="81"/>
        </w:numPr>
        <w:pStyle w:val="Normal"/>
        <w:keepLines w:val="on"/>
      </w:pPr>
      <w:r>
        <w:t xml:space="preserve">Reverse the order of the first two statements in the </w:t>
      </w:r>
      <w:r>
        <w:rPr>
          <w:rStyle w:val="Text4"/>
        </w:rPr>
        <w:t>else</w:t>
      </w:r>
      <w:r>
        <w:t xml:space="preserve"> clause of the </w:t>
      </w:r>
      <w:r>
        <w:rPr>
          <w:rStyle w:val="Text1"/>
        </w:rPr>
        <w:t>dequeue</w:t>
      </w:r>
      <w:r>
        <w:t xml:space="preserve"> method.</w:t>
      </w:r>
    </w:p>
    <w:p>
      <w:pPr>
        <w:numPr>
          <w:ilvl w:val="0"/>
          <w:numId w:val="81"/>
        </w:numPr>
        <w:pStyle w:val="Normal"/>
        <w:keepLines w:val="on"/>
      </w:pPr>
      <w:r>
        <w:t xml:space="preserve">In </w:t>
      </w:r>
      <w:r>
        <w:rPr>
          <w:rStyle w:val="Text1"/>
        </w:rPr>
        <w:t>isEmpty</w:t>
      </w:r>
      <w:r>
        <w:t>, change “</w:t>
      </w:r>
      <w:r>
        <w:rPr>
          <w:rStyle w:val="Text1"/>
        </w:rPr>
        <w:t>==</w:t>
      </w:r>
      <w:r>
        <w:t>” to “</w:t>
      </w:r>
      <w:r>
        <w:rPr>
          <w:rStyle w:val="Text1"/>
        </w:rPr>
        <w:t>=</w:t>
      </w:r>
      <w:r>
        <w:t>”.</w:t>
      </w:r>
    </w:p>
    <w:p>
      <w:bookmarkStart w:id="976" w:name="Add_the_following_methods_to_the_1"/>
      <w:pPr>
        <w:pStyle w:val="Normal"/>
        <w:keepLines w:val="on"/>
      </w:pPr>
      <w:r>
        <w:drawing>
          <wp:inline>
            <wp:extent cx="139700" cy="241300"/>
            <wp:effectExtent l="0" r="0" t="0" b="0"/>
            <wp:docPr id="210" name="common02.jpg" descr="common02.jpg"/>
            <wp:cNvGraphicFramePr>
              <a:graphicFrameLocks noChangeAspect="1"/>
            </wp:cNvGraphicFramePr>
            <a:graphic>
              <a:graphicData uri="http://schemas.openxmlformats.org/drawingml/2006/picture">
                <pic:pic>
                  <pic:nvPicPr>
                    <pic:cNvPr id="0" name="common02.jp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 Add the following methods to the </w:t>
      </w:r>
      <w:r>
        <w:rPr>
          <w:rStyle w:val="Text1"/>
        </w:rPr>
        <w:t>ArrayBoundedQueue</w:t>
      </w:r>
      <w:r>
        <w:t xml:space="preserve"> class, and create a test driver for each to show that they work correctly. In order to practice your array coding skills, code each of these methods by accessing the internal variables of the </w:t>
      </w:r>
      <w:r>
        <w:rPr>
          <w:rStyle w:val="Text1"/>
        </w:rPr>
        <w:t>ArrayBoundedQueue</w:t>
      </w:r>
      <w:r>
        <w:t>, not by calling the previously defined public methods of the class.</w:t>
      </w:r>
      <w:bookmarkEnd w:id="976"/>
    </w:p>
    <w:p>
      <w:pPr>
        <w:numPr>
          <w:ilvl w:val="0"/>
          <w:numId w:val="82"/>
        </w:numPr>
        <w:pStyle w:val="Normal"/>
        <w:keepLines w:val="on"/>
      </w:pPr>
      <w:r>
        <w:rPr>
          <w:rStyle w:val="Text1"/>
        </w:rPr>
        <w:t>String toString()</w:t>
      </w:r>
      <w:r>
        <w:t xml:space="preserve">creates and returns a string that correctly represents the current queue. Such a method could prove useful for testing and debugging the class and for testing and debugging applications that use the class. Assume each queued element already provides its own reasonable </w:t>
      </w:r>
      <w:r>
        <w:rPr>
          <w:rStyle w:val="Text1"/>
        </w:rPr>
        <w:t>toString</w:t>
      </w:r>
      <w:r>
        <w:t xml:space="preserve"> method.</w:t>
      </w:r>
    </w:p>
    <w:p>
      <w:pPr>
        <w:numPr>
          <w:ilvl w:val="0"/>
          <w:numId w:val="82"/>
        </w:numPr>
        <w:pStyle w:val="Normal"/>
        <w:keepLines w:val="on"/>
      </w:pPr>
      <w:r>
        <w:rPr>
          <w:rStyle w:val="Text1"/>
        </w:rPr>
        <w:t>int space()</w:t>
      </w:r>
      <w:r>
        <w:t>returns an integer indicating how many empty spaces remain in the queue.</w:t>
      </w:r>
    </w:p>
    <w:p>
      <w:pPr>
        <w:numPr>
          <w:ilvl w:val="0"/>
          <w:numId w:val="82"/>
        </w:numPr>
        <w:pStyle w:val="Normal"/>
        <w:keepLines w:val="on"/>
      </w:pPr>
      <w:r>
        <w:rPr>
          <w:rStyle w:val="Text1"/>
        </w:rPr>
        <w:t>void remove(int count)</w:t>
      </w:r>
      <w:r>
        <w:t xml:space="preserve">removes the front </w:t>
      </w:r>
      <w:r>
        <w:rPr>
          <w:rStyle w:val="Text1"/>
        </w:rPr>
        <w:t>count</w:t>
      </w:r>
      <w:r>
        <w:t xml:space="preserve"> elements from the queue, and throws </w:t>
      </w:r>
      <w:r>
        <w:rPr>
          <w:rStyle w:val="Text1"/>
        </w:rPr>
        <w:t>QueueUnderflowException</w:t>
      </w:r>
      <w:r>
        <w:t xml:space="preserve"> if there are less than </w:t>
      </w:r>
      <w:r>
        <w:rPr>
          <w:rStyle w:val="Text1"/>
        </w:rPr>
        <w:t>count</w:t>
      </w:r>
      <w:r>
        <w:t xml:space="preserve"> elements in the queue.</w:t>
      </w:r>
    </w:p>
    <w:p>
      <w:pPr>
        <w:numPr>
          <w:ilvl w:val="0"/>
          <w:numId w:val="82"/>
        </w:numPr>
        <w:pStyle w:val="Normal"/>
        <w:keepLines w:val="on"/>
      </w:pPr>
      <w:r>
        <w:rPr>
          <w:rStyle w:val="Text1"/>
        </w:rPr>
        <w:t>boolean swapStart()</w:t>
      </w:r>
      <w:r>
        <w:t xml:space="preserve">returns </w:t>
      </w:r>
      <w:r>
        <w:rPr>
          <w:rStyle w:val="Text1"/>
        </w:rPr>
        <w:t>false</w:t>
      </w:r>
      <w:r>
        <w:t xml:space="preserve"> if there are less than two elements in the queue; otherwise it reverses the order of the front two elements in the queue and returns </w:t>
      </w:r>
      <w:r>
        <w:rPr>
          <w:rStyle w:val="Text1"/>
        </w:rPr>
        <w:t>true</w:t>
      </w:r>
      <w:r>
        <w:t>.</w:t>
      </w:r>
    </w:p>
    <w:p>
      <w:pPr>
        <w:numPr>
          <w:ilvl w:val="0"/>
          <w:numId w:val="82"/>
        </w:numPr>
        <w:pStyle w:val="Normal"/>
        <w:keepLines w:val="on"/>
      </w:pPr>
      <w:r>
        <w:rPr>
          <w:rStyle w:val="Text1"/>
        </w:rPr>
        <w:t>boolean swapEnds()</w:t>
      </w:r>
      <w:r>
        <w:t xml:space="preserve">returns </w:t>
      </w:r>
      <w:r>
        <w:rPr>
          <w:rStyle w:val="Text1"/>
        </w:rPr>
        <w:t>false</w:t>
      </w:r>
      <w:r>
        <w:t xml:space="preserve"> if there are less than two elements in the queue; otherwise it swaps the first and last elements of the queue and returns </w:t>
      </w:r>
      <w:r>
        <w:rPr>
          <w:rStyle w:val="Text1"/>
        </w:rPr>
        <w:t>true</w:t>
      </w:r>
      <w:r>
        <w:t>.</w:t>
      </w:r>
    </w:p>
    <w:p>
      <w:bookmarkStart w:id="977" w:name="Consider_our_array_based_unbound"/>
      <w:pPr>
        <w:pStyle w:val="Normal"/>
        <w:keepLines w:val="on"/>
      </w:pPr>
      <w:r>
        <w:bookmarkStart w:id="978" w:name="page289"/>
        <w:t/>
        <w:bookmarkEnd w:id="978"/>
        <w:t>Consider our array-based unbounded queue implementation.</w:t>
      </w:r>
      <w:bookmarkEnd w:id="977"/>
    </w:p>
    <w:p>
      <w:pPr>
        <w:numPr>
          <w:ilvl w:val="0"/>
          <w:numId w:val="83"/>
        </w:numPr>
        <w:pStyle w:val="Normal"/>
        <w:keepLines w:val="on"/>
      </w:pPr>
      <w:r>
        <w:t>What would be the effect of starting with a capacity of 1?</w:t>
      </w:r>
    </w:p>
    <w:p>
      <w:pPr>
        <w:numPr>
          <w:ilvl w:val="0"/>
          <w:numId w:val="83"/>
        </w:numPr>
        <w:pStyle w:val="Normal"/>
        <w:keepLines w:val="on"/>
      </w:pPr>
      <w:r>
        <w:t>What would be the effect of starting with a capacity of 0?</w:t>
      </w:r>
    </w:p>
    <w:p>
      <w:bookmarkStart w:id="979" w:name="Create_an_ArrayListUnboundedQueu"/>
      <w:pPr>
        <w:pStyle w:val="Normal"/>
        <w:keepLines w:val="on"/>
      </w:pPr>
      <w:r>
        <w:drawing>
          <wp:inline>
            <wp:extent cx="139700" cy="241300"/>
            <wp:effectExtent l="0" r="0" t="0" b="0"/>
            <wp:docPr id="211" name="common02.jpg" descr="common02.jpg"/>
            <wp:cNvGraphicFramePr>
              <a:graphicFrameLocks noChangeAspect="1"/>
            </wp:cNvGraphicFramePr>
            <a:graphic>
              <a:graphicData uri="http://schemas.openxmlformats.org/drawingml/2006/picture">
                <pic:pic>
                  <pic:nvPicPr>
                    <pic:cNvPr id="0" name="common02.jp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 Create an </w:t>
      </w:r>
      <w:r>
        <w:rPr>
          <w:rStyle w:val="Text1"/>
        </w:rPr>
        <w:t>ArrayListUnboundedQueue</w:t>
      </w:r>
      <w:r>
        <w:t xml:space="preserve"> class that implements the </w:t>
      </w:r>
      <w:r>
        <w:rPr>
          <w:rStyle w:val="Text1"/>
        </w:rPr>
        <w:t>QueueInterface</w:t>
      </w:r>
      <w:r>
        <w:t xml:space="preserve">, using an </w:t>
      </w:r>
      <w:r>
        <w:rPr>
          <w:rStyle w:val="Text1"/>
        </w:rPr>
        <w:t>ArrayList</w:t>
      </w:r>
      <w:r>
        <w:t xml:space="preserve"> instead of an array as the internal representation. Also create a test driver application that demonstrates that the class works correctly.</w:t>
      </w:r>
      <w:bookmarkEnd w:id="979"/>
    </w:p>
    <w:p>
      <w:bookmarkStart w:id="980" w:name="A__deque__is_like_a_queue__but_i"/>
      <w:pPr>
        <w:pStyle w:val="Normal"/>
        <w:keepLines w:val="on"/>
      </w:pPr>
      <w:r>
        <w:drawing>
          <wp:inline>
            <wp:extent cx="139700" cy="241300"/>
            <wp:effectExtent l="0" r="0" t="0" b="0"/>
            <wp:docPr id="212" name="common02.jpg" descr="common02.jpg"/>
            <wp:cNvGraphicFramePr>
              <a:graphicFrameLocks noChangeAspect="1"/>
            </wp:cNvGraphicFramePr>
            <a:graphic>
              <a:graphicData uri="http://schemas.openxmlformats.org/drawingml/2006/picture">
                <pic:pic>
                  <pic:nvPicPr>
                    <pic:cNvPr id="0" name="common02.jp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 A “deque” is like a queue, but it also allows you to add to the front of the queue and to remove from the rear of the queue. Create an array-based </w:t>
      </w:r>
      <w:r>
        <w:rPr>
          <w:rStyle w:val="Text1"/>
        </w:rPr>
        <w:t>DeQue</w:t>
      </w:r>
      <w:r>
        <w:t xml:space="preserve"> class and a test driver that demonstrates that it works correctly.</w:t>
      </w:r>
      <w:bookmarkEnd w:id="980"/>
    </w:p>
    <w:p>
      <w:bookmarkStart w:id="981" w:name="4_4_An_Interactive_Test_Driver_1"/>
      <w:pPr>
        <w:keepNext/>
        <w:pStyle w:val="Heading 4"/>
        <w:keepLines w:val="on"/>
      </w:pPr>
      <w:r>
        <w:t>4.4 An Interactive Test Driver</w:t>
      </w:r>
      <w:bookmarkEnd w:id="981"/>
    </w:p>
    <w:p>
      <w:bookmarkStart w:id="982" w:name="Devise_a_test_plan_that_uses_the"/>
      <w:pPr>
        <w:pStyle w:val="Normal"/>
        <w:keepLines w:val="on"/>
      </w:pPr>
      <w:r>
        <w:t xml:space="preserve">Devise a test plan that uses the </w:t>
      </w:r>
      <w:r>
        <w:rPr>
          <w:rStyle w:val="Text1"/>
        </w:rPr>
        <w:t>ITDArrayBoundedQueue</w:t>
      </w:r>
      <w:r>
        <w:t xml:space="preserve"> application to demonstrate that each of the following </w:t>
      </w:r>
      <w:r>
        <w:rPr>
          <w:rStyle w:val="Text1"/>
        </w:rPr>
        <w:t>ArrayBoundedQueue</w:t>
      </w:r>
      <w:r>
        <w:t xml:space="preserve"> methods works correctly. Submit a description of your plan, an argument as to why it is a robust plan, and the output from using the interactive test driver to carry out the test.</w:t>
      </w:r>
      <w:bookmarkEnd w:id="982"/>
    </w:p>
    <w:p>
      <w:pPr>
        <w:numPr>
          <w:ilvl w:val="0"/>
          <w:numId w:val="84"/>
        </w:numPr>
        <w:pStyle w:val="Para 11"/>
        <w:keepLines w:val="on"/>
      </w:pPr>
      <w:r>
        <w:t>boolean isEmpty()</w:t>
      </w:r>
    </w:p>
    <w:p>
      <w:pPr>
        <w:numPr>
          <w:ilvl w:val="0"/>
          <w:numId w:val="84"/>
        </w:numPr>
        <w:pStyle w:val="Para 11"/>
        <w:keepLines w:val="on"/>
      </w:pPr>
      <w:r>
        <w:t>int size()</w:t>
      </w:r>
    </w:p>
    <w:p>
      <w:pPr>
        <w:numPr>
          <w:ilvl w:val="0"/>
          <w:numId w:val="84"/>
        </w:numPr>
        <w:pStyle w:val="Para 11"/>
        <w:keepLines w:val="on"/>
      </w:pPr>
      <w:r>
        <w:t>void enqueue(T element)</w:t>
      </w:r>
    </w:p>
    <w:p>
      <w:bookmarkStart w:id="983" w:name="As_in_Exercise_12a__add_a_toStri"/>
      <w:pPr>
        <w:pStyle w:val="Normal"/>
        <w:keepLines w:val="on"/>
      </w:pPr>
      <w:r>
        <w:drawing>
          <wp:inline>
            <wp:extent cx="177800" cy="139700"/>
            <wp:effectExtent l="0" r="0" t="0" b="0"/>
            <wp:docPr id="213" name="common01.jpg" descr="common01.jpg"/>
            <wp:cNvGraphicFramePr>
              <a:graphicFrameLocks noChangeAspect="1"/>
            </wp:cNvGraphicFramePr>
            <a:graphic>
              <a:graphicData uri="http://schemas.openxmlformats.org/drawingml/2006/picture">
                <pic:pic>
                  <pic:nvPicPr>
                    <pic:cNvPr id="0" name="common01.jpg" descr="common01.jpg"/>
                    <pic:cNvPicPr/>
                  </pic:nvPicPr>
                  <pic:blipFill>
                    <a:blip r:embed="rId32"/>
                    <a:stretch>
                      <a:fillRect/>
                    </a:stretch>
                  </pic:blipFill>
                  <pic:spPr>
                    <a:xfrm>
                      <a:off x="0" y="0"/>
                      <a:ext cx="177800" cy="139700"/>
                    </a:xfrm>
                    <a:prstGeom prst="rect">
                      <a:avLst/>
                    </a:prstGeom>
                  </pic:spPr>
                </pic:pic>
              </a:graphicData>
            </a:graphic>
          </wp:inline>
        </w:drawing>
      </w:r>
      <w:r>
        <w:t xml:space="preserve"> As in </w:t>
      </w:r>
      <w:hyperlink w:anchor="Add_the_following_methods_to_the_1">
        <w:r>
          <w:rPr>
            <w:rStyle w:val="Text3"/>
          </w:rPr>
          <w:t>Exercise 12</w:t>
        </w:r>
      </w:hyperlink>
      <w:r>
        <w:t xml:space="preserve">a, add a </w:t>
      </w:r>
      <w:r>
        <w:rPr>
          <w:rStyle w:val="Text1"/>
        </w:rPr>
        <w:t>toString</w:t>
      </w:r>
      <w:r>
        <w:t xml:space="preserve"> method to the </w:t>
      </w:r>
      <w:r>
        <w:rPr>
          <w:rStyle w:val="Text1"/>
        </w:rPr>
        <w:t>ArrayBoundedQueue</w:t>
      </w:r>
      <w:r>
        <w:t xml:space="preserve"> class. Next enhance the </w:t>
      </w:r>
      <w:r>
        <w:rPr>
          <w:rStyle w:val="Text1"/>
        </w:rPr>
        <w:t>ITDArrayBoundedQueue</w:t>
      </w:r>
      <w:r>
        <w:t xml:space="preserve"> class to include a menu option that invokes the new </w:t>
      </w:r>
      <w:r>
        <w:rPr>
          <w:rStyle w:val="Text1"/>
        </w:rPr>
        <w:t>toString</w:t>
      </w:r>
      <w:r>
        <w:t xml:space="preserve"> method and displays the returned string. Finally, demonstrate that everything works correctly by using the </w:t>
      </w:r>
      <w:r>
        <w:rPr>
          <w:rStyle w:val="Text1"/>
        </w:rPr>
        <w:t>ITDArrayBoundedQueue</w:t>
      </w:r>
      <w:r>
        <w:t>.</w:t>
      </w:r>
      <w:bookmarkEnd w:id="983"/>
    </w:p>
    <w:p>
      <w:bookmarkStart w:id="984" w:name="Following_the_approach_used_to_c"/>
      <w:pPr>
        <w:pStyle w:val="Normal"/>
        <w:keepLines w:val="on"/>
      </w:pPr>
      <w:r>
        <w:drawing>
          <wp:inline>
            <wp:extent cx="139700" cy="241300"/>
            <wp:effectExtent l="0" r="0" t="0" b="0"/>
            <wp:docPr id="214" name="common02.jpg" descr="common02.jpg"/>
            <wp:cNvGraphicFramePr>
              <a:graphicFrameLocks noChangeAspect="1"/>
            </wp:cNvGraphicFramePr>
            <a:graphic>
              <a:graphicData uri="http://schemas.openxmlformats.org/drawingml/2006/picture">
                <pic:pic>
                  <pic:nvPicPr>
                    <pic:cNvPr id="0" name="common02.jp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 Following the approach used to create the </w:t>
      </w:r>
      <w:r>
        <w:rPr>
          <w:rStyle w:val="Text1"/>
        </w:rPr>
        <w:t>ITDArrayBoundedQueue</w:t>
      </w:r>
      <w:r>
        <w:t xml:space="preserve"> class, devise similar test drivers for each of the following classes. Demonstrate that your program works correctly.</w:t>
      </w:r>
      <w:bookmarkEnd w:id="984"/>
    </w:p>
    <w:p>
      <w:pPr>
        <w:numPr>
          <w:ilvl w:val="0"/>
          <w:numId w:val="85"/>
        </w:numPr>
        <w:pStyle w:val="Para 11"/>
        <w:keepLines w:val="on"/>
      </w:pPr>
      <w:r>
        <w:rPr>
          <w:rStyle w:val="Text6"/>
        </w:rPr>
        <w:t xml:space="preserve">The </w:t>
      </w:r>
      <w:r>
        <w:t>ArrayUnboundedQueue</w:t>
      </w:r>
      <w:r>
        <w:rPr>
          <w:rStyle w:val="Text6"/>
        </w:rPr>
        <w:t xml:space="preserve"> class</w:t>
      </w:r>
    </w:p>
    <w:p>
      <w:pPr>
        <w:numPr>
          <w:ilvl w:val="0"/>
          <w:numId w:val="85"/>
        </w:numPr>
        <w:pStyle w:val="Para 11"/>
        <w:keepLines w:val="on"/>
      </w:pPr>
      <w:r>
        <w:rPr>
          <w:rStyle w:val="Text6"/>
        </w:rPr>
        <w:t xml:space="preserve">The </w:t>
      </w:r>
      <w:r>
        <w:t>ArrayBoundedStack</w:t>
      </w:r>
      <w:r>
        <w:rPr>
          <w:rStyle w:val="Text6"/>
        </w:rPr>
        <w:t xml:space="preserve"> class (see package </w:t>
      </w:r>
      <w:r>
        <w:t>ch02.stacks</w:t>
      </w:r>
      <w:r>
        <w:rPr>
          <w:rStyle w:val="Text6"/>
        </w:rPr>
        <w:t>)</w:t>
      </w:r>
    </w:p>
    <w:p>
      <w:pPr>
        <w:numPr>
          <w:ilvl w:val="0"/>
          <w:numId w:val="85"/>
        </w:numPr>
        <w:pStyle w:val="Normal"/>
        <w:keepLines w:val="on"/>
      </w:pPr>
      <w:r>
        <w:t xml:space="preserve">The </w:t>
      </w:r>
      <w:r>
        <w:rPr>
          <w:rStyle w:val="Text1"/>
        </w:rPr>
        <w:t>LinkedStack</w:t>
      </w:r>
      <w:r>
        <w:t xml:space="preserve"> class (see package </w:t>
      </w:r>
      <w:r>
        <w:rPr>
          <w:rStyle w:val="Text1"/>
        </w:rPr>
        <w:t>ch02.stacks</w:t>
      </w:r>
      <w:r>
        <w:t>)</w:t>
      </w:r>
    </w:p>
    <w:p>
      <w:bookmarkStart w:id="985" w:name="4_5_Link_Based_Queue_Implementat_1"/>
      <w:pPr>
        <w:keepNext/>
        <w:pStyle w:val="Heading 4"/>
        <w:keepLines w:val="on"/>
      </w:pPr>
      <w:r>
        <w:t>4.5 Link-Based Queue Implementations</w:t>
      </w:r>
      <w:bookmarkEnd w:id="985"/>
    </w:p>
    <w:p>
      <w:bookmarkStart w:id="986" w:name="Draw_the_internal_representation_1"/>
      <w:pPr>
        <w:pStyle w:val="Normal"/>
        <w:keepLines w:val="on"/>
      </w:pPr>
      <w:r>
        <w:t xml:space="preserve">Draw the internal representation of the queue </w:t>
      </w:r>
      <w:r>
        <w:rPr>
          <w:rStyle w:val="Text1"/>
        </w:rPr>
        <w:t>q</w:t>
      </w:r>
      <w:r>
        <w:t xml:space="preserve"> for each step of the following code sequence:</w:t>
      </w:r>
      <w:bookmarkEnd w:id="986"/>
    </w:p>
    <w:p>
      <w:pPr>
        <w:pStyle w:val="Para 03"/>
        <w:keepLines w:val="on"/>
      </w:pPr>
      <w:r>
        <w:t xml:space="preserve">LinkedQueue&lt;String&gt; q;</w:t>
        <w:br w:clear="none"/>
        <w:t xml:space="preserve">q = new LinkedQueue&lt;String&gt;();</w:t>
        <w:br w:clear="none"/>
        <w:t xml:space="preserve">q.enqueue("X");</w:t>
        <w:br w:clear="none"/>
        <w:t xml:space="preserve">q.enqueue("M");</w:t>
        <w:br w:clear="none"/>
        <w:t xml:space="preserve">q.dequeue();</w:t>
        <w:br w:clear="none"/>
        <w:t xml:space="preserve">q.enqueue("T");</w:t>
        <w:br w:clear="none"/>
      </w:r>
    </w:p>
    <w:p>
      <w:pPr>
        <w:pStyle w:val="Normal"/>
        <w:keepLines w:val="on"/>
      </w:pPr>
      <w:r>
        <w:t xml:space="preserve">Your drawings should be similar to the linked implementation part of </w:t>
      </w:r>
      <w:hyperlink w:anchor="Figure_4_10_Comparing_queue_impl">
        <w:r>
          <w:rPr>
            <w:rStyle w:val="Text3"/>
          </w:rPr>
          <w:t>Figure 4.10</w:t>
        </w:r>
      </w:hyperlink>
      <w:r>
        <w:t>.</w:t>
      </w:r>
    </w:p>
    <w:p>
      <w:bookmarkStart w:id="987" w:name="Describe_the_effects_each_of_the_2"/>
      <w:pPr>
        <w:pStyle w:val="Normal"/>
        <w:keepLines w:val="on"/>
      </w:pPr>
      <w:r>
        <w:bookmarkStart w:id="988" w:name="page290"/>
        <w:t/>
        <w:bookmarkEnd w:id="988"/>
        <w:t xml:space="preserve">Describe the effects each of the following changes would have on the </w:t>
      </w:r>
      <w:r>
        <w:rPr>
          <w:rStyle w:val="Text1"/>
        </w:rPr>
        <w:t>LinkedQueue</w:t>
      </w:r>
      <w:r>
        <w:t xml:space="preserve"> class:</w:t>
      </w:r>
      <w:bookmarkEnd w:id="987"/>
    </w:p>
    <w:p>
      <w:pPr>
        <w:numPr>
          <w:ilvl w:val="0"/>
          <w:numId w:val="86"/>
        </w:numPr>
        <w:pStyle w:val="Normal"/>
        <w:keepLines w:val="on"/>
      </w:pPr>
      <w:r>
        <w:t>In the constructor, change “</w:t>
      </w:r>
      <w:r>
        <w:rPr>
          <w:rStyle w:val="Text1"/>
        </w:rPr>
        <w:t>rear = null</w:t>
      </w:r>
      <w:r>
        <w:t>” to “</w:t>
      </w:r>
      <w:r>
        <w:rPr>
          <w:rStyle w:val="Text1"/>
        </w:rPr>
        <w:t>rear = front</w:t>
      </w:r>
      <w:r>
        <w:t>.”</w:t>
      </w:r>
    </w:p>
    <w:p>
      <w:pPr>
        <w:numPr>
          <w:ilvl w:val="0"/>
          <w:numId w:val="86"/>
        </w:numPr>
        <w:pStyle w:val="Normal"/>
        <w:keepLines w:val="on"/>
      </w:pPr>
      <w:r>
        <w:t xml:space="preserve">In the </w:t>
      </w:r>
      <w:r>
        <w:rPr>
          <w:rStyle w:val="Text1"/>
        </w:rPr>
        <w:t>enqueue</w:t>
      </w:r>
      <w:r>
        <w:t xml:space="preserve"> method, move the statement “</w:t>
      </w:r>
      <w:r>
        <w:rPr>
          <w:rStyle w:val="Text1"/>
        </w:rPr>
        <w:t>rear = newNode</w:t>
      </w:r>
      <w:r>
        <w:t xml:space="preserve">” to just before the </w:t>
      </w:r>
      <w:r>
        <w:rPr>
          <w:rStyle w:val="Text4"/>
        </w:rPr>
        <w:t>if</w:t>
      </w:r>
      <w:r>
        <w:t xml:space="preserve"> statement.</w:t>
      </w:r>
    </w:p>
    <w:p>
      <w:pPr>
        <w:numPr>
          <w:ilvl w:val="0"/>
          <w:numId w:val="86"/>
        </w:numPr>
        <w:pStyle w:val="Normal"/>
        <w:keepLines w:val="on"/>
      </w:pPr>
      <w:r>
        <w:t xml:space="preserve">In the </w:t>
      </w:r>
      <w:r>
        <w:rPr>
          <w:rStyle w:val="Text1"/>
        </w:rPr>
        <w:t>enqueue</w:t>
      </w:r>
      <w:r>
        <w:t xml:space="preserve"> method, change the </w:t>
      </w:r>
      <w:r>
        <w:rPr>
          <w:rStyle w:val="Text1"/>
        </w:rPr>
        <w:t>boolean</w:t>
      </w:r>
      <w:r>
        <w:t xml:space="preserve"> expression “</w:t>
      </w:r>
      <w:r>
        <w:rPr>
          <w:rStyle w:val="Text1"/>
        </w:rPr>
        <w:t>rear == null</w:t>
      </w:r>
      <w:r>
        <w:t>” to “</w:t>
      </w:r>
      <w:r>
        <w:rPr>
          <w:rStyle w:val="Text1"/>
        </w:rPr>
        <w:t>front == null</w:t>
      </w:r>
      <w:r>
        <w:t>.”</w:t>
      </w:r>
    </w:p>
    <w:p>
      <w:pPr>
        <w:numPr>
          <w:ilvl w:val="0"/>
          <w:numId w:val="86"/>
        </w:numPr>
        <w:pStyle w:val="Normal"/>
        <w:keepLines w:val="on"/>
      </w:pPr>
      <w:r>
        <w:t xml:space="preserve">In the </w:t>
      </w:r>
      <w:r>
        <w:rPr>
          <w:rStyle w:val="Text1"/>
        </w:rPr>
        <w:t>dequeue</w:t>
      </w:r>
      <w:r>
        <w:t xml:space="preserve"> method, switch the second and third statements in the </w:t>
      </w:r>
      <w:r>
        <w:rPr>
          <w:rStyle w:val="Text4"/>
        </w:rPr>
        <w:t>else</w:t>
      </w:r>
      <w:r>
        <w:t xml:space="preserve"> clause.</w:t>
      </w:r>
    </w:p>
    <w:p>
      <w:bookmarkStart w:id="989" w:name="Consider_Figure_4_6__Suppose_we"/>
      <w:pPr>
        <w:pStyle w:val="Normal"/>
        <w:keepLines w:val="on"/>
      </w:pPr>
      <w:r>
        <w:t xml:space="preserve">Consider </w:t>
      </w:r>
      <w:hyperlink w:anchor="Figure_4_6_A_linked_queue_repres">
        <w:r>
          <w:rPr>
            <w:rStyle w:val="Text3"/>
          </w:rPr>
          <w:t>Figure 4.6</w:t>
        </w:r>
      </w:hyperlink>
      <w:r>
        <w:t xml:space="preserve">. Suppose we switched the relative positions of the front and rear references. How would that affect our queue implementation? How would you implement the </w:t>
      </w:r>
      <w:r>
        <w:rPr>
          <w:rStyle w:val="Text1"/>
        </w:rPr>
        <w:t>dequeue</w:t>
      </w:r>
      <w:r>
        <w:t xml:space="preserve"> method if this new approach was used?</w:t>
      </w:r>
      <w:bookmarkEnd w:id="989"/>
    </w:p>
    <w:p>
      <w:bookmarkStart w:id="990" w:name="Add_the_following_methods_to_the_2"/>
      <w:pPr>
        <w:pStyle w:val="Normal"/>
        <w:keepLines w:val="on"/>
      </w:pPr>
      <w:r>
        <w:drawing>
          <wp:inline>
            <wp:extent cx="139700" cy="241300"/>
            <wp:effectExtent l="0" r="0" t="0" b="0"/>
            <wp:docPr id="215" name="common02.jpg" descr="common02.jpg"/>
            <wp:cNvGraphicFramePr>
              <a:graphicFrameLocks noChangeAspect="1"/>
            </wp:cNvGraphicFramePr>
            <a:graphic>
              <a:graphicData uri="http://schemas.openxmlformats.org/drawingml/2006/picture">
                <pic:pic>
                  <pic:nvPicPr>
                    <pic:cNvPr id="0" name="common02.jp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 Add the following methods to the </w:t>
      </w:r>
      <w:r>
        <w:rPr>
          <w:rStyle w:val="Text1"/>
        </w:rPr>
        <w:t>LinkedQueue</w:t>
      </w:r>
      <w:r>
        <w:t xml:space="preserve"> class, and create a test driver for each to show that they work correctly. In order to practice your linked list coding skills, code each of these methods by accessing the internal variables of the </w:t>
      </w:r>
      <w:r>
        <w:rPr>
          <w:rStyle w:val="Text1"/>
        </w:rPr>
        <w:t>LinkedQueue</w:t>
      </w:r>
      <w:r>
        <w:t>, not by calling the previously defined public methods of the class.</w:t>
      </w:r>
      <w:bookmarkEnd w:id="990"/>
    </w:p>
    <w:p>
      <w:pPr>
        <w:numPr>
          <w:ilvl w:val="0"/>
          <w:numId w:val="87"/>
        </w:numPr>
        <w:pStyle w:val="Normal"/>
        <w:keepLines w:val="on"/>
      </w:pPr>
      <w:r>
        <w:rPr>
          <w:rStyle w:val="Text1"/>
        </w:rPr>
        <w:t>String toString()</w:t>
      </w:r>
      <w:r>
        <w:t xml:space="preserve"> creates and returns a string that correctly represents the current queue. Such a method could prove useful for testing and debugging the class and for testing and debugging applications that use the class. Assume each queued element already provides its own reasonable </w:t>
      </w:r>
      <w:r>
        <w:rPr>
          <w:rStyle w:val="Text1"/>
        </w:rPr>
        <w:t>toString</w:t>
      </w:r>
      <w:r>
        <w:t xml:space="preserve"> method.</w:t>
      </w:r>
    </w:p>
    <w:p>
      <w:pPr>
        <w:numPr>
          <w:ilvl w:val="0"/>
          <w:numId w:val="87"/>
        </w:numPr>
        <w:pStyle w:val="Normal"/>
        <w:keepLines w:val="on"/>
      </w:pPr>
      <w:r>
        <w:rPr>
          <w:rStyle w:val="Text1"/>
        </w:rPr>
        <w:t>void remove(int count)</w:t>
      </w:r>
      <w:r>
        <w:t xml:space="preserve"> removes the front </w:t>
      </w:r>
      <w:r>
        <w:rPr>
          <w:rStyle w:val="Text1"/>
        </w:rPr>
        <w:t>count</w:t>
      </w:r>
      <w:r>
        <w:t xml:space="preserve"> elements from the queue; throws </w:t>
      </w:r>
      <w:r>
        <w:rPr>
          <w:rStyle w:val="Text1"/>
        </w:rPr>
        <w:t>QueueUnderflowException</w:t>
      </w:r>
      <w:r>
        <w:t xml:space="preserve"> if less than </w:t>
      </w:r>
      <w:r>
        <w:rPr>
          <w:rStyle w:val="Text1"/>
        </w:rPr>
        <w:t>count</w:t>
      </w:r>
      <w:r>
        <w:t xml:space="preserve"> elements are in the queue.</w:t>
      </w:r>
    </w:p>
    <w:p>
      <w:pPr>
        <w:numPr>
          <w:ilvl w:val="0"/>
          <w:numId w:val="87"/>
        </w:numPr>
        <w:pStyle w:val="Normal"/>
        <w:keepLines w:val="on"/>
      </w:pPr>
      <w:r>
        <w:rPr>
          <w:rStyle w:val="Text1"/>
        </w:rPr>
        <w:t>boolean swapStart()</w:t>
      </w:r>
      <w:r>
        <w:t xml:space="preserve"> returns </w:t>
      </w:r>
      <w:r>
        <w:rPr>
          <w:rStyle w:val="Text1"/>
        </w:rPr>
        <w:t>false</w:t>
      </w:r>
      <w:r>
        <w:t xml:space="preserve"> if less than two elements are in the queue, otherwise reverses the order of the front two elements in the queue and returns </w:t>
      </w:r>
      <w:r>
        <w:rPr>
          <w:rStyle w:val="Text1"/>
        </w:rPr>
        <w:t>true</w:t>
      </w:r>
      <w:r>
        <w:t>.</w:t>
      </w:r>
    </w:p>
    <w:p>
      <w:pPr>
        <w:numPr>
          <w:ilvl w:val="0"/>
          <w:numId w:val="87"/>
        </w:numPr>
        <w:pStyle w:val="Normal"/>
        <w:keepLines w:val="on"/>
      </w:pPr>
      <w:r>
        <w:rPr>
          <w:rStyle w:val="Text1"/>
        </w:rPr>
        <w:t>boolean swapEnds()</w:t>
      </w:r>
      <w:r>
        <w:t xml:space="preserve"> returns </w:t>
      </w:r>
      <w:r>
        <w:rPr>
          <w:rStyle w:val="Text1"/>
        </w:rPr>
        <w:t>false</w:t>
      </w:r>
      <w:r>
        <w:t xml:space="preserve"> if there are less than two elements in the queue, otherwise swaps the first and last elements of the queue and returns </w:t>
      </w:r>
      <w:r>
        <w:rPr>
          <w:rStyle w:val="Text1"/>
        </w:rPr>
        <w:t>true</w:t>
      </w:r>
      <w:r>
        <w:t>.</w:t>
      </w:r>
    </w:p>
    <w:p>
      <w:bookmarkStart w:id="991" w:name="With_the_linked_implementation_o"/>
      <w:pPr>
        <w:pStyle w:val="Normal"/>
        <w:keepLines w:val="on"/>
      </w:pPr>
      <w:r>
        <w:t>With the linked implementation of a queue, what are the ramifications of an application enqueuing the same object twice before dequeuing it?</w:t>
      </w:r>
      <w:bookmarkEnd w:id="991"/>
    </w:p>
    <w:p>
      <w:bookmarkStart w:id="992" w:name="A__deque__is_like_a_queue__but_i_1"/>
      <w:pPr>
        <w:pStyle w:val="Normal"/>
        <w:keepLines w:val="on"/>
      </w:pPr>
      <w:r>
        <w:drawing>
          <wp:inline>
            <wp:extent cx="139700" cy="241300"/>
            <wp:effectExtent l="0" r="0" t="0" b="0"/>
            <wp:docPr id="216" name="common02.jpg" descr="common02.jpg"/>
            <wp:cNvGraphicFramePr>
              <a:graphicFrameLocks noChangeAspect="1"/>
            </wp:cNvGraphicFramePr>
            <a:graphic>
              <a:graphicData uri="http://schemas.openxmlformats.org/drawingml/2006/picture">
                <pic:pic>
                  <pic:nvPicPr>
                    <pic:cNvPr id="0" name="common02.jp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 A “deque” is like a queue, but it also allows you to add to the front of the queue and to remove from the rear of the queue. Create a link-based </w:t>
      </w:r>
      <w:r>
        <w:rPr>
          <w:rStyle w:val="Text1"/>
        </w:rPr>
        <w:t>DeQue</w:t>
      </w:r>
      <w:r>
        <w:t xml:space="preserve"> class and a test driver that demonstrates that it works correctly.</w:t>
      </w:r>
      <w:bookmarkEnd w:id="992"/>
    </w:p>
    <w:p>
      <w:bookmarkStart w:id="993" w:name="Implement_the_Queue_ADT_using_a"/>
      <w:pPr>
        <w:pStyle w:val="Normal"/>
        <w:keepLines w:val="on"/>
      </w:pPr>
      <w:r>
        <w:drawing>
          <wp:inline>
            <wp:extent cx="139700" cy="241300"/>
            <wp:effectExtent l="0" r="0" t="0" b="0"/>
            <wp:docPr id="217" name="common02.jpg" descr="common02.jpg"/>
            <wp:cNvGraphicFramePr>
              <a:graphicFrameLocks noChangeAspect="1"/>
            </wp:cNvGraphicFramePr>
            <a:graphic>
              <a:graphicData uri="http://schemas.openxmlformats.org/drawingml/2006/picture">
                <pic:pic>
                  <pic:nvPicPr>
                    <pic:cNvPr id="0" name="common02.jp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 Implement the Queue ADT using a circular linked list as shown in </w:t>
      </w:r>
      <w:hyperlink w:anchor="Figure_4_9_A_circular_linked_que">
        <w:r>
          <w:rPr>
            <w:rStyle w:val="Text3"/>
          </w:rPr>
          <w:t>Figure 4.9</w:t>
        </w:r>
      </w:hyperlink>
      <w:r>
        <w:t>.</w:t>
      </w:r>
      <w:bookmarkEnd w:id="993"/>
    </w:p>
    <w:p>
      <w:bookmarkStart w:id="994" w:name="Assume_the_maximum_queue_size_is"/>
      <w:pPr>
        <w:pStyle w:val="Normal"/>
        <w:keepLines w:val="on"/>
      </w:pPr>
      <w:r>
        <w:t>Assume the maximum queue size is 200.</w:t>
      </w:r>
      <w:bookmarkEnd w:id="994"/>
    </w:p>
    <w:p>
      <w:pPr>
        <w:numPr>
          <w:ilvl w:val="0"/>
          <w:numId w:val="88"/>
        </w:numPr>
        <w:pStyle w:val="Normal"/>
        <w:keepLines w:val="on"/>
      </w:pPr>
      <w:r>
        <w:t>How many references are needed for:</w:t>
      </w:r>
    </w:p>
    <w:p>
      <w:pPr>
        <w:numPr>
          <w:ilvl w:val="1"/>
          <w:numId w:val="88"/>
        </w:numPr>
        <w:pStyle w:val="Normal"/>
        <w:keepLines w:val="on"/>
      </w:pPr>
      <w:r>
        <w:t>Our bounded array-based queue holding 20 elements?</w:t>
      </w:r>
    </w:p>
    <w:p>
      <w:pPr>
        <w:numPr>
          <w:ilvl w:val="1"/>
          <w:numId w:val="88"/>
        </w:numPr>
        <w:pStyle w:val="Normal"/>
        <w:keepLines w:val="on"/>
      </w:pPr>
      <w:r>
        <w:t>Our bounded array-based queue holding 100 elements?</w:t>
      </w:r>
    </w:p>
    <w:p>
      <w:pPr>
        <w:numPr>
          <w:ilvl w:val="1"/>
          <w:numId w:val="88"/>
        </w:numPr>
        <w:pStyle w:val="Normal"/>
        <w:keepLines w:val="on"/>
      </w:pPr>
      <w:r>
        <w:bookmarkStart w:id="995" w:name="page291"/>
        <w:t/>
        <w:bookmarkEnd w:id="995"/>
        <w:t>Our bounded array-based queue holding 200 elements?</w:t>
      </w:r>
    </w:p>
    <w:p>
      <w:pPr>
        <w:numPr>
          <w:ilvl w:val="1"/>
          <w:numId w:val="88"/>
        </w:numPr>
        <w:pStyle w:val="Normal"/>
        <w:keepLines w:val="on"/>
      </w:pPr>
      <w:r>
        <w:t>Our reference-based queue holding 20 elements?</w:t>
      </w:r>
    </w:p>
    <w:p>
      <w:pPr>
        <w:numPr>
          <w:ilvl w:val="1"/>
          <w:numId w:val="88"/>
        </w:numPr>
        <w:pStyle w:val="Normal"/>
        <w:keepLines w:val="on"/>
      </w:pPr>
      <w:r>
        <w:t>Our reference-based queue holding 100 elements?</w:t>
      </w:r>
    </w:p>
    <w:p>
      <w:pPr>
        <w:numPr>
          <w:ilvl w:val="1"/>
          <w:numId w:val="88"/>
        </w:numPr>
        <w:pStyle w:val="Normal"/>
        <w:keepLines w:val="on"/>
      </w:pPr>
      <w:r>
        <w:t>Our reference-based queue holding 200 elements?</w:t>
      </w:r>
    </w:p>
    <w:p>
      <w:pPr>
        <w:numPr>
          <w:ilvl w:val="0"/>
          <w:numId w:val="88"/>
        </w:numPr>
        <w:pStyle w:val="Normal"/>
        <w:keepLines w:val="on"/>
      </w:pPr>
      <w:r>
        <w:t>For what size queue do the array-based and reference-based approaches use approximately the same number of references?</w:t>
      </w:r>
    </w:p>
    <w:p>
      <w:bookmarkStart w:id="996" w:name="4_6_Application__Palindromes"/>
      <w:pPr>
        <w:keepNext/>
        <w:pStyle w:val="Heading 4"/>
        <w:keepLines w:val="on"/>
      </w:pPr>
      <w:r>
        <w:t>4.6 Application: Palindromes</w:t>
      </w:r>
      <w:bookmarkEnd w:id="996"/>
    </w:p>
    <w:p>
      <w:bookmarkStart w:id="997" w:name="Consider_the_test_method_of_the"/>
      <w:pPr>
        <w:pStyle w:val="Normal"/>
        <w:keepLines w:val="on"/>
      </w:pPr>
      <w:r>
        <w:t xml:space="preserve">Consider the </w:t>
      </w:r>
      <w:r>
        <w:rPr>
          <w:rStyle w:val="Text1"/>
        </w:rPr>
        <w:t>test</w:t>
      </w:r>
      <w:r>
        <w:t xml:space="preserve"> method of the </w:t>
      </w:r>
      <w:r>
        <w:rPr>
          <w:rStyle w:val="Text1"/>
        </w:rPr>
        <w:t>Palindrome</w:t>
      </w:r>
      <w:r>
        <w:t xml:space="preserve"> class. What is the effect of:</w:t>
      </w:r>
      <w:bookmarkEnd w:id="997"/>
    </w:p>
    <w:p>
      <w:pPr>
        <w:numPr>
          <w:ilvl w:val="0"/>
          <w:numId w:val="89"/>
        </w:numPr>
        <w:pStyle w:val="Normal"/>
        <w:keepLines w:val="on"/>
      </w:pPr>
      <w:r>
        <w:t xml:space="preserve">Switching the order of the </w:t>
      </w:r>
      <w:r>
        <w:rPr>
          <w:rStyle w:val="Text1"/>
        </w:rPr>
        <w:t>push</w:t>
      </w:r>
      <w:r>
        <w:t xml:space="preserve"> and </w:t>
      </w:r>
      <w:r>
        <w:rPr>
          <w:rStyle w:val="Text1"/>
        </w:rPr>
        <w:t>enqueue</w:t>
      </w:r>
      <w:r>
        <w:t xml:space="preserve"> statements in the </w:t>
      </w:r>
      <w:r>
        <w:rPr>
          <w:rStyle w:val="Text4"/>
        </w:rPr>
        <w:t>for</w:t>
      </w:r>
      <w:r>
        <w:t xml:space="preserve"> loop?</w:t>
      </w:r>
    </w:p>
    <w:p>
      <w:pPr>
        <w:numPr>
          <w:ilvl w:val="0"/>
          <w:numId w:val="89"/>
        </w:numPr>
        <w:pStyle w:val="Normal"/>
        <w:keepLines w:val="on"/>
      </w:pPr>
      <w:r>
        <w:t xml:space="preserve">Removing the </w:t>
      </w:r>
      <w:r>
        <w:rPr>
          <w:rStyle w:val="Text1"/>
        </w:rPr>
        <w:t>stack.pop()</w:t>
      </w:r>
      <w:r>
        <w:t xml:space="preserve"> statement?</w:t>
      </w:r>
    </w:p>
    <w:p>
      <w:pPr>
        <w:numPr>
          <w:ilvl w:val="0"/>
          <w:numId w:val="89"/>
        </w:numPr>
        <w:pStyle w:val="Normal"/>
        <w:keepLines w:val="on"/>
      </w:pPr>
      <w:r>
        <w:t xml:space="preserve">The </w:t>
      </w:r>
      <w:r>
        <w:rPr>
          <w:rStyle w:val="Text1"/>
        </w:rPr>
        <w:t>candidate</w:t>
      </w:r>
      <w:r>
        <w:t xml:space="preserve"> argument string being </w:t>
      </w:r>
      <w:r>
        <w:rPr>
          <w:rStyle w:val="Text1"/>
        </w:rPr>
        <w:t>null</w:t>
      </w:r>
      <w:r>
        <w:t>?</w:t>
      </w:r>
    </w:p>
    <w:p>
      <w:pPr>
        <w:numPr>
          <w:ilvl w:val="0"/>
          <w:numId w:val="89"/>
        </w:numPr>
        <w:pStyle w:val="Normal"/>
        <w:keepLines w:val="on"/>
      </w:pPr>
      <w:r>
        <w:t xml:space="preserve">The </w:t>
      </w:r>
      <w:r>
        <w:rPr>
          <w:rStyle w:val="Text1"/>
        </w:rPr>
        <w:t>candidate</w:t>
      </w:r>
      <w:r>
        <w:t xml:space="preserve"> argument string having no letters?</w:t>
      </w:r>
    </w:p>
    <w:p>
      <w:bookmarkStart w:id="998" w:name="How_would_you_change_the_test_me"/>
      <w:pPr>
        <w:pStyle w:val="Normal"/>
        <w:keepLines w:val="on"/>
      </w:pPr>
      <w:r>
        <w:t xml:space="preserve">How would you change the </w:t>
      </w:r>
      <w:r>
        <w:rPr>
          <w:rStyle w:val="Text1"/>
        </w:rPr>
        <w:t>test</w:t>
      </w:r>
      <w:r>
        <w:t xml:space="preserve"> method of the </w:t>
      </w:r>
      <w:r>
        <w:rPr>
          <w:rStyle w:val="Text1"/>
        </w:rPr>
        <w:t>Palindrome</w:t>
      </w:r>
      <w:r>
        <w:t xml:space="preserve"> class so that it considers all characters, not just letters? Identify the statements you would change, and how you would change them.</w:t>
      </w:r>
      <w:bookmarkEnd w:id="998"/>
    </w:p>
    <w:p>
      <w:bookmarkStart w:id="999" w:name="This_question_deals_with_palindr"/>
      <w:pPr>
        <w:pStyle w:val="Normal"/>
        <w:keepLines w:val="on"/>
      </w:pPr>
      <w:r>
        <w:drawing>
          <wp:inline>
            <wp:extent cx="139700" cy="241300"/>
            <wp:effectExtent l="0" r="0" t="0" b="0"/>
            <wp:docPr id="218" name="common02.jpg" descr="common02.jpg"/>
            <wp:cNvGraphicFramePr>
              <a:graphicFrameLocks noChangeAspect="1"/>
            </wp:cNvGraphicFramePr>
            <a:graphic>
              <a:graphicData uri="http://schemas.openxmlformats.org/drawingml/2006/picture">
                <pic:pic>
                  <pic:nvPicPr>
                    <pic:cNvPr id="0" name="common02.jpg" descr="common02.jpg"/>
                    <pic:cNvPicPr/>
                  </pic:nvPicPr>
                  <pic:blipFill>
                    <a:blip r:embed="rId33"/>
                    <a:stretch>
                      <a:fillRect/>
                    </a:stretch>
                  </pic:blipFill>
                  <pic:spPr>
                    <a:xfrm>
                      <a:off x="0" y="0"/>
                      <a:ext cx="139700" cy="241300"/>
                    </a:xfrm>
                    <a:prstGeom prst="rect">
                      <a:avLst/>
                    </a:prstGeom>
                  </pic:spPr>
                </pic:pic>
              </a:graphicData>
            </a:graphic>
          </wp:inline>
        </w:drawing>
      </w:r>
      <w:r>
        <w:rPr>
          <w:lang w:bidi="en" w:val="en" w:eastAsia="en"/>
        </w:rPr>
        <w:t>This question deals with palindromic dates—that is, dates that read the same forward and backward.</w:t>
      </w:r>
      <w:bookmarkEnd w:id="999"/>
    </w:p>
    <w:p>
      <w:pPr>
        <w:numPr>
          <w:ilvl w:val="0"/>
          <w:numId w:val="90"/>
        </w:numPr>
        <w:pStyle w:val="Normal"/>
        <w:keepLines w:val="on"/>
      </w:pPr>
      <w:r>
        <w:t>The year 2002 was a palindromic year. When is the next palindromic year?</w:t>
      </w:r>
    </w:p>
    <w:p>
      <w:pPr>
        <w:numPr>
          <w:ilvl w:val="0"/>
          <w:numId w:val="90"/>
        </w:numPr>
        <w:pStyle w:val="Normal"/>
        <w:keepLines w:val="on"/>
      </w:pPr>
      <w:r>
        <w:t>If dates are written MMDDYYYY, then May 2, 2050, is a palindromic date. What is the earliest palindromic date of the 21st century?</w:t>
      </w:r>
    </w:p>
    <w:p>
      <w:pPr>
        <w:numPr>
          <w:ilvl w:val="0"/>
          <w:numId w:val="90"/>
        </w:numPr>
        <w:pStyle w:val="Normal"/>
        <w:keepLines w:val="on"/>
      </w:pPr>
      <w:r>
        <w:t xml:space="preserve">Create a program that identifies all palindromic dates in a given year. First a user enters a year. Then the program reports the palindromic dates. Finally, the program asks the user if he or she wishes to try again. Note that you need a class similar to the </w:t>
      </w:r>
      <w:r>
        <w:rPr>
          <w:rStyle w:val="Text1"/>
        </w:rPr>
        <w:t>Palindrome</w:t>
      </w:r>
      <w:r>
        <w:t xml:space="preserve"> class, but one that permits testing “digit” characters.</w:t>
      </w:r>
    </w:p>
    <w:p>
      <w:bookmarkStart w:id="1000" w:name="4_7_Queue_Variations______As_dis"/>
      <w:pPr>
        <w:keepNext/>
        <w:pStyle w:val="Heading 4"/>
        <w:keepLines w:val="on"/>
      </w:pPr>
      <w:r>
        <w:t>4.7 Queue Variations</w:t>
      </w:r>
      <w:bookmarkEnd w:id="1000"/>
    </w:p>
    <w:p>
      <w:bookmarkStart w:id="1001" w:name="As_discussed_in_this_section__in_1"/>
      <w:pPr>
        <w:pStyle w:val="Normal"/>
        <w:keepLines w:val="on"/>
      </w:pPr>
      <w:r>
        <w:drawing>
          <wp:inline>
            <wp:extent cx="139700" cy="241300"/>
            <wp:effectExtent l="0" r="0" t="0" b="0"/>
            <wp:docPr id="219" name="common02.jpg" descr="common02.jpg"/>
            <wp:cNvGraphicFramePr>
              <a:graphicFrameLocks noChangeAspect="1"/>
            </wp:cNvGraphicFramePr>
            <a:graphic>
              <a:graphicData uri="http://schemas.openxmlformats.org/drawingml/2006/picture">
                <pic:pic>
                  <pic:nvPicPr>
                    <pic:cNvPr id="0" name="common02.jpg" descr="common02.jpg"/>
                    <pic:cNvPicPr/>
                  </pic:nvPicPr>
                  <pic:blipFill>
                    <a:blip r:embed="rId33"/>
                    <a:stretch>
                      <a:fillRect/>
                    </a:stretch>
                  </pic:blipFill>
                  <pic:spPr>
                    <a:xfrm>
                      <a:off x="0" y="0"/>
                      <a:ext cx="139700" cy="241300"/>
                    </a:xfrm>
                    <a:prstGeom prst="rect">
                      <a:avLst/>
                    </a:prstGeom>
                  </pic:spPr>
                </pic:pic>
              </a:graphicData>
            </a:graphic>
          </wp:inline>
        </w:drawing>
      </w:r>
      <w:r>
        <w:rPr>
          <w:lang w:bidi="en" w:val="en" w:eastAsia="en"/>
        </w:rPr>
        <w:t xml:space="preserve"> As discussed in this section, instead of having our queue methods throw exceptions in the case of “erroneous” invocations, we could have the queue methods handle the situation themselves. We define the following two “safe” methods:</w:t>
      </w:r>
      <w:bookmarkEnd w:id="1001"/>
    </w:p>
    <w:p>
      <w:pPr>
        <w:numPr>
          <w:ilvl w:val="0"/>
          <w:numId w:val="91"/>
        </w:numPr>
        <w:pStyle w:val="Normal"/>
        <w:keepLines w:val="on"/>
      </w:pPr>
      <w:r>
        <w:rPr>
          <w:rStyle w:val="Text1"/>
        </w:rPr>
        <w:t>boolean safeEnqueue (T element)</w:t>
      </w:r>
      <w:r>
        <w:t xml:space="preserve"> adds </w:t>
      </w:r>
      <w:r>
        <w:rPr>
          <w:rStyle w:val="Text1"/>
        </w:rPr>
        <w:t>element</w:t>
      </w:r>
      <w:r>
        <w:t xml:space="preserve"> to the rear of the queue; returns </w:t>
      </w:r>
      <w:r>
        <w:rPr>
          <w:rStyle w:val="Text1"/>
        </w:rPr>
        <w:t>true</w:t>
      </w:r>
      <w:r>
        <w:t xml:space="preserve"> if element successfully added, </w:t>
      </w:r>
      <w:r>
        <w:rPr>
          <w:rStyle w:val="Text1"/>
        </w:rPr>
        <w:t>false</w:t>
      </w:r>
      <w:r>
        <w:t xml:space="preserve"> otherwise</w:t>
      </w:r>
    </w:p>
    <w:p>
      <w:pPr>
        <w:numPr>
          <w:ilvl w:val="0"/>
          <w:numId w:val="91"/>
        </w:numPr>
        <w:pStyle w:val="Normal"/>
        <w:keepLines w:val="on"/>
      </w:pPr>
      <w:r>
        <w:rPr>
          <w:rStyle w:val="Text1"/>
        </w:rPr>
        <w:t>T safeDequeue ( )</w:t>
      </w:r>
      <w:r>
        <w:t xml:space="preserve"> returns </w:t>
      </w:r>
      <w:r>
        <w:rPr>
          <w:rStyle w:val="Text1"/>
        </w:rPr>
        <w:t>null</w:t>
      </w:r>
      <w:r>
        <w:t xml:space="preserve"> if this queue is empty; otherwise removes front element from this queue and returns it</w:t>
      </w:r>
    </w:p>
    <w:p>
      <w:pPr>
        <w:numPr>
          <w:ilvl w:val="1"/>
          <w:numId w:val="91"/>
        </w:numPr>
        <w:pStyle w:val="Normal"/>
        <w:keepLines w:val="on"/>
      </w:pPr>
      <w:r>
        <w:t xml:space="preserve">Add these operations to the </w:t>
      </w:r>
      <w:r>
        <w:rPr>
          <w:rStyle w:val="Text1"/>
        </w:rPr>
        <w:t>ArrayBoundedQueue</w:t>
      </w:r>
      <w:r>
        <w:t xml:space="preserve"> class. Create a test driver application to demonstrate that the added code works correctly.</w:t>
      </w:r>
    </w:p>
    <w:p>
      <w:pPr>
        <w:numPr>
          <w:ilvl w:val="1"/>
          <w:numId w:val="91"/>
        </w:numPr>
        <w:pStyle w:val="Normal"/>
        <w:keepLines w:val="on"/>
      </w:pPr>
      <w:r>
        <w:t xml:space="preserve">Add these operations to the </w:t>
      </w:r>
      <w:r>
        <w:rPr>
          <w:rStyle w:val="Text1"/>
        </w:rPr>
        <w:t>LinkedQueue</w:t>
      </w:r>
      <w:r>
        <w:t xml:space="preserve"> class. Create a test driver application to demonstrate that the added code works correctly.</w:t>
      </w:r>
    </w:p>
    <w:p>
      <w:bookmarkStart w:id="1002" w:name="Show_what_is_written_by_the_foll_2"/>
      <w:pPr>
        <w:pStyle w:val="Normal"/>
        <w:keepLines w:val="on"/>
      </w:pPr>
      <w:r>
        <w:bookmarkStart w:id="1003" w:name="page292"/>
        <w:t/>
        <w:bookmarkEnd w:id="1003"/>
        <w:t xml:space="preserve">Show what is written by the following segment of code, given that </w:t>
      </w:r>
      <w:r>
        <w:rPr>
          <w:rStyle w:val="Text1"/>
        </w:rPr>
        <w:t>element1</w:t>
      </w:r>
      <w:r>
        <w:t xml:space="preserve">, </w:t>
      </w:r>
      <w:r>
        <w:rPr>
          <w:rStyle w:val="Text1"/>
        </w:rPr>
        <w:t>element2</w:t>
      </w:r>
      <w:r>
        <w:t xml:space="preserve">, and </w:t>
      </w:r>
      <w:r>
        <w:rPr>
          <w:rStyle w:val="Text1"/>
        </w:rPr>
        <w:t>element3</w:t>
      </w:r>
      <w:r>
        <w:t xml:space="preserve"> are </w:t>
      </w:r>
      <w:r>
        <w:rPr>
          <w:rStyle w:val="Text1"/>
        </w:rPr>
        <w:t>int</w:t>
      </w:r>
      <w:r>
        <w:t xml:space="preserve"> variables, and </w:t>
      </w:r>
      <w:r>
        <w:rPr>
          <w:rStyle w:val="Text1"/>
        </w:rPr>
        <w:t>glassQ</w:t>
      </w:r>
      <w:r>
        <w:t xml:space="preserve"> is an object that fits the abstract description of a glass queue as given in </w:t>
      </w:r>
      <w:hyperlink w:anchor="4_7_Queue_Variations__As_we_did">
        <w:r>
          <w:rPr>
            <w:rStyle w:val="Text3"/>
          </w:rPr>
          <w:t>Section 4.7</w:t>
        </w:r>
      </w:hyperlink>
      <w:r>
        <w:t xml:space="preserve">, “Queue Variations.” Assume that you can store and retrieve values of type </w:t>
      </w:r>
      <w:r>
        <w:rPr>
          <w:rStyle w:val="Text1"/>
        </w:rPr>
        <w:t>int</w:t>
      </w:r>
      <w:r>
        <w:t xml:space="preserve"> in </w:t>
      </w:r>
      <w:r>
        <w:rPr>
          <w:rStyle w:val="Text1"/>
        </w:rPr>
        <w:t>glassQ</w:t>
      </w:r>
      <w:r>
        <w:t>.</w:t>
      </w:r>
      <w:bookmarkEnd w:id="1002"/>
    </w:p>
    <w:p>
      <w:pPr>
        <w:pStyle w:val="Para 03"/>
        <w:keepLines w:val="on"/>
      </w:pPr>
      <w:r>
        <w:t xml:space="preserve">element1 = 1;  element2 = 0;  element3 = 4;</w:t>
        <w:br w:clear="none"/>
        <w:t xml:space="preserve">glassQ.enqueue(element2);  glassQ.enqueue(element1);</w:t>
        <w:br w:clear="none"/>
        <w:t xml:space="preserve">glassQ.enqueue(element3);</w:t>
        <w:br w:clear="none"/>
        <w:t xml:space="preserve">System.out.println(glassQ.peekFront());</w:t>
        <w:br w:clear="none"/>
        <w:t xml:space="preserve">System.out.println(glassQ.peekRear());</w:t>
        <w:br w:clear="none"/>
        <w:t xml:space="preserve">element2 = glassQ.dequeue();</w:t>
        <w:br w:clear="none"/>
        <w:t xml:space="preserve">glassQ.enqueue(element3*element3);</w:t>
        <w:br w:clear="none"/>
        <w:t xml:space="preserve">element1 = glassQ.peekRear();  glassQ.enqueue(element1);</w:t>
        <w:br w:clear="none"/>
        <w:t xml:space="preserve">System.out.println(element1 + " " + element2 + " " + element3);</w:t>
        <w:br w:clear="none"/>
        <w:t xml:space="preserve">while (!glassQ.isEmpty())</w:t>
        <w:br w:clear="none"/>
        <w:t xml:space="preserve">{</w:t>
        <w:br w:clear="none"/>
        <w:t xml:space="preserve">   element1 = glassQ.dequeue(); System.out.println(element1);</w:t>
        <w:br w:clear="none"/>
        <w:t xml:space="preserve">}</w:t>
        <w:br w:clear="none"/>
      </w:r>
    </w:p>
    <w:p>
      <w:bookmarkStart w:id="1004" w:name="Following_the_approach_used_to_c_1"/>
      <w:pPr>
        <w:pStyle w:val="Normal"/>
        <w:keepLines w:val="on"/>
      </w:pPr>
      <w:r>
        <w:drawing>
          <wp:inline>
            <wp:extent cx="177800" cy="139700"/>
            <wp:effectExtent l="0" r="0" t="0" b="0"/>
            <wp:docPr id="220" name="common01.jpg" descr="common01.jpg"/>
            <wp:cNvGraphicFramePr>
              <a:graphicFrameLocks noChangeAspect="1"/>
            </wp:cNvGraphicFramePr>
            <a:graphic>
              <a:graphicData uri="http://schemas.openxmlformats.org/drawingml/2006/picture">
                <pic:pic>
                  <pic:nvPicPr>
                    <pic:cNvPr id="0" name="common01.jpg" descr="common01.jpg"/>
                    <pic:cNvPicPr/>
                  </pic:nvPicPr>
                  <pic:blipFill>
                    <a:blip r:embed="rId32"/>
                    <a:stretch>
                      <a:fillRect/>
                    </a:stretch>
                  </pic:blipFill>
                  <pic:spPr>
                    <a:xfrm>
                      <a:off x="0" y="0"/>
                      <a:ext cx="177800" cy="139700"/>
                    </a:xfrm>
                    <a:prstGeom prst="rect">
                      <a:avLst/>
                    </a:prstGeom>
                  </pic:spPr>
                </pic:pic>
              </a:graphicData>
            </a:graphic>
          </wp:inline>
        </w:drawing>
      </w:r>
      <w:r>
        <w:t xml:space="preserve"> Following the approach used to create the </w:t>
      </w:r>
      <w:r>
        <w:rPr>
          <w:rStyle w:val="Text1"/>
        </w:rPr>
        <w:t>ITDArrayBoundedQueue</w:t>
      </w:r>
      <w:r>
        <w:t xml:space="preserve"> class, devise a similar test driver for the </w:t>
      </w:r>
      <w:r>
        <w:rPr>
          <w:rStyle w:val="Text1"/>
        </w:rPr>
        <w:t>LinkedGlassQueue</w:t>
      </w:r>
      <w:r>
        <w:t xml:space="preserve"> class. Demonstrate that your program works correctly.</w:t>
      </w:r>
      <w:bookmarkEnd w:id="1004"/>
    </w:p>
    <w:p>
      <w:bookmarkStart w:id="1005" w:name="Using_the_circular_doubly_linked"/>
      <w:pPr>
        <w:pStyle w:val="Normal"/>
        <w:keepLines w:val="on"/>
      </w:pPr>
      <w:r>
        <w:t>Using the circular doubly linked list below, give the expression corresponding to each of the following descriptions.</w:t>
      </w:r>
      <w:bookmarkEnd w:id="1005"/>
    </w:p>
    <w:p>
      <w:bookmarkStart w:id="1006" w:name="ch04figure11"/>
      <w:pPr>
        <w:pStyle w:val="Para 25"/>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4102100" cy="787400"/>
            <wp:effectExtent l="0" r="0" t="0" b="0"/>
            <wp:wrapTopAndBottom/>
            <wp:docPr id="221" name="f0292-01.jpg" descr="f0292-01.jpg"/>
            <wp:cNvGraphicFramePr>
              <a:graphicFrameLocks noChangeAspect="1"/>
            </wp:cNvGraphicFramePr>
            <a:graphic>
              <a:graphicData uri="http://schemas.openxmlformats.org/drawingml/2006/picture">
                <pic:pic>
                  <pic:nvPicPr>
                    <pic:cNvPr id="0" name="f0292-01.jpg" descr="f0292-01.jpg"/>
                    <pic:cNvPicPr/>
                  </pic:nvPicPr>
                  <pic:blipFill>
                    <a:blip r:embed="rId158"/>
                    <a:stretch>
                      <a:fillRect/>
                    </a:stretch>
                  </pic:blipFill>
                  <pic:spPr>
                    <a:xfrm>
                      <a:off x="0" y="0"/>
                      <a:ext cx="4102100" cy="787400"/>
                    </a:xfrm>
                    <a:prstGeom prst="rect">
                      <a:avLst/>
                    </a:prstGeom>
                  </pic:spPr>
                </pic:pic>
              </a:graphicData>
            </a:graphic>
          </wp:anchor>
        </w:drawing>
        <w:t xml:space="preserve"> </w:t>
      </w:r>
      <w:bookmarkEnd w:id="1006"/>
    </w:p>
    <w:p>
      <w:pPr>
        <w:pStyle w:val="Normal"/>
        <w:keepLines w:val="on"/>
      </w:pPr>
      <w:r>
        <w:t xml:space="preserve">For example, the expression for the </w:t>
      </w:r>
      <w:r>
        <w:rPr>
          <w:rStyle w:val="Text1"/>
        </w:rPr>
        <w:t>info</w:t>
      </w:r>
      <w:r>
        <w:t xml:space="preserve"> value of node 1, referenced from reference A, would be </w:t>
      </w:r>
      <w:r>
        <w:rPr>
          <w:rStyle w:val="Text1"/>
        </w:rPr>
        <w:t>A.getInfo()</w:t>
      </w:r>
      <w:r>
        <w:t>.</w:t>
      </w:r>
    </w:p>
    <w:p>
      <w:pPr>
        <w:numPr>
          <w:ilvl w:val="0"/>
          <w:numId w:val="92"/>
        </w:numPr>
        <w:pStyle w:val="Normal"/>
        <w:keepLines w:val="on"/>
      </w:pPr>
      <w:r>
        <w:t xml:space="preserve">The </w:t>
      </w:r>
      <w:r>
        <w:rPr>
          <w:rStyle w:val="Text1"/>
        </w:rPr>
        <w:t>info</w:t>
      </w:r>
      <w:r>
        <w:t xml:space="preserve"> value of node 1, referenced from reference C</w:t>
      </w:r>
    </w:p>
    <w:p>
      <w:pPr>
        <w:numPr>
          <w:ilvl w:val="0"/>
          <w:numId w:val="92"/>
        </w:numPr>
        <w:pStyle w:val="Normal"/>
        <w:keepLines w:val="on"/>
      </w:pPr>
      <w:r>
        <w:t xml:space="preserve">The </w:t>
      </w:r>
      <w:r>
        <w:rPr>
          <w:rStyle w:val="Text1"/>
        </w:rPr>
        <w:t>info</w:t>
      </w:r>
      <w:r>
        <w:t xml:space="preserve"> value of node 2, referenced from reference B</w:t>
      </w:r>
    </w:p>
    <w:p>
      <w:pPr>
        <w:numPr>
          <w:ilvl w:val="0"/>
          <w:numId w:val="92"/>
        </w:numPr>
        <w:pStyle w:val="Normal"/>
        <w:keepLines w:val="on"/>
      </w:pPr>
      <w:r>
        <w:t xml:space="preserve">The </w:t>
      </w:r>
      <w:r>
        <w:rPr>
          <w:rStyle w:val="Text1"/>
        </w:rPr>
        <w:t>link</w:t>
      </w:r>
      <w:r>
        <w:t xml:space="preserve"> value of node 2, referenced from reference A</w:t>
      </w:r>
    </w:p>
    <w:p>
      <w:pPr>
        <w:numPr>
          <w:ilvl w:val="0"/>
          <w:numId w:val="92"/>
        </w:numPr>
        <w:pStyle w:val="Normal"/>
        <w:keepLines w:val="on"/>
      </w:pPr>
      <w:r>
        <w:t xml:space="preserve">The </w:t>
      </w:r>
      <w:r>
        <w:rPr>
          <w:rStyle w:val="Text1"/>
        </w:rPr>
        <w:t>link</w:t>
      </w:r>
      <w:r>
        <w:t xml:space="preserve"> value of node 4, referenced from reference C</w:t>
      </w:r>
    </w:p>
    <w:p>
      <w:pPr>
        <w:numPr>
          <w:ilvl w:val="0"/>
          <w:numId w:val="92"/>
        </w:numPr>
        <w:pStyle w:val="Normal"/>
        <w:keepLines w:val="on"/>
      </w:pPr>
      <w:r>
        <w:t>Node 1, referenced from reference B</w:t>
      </w:r>
    </w:p>
    <w:p>
      <w:pPr>
        <w:numPr>
          <w:ilvl w:val="0"/>
          <w:numId w:val="92"/>
        </w:numPr>
        <w:pStyle w:val="Normal"/>
        <w:keepLines w:val="on"/>
      </w:pPr>
      <w:r>
        <w:t xml:space="preserve">The </w:t>
      </w:r>
      <w:r>
        <w:rPr>
          <w:rStyle w:val="Text1"/>
        </w:rPr>
        <w:t>back</w:t>
      </w:r>
      <w:r>
        <w:t xml:space="preserve"> value of node 4, referenced from reference C</w:t>
      </w:r>
    </w:p>
    <w:p>
      <w:pPr>
        <w:numPr>
          <w:ilvl w:val="0"/>
          <w:numId w:val="92"/>
        </w:numPr>
        <w:pStyle w:val="Normal"/>
        <w:keepLines w:val="on"/>
      </w:pPr>
      <w:r>
        <w:t xml:space="preserve">The </w:t>
      </w:r>
      <w:r>
        <w:rPr>
          <w:rStyle w:val="Text1"/>
        </w:rPr>
        <w:t>back</w:t>
      </w:r>
      <w:r>
        <w:t xml:space="preserve"> value of node 1, referenced from reference A</w:t>
      </w:r>
    </w:p>
    <w:p>
      <w:bookmarkStart w:id="1007" w:name="This_exercise_shares_some_conten"/>
      <w:pPr>
        <w:pStyle w:val="Normal"/>
        <w:keepLines w:val="on"/>
      </w:pPr>
      <w:r>
        <w:bookmarkStart w:id="1008" w:name="page293"/>
        <w:t/>
        <w:bookmarkEnd w:id="1008"/>
        <w:drawing>
          <wp:inline>
            <wp:extent cx="139700" cy="241300"/>
            <wp:effectExtent l="0" r="0" t="0" b="0"/>
            <wp:docPr id="222" name="common02.jpg" descr="common02.jpg"/>
            <wp:cNvGraphicFramePr>
              <a:graphicFrameLocks noChangeAspect="1"/>
            </wp:cNvGraphicFramePr>
            <a:graphic>
              <a:graphicData uri="http://schemas.openxmlformats.org/drawingml/2006/picture">
                <pic:pic>
                  <pic:nvPicPr>
                    <pic:cNvPr id="0" name="common02.jpg" descr="common02.jpg"/>
                    <pic:cNvPicPr/>
                  </pic:nvPicPr>
                  <pic:blipFill>
                    <a:blip r:embed="rId33"/>
                    <a:stretch>
                      <a:fillRect/>
                    </a:stretch>
                  </pic:blipFill>
                  <pic:spPr>
                    <a:xfrm>
                      <a:off x="0" y="0"/>
                      <a:ext cx="139700" cy="241300"/>
                    </a:xfrm>
                    <a:prstGeom prst="rect">
                      <a:avLst/>
                    </a:prstGeom>
                  </pic:spPr>
                </pic:pic>
              </a:graphicData>
            </a:graphic>
          </wp:inline>
        </w:drawing>
        <w:t xml:space="preserve"> This exercise shares some content with </w:t>
      </w:r>
      <w:hyperlink w:anchor="A__deque__is_like_a_queue__but_i">
        <w:r>
          <w:rPr>
            <w:rStyle w:val="Text3"/>
          </w:rPr>
          <w:t>Exercises 15</w:t>
        </w:r>
      </w:hyperlink>
      <w:r>
        <w:t xml:space="preserve"> and </w:t>
      </w:r>
      <w:hyperlink w:anchor="A__deque__is_like_a_queue__but_i_1">
        <w:r>
          <w:rPr>
            <w:rStyle w:val="Text3"/>
          </w:rPr>
          <w:t>24</w:t>
        </w:r>
      </w:hyperlink>
      <w:r>
        <w:t xml:space="preserve">. Create a class that implements the </w:t>
      </w:r>
      <w:r>
        <w:rPr>
          <w:rStyle w:val="Text1"/>
        </w:rPr>
        <w:t>DequeInterface</w:t>
      </w:r>
      <w:r>
        <w:t xml:space="preserve"> and a test driver that demonstrates it works correctly:</w:t>
      </w:r>
      <w:bookmarkEnd w:id="1007"/>
    </w:p>
    <w:p>
      <w:pPr>
        <w:numPr>
          <w:ilvl w:val="0"/>
          <w:numId w:val="93"/>
        </w:numPr>
        <w:pStyle w:val="Normal"/>
        <w:keepLines w:val="on"/>
      </w:pPr>
      <w:r>
        <w:t>Create an array-based bounded implementation.</w:t>
      </w:r>
    </w:p>
    <w:p>
      <w:pPr>
        <w:numPr>
          <w:ilvl w:val="0"/>
          <w:numId w:val="93"/>
        </w:numPr>
        <w:pStyle w:val="Normal"/>
        <w:keepLines w:val="on"/>
      </w:pPr>
      <w:r>
        <w:t>Create a linked list–based implementation.</w:t>
      </w:r>
    </w:p>
    <w:p>
      <w:pPr>
        <w:numPr>
          <w:ilvl w:val="0"/>
          <w:numId w:val="93"/>
        </w:numPr>
        <w:pStyle w:val="Normal"/>
        <w:keepLines w:val="on"/>
      </w:pPr>
      <w:r>
        <w:t xml:space="preserve">Create a doubly linked list–based implementation. Use the </w:t>
      </w:r>
      <w:r>
        <w:rPr>
          <w:rStyle w:val="Text1"/>
        </w:rPr>
        <w:t>DLLNode</w:t>
      </w:r>
      <w:r>
        <w:t xml:space="preserve"> class for the nodes.</w:t>
      </w:r>
    </w:p>
    <w:p>
      <w:pPr>
        <w:pStyle w:val="Normal"/>
        <w:keepLines w:val="on"/>
      </w:pPr>
      <w:r>
        <w:t>Questions 35–38 require “outside” research.</w:t>
      </w:r>
    </w:p>
    <w:p>
      <w:bookmarkStart w:id="1009" w:name="List_the_Java_library_classes_th"/>
      <w:pPr>
        <w:pStyle w:val="Normal"/>
        <w:keepLines w:val="on"/>
      </w:pPr>
      <w:r>
        <w:t xml:space="preserve">List the Java library classes that implement the Java library </w:t>
      </w:r>
      <w:r>
        <w:rPr>
          <w:rStyle w:val="Text1"/>
        </w:rPr>
        <w:t>Queue</w:t>
      </w:r>
      <w:r>
        <w:t xml:space="preserve"> interface.</w:t>
      </w:r>
      <w:bookmarkEnd w:id="1009"/>
    </w:p>
    <w:p>
      <w:bookmarkStart w:id="1010" w:name="In_the_Java_library__the_Blockin"/>
      <w:pPr>
        <w:pStyle w:val="Normal"/>
        <w:keepLines w:val="on"/>
      </w:pPr>
      <w:r>
        <w:t xml:space="preserve">In the Java library, the </w:t>
      </w:r>
      <w:r>
        <w:rPr>
          <w:rStyle w:val="Text1"/>
        </w:rPr>
        <w:t>BlockingQueue</w:t>
      </w:r>
      <w:r>
        <w:t xml:space="preserve"> interface extends the </w:t>
      </w:r>
      <w:r>
        <w:rPr>
          <w:rStyle w:val="Text1"/>
        </w:rPr>
        <w:t>Queue</w:t>
      </w:r>
      <w:r>
        <w:t xml:space="preserve"> interface. Briefly describe the main differences between a “blocking” queue and a “normal” queue.</w:t>
      </w:r>
      <w:bookmarkEnd w:id="1010"/>
    </w:p>
    <w:p>
      <w:bookmarkStart w:id="1011" w:name="The_informal_description_provide"/>
      <w:pPr>
        <w:pStyle w:val="Normal"/>
        <w:keepLines w:val="on"/>
      </w:pPr>
      <w:r>
        <w:t xml:space="preserve">The informal description provided of the Java library </w:t>
      </w:r>
      <w:r>
        <w:rPr>
          <w:rStyle w:val="Text1"/>
        </w:rPr>
        <w:t>Queue</w:t>
      </w:r>
      <w:r>
        <w:t xml:space="preserve"> suggests that addition of a </w:t>
      </w:r>
      <w:r>
        <w:rPr>
          <w:rStyle w:val="Text1"/>
        </w:rPr>
        <w:t>null</w:t>
      </w:r>
      <w:r>
        <w:t xml:space="preserve"> object into a queue be disallowed. Why?</w:t>
      </w:r>
      <w:bookmarkEnd w:id="1011"/>
    </w:p>
    <w:p>
      <w:bookmarkStart w:id="1012" w:name="Describe_the_differences_among_t"/>
      <w:pPr>
        <w:pStyle w:val="Normal"/>
        <w:keepLines w:val="on"/>
      </w:pPr>
      <w:r>
        <w:t xml:space="preserve">Describe the differences among the four Java library classes that implement the Library </w:t>
      </w:r>
      <w:r>
        <w:rPr>
          <w:rStyle w:val="Text1"/>
        </w:rPr>
        <w:t>Deque</w:t>
      </w:r>
      <w:r>
        <w:t xml:space="preserve"> interface.</w:t>
      </w:r>
      <w:bookmarkEnd w:id="1012"/>
    </w:p>
    <w:p>
      <w:bookmarkStart w:id="1013" w:name="4_8_Application__Average_Waiting_1"/>
      <w:pPr>
        <w:keepNext/>
        <w:pStyle w:val="Heading 4"/>
        <w:keepLines w:val="on"/>
      </w:pPr>
      <w:r>
        <w:t>4.8 Application: Average Waiting Time</w:t>
      </w:r>
      <w:bookmarkEnd w:id="1013"/>
    </w:p>
    <w:p>
      <w:bookmarkStart w:id="1014" w:name="Complete_the_following_table"/>
      <w:pPr>
        <w:pStyle w:val="Normal"/>
        <w:keepLines w:val="on"/>
      </w:pPr>
      <w:r>
        <w:t>Complete the following table:</w:t>
      </w:r>
      <w:bookmarkEnd w:id="1014"/>
    </w:p>
    <w:tbl>
      <w:tblPr>
        <w:tblW w:type="auto" w:w="0"/>
      </w:tblPr>
      <w:tr>
        <w:tc>
          <w:tcPr>
            <w:tcW w:type="auto" w:w="0"/>
            <w:tcMar>
              <w:left w:type="dxa" w:w="200"/>
              <w:top w:type="dxa" w:w="200"/>
              <w:right w:type="dxa" w:w="200"/>
              <w:bottom w:type="dxa" w:w="200"/>
            </w:tcMar>
            <w:vAlign w:val="center"/>
          </w:tcPr>
          <w:p>
            <w:pPr>
              <w:pStyle w:val="Para 51"/>
              <w:keepLines w:val="on"/>
            </w:pPr>
            <w:r>
              <w:t/>
            </w:r>
          </w:p>
          <w:p>
            <w:pPr>
              <w:pStyle w:val="Para 30"/>
              <w:keepLines w:val="on"/>
            </w:pPr>
            <w:r>
              <w:t>Customer</w:t>
            </w:r>
          </w:p>
        </w:tc>
        <w:tc>
          <w:tcPr>
            <w:tcW w:type="auto" w:w="0"/>
            <w:tcMar>
              <w:left w:type="dxa" w:w="200"/>
              <w:top w:type="dxa" w:w="200"/>
              <w:right w:type="dxa" w:w="200"/>
              <w:bottom w:type="dxa" w:w="200"/>
            </w:tcMar>
            <w:vAlign w:val="center"/>
          </w:tcPr>
          <w:p>
            <w:pPr>
              <w:pStyle w:val="Para 30"/>
              <w:keepLines w:val="on"/>
            </w:pPr>
            <w:r>
              <w:t>Arrival Time</w:t>
            </w:r>
          </w:p>
        </w:tc>
        <w:tc>
          <w:tcPr>
            <w:tcW w:type="auto" w:w="0"/>
            <w:tcMar>
              <w:left w:type="dxa" w:w="200"/>
              <w:top w:type="dxa" w:w="200"/>
              <w:right w:type="dxa" w:w="200"/>
              <w:bottom w:type="dxa" w:w="200"/>
            </w:tcMar>
            <w:vAlign w:val="center"/>
          </w:tcPr>
          <w:p>
            <w:pPr>
              <w:pStyle w:val="Para 30"/>
              <w:keepLines w:val="on"/>
            </w:pPr>
            <w:r>
              <w:t>Service Time</w:t>
            </w:r>
          </w:p>
        </w:tc>
        <w:tc>
          <w:tcPr>
            <w:tcW w:type="auto" w:w="0"/>
            <w:tcMar>
              <w:left w:type="dxa" w:w="200"/>
              <w:top w:type="dxa" w:w="200"/>
              <w:right w:type="dxa" w:w="200"/>
              <w:bottom w:type="dxa" w:w="200"/>
            </w:tcMar>
            <w:vAlign w:val="center"/>
          </w:tcPr>
          <w:p>
            <w:pPr>
              <w:pStyle w:val="Para 30"/>
              <w:keepLines w:val="on"/>
            </w:pPr>
            <w:r>
              <w:t>Finish Time</w:t>
            </w:r>
          </w:p>
        </w:tc>
        <w:tc>
          <w:tcPr>
            <w:tcW w:type="auto" w:w="0"/>
            <w:tcMar>
              <w:left w:type="dxa" w:w="200"/>
              <w:top w:type="dxa" w:w="200"/>
              <w:right w:type="dxa" w:w="200"/>
              <w:bottom w:type="dxa" w:w="200"/>
            </w:tcMar>
            <w:vAlign w:val="center"/>
          </w:tcPr>
          <w:p>
            <w:pPr>
              <w:pStyle w:val="Para 30"/>
              <w:keepLines w:val="on"/>
            </w:pPr>
            <w:r>
              <w:t>Wait Time</w:t>
            </w:r>
          </w:p>
        </w:tc>
      </w:tr>
    </w:tbl>
    <w:tbl>
      <w:tblPr>
        <w:tblW w:type="auto" w:w="0"/>
      </w:tblPr>
      <w:tr>
        <w:tc>
          <w:tcPr>
            <w:tcW w:type="auto" w:w="0"/>
            <w:tcMar>
              <w:left w:type="dxa" w:w="200"/>
              <w:top w:type="dxa" w:w="200"/>
              <w:right w:type="dxa" w:w="200"/>
              <w:bottom w:type="dxa" w:w="200"/>
            </w:tcMar>
            <w:vAlign w:val="top"/>
          </w:tcPr>
          <w:p>
            <w:pPr>
              <w:pStyle w:val="Para 08"/>
              <w:keepLines w:val="on"/>
            </w:pPr>
            <w:r>
              <w:t>1</w:t>
            </w:r>
          </w:p>
        </w:tc>
        <w:tc>
          <w:tcPr>
            <w:tcW w:type="auto" w:w="0"/>
            <w:tcMar>
              <w:left w:type="dxa" w:w="200"/>
              <w:top w:type="dxa" w:w="200"/>
              <w:right w:type="dxa" w:w="200"/>
              <w:bottom w:type="dxa" w:w="200"/>
            </w:tcMar>
            <w:vAlign w:val="top"/>
          </w:tcPr>
          <w:p>
            <w:pPr>
              <w:pStyle w:val="Para 08"/>
              <w:keepLines w:val="on"/>
            </w:pPr>
            <w:r>
              <w:t>0</w:t>
            </w:r>
          </w:p>
        </w:tc>
        <w:tc>
          <w:tcPr>
            <w:tcW w:type="auto" w:w="0"/>
            <w:tcMar>
              <w:left w:type="dxa" w:w="200"/>
              <w:top w:type="dxa" w:w="200"/>
              <w:right w:type="dxa" w:w="200"/>
              <w:bottom w:type="dxa" w:w="200"/>
            </w:tcMar>
            <w:vAlign w:val="top"/>
          </w:tcPr>
          <w:p>
            <w:pPr>
              <w:pStyle w:val="Para 08"/>
              <w:keepLines w:val="on"/>
            </w:pPr>
            <w:r>
              <w:t>10</w:t>
            </w:r>
          </w:p>
        </w:tc>
        <w:tc>
          <w:tcPr>
            <w:tcW w:type="auto" w:w="0"/>
            <w:tcMar>
              <w:left w:type="dxa" w:w="200"/>
              <w:top w:type="dxa" w:w="200"/>
              <w:right w:type="dxa" w:w="200"/>
              <w:bottom w:type="dxa" w:w="200"/>
            </w:tcMar>
            <w:vAlign w:val="top"/>
          </w:tcPr>
          <w:p>
            <w:pPr>
              <w:pStyle w:val="0 Block"/>
              <w:keepLines w:val="on"/>
            </w:pPr>
          </w:p>
        </w:tc>
        <w:tc>
          <w:tcPr>
            <w:tcW w:type="auto" w:w="0"/>
            <w:tcMar>
              <w:left w:type="dxa" w:w="200"/>
              <w:top w:type="dxa" w:w="200"/>
              <w:right w:type="dxa" w:w="200"/>
              <w:bottom w:type="dxa" w:w="200"/>
            </w:tcMar>
            <w:vAlign w:val="top"/>
          </w:tcPr>
          <w:p>
            <w:pPr>
              <w:pStyle w:val="0 Block"/>
              <w:keepLines w:val="on"/>
            </w:pP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2</w:t>
            </w:r>
          </w:p>
        </w:tc>
        <w:tc>
          <w:tcPr>
            <w:tcW w:type="auto" w:w="0"/>
            <w:shd w:val="clear" w:color="auto" w:fill="EEF2F6"/>
            <w:tcMar>
              <w:left w:type="dxa" w:w="200"/>
              <w:top w:type="dxa" w:w="200"/>
              <w:right w:type="dxa" w:w="200"/>
              <w:bottom w:type="dxa" w:w="200"/>
            </w:tcMar>
            <w:vAlign w:val="top"/>
          </w:tcPr>
          <w:p>
            <w:pPr>
              <w:pStyle w:val="Para 08"/>
              <w:keepLines w:val="on"/>
            </w:pPr>
            <w:r>
              <w:t>8</w:t>
            </w:r>
          </w:p>
        </w:tc>
        <w:tc>
          <w:tcPr>
            <w:tcW w:type="auto" w:w="0"/>
            <w:shd w:val="clear" w:color="auto" w:fill="EEF2F6"/>
            <w:tcMar>
              <w:left w:type="dxa" w:w="200"/>
              <w:top w:type="dxa" w:w="200"/>
              <w:right w:type="dxa" w:w="200"/>
              <w:bottom w:type="dxa" w:w="200"/>
            </w:tcMar>
            <w:vAlign w:val="top"/>
          </w:tcPr>
          <w:p>
            <w:pPr>
              <w:pStyle w:val="Para 08"/>
              <w:keepLines w:val="on"/>
            </w:pPr>
            <w:r>
              <w:t>3</w:t>
            </w:r>
          </w:p>
        </w:tc>
        <w:tc>
          <w:tcPr>
            <w:tcW w:type="auto" w:w="0"/>
            <w:shd w:val="clear" w:color="auto" w:fill="EEF2F6"/>
            <w:tcMar>
              <w:left w:type="dxa" w:w="200"/>
              <w:top w:type="dxa" w:w="200"/>
              <w:right w:type="dxa" w:w="200"/>
              <w:bottom w:type="dxa" w:w="200"/>
            </w:tcMar>
            <w:vAlign w:val="top"/>
          </w:tcPr>
          <w:p>
            <w:pPr>
              <w:pStyle w:val="0 Block"/>
              <w:keepLines w:val="on"/>
            </w:pPr>
          </w:p>
        </w:tc>
        <w:tc>
          <w:tcPr>
            <w:tcW w:type="auto" w:w="0"/>
            <w:shd w:val="clear" w:color="auto" w:fill="EEF2F6"/>
            <w:tcMar>
              <w:left w:type="dxa" w:w="200"/>
              <w:top w:type="dxa" w:w="200"/>
              <w:right w:type="dxa" w:w="200"/>
              <w:bottom w:type="dxa" w:w="200"/>
            </w:tcMar>
            <w:vAlign w:val="top"/>
          </w:tcPr>
          <w:p>
            <w:pPr>
              <w:pStyle w:val="0 Block"/>
              <w:keepLines w:val="on"/>
            </w:pPr>
          </w:p>
        </w:tc>
      </w:tr>
    </w:tbl>
    <w:tbl>
      <w:tblPr>
        <w:tblW w:type="auto" w:w="0"/>
      </w:tblPr>
      <w:tr>
        <w:tc>
          <w:tcPr>
            <w:tcW w:type="auto" w:w="0"/>
            <w:tcMar>
              <w:left w:type="dxa" w:w="200"/>
              <w:top w:type="dxa" w:w="200"/>
              <w:right w:type="dxa" w:w="200"/>
              <w:bottom w:type="dxa" w:w="200"/>
            </w:tcMar>
            <w:vAlign w:val="top"/>
          </w:tcPr>
          <w:p>
            <w:pPr>
              <w:pStyle w:val="Para 08"/>
              <w:keepLines w:val="on"/>
            </w:pPr>
            <w:r>
              <w:t>3</w:t>
            </w:r>
          </w:p>
        </w:tc>
        <w:tc>
          <w:tcPr>
            <w:tcW w:type="auto" w:w="0"/>
            <w:tcMar>
              <w:left w:type="dxa" w:w="200"/>
              <w:top w:type="dxa" w:w="200"/>
              <w:right w:type="dxa" w:w="200"/>
              <w:bottom w:type="dxa" w:w="200"/>
            </w:tcMar>
            <w:vAlign w:val="top"/>
          </w:tcPr>
          <w:p>
            <w:pPr>
              <w:pStyle w:val="Para 08"/>
              <w:keepLines w:val="on"/>
            </w:pPr>
            <w:r>
              <w:t>8</w:t>
            </w:r>
          </w:p>
        </w:tc>
        <w:tc>
          <w:tcPr>
            <w:tcW w:type="auto" w:w="0"/>
            <w:tcMar>
              <w:left w:type="dxa" w:w="200"/>
              <w:top w:type="dxa" w:w="200"/>
              <w:right w:type="dxa" w:w="200"/>
              <w:bottom w:type="dxa" w:w="200"/>
            </w:tcMar>
            <w:vAlign w:val="top"/>
          </w:tcPr>
          <w:p>
            <w:pPr>
              <w:pStyle w:val="Para 08"/>
              <w:keepLines w:val="on"/>
            </w:pPr>
            <w:r>
              <w:t>10</w:t>
            </w:r>
          </w:p>
        </w:tc>
        <w:tc>
          <w:tcPr>
            <w:tcW w:type="auto" w:w="0"/>
            <w:tcMar>
              <w:left w:type="dxa" w:w="200"/>
              <w:top w:type="dxa" w:w="200"/>
              <w:right w:type="dxa" w:w="200"/>
              <w:bottom w:type="dxa" w:w="200"/>
            </w:tcMar>
            <w:vAlign w:val="top"/>
          </w:tcPr>
          <w:p>
            <w:pPr>
              <w:pStyle w:val="0 Block"/>
              <w:keepLines w:val="on"/>
            </w:pPr>
          </w:p>
        </w:tc>
        <w:tc>
          <w:tcPr>
            <w:tcW w:type="auto" w:w="0"/>
            <w:tcMar>
              <w:left w:type="dxa" w:w="200"/>
              <w:top w:type="dxa" w:w="200"/>
              <w:right w:type="dxa" w:w="200"/>
              <w:bottom w:type="dxa" w:w="200"/>
            </w:tcMar>
            <w:vAlign w:val="top"/>
          </w:tcPr>
          <w:p>
            <w:pPr>
              <w:pStyle w:val="0 Block"/>
              <w:keepLines w:val="on"/>
            </w:pP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4</w:t>
            </w:r>
          </w:p>
        </w:tc>
        <w:tc>
          <w:tcPr>
            <w:tcW w:type="auto" w:w="0"/>
            <w:shd w:val="clear" w:color="auto" w:fill="EEF2F6"/>
            <w:tcMar>
              <w:left w:type="dxa" w:w="200"/>
              <w:top w:type="dxa" w:w="200"/>
              <w:right w:type="dxa" w:w="200"/>
              <w:bottom w:type="dxa" w:w="200"/>
            </w:tcMar>
            <w:vAlign w:val="top"/>
          </w:tcPr>
          <w:p>
            <w:pPr>
              <w:pStyle w:val="Para 08"/>
              <w:keepLines w:val="on"/>
            </w:pPr>
            <w:r>
              <w:t>9</w:t>
            </w:r>
          </w:p>
        </w:tc>
        <w:tc>
          <w:tcPr>
            <w:tcW w:type="auto" w:w="0"/>
            <w:shd w:val="clear" w:color="auto" w:fill="EEF2F6"/>
            <w:tcMar>
              <w:left w:type="dxa" w:w="200"/>
              <w:top w:type="dxa" w:w="200"/>
              <w:right w:type="dxa" w:w="200"/>
              <w:bottom w:type="dxa" w:w="200"/>
            </w:tcMar>
            <w:vAlign w:val="top"/>
          </w:tcPr>
          <w:p>
            <w:pPr>
              <w:pStyle w:val="Para 08"/>
              <w:keepLines w:val="on"/>
            </w:pPr>
            <w:r>
              <w:t>40</w:t>
            </w:r>
          </w:p>
        </w:tc>
        <w:tc>
          <w:tcPr>
            <w:tcW w:type="auto" w:w="0"/>
            <w:shd w:val="clear" w:color="auto" w:fill="EEF2F6"/>
            <w:tcMar>
              <w:left w:type="dxa" w:w="200"/>
              <w:top w:type="dxa" w:w="200"/>
              <w:right w:type="dxa" w:w="200"/>
              <w:bottom w:type="dxa" w:w="200"/>
            </w:tcMar>
            <w:vAlign w:val="top"/>
          </w:tcPr>
          <w:p>
            <w:pPr>
              <w:pStyle w:val="0 Block"/>
              <w:keepLines w:val="on"/>
            </w:pPr>
          </w:p>
        </w:tc>
        <w:tc>
          <w:tcPr>
            <w:tcW w:type="auto" w:w="0"/>
            <w:shd w:val="clear" w:color="auto" w:fill="EEF2F6"/>
            <w:tcMar>
              <w:left w:type="dxa" w:w="200"/>
              <w:top w:type="dxa" w:w="200"/>
              <w:right w:type="dxa" w:w="200"/>
              <w:bottom w:type="dxa" w:w="200"/>
            </w:tcMar>
            <w:vAlign w:val="top"/>
          </w:tcPr>
          <w:p>
            <w:pPr>
              <w:pStyle w:val="0 Block"/>
              <w:keepLines w:val="on"/>
            </w:pPr>
          </w:p>
        </w:tc>
      </w:tr>
    </w:tbl>
    <w:tbl>
      <w:tblPr>
        <w:tblW w:type="auto" w:w="0"/>
      </w:tblPr>
      <w:tr>
        <w:tc>
          <w:tcPr>
            <w:tcW w:type="auto" w:w="0"/>
            <w:tcMar>
              <w:left w:type="dxa" w:w="200"/>
              <w:top w:type="dxa" w:w="200"/>
              <w:right w:type="dxa" w:w="200"/>
              <w:bottom w:type="dxa" w:w="200"/>
            </w:tcMar>
            <w:vAlign w:val="top"/>
          </w:tcPr>
          <w:p>
            <w:pPr>
              <w:pStyle w:val="Para 08"/>
              <w:keepLines w:val="on"/>
            </w:pPr>
            <w:r>
              <w:t>5</w:t>
            </w:r>
          </w:p>
        </w:tc>
        <w:tc>
          <w:tcPr>
            <w:tcW w:type="auto" w:w="0"/>
            <w:tcMar>
              <w:left w:type="dxa" w:w="200"/>
              <w:top w:type="dxa" w:w="200"/>
              <w:right w:type="dxa" w:w="200"/>
              <w:bottom w:type="dxa" w:w="200"/>
            </w:tcMar>
            <w:vAlign w:val="top"/>
          </w:tcPr>
          <w:p>
            <w:pPr>
              <w:pStyle w:val="Para 08"/>
              <w:keepLines w:val="on"/>
            </w:pPr>
            <w:r>
              <w:t>20</w:t>
            </w:r>
          </w:p>
        </w:tc>
        <w:tc>
          <w:tcPr>
            <w:tcW w:type="auto" w:w="0"/>
            <w:tcMar>
              <w:left w:type="dxa" w:w="200"/>
              <w:top w:type="dxa" w:w="200"/>
              <w:right w:type="dxa" w:w="200"/>
              <w:bottom w:type="dxa" w:w="200"/>
            </w:tcMar>
            <w:vAlign w:val="top"/>
          </w:tcPr>
          <w:p>
            <w:pPr>
              <w:pStyle w:val="Para 08"/>
              <w:keepLines w:val="on"/>
            </w:pPr>
            <w:r>
              <w:t>15</w:t>
            </w:r>
          </w:p>
        </w:tc>
        <w:tc>
          <w:tcPr>
            <w:tcW w:type="auto" w:w="0"/>
            <w:tcMar>
              <w:left w:type="dxa" w:w="200"/>
              <w:top w:type="dxa" w:w="200"/>
              <w:right w:type="dxa" w:w="200"/>
              <w:bottom w:type="dxa" w:w="200"/>
            </w:tcMar>
            <w:vAlign w:val="top"/>
          </w:tcPr>
          <w:p>
            <w:pPr>
              <w:pStyle w:val="0 Block"/>
              <w:keepLines w:val="on"/>
            </w:pPr>
          </w:p>
        </w:tc>
        <w:tc>
          <w:tcPr>
            <w:tcW w:type="auto" w:w="0"/>
            <w:tcMar>
              <w:left w:type="dxa" w:w="200"/>
              <w:top w:type="dxa" w:w="200"/>
              <w:right w:type="dxa" w:w="200"/>
              <w:bottom w:type="dxa" w:w="200"/>
            </w:tcMar>
            <w:vAlign w:val="top"/>
          </w:tcPr>
          <w:p>
            <w:pPr>
              <w:pStyle w:val="0 Block"/>
              <w:keepLines w:val="on"/>
            </w:pP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6</w:t>
            </w:r>
          </w:p>
        </w:tc>
        <w:tc>
          <w:tcPr>
            <w:tcW w:type="auto" w:w="0"/>
            <w:shd w:val="clear" w:color="auto" w:fill="EEF2F6"/>
            <w:tcMar>
              <w:left w:type="dxa" w:w="200"/>
              <w:top w:type="dxa" w:w="200"/>
              <w:right w:type="dxa" w:w="200"/>
              <w:bottom w:type="dxa" w:w="200"/>
            </w:tcMar>
            <w:vAlign w:val="top"/>
          </w:tcPr>
          <w:p>
            <w:pPr>
              <w:pStyle w:val="Para 08"/>
              <w:keepLines w:val="on"/>
            </w:pPr>
            <w:r>
              <w:t>32</w:t>
            </w:r>
          </w:p>
        </w:tc>
        <w:tc>
          <w:tcPr>
            <w:tcW w:type="auto" w:w="0"/>
            <w:shd w:val="clear" w:color="auto" w:fill="EEF2F6"/>
            <w:tcMar>
              <w:left w:type="dxa" w:w="200"/>
              <w:top w:type="dxa" w:w="200"/>
              <w:right w:type="dxa" w:w="200"/>
              <w:bottom w:type="dxa" w:w="200"/>
            </w:tcMar>
            <w:vAlign w:val="top"/>
          </w:tcPr>
          <w:p>
            <w:pPr>
              <w:pStyle w:val="Para 08"/>
              <w:keepLines w:val="on"/>
            </w:pPr>
            <w:r>
              <w:t>18</w:t>
            </w:r>
          </w:p>
        </w:tc>
        <w:tc>
          <w:tcPr>
            <w:tcW w:type="auto" w:w="0"/>
            <w:shd w:val="clear" w:color="auto" w:fill="EEF2F6"/>
            <w:tcMar>
              <w:left w:type="dxa" w:w="200"/>
              <w:top w:type="dxa" w:w="200"/>
              <w:right w:type="dxa" w:w="200"/>
              <w:bottom w:type="dxa" w:w="200"/>
            </w:tcMar>
            <w:vAlign w:val="top"/>
          </w:tcPr>
          <w:p>
            <w:pPr>
              <w:pStyle w:val="0 Block"/>
              <w:keepLines w:val="on"/>
            </w:pPr>
          </w:p>
        </w:tc>
        <w:tc>
          <w:tcPr>
            <w:tcW w:type="auto" w:w="0"/>
            <w:shd w:val="clear" w:color="auto" w:fill="EEF2F6"/>
            <w:tcMar>
              <w:left w:type="dxa" w:w="200"/>
              <w:top w:type="dxa" w:w="200"/>
              <w:right w:type="dxa" w:w="200"/>
              <w:bottom w:type="dxa" w:w="200"/>
            </w:tcMar>
            <w:vAlign w:val="top"/>
          </w:tcPr>
          <w:p>
            <w:pPr>
              <w:pStyle w:val="0 Block"/>
              <w:keepLines w:val="on"/>
            </w:pPr>
          </w:p>
        </w:tc>
      </w:tr>
    </w:tbl>
    <w:p>
      <w:pPr>
        <w:numPr>
          <w:ilvl w:val="0"/>
          <w:numId w:val="94"/>
        </w:numPr>
        <w:pStyle w:val="Normal"/>
        <w:keepLines w:val="on"/>
      </w:pPr>
      <w:r>
        <w:t>Assuming one queue, what is the average waiting time?</w:t>
      </w:r>
    </w:p>
    <w:p>
      <w:pPr>
        <w:numPr>
          <w:ilvl w:val="0"/>
          <w:numId w:val="94"/>
        </w:numPr>
        <w:pStyle w:val="Normal"/>
        <w:keepLines w:val="on"/>
      </w:pPr>
      <w:r>
        <w:t>Assuming two queues, what is the average waiting time?</w:t>
      </w:r>
    </w:p>
    <w:p>
      <w:pPr>
        <w:numPr>
          <w:ilvl w:val="0"/>
          <w:numId w:val="94"/>
        </w:numPr>
        <w:pStyle w:val="Normal"/>
        <w:keepLines w:val="on"/>
      </w:pPr>
      <w:r>
        <w:t>Assuming three queues, what is the average waiting time?</w:t>
      </w:r>
    </w:p>
    <w:p>
      <w:bookmarkStart w:id="1015" w:name="In_the_Average_Waiting_Time_prog"/>
      <w:pPr>
        <w:pStyle w:val="Normal"/>
        <w:keepLines w:val="on"/>
      </w:pPr>
      <w:r>
        <w:t>In the Average Waiting Time program, which class (</w:t>
      </w:r>
      <w:r>
        <w:rPr>
          <w:rStyle w:val="Text1"/>
        </w:rPr>
        <w:t>Customer</w:t>
      </w:r>
      <w:r>
        <w:t xml:space="preserve">, </w:t>
      </w:r>
      <w:r>
        <w:rPr>
          <w:rStyle w:val="Text1"/>
        </w:rPr>
        <w:t>CustomerGenerator</w:t>
      </w:r>
      <w:r>
        <w:t xml:space="preserve">, </w:t>
      </w:r>
      <w:r>
        <w:rPr>
          <w:rStyle w:val="Text1"/>
        </w:rPr>
        <w:t>GlassQueue</w:t>
      </w:r>
      <w:r>
        <w:t xml:space="preserve">, </w:t>
      </w:r>
      <w:r>
        <w:rPr>
          <w:rStyle w:val="Text1"/>
        </w:rPr>
        <w:t>Simulation</w:t>
      </w:r>
      <w:r>
        <w:t xml:space="preserve">, or </w:t>
      </w:r>
      <w:r>
        <w:rPr>
          <w:rStyle w:val="Text1"/>
        </w:rPr>
        <w:t>SimulationCLI</w:t>
      </w:r>
      <w:r>
        <w:t>) is responsible for:</w:t>
      </w:r>
      <w:bookmarkEnd w:id="1015"/>
    </w:p>
    <w:p>
      <w:pPr>
        <w:numPr>
          <w:ilvl w:val="0"/>
          <w:numId w:val="95"/>
        </w:numPr>
        <w:pStyle w:val="Normal"/>
        <w:keepLines w:val="on"/>
      </w:pPr>
      <w:r>
        <w:t>Providing the size of a queue?</w:t>
      </w:r>
    </w:p>
    <w:p>
      <w:pPr>
        <w:numPr>
          <w:ilvl w:val="0"/>
          <w:numId w:val="95"/>
        </w:numPr>
        <w:pStyle w:val="Normal"/>
        <w:keepLines w:val="on"/>
      </w:pPr>
      <w:r>
        <w:t>Deciding which queue a customer enters?</w:t>
      </w:r>
    </w:p>
    <w:p>
      <w:pPr>
        <w:numPr>
          <w:ilvl w:val="0"/>
          <w:numId w:val="95"/>
        </w:numPr>
        <w:pStyle w:val="Normal"/>
        <w:keepLines w:val="on"/>
      </w:pPr>
      <w:r>
        <w:t>Obtaining the number of queues from the user?</w:t>
      </w:r>
    </w:p>
    <w:p>
      <w:pPr>
        <w:numPr>
          <w:ilvl w:val="0"/>
          <w:numId w:val="95"/>
        </w:numPr>
        <w:pStyle w:val="Normal"/>
        <w:keepLines w:val="on"/>
      </w:pPr>
      <w:r>
        <w:t>Calculating the arrival time of a customer?</w:t>
      </w:r>
    </w:p>
    <w:p>
      <w:pPr>
        <w:numPr>
          <w:ilvl w:val="0"/>
          <w:numId w:val="95"/>
        </w:numPr>
        <w:pStyle w:val="Normal"/>
        <w:keepLines w:val="on"/>
      </w:pPr>
      <w:r>
        <w:bookmarkStart w:id="1016" w:name="page294"/>
        <w:t/>
        <w:bookmarkEnd w:id="1016"/>
        <w:t>Calculating the finish time of a customer?</w:t>
      </w:r>
    </w:p>
    <w:p>
      <w:pPr>
        <w:numPr>
          <w:ilvl w:val="0"/>
          <w:numId w:val="95"/>
        </w:numPr>
        <w:pStyle w:val="Normal"/>
        <w:keepLines w:val="on"/>
      </w:pPr>
      <w:r>
        <w:t>Calculating the waiting time for a customer?</w:t>
      </w:r>
    </w:p>
    <w:p>
      <w:pPr>
        <w:numPr>
          <w:ilvl w:val="0"/>
          <w:numId w:val="95"/>
        </w:numPr>
        <w:pStyle w:val="Normal"/>
        <w:keepLines w:val="on"/>
      </w:pPr>
      <w:r>
        <w:t>Calculating the average waiting time?</w:t>
      </w:r>
    </w:p>
    <w:p>
      <w:bookmarkStart w:id="1017" w:name="Use_the_Average_Waiting_Time_pro"/>
      <w:pPr>
        <w:pStyle w:val="Normal"/>
        <w:keepLines w:val="on"/>
      </w:pPr>
      <w:r>
        <w:t>Use the Average Waiting Time program to determine a reasonable number of queues to use if there are 1,000 customers and:</w:t>
      </w:r>
      <w:bookmarkEnd w:id="1017"/>
    </w:p>
    <w:p>
      <w:pPr>
        <w:numPr>
          <w:ilvl w:val="0"/>
          <w:numId w:val="96"/>
        </w:numPr>
        <w:pStyle w:val="Normal"/>
        <w:keepLines w:val="on"/>
      </w:pPr>
      <w:r>
        <w:t>The interarrival time is 5 and the service time is 5.</w:t>
      </w:r>
    </w:p>
    <w:p>
      <w:pPr>
        <w:numPr>
          <w:ilvl w:val="0"/>
          <w:numId w:val="96"/>
        </w:numPr>
        <w:pStyle w:val="Normal"/>
        <w:keepLines w:val="on"/>
      </w:pPr>
      <w:r>
        <w:t>The interarrival time is 1 and the service time is 5.</w:t>
      </w:r>
    </w:p>
    <w:p>
      <w:pPr>
        <w:numPr>
          <w:ilvl w:val="0"/>
          <w:numId w:val="96"/>
        </w:numPr>
        <w:pStyle w:val="Normal"/>
        <w:keepLines w:val="on"/>
      </w:pPr>
      <w:r>
        <w:t>The interarrival time ranges from 0 to 20, and the service time ranges from 20 to 100.</w:t>
      </w:r>
    </w:p>
    <w:p>
      <w:pPr>
        <w:numPr>
          <w:ilvl w:val="0"/>
          <w:numId w:val="96"/>
        </w:numPr>
        <w:pStyle w:val="Normal"/>
        <w:keepLines w:val="on"/>
      </w:pPr>
      <w:r>
        <w:t>The interarrival time ranges from 0 to 2, and the service time ranges from 20 to 100.</w:t>
      </w:r>
    </w:p>
    <w:p>
      <w:bookmarkStart w:id="1018" w:name="Revise_the_Average_Waiting_Time"/>
      <w:pPr>
        <w:pStyle w:val="Normal"/>
        <w:keepLines w:val="on"/>
      </w:pPr>
      <w:r>
        <w:drawing>
          <wp:inline>
            <wp:extent cx="139700" cy="241300"/>
            <wp:effectExtent l="0" r="0" t="0" b="0"/>
            <wp:docPr id="223" name="common02.jpg" descr="common02.jpg"/>
            <wp:cNvGraphicFramePr>
              <a:graphicFrameLocks noChangeAspect="1"/>
            </wp:cNvGraphicFramePr>
            <a:graphic>
              <a:graphicData uri="http://schemas.openxmlformats.org/drawingml/2006/picture">
                <pic:pic>
                  <pic:nvPicPr>
                    <pic:cNvPr id="0" name="common02.jpg" descr="common02.jpg"/>
                    <pic:cNvPicPr/>
                  </pic:nvPicPr>
                  <pic:blipFill>
                    <a:blip r:embed="rId33"/>
                    <a:stretch>
                      <a:fillRect/>
                    </a:stretch>
                  </pic:blipFill>
                  <pic:spPr>
                    <a:xfrm>
                      <a:off x="0" y="0"/>
                      <a:ext cx="139700" cy="241300"/>
                    </a:xfrm>
                    <a:prstGeom prst="rect">
                      <a:avLst/>
                    </a:prstGeom>
                  </pic:spPr>
                </pic:pic>
              </a:graphicData>
            </a:graphic>
          </wp:inline>
        </w:drawing>
      </w:r>
      <w:r>
        <w:rPr>
          <w:lang w:bidi="en" w:val="en" w:eastAsia="en"/>
        </w:rPr>
        <w:t xml:space="preserve"> Revise the Average Waiting Time program to do the following:</w:t>
      </w:r>
      <w:bookmarkEnd w:id="1018"/>
    </w:p>
    <w:p>
      <w:pPr>
        <w:numPr>
          <w:ilvl w:val="0"/>
          <w:numId w:val="97"/>
        </w:numPr>
        <w:pStyle w:val="Normal"/>
        <w:keepLines w:val="on"/>
      </w:pPr>
      <w:r>
        <w:t>Also output the largest number of customers who were on a queue at the same time.</w:t>
      </w:r>
    </w:p>
    <w:p>
      <w:pPr>
        <w:numPr>
          <w:ilvl w:val="0"/>
          <w:numId w:val="97"/>
        </w:numPr>
        <w:pStyle w:val="Normal"/>
        <w:keepLines w:val="on"/>
      </w:pPr>
      <w:r>
        <w:t>Also output the percentage of the time at least one server was “idle.”</w:t>
      </w:r>
    </w:p>
    <w:p>
      <w:pPr>
        <w:numPr>
          <w:ilvl w:val="0"/>
          <w:numId w:val="97"/>
        </w:numPr>
        <w:pStyle w:val="Normal"/>
        <w:keepLines w:val="on"/>
      </w:pPr>
      <w:r>
        <w:t>Choose the queue for a customer to enter based on shortest finish time, rather than shortest size. The user should have the ability to choose which approach to use for any simulation run.</w:t>
      </w:r>
    </w:p>
    <w:p>
      <w:bookmarkStart w:id="1019" w:name="4_9_Concurrency__Interference__a_1"/>
      <w:pPr>
        <w:keepNext/>
        <w:pStyle w:val="Heading 4"/>
        <w:keepLines w:val="on"/>
      </w:pPr>
      <w:r>
        <w:t>4.9 Concurrency, Interference, and Synchronization</w:t>
      </w:r>
      <w:bookmarkEnd w:id="1019"/>
    </w:p>
    <w:p>
      <w:bookmarkStart w:id="1020" w:name="Seats_to_events_such_as_concerts"/>
      <w:pPr>
        <w:pStyle w:val="Normal"/>
        <w:keepLines w:val="on"/>
      </w:pPr>
      <w:r>
        <w:t>Seats to events such as concerts are often sold online, at ticket kiosks, and at walk-up ticket booths, simultaneously. Discuss potential interference problems in such situations and options for controlling the interference.</w:t>
      </w:r>
      <w:bookmarkEnd w:id="1020"/>
    </w:p>
    <w:p>
      <w:bookmarkStart w:id="1021" w:name="What_is_the_output_of_each_of_th"/>
      <w:pPr>
        <w:pStyle w:val="Normal"/>
        <w:keepLines w:val="on"/>
      </w:pPr>
      <w:r>
        <w:t>What is the output of each of the following code sequences? List all possible results and explain your answers.</w:t>
      </w:r>
      <w:bookmarkEnd w:id="1021"/>
    </w:p>
    <w:p>
      <w:pPr>
        <w:numPr>
          <w:ilvl w:val="0"/>
          <w:numId w:val="98"/>
        </w:numPr>
        <w:pStyle w:val="Para 03"/>
        <w:keepLines w:val="on"/>
      </w:pPr>
      <w:r>
        <w:t xml:space="preserve">Counter c = new Counter();</w:t>
        <w:br w:clear="none"/>
        <w:t xml:space="preserve">c.increment(); c.increment();</w:t>
        <w:br w:clear="none"/>
        <w:t xml:space="preserve">System.out.println(c);</w:t>
        <w:br w:clear="none"/>
      </w:r>
    </w:p>
    <w:p>
      <w:pPr>
        <w:numPr>
          <w:ilvl w:val="0"/>
          <w:numId w:val="98"/>
        </w:numPr>
        <w:pStyle w:val="Para 03"/>
        <w:keepLines w:val="on"/>
      </w:pPr>
      <w:r>
        <w:t xml:space="preserve">Counter c = new Counter();</w:t>
        <w:br w:clear="none"/>
        <w:t xml:space="preserve">Runnable r = new Increase(c, 3);</w:t>
        <w:br w:clear="none"/>
        <w:t xml:space="preserve">Thread t = new Thread(r);</w:t>
        <w:br w:clear="none"/>
        <w:t xml:space="preserve">t.start();</w:t>
        <w:br w:clear="none"/>
        <w:t xml:space="preserve">System.out.println(c);</w:t>
        <w:br w:clear="none"/>
      </w:r>
    </w:p>
    <w:p>
      <w:pPr>
        <w:numPr>
          <w:ilvl w:val="0"/>
          <w:numId w:val="98"/>
        </w:numPr>
        <w:pStyle w:val="Para 03"/>
        <w:keepLines w:val="on"/>
      </w:pPr>
      <w:r>
        <w:t xml:space="preserve">Counter c = new Counter();</w:t>
        <w:br w:clear="none"/>
        <w:t xml:space="preserve">Runnable r = new Increase(c, 3);</w:t>
        <w:br w:clear="none"/>
        <w:t xml:space="preserve">Thread t = new Thread(r);</w:t>
        <w:br w:clear="none"/>
        <w:t xml:space="preserve">c.increment(); t.start();</w:t>
        <w:br w:clear="none"/>
        <w:t xml:space="preserve">System.out.println(c);</w:t>
        <w:br w:clear="none"/>
      </w:r>
    </w:p>
    <w:p>
      <w:pPr>
        <w:numPr>
          <w:ilvl w:val="0"/>
          <w:numId w:val="98"/>
        </w:numPr>
        <w:pStyle w:val="Para 03"/>
        <w:keepLines w:val="on"/>
      </w:pPr>
      <w:r>
        <w:t xml:space="preserve"/>
        <w:br w:clear="none"/>
        <w:t xml:space="preserve">Counter c = new Counter();</w:t>
        <w:br w:clear="none"/>
        <w:t xml:space="preserve">Runnable r = new Increase(c, 3);</w:t>
        <w:br w:clear="none"/>
        <w:t xml:space="preserve">Thread t = new Thread(r);</w:t>
        <w:br w:clear="none"/>
        <w:t xml:space="preserve">t.start(); c.increment();</w:t>
        <w:br w:clear="none"/>
        <w:t xml:space="preserve">System.out.println(c);</w:t>
        <w:br w:clear="none"/>
      </w:r>
    </w:p>
    <w:p>
      <w:pPr>
        <w:numPr>
          <w:ilvl w:val="0"/>
          <w:numId w:val="98"/>
        </w:numPr>
        <w:pStyle w:val="Para 03"/>
        <w:keepLines w:val="on"/>
      </w:pPr>
      <w:r>
        <w:t xml:space="preserve">Counter c = new Counter();</w:t>
        <w:br w:clear="none"/>
        <w:t xml:space="preserve">Runnable r = new Increase(c, 3);</w:t>
        <w:br w:clear="none"/>
        <w:t xml:space="preserve">Thread t = new Thread(r);</w:t>
        <w:br w:clear="none"/>
        <w:t xml:space="preserve">t.start(); t.join();</w:t>
        <w:br w:clear="none"/>
        <w:t xml:space="preserve">c.increment();</w:t>
        <w:br w:clear="none"/>
        <w:t xml:space="preserve">System.out.println(c);</w:t>
        <w:br w:clear="none"/>
      </w:r>
    </w:p>
    <w:p>
      <w:pPr>
        <w:numPr>
          <w:ilvl w:val="0"/>
          <w:numId w:val="98"/>
        </w:numPr>
        <w:pStyle w:val="Para 03"/>
        <w:keepLines w:val="on"/>
      </w:pPr>
      <w:r>
        <w:t xml:space="preserve">Counter c = new Counter();</w:t>
        <w:br w:clear="none"/>
        <w:t xml:space="preserve">Runnable r = new Increase(c, 3);</w:t>
        <w:br w:clear="none"/>
        <w:t xml:space="preserve">Thread t = new Thread(r);</w:t>
        <w:br w:clear="none"/>
        <w:t xml:space="preserve">t.start(); c.increment();</w:t>
        <w:br w:clear="none"/>
        <w:t xml:space="preserve">t.join();</w:t>
        <w:br w:clear="none"/>
        <w:t xml:space="preserve">System.out.println(c);</w:t>
        <w:br w:clear="none"/>
      </w:r>
    </w:p>
    <w:p>
      <w:pPr>
        <w:numPr>
          <w:ilvl w:val="0"/>
          <w:numId w:val="98"/>
        </w:numPr>
        <w:pStyle w:val="Para 03"/>
        <w:keepLines w:val="on"/>
      </w:pPr>
      <w:r>
        <w:t xml:space="preserve">SyncCounter sc = new SyncCounter();</w:t>
        <w:br w:clear="none"/>
        <w:t xml:space="preserve">Runnable r = new IncreaseSync(sc, 3);</w:t>
        <w:br w:clear="none"/>
        <w:t xml:space="preserve">Thread t = new Thread(r);</w:t>
        <w:br w:clear="none"/>
        <w:t xml:space="preserve">t.start(); sc.increment();</w:t>
        <w:br w:clear="none"/>
        <w:t xml:space="preserve">t.join();</w:t>
        <w:br w:clear="none"/>
        <w:t xml:space="preserve">System.out.println(sc);</w:t>
        <w:br w:clear="none"/>
      </w:r>
    </w:p>
    <w:p>
      <w:bookmarkStart w:id="1022" w:name="Create_a_PrintChar_class_that_im"/>
      <w:pPr>
        <w:pStyle w:val="Normal"/>
        <w:keepLines w:val="on"/>
      </w:pPr>
      <w:r>
        <w:drawing>
          <wp:inline>
            <wp:extent cx="139700" cy="241300"/>
            <wp:effectExtent l="0" r="0" t="0" b="0"/>
            <wp:docPr id="224" name="common02.jpg" descr="common02.jpg"/>
            <wp:cNvGraphicFramePr>
              <a:graphicFrameLocks noChangeAspect="1"/>
            </wp:cNvGraphicFramePr>
            <a:graphic>
              <a:graphicData uri="http://schemas.openxmlformats.org/drawingml/2006/picture">
                <pic:pic>
                  <pic:nvPicPr>
                    <pic:cNvPr id="0" name="common02.jp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 Create a </w:t>
      </w:r>
      <w:r>
        <w:rPr>
          <w:rStyle w:val="Text1"/>
        </w:rPr>
        <w:t>PrintChar</w:t>
      </w:r>
      <w:r>
        <w:t xml:space="preserve"> class that implements </w:t>
      </w:r>
      <w:r>
        <w:rPr>
          <w:rStyle w:val="Text1"/>
        </w:rPr>
        <w:t>Runnable</w:t>
      </w:r>
      <w:r>
        <w:t xml:space="preserve">. The constructor should accept a character and an integer as parameters. The </w:t>
      </w:r>
      <w:r>
        <w:rPr>
          <w:rStyle w:val="Text1"/>
        </w:rPr>
        <w:t>run</w:t>
      </w:r>
      <w:r>
        <w:t xml:space="preserve"> method should print the character the number of times indicated by the integer. Create an application that instantiates two </w:t>
      </w:r>
      <w:r>
        <w:rPr>
          <w:rStyle w:val="Text1"/>
        </w:rPr>
        <w:t>PrintChar</w:t>
      </w:r>
      <w:r>
        <w:t xml:space="preserve"> objects, one passed “A” and 200 and one passed “B” and 200. It then instantiates and starts two thread objects, one for each of the two </w:t>
      </w:r>
      <w:r>
        <w:rPr>
          <w:rStyle w:val="Text1"/>
        </w:rPr>
        <w:t>PrintChar</w:t>
      </w:r>
      <w:r>
        <w:t xml:space="preserve"> objects. Experiment with the resulting system, using different numerical parameters for the </w:t>
      </w:r>
      <w:r>
        <w:rPr>
          <w:rStyle w:val="Text1"/>
        </w:rPr>
        <w:t>PrintChar</w:t>
      </w:r>
      <w:r>
        <w:t xml:space="preserve"> objects. Create a report about the results of your experimentation.</w:t>
      </w:r>
      <w:bookmarkEnd w:id="1022"/>
    </w:p>
    <w:p>
      <w:bookmarkStart w:id="1023" w:name="Create_an_application_that_insta_1"/>
      <w:pPr>
        <w:pStyle w:val="Normal"/>
        <w:keepLines w:val="on"/>
      </w:pPr>
      <w:r>
        <w:drawing>
          <wp:inline>
            <wp:extent cx="139700" cy="241300"/>
            <wp:effectExtent l="0" r="0" t="0" b="0"/>
            <wp:docPr id="225" name="common02.jpg" descr="common02.jpg"/>
            <wp:cNvGraphicFramePr>
              <a:graphicFrameLocks noChangeAspect="1"/>
            </wp:cNvGraphicFramePr>
            <a:graphic>
              <a:graphicData uri="http://schemas.openxmlformats.org/drawingml/2006/picture">
                <pic:pic>
                  <pic:nvPicPr>
                    <pic:cNvPr id="0" name="common02.jp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 Create an application that instantiates a 20 × 20 two-dimensional array of integers, populates it with random integers drawn from the range 1 to 100, and then outputs the index of the row with the highest sum among all the rows. To support your solution, create a class from which you can instantiate </w:t>
      </w:r>
      <w:r>
        <w:rPr>
          <w:rStyle w:val="Text1"/>
        </w:rPr>
        <w:t>Runnable</w:t>
      </w:r>
      <w:r>
        <w:t xml:space="preserve"> objects, each of which will sum one row of the two-dimensional array and then place the sum of that row into the appropriate slot of a one-dimensional, 20-element array. To summarize, your application will:</w:t>
      </w:r>
      <w:bookmarkEnd w:id="1023"/>
    </w:p>
    <w:p>
      <w:pPr>
        <w:numPr>
          <w:ilvl w:val="0"/>
          <w:numId w:val="99"/>
        </w:numPr>
        <w:pStyle w:val="Normal"/>
        <w:keepLines w:val="on"/>
      </w:pPr>
      <w:r>
        <w:t>Generate the two-dimensional array of random integers.</w:t>
      </w:r>
    </w:p>
    <w:p>
      <w:pPr>
        <w:numPr>
          <w:ilvl w:val="0"/>
          <w:numId w:val="99"/>
        </w:numPr>
        <w:pStyle w:val="Normal"/>
        <w:keepLines w:val="on"/>
      </w:pPr>
      <w:r>
        <w:t>Start 20 concurrent threads, each of which places the sum of one row of the two-dimensional array into the corresponding slot of a one-dimensional array.</w:t>
      </w:r>
    </w:p>
    <w:p>
      <w:pPr>
        <w:numPr>
          <w:ilvl w:val="0"/>
          <w:numId w:val="99"/>
        </w:numPr>
        <w:pStyle w:val="Normal"/>
        <w:keepLines w:val="on"/>
      </w:pPr>
      <w:r>
        <w:t>Output the index of the row with the maximum value.</w:t>
        <w:bookmarkStart w:id="1024" w:name="page296"/>
        <w:t/>
        <w:bookmarkEnd w:id="1024"/>
      </w:r>
    </w:p>
    <w:p>
      <w:pPr>
        <w:pStyle w:val="Para 19"/>
        <w:keepLines w:val="on"/>
      </w:pPr>
      <w:hyperlink w:anchor="1_4">
        <w:r>
          <w:rPr>
            <w:rStyle w:val="Text3"/>
          </w:rPr>
          <w:bookmarkStart w:id="1025" w:name="1_5"/>
          <w:t/>
          <w:bookmarkEnd w:id="1025"/>
        </w:r>
      </w:hyperlink>
      <w:hyperlink w:anchor="1_4">
        <w:r>
          <w:rPr>
            <w:rStyle w:val="Text19"/>
          </w:rPr>
          <w:t>1</w:t>
        </w:r>
      </w:hyperlink>
      <w:r>
        <w:t xml:space="preserve"> The queue exceptions are unchecked exceptions; therefore, including them in the interface has no effect from a syntactic or run-time error-checking standpoint. We show them in the interfaces to describe our expectations for the implementation.</w:t>
      </w:r>
    </w:p>
    <w:p>
      <w:pPr>
        <w:pStyle w:val="Para 19"/>
        <w:keepLines w:val="on"/>
      </w:pPr>
      <w:hyperlink w:anchor="2_4">
        <w:r>
          <w:rPr>
            <w:rStyle w:val="Text3"/>
          </w:rPr>
          <w:bookmarkStart w:id="1026" w:name="2_5"/>
          <w:t/>
          <w:bookmarkEnd w:id="1026"/>
        </w:r>
      </w:hyperlink>
      <w:hyperlink w:anchor="2_4">
        <w:r>
          <w:rPr>
            <w:rStyle w:val="Text19"/>
          </w:rPr>
          <w:t>2</w:t>
        </w:r>
      </w:hyperlink>
      <w:r>
        <w:t xml:space="preserve"> An unchecked cast warning is generated because the compiler cannot ensure that the array contains objects of class </w:t>
      </w:r>
      <w:r>
        <w:rPr>
          <w:rStyle w:val="Text1"/>
        </w:rPr>
        <w:t>T</w:t>
      </w:r>
      <w:r>
        <w:t>—the warning can safely be ignored.</w:t>
      </w:r>
    </w:p>
    <w:p>
      <w:pPr>
        <w:pStyle w:val="Para 19"/>
        <w:keepLines w:val="on"/>
      </w:pPr>
      <w:hyperlink w:anchor="3_4">
        <w:r>
          <w:rPr>
            <w:rStyle w:val="Text3"/>
          </w:rPr>
          <w:bookmarkStart w:id="1027" w:name="3_5"/>
          <w:t/>
          <w:bookmarkEnd w:id="1027"/>
        </w:r>
      </w:hyperlink>
      <w:hyperlink w:anchor="3_4">
        <w:r>
          <w:rPr>
            <w:rStyle w:val="Text19"/>
          </w:rPr>
          <w:t>3</w:t>
        </w:r>
      </w:hyperlink>
      <w:r>
        <w:t xml:space="preserve"> An unchecked cast warning is generated because the compiler cannot ensure that the array contains objects of class T—the warning can safely be ignored.</w:t>
      </w:r>
    </w:p>
    <w:p>
      <w:pPr>
        <w:pStyle w:val="Para 19"/>
        <w:keepLines w:val="on"/>
      </w:pPr>
      <w:hyperlink w:anchor="4_4">
        <w:r>
          <w:rPr>
            <w:rStyle w:val="Text3"/>
          </w:rPr>
          <w:bookmarkStart w:id="1028" w:name="4_5"/>
          <w:t/>
          <w:bookmarkEnd w:id="1028"/>
        </w:r>
      </w:hyperlink>
      <w:hyperlink w:anchor="4_4">
        <w:r>
          <w:rPr>
            <w:rStyle w:val="Text19"/>
          </w:rPr>
          <w:t>4</w:t>
        </w:r>
      </w:hyperlink>
      <w:r>
        <w:t xml:space="preserve">, </w:t>
      </w:r>
      <w:hyperlink w:anchor="5_4">
        <w:r>
          <w:rPr>
            <w:rStyle w:val="Text3"/>
          </w:rPr>
          <w:bookmarkStart w:id="1029" w:name="5_5"/>
          <w:t/>
          <w:bookmarkEnd w:id="1029"/>
        </w:r>
      </w:hyperlink>
      <w:hyperlink w:anchor="5_4">
        <w:r>
          <w:rPr>
            <w:rStyle w:val="Text19"/>
          </w:rPr>
          <w:t>5</w:t>
        </w:r>
      </w:hyperlink>
      <w:r>
        <w:t xml:space="preserve"> An unchecked cast warning is generated because the compiler cannot ensure that the array contains objects of class T—the warning can safely be ignored.</w:t>
      </w:r>
    </w:p>
    <w:p>
      <w:pPr>
        <w:pStyle w:val="Para 19"/>
        <w:keepLines w:val="on"/>
      </w:pPr>
      <w:hyperlink w:anchor="6_4">
        <w:r>
          <w:rPr>
            <w:rStyle w:val="Text3"/>
          </w:rPr>
          <w:bookmarkStart w:id="1030" w:name="6_5"/>
          <w:t/>
          <w:bookmarkEnd w:id="1030"/>
        </w:r>
      </w:hyperlink>
      <w:hyperlink w:anchor="6_4">
        <w:r>
          <w:rPr>
            <w:rStyle w:val="Text19"/>
          </w:rPr>
          <w:t>6</w:t>
        </w:r>
      </w:hyperlink>
      <w:r>
        <w:t xml:space="preserve"> Some systems have several queues feeding into one server. In this section we assume that each queue has its own dedicated server.</w:t>
      </w:r>
    </w:p>
    <w:p>
      <w:pPr>
        <w:pStyle w:val="Para 19"/>
        <w:keepLines w:val="on"/>
      </w:pPr>
      <w:hyperlink w:anchor="7_4">
        <w:r>
          <w:rPr>
            <w:rStyle w:val="Text3"/>
          </w:rPr>
          <w:bookmarkStart w:id="1031" w:name="7_5"/>
          <w:t/>
          <w:bookmarkEnd w:id="1031"/>
        </w:r>
      </w:hyperlink>
      <w:hyperlink w:anchor="7_4">
        <w:r>
          <w:rPr>
            <w:rStyle w:val="Text19"/>
          </w:rPr>
          <w:t>7</w:t>
        </w:r>
      </w:hyperlink>
      <w:r>
        <w:t xml:space="preserve"> An unchecked cast warning is generated because the compiler cannot ensure that the array actually contains objects of class </w:t>
      </w:r>
      <w:r>
        <w:rPr>
          <w:rStyle w:val="Text1"/>
        </w:rPr>
        <w:t>GlassQueue&lt;Customer&gt;</w:t>
      </w:r>
      <w:r>
        <w:t>.</w:t>
      </w:r>
    </w:p>
    <w:p>
      <w:pPr>
        <w:pStyle w:val="Para 19"/>
        <w:keepLines w:val="on"/>
      </w:pPr>
      <w:hyperlink w:anchor="8_2">
        <w:r>
          <w:rPr>
            <w:rStyle w:val="Text3"/>
          </w:rPr>
          <w:bookmarkStart w:id="1032" w:name="8_3"/>
          <w:t/>
          <w:bookmarkEnd w:id="1032"/>
        </w:r>
      </w:hyperlink>
      <w:hyperlink w:anchor="8_2">
        <w:r>
          <w:rPr>
            <w:rStyle w:val="Text19"/>
          </w:rPr>
          <w:t>8</w:t>
        </w:r>
      </w:hyperlink>
      <w:r>
        <w:t xml:space="preserve"> The </w:t>
      </w:r>
      <w:r>
        <w:rPr>
          <w:rStyle w:val="Text1"/>
        </w:rPr>
        <w:t>Thread</w:t>
      </w:r>
      <w:r>
        <w:t xml:space="preserve"> object can throw the checked run-time </w:t>
      </w:r>
      <w:r>
        <w:rPr>
          <w:rStyle w:val="Text1"/>
        </w:rPr>
        <w:t>InterruptedException</w:t>
      </w:r>
      <w:r>
        <w:t xml:space="preserve"> exception. Therefore, we must either catch and handle that exception or throw it out to the execution environment.</w:t>
      </w:r>
    </w:p>
    <w:p>
      <w:bookmarkStart w:id="1033" w:name="CHAPTER_5__The_Collection_ADT_1"/>
      <w:bookmarkStart w:id="1034" w:name="Top_of_ch05_xhtml"/>
      <w:bookmarkStart w:id="1035" w:name="CHAPTER_5__The_Collection_ADT"/>
      <w:bookmarkStart w:id="1036" w:name="CHAPTER_5__The_Collection_ADT_2"/>
      <w:pPr>
        <w:keepNext/>
        <w:pStyle w:val="Heading 1"/>
        <w:pageBreakBefore w:val="on"/>
        <w:keepLines w:val="on"/>
      </w:pPr>
      <w:r>
        <w:bookmarkStart w:id="1037" w:name="page297"/>
        <w:t/>
        <w:bookmarkEnd w:id="1037"/>
        <w:t>CHAPTER</w:t>
        <w:t xml:space="preserve"> </w:t>
        <w:t>5</w:t>
        <w:t>: The Collection ADT</w:t>
      </w:r>
      <w:bookmarkEnd w:id="1033"/>
      <w:bookmarkEnd w:id="1034"/>
      <w:bookmarkEnd w:id="1035"/>
      <w:bookmarkEnd w:id="1036"/>
    </w:p>
    <w:p>
      <w:bookmarkStart w:id="1038" w:name="_c__Ake13bk_Shutterstock____Know_4"/>
      <w:pPr>
        <w:pStyle w:val="Para 01"/>
        <w:keepLines w:val="on"/>
      </w:pPr>
      <w:r>
        <w:t>© Ake13bk/Shutterstock</w:t>
      </w:r>
      <w:bookmarkEnd w:id="1038"/>
    </w:p>
    <w:p>
      <w:bookmarkStart w:id="1039" w:name="Knowledge_Goals__You_should_be_a_4"/>
      <w:pPr>
        <w:keepNext/>
        <w:pStyle w:val="Heading 3"/>
        <w:keepLines w:val="on"/>
      </w:pPr>
      <w:r>
        <w:t>Knowledge Goals</w:t>
      </w:r>
      <w:bookmarkEnd w:id="1039"/>
    </w:p>
    <w:p>
      <w:pPr>
        <w:pStyle w:val="Para 24"/>
        <w:keepLines w:val="on"/>
      </w:pPr>
      <w:r>
        <w:t>You should be able to</w:t>
      </w:r>
    </w:p>
    <w:p>
      <w:pPr>
        <w:pStyle w:val="Normal"/>
        <w:keepLines w:val="on"/>
      </w:pPr>
      <w:r>
        <w:t>describe a collection and its operations at an abstract level</w:t>
      </w:r>
    </w:p>
    <w:p>
      <w:pPr>
        <w:pStyle w:val="Normal"/>
        <w:keepLines w:val="on"/>
      </w:pPr>
      <w:r>
        <w:t xml:space="preserve">explain the difference between comparing objects for equality using the </w:t>
      </w:r>
      <w:r>
        <w:rPr>
          <w:rStyle w:val="Text1"/>
        </w:rPr>
        <w:t>==</w:t>
      </w:r>
      <w:r>
        <w:t xml:space="preserve"> operator and the </w:t>
      </w:r>
      <w:r>
        <w:rPr>
          <w:rStyle w:val="Text1"/>
        </w:rPr>
        <w:t>equals</w:t>
      </w:r>
      <w:r>
        <w:t xml:space="preserve"> method</w:t>
      </w:r>
    </w:p>
    <w:p>
      <w:pPr>
        <w:pStyle w:val="Normal"/>
        <w:keepLines w:val="on"/>
      </w:pPr>
      <w:r>
        <w:t>explain the concept of a “key” of a class and how it is used with a Collection ADT class</w:t>
      </w:r>
    </w:p>
    <w:p>
      <w:pPr>
        <w:pStyle w:val="Normal"/>
        <w:keepLines w:val="on"/>
      </w:pPr>
      <w:r>
        <w:t xml:space="preserve">describe the purpose of the Java </w:t>
      </w:r>
      <w:r>
        <w:rPr>
          <w:rStyle w:val="Text1"/>
        </w:rPr>
        <w:t>Comparable</w:t>
      </w:r>
      <w:r>
        <w:t xml:space="preserve"> interface</w:t>
      </w:r>
    </w:p>
    <w:p>
      <w:pPr>
        <w:pStyle w:val="Normal"/>
        <w:keepLines w:val="on"/>
      </w:pPr>
      <w:r>
        <w:t xml:space="preserve">explain what it means for the </w:t>
      </w:r>
      <w:r>
        <w:rPr>
          <w:rStyle w:val="Text1"/>
        </w:rPr>
        <w:t>compareTo</w:t>
      </w:r>
      <w:r>
        <w:t xml:space="preserve"> and </w:t>
      </w:r>
      <w:r>
        <w:rPr>
          <w:rStyle w:val="Text1"/>
        </w:rPr>
        <w:t>equals</w:t>
      </w:r>
      <w:r>
        <w:t xml:space="preserve"> methods of a class to be compatible</w:t>
      </w:r>
    </w:p>
    <w:p>
      <w:pPr>
        <w:pStyle w:val="Normal"/>
        <w:keepLines w:val="on"/>
      </w:pPr>
      <w:r>
        <w:t>define vocabulary density</w:t>
      </w:r>
    </w:p>
    <w:p>
      <w:pPr>
        <w:pStyle w:val="Normal"/>
        <w:keepLines w:val="on"/>
      </w:pPr>
      <w:r>
        <w:t>describe an algorithm for determining the vocabulary density of a text</w:t>
      </w:r>
    </w:p>
    <w:p>
      <w:pPr>
        <w:pStyle w:val="Normal"/>
        <w:keepLines w:val="on"/>
      </w:pPr>
      <w:r>
        <w:t>describe the difference between implementing an ADT “by copy” or “by reference” and give an example</w:t>
      </w:r>
    </w:p>
    <w:p>
      <w:pPr>
        <w:pStyle w:val="Normal"/>
        <w:keepLines w:val="on"/>
      </w:pPr>
      <w:r>
        <w:t>perform order of growth efficiency analysis for a given implementation of a collection</w:t>
      </w:r>
    </w:p>
    <w:p>
      <w:pPr>
        <w:pStyle w:val="Normal"/>
        <w:keepLines w:val="on"/>
      </w:pPr>
      <w:r>
        <w:t>define the Bag ADT</w:t>
      </w:r>
    </w:p>
    <w:p>
      <w:pPr>
        <w:pStyle w:val="Normal"/>
        <w:keepLines w:val="on"/>
      </w:pPr>
      <w:r>
        <w:t>define the Set ADT</w:t>
      </w:r>
    </w:p>
    <w:p>
      <w:bookmarkStart w:id="1040" w:name="Skill_Goals__You_should_be_able_4"/>
      <w:pPr>
        <w:keepNext/>
        <w:pStyle w:val="Heading 3"/>
        <w:keepLines w:val="on"/>
      </w:pPr>
      <w:r>
        <w:t>Skill Goals</w:t>
      </w:r>
      <w:bookmarkEnd w:id="1040"/>
    </w:p>
    <w:p>
      <w:pPr>
        <w:pStyle w:val="Para 24"/>
        <w:keepLines w:val="on"/>
      </w:pPr>
      <w:r>
        <w:t>You should be able to</w:t>
      </w:r>
    </w:p>
    <w:p>
      <w:pPr>
        <w:pStyle w:val="Normal"/>
        <w:keepLines w:val="on"/>
      </w:pPr>
      <w:r>
        <w:t xml:space="preserve">given a class, define a suitable </w:t>
      </w:r>
      <w:r>
        <w:rPr>
          <w:rStyle w:val="Text1"/>
        </w:rPr>
        <w:t>equals</w:t>
      </w:r>
      <w:r>
        <w:t xml:space="preserve"> method for it and explain why it is suitable</w:t>
      </w:r>
    </w:p>
    <w:p>
      <w:pPr>
        <w:pStyle w:val="Normal"/>
        <w:keepLines w:val="on"/>
      </w:pPr>
      <w:r>
        <w:t xml:space="preserve">create a class that implements the </w:t>
      </w:r>
      <w:r>
        <w:rPr>
          <w:rStyle w:val="Text1"/>
        </w:rPr>
        <w:t>Comparable</w:t>
      </w:r>
      <w:r>
        <w:t xml:space="preserve"> interface</w:t>
      </w:r>
    </w:p>
    <w:p>
      <w:pPr>
        <w:pStyle w:val="Normal"/>
        <w:keepLines w:val="on"/>
      </w:pPr>
      <w:r>
        <w:t>implement the Collection ADT using an array</w:t>
      </w:r>
    </w:p>
    <w:p>
      <w:pPr>
        <w:pStyle w:val="Normal"/>
        <w:keepLines w:val="on"/>
      </w:pPr>
      <w:r>
        <w:t>implement the Collection ADT using a sorted array</w:t>
      </w:r>
    </w:p>
    <w:p>
      <w:pPr>
        <w:pStyle w:val="Normal"/>
        <w:keepLines w:val="on"/>
      </w:pPr>
      <w:r>
        <w:t xml:space="preserve">implement the </w:t>
      </w:r>
      <w:r>
        <w:rPr>
          <w:rStyle w:val="Text1"/>
        </w:rPr>
        <w:t>find</w:t>
      </w:r>
      <w:r>
        <w:t xml:space="preserve"> method using binary search</w:t>
      </w:r>
    </w:p>
    <w:p>
      <w:pPr>
        <w:pStyle w:val="Normal"/>
        <w:keepLines w:val="on"/>
      </w:pPr>
      <w:r>
        <w:t>implement the Collection ADT using a linked list</w:t>
      </w:r>
    </w:p>
    <w:p>
      <w:pPr>
        <w:pStyle w:val="Normal"/>
        <w:keepLines w:val="on"/>
      </w:pPr>
      <w:r>
        <w:t>show the internal view of a specific Collection ADT implementation for a given application</w:t>
      </w:r>
    </w:p>
    <w:p>
      <w:pPr>
        <w:pStyle w:val="Normal"/>
        <w:keepLines w:val="on"/>
      </w:pPr>
      <w:r>
        <w:t>predict the output of an application that uses the Collection ADT</w:t>
      </w:r>
    </w:p>
    <w:p>
      <w:pPr>
        <w:pStyle w:val="Normal"/>
        <w:keepLines w:val="on"/>
      </w:pPr>
      <w:r>
        <w:t>use the Collection ADT as a component of an application</w:t>
      </w:r>
    </w:p>
    <w:p>
      <w:pPr>
        <w:pStyle w:val="Normal"/>
        <w:keepLines w:val="on"/>
      </w:pPr>
      <w:r>
        <w:t>implement the basic Set ADT using inheritance from a Collection implementation class</w:t>
      </w:r>
    </w:p>
    <w:p>
      <w:pPr>
        <w:pStyle w:val="Normal"/>
        <w:keepLines w:val="on"/>
      </w:pPr>
      <w:r>
        <w:t>implement the basic Set ADT by wrapping a Collection implementation class</w:t>
      </w:r>
    </w:p>
    <w:p>
      <w:pPr>
        <w:pStyle w:val="Para 01"/>
        <w:keepLines w:val="on"/>
      </w:pPr>
      <w:r>
        <w:bookmarkStart w:id="1041" w:name="page298"/>
        <w:t/>
        <w:bookmarkEnd w:id="1041"/>
        <w:t>This chapter introduces one of the most fundamental ADTs, the Collection ADT. This ADT provides the ability to store information and then access the stored information. As you can imagine, storing and retrieving information is often at the heart of computer processing. There are other ADTs that provide these same operations, perhaps with certain restrictions on the information stored or the order in which it can be accessed. In fact, you might recall that we have referred to both of our previously defined ADTs, the Stack and the Queue, as “access-controlled” collections.</w:t>
      </w:r>
    </w:p>
    <w:p>
      <w:pPr>
        <w:pStyle w:val="Para 01"/>
        <w:keepLines w:val="on"/>
      </w:pPr>
      <w:r>
        <w:t>Typical Collection ADTs (unlike the Stack and the Queue) allow retrieval of information based on the contents of the information. Therefore, we return to the topic of object comparison in this chapter, considering what it means for two objects to be “equal” or for one object to be “less than” or “greater than” another object. Being able to compare objects allows us to store them in sorted order, which, in turn, permits relatively fast retrieval options. This allows us, for example, to analyze more information during processing—we demonstrate this ability using a text processing application developed with our Collection ADT.</w:t>
      </w:r>
    </w:p>
    <w:p>
      <w:bookmarkStart w:id="1042" w:name="5_1_The_Collection_Interface__St_1"/>
      <w:bookmarkStart w:id="1043" w:name="5_1_The_Collection_Interface__St"/>
      <w:pPr>
        <w:keepNext/>
        <w:pStyle w:val="Heading 2"/>
        <w:keepLines w:val="on"/>
      </w:pPr>
      <w:r>
        <w:t>5.1 The Collection Interface</w:t>
      </w:r>
      <w:bookmarkEnd w:id="1042"/>
      <w:bookmarkEnd w:id="1043"/>
    </w:p>
    <w:p>
      <w:pPr>
        <w:pStyle w:val="Para 01"/>
        <w:keepLines w:val="on"/>
      </w:pPr>
      <w:r>
        <w:t>Stacks and queues are useful ADTs allowing us to solve many different types of problems. Stacks are perfect for situations where we need to process the most recent data first, such as matching grouping symbols in arithmetic expressions and queues make good buffers for storing information that needs to be handled in a first in first out sequence. The restrictions on how to insert and remove information when using stacks and queues ensure that when we use them in these situations we properly access the data.</w:t>
      </w:r>
    </w:p>
    <w:p>
      <w:bookmarkStart w:id="1044" w:name="Terms_with_Multiple_Meanings__Th"/>
      <w:pPr>
        <w:pStyle w:val="Para 01"/>
        <w:keepLines w:val="on"/>
      </w:pPr>
      <w:r>
        <w:t>Terms with Multiple Meanings</w:t>
      </w:r>
      <w:bookmarkEnd w:id="1044"/>
    </w:p>
    <w:p>
      <w:pPr>
        <w:pStyle w:val="Para 01"/>
        <w:keepLines w:val="on"/>
      </w:pPr>
      <w:r>
        <w:t>The set of attributes that uniquely identify an object is called its key. The term “key” is used in similar fashion across computing, in particular in the fields of databases and information management. However, like so many other terms it does have alternate meanings such as the keys used with encryption algorithms or even the keys you press on your keyboard to enter data.</w:t>
      </w:r>
    </w:p>
    <w:p>
      <w:pPr>
        <w:pStyle w:val="Para 01"/>
        <w:keepLines w:val="on"/>
      </w:pPr>
      <w:r>
        <w:t>But what about problems where we need to retrieve information regardless of the order in which it is stored—for example obtaining bank account information based on an ID number or determining if a specific item is in stock at a warehouse? In these situations we need a structure that allows us to store information and retrieve it later based on some key part of the information. Many solutions to this problem exist—lists, maps, tables, search trees, and databases just to name a few. This chapter presents the most basic ADT that provides the required functionality—the Collection ADT.</w:t>
      </w:r>
    </w:p>
    <w:p>
      <w:pPr>
        <w:pStyle w:val="Para 01"/>
        <w:keepLines w:val="on"/>
      </w:pPr>
      <w:r>
        <w:t>Our Collection ADT allows us to collect together information for later access. The order in which we add information to a collection has no effect on when we can retrieve it. Once an object is added to a collection we can retrieve it and/or remove it based on its contents.</w:t>
      </w:r>
    </w:p>
    <w:p>
      <w:pPr>
        <w:pStyle w:val="Para 01"/>
        <w:keepLines w:val="on"/>
      </w:pPr>
      <w:r>
        <w:t xml:space="preserve">To provide content-based access the Collection ADT uses the </w:t>
      </w:r>
      <w:r>
        <w:rPr>
          <w:rStyle w:val="Text1"/>
        </w:rPr>
        <w:t>equals</w:t>
      </w:r>
      <w:r>
        <w:t xml:space="preserve"> method. All classes provide an </w:t>
      </w:r>
      <w:r>
        <w:rPr>
          <w:rStyle w:val="Text1"/>
        </w:rPr>
        <w:t>equals</w:t>
      </w:r>
      <w:r>
        <w:t xml:space="preserve"> method—if they do not implement the method directly then they inherit it. We know this because the </w:t>
      </w:r>
      <w:r>
        <w:rPr>
          <w:rStyle w:val="Text1"/>
        </w:rPr>
        <w:t>equals</w:t>
      </w:r>
      <w:r>
        <w:t xml:space="preserve"> method is implemented in the </w:t>
      </w:r>
      <w:r>
        <w:rPr>
          <w:rStyle w:val="Text1"/>
        </w:rPr>
        <w:t>Object</w:t>
      </w:r>
      <w:r>
        <w:t xml:space="preserve"> </w:t>
        <w:bookmarkStart w:id="1045" w:name="page299"/>
        <w:t/>
        <w:bookmarkEnd w:id="1045"/>
        <w:t xml:space="preserve">class that is the root of the inheritance tree (see </w:t>
      </w:r>
      <w:hyperlink w:anchor="1_2_Organizing_Classes__During_o">
        <w:r>
          <w:rPr>
            <w:rStyle w:val="Text3"/>
          </w:rPr>
          <w:t>Section 1.2</w:t>
        </w:r>
      </w:hyperlink>
      <w:r>
        <w:t xml:space="preserve">, “Organizing Classes”). The </w:t>
      </w:r>
      <w:r>
        <w:rPr>
          <w:rStyle w:val="Text1"/>
        </w:rPr>
        <w:t>equals</w:t>
      </w:r>
      <w:r>
        <w:t xml:space="preserve"> method of the </w:t>
      </w:r>
      <w:r>
        <w:rPr>
          <w:rStyle w:val="Text1"/>
        </w:rPr>
        <w:t>Object</w:t>
      </w:r>
      <w:r>
        <w:t xml:space="preserve"> class only considers two objects to be equal if they are aliases of each other. Usually we want equality to be related to the contents of the objects, not their memory address. Therefore, objects stored in our collections should override the </w:t>
      </w:r>
      <w:r>
        <w:rPr>
          <w:rStyle w:val="Text1"/>
        </w:rPr>
        <w:t>equals</w:t>
      </w:r>
      <w:r>
        <w:t xml:space="preserve"> method of the </w:t>
      </w:r>
      <w:r>
        <w:rPr>
          <w:rStyle w:val="Text1"/>
        </w:rPr>
        <w:t>Object</w:t>
      </w:r>
      <w:r>
        <w:t xml:space="preserve"> class. We return to this topic in </w:t>
      </w:r>
      <w:hyperlink w:anchor="5_4_Comparing_Objects_Revisited">
        <w:r>
          <w:rPr>
            <w:rStyle w:val="Text3"/>
          </w:rPr>
          <w:t>Section 5.4</w:t>
        </w:r>
      </w:hyperlink>
      <w:r>
        <w:t xml:space="preserve">, “Comparing Objects Revisited.” For now we will use the </w:t>
      </w:r>
      <w:r>
        <w:rPr>
          <w:rStyle w:val="Text1"/>
        </w:rPr>
        <w:t>String</w:t>
      </w:r>
      <w:r>
        <w:t xml:space="preserve"> class in our examples—the </w:t>
      </w:r>
      <w:r>
        <w:rPr>
          <w:rStyle w:val="Text1"/>
        </w:rPr>
        <w:t>String</w:t>
      </w:r>
      <w:r>
        <w:t xml:space="preserve"> class </w:t>
      </w:r>
      <w:r>
        <w:rPr>
          <w:rStyle w:val="Text4"/>
        </w:rPr>
        <w:t>does</w:t>
      </w:r>
      <w:r>
        <w:t xml:space="preserve"> provide a content-based </w:t>
      </w:r>
      <w:r>
        <w:rPr>
          <w:rStyle w:val="Text1"/>
        </w:rPr>
        <w:t>equals</w:t>
      </w:r>
      <w:r>
        <w:t xml:space="preserve"> method.</w:t>
      </w:r>
    </w:p>
    <w:p>
      <w:bookmarkStart w:id="1046" w:name="Assumptions_for_Our_Collections"/>
      <w:pPr>
        <w:keepNext/>
        <w:pStyle w:val="Heading 4"/>
        <w:keepLines w:val="on"/>
      </w:pPr>
      <w:r>
        <w:t>Assumptions for Our Collections</w:t>
      </w:r>
      <w:bookmarkEnd w:id="1046"/>
    </w:p>
    <w:p>
      <w:pPr>
        <w:pStyle w:val="Para 01"/>
        <w:keepLines w:val="on"/>
      </w:pPr>
      <w:r>
        <w:t>Many variations of collections are possible. Here we define a basic collection, a content-based repository that supports addition, removal, and retrieval of elements.</w:t>
      </w:r>
    </w:p>
    <w:p>
      <w:pPr>
        <w:pStyle w:val="Para 01"/>
        <w:keepLines w:val="on"/>
      </w:pPr>
      <w:r>
        <w:t xml:space="preserve">Our collections </w:t>
      </w:r>
      <w:r>
        <w:rPr>
          <w:rStyle w:val="Text4"/>
        </w:rPr>
        <w:t>allow</w:t>
      </w:r>
      <w:r>
        <w:t xml:space="preserve"> duplicate elements. Element </w:t>
      </w:r>
      <w:r>
        <w:rPr>
          <w:rStyle w:val="Text1"/>
        </w:rPr>
        <w:t>first</w:t>
      </w:r>
      <w:r>
        <w:t xml:space="preserve"> is considered to be a duplicate of element </w:t>
      </w:r>
      <w:r>
        <w:rPr>
          <w:rStyle w:val="Text1"/>
        </w:rPr>
        <w:t>second</w:t>
      </w:r>
      <w:r>
        <w:t xml:space="preserve"> if </w:t>
      </w:r>
      <w:r>
        <w:rPr>
          <w:rStyle w:val="Text1"/>
        </w:rPr>
        <w:t>first.equals(second)</w:t>
      </w:r>
      <w:r>
        <w:t xml:space="preserve"> returns </w:t>
      </w:r>
      <w:r>
        <w:rPr>
          <w:rStyle w:val="Text1"/>
        </w:rPr>
        <w:t>true</w:t>
      </w:r>
      <w:r>
        <w:t>. When an operation involves “finding” such an element, it can “find” any one of the duplicates. There is no distinction among duplicate elements in these cases.</w:t>
      </w:r>
    </w:p>
    <w:p>
      <w:pPr>
        <w:pStyle w:val="Para 01"/>
        <w:keepLines w:val="on"/>
      </w:pPr>
      <w:r>
        <w:t xml:space="preserve">As with our stacks and queues, collections do </w:t>
      </w:r>
      <w:r>
        <w:rPr>
          <w:rStyle w:val="Text4"/>
        </w:rPr>
        <w:t>not</w:t>
      </w:r>
      <w:r>
        <w:t xml:space="preserve"> support </w:t>
      </w:r>
      <w:r>
        <w:rPr>
          <w:rStyle w:val="Text1"/>
        </w:rPr>
        <w:t>null</w:t>
      </w:r>
      <w:r>
        <w:t xml:space="preserve"> elements. As a general precondition for all of our collection methods, </w:t>
      </w:r>
      <w:r>
        <w:rPr>
          <w:rStyle w:val="Text1"/>
        </w:rPr>
        <w:t>null</w:t>
      </w:r>
      <w:r>
        <w:t xml:space="preserve"> elements cannot be used as arguments. Rather than stating this precondition for each method, we state it once in the lead comment of the interface. This is a standard precondition when defining ADTs. It simplifies coding, which removes the need for testing for </w:t>
      </w:r>
      <w:r>
        <w:rPr>
          <w:rStyle w:val="Text1"/>
        </w:rPr>
        <w:t>null</w:t>
      </w:r>
      <w:r>
        <w:t xml:space="preserve"> pointers every time we use an argument within a method.</w:t>
      </w:r>
    </w:p>
    <w:p>
      <w:pPr>
        <w:pStyle w:val="Para 01"/>
        <w:keepLines w:val="on"/>
      </w:pPr>
      <w:r>
        <w:t xml:space="preserve">Other than prohibiting </w:t>
      </w:r>
      <w:r>
        <w:rPr>
          <w:rStyle w:val="Text1"/>
        </w:rPr>
        <w:t>null</w:t>
      </w:r>
      <w:r>
        <w:t xml:space="preserve"> elements, our collection classes have </w:t>
      </w:r>
      <w:r>
        <w:rPr>
          <w:rStyle w:val="Text4"/>
        </w:rPr>
        <w:t>minimal</w:t>
      </w:r>
      <w:r>
        <w:t xml:space="preserve"> preconditions for operations. For example, it is possible to specify a </w:t>
      </w:r>
      <w:r>
        <w:rPr>
          <w:rStyle w:val="Text1"/>
        </w:rPr>
        <w:t>remove</w:t>
      </w:r>
      <w:r>
        <w:t xml:space="preserve"> operation that requires a matching object to be present in the collection. We do not do this. Instead, we define a </w:t>
      </w:r>
      <w:r>
        <w:rPr>
          <w:rStyle w:val="Text1"/>
        </w:rPr>
        <w:t>remove</w:t>
      </w:r>
      <w:r>
        <w:t xml:space="preserve"> operation that returns a </w:t>
      </w:r>
      <w:r>
        <w:rPr>
          <w:rStyle w:val="Text1"/>
        </w:rPr>
        <w:t>boolean</w:t>
      </w:r>
      <w:r>
        <w:t xml:space="preserve"> value indicating whether the operation succeeded. This approach provides greater flexibility to applications. Similarly we could require that the </w:t>
      </w:r>
      <w:r>
        <w:rPr>
          <w:rStyle w:val="Text1"/>
        </w:rPr>
        <w:t>add</w:t>
      </w:r>
      <w:r>
        <w:t xml:space="preserve"> operation not be invoked on a full collection, perhaps stating that in such a situation it throws a “Collection Overflow” exception. Instead we use the same approach as with </w:t>
      </w:r>
      <w:r>
        <w:rPr>
          <w:rStyle w:val="Text1"/>
        </w:rPr>
        <w:t>remove</w:t>
      </w:r>
      <w:r>
        <w:t>—</w:t>
      </w:r>
      <w:r>
        <w:rPr>
          <w:rStyle w:val="Text1"/>
        </w:rPr>
        <w:t>add</w:t>
      </w:r>
      <w:r>
        <w:t xml:space="preserve"> returns a </w:t>
      </w:r>
      <w:r>
        <w:rPr>
          <w:rStyle w:val="Text1"/>
        </w:rPr>
        <w:t>boolean</w:t>
      </w:r>
      <w:r>
        <w:t xml:space="preserve"> indicating success or failure of the operation. An attempt to </w:t>
      </w:r>
      <w:r>
        <w:rPr>
          <w:rStyle w:val="Text1"/>
        </w:rPr>
        <w:t>add</w:t>
      </w:r>
      <w:r>
        <w:t xml:space="preserve"> to a full collection would return </w:t>
      </w:r>
      <w:r>
        <w:rPr>
          <w:rStyle w:val="Text1"/>
        </w:rPr>
        <w:t>false</w:t>
      </w:r>
      <w:r>
        <w:t>.</w:t>
      </w:r>
    </w:p>
    <w:p>
      <w:bookmarkStart w:id="1047" w:name="The_Interface__As_we_did_with_st"/>
      <w:pPr>
        <w:keepNext/>
        <w:pStyle w:val="Heading 4"/>
        <w:keepLines w:val="on"/>
      </w:pPr>
      <w:r>
        <w:t>The Interface</w:t>
      </w:r>
      <w:bookmarkEnd w:id="1047"/>
    </w:p>
    <w:p>
      <w:pPr>
        <w:pStyle w:val="Para 01"/>
        <w:keepLines w:val="on"/>
      </w:pPr>
      <w:r>
        <w:t xml:space="preserve">As we did with stacks and queues, we capture the formal specifications of our Collection ADT using the Java interface construct. Our collections are generic—the type of object held by any particular collection is indicated by the client at the time the list is instantiated. It is the client’s responsibility to use a class whose </w:t>
      </w:r>
      <w:r>
        <w:rPr>
          <w:rStyle w:val="Text1"/>
        </w:rPr>
        <w:t>equals</w:t>
      </w:r>
      <w:r>
        <w:t xml:space="preserve"> method definition suits their needs. Here is the code for our </w:t>
      </w:r>
      <w:r>
        <w:rPr>
          <w:rStyle w:val="Text1"/>
        </w:rPr>
        <w:t>CollectionInterface</w:t>
      </w:r>
      <w:r>
        <w:t xml:space="preserve">. Study the comments and method signatures to learn more about the details. As you can see, this interface is part of the </w:t>
      </w:r>
      <w:r>
        <w:rPr>
          <w:rStyle w:val="Text1"/>
        </w:rPr>
        <w:t>ch05.collections</w:t>
      </w:r>
      <w:r>
        <w:t xml:space="preserve"> package. The implementation classes are also stored in the same package.</w:t>
      </w:r>
    </w:p>
    <w:p>
      <w:pPr>
        <w:pStyle w:val="Para 18"/>
        <w:keepLines w:val="on"/>
      </w:pPr>
      <w:r>
        <w:rPr>
          <w:rStyle w:val="Text2"/>
        </w:rPr>
        <w:t xml:space="preserve"/>
        <w:br w:clear="none"/>
      </w:r>
      <w:r>
        <w:t xml:space="preserve">//---------------------------------------------------------------------------</w:t>
        <w:br w:clear="none"/>
      </w:r>
      <w:r>
        <w:rPr>
          <w:rStyle w:val="Text2"/>
        </w:rPr>
        <w:t xml:space="preserve"/>
        <w:br w:clear="none"/>
      </w:r>
      <w:r>
        <w:t xml:space="preserve">// CollectionInterface.java       by Dale/Joyce/Weems               Chapter 5</w:t>
        <w:br w:clear="none"/>
      </w:r>
      <w:r>
        <w:rPr>
          <w:rStyle w:val="Text2"/>
        </w:rPr>
        <w:t xml:space="preserve"/>
        <w:br w:clear="none"/>
      </w:r>
      <w:r>
        <w:t xml:space="preserve">//</w:t>
        <w:br w:clear="none"/>
      </w:r>
      <w:r>
        <w:rPr>
          <w:rStyle w:val="Text2"/>
        </w:rPr>
        <w:t xml:space="preserve"/>
        <w:br w:clear="none"/>
      </w:r>
      <w:r>
        <w:t xml:space="preserve">// Interface for a class that implements a collection of T.</w:t>
        <w:br w:clear="none"/>
      </w:r>
      <w:r>
        <w:rPr>
          <w:rStyle w:val="Text2"/>
        </w:rPr>
        <w:t xml:space="preserve"/>
        <w:br w:clear="none"/>
      </w:r>
      <w:r>
        <w:t xml:space="preserve">// A collection allows addition, removal, and access of elements.</w:t>
        <w:br w:clear="none"/>
      </w:r>
      <w:r>
        <w:rPr>
          <w:rStyle w:val="Text2"/>
        </w:rPr>
        <w:t xml:space="preserve"/>
        <w:br w:clear="none"/>
      </w:r>
      <w:r>
        <w:t xml:space="preserve">// Null elements are not allowed. Duplicate elements are allowed.</w:t>
        <w:br w:clear="none"/>
      </w:r>
      <w:r>
        <w:rPr>
          <w:rStyle w:val="Text2"/>
        </w:rPr>
        <w:t xml:space="preserve"/>
        <w:br w:clear="none"/>
      </w:r>
      <w:r>
        <w:t xml:space="preserve">//---------------------------------------------------------------------------</w:t>
        <w:br w:clear="none"/>
      </w:r>
      <w:r>
        <w:rPr>
          <w:rStyle w:val="Text2"/>
        </w:rPr>
        <w:t xml:space="preserve"/>
        <w:br w:clear="none"/>
        <w:t xml:space="preserve">package ch05.collections;</w:t>
        <w:br w:clear="none"/>
        <w:t xml:space="preserve"/>
        <w:br w:clear="none"/>
        <w:t xml:space="preserve">public interface CollectionInterface&lt;T&gt;</w:t>
        <w:br w:clear="none"/>
        <w:t xml:space="preserve">{</w:t>
        <w:br w:clear="none"/>
        <w:t xml:space="preserve">  boolean add(T element);</w:t>
        <w:br w:clear="none"/>
        <w:t xml:space="preserve">  </w:t>
        <w:br w:clear="none"/>
      </w:r>
      <w:r>
        <w:t xml:space="preserve">// Attempts to add element to this collection.</w:t>
        <w:br w:clear="none"/>
      </w:r>
      <w:r>
        <w:rPr>
          <w:rStyle w:val="Text2"/>
        </w:rPr>
        <w:t xml:space="preserve"/>
        <w:br w:clear="none"/>
        <w:t xml:space="preserve">  </w:t>
        <w:br w:clear="none"/>
      </w:r>
      <w:r>
        <w:t xml:space="preserve">// Returns true if successful, false otherwise.</w:t>
        <w:br w:clear="none"/>
      </w:r>
      <w:r>
        <w:rPr>
          <w:rStyle w:val="Text2"/>
        </w:rPr>
        <w:t xml:space="preserve"/>
        <w:br w:clear="none"/>
        <w:t xml:space="preserve"/>
        <w:br w:clear="none"/>
        <w:t xml:space="preserve">  T get(T target);</w:t>
        <w:br w:clear="none"/>
        <w:t xml:space="preserve">  </w:t>
        <w:br w:clear="none"/>
      </w:r>
      <w:r>
        <w:t xml:space="preserve">// Returns an element e from this collection such that e.equals(target).</w:t>
        <w:br w:clear="none"/>
      </w:r>
      <w:r>
        <w:rPr>
          <w:rStyle w:val="Text2"/>
        </w:rPr>
        <w:t xml:space="preserve"/>
        <w:br w:clear="none"/>
        <w:t xml:space="preserve">  </w:t>
        <w:br w:clear="none"/>
      </w:r>
      <w:r>
        <w:t xml:space="preserve">// If no such element exists, returns null.</w:t>
        <w:br w:clear="none"/>
      </w:r>
      <w:r>
        <w:rPr>
          <w:rStyle w:val="Text2"/>
        </w:rPr>
        <w:t xml:space="preserve"/>
        <w:br w:clear="none"/>
        <w:t xml:space="preserve"/>
        <w:br w:clear="none"/>
        <w:t xml:space="preserve">  boolean contains(T target);</w:t>
        <w:br w:clear="none"/>
        <w:t xml:space="preserve">  </w:t>
        <w:br w:clear="none"/>
      </w:r>
      <w:r>
        <w:t xml:space="preserve">// Returns true if this collection contains an element e such that</w:t>
        <w:br w:clear="none"/>
      </w:r>
      <w:r>
        <w:rPr>
          <w:rStyle w:val="Text2"/>
        </w:rPr>
        <w:t xml:space="preserve"/>
        <w:br w:clear="none"/>
        <w:t xml:space="preserve">  </w:t>
        <w:br w:clear="none"/>
      </w:r>
      <w:r>
        <w:t xml:space="preserve">// e.equals(target); otherwise returns false.</w:t>
        <w:br w:clear="none"/>
      </w:r>
      <w:r>
        <w:rPr>
          <w:rStyle w:val="Text2"/>
        </w:rPr>
        <w:t xml:space="preserve"/>
        <w:br w:clear="none"/>
        <w:t xml:space="preserve"/>
        <w:br w:clear="none"/>
        <w:t xml:space="preserve">  boolean remove (T target);</w:t>
        <w:br w:clear="none"/>
        <w:t xml:space="preserve">  </w:t>
        <w:br w:clear="none"/>
      </w:r>
      <w:r>
        <w:t xml:space="preserve">// Removes an element e from this collection such that e.equals(target)</w:t>
        <w:br w:clear="none"/>
      </w:r>
      <w:r>
        <w:rPr>
          <w:rStyle w:val="Text2"/>
        </w:rPr>
        <w:t xml:space="preserve"/>
        <w:br w:clear="none"/>
        <w:t xml:space="preserve">  </w:t>
        <w:br w:clear="none"/>
      </w:r>
      <w:r>
        <w:t xml:space="preserve">// and returns true. If no such element exists, returns false.</w:t>
        <w:br w:clear="none"/>
      </w:r>
      <w:r>
        <w:rPr>
          <w:rStyle w:val="Text2"/>
        </w:rPr>
        <w:t xml:space="preserve"/>
        <w:br w:clear="none"/>
        <w:t xml:space="preserve"/>
        <w:br w:clear="none"/>
        <w:t xml:space="preserve">  boolean isFull();</w:t>
        <w:br w:clear="none"/>
        <w:t xml:space="preserve">  </w:t>
        <w:br w:clear="none"/>
      </w:r>
      <w:r>
        <w:t xml:space="preserve">// Returns true if this collection is full; otherwise, returns false.</w:t>
        <w:br w:clear="none"/>
      </w:r>
      <w:r>
        <w:rPr>
          <w:rStyle w:val="Text2"/>
        </w:rPr>
        <w:t xml:space="preserve"/>
        <w:br w:clear="none"/>
        <w:t xml:space="preserve"/>
        <w:br w:clear="none"/>
        <w:t xml:space="preserve">  boolean isEmpty();</w:t>
        <w:br w:clear="none"/>
        <w:t xml:space="preserve">  </w:t>
        <w:br w:clear="none"/>
      </w:r>
      <w:r>
        <w:t xml:space="preserve">// Returns true if this collection is empty; otherwise, returns false.</w:t>
        <w:br w:clear="none"/>
      </w:r>
      <w:r>
        <w:rPr>
          <w:rStyle w:val="Text2"/>
        </w:rPr>
        <w:t xml:space="preserve"/>
        <w:br w:clear="none"/>
        <w:t xml:space="preserve"/>
        <w:br w:clear="none"/>
        <w:t xml:space="preserve"/>
        <w:br w:clear="none"/>
        <w:t xml:space="preserve">  int size();</w:t>
        <w:br w:clear="none"/>
        <w:t xml:space="preserve">  </w:t>
        <w:br w:clear="none"/>
      </w:r>
      <w:r>
        <w:t xml:space="preserve">// Returns the number of elements in this collection.</w:t>
        <w:br w:clear="none"/>
      </w:r>
      <w:r>
        <w:rPr>
          <w:rStyle w:val="Text2"/>
        </w:rPr>
        <w:t xml:space="preserve"/>
        <w:br w:clear="none"/>
        <w:t xml:space="preserve">}</w:t>
        <w:br w:clear="none"/>
      </w:r>
    </w:p>
    <w:p>
      <w:pPr>
        <w:pStyle w:val="Para 01"/>
        <w:keepLines w:val="on"/>
      </w:pPr>
      <w:hyperlink w:anchor="Figure_5_4_The_primary_classes_a">
        <w:r>
          <w:rPr>
            <w:rStyle w:val="Text3"/>
          </w:rPr>
          <w:t>Figure 5.4</w:t>
        </w:r>
      </w:hyperlink>
      <w:r>
        <w:t>, in this chapter’s summary, shows the relationships among the primary classes and interfaces created to support our Collection ADT.</w:t>
      </w:r>
    </w:p>
    <w:p>
      <w:bookmarkStart w:id="1048" w:name="5_2_Array_Based_Collection_Imple"/>
      <w:pPr>
        <w:keepNext/>
        <w:pStyle w:val="Heading 2"/>
        <w:keepLines w:val="on"/>
      </w:pPr>
      <w:r>
        <w:bookmarkStart w:id="1049" w:name="page301"/>
        <w:t/>
        <w:bookmarkEnd w:id="1049"/>
        <w:t>5.2 Array-Based Collection Implementation</w:t>
      </w:r>
      <w:bookmarkEnd w:id="1048"/>
    </w:p>
    <w:p>
      <w:pPr>
        <w:pStyle w:val="Para 01"/>
        <w:keepLines w:val="on"/>
      </w:pPr>
      <w:r>
        <w:t xml:space="preserve">This section develops an array-based implementation of our Collection ADT. We look at another array-based solution in </w:t>
      </w:r>
      <w:hyperlink w:anchor="5_5_Sorted_Array_Based_Collectio">
        <w:r>
          <w:rPr>
            <w:rStyle w:val="Text3"/>
          </w:rPr>
          <w:t>Section 5.5</w:t>
        </w:r>
      </w:hyperlink>
      <w:r>
        <w:t xml:space="preserve">, “Sorted Array-Based Collection Implementation,” and discuss a link-based solution in </w:t>
      </w:r>
      <w:hyperlink w:anchor="5_6_Link_Based_Collection_Implem">
        <w:r>
          <w:rPr>
            <w:rStyle w:val="Text3"/>
          </w:rPr>
          <w:t>Section 5.6</w:t>
        </w:r>
      </w:hyperlink>
      <w:r>
        <w:t>, “Link-Based Collection Implementation.”</w:t>
      </w:r>
    </w:p>
    <w:p>
      <w:pPr>
        <w:pStyle w:val="Para 01"/>
        <w:keepLines w:val="on"/>
      </w:pPr>
      <w:r>
        <w:t xml:space="preserve">Our basic approach is simple: If a collection has </w:t>
      </w:r>
      <w:r>
        <w:rPr>
          <w:rStyle w:val="Text4"/>
        </w:rPr>
        <w:t>N</w:t>
      </w:r>
      <w:r>
        <w:t xml:space="preserve"> elements, we hold the elements in the first </w:t>
      </w:r>
      <w:r>
        <w:rPr>
          <w:rStyle w:val="Text4"/>
        </w:rPr>
        <w:t>N</w:t>
      </w:r>
      <w:r>
        <w:t xml:space="preserve"> locations of the array, locations 0 to </w:t>
      </w:r>
      <w:r>
        <w:rPr>
          <w:rStyle w:val="Text4"/>
        </w:rPr>
        <w:t>N</w:t>
      </w:r>
      <w:r>
        <w:t xml:space="preserve">-1. We maintain an instance variable, </w:t>
      </w:r>
      <w:r>
        <w:rPr>
          <w:rStyle w:val="Text1"/>
        </w:rPr>
        <w:t>numElements</w:t>
      </w:r>
      <w:r>
        <w:t>, to hold the current number of elements in the collection. This example shows how we would represent a collection of country abbreviations:</w:t>
      </w:r>
    </w:p>
    <w:p>
      <w:bookmarkStart w:id="1050" w:name="ch05figure1"/>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3213100" cy="520700"/>
            <wp:effectExtent l="0" r="0" t="0" b="0"/>
            <wp:wrapTopAndBottom/>
            <wp:docPr id="226" name="f0301-01.jpg" descr="f0301-01.jpg"/>
            <wp:cNvGraphicFramePr>
              <a:graphicFrameLocks noChangeAspect="1"/>
            </wp:cNvGraphicFramePr>
            <a:graphic>
              <a:graphicData uri="http://schemas.openxmlformats.org/drawingml/2006/picture">
                <pic:pic>
                  <pic:nvPicPr>
                    <pic:cNvPr id="0" name="f0301-01.jpg" descr="f0301-01.jpg"/>
                    <pic:cNvPicPr/>
                  </pic:nvPicPr>
                  <pic:blipFill>
                    <a:blip r:embed="rId159"/>
                    <a:stretch>
                      <a:fillRect/>
                    </a:stretch>
                  </pic:blipFill>
                  <pic:spPr>
                    <a:xfrm>
                      <a:off x="0" y="0"/>
                      <a:ext cx="3213100" cy="520700"/>
                    </a:xfrm>
                    <a:prstGeom prst="rect">
                      <a:avLst/>
                    </a:prstGeom>
                  </pic:spPr>
                </pic:pic>
              </a:graphicData>
            </a:graphic>
          </wp:anchor>
        </w:drawing>
        <w:t xml:space="preserve"> </w:t>
      </w:r>
      <w:bookmarkEnd w:id="1050"/>
    </w:p>
    <w:p>
      <w:pPr>
        <w:pStyle w:val="Para 01"/>
        <w:keepLines w:val="on"/>
      </w:pPr>
      <w:r>
        <w:t xml:space="preserve">When an element is added to the collection, we simply place it in the next available slot, the slot indicated by </w:t>
      </w:r>
      <w:r>
        <w:rPr>
          <w:rStyle w:val="Text1"/>
        </w:rPr>
        <w:t>numElements</w:t>
      </w:r>
      <w:r>
        <w:t xml:space="preserve">, and increment </w:t>
      </w:r>
      <w:r>
        <w:rPr>
          <w:rStyle w:val="Text1"/>
        </w:rPr>
        <w:t>numElements</w:t>
      </w:r>
      <w:r>
        <w:t xml:space="preserve"> by one. The result of adding Columbia (“COL”) to the above collection is as follows:</w:t>
      </w:r>
    </w:p>
    <w:p>
      <w:bookmarkStart w:id="1051" w:name="ch05figure2"/>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3213100" cy="533400"/>
            <wp:effectExtent l="0" r="0" t="0" b="0"/>
            <wp:wrapTopAndBottom/>
            <wp:docPr id="227" name="f0301-02.jpg" descr="f0301-02.jpg"/>
            <wp:cNvGraphicFramePr>
              <a:graphicFrameLocks noChangeAspect="1"/>
            </wp:cNvGraphicFramePr>
            <a:graphic>
              <a:graphicData uri="http://schemas.openxmlformats.org/drawingml/2006/picture">
                <pic:pic>
                  <pic:nvPicPr>
                    <pic:cNvPr id="0" name="f0301-02.jpg" descr="f0301-02.jpg"/>
                    <pic:cNvPicPr/>
                  </pic:nvPicPr>
                  <pic:blipFill>
                    <a:blip r:embed="rId160"/>
                    <a:stretch>
                      <a:fillRect/>
                    </a:stretch>
                  </pic:blipFill>
                  <pic:spPr>
                    <a:xfrm>
                      <a:off x="0" y="0"/>
                      <a:ext cx="3213100" cy="533400"/>
                    </a:xfrm>
                    <a:prstGeom prst="rect">
                      <a:avLst/>
                    </a:prstGeom>
                  </pic:spPr>
                </pic:pic>
              </a:graphicData>
            </a:graphic>
          </wp:anchor>
        </w:drawing>
        <w:t xml:space="preserve"> </w:t>
      </w:r>
      <w:bookmarkEnd w:id="1051"/>
    </w:p>
    <w:p>
      <w:pPr>
        <w:pStyle w:val="Para 01"/>
        <w:keepLines w:val="on"/>
      </w:pPr>
      <w:r>
        <w:t>When an element is removed we could shift all the elements at higher indices one position lower, to fill the gap left by the removal. Instead we take advantage of the unsorted nature of the array and simply move the element at the end of the collection into the position occupied by the element to be removed. Let us remove Mexico from the above collection:</w:t>
      </w:r>
    </w:p>
    <w:p>
      <w:bookmarkStart w:id="1052" w:name="ch05figure3"/>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3213100" cy="990600"/>
            <wp:effectExtent l="0" r="0" t="0" b="0"/>
            <wp:wrapTopAndBottom/>
            <wp:docPr id="228" name="f0301-03.jpg" descr="f0301-03.jpg"/>
            <wp:cNvGraphicFramePr>
              <a:graphicFrameLocks noChangeAspect="1"/>
            </wp:cNvGraphicFramePr>
            <a:graphic>
              <a:graphicData uri="http://schemas.openxmlformats.org/drawingml/2006/picture">
                <pic:pic>
                  <pic:nvPicPr>
                    <pic:cNvPr id="0" name="f0301-03.jpg" descr="f0301-03.jpg"/>
                    <pic:cNvPicPr/>
                  </pic:nvPicPr>
                  <pic:blipFill>
                    <a:blip r:embed="rId161"/>
                    <a:stretch>
                      <a:fillRect/>
                    </a:stretch>
                  </pic:blipFill>
                  <pic:spPr>
                    <a:xfrm>
                      <a:off x="0" y="0"/>
                      <a:ext cx="3213100" cy="990600"/>
                    </a:xfrm>
                    <a:prstGeom prst="rect">
                      <a:avLst/>
                    </a:prstGeom>
                  </pic:spPr>
                </pic:pic>
              </a:graphicData>
            </a:graphic>
          </wp:anchor>
        </w:drawing>
        <w:t xml:space="preserve"> </w:t>
      </w:r>
      <w:bookmarkEnd w:id="1052"/>
    </w:p>
    <w:p>
      <w:pPr>
        <w:pStyle w:val="Para 01"/>
        <w:keepLines w:val="on"/>
      </w:pPr>
      <w:r>
        <w:t xml:space="preserve">The </w:t>
      </w:r>
      <w:r>
        <w:rPr>
          <w:rStyle w:val="Text1"/>
        </w:rPr>
        <w:t>ArrayCollection</w:t>
      </w:r>
      <w:r>
        <w:t xml:space="preserve"> class implements the </w:t>
      </w:r>
      <w:r>
        <w:rPr>
          <w:rStyle w:val="Text1"/>
        </w:rPr>
        <w:t>CollectionInterface</w:t>
      </w:r>
      <w:r>
        <w:t xml:space="preserve"> using the basic approach described above. The implementation of the </w:t>
      </w:r>
      <w:r>
        <w:rPr>
          <w:rStyle w:val="Text1"/>
        </w:rPr>
        <w:t>ArrayCollection</w:t>
      </w:r>
      <w:r>
        <w:t xml:space="preserve"> class is straightforward, especially if you are familiar with the array-based implementations of the Stack ADT from </w:t>
      </w:r>
      <w:hyperlink w:anchor="CHAPTER_2__The_Stack_ADT_____c_2">
        <w:r>
          <w:rPr>
            <w:rStyle w:val="Text3"/>
          </w:rPr>
          <w:t>Chapter 2</w:t>
        </w:r>
      </w:hyperlink>
      <w:r>
        <w:t xml:space="preserve"> and of the Queue ADT from </w:t>
      </w:r>
      <w:hyperlink w:anchor="CHAPTER_4__The_Queue_ADT_____c_2">
        <w:r>
          <w:rPr>
            <w:rStyle w:val="Text3"/>
          </w:rPr>
          <w:t>Chapter 4</w:t>
        </w:r>
      </w:hyperlink>
      <w:r>
        <w:t>.</w:t>
      </w:r>
    </w:p>
    <w:p>
      <w:pPr>
        <w:pStyle w:val="Para 01"/>
        <w:keepLines w:val="on"/>
      </w:pPr>
      <w:r>
        <w:t xml:space="preserve">As was the case with our array-based generic stacks and queues, the instantiation of an array as an array of </w:t>
      </w:r>
      <w:r>
        <w:rPr>
          <w:rStyle w:val="Text1"/>
        </w:rPr>
        <w:t>Object</w:t>
      </w:r>
      <w:r>
        <w:t xml:space="preserve">, and subsequent casting of it as an array of </w:t>
      </w:r>
      <w:r>
        <w:rPr>
          <w:rStyle w:val="Text1"/>
        </w:rPr>
        <w:t>T</w:t>
      </w:r>
      <w:r>
        <w:t xml:space="preserve">, typically </w:t>
        <w:bookmarkStart w:id="1053" w:name="page302"/>
        <w:t/>
        <w:bookmarkEnd w:id="1053"/>
        <w:t>generates a compiler warning. Even though this approach is somewhat awkward and results in a compiler warning, it is how we must create generic collections using arrays in Java. Two constructors are provided: one that instantiates a collection based on a default capacity of 100, and another that allows the client to indicate the capacity.</w:t>
      </w:r>
    </w:p>
    <w:p>
      <w:bookmarkStart w:id="1054" w:name="Java_Note__Protected_Methods__Pr"/>
      <w:pPr>
        <w:pStyle w:val="Para 01"/>
        <w:keepLines w:val="on"/>
      </w:pPr>
      <w:r>
        <w:t>Java Note: Protected Methods</w:t>
      </w:r>
      <w:bookmarkEnd w:id="1054"/>
    </w:p>
    <w:p>
      <w:pPr>
        <w:pStyle w:val="Para 01"/>
        <w:keepLines w:val="on"/>
      </w:pPr>
      <w:r>
        <w:t xml:space="preserve">Protected methods can be called from within the same class, from within subclasses of the same class, and from within other classes in the same package. The </w:t>
      </w:r>
      <w:r>
        <w:rPr>
          <w:rStyle w:val="Text1"/>
        </w:rPr>
        <w:t>find</w:t>
      </w:r>
      <w:r>
        <w:t xml:space="preserve"> method is not intended for direct use by clients of </w:t>
      </w:r>
      <w:r>
        <w:rPr>
          <w:rStyle w:val="Text1"/>
        </w:rPr>
        <w:t>ArrayCollection</w:t>
      </w:r>
      <w:r>
        <w:t>. Making it protected ensures that clients cannot invoke the method.</w:t>
      </w:r>
    </w:p>
    <w:p>
      <w:pPr>
        <w:pStyle w:val="Para 01"/>
        <w:keepLines w:val="on"/>
      </w:pPr>
      <w:r>
        <w:t xml:space="preserve">For our </w:t>
      </w:r>
      <w:r>
        <w:rPr>
          <w:rStyle w:val="Text1"/>
        </w:rPr>
        <w:t>ArrayCollection</w:t>
      </w:r>
      <w:r>
        <w:t xml:space="preserve"> class we place the code for array search in a protected helper method, called </w:t>
      </w:r>
      <w:r>
        <w:rPr>
          <w:rStyle w:val="Text1"/>
        </w:rPr>
        <w:t>find</w:t>
      </w:r>
      <w:r>
        <w:t xml:space="preserve">, which is invoked by each method that needs to search for an element. The </w:t>
      </w:r>
      <w:r>
        <w:rPr>
          <w:rStyle w:val="Text1"/>
        </w:rPr>
        <w:t>find</w:t>
      </w:r>
      <w:r>
        <w:t xml:space="preserve"> method sets the values of the protected instance variables </w:t>
      </w:r>
      <w:r>
        <w:rPr>
          <w:rStyle w:val="Text1"/>
        </w:rPr>
        <w:t>found</w:t>
      </w:r>
      <w:r>
        <w:t xml:space="preserve"> and </w:t>
      </w:r>
      <w:r>
        <w:rPr>
          <w:rStyle w:val="Text1"/>
        </w:rPr>
        <w:t>location</w:t>
      </w:r>
      <w:r>
        <w:t xml:space="preserve">, thereby indicating the results of the search. The algorithm used here for searching the array for an element is the Sequential Search algorithm presented in </w:t>
      </w:r>
      <w:hyperlink w:anchor="1_6_Comparing_Algorithms__Order">
        <w:r>
          <w:rPr>
            <w:rStyle w:val="Text3"/>
          </w:rPr>
          <w:t>Section 1.6</w:t>
        </w:r>
      </w:hyperlink>
      <w:r>
        <w:t xml:space="preserve">, “Comparing Algorithms: Order of Growth Analysis.” The </w:t>
      </w:r>
      <w:r>
        <w:rPr>
          <w:rStyle w:val="Text1"/>
        </w:rPr>
        <w:t>find</w:t>
      </w:r>
      <w:r>
        <w:t xml:space="preserve"> method is an example of procedural abstraction. Its existence removes the need to create similar code across the methods </w:t>
      </w:r>
      <w:r>
        <w:rPr>
          <w:rStyle w:val="Text1"/>
        </w:rPr>
        <w:t>remove</w:t>
      </w:r>
      <w:r>
        <w:t xml:space="preserve">, </w:t>
      </w:r>
      <w:r>
        <w:rPr>
          <w:rStyle w:val="Text1"/>
        </w:rPr>
        <w:t>contains</w:t>
      </w:r>
      <w:r>
        <w:t xml:space="preserve">, and </w:t>
      </w:r>
      <w:r>
        <w:rPr>
          <w:rStyle w:val="Text1"/>
        </w:rPr>
        <w:t>get</w:t>
      </w:r>
      <w:r>
        <w:t>, and greatly simplifies the code for each of those methods.</w:t>
      </w:r>
    </w:p>
    <w:p>
      <w:pPr>
        <w:pStyle w:val="Para 01"/>
        <w:keepLines w:val="on"/>
      </w:pPr>
      <w:r>
        <w:t xml:space="preserve">Here is the code for the </w:t>
      </w:r>
      <w:r>
        <w:rPr>
          <w:rStyle w:val="Text1"/>
        </w:rPr>
        <w:t>ArrayCollection</w:t>
      </w:r>
      <w:r>
        <w:t xml:space="preserve"> class:</w:t>
      </w:r>
    </w:p>
    <w:p>
      <w:pPr>
        <w:pStyle w:val="Para 18"/>
        <w:keepLines w:val="on"/>
      </w:pPr>
      <w:r>
        <w:t xml:space="preserve">//---------------------------------------------------------------------------</w:t>
        <w:br w:clear="none"/>
      </w:r>
      <w:r>
        <w:rPr>
          <w:rStyle w:val="Text2"/>
        </w:rPr>
        <w:t xml:space="preserve"/>
        <w:br w:clear="none"/>
      </w:r>
      <w:r>
        <w:t xml:space="preserve">// ArrayCollection.java          by Dale/Joyce/Weems                Chapter 5</w:t>
        <w:br w:clear="none"/>
      </w:r>
      <w:r>
        <w:rPr>
          <w:rStyle w:val="Text2"/>
        </w:rPr>
        <w:t xml:space="preserve"/>
        <w:br w:clear="none"/>
      </w:r>
      <w:r>
        <w:t xml:space="preserve">//</w:t>
        <w:br w:clear="none"/>
      </w:r>
      <w:r>
        <w:rPr>
          <w:rStyle w:val="Text2"/>
        </w:rPr>
        <w:t xml:space="preserve"/>
        <w:br w:clear="none"/>
      </w:r>
      <w:r>
        <w:t xml:space="preserve">// Implements the CollectionInterface using an array.</w:t>
        <w:br w:clear="none"/>
      </w:r>
      <w:r>
        <w:rPr>
          <w:rStyle w:val="Text2"/>
        </w:rPr>
        <w:t xml:space="preserve"/>
        <w:br w:clear="none"/>
      </w:r>
      <w:r>
        <w:t xml:space="preserve">//</w:t>
        <w:br w:clear="none"/>
      </w:r>
      <w:r>
        <w:rPr>
          <w:rStyle w:val="Text2"/>
        </w:rPr>
        <w:t xml:space="preserve"/>
        <w:br w:clear="none"/>
      </w:r>
      <w:r>
        <w:t xml:space="preserve">// Null elements are not allowed. Duplicate elements are allowed.</w:t>
        <w:br w:clear="none"/>
      </w:r>
      <w:r>
        <w:rPr>
          <w:rStyle w:val="Text2"/>
        </w:rPr>
        <w:t xml:space="preserve"/>
        <w:br w:clear="none"/>
      </w:r>
      <w:r>
        <w:t xml:space="preserve">//</w:t>
        <w:br w:clear="none"/>
      </w:r>
      <w:r>
        <w:rPr>
          <w:rStyle w:val="Text2"/>
        </w:rPr>
        <w:t xml:space="preserve"/>
        <w:br w:clear="none"/>
      </w:r>
      <w:r>
        <w:t xml:space="preserve">// Two constructors are provided: one that creates a collection of a default</w:t>
        <w:br w:clear="none"/>
      </w:r>
      <w:r>
        <w:rPr>
          <w:rStyle w:val="Text2"/>
        </w:rPr>
        <w:t xml:space="preserve"/>
        <w:br w:clear="none"/>
      </w:r>
      <w:r>
        <w:t xml:space="preserve">// capacity, and one that allows the calling program to specify the capacity.</w:t>
        <w:br w:clear="none"/>
      </w:r>
      <w:r>
        <w:rPr>
          <w:rStyle w:val="Text2"/>
        </w:rPr>
        <w:t xml:space="preserve"/>
        <w:br w:clear="none"/>
      </w:r>
      <w:r>
        <w:t xml:space="preserve">//---------------------------------------------------------------------------</w:t>
        <w:br w:clear="none"/>
      </w:r>
      <w:r>
        <w:rPr>
          <w:rStyle w:val="Text2"/>
        </w:rPr>
        <w:t xml:space="preserve"/>
        <w:br w:clear="none"/>
        <w:t xml:space="preserve">package ch05.collections;</w:t>
        <w:br w:clear="none"/>
        <w:t xml:space="preserve"/>
        <w:br w:clear="none"/>
        <w:t xml:space="preserve">public class ArrayCollection&lt;T&gt; implements CollectionInterface&lt;T&gt;</w:t>
        <w:br w:clear="none"/>
        <w:t xml:space="preserve">{</w:t>
        <w:br w:clear="none"/>
        <w:t xml:space="preserve">  protected final int DEFCAP = 100; </w:t>
        <w:br w:clear="none"/>
      </w:r>
      <w:r>
        <w:t xml:space="preserve">// default capacity</w:t>
        <w:br w:clear="none"/>
      </w:r>
      <w:r>
        <w:rPr>
          <w:rStyle w:val="Text2"/>
        </w:rPr>
        <w:t xml:space="preserve"/>
        <w:br w:clear="none"/>
        <w:t xml:space="preserve">  protected T[] elements;           </w:t>
        <w:br w:clear="none"/>
      </w:r>
      <w:r>
        <w:t xml:space="preserve">// array to hold collection's elements</w:t>
        <w:br w:clear="none"/>
      </w:r>
      <w:r>
        <w:rPr>
          <w:rStyle w:val="Text2"/>
        </w:rPr>
        <w:t xml:space="preserve"/>
        <w:br w:clear="none"/>
        <w:t xml:space="preserve">  protected int numElements = 0;    </w:t>
        <w:br w:clear="none"/>
      </w:r>
      <w:r>
        <w:t xml:space="preserve">// number of elements in this collection</w:t>
        <w:br w:clear="none"/>
      </w:r>
      <w:r>
        <w:rPr>
          <w:rStyle w:val="Text2"/>
        </w:rPr>
        <w:t xml:space="preserve"/>
        <w:br w:clear="none"/>
        <w:t xml:space="preserve"/>
        <w:br w:clear="none"/>
        <w:t xml:space="preserve">  </w:t>
        <w:br w:clear="none"/>
      </w:r>
      <w:r>
        <w:t xml:space="preserve">// set by find method</w:t>
        <w:br w:clear="none"/>
      </w:r>
      <w:r>
        <w:rPr>
          <w:rStyle w:val="Text2"/>
        </w:rPr>
        <w:t xml:space="preserve"/>
        <w:br w:clear="none"/>
        <w:t xml:space="preserve">  protected boolean found;  </w:t>
        <w:br w:clear="none"/>
      </w:r>
      <w:r>
        <w:t xml:space="preserve">// true if target found, otherwise false</w:t>
        <w:br w:clear="none"/>
      </w:r>
      <w:r>
        <w:rPr>
          <w:rStyle w:val="Text2"/>
        </w:rPr>
        <w:t xml:space="preserve"/>
        <w:br w:clear="none"/>
        <w:t xml:space="preserve">  protected int location;   </w:t>
        <w:br w:clear="none"/>
      </w:r>
      <w:r>
        <w:t xml:space="preserve">// indicates location of target if found</w:t>
        <w:br w:clear="none"/>
      </w:r>
      <w:r>
        <w:rPr>
          <w:rStyle w:val="Text2"/>
        </w:rPr>
        <w:t xml:space="preserve"/>
        <w:br w:clear="none"/>
        <w:t xml:space="preserve"/>
        <w:br w:clear="none"/>
        <w:t xml:space="preserve">  public ArrayCollection()</w:t>
        <w:br w:clear="none"/>
        <w:t xml:space="preserve">  {</w:t>
        <w:br w:clear="none"/>
        <w:t xml:space="preserve">    elements = (T[]) new Object[DEFCAP];</w:t>
        <w:br w:clear="none"/>
        <w:t xml:space="preserve">  }</w:t>
        <w:br w:clear="none"/>
        <w:t xml:space="preserve"/>
        <w:br w:clear="none"/>
        <w:t xml:space="preserve">  public ArrayCollection(int capacity)</w:t>
        <w:br w:clear="none"/>
        <w:t xml:space="preserve">  {</w:t>
        <w:br w:clear="none"/>
        <w:t xml:space="preserve">    elements = (T[]) new Object[capacity];</w:t>
        <w:br w:clear="none"/>
        <w:t xml:space="preserve">  }</w:t>
        <w:br w:clear="none"/>
        <w:t xml:space="preserve"/>
        <w:br w:clear="none"/>
        <w:t xml:space="preserve">  protected void find(T target)</w:t>
        <w:br w:clear="none"/>
        <w:t xml:space="preserve">  </w:t>
        <w:br w:clear="none"/>
      </w:r>
      <w:r>
        <w:t xml:space="preserve">// Searches elements for an occurrence of an element e such that</w:t>
        <w:br w:clear="none"/>
      </w:r>
      <w:r>
        <w:rPr>
          <w:rStyle w:val="Text2"/>
        </w:rPr>
        <w:t xml:space="preserve"/>
        <w:br w:clear="none"/>
        <w:t xml:space="preserve">  </w:t>
        <w:br w:clear="none"/>
      </w:r>
      <w:r>
        <w:t xml:space="preserve">// e.equals(target). If successful, sets instance variables found to true</w:t>
        <w:br w:clear="none"/>
      </w:r>
      <w:r>
        <w:rPr>
          <w:rStyle w:val="Text2"/>
        </w:rPr>
        <w:t xml:space="preserve"/>
        <w:br w:clear="none"/>
        <w:t xml:space="preserve">  </w:t>
        <w:br w:clear="none"/>
      </w:r>
      <w:r>
        <w:t xml:space="preserve">// and location to the index of e. If not successful, sets found to false.</w:t>
        <w:br w:clear="none"/>
      </w:r>
      <w:r>
        <w:rPr>
          <w:rStyle w:val="Text2"/>
        </w:rPr>
        <w:t xml:space="preserve"/>
        <w:br w:clear="none"/>
        <w:t xml:space="preserve">  {</w:t>
        <w:br w:clear="none"/>
        <w:t xml:space="preserve">    location = 0; found = false;</w:t>
        <w:br w:clear="none"/>
        <w:t xml:space="preserve">    while (location &lt; numElements)</w:t>
        <w:br w:clear="none"/>
        <w:t xml:space="preserve">    {</w:t>
        <w:br w:clear="none"/>
        <w:t xml:space="preserve">      if (elements[location].equals(target))</w:t>
        <w:br w:clear="none"/>
        <w:t xml:space="preserve">      {</w:t>
        <w:br w:clear="none"/>
        <w:t xml:space="preserve">        found = true;</w:t>
        <w:br w:clear="none"/>
        <w:t xml:space="preserve">        return;</w:t>
        <w:br w:clear="none"/>
        <w:t xml:space="preserve">      }</w:t>
        <w:br w:clear="none"/>
        <w:t xml:space="preserve">      else</w:t>
        <w:br w:clear="none"/>
        <w:t xml:space="preserve">        location++;</w:t>
        <w:br w:clear="none"/>
        <w:t xml:space="preserve">    }</w:t>
        <w:br w:clear="none"/>
        <w:t xml:space="preserve">  }</w:t>
        <w:br w:clear="none"/>
        <w:t xml:space="preserve"/>
        <w:br w:clear="none"/>
        <w:t xml:space="preserve">  public boolean add(T element)</w:t>
        <w:br w:clear="none"/>
        <w:t xml:space="preserve">  </w:t>
        <w:br w:clear="none"/>
      </w:r>
      <w:r>
        <w:t xml:space="preserve">// Attempts to add element to this collection.</w:t>
        <w:br w:clear="none"/>
      </w:r>
      <w:r>
        <w:rPr>
          <w:rStyle w:val="Text2"/>
        </w:rPr>
        <w:t xml:space="preserve"/>
        <w:br w:clear="none"/>
        <w:t xml:space="preserve">  </w:t>
        <w:br w:clear="none"/>
      </w:r>
      <w:r>
        <w:t xml:space="preserve">// Returns true if successful, false otherwise.</w:t>
        <w:br w:clear="none"/>
      </w:r>
      <w:r>
        <w:rPr>
          <w:rStyle w:val="Text2"/>
        </w:rPr>
        <w:t xml:space="preserve"/>
        <w:br w:clear="none"/>
        <w:t xml:space="preserve">  {</w:t>
        <w:br w:clear="none"/>
        <w:t xml:space="preserve">    if (isFull())</w:t>
        <w:br w:clear="none"/>
        <w:t xml:space="preserve">      return false;</w:t>
        <w:br w:clear="none"/>
        <w:t xml:space="preserve">    else</w:t>
        <w:br w:clear="none"/>
        <w:t xml:space="preserve">    {</w:t>
        <w:br w:clear="none"/>
        <w:t xml:space="preserve">      elements[numElements] = element;</w:t>
        <w:br w:clear="none"/>
        <w:t xml:space="preserve">      numElements++;</w:t>
        <w:br w:clear="none"/>
        <w:t xml:space="preserve">      return true;</w:t>
        <w:br w:clear="none"/>
        <w:t xml:space="preserve">    }</w:t>
        <w:br w:clear="none"/>
        <w:t xml:space="preserve">  }</w:t>
        <w:br w:clear="none"/>
        <w:t xml:space="preserve"/>
        <w:br w:clear="none"/>
        <w:t xml:space="preserve">  public boolean remove (T target)</w:t>
        <w:br w:clear="none"/>
        <w:t xml:space="preserve">  </w:t>
        <w:br w:clear="none"/>
      </w:r>
      <w:r>
        <w:t xml:space="preserve">// Removes an element e from this collection such that e.equals(target)</w:t>
        <w:br w:clear="none"/>
      </w:r>
      <w:r>
        <w:rPr>
          <w:rStyle w:val="Text2"/>
        </w:rPr>
        <w:t xml:space="preserve"/>
        <w:br w:clear="none"/>
        <w:t xml:space="preserve">  </w:t>
        <w:br w:clear="none"/>
      </w:r>
      <w:r>
        <w:t xml:space="preserve">// and returns true; if no such element exists, returns false.</w:t>
        <w:br w:clear="none"/>
      </w:r>
      <w:r>
        <w:rPr>
          <w:rStyle w:val="Text2"/>
        </w:rPr>
        <w:t xml:space="preserve"/>
        <w:br w:clear="none"/>
        <w:t xml:space="preserve">  {</w:t>
        <w:br w:clear="none"/>
        <w:t xml:space="preserve">    find(target);</w:t>
        <w:br w:clear="none"/>
        <w:t xml:space="preserve">    if (found)</w:t>
        <w:br w:clear="none"/>
        <w:t xml:space="preserve"/>
        <w:br w:clear="none"/>
        <w:t xml:space="preserve">    {</w:t>
        <w:br w:clear="none"/>
        <w:t xml:space="preserve">      elements[location] = elements[numElements - 1];</w:t>
        <w:br w:clear="none"/>
        <w:t xml:space="preserve">      elements[numElements - 1] = null;</w:t>
        <w:br w:clear="none"/>
        <w:t xml:space="preserve">      numElements--;</w:t>
        <w:br w:clear="none"/>
        <w:t xml:space="preserve">    }</w:t>
        <w:br w:clear="none"/>
        <w:t xml:space="preserve">    return found;</w:t>
        <w:br w:clear="none"/>
        <w:t xml:space="preserve">  }</w:t>
        <w:br w:clear="none"/>
        <w:t xml:space="preserve"/>
        <w:br w:clear="none"/>
        <w:t xml:space="preserve">  public boolean contains (T target)</w:t>
        <w:br w:clear="none"/>
        <w:t xml:space="preserve">  </w:t>
        <w:br w:clear="none"/>
      </w:r>
      <w:r>
        <w:t xml:space="preserve">// Returns true if this collection contains an element e such that</w:t>
        <w:br w:clear="none"/>
      </w:r>
      <w:r>
        <w:rPr>
          <w:rStyle w:val="Text2"/>
        </w:rPr>
        <w:t xml:space="preserve"/>
        <w:br w:clear="none"/>
        <w:t xml:space="preserve">  </w:t>
        <w:br w:clear="none"/>
      </w:r>
      <w:r>
        <w:t xml:space="preserve">// e.equals(target); otherwise, returns false.</w:t>
        <w:br w:clear="none"/>
      </w:r>
      <w:r>
        <w:rPr>
          <w:rStyle w:val="Text2"/>
        </w:rPr>
        <w:t xml:space="preserve"/>
        <w:br w:clear="none"/>
        <w:t xml:space="preserve">  {</w:t>
        <w:br w:clear="none"/>
        <w:t xml:space="preserve">     find(target);</w:t>
        <w:br w:clear="none"/>
        <w:t xml:space="preserve">     return found;</w:t>
        <w:br w:clear="none"/>
        <w:t xml:space="preserve">  }</w:t>
        <w:br w:clear="none"/>
        <w:t xml:space="preserve"/>
        <w:br w:clear="none"/>
        <w:t xml:space="preserve">  public T get(T target)</w:t>
        <w:br w:clear="none"/>
        <w:t xml:space="preserve">  </w:t>
        <w:br w:clear="none"/>
      </w:r>
      <w:r>
        <w:t xml:space="preserve">// Returns an element e from this collection such that e.equals(target);</w:t>
        <w:br w:clear="none"/>
      </w:r>
      <w:r>
        <w:rPr>
          <w:rStyle w:val="Text2"/>
        </w:rPr>
        <w:t xml:space="preserve"/>
        <w:br w:clear="none"/>
        <w:t xml:space="preserve">  </w:t>
        <w:br w:clear="none"/>
      </w:r>
      <w:r>
        <w:t xml:space="preserve">// if no such element exists, returns null.</w:t>
        <w:br w:clear="none"/>
      </w:r>
      <w:r>
        <w:rPr>
          <w:rStyle w:val="Text2"/>
        </w:rPr>
        <w:t xml:space="preserve"/>
        <w:br w:clear="none"/>
        <w:t xml:space="preserve">  {</w:t>
        <w:br w:clear="none"/>
        <w:t xml:space="preserve">    find(target);</w:t>
        <w:br w:clear="none"/>
        <w:t xml:space="preserve">    if (found)</w:t>
        <w:br w:clear="none"/>
        <w:t xml:space="preserve">      return elements[location];</w:t>
        <w:br w:clear="none"/>
        <w:t xml:space="preserve">    else</w:t>
        <w:br w:clear="none"/>
        <w:t xml:space="preserve">      return null;</w:t>
        <w:br w:clear="none"/>
        <w:t xml:space="preserve">  }</w:t>
        <w:br w:clear="none"/>
        <w:t xml:space="preserve"/>
        <w:br w:clear="none"/>
        <w:t xml:space="preserve">  public boolean isFull()</w:t>
        <w:br w:clear="none"/>
        <w:t xml:space="preserve">  </w:t>
        <w:br w:clear="none"/>
      </w:r>
      <w:r>
        <w:t xml:space="preserve">// Returns true if this collection is full; otherwise, returns false.</w:t>
        <w:br w:clear="none"/>
      </w:r>
      <w:r>
        <w:rPr>
          <w:rStyle w:val="Text2"/>
        </w:rPr>
        <w:t xml:space="preserve"/>
        <w:br w:clear="none"/>
        <w:t xml:space="preserve">  {</w:t>
        <w:br w:clear="none"/>
        <w:t xml:space="preserve">    return (numElements == elements.length);</w:t>
        <w:br w:clear="none"/>
        <w:t xml:space="preserve">  }</w:t>
        <w:br w:clear="none"/>
        <w:t xml:space="preserve"/>
        <w:br w:clear="none"/>
        <w:t xml:space="preserve">  public boolean isEmpty()</w:t>
        <w:br w:clear="none"/>
        <w:t xml:space="preserve">  </w:t>
        <w:br w:clear="none"/>
      </w:r>
      <w:r>
        <w:t xml:space="preserve">// Returns true if this collection is empty; otherwise, returns false.</w:t>
        <w:br w:clear="none"/>
      </w:r>
      <w:r>
        <w:rPr>
          <w:rStyle w:val="Text2"/>
        </w:rPr>
        <w:t xml:space="preserve"/>
        <w:br w:clear="none"/>
        <w:t xml:space="preserve">  {</w:t>
        <w:br w:clear="none"/>
        <w:t xml:space="preserve">    return (numElements == 0);</w:t>
        <w:br w:clear="none"/>
        <w:t xml:space="preserve">  }</w:t>
        <w:br w:clear="none"/>
        <w:t xml:space="preserve"/>
        <w:br w:clear="none"/>
        <w:t xml:space="preserve">  public int size()</w:t>
        <w:br w:clear="none"/>
        <w:t xml:space="preserve">  </w:t>
        <w:br w:clear="none"/>
      </w:r>
      <w:r>
        <w:t xml:space="preserve">// Returns the number of elements in this collection.</w:t>
        <w:br w:clear="none"/>
      </w:r>
      <w:r>
        <w:rPr>
          <w:rStyle w:val="Text2"/>
        </w:rPr>
        <w:t xml:space="preserve"/>
        <w:br w:clear="none"/>
        <w:t xml:space="preserve">  {</w:t>
        <w:br w:clear="none"/>
        <w:t xml:space="preserve">    return numElements;</w:t>
        <w:br w:clear="none"/>
        <w:t xml:space="preserve">  }</w:t>
        <w:br w:clear="none"/>
        <w:t xml:space="preserve">}</w:t>
        <w:br w:clear="none"/>
      </w:r>
    </w:p>
    <w:p>
      <w:bookmarkStart w:id="1055" w:name="5_3_Application__Vocabulary_Dens"/>
      <w:pPr>
        <w:keepNext/>
        <w:pStyle w:val="Heading 2"/>
        <w:keepLines w:val="on"/>
      </w:pPr>
      <w:r>
        <w:bookmarkStart w:id="1056" w:name="page305"/>
        <w:t/>
        <w:bookmarkEnd w:id="1056"/>
        <w:t>5.3 Application: Vocabulary Density</w:t>
      </w:r>
      <w:bookmarkEnd w:id="1055"/>
    </w:p>
    <w:p>
      <w:pPr>
        <w:pStyle w:val="Para 01"/>
        <w:keepLines w:val="on"/>
      </w:pPr>
      <w:r>
        <w:t>The vocabulary density of a text is the total number of words in the text divided by the number of unique words in the text. In this section we develop an application that computes the vocabulary density of a given text.</w:t>
      </w:r>
    </w:p>
    <w:p>
      <w:pPr>
        <w:pStyle w:val="Para 01"/>
        <w:keepLines w:val="on"/>
      </w:pPr>
      <w:r>
        <w:t>The problem is clear—read the text and count how many words it contains and also the number of unique words it contains. We define a word to be a sequence of letter characters (A through Z) plus the apostrophe character ( ’ ). The apostrophe is included so as to treat words such as “it’s” and “Molly’s” as a single word. We ignore the case of letters when determining uniqueness—for example, “The” and “the” are considered to be the same word.</w:t>
      </w:r>
    </w:p>
    <w:p>
      <w:bookmarkStart w:id="1057" w:name="Vocabulary_Density__Vocabulary_d"/>
      <w:pPr>
        <w:pStyle w:val="Para 01"/>
        <w:keepLines w:val="on"/>
      </w:pPr>
      <w:r>
        <w:t>Vocabulary Density</w:t>
      </w:r>
      <w:bookmarkEnd w:id="1057"/>
    </w:p>
    <w:p>
      <w:pPr>
        <w:pStyle w:val="Para 01"/>
        <w:keepLines w:val="on"/>
      </w:pPr>
      <w:r>
        <w:t>Vocabulary density indicates the variation in the vocabulary and is used by computational linguists as a tool to help analyze texts. One way of looking at the vocabulary density is that it indicates the average number of words one reads within a text before encountering a "new" word. In general, if the vocabulary density ratio is small, the vocabulary is more complex; as the number increases, the text becomes easier. On the other hand, the longer a text is the lower its vocabulary density tends to be, so it should only be used to compare texts of similar length when looking at complexity.</w:t>
      </w:r>
    </w:p>
    <w:p>
      <w:pPr>
        <w:pStyle w:val="Para 01"/>
        <w:keepLines w:val="on"/>
      </w:pPr>
      <w:r>
        <w:t>To count the number of unique words we need to keep track of all the words encountered so far while reading through the text. Our Collection ADT is the perfect tool to accomplish this. The algorithm is simple—read through the text word by word, checking each word to see if it is already in the collection and if not, add it to the collection. When finished, the size of the collection provides us the number of unique words. As we proceed through the words we also keep track of the total number of words processed. We use the total number of words and the number of unique words to calculate the vocabulary density. More formally:</w:t>
      </w:r>
    </w:p>
    <w:p>
      <w:bookmarkStart w:id="1058" w:name="Vocabulary_Density_Calculation"/>
      <w:pPr>
        <w:keepNext/>
        <w:pStyle w:val="Heading 3"/>
        <w:keepLines w:val="on"/>
      </w:pPr>
      <w:r>
        <w:t>Vocabulary Density Calculation</w:t>
      </w:r>
      <w:bookmarkEnd w:id="1058"/>
    </w:p>
    <w:p>
      <w:pPr>
        <w:pStyle w:val="Para 03"/>
        <w:keepLines w:val="on"/>
      </w:pPr>
      <w:r>
        <w:t xml:space="preserve">Initialize variables and objects</w:t>
        <w:br w:clear="none"/>
        <w:t xml:space="preserve">while there are more words to process</w:t>
        <w:br w:clear="none"/>
        <w:t xml:space="preserve"> Get the next word</w:t>
        <w:br w:clear="none"/>
        <w:t xml:space="preserve"> if the collection does not contain the word</w:t>
        <w:br w:clear="none"/>
        <w:t xml:space="preserve">    Add the word to the collection</w:t>
        <w:br w:clear="none"/>
        <w:t xml:space="preserve"> Increment total number of words</w:t>
        <w:br w:clear="none"/>
        <w:t xml:space="preserve">Display (total number of words/size of the collection)</w:t>
        <w:br w:clear="none"/>
      </w:r>
    </w:p>
    <w:p>
      <w:pPr>
        <w:pStyle w:val="Para 01"/>
        <w:keepLines w:val="on"/>
      </w:pPr>
      <w:r>
        <w:t>Input to our application will reside in a text file. The name/location of the file should be indicated as a command line argument to the program. Here is the application—the parts of the code directly related to the use of the Collection ADT are emphasized:</w:t>
      </w:r>
    </w:p>
    <w:p>
      <w:pPr>
        <w:pStyle w:val="Para 03"/>
        <w:keepLines w:val="on"/>
      </w:pPr>
      <w:r>
        <w:rPr>
          <w:rStyle w:val="Text0"/>
        </w:rPr>
        <w:t xml:space="preserve">//---------------------------------------------------------------------------</w:t>
        <w:br w:clear="none"/>
      </w:r>
      <w:r>
        <w:t xml:space="preserve"/>
        <w:br w:clear="none"/>
      </w:r>
      <w:r>
        <w:rPr>
          <w:rStyle w:val="Text0"/>
        </w:rPr>
        <w:t xml:space="preserve">// VocabularyDensity.java       by Dale/Joyce/Weems                 Chapter 5</w:t>
        <w:br w:clear="none"/>
      </w:r>
      <w:r>
        <w:t xml:space="preserve"/>
        <w:br w:clear="none"/>
      </w:r>
      <w:r>
        <w:rPr>
          <w:rStyle w:val="Text0"/>
        </w:rPr>
        <w:t xml:space="preserve">//</w:t>
        <w:br w:clear="none"/>
      </w:r>
      <w:r>
        <w:t xml:space="preserve"/>
        <w:br w:clear="none"/>
      </w:r>
      <w:r>
        <w:rPr>
          <w:rStyle w:val="Text0"/>
        </w:rPr>
        <w:t xml:space="preserve">// Displays the number of total words, unique words in the input text file,</w:t>
        <w:br w:clear="none"/>
      </w:r>
      <w:r>
        <w:t xml:space="preserve"/>
        <w:br w:clear="none"/>
      </w:r>
      <w:r>
        <w:rPr>
          <w:rStyle w:val="Text0"/>
        </w:rPr>
        <w:t xml:space="preserve">// and the resulting vocabulary density.</w:t>
        <w:br w:clear="none"/>
      </w:r>
      <w:r>
        <w:t xml:space="preserve"/>
        <w:br w:clear="none"/>
      </w:r>
      <w:r>
        <w:rPr>
          <w:rStyle w:val="Text0"/>
        </w:rPr>
        <w:t xml:space="preserve">// Input file indicated by a command line argument.</w:t>
        <w:br w:clear="none"/>
      </w:r>
      <w:r>
        <w:t xml:space="preserve"/>
        <w:br w:clear="none"/>
      </w:r>
      <w:r>
        <w:rPr>
          <w:rStyle w:val="Text0"/>
        </w:rPr>
        <w:t xml:space="preserve">//---------------------------------------------------------------------------</w:t>
        <w:br w:clear="none"/>
      </w:r>
      <w:r>
        <w:t xml:space="preserve"/>
        <w:br w:clear="none"/>
        <w:t xml:space="preserve"/>
        <w:br w:clear="none"/>
        <w:t xml:space="preserve">package ch05.apps;</w:t>
        <w:br w:clear="none"/>
        <w:t xml:space="preserve"/>
        <w:br w:clear="none"/>
        <w:t xml:space="preserve">import java.io.*;</w:t>
        <w:br w:clear="none"/>
        <w:t xml:space="preserve">import java.util.*;</w:t>
        <w:br w:clear="none"/>
      </w:r>
      <w:r>
        <w:rPr>
          <w:rStyle w:val="Text5"/>
        </w:rPr>
        <w:t xml:space="preserve">import ch05.collections.*;</w:t>
        <w:br w:clear="none"/>
      </w:r>
      <w:r>
        <w:t xml:space="preserve"/>
        <w:br w:clear="none"/>
        <w:t xml:space="preserve"/>
        <w:br w:clear="none"/>
        <w:t xml:space="preserve">public class VocabularyDensity</w:t>
        <w:br w:clear="none"/>
        <w:t xml:space="preserve">{</w:t>
        <w:br w:clear="none"/>
        <w:t xml:space="preserve">  public static void main(String[] args) throws IOException</w:t>
        <w:br w:clear="none"/>
        <w:t xml:space="preserve">  {</w:t>
        <w:br w:clear="none"/>
        <w:t xml:space="preserve">    </w:t>
        <w:br w:clear="none"/>
      </w:r>
      <w:r>
        <w:rPr>
          <w:rStyle w:val="Text5"/>
        </w:rPr>
        <w:t xml:space="preserve">final int CAPACITY = 1000;</w:t>
        <w:br w:clear="none"/>
      </w:r>
      <w:r>
        <w:t xml:space="preserve">   </w:t>
        <w:br w:clear="none"/>
      </w:r>
      <w:r>
        <w:rPr>
          <w:rStyle w:val="Text0"/>
        </w:rPr>
        <w:t xml:space="preserve">// capacity of collection</w:t>
        <w:br w:clear="none"/>
      </w:r>
      <w:r>
        <w:t xml:space="preserve"/>
        <w:br w:clear="none"/>
        <w:t xml:space="preserve">    String fname = args[0];      </w:t>
        <w:br w:clear="none"/>
      </w:r>
      <w:r>
        <w:rPr>
          <w:rStyle w:val="Text0"/>
        </w:rPr>
        <w:t xml:space="preserve">// input file of text</w:t>
        <w:br w:clear="none"/>
      </w:r>
      <w:r>
        <w:t xml:space="preserve"/>
        <w:br w:clear="none"/>
        <w:t xml:space="preserve">    String word;                 </w:t>
        <w:br w:clear="none"/>
      </w:r>
      <w:r>
        <w:rPr>
          <w:rStyle w:val="Text0"/>
        </w:rPr>
        <w:t xml:space="preserve">// current word</w:t>
        <w:br w:clear="none"/>
      </w:r>
      <w:r>
        <w:t xml:space="preserve"/>
        <w:br w:clear="none"/>
        <w:t xml:space="preserve">    int numWords = 0;            </w:t>
        <w:br w:clear="none"/>
      </w:r>
      <w:r>
        <w:rPr>
          <w:rStyle w:val="Text0"/>
        </w:rPr>
        <w:t xml:space="preserve">// total number of words</w:t>
        <w:br w:clear="none"/>
      </w:r>
      <w:r>
        <w:t xml:space="preserve"/>
        <w:br w:clear="none"/>
        <w:t xml:space="preserve">    int uniqWords;               </w:t>
        <w:br w:clear="none"/>
      </w:r>
      <w:r>
        <w:rPr>
          <w:rStyle w:val="Text0"/>
        </w:rPr>
        <w:t xml:space="preserve">// number of unique words</w:t>
        <w:br w:clear="none"/>
      </w:r>
      <w:r>
        <w:t xml:space="preserve"/>
        <w:br w:clear="none"/>
        <w:t xml:space="preserve">    double density;              </w:t>
        <w:br w:clear="none"/>
      </w:r>
      <w:r>
        <w:rPr>
          <w:rStyle w:val="Text0"/>
        </w:rPr>
        <w:t xml:space="preserve">// vocabulary density</w:t>
        <w:br w:clear="none"/>
      </w:r>
      <w:r>
        <w:t xml:space="preserve"/>
        <w:br w:clear="none"/>
        <w:t xml:space="preserve"/>
        <w:br w:clear="none"/>
        <w:t xml:space="preserve">    </w:t>
        <w:br w:clear="none"/>
      </w:r>
      <w:r>
        <w:rPr>
          <w:rStyle w:val="Text5"/>
        </w:rPr>
        <w:t xml:space="preserve">CollectionInterface&lt;String&gt; words =</w:t>
        <w:br w:clear="none"/>
      </w:r>
      <w:r>
        <w:t xml:space="preserve"/>
        <w:br w:clear="none"/>
        <w:t xml:space="preserve">                                </w:t>
        <w:br w:clear="none"/>
      </w:r>
      <w:r>
        <w:rPr>
          <w:rStyle w:val="Text5"/>
        </w:rPr>
        <w:t xml:space="preserve">new ArrayCollection&lt;String&gt;(CAPACITY);</w:t>
        <w:br w:clear="none"/>
      </w:r>
      <w:r>
        <w:t xml:space="preserve"/>
        <w:br w:clear="none"/>
        <w:t xml:space="preserve"/>
        <w:br w:clear="none"/>
        <w:t xml:space="preserve">    </w:t>
        <w:br w:clear="none"/>
      </w:r>
      <w:r>
        <w:rPr>
          <w:rStyle w:val="Text0"/>
        </w:rPr>
        <w:t xml:space="preserve">// Set up file reading</w:t>
        <w:br w:clear="none"/>
      </w:r>
      <w:r>
        <w:t xml:space="preserve"/>
        <w:br w:clear="none"/>
        <w:t xml:space="preserve">    FileReader fin = new FileReader(fname);</w:t>
        <w:br w:clear="none"/>
        <w:t xml:space="preserve">    Scanner wordsIn = new Scanner(fin);</w:t>
        <w:br w:clear="none"/>
        <w:t xml:space="preserve">    wordsIn.useDelimiter("[^a-zA-Z']+"); </w:t>
        <w:br w:clear="none"/>
      </w:r>
      <w:r>
        <w:rPr>
          <w:rStyle w:val="Text0"/>
        </w:rPr>
        <w:t xml:space="preserve">// delimiters are nonletters,'</w:t>
        <w:br w:clear="none"/>
      </w:r>
      <w:r>
        <w:t xml:space="preserve"/>
        <w:br w:clear="none"/>
        <w:t xml:space="preserve"/>
        <w:br w:clear="none"/>
        <w:t xml:space="preserve">    while (wordsIn.hasNext())      </w:t>
        <w:br w:clear="none"/>
      </w:r>
      <w:r>
        <w:rPr>
          <w:rStyle w:val="Text0"/>
        </w:rPr>
        <w:t xml:space="preserve">// while more words to process</w:t>
        <w:br w:clear="none"/>
      </w:r>
      <w:r>
        <w:t xml:space="preserve"/>
        <w:br w:clear="none"/>
        <w:t xml:space="preserve">    {</w:t>
        <w:br w:clear="none"/>
        <w:t xml:space="preserve">      word = wordsIn.next();</w:t>
        <w:br w:clear="none"/>
        <w:t xml:space="preserve">      word = word.toLowerCase();</w:t>
        <w:br w:clear="none"/>
        <w:t xml:space="preserve">      if (!</w:t>
        <w:br w:clear="none"/>
      </w:r>
      <w:r>
        <w:rPr>
          <w:rStyle w:val="Text5"/>
        </w:rPr>
        <w:t xml:space="preserve">words.contains(word)</w:t>
        <w:br w:clear="none"/>
      </w:r>
      <w:r>
        <w:t xml:space="preserve">)</w:t>
        <w:br w:clear="none"/>
        <w:t xml:space="preserve">        </w:t>
        <w:br w:clear="none"/>
      </w:r>
      <w:r>
        <w:rPr>
          <w:rStyle w:val="Text5"/>
        </w:rPr>
        <w:t xml:space="preserve">words.add(word);</w:t>
        <w:br w:clear="none"/>
      </w:r>
      <w:r>
        <w:t xml:space="preserve"/>
        <w:br w:clear="none"/>
        <w:t xml:space="preserve">      numWords++;</w:t>
        <w:br w:clear="none"/>
        <w:t xml:space="preserve">    }</w:t>
        <w:br w:clear="none"/>
        <w:t xml:space="preserve"/>
        <w:br w:clear="none"/>
        <w:t xml:space="preserve">    density = (double)numWords/</w:t>
        <w:br w:clear="none"/>
      </w:r>
      <w:r>
        <w:rPr>
          <w:rStyle w:val="Text5"/>
        </w:rPr>
        <w:t xml:space="preserve">words.size()</w:t>
        <w:br w:clear="none"/>
      </w:r>
      <w:r>
        <w:t xml:space="preserve">;</w:t>
        <w:br w:clear="none"/>
        <w:t xml:space="preserve">    System.out.println("Analyzed file " + fname);</w:t>
        <w:br w:clear="none"/>
        <w:t xml:space="preserve">    System.out.println("\n\tTotal words:  " + numWords);</w:t>
        <w:br w:clear="none"/>
        <w:t xml:space="preserve">    if (</w:t>
        <w:br w:clear="none"/>
      </w:r>
      <w:r>
        <w:rPr>
          <w:rStyle w:val="Text5"/>
        </w:rPr>
        <w:t xml:space="preserve">words.size() == CAPACITY</w:t>
        <w:br w:clear="none"/>
      </w:r>
      <w:r>
        <w:t xml:space="preserve">)</w:t>
        <w:br w:clear="none"/>
        <w:t xml:space="preserve">      System.out.println("\tUnique words: at least " + </w:t>
        <w:br w:clear="none"/>
      </w:r>
      <w:r>
        <w:rPr>
          <w:rStyle w:val="Text5"/>
        </w:rPr>
        <w:t xml:space="preserve">words.size()</w:t>
        <w:br w:clear="none"/>
      </w:r>
      <w:r>
        <w:t xml:space="preserve">);</w:t>
        <w:br w:clear="none"/>
        <w:t xml:space="preserve">    else</w:t>
        <w:br w:clear="none"/>
        <w:t xml:space="preserve"/>
        <w:br w:clear="none"/>
        <w:t xml:space="preserve">    {</w:t>
        <w:br w:clear="none"/>
        <w:t xml:space="preserve">      System.out.println("\tUnique words: " + </w:t>
        <w:br w:clear="none"/>
      </w:r>
      <w:r>
        <w:rPr>
          <w:rStyle w:val="Text5"/>
        </w:rPr>
        <w:t xml:space="preserve">words.size()</w:t>
        <w:br w:clear="none"/>
      </w:r>
      <w:r>
        <w:t xml:space="preserve">);</w:t>
        <w:br w:clear="none"/>
        <w:t xml:space="preserve">      System.out.printf("\n\tVocabulary density: %.2f", density);</w:t>
        <w:br w:clear="none"/>
        <w:t xml:space="preserve">    }</w:t>
        <w:br w:clear="none"/>
        <w:t xml:space="preserve">  }</w:t>
        <w:br w:clear="none"/>
        <w:t xml:space="preserve">}</w:t>
        <w:br w:clear="none"/>
      </w:r>
    </w:p>
    <w:p>
      <w:pPr>
        <w:pStyle w:val="Para 01"/>
        <w:keepLines w:val="on"/>
      </w:pPr>
      <w:r>
        <w:t>Some observations about the application:</w:t>
      </w:r>
    </w:p>
    <w:p>
      <w:pPr>
        <w:pStyle w:val="Normal"/>
        <w:keepLines w:val="on"/>
      </w:pPr>
      <w:r>
        <w:t xml:space="preserve">The code is short and simple—this is because so much of the complexity is handled by the </w:t>
      </w:r>
      <w:r>
        <w:rPr>
          <w:rStyle w:val="Text1"/>
        </w:rPr>
        <w:t>ArrayCollection</w:t>
      </w:r>
      <w:r>
        <w:t xml:space="preserve"> class. This is a good example of the power and utility of abstraction.</w:t>
      </w:r>
    </w:p>
    <w:p>
      <w:pPr>
        <w:pStyle w:val="Normal"/>
        <w:keepLines w:val="on"/>
      </w:pPr>
      <w:r>
        <w:t xml:space="preserve">This program demonstrates how to read input from a file. The </w:t>
      </w:r>
      <w:r>
        <w:rPr>
          <w:rStyle w:val="Text1"/>
        </w:rPr>
        <w:t>FileReader</w:t>
      </w:r>
      <w:r>
        <w:t xml:space="preserve"> constructor will throw </w:t>
      </w:r>
      <w:r>
        <w:rPr>
          <w:rStyle w:val="Text1"/>
        </w:rPr>
        <w:t>IOException</w:t>
      </w:r>
      <w:r>
        <w:t xml:space="preserve"> if there are issues finding/opening the indicated file. Because that is a checked exception, we must either catch it or rethrow it. We chose the latter approach as you can see on the line declaring the </w:t>
      </w:r>
      <w:r>
        <w:rPr>
          <w:rStyle w:val="Text1"/>
        </w:rPr>
        <w:t>main</w:t>
      </w:r>
      <w:r>
        <w:t xml:space="preserve"> method. The </w:t>
      </w:r>
      <w:r>
        <w:rPr>
          <w:rStyle w:val="Text1"/>
        </w:rPr>
        <w:t>FileReader fin</w:t>
      </w:r>
      <w:r>
        <w:t xml:space="preserve"> is passed as an argument to a </w:t>
      </w:r>
      <w:r>
        <w:rPr>
          <w:rStyle w:val="Text1"/>
        </w:rPr>
        <w:t>Scanner</w:t>
      </w:r>
      <w:r>
        <w:t>, allowing us to use the scanner to read the file.</w:t>
      </w:r>
    </w:p>
    <w:p>
      <w:pPr>
        <w:pStyle w:val="Normal"/>
        <w:keepLines w:val="on"/>
      </w:pPr>
      <w:r>
        <w:t xml:space="preserve">We use Java’s </w:t>
      </w:r>
      <w:r>
        <w:rPr>
          <w:rStyle w:val="Text1"/>
        </w:rPr>
        <w:t>Scanner</w:t>
      </w:r>
      <w:r>
        <w:t xml:space="preserve"> to break the input file into words. It allows us to know when “there are more words to process” and allows us to “get the next word.” The </w:t>
      </w:r>
      <w:r>
        <w:rPr>
          <w:rStyle w:val="Text1"/>
        </w:rPr>
        <w:t>Scanner</w:t>
      </w:r>
      <w:r>
        <w:t xml:space="preserve"> class permits us to define the set of delimiters used to separate the tokens found in its input source by invoking its </w:t>
      </w:r>
      <w:r>
        <w:rPr>
          <w:rStyle w:val="Text1"/>
        </w:rPr>
        <w:t>useDelimiter</w:t>
      </w:r>
      <w:r>
        <w:t xml:space="preserve"> method. This method accepts a regular expression as an argument. In our program we indicate that the delimiters are “[^a-zA-Z’]+”; this regular expression means any sequence of one or more characters that are not a letter (“a-zA-Z” indicates all the characters between ‘a’ and ‘z’ plus all the characters between ‘A’ and ‘Z’) or an apostrophe (note the ’ that follows the ‘Z’ in the expression)—the ‘^’ symbol acts to negate that set of characters, and the + sign indicates “one or more” of the characters in the bracketed set that proceeds it. Thus, “one or more characters that are not a letter or an apostrophe.” See documentation about the Java </w:t>
      </w:r>
      <w:r>
        <w:rPr>
          <w:rStyle w:val="Text1"/>
        </w:rPr>
        <w:t>Pattern</w:t>
      </w:r>
      <w:r>
        <w:t xml:space="preserve"> class for more information.</w:t>
      </w:r>
    </w:p>
    <w:p>
      <w:pPr>
        <w:pStyle w:val="Normal"/>
        <w:keepLines w:val="on"/>
      </w:pPr>
      <w:r>
        <w:t xml:space="preserve">The </w:t>
      </w:r>
      <w:r>
        <w:rPr>
          <w:rStyle w:val="Text1"/>
        </w:rPr>
        <w:t>toLowerCase</w:t>
      </w:r>
      <w:r>
        <w:t xml:space="preserve"> method of the </w:t>
      </w:r>
      <w:r>
        <w:rPr>
          <w:rStyle w:val="Text1"/>
        </w:rPr>
        <w:t>String</w:t>
      </w:r>
      <w:r>
        <w:t xml:space="preserve"> class changes all letters of a word to lowercase before checking if the word is in the collection, fulfilling the specification to ignore the case of letters when determining uniqueness.</w:t>
      </w:r>
    </w:p>
    <w:p>
      <w:pPr>
        <w:pStyle w:val="Normal"/>
        <w:keepLines w:val="on"/>
      </w:pPr>
      <w:r>
        <w:t xml:space="preserve">The constant </w:t>
      </w:r>
      <w:r>
        <w:rPr>
          <w:rStyle w:val="Text1"/>
        </w:rPr>
        <w:t>CAPACITY</w:t>
      </w:r>
      <w:r>
        <w:t xml:space="preserve"> is used to instantiate the </w:t>
      </w:r>
      <w:r>
        <w:rPr>
          <w:rStyle w:val="Text1"/>
        </w:rPr>
        <w:t>ArrayCollection</w:t>
      </w:r>
      <w:r>
        <w:t xml:space="preserve"> variable </w:t>
      </w:r>
      <w:r>
        <w:rPr>
          <w:rStyle w:val="Text1"/>
        </w:rPr>
        <w:t>words</w:t>
      </w:r>
      <w:r>
        <w:t xml:space="preserve">. Therefore, the </w:t>
      </w:r>
      <w:r>
        <w:rPr>
          <w:rStyle w:val="Text1"/>
        </w:rPr>
        <w:t>words</w:t>
      </w:r>
      <w:r>
        <w:t xml:space="preserve"> collection can hold at most </w:t>
      </w:r>
      <w:r>
        <w:rPr>
          <w:rStyle w:val="Text1"/>
        </w:rPr>
        <w:t>CAPACITY</w:t>
      </w:r>
      <w:r>
        <w:t xml:space="preserve"> words, in our case 1,000. If the capacity is reached we display the phrase “at least” because we cannot determine the exact number of unique words in the file. In that case we do not display the density as it would be meaningless.</w:t>
      </w:r>
    </w:p>
    <w:p>
      <w:pPr>
        <w:pStyle w:val="Normal"/>
        <w:keepLines w:val="on"/>
      </w:pPr>
      <w:r>
        <w:t xml:space="preserve">Once the capacity is reached the </w:t>
      </w:r>
      <w:r>
        <w:rPr>
          <w:rStyle w:val="Text1"/>
        </w:rPr>
        <w:t>add</w:t>
      </w:r>
      <w:r>
        <w:t xml:space="preserve"> method no longer adds words to the collection—instead it simply returns the value </w:t>
      </w:r>
      <w:r>
        <w:rPr>
          <w:rStyle w:val="Text1"/>
        </w:rPr>
        <w:t>false</w:t>
      </w:r>
      <w:r>
        <w:t xml:space="preserve"> over and over as the program continues to process the input file. </w:t>
      </w:r>
      <w:hyperlink w:anchor="Discuss_the_difference_between_a">
        <w:r>
          <w:rPr>
            <w:rStyle w:val="Text3"/>
          </w:rPr>
          <w:t>Exercise 5</w:t>
        </w:r>
      </w:hyperlink>
      <w:r>
        <w:t>.12a asks you to modify the program so that in the case of reaching a full capacity it stops processing and outputs an appropriate message.</w:t>
      </w:r>
    </w:p>
    <w:p>
      <w:pPr>
        <w:pStyle w:val="Para 01"/>
        <w:keepLines w:val="on"/>
      </w:pPr>
      <w:r>
        <w:bookmarkStart w:id="1059" w:name="page308"/>
        <w:t/>
        <w:bookmarkEnd w:id="1059"/>
        <w:t>The reader is encouraged to test this program and to use it to analyze some text files of their choice. Here are the results of running the program on three related, important, historical documents—the 1215 British Magna Carta (translated to English from the original Latin but minus the list of those in attendance), the 1776 U.S. Declaration of Independence (minus the list of signatures), and the 1930 Indian Purna Swaraj:</w:t>
      </w:r>
    </w:p>
    <w:tbl>
      <w:tblPr>
        <w:tblW w:type="auto" w:w="0"/>
      </w:tblPr>
      <w:tr>
        <w:tc>
          <w:tcPr>
            <w:tcW w:type="auto" w:w="0"/>
            <w:shd w:val="clear" w:color="auto" w:fill="468173"/>
            <w:tcMar>
              <w:left w:type="dxa" w:w="200"/>
              <w:top w:type="dxa" w:w="200"/>
              <w:right w:type="dxa" w:w="200"/>
              <w:bottom w:type="dxa" w:w="200"/>
            </w:tcMar>
            <w:vAlign w:val="center"/>
          </w:tcPr>
          <w:p>
            <w:pPr>
              <w:pStyle w:val="Para 50"/>
              <w:keepLines w:val="on"/>
            </w:pPr>
            <w:r>
              <w:t/>
            </w:r>
          </w:p>
          <w:p>
            <w:pPr>
              <w:pStyle w:val="Para 16"/>
              <w:keepLines w:val="on"/>
            </w:pPr>
            <w:r>
              <w:t>Analyzed file BritishMagnaCarta.txt</w:t>
            </w:r>
          </w:p>
        </w:tc>
        <w:tc>
          <w:tcPr>
            <w:tcW w:type="auto" w:w="0"/>
            <w:shd w:val="clear" w:color="auto" w:fill="468173"/>
            <w:tcMar>
              <w:left w:type="dxa" w:w="200"/>
              <w:top w:type="dxa" w:w="200"/>
              <w:right w:type="dxa" w:w="200"/>
              <w:bottom w:type="dxa" w:w="200"/>
            </w:tcMar>
            <w:vAlign w:val="center"/>
          </w:tcPr>
          <w:p>
            <w:pPr>
              <w:pStyle w:val="Para 16"/>
              <w:keepLines w:val="on"/>
            </w:pPr>
            <w:r>
              <w:t>Analyzed file USAdeclaration.txt</w:t>
            </w:r>
          </w:p>
        </w:tc>
        <w:tc>
          <w:tcPr>
            <w:tcW w:type="auto" w:w="0"/>
            <w:shd w:val="clear" w:color="auto" w:fill="468173"/>
            <w:tcMar>
              <w:left w:type="dxa" w:w="200"/>
              <w:top w:type="dxa" w:w="200"/>
              <w:right w:type="dxa" w:w="200"/>
              <w:bottom w:type="dxa" w:w="200"/>
            </w:tcMar>
            <w:vAlign w:val="center"/>
          </w:tcPr>
          <w:p>
            <w:pPr>
              <w:pStyle w:val="Para 16"/>
              <w:keepLines w:val="on"/>
            </w:pPr>
            <w:r>
              <w:t>Analyzed file IndiaPurnaSwaraj.txt</w:t>
            </w:r>
          </w:p>
        </w:tc>
      </w:tr>
    </w:tbl>
    <w:tbl>
      <w:tblPr>
        <w:tblW w:type="auto" w:w="0"/>
      </w:tblPr>
      <w:tr>
        <w:tc>
          <w:tcPr>
            <w:tcW w:type="auto" w:w="0"/>
            <w:tcMar>
              <w:left w:type="dxa" w:w="200"/>
              <w:top w:type="dxa" w:w="200"/>
              <w:right w:type="dxa" w:w="200"/>
              <w:bottom w:type="dxa" w:w="200"/>
            </w:tcMar>
            <w:vAlign w:val="top"/>
          </w:tcPr>
          <w:p>
            <w:pPr>
              <w:pStyle w:val="Para 02"/>
              <w:keepLines w:val="on"/>
            </w:pPr>
            <w:r>
              <w:t>Total words: 3310</w:t>
            </w:r>
          </w:p>
        </w:tc>
        <w:tc>
          <w:tcPr>
            <w:tcW w:type="auto" w:w="0"/>
            <w:tcMar>
              <w:left w:type="dxa" w:w="200"/>
              <w:top w:type="dxa" w:w="200"/>
              <w:right w:type="dxa" w:w="200"/>
              <w:bottom w:type="dxa" w:w="200"/>
            </w:tcMar>
            <w:vAlign w:val="top"/>
          </w:tcPr>
          <w:p>
            <w:pPr>
              <w:pStyle w:val="Para 02"/>
              <w:keepLines w:val="on"/>
            </w:pPr>
            <w:r>
              <w:t>Total words: 1341</w:t>
            </w:r>
          </w:p>
        </w:tc>
        <w:tc>
          <w:tcPr>
            <w:tcW w:type="auto" w:w="0"/>
            <w:tcMar>
              <w:left w:type="dxa" w:w="200"/>
              <w:top w:type="dxa" w:w="200"/>
              <w:right w:type="dxa" w:w="200"/>
              <w:bottom w:type="dxa" w:w="200"/>
            </w:tcMar>
            <w:vAlign w:val="top"/>
          </w:tcPr>
          <w:p>
            <w:pPr>
              <w:pStyle w:val="Para 02"/>
              <w:keepLines w:val="on"/>
            </w:pPr>
            <w:r>
              <w:t>Total words: 594</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keepLines w:val="on"/>
            </w:pPr>
            <w:r>
              <w:t>Unique words: 698</w:t>
            </w:r>
          </w:p>
        </w:tc>
        <w:tc>
          <w:tcPr>
            <w:tcW w:type="auto" w:w="0"/>
            <w:shd w:val="clear" w:color="auto" w:fill="EEF2F6"/>
            <w:tcMar>
              <w:left w:type="dxa" w:w="200"/>
              <w:top w:type="dxa" w:w="200"/>
              <w:right w:type="dxa" w:w="200"/>
              <w:bottom w:type="dxa" w:w="200"/>
            </w:tcMar>
            <w:vAlign w:val="top"/>
          </w:tcPr>
          <w:p>
            <w:pPr>
              <w:pStyle w:val="Para 02"/>
              <w:keepLines w:val="on"/>
            </w:pPr>
            <w:r>
              <w:t>Unique words: 540</w:t>
            </w:r>
          </w:p>
        </w:tc>
        <w:tc>
          <w:tcPr>
            <w:tcW w:type="auto" w:w="0"/>
            <w:shd w:val="clear" w:color="auto" w:fill="EEF2F6"/>
            <w:tcMar>
              <w:left w:type="dxa" w:w="200"/>
              <w:top w:type="dxa" w:w="200"/>
              <w:right w:type="dxa" w:w="200"/>
              <w:bottom w:type="dxa" w:w="200"/>
            </w:tcMar>
            <w:vAlign w:val="top"/>
          </w:tcPr>
          <w:p>
            <w:pPr>
              <w:pStyle w:val="Para 02"/>
              <w:keepLines w:val="on"/>
            </w:pPr>
            <w:r>
              <w:t>Unique words: 288</w:t>
            </w:r>
          </w:p>
        </w:tc>
      </w:tr>
    </w:tbl>
    <w:tbl>
      <w:tblPr>
        <w:tblW w:type="auto" w:w="0"/>
      </w:tblPr>
      <w:tr>
        <w:tc>
          <w:tcPr>
            <w:tcW w:type="auto" w:w="0"/>
            <w:tcMar>
              <w:left w:type="dxa" w:w="200"/>
              <w:top w:type="dxa" w:w="200"/>
              <w:right w:type="dxa" w:w="200"/>
              <w:bottom w:type="dxa" w:w="200"/>
            </w:tcMar>
            <w:vAlign w:val="top"/>
          </w:tcPr>
          <w:p>
            <w:pPr>
              <w:pStyle w:val="Para 02"/>
              <w:keepLines w:val="on"/>
            </w:pPr>
            <w:r>
              <w:t>Vocabulary density: 4.74</w:t>
            </w:r>
          </w:p>
        </w:tc>
        <w:tc>
          <w:tcPr>
            <w:tcW w:type="auto" w:w="0"/>
            <w:tcMar>
              <w:left w:type="dxa" w:w="200"/>
              <w:top w:type="dxa" w:w="200"/>
              <w:right w:type="dxa" w:w="200"/>
              <w:bottom w:type="dxa" w:w="200"/>
            </w:tcMar>
            <w:vAlign w:val="top"/>
          </w:tcPr>
          <w:p>
            <w:pPr>
              <w:pStyle w:val="Para 02"/>
              <w:keepLines w:val="on"/>
            </w:pPr>
            <w:r>
              <w:t>Vocabulary density: 2.48</w:t>
            </w:r>
          </w:p>
        </w:tc>
        <w:tc>
          <w:tcPr>
            <w:tcW w:type="auto" w:w="0"/>
            <w:tcMar>
              <w:left w:type="dxa" w:w="200"/>
              <w:top w:type="dxa" w:w="200"/>
              <w:right w:type="dxa" w:w="200"/>
              <w:bottom w:type="dxa" w:w="200"/>
            </w:tcMar>
            <w:vAlign w:val="top"/>
          </w:tcPr>
          <w:p>
            <w:pPr>
              <w:pStyle w:val="Para 02"/>
              <w:keepLines w:val="on"/>
            </w:pPr>
            <w:r>
              <w:t>Vocabulary density: 2.06</w:t>
            </w:r>
          </w:p>
        </w:tc>
      </w:tr>
    </w:tbl>
    <w:p>
      <w:bookmarkStart w:id="1060" w:name="5_4_Comparing_Objects_Revisited"/>
      <w:pPr>
        <w:keepNext/>
        <w:pStyle w:val="Heading 2"/>
        <w:keepLines w:val="on"/>
      </w:pPr>
      <w:r>
        <w:t>5.4 Comparing Objects Revisited</w:t>
      </w:r>
      <w:bookmarkEnd w:id="1060"/>
    </w:p>
    <w:p>
      <w:pPr>
        <w:pStyle w:val="Para 01"/>
        <w:keepLines w:val="on"/>
      </w:pPr>
      <w:r>
        <w:t>With stacks and queues, we access only the ends of our structures. We push or pop the top element of a stack, or we enqueue a value at the tail of a queue and dequeue it from the head. We do not access elements stored at other places within the structure. With a collection, however, access is permitted to elements anywhere within the structure. Therefore, to understand collections we need to understand how an element within a structure is identified—we need to understand equality of objects.</w:t>
      </w:r>
    </w:p>
    <w:p>
      <w:pPr>
        <w:pStyle w:val="Para 01"/>
        <w:keepLines w:val="on"/>
      </w:pPr>
      <w:r>
        <w:t>In the next section we consider an approach to storing the elements of a collection that improves the efficiency of finding any given element. If we can store the elements in “increasing order” then we can use the binary search algorithm to locate them. But what does it mean to store elements “in order”? To understand this we need to understand object comparison.</w:t>
      </w:r>
    </w:p>
    <w:p>
      <w:pPr>
        <w:pStyle w:val="Para 01"/>
        <w:keepLines w:val="on"/>
      </w:pPr>
      <w:r>
        <w:t xml:space="preserve">This section reviews both the </w:t>
      </w:r>
      <w:r>
        <w:rPr>
          <w:rStyle w:val="Text1"/>
        </w:rPr>
        <w:t>equals</w:t>
      </w:r>
      <w:r>
        <w:t xml:space="preserve"> method, used to determine equality, and the </w:t>
      </w:r>
      <w:r>
        <w:rPr>
          <w:rStyle w:val="Text1"/>
        </w:rPr>
        <w:t>compareTo</w:t>
      </w:r>
      <w:r>
        <w:t xml:space="preserve"> method (along with the </w:t>
      </w:r>
      <w:r>
        <w:rPr>
          <w:rStyle w:val="Text1"/>
        </w:rPr>
        <w:t>Comparable</w:t>
      </w:r>
      <w:r>
        <w:t xml:space="preserve"> interface), used to determine order.</w:t>
      </w:r>
    </w:p>
    <w:p>
      <w:bookmarkStart w:id="1061" w:name="The_equals_Method__Section_1_5"/>
      <w:pPr>
        <w:keepNext/>
        <w:pStyle w:val="Heading 4"/>
        <w:keepLines w:val="on"/>
      </w:pPr>
      <w:r>
        <w:t>The equals Method</w:t>
      </w:r>
      <w:bookmarkEnd w:id="1061"/>
    </w:p>
    <w:p>
      <w:pPr>
        <w:pStyle w:val="Para 01"/>
        <w:keepLines w:val="on"/>
      </w:pPr>
      <w:hyperlink w:anchor="1_5_Basic_Structuring_Mechanisms">
        <w:r>
          <w:rPr>
            <w:rStyle w:val="Text3"/>
          </w:rPr>
          <w:t>Section 1.5</w:t>
        </w:r>
      </w:hyperlink>
      <w:r>
        <w:t xml:space="preserve">, “Basic Structuring Mechanisms,” discussed comparing objects using the comparison operator (==). Recall that when using ==, the comparison is actually made between the contents of the two reference variables that point to the objects, and not between the contents of the objects themselves. This is demonstrated in </w:t>
      </w:r>
      <w:hyperlink w:anchor="Figure_5_1_Comparing_primitive_a">
        <w:r>
          <w:rPr>
            <w:rStyle w:val="Text0"/>
          </w:rPr>
          <w:t>Figure 5.1</w:t>
        </w:r>
      </w:hyperlink>
      <w:r>
        <w:t xml:space="preserve"> (which replicates </w:t>
      </w:r>
      <w:hyperlink w:anchor="Figure_1_6_Comparing_primitive_a">
        <w:r>
          <w:rPr>
            <w:rStyle w:val="Text3"/>
          </w:rPr>
          <w:t>Figure 1.6</w:t>
        </w:r>
      </w:hyperlink>
      <w:r>
        <w:t>).</w:t>
      </w:r>
    </w:p>
    <w:p>
      <w:pPr>
        <w:pStyle w:val="Para 01"/>
        <w:keepLines w:val="on"/>
      </w:pPr>
      <w:r>
        <w:t xml:space="preserve">The comparison operator does not compare the contents of objects. What else can we do? How do we compare the actual objects? One option is to use the </w:t>
      </w:r>
      <w:r>
        <w:rPr>
          <w:rStyle w:val="Text1"/>
        </w:rPr>
        <w:t>equals</w:t>
      </w:r>
      <w:r>
        <w:t xml:space="preserve"> method. Because this method is exported from the </w:t>
      </w:r>
      <w:r>
        <w:rPr>
          <w:rStyle w:val="Text1"/>
        </w:rPr>
        <w:t>Object</w:t>
      </w:r>
      <w:r>
        <w:t xml:space="preserve"> class that is the root of the Java inheritance tree, it can be used with objects of any Java class. If </w:t>
      </w:r>
      <w:r>
        <w:rPr>
          <w:rStyle w:val="Text1"/>
        </w:rPr>
        <w:t>c1</w:t>
      </w:r>
      <w:r>
        <w:t xml:space="preserve"> and </w:t>
      </w:r>
      <w:r>
        <w:rPr>
          <w:rStyle w:val="Text1"/>
        </w:rPr>
        <w:t>c2</w:t>
      </w:r>
      <w:r>
        <w:t xml:space="preserve"> are objects of the class </w:t>
      </w:r>
      <w:r>
        <w:rPr>
          <w:rStyle w:val="Text1"/>
        </w:rPr>
        <w:t>Circle</w:t>
      </w:r>
      <w:r>
        <w:t>, then we can compare them using:</w:t>
      </w:r>
    </w:p>
    <w:p>
      <w:pPr>
        <w:pStyle w:val="Para 03"/>
        <w:keepLines w:val="on"/>
      </w:pPr>
      <w:r>
        <w:t xml:space="preserve">c1.equals(c2)</w:t>
        <w:br w:clear="none"/>
      </w:r>
    </w:p>
    <w:p>
      <w:bookmarkStart w:id="1062" w:name="Figure_5_1_Comparing_primitive_a"/>
      <w:pPr>
        <w:pStyle w:val="Para 06"/>
        <w:keepLines w:val="on"/>
      </w:pPr>
      <w:r>
        <w:t/>
        <w:drawing>
          <wp:inline>
            <wp:extent cx="3441700" cy="2578100"/>
            <wp:effectExtent l="0" r="0" t="0" b="43426"/>
            <wp:docPr id="229" name="f05-01.jpg" descr="f05-01.jpg"/>
            <wp:cNvGraphicFramePr>
              <a:graphicFrameLocks noChangeAspect="1"/>
            </wp:cNvGraphicFramePr>
            <a:graphic>
              <a:graphicData uri="http://schemas.openxmlformats.org/drawingml/2006/picture">
                <pic:pic>
                  <pic:nvPicPr>
                    <pic:cNvPr id="0" name="f05-01.jpg" descr="f05-01.jpg"/>
                    <pic:cNvPicPr/>
                  </pic:nvPicPr>
                  <pic:blipFill>
                    <a:blip r:embed="rId162"/>
                    <a:stretch>
                      <a:fillRect/>
                    </a:stretch>
                  </pic:blipFill>
                  <pic:spPr>
                    <a:xfrm>
                      <a:off x="0" y="0"/>
                      <a:ext cx="3441700" cy="2578100"/>
                    </a:xfrm>
                    <a:prstGeom prst="rect">
                      <a:avLst/>
                    </a:prstGeom>
                  </pic:spPr>
                </pic:pic>
              </a:graphicData>
            </a:graphic>
          </wp:inline>
        </w:drawing>
        <w:t xml:space="preserve"> </w:t>
      </w:r>
      <w:bookmarkEnd w:id="1062"/>
    </w:p>
    <w:p>
      <w:pPr>
        <w:pStyle w:val="Para 09"/>
        <w:keepLines w:val="on"/>
      </w:pPr>
      <w:r>
        <w:bookmarkStart w:id="1063" w:name="page309"/>
        <w:t/>
        <w:bookmarkEnd w:id="1063"/>
      </w:r>
      <w:r>
        <w:rPr>
          <w:rStyle w:val="Text0"/>
        </w:rPr>
        <w:t>Figure 5.1</w:t>
      </w:r>
      <w:r>
        <w:t xml:space="preserve"> Comparing primitive and nonprimitive variables</w:t>
      </w:r>
    </w:p>
    <w:p>
      <w:pPr>
        <w:pStyle w:val="Para 01"/>
        <w:keepLines w:val="on"/>
      </w:pPr>
      <w:r>
        <w:t xml:space="preserve">The </w:t>
      </w:r>
      <w:r>
        <w:rPr>
          <w:rStyle w:val="Text1"/>
        </w:rPr>
        <w:t>equals</w:t>
      </w:r>
      <w:r>
        <w:t xml:space="preserve"> method, as defined in the </w:t>
      </w:r>
      <w:r>
        <w:rPr>
          <w:rStyle w:val="Text1"/>
        </w:rPr>
        <w:t>Object</w:t>
      </w:r>
      <w:r>
        <w:t xml:space="preserve"> class, acts in much the same way as the comparison operator. It returns true if and only if the two variables reference the same object. To circumvent this problem we can, within a class, redefine the </w:t>
      </w:r>
      <w:r>
        <w:rPr>
          <w:rStyle w:val="Text1"/>
        </w:rPr>
        <w:t>equals</w:t>
      </w:r>
      <w:r>
        <w:t xml:space="preserve"> method to fit the purpose of the class.</w:t>
      </w:r>
    </w:p>
    <w:p>
      <w:pPr>
        <w:pStyle w:val="Para 01"/>
        <w:keepLines w:val="on"/>
      </w:pPr>
      <w:r>
        <w:t xml:space="preserve">Suppose we have a </w:t>
      </w:r>
      <w:r>
        <w:rPr>
          <w:rStyle w:val="Text1"/>
        </w:rPr>
        <w:t>Circle</w:t>
      </w:r>
      <w:r>
        <w:t xml:space="preserve"> class that features a </w:t>
      </w:r>
      <w:r>
        <w:rPr>
          <w:rStyle w:val="Text1"/>
        </w:rPr>
        <w:t>radius</w:t>
      </w:r>
      <w:r>
        <w:t xml:space="preserve"> attribute of type </w:t>
      </w:r>
      <w:r>
        <w:rPr>
          <w:rStyle w:val="Text1"/>
        </w:rPr>
        <w:t>int</w:t>
      </w:r>
      <w:r>
        <w:t xml:space="preserve">. A reasonable definition for equality of </w:t>
      </w:r>
      <w:r>
        <w:rPr>
          <w:rStyle w:val="Text1"/>
        </w:rPr>
        <w:t>Circle</w:t>
      </w:r>
      <w:r>
        <w:t xml:space="preserve"> objects is that they are equal if they have the same radii. To implement this approach, we include the following method in the </w:t>
      </w:r>
      <w:r>
        <w:rPr>
          <w:rStyle w:val="Text1"/>
        </w:rPr>
        <w:t>Circle</w:t>
      </w:r>
      <w:r>
        <w:t xml:space="preserve"> class:</w:t>
      </w:r>
    </w:p>
    <w:p>
      <w:pPr>
        <w:pStyle w:val="Para 03"/>
        <w:keepLines w:val="on"/>
      </w:pPr>
      <w:r>
        <w:t xml:space="preserve">@Override</w:t>
        <w:br w:clear="none"/>
        <w:t xml:space="preserve">public boolean equals(Object obj)</w:t>
        <w:br w:clear="none"/>
      </w:r>
      <w:r>
        <w:rPr>
          <w:rStyle w:val="Text0"/>
        </w:rPr>
        <w:t xml:space="preserve">// Returns true if obj is a Circle with same radius as this Circle,</w:t>
        <w:br w:clear="none"/>
      </w:r>
      <w:r>
        <w:t xml:space="preserve"/>
        <w:br w:clear="none"/>
      </w:r>
      <w:r>
        <w:rPr>
          <w:rStyle w:val="Text0"/>
        </w:rPr>
        <w:t xml:space="preserve">// otherwise returns false.</w:t>
        <w:br w:clear="none"/>
      </w:r>
      <w:r>
        <w:t xml:space="preserve"/>
        <w:br w:clear="none"/>
        <w:t xml:space="preserve">{</w:t>
        <w:br w:clear="none"/>
        <w:t xml:space="preserve">   if (obj == this)</w:t>
        <w:br w:clear="none"/>
        <w:t xml:space="preserve">      return true;</w:t>
        <w:br w:clear="none"/>
        <w:t xml:space="preserve">   else</w:t>
        <w:br w:clear="none"/>
        <w:t xml:space="preserve">   if (obj == null || obj.getClass() != this.getClass())</w:t>
        <w:br w:clear="none"/>
        <w:t xml:space="preserve">      return false;</w:t>
        <w:br w:clear="none"/>
        <w:t xml:space="preserve">   else</w:t>
        <w:br w:clear="none"/>
        <w:t xml:space="preserve">   {</w:t>
        <w:br w:clear="none"/>
        <w:t xml:space="preserve">      Circle c = (Circle) obj;</w:t>
        <w:br w:clear="none"/>
        <w:t xml:space="preserve">      return (this.radius == c.radius);</w:t>
        <w:br w:clear="none"/>
        <w:t xml:space="preserve">   }</w:t>
        <w:br w:clear="none"/>
        <w:t xml:space="preserve">}</w:t>
        <w:br w:clear="none"/>
      </w:r>
    </w:p>
    <w:p>
      <w:pPr>
        <w:pStyle w:val="Para 01"/>
        <w:keepLines w:val="on"/>
      </w:pPr>
      <w:r>
        <w:bookmarkStart w:id="1064" w:name="page310"/>
        <w:t/>
        <w:bookmarkEnd w:id="1064"/>
        <w:t xml:space="preserve">This design of the </w:t>
      </w:r>
      <w:r>
        <w:rPr>
          <w:rStyle w:val="Text1"/>
        </w:rPr>
        <w:t>equals</w:t>
      </w:r>
      <w:r>
        <w:t xml:space="preserve"> method reflects standard good practice. A few notes about the design follow:</w:t>
      </w:r>
    </w:p>
    <w:p>
      <w:pPr>
        <w:pStyle w:val="Normal"/>
        <w:keepLines w:val="on"/>
      </w:pPr>
      <w:r>
        <w:t xml:space="preserve">The </w:t>
      </w:r>
      <w:r>
        <w:rPr>
          <w:rStyle w:val="Text1"/>
        </w:rPr>
        <w:t>@Override</w:t>
      </w:r>
      <w:r>
        <w:t xml:space="preserve"> notation indicates to the compiler that we are overriding an ancestor’s method. The compiler double-checks our syntax and ensures that we are in fact overriding a method.</w:t>
      </w:r>
    </w:p>
    <w:p>
      <w:pPr>
        <w:pStyle w:val="Normal"/>
        <w:keepLines w:val="on"/>
      </w:pPr>
      <w:r>
        <w:t xml:space="preserve">The first </w:t>
      </w:r>
      <w:r>
        <w:rPr>
          <w:rStyle w:val="Text4"/>
        </w:rPr>
        <w:t>if</w:t>
      </w:r>
      <w:r>
        <w:t xml:space="preserve"> clause checks to see if we are comparing a circle to itself. In that case we return </w:t>
      </w:r>
      <w:r>
        <w:rPr>
          <w:rStyle w:val="Text1"/>
        </w:rPr>
        <w:t>true</w:t>
      </w:r>
      <w:r>
        <w:t>.</w:t>
      </w:r>
    </w:p>
    <w:p>
      <w:pPr>
        <w:pStyle w:val="Normal"/>
        <w:keepLines w:val="on"/>
      </w:pPr>
      <w:r>
        <w:t xml:space="preserve">The second </w:t>
      </w:r>
      <w:r>
        <w:rPr>
          <w:rStyle w:val="Text4"/>
        </w:rPr>
        <w:t>if</w:t>
      </w:r>
      <w:r>
        <w:t xml:space="preserve"> clause checks to see if the argument is </w:t>
      </w:r>
      <w:r>
        <w:rPr>
          <w:rStyle w:val="Text1"/>
        </w:rPr>
        <w:t>null</w:t>
      </w:r>
      <w:r>
        <w:t xml:space="preserve">. If so we return </w:t>
      </w:r>
      <w:r>
        <w:rPr>
          <w:rStyle w:val="Text1"/>
        </w:rPr>
        <w:t>false</w:t>
      </w:r>
      <w:r>
        <w:t xml:space="preserve">. Due to the short-circuit nature of the Java </w:t>
      </w:r>
      <w:r>
        <w:rPr>
          <w:rStyle w:val="Text1"/>
        </w:rPr>
        <w:t>||</w:t>
      </w:r>
      <w:r>
        <w:t xml:space="preserve"> operator the second part of the </w:t>
      </w:r>
      <w:r>
        <w:rPr>
          <w:rStyle w:val="Text4"/>
        </w:rPr>
        <w:t>or</w:t>
      </w:r>
      <w:r>
        <w:t xml:space="preserve"> expression is only evaluated if the first part is false, protecting us from a null pointer exception. In the second part of the expression we check to make sure the two objects being compared are of the same type—if not we return </w:t>
      </w:r>
      <w:r>
        <w:rPr>
          <w:rStyle w:val="Text1"/>
        </w:rPr>
        <w:t>false</w:t>
      </w:r>
      <w:r>
        <w:t>.</w:t>
      </w:r>
    </w:p>
    <w:p>
      <w:pPr>
        <w:pStyle w:val="Normal"/>
        <w:keepLines w:val="on"/>
      </w:pPr>
      <w:r>
        <w:t xml:space="preserve">If processing reaches the final </w:t>
      </w:r>
      <w:r>
        <w:rPr>
          <w:rStyle w:val="Text4"/>
        </w:rPr>
        <w:t>else</w:t>
      </w:r>
      <w:r>
        <w:t xml:space="preserve"> clause we can safely cast the </w:t>
      </w:r>
      <w:r>
        <w:rPr>
          <w:rStyle w:val="Text1"/>
        </w:rPr>
        <w:t>obj</w:t>
      </w:r>
      <w:r>
        <w:t xml:space="preserve"> argument as a </w:t>
      </w:r>
      <w:r>
        <w:rPr>
          <w:rStyle w:val="Text1"/>
        </w:rPr>
        <w:t>Circle</w:t>
      </w:r>
      <w:r>
        <w:t xml:space="preserve"> and compare the two radii.</w:t>
      </w:r>
    </w:p>
    <w:p>
      <w:pPr>
        <w:pStyle w:val="Para 01"/>
        <w:keepLines w:val="on"/>
      </w:pPr>
      <w:r>
        <w:t>Now when a statement such as</w:t>
      </w:r>
    </w:p>
    <w:p>
      <w:pPr>
        <w:pStyle w:val="Para 03"/>
        <w:keepLines w:val="on"/>
      </w:pPr>
      <w:r>
        <w:t xml:space="preserve">c1.equals(c2)</w:t>
        <w:br w:clear="none"/>
      </w:r>
    </w:p>
    <w:p>
      <w:pPr>
        <w:pStyle w:val="Para 01"/>
        <w:keepLines w:val="on"/>
      </w:pPr>
      <w:r>
        <w:t xml:space="preserve">is encountered, the customized </w:t>
      </w:r>
      <w:r>
        <w:rPr>
          <w:rStyle w:val="Text1"/>
        </w:rPr>
        <w:t>equals</w:t>
      </w:r>
      <w:r>
        <w:t xml:space="preserve"> method of the </w:t>
      </w:r>
      <w:r>
        <w:rPr>
          <w:rStyle w:val="Text1"/>
        </w:rPr>
        <w:t>Circle</w:t>
      </w:r>
      <w:r>
        <w:t xml:space="preserve"> class is used, rather than the </w:t>
      </w:r>
      <w:r>
        <w:rPr>
          <w:rStyle w:val="Text1"/>
        </w:rPr>
        <w:t>equals</w:t>
      </w:r>
      <w:r>
        <w:t xml:space="preserve"> method of the </w:t>
      </w:r>
      <w:r>
        <w:rPr>
          <w:rStyle w:val="Text1"/>
        </w:rPr>
        <w:t>Object</w:t>
      </w:r>
      <w:r>
        <w:t xml:space="preserve"> class. Even though </w:t>
      </w:r>
      <w:r>
        <w:rPr>
          <w:rStyle w:val="Text1"/>
        </w:rPr>
        <w:t>c1</w:t>
      </w:r>
      <w:r>
        <w:t xml:space="preserve"> and </w:t>
      </w:r>
      <w:r>
        <w:rPr>
          <w:rStyle w:val="Text1"/>
        </w:rPr>
        <w:t>c2</w:t>
      </w:r>
      <w:r>
        <w:t xml:space="preserve"> may reference different </w:t>
      </w:r>
      <w:r>
        <w:rPr>
          <w:rStyle w:val="Text1"/>
        </w:rPr>
        <w:t>Circle</w:t>
      </w:r>
      <w:r>
        <w:t xml:space="preserve"> objects, if those objects have equal radii, the </w:t>
      </w:r>
      <w:r>
        <w:rPr>
          <w:rStyle w:val="Text1"/>
        </w:rPr>
        <w:t>equals</w:t>
      </w:r>
      <w:r>
        <w:t xml:space="preserve"> method returns </w:t>
      </w:r>
      <w:r>
        <w:rPr>
          <w:rStyle w:val="Text1"/>
        </w:rPr>
        <w:t>true</w:t>
      </w:r>
      <w:r>
        <w:t xml:space="preserve">. As discussed previously in </w:t>
      </w:r>
      <w:hyperlink w:anchor="5_1_The_Collection_Interface__St_1">
        <w:r>
          <w:rPr>
            <w:rStyle w:val="Text3"/>
          </w:rPr>
          <w:t>Section 5.1</w:t>
        </w:r>
      </w:hyperlink>
      <w:r>
        <w:t xml:space="preserve">, “The Collection Interface,” we sometimes refer to the attribute, or combination of attributes, of an object used by the </w:t>
      </w:r>
      <w:r>
        <w:rPr>
          <w:rStyle w:val="Text1"/>
        </w:rPr>
        <w:t>equals</w:t>
      </w:r>
      <w:r>
        <w:t xml:space="preserve"> method to determine equality as the key of the class. The </w:t>
      </w:r>
      <w:hyperlink w:anchor="Key">
        <w:r>
          <w:rPr>
            <w:rStyle w:val="Text0"/>
          </w:rPr>
          <w:t>key</w:t>
        </w:r>
      </w:hyperlink>
      <w:r>
        <w:t xml:space="preserve"> of a class, from the point of view of an application, is the set of attributes that are used to determine the identity of an object of the class, for that application. For example, if an application uses the </w:t>
      </w:r>
      <w:r>
        <w:rPr>
          <w:rStyle w:val="Text1"/>
        </w:rPr>
        <w:t>Circle</w:t>
      </w:r>
      <w:r>
        <w:t xml:space="preserve"> class </w:t>
      </w:r>
      <w:r>
        <w:rPr>
          <w:rStyle w:val="Text1"/>
        </w:rPr>
        <w:t>equals</w:t>
      </w:r>
      <w:r>
        <w:t xml:space="preserve"> method to determine identity, then the radius of a circle is the key.</w:t>
      </w:r>
    </w:p>
    <w:p>
      <w:bookmarkStart w:id="1065" w:name="The_FamousPerson_class__Let_us_l"/>
      <w:pPr>
        <w:keepNext/>
        <w:pStyle w:val="Heading 5"/>
        <w:keepLines w:val="on"/>
      </w:pPr>
      <w:r>
        <w:t>The FamousPerson class</w:t>
      </w:r>
      <w:bookmarkEnd w:id="1065"/>
    </w:p>
    <w:p>
      <w:pPr>
        <w:pStyle w:val="Para 01"/>
        <w:keepLines w:val="on"/>
      </w:pPr>
      <w:r>
        <w:t xml:space="preserve">Let us look at another example, one that we will use in several applications. This example should help clarify what is meant by the </w:t>
      </w:r>
      <w:r>
        <w:rPr>
          <w:rStyle w:val="Text4"/>
        </w:rPr>
        <w:t>key</w:t>
      </w:r>
      <w:r>
        <w:t xml:space="preserve"> attributes of a class. Consider a class, </w:t>
      </w:r>
      <w:r>
        <w:rPr>
          <w:rStyle w:val="Text1"/>
        </w:rPr>
        <w:t>FamousPerson</w:t>
      </w:r>
      <w:r>
        <w:t>, whose objects will represent famous people. The information we wish to capture about a famous person is their name (first name and last name), the year they were born, and some short interesting fact about the person.</w:t>
      </w:r>
    </w:p>
    <w:p>
      <w:pPr>
        <w:pStyle w:val="Para 01"/>
        <w:keepLines w:val="on"/>
      </w:pPr>
      <w:r>
        <w:t xml:space="preserve">The </w:t>
      </w:r>
      <w:r>
        <w:rPr>
          <w:rStyle w:val="Text1"/>
        </w:rPr>
        <w:t>FamousPerson</w:t>
      </w:r>
      <w:r>
        <w:t xml:space="preserve"> class can be found in the </w:t>
      </w:r>
      <w:r>
        <w:rPr>
          <w:rStyle w:val="Text1"/>
        </w:rPr>
        <w:t>support</w:t>
      </w:r>
      <w:r>
        <w:t xml:space="preserve"> package. It includes protected variables </w:t>
      </w:r>
      <w:r>
        <w:rPr>
          <w:rStyle w:val="Text1"/>
        </w:rPr>
        <w:t>firstName</w:t>
      </w:r>
      <w:r>
        <w:t xml:space="preserve">, </w:t>
      </w:r>
      <w:r>
        <w:rPr>
          <w:rStyle w:val="Text1"/>
        </w:rPr>
        <w:t>lastName</w:t>
      </w:r>
      <w:r>
        <w:t xml:space="preserve">, </w:t>
      </w:r>
      <w:r>
        <w:rPr>
          <w:rStyle w:val="Text1"/>
        </w:rPr>
        <w:t>yearOfBirth</w:t>
      </w:r>
      <w:r>
        <w:t xml:space="preserve">, and </w:t>
      </w:r>
      <w:r>
        <w:rPr>
          <w:rStyle w:val="Text1"/>
        </w:rPr>
        <w:t>fact</w:t>
      </w:r>
      <w:r>
        <w:t xml:space="preserve"> to hold its attributes, all of which are initialized through its constructor. The class also includes getters plus </w:t>
      </w:r>
      <w:r>
        <w:rPr>
          <w:rStyle w:val="Text1"/>
        </w:rPr>
        <w:t>equals</w:t>
      </w:r>
      <w:r>
        <w:t xml:space="preserve">, </w:t>
      </w:r>
      <w:r>
        <w:rPr>
          <w:rStyle w:val="Text1"/>
        </w:rPr>
        <w:t>compareTo</w:t>
      </w:r>
      <w:r>
        <w:t xml:space="preserve">, and </w:t>
      </w:r>
      <w:r>
        <w:rPr>
          <w:rStyle w:val="Text1"/>
        </w:rPr>
        <w:t>toString</w:t>
      </w:r>
      <w:r>
        <w:t xml:space="preserve"> methods. Here we show the equals method that demonstrates that equality </w:t>
      </w:r>
      <w:r>
        <w:rPr>
          <w:rStyle w:val="Text4"/>
        </w:rPr>
        <w:t>can</w:t>
      </w:r>
      <w:r>
        <w:t xml:space="preserve"> sometimes depend on a subset of the attributes, in this case the first and last name attributes. We say that the combination of </w:t>
      </w:r>
      <w:r>
        <w:rPr>
          <w:rStyle w:val="Text1"/>
        </w:rPr>
        <w:t>firstName</w:t>
      </w:r>
      <w:r>
        <w:t xml:space="preserve"> and </w:t>
      </w:r>
      <w:r>
        <w:rPr>
          <w:rStyle w:val="Text1"/>
        </w:rPr>
        <w:t>lastName</w:t>
      </w:r>
      <w:r>
        <w:t xml:space="preserve"> is the key of the class.</w:t>
      </w:r>
    </w:p>
    <w:p>
      <w:pPr>
        <w:pStyle w:val="Para 03"/>
        <w:keepLines w:val="on"/>
      </w:pPr>
      <w:r>
        <w:t xml:space="preserve"/>
        <w:br w:clear="none"/>
        <w:t xml:space="preserve">@Override</w:t>
        <w:br w:clear="none"/>
        <w:t xml:space="preserve">public boolean equals(Object obj)</w:t>
        <w:br w:clear="none"/>
      </w:r>
      <w:r>
        <w:rPr>
          <w:rStyle w:val="Text0"/>
        </w:rPr>
        <w:t xml:space="preserve">// Returns true if 'obj' is a FamousPerson with same first and last</w:t>
        <w:br w:clear="none"/>
      </w:r>
      <w:r>
        <w:t xml:space="preserve"/>
        <w:br w:clear="none"/>
      </w:r>
      <w:r>
        <w:rPr>
          <w:rStyle w:val="Text0"/>
        </w:rPr>
        <w:t xml:space="preserve">// names as this FamousPerson, otherwise returns false.</w:t>
        <w:br w:clear="none"/>
      </w:r>
      <w:r>
        <w:t xml:space="preserve"/>
        <w:br w:clear="none"/>
        <w:t xml:space="preserve">{</w:t>
        <w:br w:clear="none"/>
        <w:t xml:space="preserve">   if (obj == this)</w:t>
        <w:br w:clear="none"/>
        <w:t xml:space="preserve">      return true;</w:t>
        <w:br w:clear="none"/>
        <w:t xml:space="preserve">   else</w:t>
        <w:br w:clear="none"/>
        <w:t xml:space="preserve">   if (obj == null || obj.getClass() != this.getClass())</w:t>
        <w:br w:clear="none"/>
        <w:t xml:space="preserve">       return false;</w:t>
        <w:br w:clear="none"/>
        <w:t xml:space="preserve">   else</w:t>
        <w:br w:clear="none"/>
        <w:t xml:space="preserve">   {</w:t>
        <w:br w:clear="none"/>
        <w:t xml:space="preserve">      FamousPerson fp = (FamousPerson) obj;</w:t>
        <w:br w:clear="none"/>
        <w:t xml:space="preserve">      return (this.firstName.equals(fp.firstName) &amp;&amp;</w:t>
        <w:br w:clear="none"/>
        <w:t xml:space="preserve">              this.lastName.equals(fp.lastName));</w:t>
        <w:br w:clear="none"/>
        <w:t xml:space="preserve">   }</w:t>
        <w:br w:clear="none"/>
        <w:t xml:space="preserve">}</w:t>
        <w:br w:clear="none"/>
      </w:r>
    </w:p>
    <w:p>
      <w:pPr>
        <w:pStyle w:val="Para 01"/>
        <w:keepLines w:val="on"/>
      </w:pPr>
      <w:r>
        <w:t xml:space="preserve">Let us create an application that uses our Collection ADT and the </w:t>
      </w:r>
      <w:r>
        <w:rPr>
          <w:rStyle w:val="Text1"/>
        </w:rPr>
        <w:t>FamousPerson</w:t>
      </w:r>
      <w:r>
        <w:t xml:space="preserve"> class. A text file named </w:t>
      </w:r>
      <w:r>
        <w:rPr>
          <w:rStyle w:val="Text1"/>
        </w:rPr>
        <w:t>FamousCS.txt</w:t>
      </w:r>
      <w:r>
        <w:t xml:space="preserve"> is included in the </w:t>
      </w:r>
      <w:r>
        <w:rPr>
          <w:rStyle w:val="Text1"/>
        </w:rPr>
        <w:t>input</w:t>
      </w:r>
      <w:r>
        <w:t xml:space="preserve"> folder—it contains information about famous computer scientists, one scientist per line, in the format: first name, last name, year of birth, and fact. We make the simplifying assumptions that the only commas in the file are those used to separate the information, and that the scientists’ names do not contain “white space.”</w:t>
      </w:r>
    </w:p>
    <w:p>
      <w:pPr>
        <w:pStyle w:val="Para 01"/>
        <w:keepLines w:val="on"/>
      </w:pPr>
      <w:r>
        <w:t xml:space="preserve">Our application will read the information from the file and store it in a collection of </w:t>
      </w:r>
      <w:r>
        <w:rPr>
          <w:rStyle w:val="Text1"/>
        </w:rPr>
        <w:t>FamousPerson</w:t>
      </w:r>
      <w:r>
        <w:t xml:space="preserve">. It will then interact with the user, displaying the information about the scientists based on the user’s queries. The application is easy to write because the more complex parts are already implemented by the </w:t>
      </w:r>
      <w:r>
        <w:rPr>
          <w:rStyle w:val="Text1"/>
        </w:rPr>
        <w:t>ArrayCollection</w:t>
      </w:r>
      <w:r>
        <w:t xml:space="preserve"> and </w:t>
      </w:r>
      <w:r>
        <w:rPr>
          <w:rStyle w:val="Text1"/>
        </w:rPr>
        <w:t>FamousPerson</w:t>
      </w:r>
      <w:r>
        <w:t xml:space="preserve"> classes. We call the application </w:t>
      </w:r>
      <w:r>
        <w:rPr>
          <w:rStyle w:val="Text1"/>
        </w:rPr>
        <w:t>CSInfo</w:t>
      </w:r>
      <w:r>
        <w:t>, representing Computer Scientist Information.</w:t>
      </w:r>
    </w:p>
    <w:p>
      <w:pPr>
        <w:pStyle w:val="Para 03"/>
        <w:keepLines w:val="on"/>
      </w:pPr>
      <w:r>
        <w:rPr>
          <w:rStyle w:val="Text0"/>
        </w:rPr>
        <w:t xml:space="preserve">//---------------------------------------------------------------------------</w:t>
        <w:br w:clear="none"/>
      </w:r>
      <w:r>
        <w:t xml:space="preserve"/>
        <w:br w:clear="none"/>
      </w:r>
      <w:r>
        <w:rPr>
          <w:rStyle w:val="Text0"/>
        </w:rPr>
        <w:t xml:space="preserve">// CSInfo.java              by Dale/Joyce/Weems                     Chapter 5</w:t>
        <w:br w:clear="none"/>
      </w:r>
      <w:r>
        <w:t xml:space="preserve"/>
        <w:br w:clear="none"/>
      </w:r>
      <w:r>
        <w:rPr>
          <w:rStyle w:val="Text0"/>
        </w:rPr>
        <w:t xml:space="preserve">//</w:t>
        <w:br w:clear="none"/>
      </w:r>
      <w:r>
        <w:t xml:space="preserve"/>
        <w:br w:clear="none"/>
      </w:r>
      <w:r>
        <w:rPr>
          <w:rStyle w:val="Text0"/>
        </w:rPr>
        <w:t xml:space="preserve">// Reads information about famous computer scientists from the file</w:t>
        <w:br w:clear="none"/>
      </w:r>
      <w:r>
        <w:t xml:space="preserve"/>
        <w:br w:clear="none"/>
      </w:r>
      <w:r>
        <w:rPr>
          <w:rStyle w:val="Text0"/>
        </w:rPr>
        <w:t xml:space="preserve">// FamousCS.txt. Allows user to enter names and provides them the information</w:t>
        <w:br w:clear="none"/>
      </w:r>
      <w:r>
        <w:t xml:space="preserve"/>
        <w:br w:clear="none"/>
      </w:r>
      <w:r>
        <w:rPr>
          <w:rStyle w:val="Text0"/>
        </w:rPr>
        <w:t xml:space="preserve">// from the file that matches the name.</w:t>
        <w:br w:clear="none"/>
      </w:r>
      <w:r>
        <w:t xml:space="preserve"/>
        <w:br w:clear="none"/>
      </w:r>
      <w:r>
        <w:rPr>
          <w:rStyle w:val="Text0"/>
        </w:rPr>
        <w:t xml:space="preserve">//---------------------------------------------------------------------------</w:t>
        <w:br w:clear="none"/>
      </w:r>
      <w:r>
        <w:t xml:space="preserve"/>
        <w:br w:clear="none"/>
        <w:t xml:space="preserve">package ch05.apps;</w:t>
        <w:br w:clear="none"/>
        <w:t xml:space="preserve"/>
        <w:br w:clear="none"/>
        <w:t xml:space="preserve">import java.io.*;</w:t>
        <w:br w:clear="none"/>
        <w:t xml:space="preserve">import java.util.*;</w:t>
        <w:br w:clear="none"/>
        <w:t xml:space="preserve">import ch05.collections.*;</w:t>
        <w:br w:clear="none"/>
        <w:t xml:space="preserve">import support.FamousPerson;</w:t>
        <w:br w:clear="none"/>
        <w:t xml:space="preserve"/>
        <w:br w:clear="none"/>
        <w:t xml:space="preserve">public class CSInfo</w:t>
        <w:br w:clear="none"/>
        <w:t xml:space="preserve">{</w:t>
        <w:br w:clear="none"/>
        <w:t xml:space="preserve">  public static void main(String[] args) throws IOException</w:t>
        <w:br w:clear="none"/>
        <w:t xml:space="preserve">  {</w:t>
        <w:br w:clear="none"/>
        <w:t xml:space="preserve">    </w:t>
        <w:br w:clear="none"/>
      </w:r>
      <w:r>
        <w:rPr>
          <w:rStyle w:val="Text0"/>
        </w:rPr>
        <w:t xml:space="preserve">// instantiate collection</w:t>
        <w:br w:clear="none"/>
      </w:r>
      <w:r>
        <w:t xml:space="preserve"/>
        <w:br w:clear="none"/>
        <w:t xml:space="preserve">    final int CAPACITY = 300;</w:t>
        <w:br w:clear="none"/>
        <w:t xml:space="preserve">    ArrayCollection&lt;FamousPerson&gt; people</w:t>
        <w:br w:clear="none"/>
        <w:t xml:space="preserve">          = new ArrayCollection&lt;FamousPerson&gt;(CAPACITY);</w:t>
        <w:br w:clear="none"/>
        <w:t xml:space="preserve"/>
        <w:br w:clear="none"/>
        <w:t xml:space="preserve">    </w:t>
        <w:br w:clear="none"/>
      </w:r>
      <w:r>
        <w:rPr>
          <w:rStyle w:val="Text0"/>
        </w:rPr>
        <w:t xml:space="preserve">// set up file reading</w:t>
        <w:br w:clear="none"/>
      </w:r>
      <w:r>
        <w:t xml:space="preserve"/>
        <w:br w:clear="none"/>
        <w:t xml:space="preserve">    FileReader fin = new FileReader("input/FamousCS.txt");</w:t>
        <w:br w:clear="none"/>
        <w:t xml:space="preserve">    Scanner info = new Scanner(fin);</w:t>
        <w:br w:clear="none"/>
        <w:t xml:space="preserve">    info.useDelimiter("[,\\n]");  </w:t>
        <w:br w:clear="none"/>
      </w:r>
      <w:r>
        <w:rPr>
          <w:rStyle w:val="Text0"/>
        </w:rPr>
        <w:t xml:space="preserve">// delimiters are commas, line feeds</w:t>
        <w:br w:clear="none"/>
      </w:r>
      <w:r>
        <w:t xml:space="preserve"/>
        <w:br w:clear="none"/>
        <w:t xml:space="preserve"/>
        <w:br w:clear="none"/>
        <w:t xml:space="preserve">    Scanner scan = new Scanner(System.in);</w:t>
        <w:br w:clear="none"/>
        <w:t xml:space="preserve">    FamousPerson person;</w:t>
        <w:br w:clear="none"/>
        <w:t xml:space="preserve">    String fname, lname, fact;</w:t>
        <w:br w:clear="none"/>
        <w:t xml:space="preserve">    int year;</w:t>
        <w:br w:clear="none"/>
        <w:t xml:space="preserve"/>
        <w:br w:clear="none"/>
        <w:t xml:space="preserve">    </w:t>
        <w:br w:clear="none"/>
      </w:r>
      <w:r>
        <w:rPr>
          <w:rStyle w:val="Text0"/>
        </w:rPr>
        <w:t xml:space="preserve">// read the info from the file and put in collection</w:t>
        <w:br w:clear="none"/>
      </w:r>
      <w:r>
        <w:t xml:space="preserve"/>
        <w:br w:clear="none"/>
        <w:t xml:space="preserve">    while (info.hasNext())</w:t>
        <w:br w:clear="none"/>
        <w:t xml:space="preserve">    {</w:t>
        <w:br w:clear="none"/>
        <w:t xml:space="preserve">      fname = info.next();   lname = info.next();</w:t>
        <w:br w:clear="none"/>
        <w:t xml:space="preserve">      year = info.nextInt(); fact = info.next();</w:t>
        <w:br w:clear="none"/>
        <w:t xml:space="preserve">      person = new FamousPerson(fname, lname, year, fact);</w:t>
        <w:br w:clear="none"/>
        <w:t xml:space="preserve">      people.add(person);</w:t>
        <w:br w:clear="none"/>
        <w:t xml:space="preserve">    }</w:t>
        <w:br w:clear="none"/>
        <w:t xml:space="preserve"/>
        <w:br w:clear="none"/>
        <w:t xml:space="preserve">    </w:t>
        <w:br w:clear="none"/>
      </w:r>
      <w:r>
        <w:rPr>
          <w:rStyle w:val="Text0"/>
        </w:rPr>
        <w:t xml:space="preserve">// interact with user, getting names and displaying info</w:t>
        <w:br w:clear="none"/>
      </w:r>
      <w:r>
        <w:t xml:space="preserve"/>
        <w:br w:clear="none"/>
        <w:t xml:space="preserve">    final String STOP = "X";</w:t>
        <w:br w:clear="none"/>
        <w:t xml:space="preserve">    System.out.println("Enter names of computer scientists.");</w:t>
        <w:br w:clear="none"/>
        <w:t xml:space="preserve">    System.out.println("Enter: firstname lastname (" + STOP + " to exit)\n");</w:t>
        <w:br w:clear="none"/>
        <w:t xml:space="preserve">    fname = null; lname = null;</w:t>
        <w:br w:clear="none"/>
        <w:t xml:space="preserve">    while (!STOP.equals(fname))</w:t>
        <w:br w:clear="none"/>
        <w:t xml:space="preserve">    {</w:t>
        <w:br w:clear="none"/>
        <w:t xml:space="preserve">      System.out.print("Name&gt; ");</w:t>
        <w:br w:clear="none"/>
        <w:t xml:space="preserve">      fname = scan.next();</w:t>
        <w:br w:clear="none"/>
        <w:t xml:space="preserve">      if (!STOP.equals(fname))</w:t>
        <w:br w:clear="none"/>
        <w:t xml:space="preserve">      {</w:t>
        <w:br w:clear="none"/>
        <w:t xml:space="preserve">         lname = scan.next();</w:t>
        <w:br w:clear="none"/>
        <w:t xml:space="preserve">         person = new FamousPerson(fname, lname, 0, "");</w:t>
        <w:br w:clear="none"/>
        <w:t xml:space="preserve">         if (people.contains(person))</w:t>
        <w:br w:clear="none"/>
        <w:t xml:space="preserve"/>
        <w:br w:clear="none"/>
        <w:t xml:space="preserve">         {</w:t>
        <w:br w:clear="none"/>
        <w:t xml:space="preserve">           person = people.get(person);</w:t>
        <w:br w:clear="none"/>
        <w:t xml:space="preserve">           System.out.println(person);</w:t>
        <w:br w:clear="none"/>
        <w:t xml:space="preserve">         }</w:t>
        <w:br w:clear="none"/>
        <w:t xml:space="preserve">         else</w:t>
        <w:br w:clear="none"/>
        <w:t xml:space="preserve">           System.out.println("No information available\n");</w:t>
        <w:br w:clear="none"/>
        <w:t xml:space="preserve">      }</w:t>
        <w:br w:clear="none"/>
        <w:t xml:space="preserve">    }</w:t>
        <w:br w:clear="none"/>
        <w:t xml:space="preserve">  }</w:t>
        <w:br w:clear="none"/>
        <w:t xml:space="preserve">}</w:t>
        <w:br w:clear="none"/>
      </w:r>
    </w:p>
    <w:p>
      <w:pPr>
        <w:pStyle w:val="Para 01"/>
        <w:keepLines w:val="on"/>
      </w:pPr>
      <w:r>
        <w:t>Here is a sample run of the application:</w:t>
      </w:r>
    </w:p>
    <w:p>
      <w:pPr>
        <w:pStyle w:val="Para 03"/>
        <w:keepLines w:val="on"/>
      </w:pPr>
      <w:r>
        <w:t xml:space="preserve">Enter names of computer scientists.</w:t>
        <w:br w:clear="none"/>
        <w:t xml:space="preserve">Enter: firstname lastname (X to exit)</w:t>
        <w:br w:clear="none"/>
        <w:t xml:space="preserve"/>
        <w:br w:clear="none"/>
        <w:t xml:space="preserve">Name&gt; </w:t>
        <w:br w:clear="none"/>
      </w:r>
      <w:r>
        <w:rPr>
          <w:rStyle w:val="Text0"/>
        </w:rPr>
        <w:t xml:space="preserve">Ada Lovelace</w:t>
        <w:br w:clear="none"/>
      </w:r>
      <w:r>
        <w:t xml:space="preserve"/>
        <w:br w:clear="none"/>
        <w:t xml:space="preserve">Ada Lovelace(Born 1815): Considered by many to be first computer programmer.</w:t>
        <w:br w:clear="none"/>
        <w:t xml:space="preserve"/>
        <w:br w:clear="none"/>
        <w:t xml:space="preserve">Name&gt; </w:t>
        <w:br w:clear="none"/>
      </w:r>
      <w:r>
        <w:rPr>
          <w:rStyle w:val="Text0"/>
        </w:rPr>
        <w:t xml:space="preserve">Molly Joyce</w:t>
        <w:br w:clear="none"/>
      </w:r>
      <w:r>
        <w:t xml:space="preserve"/>
        <w:br w:clear="none"/>
        <w:t xml:space="preserve">No information available</w:t>
        <w:br w:clear="none"/>
        <w:t xml:space="preserve"/>
        <w:br w:clear="none"/>
        <w:t xml:space="preserve">Name&gt; </w:t>
        <w:br w:clear="none"/>
      </w:r>
      <w:r>
        <w:rPr>
          <w:rStyle w:val="Text0"/>
        </w:rPr>
        <w:t xml:space="preserve">Edsger Dijkstra</w:t>
        <w:br w:clear="none"/>
      </w:r>
      <w:r>
        <w:t xml:space="preserve"/>
        <w:br w:clear="none"/>
        <w:t xml:space="preserve">Edsger Dijkstra(Born 1930): 1972 Turing Award winner.</w:t>
        <w:br w:clear="none"/>
        <w:t xml:space="preserve"/>
        <w:br w:clear="none"/>
        <w:t xml:space="preserve">Name&gt; </w:t>
        <w:br w:clear="none"/>
      </w:r>
      <w:r>
        <w:rPr>
          <w:rStyle w:val="Text0"/>
        </w:rPr>
        <w:t xml:space="preserve">X</w:t>
        <w:br w:clear="none"/>
      </w:r>
    </w:p>
    <w:p>
      <w:pPr>
        <w:pStyle w:val="Para 01"/>
        <w:keepLines w:val="on"/>
      </w:pPr>
      <w:r>
        <w:t>As you study the code of the application, take particular note of the following line:</w:t>
      </w:r>
    </w:p>
    <w:p>
      <w:pPr>
        <w:pStyle w:val="Para 03"/>
        <w:keepLines w:val="on"/>
      </w:pPr>
      <w:r>
        <w:t xml:space="preserve">person = people.get(person);</w:t>
        <w:br w:clear="none"/>
      </w:r>
    </w:p>
    <w:p>
      <w:pPr>
        <w:pStyle w:val="Para 01"/>
        <w:keepLines w:val="on"/>
      </w:pPr>
      <w:r>
        <w:t xml:space="preserve">It might seem strange to be passing </w:t>
      </w:r>
      <w:r>
        <w:rPr>
          <w:rStyle w:val="Text1"/>
        </w:rPr>
        <w:t>person</w:t>
      </w:r>
      <w:r>
        <w:t xml:space="preserve"> to the collection to get back a </w:t>
      </w:r>
      <w:r>
        <w:rPr>
          <w:rStyle w:val="Text1"/>
        </w:rPr>
        <w:t>FamousPerson</w:t>
      </w:r>
      <w:r>
        <w:t xml:space="preserve"> object and assign it to </w:t>
      </w:r>
      <w:r>
        <w:rPr>
          <w:rStyle w:val="Text1"/>
        </w:rPr>
        <w:t>person</w:t>
      </w:r>
      <w:r>
        <w:t>. This is an example of how the key attributes of an object let us retrieve information from a collection. Suppose the user enters “Ada Lovelace” in response to the name prompt. In that case the line</w:t>
      </w:r>
    </w:p>
    <w:p>
      <w:pPr>
        <w:pStyle w:val="Para 03"/>
        <w:keepLines w:val="on"/>
      </w:pPr>
      <w:r>
        <w:t xml:space="preserve">person = new FamousPerson(fname, lname, 0, "");</w:t>
        <w:br w:clear="none"/>
      </w:r>
    </w:p>
    <w:p>
      <w:pPr>
        <w:pStyle w:val="Para 01"/>
        <w:keepLines w:val="on"/>
      </w:pPr>
      <w:r>
        <w:t xml:space="preserve">creates a new </w:t>
      </w:r>
      <w:r>
        <w:rPr>
          <w:rStyle w:val="Text1"/>
        </w:rPr>
        <w:t>Person</w:t>
      </w:r>
      <w:r>
        <w:t xml:space="preserve"> object with attributes</w:t>
      </w:r>
    </w:p>
    <w:p>
      <w:pPr>
        <w:pStyle w:val="Para 03"/>
        <w:keepLines w:val="on"/>
      </w:pPr>
      <w:r>
        <w:t xml:space="preserve">firstName: "Ada" lastName: "Lovelace" yearOfBirth: 0</w:t>
        <w:br w:clear="none"/>
        <w:t xml:space="preserve">fact: ""</w:t>
        <w:br w:clear="none"/>
      </w:r>
    </w:p>
    <w:p>
      <w:pPr>
        <w:pStyle w:val="Para 01"/>
        <w:keepLines w:val="on"/>
      </w:pPr>
      <w:r>
        <w:t xml:space="preserve">When the </w:t>
      </w:r>
      <w:r>
        <w:rPr>
          <w:rStyle w:val="Text1"/>
        </w:rPr>
        <w:t>get</w:t>
      </w:r>
      <w:r>
        <w:t xml:space="preserve"> method is invoked with this object as an argument, the object is compared to each of the objects held in the collection—based on the way </w:t>
      </w:r>
      <w:r>
        <w:rPr>
          <w:rStyle w:val="Text1"/>
        </w:rPr>
        <w:t>equals</w:t>
      </w:r>
      <w:r>
        <w:t xml:space="preserve"> is defined for </w:t>
      </w:r>
      <w:r>
        <w:rPr>
          <w:rStyle w:val="Text1"/>
        </w:rPr>
        <w:t>FamousPerson</w:t>
      </w:r>
      <w:r>
        <w:t xml:space="preserve"> objects, a match is found for the </w:t>
      </w:r>
      <w:r>
        <w:rPr>
          <w:rStyle w:val="Text1"/>
        </w:rPr>
        <w:t>Person</w:t>
      </w:r>
      <w:r>
        <w:t xml:space="preserve"> object with attributes</w:t>
      </w:r>
    </w:p>
    <w:p>
      <w:pPr>
        <w:pStyle w:val="Para 03"/>
        <w:keepLines w:val="on"/>
      </w:pPr>
      <w:r>
        <w:t xml:space="preserve">firstName: "Ada" lastName: "Lovelace" yearOfBirth: 1815</w:t>
        <w:br w:clear="none"/>
        <w:t xml:space="preserve">fact: "Considered by many to be first computer programmer."</w:t>
        <w:br w:clear="none"/>
      </w:r>
    </w:p>
    <w:p>
      <w:pPr>
        <w:pStyle w:val="Para 01"/>
        <w:keepLines w:val="on"/>
      </w:pPr>
      <w:r>
        <w:bookmarkStart w:id="1066" w:name="page314"/>
        <w:t/>
        <w:bookmarkEnd w:id="1066"/>
        <w:t xml:space="preserve">It is this matched object that is returned, that is a reference to it is returned, and assigned to the </w:t>
      </w:r>
      <w:r>
        <w:rPr>
          <w:rStyle w:val="Text1"/>
        </w:rPr>
        <w:t>person</w:t>
      </w:r>
      <w:r>
        <w:t xml:space="preserve"> variable. Now the </w:t>
      </w:r>
      <w:r>
        <w:rPr>
          <w:rStyle w:val="Text1"/>
        </w:rPr>
        <w:t>person</w:t>
      </w:r>
      <w:r>
        <w:t xml:space="preserve"> variable references the object that is in the collection, the object with the complete information, and it is this information that is used in the </w:t>
      </w:r>
      <w:r>
        <w:rPr>
          <w:rStyle w:val="Text1"/>
        </w:rPr>
        <w:t>println</w:t>
      </w:r>
      <w:r>
        <w:t xml:space="preserve"> statement on the following line. As long as we provide a partial object that contains the correct key information, we can retrieve the complete object from the collection.</w:t>
      </w:r>
    </w:p>
    <w:p>
      <w:bookmarkStart w:id="1067" w:name="The_Comparable_Interface__The_eq"/>
      <w:pPr>
        <w:keepNext/>
        <w:pStyle w:val="Heading 4"/>
        <w:keepLines w:val="on"/>
      </w:pPr>
      <w:r>
        <w:t>The Comparable Interface</w:t>
      </w:r>
      <w:bookmarkEnd w:id="1067"/>
    </w:p>
    <w:p>
      <w:pPr>
        <w:pStyle w:val="Para 01"/>
        <w:keepLines w:val="on"/>
      </w:pPr>
      <w:r>
        <w:t xml:space="preserve">The </w:t>
      </w:r>
      <w:r>
        <w:rPr>
          <w:rStyle w:val="Text1"/>
        </w:rPr>
        <w:t>equals</w:t>
      </w:r>
      <w:r>
        <w:t xml:space="preserve"> method allows us to check whether a particular element is in a collection. But in addition to checking objects for equality, we need another type of comparison. We often need to be able to tell when one object is less than, equal to, or greater than another object. The Java library provides an interface, called </w:t>
      </w:r>
      <w:r>
        <w:rPr>
          <w:rStyle w:val="Text1"/>
        </w:rPr>
        <w:t>Comparable</w:t>
      </w:r>
      <w:r>
        <w:t>, that can be used to ensure that a class provides this functionality.</w:t>
      </w:r>
    </w:p>
    <w:p>
      <w:pPr>
        <w:pStyle w:val="Para 01"/>
        <w:keepLines w:val="on"/>
      </w:pPr>
      <w:r>
        <w:t xml:space="preserve">The </w:t>
      </w:r>
      <w:r>
        <w:rPr>
          <w:rStyle w:val="Text1"/>
        </w:rPr>
        <w:t>Comparable</w:t>
      </w:r>
      <w:r>
        <w:t xml:space="preserve"> interface consists of exactly one abstract method:</w:t>
      </w:r>
    </w:p>
    <w:p>
      <w:pPr>
        <w:pStyle w:val="Para 18"/>
        <w:keepLines w:val="on"/>
      </w:pPr>
      <w:r>
        <w:rPr>
          <w:rStyle w:val="Text2"/>
        </w:rPr>
        <w:t xml:space="preserve">public int compareTo(T o);</w:t>
        <w:br w:clear="none"/>
      </w:r>
      <w:r>
        <w:t xml:space="preserve">// Returns a negative integer, zero, or a positive integer as this object</w:t>
        <w:br w:clear="none"/>
      </w:r>
      <w:r>
        <w:rPr>
          <w:rStyle w:val="Text2"/>
        </w:rPr>
        <w:t xml:space="preserve"/>
        <w:br w:clear="none"/>
      </w:r>
      <w:r>
        <w:t xml:space="preserve">// is less than, equal to, or greater than the specified object.</w:t>
        <w:br w:clear="none"/>
      </w:r>
    </w:p>
    <w:p>
      <w:pPr>
        <w:pStyle w:val="Para 01"/>
        <w:keepLines w:val="on"/>
      </w:pPr>
      <w:r>
        <w:t xml:space="preserve">The </w:t>
      </w:r>
      <w:r>
        <w:rPr>
          <w:rStyle w:val="Text1"/>
        </w:rPr>
        <w:t>compareTo</w:t>
      </w:r>
      <w:r>
        <w:t xml:space="preserve"> method returns an integer value that indicates the relative “size” relationship between the object upon which the method is invoked and the object passed to the method as an argument. As we see in the next section, this information can be used to order the objects of a collection within the internal representation structure, facilitating faster search. By convention the </w:t>
      </w:r>
      <w:r>
        <w:rPr>
          <w:rStyle w:val="Text1"/>
        </w:rPr>
        <w:t>compareTo</w:t>
      </w:r>
      <w:r>
        <w:t xml:space="preserve"> method of a class should support the standard order of a class—lexicographic order for strings, numeric order for numbers, low score to high score for bowlers, high score to low score for golfers, and so on. We call the order established by a class </w:t>
      </w:r>
      <w:r>
        <w:rPr>
          <w:rStyle w:val="Text1"/>
        </w:rPr>
        <w:t>compareTo</w:t>
      </w:r>
      <w:r>
        <w:t xml:space="preserve"> method the </w:t>
      </w:r>
      <w:hyperlink w:anchor="Natural_order">
        <w:r>
          <w:rPr>
            <w:rStyle w:val="Text0"/>
          </w:rPr>
          <w:t>natural order</w:t>
        </w:r>
      </w:hyperlink>
      <w:r>
        <w:t xml:space="preserve"> of the class.</w:t>
      </w:r>
    </w:p>
    <w:p>
      <w:pPr>
        <w:pStyle w:val="Para 01"/>
        <w:keepLines w:val="on"/>
      </w:pPr>
      <w:r>
        <w:t xml:space="preserve">Any class that implements the </w:t>
      </w:r>
      <w:r>
        <w:rPr>
          <w:rStyle w:val="Text1"/>
        </w:rPr>
        <w:t>Comparable</w:t>
      </w:r>
      <w:r>
        <w:t xml:space="preserve"> interface defines its own </w:t>
      </w:r>
      <w:r>
        <w:rPr>
          <w:rStyle w:val="Text1"/>
        </w:rPr>
        <w:t>compareTo</w:t>
      </w:r>
      <w:r>
        <w:t xml:space="preserve"> method, with a signature that matches the abstract method defined in the interface. After all, the implementer of the class is in the best position to define how objects of the class should be compared—to know the natural order.</w:t>
      </w:r>
    </w:p>
    <w:p>
      <w:pPr>
        <w:pStyle w:val="Para 01"/>
        <w:keepLines w:val="on"/>
      </w:pPr>
      <w:r>
        <w:t xml:space="preserve">The Java </w:t>
      </w:r>
      <w:r>
        <w:rPr>
          <w:rStyle w:val="Text1"/>
        </w:rPr>
        <w:t>Comparable</w:t>
      </w:r>
      <w:r>
        <w:t xml:space="preserve"> interface is able to work with generics. Use of generic types with the </w:t>
      </w:r>
      <w:r>
        <w:rPr>
          <w:rStyle w:val="Text1"/>
        </w:rPr>
        <w:t>compareTo</w:t>
      </w:r>
      <w:r>
        <w:t xml:space="preserve"> method helps ensure that comparison takes place only between compatible objects.</w:t>
      </w:r>
    </w:p>
    <w:p>
      <w:pPr>
        <w:pStyle w:val="Para 01"/>
        <w:keepLines w:val="on"/>
      </w:pPr>
      <w:r>
        <w:t xml:space="preserve">Let us return to our famous person example. Recalling that people are compared on their first and last names when determining equality, we use the same two fields when determining relative order. Following standard procedure we first compare last names using the </w:t>
      </w:r>
      <w:r>
        <w:rPr>
          <w:rStyle w:val="Text1"/>
        </w:rPr>
        <w:t>String</w:t>
      </w:r>
      <w:r>
        <w:t xml:space="preserve"> class </w:t>
      </w:r>
      <w:r>
        <w:rPr>
          <w:rStyle w:val="Text1"/>
        </w:rPr>
        <w:t>equals</w:t>
      </w:r>
      <w:r>
        <w:t xml:space="preserve"> method—only if the two last names under consideration are equal do we turn our attention to the first names. When a key consists of multiple attributes, starting with the most significant attribute, first is the best approach. Here is the </w:t>
      </w:r>
      <w:r>
        <w:rPr>
          <w:rStyle w:val="Text1"/>
        </w:rPr>
        <w:t>compareTo</w:t>
      </w:r>
      <w:r>
        <w:t xml:space="preserve"> method implemented within our </w:t>
      </w:r>
      <w:r>
        <w:rPr>
          <w:rStyle w:val="Text1"/>
        </w:rPr>
        <w:t>FamousPerson</w:t>
      </w:r>
      <w:r>
        <w:t xml:space="preserve"> class (our </w:t>
      </w:r>
      <w:r>
        <w:rPr>
          <w:rStyle w:val="Text1"/>
        </w:rPr>
        <w:t>FamousPerson</w:t>
      </w:r>
      <w:r>
        <w:t xml:space="preserve"> class </w:t>
      </w:r>
      <w:r>
        <w:rPr>
          <w:rStyle w:val="Text4"/>
        </w:rPr>
        <w:t>does</w:t>
      </w:r>
      <w:r>
        <w:t xml:space="preserve"> implement the </w:t>
      </w:r>
      <w:r>
        <w:rPr>
          <w:rStyle w:val="Text1"/>
        </w:rPr>
        <w:t>Comparable</w:t>
      </w:r>
      <w:r>
        <w:t xml:space="preserve"> interface):</w:t>
      </w:r>
    </w:p>
    <w:p>
      <w:pPr>
        <w:pStyle w:val="Para 18"/>
        <w:keepLines w:val="on"/>
      </w:pPr>
      <w:r>
        <w:rPr>
          <w:rStyle w:val="Text2"/>
        </w:rPr>
        <w:t xml:space="preserve"/>
        <w:br w:clear="none"/>
        <w:t xml:space="preserve">public int compareTo(FamousPerson other)</w:t>
        <w:br w:clear="none"/>
      </w:r>
      <w:r>
        <w:t xml:space="preserve">// Precondition: 'other' is not null</w:t>
        <w:br w:clear="none"/>
      </w:r>
      <w:r>
        <w:rPr>
          <w:rStyle w:val="Text2"/>
        </w:rPr>
        <w:t xml:space="preserve"/>
        <w:br w:clear="none"/>
      </w:r>
      <w:r>
        <w:t xml:space="preserve">//</w:t>
        <w:br w:clear="none"/>
      </w:r>
      <w:r>
        <w:rPr>
          <w:rStyle w:val="Text2"/>
        </w:rPr>
        <w:t xml:space="preserve"/>
        <w:br w:clear="none"/>
      </w:r>
      <w:r>
        <w:t xml:space="preserve">// Compares this FamousPerson with 'other' for order. Returns a</w:t>
        <w:br w:clear="none"/>
      </w:r>
      <w:r>
        <w:rPr>
          <w:rStyle w:val="Text2"/>
        </w:rPr>
        <w:t xml:space="preserve"/>
        <w:br w:clear="none"/>
      </w:r>
      <w:r>
        <w:t xml:space="preserve">// negative integer, zero, or a positive integer as this object</w:t>
        <w:br w:clear="none"/>
      </w:r>
      <w:r>
        <w:rPr>
          <w:rStyle w:val="Text2"/>
        </w:rPr>
        <w:t xml:space="preserve"/>
        <w:br w:clear="none"/>
      </w:r>
      <w:r>
        <w:t xml:space="preserve">// is less than, equal to, or greater than 'other'.</w:t>
        <w:br w:clear="none"/>
      </w:r>
      <w:r>
        <w:rPr>
          <w:rStyle w:val="Text2"/>
        </w:rPr>
        <w:t xml:space="preserve"/>
        <w:br w:clear="none"/>
        <w:t xml:space="preserve">{</w:t>
        <w:br w:clear="none"/>
        <w:t xml:space="preserve">  if (!this.lastName.equals(other.lastName))</w:t>
        <w:br w:clear="none"/>
        <w:t xml:space="preserve">    return this.lastName.compareTo(other.lastName);</w:t>
        <w:br w:clear="none"/>
        <w:t xml:space="preserve">  else</w:t>
        <w:br w:clear="none"/>
        <w:t xml:space="preserve">    return this.firstName.compareTo(other.firstName);</w:t>
        <w:br w:clear="none"/>
        <w:t xml:space="preserve">}</w:t>
        <w:br w:clear="none"/>
      </w:r>
    </w:p>
    <w:p>
      <w:pPr>
        <w:pStyle w:val="Para 01"/>
        <w:keepLines w:val="on"/>
      </w:pPr>
      <w:r>
        <w:t xml:space="preserve">Our </w:t>
      </w:r>
      <w:r>
        <w:rPr>
          <w:rStyle w:val="Text1"/>
        </w:rPr>
        <w:t>compareTo</w:t>
      </w:r>
      <w:r>
        <w:t xml:space="preserve"> method uses the </w:t>
      </w:r>
      <w:r>
        <w:rPr>
          <w:rStyle w:val="Text1"/>
        </w:rPr>
        <w:t>compareTo</w:t>
      </w:r>
      <w:r>
        <w:t xml:space="preserve"> method of the </w:t>
      </w:r>
      <w:r>
        <w:rPr>
          <w:rStyle w:val="Text1"/>
        </w:rPr>
        <w:t>String</w:t>
      </w:r>
      <w:r>
        <w:t xml:space="preserve"> class. This makes sense because the attributes upon which we are basing the comparison are strings. Notice that the </w:t>
      </w:r>
      <w:r>
        <w:rPr>
          <w:rStyle w:val="Text1"/>
        </w:rPr>
        <w:t>equals</w:t>
      </w:r>
      <w:r>
        <w:t xml:space="preserve"> method described previously and the </w:t>
      </w:r>
      <w:r>
        <w:rPr>
          <w:rStyle w:val="Text1"/>
        </w:rPr>
        <w:t>compareTo</w:t>
      </w:r>
      <w:r>
        <w:t xml:space="preserve"> method described here are consistent with each other. In other words, the </w:t>
      </w:r>
      <w:r>
        <w:rPr>
          <w:rStyle w:val="Text1"/>
        </w:rPr>
        <w:t>equals</w:t>
      </w:r>
      <w:r>
        <w:t xml:space="preserve"> method returns </w:t>
      </w:r>
      <w:r>
        <w:rPr>
          <w:rStyle w:val="Text1"/>
        </w:rPr>
        <w:t>true</w:t>
      </w:r>
      <w:r>
        <w:t xml:space="preserve"> for two people if and only if the </w:t>
      </w:r>
      <w:r>
        <w:rPr>
          <w:rStyle w:val="Text1"/>
        </w:rPr>
        <w:t>compareTo</w:t>
      </w:r>
      <w:r>
        <w:t xml:space="preserve"> method returns 0 for the two people. It is good programming practice to ensure consistency between these two methods. Unlike with the </w:t>
      </w:r>
      <w:r>
        <w:rPr>
          <w:rStyle w:val="Text1"/>
        </w:rPr>
        <w:t>equals</w:t>
      </w:r>
      <w:r>
        <w:t xml:space="preserve"> method it is common to assume the argument passed to </w:t>
      </w:r>
      <w:r>
        <w:rPr>
          <w:rStyle w:val="Text1"/>
        </w:rPr>
        <w:t>compareTo</w:t>
      </w:r>
      <w:r>
        <w:t xml:space="preserve"> is not </w:t>
      </w:r>
      <w:r>
        <w:rPr>
          <w:rStyle w:val="Text1"/>
        </w:rPr>
        <w:t>null</w:t>
      </w:r>
      <w:r>
        <w:t>.</w:t>
      </w:r>
    </w:p>
    <w:p>
      <w:bookmarkStart w:id="1068" w:name="Operation_Consistency__The_equal"/>
      <w:pPr>
        <w:pStyle w:val="Para 01"/>
        <w:keepLines w:val="on"/>
      </w:pPr>
      <w:r>
        <w:t>Operation Consistency</w:t>
      </w:r>
      <w:bookmarkEnd w:id="1068"/>
    </w:p>
    <w:p>
      <w:pPr>
        <w:pStyle w:val="Para 01"/>
        <w:keepLines w:val="on"/>
      </w:pPr>
      <w:r>
        <w:t xml:space="preserve">The </w:t>
      </w:r>
      <w:r>
        <w:rPr>
          <w:rStyle w:val="Text1"/>
        </w:rPr>
        <w:t>equals</w:t>
      </w:r>
      <w:r>
        <w:t xml:space="preserve"> and </w:t>
      </w:r>
      <w:r>
        <w:rPr>
          <w:rStyle w:val="Text1"/>
        </w:rPr>
        <w:t>compareTo</w:t>
      </w:r>
      <w:r>
        <w:t xml:space="preserve"> methods defined on a class not only should behave consistently with respect to each other but also with respect to their arithmetic counterparts. For example, if </w:t>
      </w:r>
      <w:r>
        <w:rPr>
          <w:rStyle w:val="Text1"/>
        </w:rPr>
        <w:t>A</w:t>
      </w:r>
      <w:r>
        <w:t xml:space="preserve"> and </w:t>
      </w:r>
      <w:r>
        <w:rPr>
          <w:rStyle w:val="Text1"/>
        </w:rPr>
        <w:t>B</w:t>
      </w:r>
      <w:r>
        <w:t xml:space="preserve"> are objects of the same class then </w:t>
      </w:r>
      <w:r>
        <w:rPr>
          <w:rStyle w:val="Text1"/>
        </w:rPr>
        <w:t>A.equals(B)</w:t>
      </w:r>
      <w:r>
        <w:t xml:space="preserve"> should return the same value as </w:t>
      </w:r>
      <w:r>
        <w:rPr>
          <w:rStyle w:val="Text1"/>
        </w:rPr>
        <w:t>B.equals(A)</w:t>
      </w:r>
      <w:r>
        <w:t xml:space="preserve"> (see </w:t>
      </w:r>
      <w:hyperlink w:anchor="An_equals_method_is_supposed_to">
        <w:r>
          <w:rPr>
            <w:rStyle w:val="Text3"/>
          </w:rPr>
          <w:t>Exercise 16</w:t>
        </w:r>
      </w:hyperlink>
      <w:r>
        <w:t xml:space="preserve">). Similarly, unless </w:t>
      </w:r>
      <w:r>
        <w:rPr>
          <w:rStyle w:val="Text1"/>
        </w:rPr>
        <w:t>A</w:t>
      </w:r>
      <w:r>
        <w:t xml:space="preserve"> and </w:t>
      </w:r>
      <w:r>
        <w:rPr>
          <w:rStyle w:val="Text1"/>
        </w:rPr>
        <w:t>B</w:t>
      </w:r>
      <w:r>
        <w:t xml:space="preserve"> are “equal”, </w:t>
      </w:r>
      <w:r>
        <w:rPr>
          <w:rStyle w:val="Text1"/>
        </w:rPr>
        <w:t>A.compareTo(B)</w:t>
      </w:r>
      <w:r>
        <w:t xml:space="preserve"> should return the opposite result as </w:t>
      </w:r>
      <w:r>
        <w:rPr>
          <w:rStyle w:val="Text1"/>
        </w:rPr>
        <w:t>B.compareTo(A)</w:t>
      </w:r>
      <w:r>
        <w:t>.</w:t>
      </w:r>
    </w:p>
    <w:p>
      <w:bookmarkStart w:id="1069" w:name="5_5_Sorted_Array_Based_Collectio"/>
      <w:pPr>
        <w:keepNext/>
        <w:pStyle w:val="Heading 2"/>
        <w:keepLines w:val="on"/>
      </w:pPr>
      <w:r>
        <w:t>5.5 Sorted Array-Based Collection Implementation</w:t>
      </w:r>
      <w:bookmarkEnd w:id="1069"/>
    </w:p>
    <w:p>
      <w:pPr>
        <w:pStyle w:val="Para 01"/>
        <w:keepLines w:val="on"/>
      </w:pPr>
      <w:r>
        <w:t xml:space="preserve">In </w:t>
      </w:r>
      <w:hyperlink w:anchor="5_2_Array_Based_Collection_Imple">
        <w:r>
          <w:rPr>
            <w:rStyle w:val="Text3"/>
          </w:rPr>
          <w:t>Section 5.2</w:t>
        </w:r>
      </w:hyperlink>
      <w:r>
        <w:t xml:space="preserve">, “Array-Based Collection Implementation,” we implemented a collection class that used an array. The </w:t>
      </w:r>
      <w:r>
        <w:rPr>
          <w:rStyle w:val="Text1"/>
        </w:rPr>
        <w:t>ArrayCollection</w:t>
      </w:r>
      <w:r>
        <w:t xml:space="preserve"> implementation featured a constant time </w:t>
      </w:r>
      <w:r>
        <w:rPr>
          <w:rStyle w:val="Text1"/>
        </w:rPr>
        <w:t>add,</w:t>
      </w:r>
      <w:r>
        <w:t xml:space="preserve"> but all the other basic operations—</w:t>
      </w:r>
      <w:r>
        <w:rPr>
          <w:rStyle w:val="Text1"/>
        </w:rPr>
        <w:t>get</w:t>
      </w:r>
      <w:r>
        <w:t xml:space="preserve">, </w:t>
      </w:r>
      <w:r>
        <w:rPr>
          <w:rStyle w:val="Text1"/>
        </w:rPr>
        <w:t>contains</w:t>
      </w:r>
      <w:r>
        <w:t xml:space="preserve">, and </w:t>
      </w:r>
      <w:r>
        <w:rPr>
          <w:rStyle w:val="Text1"/>
        </w:rPr>
        <w:t>remove</w:t>
      </w:r>
      <w:r>
        <w:t>—require O(</w:t>
      </w:r>
      <w:r>
        <w:rPr>
          <w:rStyle w:val="Text4"/>
        </w:rPr>
        <w:t>N</w:t>
      </w:r>
      <w:r>
        <w:t xml:space="preserve">) time. Consider an application that builds a large collection and then repeatedly accesses the collection to see if it contains various elements—perhaps a spell-checker application. Although such an application can make use of the fast </w:t>
      </w:r>
      <w:r>
        <w:rPr>
          <w:rStyle w:val="Text1"/>
        </w:rPr>
        <w:t>add</w:t>
      </w:r>
      <w:r>
        <w:t xml:space="preserve"> operation, it might benefit even more from a fast </w:t>
      </w:r>
      <w:r>
        <w:rPr>
          <w:rStyle w:val="Text1"/>
        </w:rPr>
        <w:t>contains</w:t>
      </w:r>
      <w:r>
        <w:t xml:space="preserve"> operation. Is there some way we can structure our stored data so as to facilitate a faster search?</w:t>
      </w:r>
    </w:p>
    <w:p>
      <w:pPr>
        <w:pStyle w:val="Para 01"/>
        <w:keepLines w:val="on"/>
      </w:pPr>
      <w:r>
        <w:t xml:space="preserve">In </w:t>
      </w:r>
      <w:hyperlink w:anchor="1_6_Comparing_Algorithms__Order">
        <w:r>
          <w:rPr>
            <w:rStyle w:val="Text3"/>
          </w:rPr>
          <w:t>Section 1.6</w:t>
        </w:r>
      </w:hyperlink>
      <w:r>
        <w:t xml:space="preserve">, “Comparing Algorithms: Order of Growth Analysis,” and </w:t>
      </w:r>
      <w:hyperlink w:anchor="3_3_Recursive_Processing_of_Arra">
        <w:r>
          <w:rPr>
            <w:rStyle w:val="Text3"/>
          </w:rPr>
          <w:t>Section 3.3</w:t>
        </w:r>
      </w:hyperlink>
      <w:r>
        <w:t>, “Recursive Processing of Arrays,” we studied the binary search algorithm—an O(log</w:t>
      </w:r>
      <w:r>
        <w:rPr>
          <w:rStyle w:val="Text10"/>
        </w:rPr>
        <w:t>2</w:t>
      </w:r>
      <w:r>
        <w:rPr>
          <w:rStyle w:val="Text4"/>
        </w:rPr>
        <w:t>N</w:t>
      </w:r>
      <w:r>
        <w:t xml:space="preserve">) algorithm for finding an element in a sorted array. If we use an array as the internal representation for a collection implementation, and keep that array in sorted order, then the </w:t>
        <w:bookmarkStart w:id="1070" w:name="page316"/>
        <w:t/>
        <w:bookmarkEnd w:id="1070"/>
        <w:t xml:space="preserve">binary search algorithm can be used to find elements in the collection. Not only will this significantly speed up the </w:t>
      </w:r>
      <w:r>
        <w:rPr>
          <w:rStyle w:val="Text1"/>
        </w:rPr>
        <w:t>contains</w:t>
      </w:r>
      <w:r>
        <w:t xml:space="preserve"> operation but since </w:t>
      </w:r>
      <w:r>
        <w:rPr>
          <w:rStyle w:val="Text1"/>
        </w:rPr>
        <w:t>get</w:t>
      </w:r>
      <w:r>
        <w:t xml:space="preserve"> and </w:t>
      </w:r>
      <w:r>
        <w:rPr>
          <w:rStyle w:val="Text1"/>
        </w:rPr>
        <w:t>remove</w:t>
      </w:r>
      <w:r>
        <w:t xml:space="preserve"> both require that we first find the element in question, those operations can also benefit. In this section we take this approach. We call our implementation the </w:t>
      </w:r>
      <w:r>
        <w:rPr>
          <w:rStyle w:val="Text1"/>
        </w:rPr>
        <w:t>SortedArrayCollection</w:t>
      </w:r>
      <w:r>
        <w:t>.</w:t>
      </w:r>
    </w:p>
    <w:p>
      <w:pPr>
        <w:pStyle w:val="Para 01"/>
        <w:keepLines w:val="on"/>
      </w:pPr>
      <w:r>
        <w:t xml:space="preserve">Our goal with this new Collection ADT implementation is to increase the efficiency of the operations. Efficiency is typically only a concern for a collection when the collection holds a large number of elements. It makes sense, therefore, to make this implementation of the Collection ADT unbounded. We do this using the same approach we did with our array-based unbounded queue implementation—we include a protected </w:t>
      </w:r>
      <w:r>
        <w:rPr>
          <w:rStyle w:val="Text1"/>
        </w:rPr>
        <w:t>enlarge</w:t>
      </w:r>
      <w:r>
        <w:t xml:space="preserve"> method that can be invoked internally by the public </w:t>
      </w:r>
      <w:r>
        <w:rPr>
          <w:rStyle w:val="Text1"/>
        </w:rPr>
        <w:t>add</w:t>
      </w:r>
      <w:r>
        <w:t xml:space="preserve"> method when needed.</w:t>
      </w:r>
    </w:p>
    <w:p>
      <w:bookmarkStart w:id="1071" w:name="Comparable_Elements__As_elements"/>
      <w:pPr>
        <w:keepNext/>
        <w:pStyle w:val="Heading 4"/>
        <w:keepLines w:val="on"/>
      </w:pPr>
      <w:r>
        <w:t>Comparable Elements</w:t>
      </w:r>
      <w:bookmarkEnd w:id="1071"/>
    </w:p>
    <w:p>
      <w:pPr>
        <w:pStyle w:val="Para 01"/>
        <w:keepLines w:val="on"/>
      </w:pPr>
      <w:r>
        <w:t xml:space="preserve">As elements are added to our collection we intend to keep the protected array sorted according to the natural order of the elements—therefore we intend to use the </w:t>
      </w:r>
      <w:r>
        <w:rPr>
          <w:rStyle w:val="Text1"/>
        </w:rPr>
        <w:t>compareTo</w:t>
      </w:r>
      <w:r>
        <w:t xml:space="preserve"> method associated with the elements. In order to do this we must ensure that only classes that implement the </w:t>
      </w:r>
      <w:r>
        <w:rPr>
          <w:rStyle w:val="Text1"/>
        </w:rPr>
        <w:t>Comparable</w:t>
      </w:r>
      <w:r>
        <w:t xml:space="preserve"> interface are used with our collection.</w:t>
      </w:r>
    </w:p>
    <w:p>
      <w:pPr>
        <w:pStyle w:val="Para 01"/>
        <w:keepLines w:val="on"/>
      </w:pPr>
      <w:r>
        <w:t xml:space="preserve">Is it possible to force applications to use </w:t>
      </w:r>
      <w:r>
        <w:rPr>
          <w:rStyle w:val="Text1"/>
        </w:rPr>
        <w:t>Comparable</w:t>
      </w:r>
      <w:r>
        <w:t xml:space="preserve"> classes when providing an argument for a generic type? Yes it is. We can use what is called a “bounded type.” For example, we could design a class </w:t>
      </w:r>
      <w:r>
        <w:rPr>
          <w:rStyle w:val="Text1"/>
        </w:rPr>
        <w:t>Duo</w:t>
      </w:r>
      <w:r>
        <w:t xml:space="preserve"> that holds a pair of elements and that provides a </w:t>
      </w:r>
      <w:r>
        <w:rPr>
          <w:rStyle w:val="Text1"/>
        </w:rPr>
        <w:t>largest</w:t>
      </w:r>
      <w:r>
        <w:t xml:space="preserve"> operation to return the larger of the two elements:</w:t>
      </w:r>
    </w:p>
    <w:p>
      <w:pPr>
        <w:pStyle w:val="Para 03"/>
        <w:keepLines w:val="on"/>
      </w:pPr>
      <w:r>
        <w:t xml:space="preserve">public class Duo&lt;T extends Comparable&lt;T&gt;&gt;</w:t>
        <w:br w:clear="none"/>
        <w:t xml:space="preserve">{</w:t>
        <w:br w:clear="none"/>
        <w:t xml:space="preserve">  protected T first;</w:t>
        <w:br w:clear="none"/>
        <w:t xml:space="preserve">  protected T second;</w:t>
        <w:br w:clear="none"/>
        <w:t xml:space="preserve"/>
        <w:br w:clear="none"/>
        <w:t xml:space="preserve">  public Duo(T f, T s)</w:t>
        <w:br w:clear="none"/>
        <w:t xml:space="preserve">  {</w:t>
        <w:br w:clear="none"/>
        <w:t xml:space="preserve">    first = f; second = s;</w:t>
        <w:br w:clear="none"/>
        <w:t xml:space="preserve">  }</w:t>
        <w:br w:clear="none"/>
        <w:t xml:space="preserve"/>
        <w:br w:clear="none"/>
        <w:t xml:space="preserve">  public T larger()</w:t>
        <w:br w:clear="none"/>
        <w:t xml:space="preserve">  {</w:t>
        <w:br w:clear="none"/>
        <w:t xml:space="preserve">    if (first.compareTo(second) &gt; 0)</w:t>
        <w:br w:clear="none"/>
        <w:t xml:space="preserve">       return first;</w:t>
        <w:br w:clear="none"/>
        <w:t xml:space="preserve">    else</w:t>
        <w:br w:clear="none"/>
        <w:t xml:space="preserve">       return second;</w:t>
        <w:br w:clear="none"/>
        <w:t xml:space="preserve">  }</w:t>
        <w:br w:clear="none"/>
        <w:t xml:space="preserve">}</w:t>
        <w:br w:clear="none"/>
      </w:r>
    </w:p>
    <w:p>
      <w:pPr>
        <w:pStyle w:val="Para 01"/>
        <w:keepLines w:val="on"/>
      </w:pPr>
      <w:r>
        <w:bookmarkStart w:id="1072" w:name="page317"/>
        <w:t/>
        <w:bookmarkEnd w:id="1072"/>
        <w:t xml:space="preserve">Note that in the class declaration instead of indicating the generic parameter as </w:t>
      </w:r>
      <w:r>
        <w:rPr>
          <w:rStyle w:val="Text1"/>
        </w:rPr>
        <w:t>&lt;T&gt;</w:t>
      </w:r>
      <w:r>
        <w:t xml:space="preserve"> we used </w:t>
      </w:r>
      <w:r>
        <w:rPr>
          <w:rStyle w:val="Text1"/>
        </w:rPr>
        <w:t>&lt;T extends Comparable &lt;T&gt;&gt;.</w:t>
      </w:r>
      <w:r>
        <w:t xml:space="preserve"> This indicates that the generic argument must be of a class that implements the </w:t>
      </w:r>
      <w:r>
        <w:rPr>
          <w:rStyle w:val="Text1"/>
        </w:rPr>
        <w:t>Comparable</w:t>
      </w:r>
      <w:r>
        <w:t xml:space="preserve"> interface. If we instantiate a </w:t>
      </w:r>
      <w:r>
        <w:rPr>
          <w:rStyle w:val="Text1"/>
        </w:rPr>
        <w:t>Duo</w:t>
      </w:r>
      <w:r>
        <w:t xml:space="preserve"> object using a class that does not implement </w:t>
      </w:r>
      <w:r>
        <w:rPr>
          <w:rStyle w:val="Text1"/>
        </w:rPr>
        <w:t>Comparable</w:t>
      </w:r>
      <w:r>
        <w:t>, a syntax error is generated.</w:t>
      </w:r>
    </w:p>
    <w:p>
      <w:pPr>
        <w:pStyle w:val="Para 01"/>
        <w:keepLines w:val="on"/>
      </w:pPr>
      <w:r>
        <w:t xml:space="preserve">Although it appears we can use the above approach to solve our problem of assuring that only </w:t>
      </w:r>
      <w:r>
        <w:rPr>
          <w:rStyle w:val="Text1"/>
        </w:rPr>
        <w:t>Comparable</w:t>
      </w:r>
      <w:r>
        <w:t xml:space="preserve"> classes are used with our </w:t>
      </w:r>
      <w:r>
        <w:rPr>
          <w:rStyle w:val="Text1"/>
        </w:rPr>
        <w:t>SortedArrayCollection</w:t>
      </w:r>
      <w:r>
        <w:t xml:space="preserve"> classes, it turns out that is not the case. Because we wish to use an array as our internal representation structure, we cannot use this approach due to type safety issues and differences between the way arrays and generic types are treated by Java. Attempting to declare an array of </w:t>
      </w:r>
      <w:r>
        <w:rPr>
          <w:rStyle w:val="Text1"/>
        </w:rPr>
        <w:t>&lt;T extends Comparable&lt;T&gt;&gt;</w:t>
      </w:r>
      <w:r>
        <w:t xml:space="preserve"> results in a syntax error. So we need to find a different approach.</w:t>
      </w:r>
    </w:p>
    <w:p>
      <w:pPr>
        <w:pStyle w:val="Para 01"/>
        <w:keepLines w:val="on"/>
      </w:pPr>
      <w:r>
        <w:t xml:space="preserve">Rather than try to enforce the use of </w:t>
      </w:r>
      <w:r>
        <w:rPr>
          <w:rStyle w:val="Text1"/>
        </w:rPr>
        <w:t>Comparable</w:t>
      </w:r>
      <w:r>
        <w:t xml:space="preserve"> classes using syntactic means we will use our “programming by contract” approach. We specify as a precondition of the </w:t>
      </w:r>
      <w:r>
        <w:rPr>
          <w:rStyle w:val="Text1"/>
        </w:rPr>
        <w:t>add</w:t>
      </w:r>
      <w:r>
        <w:t xml:space="preserve"> method that its argument is comparable to the previous objects added to the collection. As the </w:t>
      </w:r>
      <w:r>
        <w:rPr>
          <w:rStyle w:val="Text1"/>
        </w:rPr>
        <w:t>add</w:t>
      </w:r>
      <w:r>
        <w:t xml:space="preserve"> method is the only way for an element to get into the collection, we are guaranteed that all elements held in our </w:t>
      </w:r>
      <w:r>
        <w:rPr>
          <w:rStyle w:val="Text1"/>
        </w:rPr>
        <w:t>SortedArrayCollection</w:t>
      </w:r>
      <w:r>
        <w:t xml:space="preserve"> can be compared to each other. If a client class ignores the contract then it is likely that an exception will be thrown when they use the class.</w:t>
      </w:r>
    </w:p>
    <w:p>
      <w:bookmarkStart w:id="1073" w:name="The_Implementation__The_SortedAr"/>
      <w:pPr>
        <w:keepNext/>
        <w:pStyle w:val="Heading 4"/>
        <w:keepLines w:val="on"/>
      </w:pPr>
      <w:r>
        <w:t>The Implementation</w:t>
      </w:r>
      <w:bookmarkEnd w:id="1073"/>
    </w:p>
    <w:p>
      <w:pPr>
        <w:pStyle w:val="Para 01"/>
        <w:keepLines w:val="on"/>
      </w:pPr>
      <w:r>
        <w:t xml:space="preserve">The </w:t>
      </w:r>
      <w:r>
        <w:rPr>
          <w:rStyle w:val="Text1"/>
        </w:rPr>
        <w:t>SortedArrayCollection</w:t>
      </w:r>
      <w:r>
        <w:t xml:space="preserve"> class implements the </w:t>
      </w:r>
      <w:r>
        <w:rPr>
          <w:rStyle w:val="Text1"/>
        </w:rPr>
        <w:t>CollectionInterface</w:t>
      </w:r>
      <w:r>
        <w:t xml:space="preserve"> using an array. For this class we </w:t>
      </w:r>
      <w:r>
        <w:rPr>
          <w:rStyle w:val="Text4"/>
        </w:rPr>
        <w:t>are</w:t>
      </w:r>
      <w:r>
        <w:t xml:space="preserve"> concerned about the order in which we keep elements stored—the array must be kept sorted. Nevertheless, the implementation of the </w:t>
      </w:r>
      <w:r>
        <w:rPr>
          <w:rStyle w:val="Text1"/>
        </w:rPr>
        <w:t>SortedArrayCollection</w:t>
      </w:r>
      <w:r>
        <w:t xml:space="preserve"> class has much in common with the implementation of the </w:t>
      </w:r>
      <w:r>
        <w:rPr>
          <w:rStyle w:val="Text1"/>
        </w:rPr>
        <w:t>ArrayCollection</w:t>
      </w:r>
      <w:r>
        <w:t xml:space="preserve"> class developed in </w:t>
      </w:r>
      <w:hyperlink w:anchor="5_2_Array_Based_Collection_Imple">
        <w:r>
          <w:rPr>
            <w:rStyle w:val="Text3"/>
          </w:rPr>
          <w:t>Section 5.2</w:t>
        </w:r>
      </w:hyperlink>
      <w:r>
        <w:t xml:space="preserve"> “Array-Based Collection Implementation,” so we do not provide complete code listings here. The code for the new class can be found in the </w:t>
      </w:r>
      <w:r>
        <w:rPr>
          <w:rStyle w:val="Text1"/>
        </w:rPr>
        <w:t>ch05.collections</w:t>
      </w:r>
      <w:r>
        <w:t xml:space="preserve"> package. A few notes follow.</w:t>
      </w:r>
    </w:p>
    <w:p>
      <w:pPr>
        <w:pStyle w:val="Normal"/>
        <w:keepLines w:val="on"/>
      </w:pPr>
      <w:r>
        <w:t xml:space="preserve">As already mentioned, this implementation is unbounded, using a protected </w:t>
      </w:r>
      <w:r>
        <w:rPr>
          <w:rStyle w:val="Text1"/>
        </w:rPr>
        <w:t>enlarge</w:t>
      </w:r>
      <w:r>
        <w:t xml:space="preserve"> method as needed to increase the size of the internal representation array by the original capacity.</w:t>
      </w:r>
    </w:p>
    <w:p>
      <w:pPr>
        <w:pStyle w:val="Normal"/>
        <w:keepLines w:val="on"/>
      </w:pPr>
      <w:r>
        <w:t xml:space="preserve">The class includes a protected </w:t>
      </w:r>
      <w:r>
        <w:rPr>
          <w:rStyle w:val="Text1"/>
        </w:rPr>
        <w:t>find</w:t>
      </w:r>
      <w:r>
        <w:t xml:space="preserve"> method that serves the same function as the </w:t>
      </w:r>
      <w:r>
        <w:rPr>
          <w:rStyle w:val="Text1"/>
        </w:rPr>
        <w:t>find</w:t>
      </w:r>
      <w:r>
        <w:t xml:space="preserve"> method of the </w:t>
      </w:r>
      <w:r>
        <w:rPr>
          <w:rStyle w:val="Text1"/>
        </w:rPr>
        <w:t>ArrayCollection</w:t>
      </w:r>
      <w:r>
        <w:t xml:space="preserve"> class—search the collection for an occurrence of an element that is equal to the target element, and if successful set the instance variable </w:t>
      </w:r>
      <w:r>
        <w:rPr>
          <w:rStyle w:val="Text1"/>
        </w:rPr>
        <w:t>found</w:t>
      </w:r>
      <w:r>
        <w:t xml:space="preserve"> to </w:t>
      </w:r>
      <w:r>
        <w:rPr>
          <w:rStyle w:val="Text1"/>
        </w:rPr>
        <w:t>true</w:t>
      </w:r>
      <w:r>
        <w:t xml:space="preserve"> and set the instance variable </w:t>
      </w:r>
      <w:r>
        <w:rPr>
          <w:rStyle w:val="Text1"/>
        </w:rPr>
        <w:t>location</w:t>
      </w:r>
      <w:r>
        <w:t xml:space="preserve"> to the index where the target was found. For this class, however, the </w:t>
      </w:r>
      <w:r>
        <w:rPr>
          <w:rStyle w:val="Text1"/>
        </w:rPr>
        <w:t>find</w:t>
      </w:r>
      <w:r>
        <w:t xml:space="preserve"> method makes use of the binary search algorithm to provide excellent efficiency. The recursive approach to the binary search algorithm described in </w:t>
      </w:r>
      <w:hyperlink w:anchor="3_3_Recursive_Processing_of_Arra">
        <w:r>
          <w:rPr>
            <w:rStyle w:val="Text3"/>
          </w:rPr>
          <w:t>Section 3.3</w:t>
        </w:r>
      </w:hyperlink>
      <w:r>
        <w:t>, “Recursive Processing of Arrays,” is used.</w:t>
      </w:r>
    </w:p>
    <w:p>
      <w:pPr>
        <w:pStyle w:val="Normal"/>
        <w:keepLines w:val="on"/>
      </w:pPr>
      <w:r>
        <w:t xml:space="preserve">During the search process the </w:t>
      </w:r>
      <w:r>
        <w:rPr>
          <w:rStyle w:val="Text1"/>
        </w:rPr>
        <w:t>compareTo</w:t>
      </w:r>
      <w:r>
        <w:t xml:space="preserve"> operation is used. Therefore, within the </w:t>
      </w:r>
      <w:r>
        <w:rPr>
          <w:rStyle w:val="Text1"/>
        </w:rPr>
        <w:t>find</w:t>
      </w:r>
      <w:r>
        <w:t xml:space="preserve"> method we must cast elements as </w:t>
      </w:r>
      <w:r>
        <w:rPr>
          <w:rStyle w:val="Text1"/>
        </w:rPr>
        <w:t>Comparable</w:t>
      </w:r>
      <w:r>
        <w:t xml:space="preserve">, so that the Java compiler </w:t>
        <w:bookmarkStart w:id="1074" w:name="page318"/>
        <w:t/>
        <w:bookmarkEnd w:id="1074"/>
        <w:t xml:space="preserve">will accept our use of the </w:t>
      </w:r>
      <w:r>
        <w:rPr>
          <w:rStyle w:val="Text1"/>
        </w:rPr>
        <w:t>compareTo</w:t>
      </w:r>
      <w:r>
        <w:t xml:space="preserve"> method. Some compilers will generate a warning message regarding an unchecked call to </w:t>
      </w:r>
      <w:r>
        <w:rPr>
          <w:rStyle w:val="Text1"/>
        </w:rPr>
        <w:t>compareTo</w:t>
      </w:r>
      <w:r>
        <w:t xml:space="preserve">, because there is no way for the compiler to verify that the generic type </w:t>
      </w:r>
      <w:r>
        <w:rPr>
          <w:rStyle w:val="Text1"/>
        </w:rPr>
        <w:t>T</w:t>
      </w:r>
      <w:r>
        <w:t xml:space="preserve"> will actually implement </w:t>
      </w:r>
      <w:r>
        <w:rPr>
          <w:rStyle w:val="Text1"/>
        </w:rPr>
        <w:t>Comparable</w:t>
      </w:r>
      <w:r>
        <w:t xml:space="preserve">. Because we understand the reason for the warning message and because our precondition prohibits the use of elements that do not implement </w:t>
      </w:r>
      <w:r>
        <w:rPr>
          <w:rStyle w:val="Text1"/>
        </w:rPr>
        <w:t>Comparable</w:t>
      </w:r>
      <w:r>
        <w:t xml:space="preserve">, we can safely ignore the compiler warning. An application that ignores the precondition and adds elements to the </w:t>
      </w:r>
      <w:r>
        <w:rPr>
          <w:rStyle w:val="Text1"/>
        </w:rPr>
        <w:t>SortedArrayCollection</w:t>
      </w:r>
      <w:r>
        <w:t xml:space="preserve"> that are not </w:t>
      </w:r>
      <w:r>
        <w:rPr>
          <w:rStyle w:val="Text1"/>
        </w:rPr>
        <w:t>Comparable</w:t>
      </w:r>
      <w:r>
        <w:t xml:space="preserve"> will cause a type mismatch exception to be thrown—which is exactly the result we desire because incomparable elements should not be added to a sorted collection.</w:t>
      </w:r>
    </w:p>
    <w:p>
      <w:pPr>
        <w:pStyle w:val="Normal"/>
        <w:keepLines w:val="on"/>
      </w:pPr>
      <w:r>
        <w:t xml:space="preserve">Unlike with the </w:t>
      </w:r>
      <w:r>
        <w:rPr>
          <w:rStyle w:val="Text1"/>
        </w:rPr>
        <w:t>ArrayCollection</w:t>
      </w:r>
      <w:r>
        <w:t xml:space="preserve"> class we cannot simply add a new element in the next available location of the array. So that the </w:t>
      </w:r>
      <w:r>
        <w:rPr>
          <w:rStyle w:val="Text1"/>
        </w:rPr>
        <w:t>add</w:t>
      </w:r>
      <w:r>
        <w:t xml:space="preserve"> method can also make use of the </w:t>
      </w:r>
      <w:r>
        <w:rPr>
          <w:rStyle w:val="Text1"/>
        </w:rPr>
        <w:t>find</w:t>
      </w:r>
      <w:r>
        <w:t xml:space="preserve"> method, to determine where the new element should be inserted, the </w:t>
      </w:r>
      <w:r>
        <w:rPr>
          <w:rStyle w:val="Text1"/>
        </w:rPr>
        <w:t>find</w:t>
      </w:r>
      <w:r>
        <w:t xml:space="preserve"> method of the </w:t>
      </w:r>
      <w:r>
        <w:rPr>
          <w:rStyle w:val="Text1"/>
        </w:rPr>
        <w:t>SortedArrayCollection</w:t>
      </w:r>
      <w:r>
        <w:t xml:space="preserve"> class has additional functionality. In the case of an "unsuccessful" search, the </w:t>
      </w:r>
      <w:r>
        <w:rPr>
          <w:rStyle w:val="Text1"/>
        </w:rPr>
        <w:t>find</w:t>
      </w:r>
      <w:r>
        <w:t xml:space="preserve"> method sets the instance variable </w:t>
      </w:r>
      <w:r>
        <w:rPr>
          <w:rStyle w:val="Text1"/>
        </w:rPr>
        <w:t>found</w:t>
      </w:r>
      <w:r>
        <w:t xml:space="preserve"> to </w:t>
      </w:r>
      <w:r>
        <w:rPr>
          <w:rStyle w:val="Text1"/>
        </w:rPr>
        <w:t>false</w:t>
      </w:r>
      <w:r>
        <w:t xml:space="preserve"> and sets the instance variable </w:t>
      </w:r>
      <w:r>
        <w:rPr>
          <w:rStyle w:val="Text1"/>
        </w:rPr>
        <w:t>location</w:t>
      </w:r>
      <w:r>
        <w:t xml:space="preserve"> to the index where the target should be inserted.</w:t>
      </w:r>
    </w:p>
    <w:p>
      <w:pPr>
        <w:pStyle w:val="Normal"/>
        <w:keepLines w:val="on"/>
      </w:pPr>
      <w:r>
        <w:t xml:space="preserve">Once the index where the addition of the new element is identified, the </w:t>
      </w:r>
      <w:r>
        <w:rPr>
          <w:rStyle w:val="Text1"/>
        </w:rPr>
        <w:t>add</w:t>
      </w:r>
      <w:r>
        <w:t xml:space="preserve"> method creates room for the new element by shifting all of the elements from that index through the end of the collection, one index higher, and then inserts the new element in the free slot that is created:</w:t>
      </w:r>
    </w:p>
    <w:p>
      <w:bookmarkStart w:id="1075" w:name="ch05figure4"/>
      <w:pPr>
        <w:pStyle w:val="Para 31"/>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2743200" cy="850900"/>
            <wp:effectExtent l="0" r="0" t="0" b="0"/>
            <wp:wrapTopAndBottom/>
            <wp:docPr id="230" name="f0318-01.jpg" descr="f0318-01.jpg"/>
            <wp:cNvGraphicFramePr>
              <a:graphicFrameLocks noChangeAspect="1"/>
            </wp:cNvGraphicFramePr>
            <a:graphic>
              <a:graphicData uri="http://schemas.openxmlformats.org/drawingml/2006/picture">
                <pic:pic>
                  <pic:nvPicPr>
                    <pic:cNvPr id="0" name="f0318-01.jpg" descr="f0318-01.jpg"/>
                    <pic:cNvPicPr/>
                  </pic:nvPicPr>
                  <pic:blipFill>
                    <a:blip r:embed="rId163"/>
                    <a:stretch>
                      <a:fillRect/>
                    </a:stretch>
                  </pic:blipFill>
                  <pic:spPr>
                    <a:xfrm>
                      <a:off x="0" y="0"/>
                      <a:ext cx="2743200" cy="850900"/>
                    </a:xfrm>
                    <a:prstGeom prst="rect">
                      <a:avLst/>
                    </a:prstGeom>
                  </pic:spPr>
                </pic:pic>
              </a:graphicData>
            </a:graphic>
          </wp:anchor>
        </w:drawing>
        <w:t xml:space="preserve"> </w:t>
      </w:r>
      <w:bookmarkEnd w:id="1075"/>
    </w:p>
    <w:p>
      <w:pPr>
        <w:pStyle w:val="Normal"/>
        <w:keepLines w:val="on"/>
      </w:pPr>
      <w:r>
        <w:t xml:space="preserve">The code for the </w:t>
      </w:r>
      <w:r>
        <w:rPr>
          <w:rStyle w:val="Text1"/>
        </w:rPr>
        <w:t>add</w:t>
      </w:r>
      <w:r>
        <w:t xml:space="preserve"> method is as follows:</w:t>
      </w:r>
    </w:p>
    <w:p>
      <w:pPr>
        <w:pStyle w:val="Para 03"/>
        <w:keepLines w:val="on"/>
      </w:pPr>
      <w:r>
        <w:t xml:space="preserve">public boolean add(T element)</w:t>
        <w:br w:clear="none"/>
      </w:r>
      <w:r>
        <w:rPr>
          <w:rStyle w:val="Text0"/>
        </w:rPr>
        <w:t xml:space="preserve">// Precondition:  element is Comparable to previously added objects</w:t>
        <w:br w:clear="none"/>
      </w:r>
      <w:r>
        <w:t xml:space="preserve"/>
        <w:br w:clear="none"/>
      </w:r>
      <w:r>
        <w:rPr>
          <w:rStyle w:val="Text0"/>
        </w:rPr>
        <w:t xml:space="preserve">//</w:t>
        <w:br w:clear="none"/>
      </w:r>
      <w:r>
        <w:t xml:space="preserve"/>
        <w:br w:clear="none"/>
      </w:r>
      <w:r>
        <w:rPr>
          <w:rStyle w:val="Text0"/>
        </w:rPr>
        <w:t xml:space="preserve">// Adds element to this collection.</w:t>
        <w:br w:clear="none"/>
      </w:r>
      <w:r>
        <w:t xml:space="preserve"/>
        <w:br w:clear="none"/>
        <w:t xml:space="preserve">{</w:t>
        <w:br w:clear="none"/>
        <w:t xml:space="preserve">  if (numElements == elements.length)</w:t>
        <w:br w:clear="none"/>
        <w:t xml:space="preserve">    enlarge();</w:t>
        <w:br w:clear="none"/>
        <w:t xml:space="preserve"/>
        <w:br w:clear="none"/>
        <w:t xml:space="preserve">  find(element); </w:t>
        <w:br w:clear="none"/>
      </w:r>
      <w:r>
        <w:rPr>
          <w:rStyle w:val="Text0"/>
        </w:rPr>
        <w:t xml:space="preserve">// sets location to index where element belongs</w:t>
        <w:br w:clear="none"/>
      </w:r>
      <w:r>
        <w:t xml:space="preserve"/>
        <w:br w:clear="none"/>
        <w:t xml:space="preserve"/>
        <w:br w:clear="none"/>
        <w:t xml:space="preserve">  for (int index = numElements; index &gt; location; index--)</w:t>
        <w:br w:clear="none"/>
        <w:t xml:space="preserve">    elements [index] = elements[index - 1];</w:t>
        <w:br w:clear="none"/>
        <w:t xml:space="preserve"/>
        <w:br w:clear="none"/>
        <w:t xml:space="preserve">  elements [location] = element;</w:t>
        <w:br w:clear="none"/>
        <w:t xml:space="preserve">  numElements++;</w:t>
        <w:br w:clear="none"/>
        <w:t xml:space="preserve">  return true;</w:t>
        <w:br w:clear="none"/>
        <w:t xml:space="preserve">}</w:t>
        <w:br w:clear="none"/>
      </w:r>
    </w:p>
    <w:p>
      <w:pPr>
        <w:pStyle w:val="Normal"/>
        <w:keepLines w:val="on"/>
      </w:pPr>
      <w:r>
        <w:t xml:space="preserve">Note that since the </w:t>
      </w:r>
      <w:r>
        <w:rPr>
          <w:rStyle w:val="Text1"/>
        </w:rPr>
        <w:t>SortedArrayCollection</w:t>
      </w:r>
      <w:r>
        <w:t xml:space="preserve"> is unbounded the </w:t>
      </w:r>
      <w:r>
        <w:rPr>
          <w:rStyle w:val="Text1"/>
        </w:rPr>
        <w:t>add</w:t>
      </w:r>
      <w:r>
        <w:t xml:space="preserve"> method always returns </w:t>
      </w:r>
      <w:r>
        <w:rPr>
          <w:rStyle w:val="Text1"/>
        </w:rPr>
        <w:t>true</w:t>
      </w:r>
      <w:r>
        <w:t xml:space="preserve">—it should always be able to add the given </w:t>
      </w:r>
      <w:r>
        <w:rPr>
          <w:rStyle w:val="Text1"/>
        </w:rPr>
        <w:t>element</w:t>
      </w:r>
      <w:r>
        <w:t xml:space="preserve"> successfully.</w:t>
      </w:r>
    </w:p>
    <w:p>
      <w:pPr>
        <w:pStyle w:val="Normal"/>
        <w:keepLines w:val="on"/>
      </w:pPr>
      <w:r>
        <w:t>Similarly, the remove method shifts elements one index lower in order to remove the targeted element without disrupting the already sorted array.</w:t>
      </w:r>
    </w:p>
    <w:p>
      <w:bookmarkStart w:id="1076" w:name="ch05figure5"/>
      <w:pPr>
        <w:pStyle w:val="Para 31"/>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2743200" cy="1003300"/>
            <wp:effectExtent l="0" r="0" t="0" b="0"/>
            <wp:wrapTopAndBottom/>
            <wp:docPr id="231" name="f0319-01.jpg" descr="f0319-01.jpg"/>
            <wp:cNvGraphicFramePr>
              <a:graphicFrameLocks noChangeAspect="1"/>
            </wp:cNvGraphicFramePr>
            <a:graphic>
              <a:graphicData uri="http://schemas.openxmlformats.org/drawingml/2006/picture">
                <pic:pic>
                  <pic:nvPicPr>
                    <pic:cNvPr id="0" name="f0319-01.jpg" descr="f0319-01.jpg"/>
                    <pic:cNvPicPr/>
                  </pic:nvPicPr>
                  <pic:blipFill>
                    <a:blip r:embed="rId164"/>
                    <a:stretch>
                      <a:fillRect/>
                    </a:stretch>
                  </pic:blipFill>
                  <pic:spPr>
                    <a:xfrm>
                      <a:off x="0" y="0"/>
                      <a:ext cx="2743200" cy="1003300"/>
                    </a:xfrm>
                    <a:prstGeom prst="rect">
                      <a:avLst/>
                    </a:prstGeom>
                  </pic:spPr>
                </pic:pic>
              </a:graphicData>
            </a:graphic>
          </wp:anchor>
        </w:drawing>
        <w:t xml:space="preserve"> </w:t>
      </w:r>
      <w:bookmarkEnd w:id="1076"/>
    </w:p>
    <w:p>
      <w:bookmarkStart w:id="1077" w:name="Implementing_ADTs__by_Copy__or"/>
      <w:pPr>
        <w:keepNext/>
        <w:pStyle w:val="Heading 4"/>
        <w:keepLines w:val="on"/>
      </w:pPr>
      <w:r>
        <w:t>Implementing ADTs “by Copy” or “by Reference”</w:t>
      </w:r>
      <w:bookmarkEnd w:id="1077"/>
    </w:p>
    <w:p>
      <w:pPr>
        <w:pStyle w:val="Para 01"/>
        <w:keepLines w:val="on"/>
      </w:pPr>
      <w:r>
        <w:t>When designing an ADT, such as for a stack, queue, or collection, we have a choice about how to handle the elements—“by copy” or “by reference.”</w:t>
      </w:r>
    </w:p>
    <w:p>
      <w:bookmarkStart w:id="1078" w:name="By_Copy__With_this_approach__the"/>
      <w:pPr>
        <w:keepNext/>
        <w:pStyle w:val="Heading 5"/>
        <w:keepLines w:val="on"/>
      </w:pPr>
      <w:r>
        <w:t>By Copy</w:t>
      </w:r>
      <w:bookmarkEnd w:id="1078"/>
    </w:p>
    <w:p>
      <w:pPr>
        <w:pStyle w:val="Para 01"/>
        <w:keepLines w:val="on"/>
      </w:pPr>
      <w:r>
        <w:t xml:space="preserve">With this approach, the ADT manipulates copies of the data used in the client program. When the ADT is presented with a data element to store, it makes a copy of the element and stores that copy. Making a valid copy of an object can be a complicated process, especially if the object is composed of other objects. Valid copies of an object are typically created using the object’s </w:t>
      </w:r>
      <w:r>
        <w:rPr>
          <w:rStyle w:val="Text1"/>
        </w:rPr>
        <w:t>clone</w:t>
      </w:r>
      <w:r>
        <w:t xml:space="preserve"> method. Classes that provide a </w:t>
      </w:r>
      <w:r>
        <w:rPr>
          <w:rStyle w:val="Text1"/>
        </w:rPr>
        <w:t>clone</w:t>
      </w:r>
      <w:r>
        <w:t xml:space="preserve"> method must indicate this fact to the run-time system by implementing the </w:t>
      </w:r>
      <w:r>
        <w:rPr>
          <w:rStyle w:val="Text1"/>
        </w:rPr>
        <w:t>Cloneable</w:t>
      </w:r>
      <w:r>
        <w:t xml:space="preserve"> interface. In the examples that follow, we assume the object classes provide rigorous </w:t>
      </w:r>
      <w:r>
        <w:rPr>
          <w:rStyle w:val="Text1"/>
        </w:rPr>
        <w:t>clone</w:t>
      </w:r>
      <w:r>
        <w:t xml:space="preserve"> methods and implement the </w:t>
      </w:r>
      <w:r>
        <w:rPr>
          <w:rStyle w:val="Text1"/>
        </w:rPr>
        <w:t>Cloneable</w:t>
      </w:r>
      <w:r>
        <w:t xml:space="preserve"> interface. In that case, code for an unsorted collection </w:t>
      </w:r>
      <w:r>
        <w:rPr>
          <w:rStyle w:val="Text1"/>
        </w:rPr>
        <w:t>add</w:t>
      </w:r>
      <w:r>
        <w:t xml:space="preserve"> operation might be</w:t>
      </w:r>
    </w:p>
    <w:p>
      <w:pPr>
        <w:pStyle w:val="Para 03"/>
        <w:keepLines w:val="on"/>
      </w:pPr>
      <w:r>
        <w:t xml:space="preserve">public void add (T element)</w:t>
        <w:br w:clear="none"/>
      </w:r>
      <w:r>
        <w:rPr>
          <w:rStyle w:val="Text0"/>
        </w:rPr>
        <w:t xml:space="preserve">// Adds a copy of the element to this collection</w:t>
        <w:br w:clear="none"/>
      </w:r>
      <w:r>
        <w:t xml:space="preserve"/>
        <w:br w:clear="none"/>
        <w:t xml:space="preserve">{</w:t>
        <w:br w:clear="none"/>
        <w:t xml:space="preserve">  elements[numElements] = element.clone();</w:t>
        <w:br w:clear="none"/>
        <w:t xml:space="preserve">  numElements++;</w:t>
        <w:br w:clear="none"/>
        <w:t xml:space="preserve">}</w:t>
        <w:br w:clear="none"/>
      </w:r>
    </w:p>
    <w:p>
      <w:pPr>
        <w:pStyle w:val="Para 01"/>
        <w:keepLines w:val="on"/>
      </w:pPr>
      <w:r>
        <w:bookmarkStart w:id="1079" w:name="page320"/>
        <w:t/>
        <w:bookmarkEnd w:id="1079"/>
        <w:t>In Java, if the collection elements are objects, then it is really a reference to a copy of the element that is stored—because all Java objects are manipulated by reference. The key distinction here is that it is a reference to a copy of the element, and not a reference to the element itself, that is stored.</w:t>
      </w:r>
    </w:p>
    <w:p>
      <w:pPr>
        <w:pStyle w:val="Para 01"/>
        <w:keepLines w:val="on"/>
      </w:pPr>
      <w:r>
        <w:t xml:space="preserve">Similarly, when an ADT returns an element using the “by copy” approach, it actually returns a reference to a copy of the element. As an example, consider the code for a collection </w:t>
      </w:r>
      <w:r>
        <w:rPr>
          <w:rStyle w:val="Text1"/>
        </w:rPr>
        <w:t>get</w:t>
      </w:r>
      <w:r>
        <w:t xml:space="preserve"> operation:</w:t>
      </w:r>
    </w:p>
    <w:p>
      <w:pPr>
        <w:pStyle w:val="Para 18"/>
        <w:keepLines w:val="on"/>
      </w:pPr>
      <w:r>
        <w:rPr>
          <w:rStyle w:val="Text2"/>
        </w:rPr>
        <w:t xml:space="preserve">public T get(T target)</w:t>
        <w:br w:clear="none"/>
      </w:r>
      <w:r>
        <w:t xml:space="preserve">// Returns a copy of element e from this collection such that e.equals(target);</w:t>
        <w:br w:clear="none"/>
      </w:r>
      <w:r>
        <w:rPr>
          <w:rStyle w:val="Text2"/>
        </w:rPr>
        <w:t xml:space="preserve"/>
        <w:br w:clear="none"/>
      </w:r>
      <w:r>
        <w:t xml:space="preserve">// if no such element exists, returns null.</w:t>
        <w:br w:clear="none"/>
      </w:r>
      <w:r>
        <w:rPr>
          <w:rStyle w:val="Text2"/>
        </w:rPr>
        <w:t xml:space="preserve"/>
        <w:br w:clear="none"/>
        <w:t xml:space="preserve">{</w:t>
        <w:br w:clear="none"/>
        <w:t xml:space="preserve">  find(target);</w:t>
        <w:br w:clear="none"/>
        <w:t xml:space="preserve">  if (found)</w:t>
        <w:br w:clear="none"/>
        <w:t xml:space="preserve">    return elements[location].clone();</w:t>
        <w:br w:clear="none"/>
        <w:t xml:space="preserve">  else</w:t>
        <w:br w:clear="none"/>
        <w:t xml:space="preserve">    return null;</w:t>
        <w:br w:clear="none"/>
        <w:t xml:space="preserve">}</w:t>
        <w:br w:clear="none"/>
      </w:r>
    </w:p>
    <w:p>
      <w:pPr>
        <w:pStyle w:val="Para 01"/>
        <w:keepLines w:val="on"/>
      </w:pPr>
      <w:r>
        <w:t>This approach provides strong information hiding. In effect, the ADT is providing a separate repository for a copy of the client’s data.</w:t>
      </w:r>
    </w:p>
    <w:p>
      <w:bookmarkStart w:id="1080" w:name="By_Reference__For_this_approach"/>
      <w:pPr>
        <w:keepNext/>
        <w:pStyle w:val="Heading 5"/>
        <w:keepLines w:val="on"/>
      </w:pPr>
      <w:r>
        <w:t>By Reference</w:t>
      </w:r>
      <w:bookmarkEnd w:id="1080"/>
    </w:p>
    <w:p>
      <w:pPr>
        <w:pStyle w:val="Para 01"/>
        <w:keepLines w:val="on"/>
      </w:pPr>
      <w:r>
        <w:t xml:space="preserve">For this approach, an ADT manipulates references to the actual elements passed to it by the client program. For example, code for an unsorted collection </w:t>
      </w:r>
      <w:r>
        <w:rPr>
          <w:rStyle w:val="Text1"/>
        </w:rPr>
        <w:t>add</w:t>
      </w:r>
      <w:r>
        <w:t xml:space="preserve"> operation might be</w:t>
      </w:r>
    </w:p>
    <w:p>
      <w:pPr>
        <w:pStyle w:val="Para 03"/>
        <w:keepLines w:val="on"/>
      </w:pPr>
      <w:r>
        <w:t xml:space="preserve">public void add (T element)</w:t>
        <w:br w:clear="none"/>
      </w:r>
      <w:r>
        <w:rPr>
          <w:rStyle w:val="Text0"/>
        </w:rPr>
        <w:t xml:space="preserve">// Adds an element to this collection</w:t>
        <w:br w:clear="none"/>
      </w:r>
      <w:r>
        <w:t xml:space="preserve"/>
        <w:br w:clear="none"/>
        <w:t xml:space="preserve">{</w:t>
        <w:br w:clear="none"/>
        <w:t xml:space="preserve">  elements[numElements] = element;</w:t>
        <w:br w:clear="none"/>
        <w:t xml:space="preserve">  numElements++;</w:t>
        <w:br w:clear="none"/>
        <w:t xml:space="preserve">}</w:t>
        <w:br w:clear="none"/>
      </w:r>
    </w:p>
    <w:p>
      <w:pPr>
        <w:pStyle w:val="Para 01"/>
        <w:keepLines w:val="on"/>
      </w:pPr>
      <w:r>
        <w:t>Because the client program retains a reference to the element, we have exposed the contents of the collection ADT to the client program. The ADT still hides the way the data is organized—for example, the use of an array of objects—but it allows direct access to the individual elements of the collection by the client program through the client program’s own references. In effect, the ADT provides an organization for the original client data.</w:t>
      </w:r>
    </w:p>
    <w:p>
      <w:pPr>
        <w:pStyle w:val="Para 01"/>
        <w:keepLines w:val="on"/>
      </w:pPr>
      <w:r>
        <w:t>The “by reference” method is the most commonly used approach and the one we use throughout this text. It has the advantage that it takes less time and space than the “by copy” method. Copying objects takes time, especially if the objects are large and require complicated deep-copying methods. Storing extra copies of objects also requires extra memory. Thus, the “by reference” approach is an attractive strategy.</w:t>
      </w:r>
    </w:p>
    <w:p>
      <w:pPr>
        <w:pStyle w:val="Para 01"/>
        <w:keepLines w:val="on"/>
      </w:pPr>
      <w:r>
        <w:bookmarkStart w:id="1081" w:name="page321"/>
        <w:t/>
        <w:bookmarkEnd w:id="1081"/>
        <w:t>When we use the “by reference” approach, we create aliases of our elements, so we must deal with the potential problems associated with aliases. If our data elements are immutable, then no problems will occur. If the elements can be changed, however, problems can arise.</w:t>
      </w:r>
    </w:p>
    <w:p>
      <w:pPr>
        <w:pStyle w:val="Para 01"/>
        <w:keepLines w:val="on"/>
      </w:pPr>
      <w:r>
        <w:t xml:space="preserve">If an element is accessed and changed through one alias, it could disrupt the status of the element when it is accessed through the other alias. This situation is especially dangerous if the client program can change an attribute that the ADT uses to determine the internal organization of the elements. For example, if the client changes an attribute that determines an object’s position within a sorted collection, then the object may no longer be in the proper place. Because the change did not go through a method of the sorted collection class, the class has no way of knowing that it should correct this situation. A subsequent </w:t>
      </w:r>
      <w:r>
        <w:rPr>
          <w:rStyle w:val="Text1"/>
        </w:rPr>
        <w:t>get</w:t>
      </w:r>
      <w:r>
        <w:t xml:space="preserve"> operation on this collection would likely fail.</w:t>
      </w:r>
    </w:p>
    <w:p>
      <w:bookmarkStart w:id="1082" w:name="An_Example__The_diagrams_in_Figu"/>
      <w:pPr>
        <w:keepNext/>
        <w:pStyle w:val="Heading 5"/>
        <w:keepLines w:val="on"/>
      </w:pPr>
      <w:r>
        <w:t>An Example</w:t>
      </w:r>
      <w:bookmarkEnd w:id="1082"/>
    </w:p>
    <w:p>
      <w:pPr>
        <w:pStyle w:val="Para 01"/>
        <w:keepLines w:val="on"/>
      </w:pPr>
      <w:r>
        <w:t xml:space="preserve">The diagrams in </w:t>
      </w:r>
      <w:hyperlink w:anchor="Figure_5_2_Store__by_copy__versu">
        <w:r>
          <w:rPr>
            <w:rStyle w:val="Text0"/>
          </w:rPr>
          <w:t>Figure 5.2</w:t>
        </w:r>
      </w:hyperlink>
      <w:r>
        <w:t xml:space="preserve"> show the ramifications of both approaches. Suppose we have objects that hold a person’s </w:t>
      </w:r>
      <w:r>
        <w:rPr>
          <w:rStyle w:val="Text1"/>
        </w:rPr>
        <w:t>name</w:t>
      </w:r>
      <w:r>
        <w:t xml:space="preserve"> and </w:t>
      </w:r>
      <w:r>
        <w:rPr>
          <w:rStyle w:val="Text1"/>
        </w:rPr>
        <w:t>weight</w:t>
      </w:r>
      <w:r>
        <w:t xml:space="preserve">. Further suppose that we have a collection of these objects sorted by the variable </w:t>
      </w:r>
      <w:r>
        <w:rPr>
          <w:rStyle w:val="Text1"/>
        </w:rPr>
        <w:t>weight</w:t>
      </w:r>
      <w:r>
        <w:t xml:space="preserve">. We add three objects into the collection, and then transform one of the objects with a </w:t>
      </w:r>
      <w:r>
        <w:rPr>
          <w:rStyle w:val="Text1"/>
        </w:rPr>
        <w:t>diet</w:t>
      </w:r>
      <w:r>
        <w:t xml:space="preserve"> method that changes the </w:t>
      </w:r>
      <w:r>
        <w:rPr>
          <w:rStyle w:val="Text1"/>
        </w:rPr>
        <w:t>weight</w:t>
      </w:r>
      <w:r>
        <w:t xml:space="preserve"> of the object. The left side of the figure models the approach of storing references to copies of the objects—the “by copy” approach. The right side models the approach of storing references to the original objects—the “by reference” approach.</w:t>
      </w:r>
    </w:p>
    <w:p>
      <w:pPr>
        <w:pStyle w:val="Para 01"/>
        <w:keepLines w:val="on"/>
      </w:pPr>
      <w:r>
        <w:t>The middle section of the figure, showing the state of things after the objects have been inserted into the collections, clearly demonstrates the differences in the internal implementations. The “by copy” approach creates copies and the collection elements reference them; these copies take up space that is not required in the “by reference” approach. It is also clear from the right side of the figure that the “by reference” approach creates aliases for the objects, as we can see more than one reference to an object. In both approaches, the collection elements are kept sorted by weight.</w:t>
      </w:r>
    </w:p>
    <w:p>
      <w:pPr>
        <w:pStyle w:val="Para 01"/>
        <w:keepLines w:val="on"/>
      </w:pPr>
      <w:r>
        <w:t xml:space="preserve">The situation becomes more interesting when we modify one of the objects. When the person represented by the </w:t>
      </w:r>
      <w:r>
        <w:rPr>
          <w:rStyle w:val="Text1"/>
        </w:rPr>
        <w:t>S1</w:t>
      </w:r>
      <w:r>
        <w:t xml:space="preserve"> object loses some weight, the </w:t>
      </w:r>
      <w:r>
        <w:rPr>
          <w:rStyle w:val="Text1"/>
        </w:rPr>
        <w:t>diet</w:t>
      </w:r>
      <w:r>
        <w:t xml:space="preserve"> method is invoked to decrease the weight of the object. In this scenario, both approaches display problems. In the “by copy” approach, we see that the </w:t>
      </w:r>
      <w:r>
        <w:rPr>
          <w:rStyle w:val="Text1"/>
        </w:rPr>
        <w:t>S1</w:t>
      </w:r>
      <w:r>
        <w:t xml:space="preserve"> object has been updated. The copy of the </w:t>
      </w:r>
      <w:r>
        <w:rPr>
          <w:rStyle w:val="Text1"/>
        </w:rPr>
        <w:t>S1</w:t>
      </w:r>
      <w:r>
        <w:t xml:space="preserve"> object maintained in the collection is clearly out of date. It holds the old weight value. A programmer must remember that such a collection stores only the values of objects as they existed at the time of the </w:t>
      </w:r>
      <w:r>
        <w:rPr>
          <w:rStyle w:val="Text1"/>
        </w:rPr>
        <w:t>add</w:t>
      </w:r>
      <w:r>
        <w:t xml:space="preserve"> operation and that changes to those objects are not reflected in the objects stored on the collection. The programmer must design the code to update the collection, if appropriate.</w:t>
      </w:r>
    </w:p>
    <w:p>
      <w:pPr>
        <w:pStyle w:val="Para 01"/>
        <w:keepLines w:val="on"/>
      </w:pPr>
      <w:r>
        <w:t xml:space="preserve">In the “by reference” approach, the object referred to by the collection contains the up-to-date weight information, because it is the same object referred to by the </w:t>
      </w:r>
      <w:r>
        <w:rPr>
          <w:rStyle w:val="Text1"/>
        </w:rPr>
        <w:t>S1</w:t>
      </w:r>
      <w:r>
        <w:t xml:space="preserve"> variable. The collection, however, is no longer sorted by the </w:t>
      </w:r>
      <w:r>
        <w:rPr>
          <w:rStyle w:val="Text1"/>
        </w:rPr>
        <w:t>weight</w:t>
      </w:r>
      <w:r>
        <w:t xml:space="preserve"> attribute. Because the update to </w:t>
      </w:r>
      <w:r>
        <w:rPr>
          <w:rStyle w:val="Text1"/>
        </w:rPr>
        <w:t>weight</w:t>
      </w:r>
      <w:r>
        <w:t xml:space="preserve"> took place without any collection activity, the collection objects remain in the same order as before. The collection structure is now corrupt, and calls to the collection methods may behave unpredictably. Instead of directly updating the </w:t>
      </w:r>
      <w:r>
        <w:rPr>
          <w:rStyle w:val="Text1"/>
        </w:rPr>
        <w:t>S1</w:t>
      </w:r>
      <w:r>
        <w:t xml:space="preserve"> object, the program should have removed the object from the collection, updated the object, and then reinserted it into the collection.</w:t>
      </w:r>
    </w:p>
    <w:p>
      <w:bookmarkStart w:id="1083" w:name="Figure_5_2_Store__by_copy__versu"/>
      <w:pPr>
        <w:pStyle w:val="Para 06"/>
        <w:keepLines w:val="on"/>
      </w:pPr>
      <w:r>
        <w:t/>
        <w:drawing>
          <wp:inline>
            <wp:extent cx="4343400" cy="6667500"/>
            <wp:effectExtent l="0" r="0" t="0" b="43426"/>
            <wp:docPr id="232" name="f05-02.jpg" descr="f05-02.jpg"/>
            <wp:cNvGraphicFramePr>
              <a:graphicFrameLocks noChangeAspect="1"/>
            </wp:cNvGraphicFramePr>
            <a:graphic>
              <a:graphicData uri="http://schemas.openxmlformats.org/drawingml/2006/picture">
                <pic:pic>
                  <pic:nvPicPr>
                    <pic:cNvPr id="0" name="f05-02.jpg" descr="f05-02.jpg"/>
                    <pic:cNvPicPr/>
                  </pic:nvPicPr>
                  <pic:blipFill>
                    <a:blip r:embed="rId165"/>
                    <a:stretch>
                      <a:fillRect/>
                    </a:stretch>
                  </pic:blipFill>
                  <pic:spPr>
                    <a:xfrm>
                      <a:off x="0" y="0"/>
                      <a:ext cx="4343400" cy="6667500"/>
                    </a:xfrm>
                    <a:prstGeom prst="rect">
                      <a:avLst/>
                    </a:prstGeom>
                  </pic:spPr>
                </pic:pic>
              </a:graphicData>
            </a:graphic>
          </wp:inline>
        </w:drawing>
        <w:t xml:space="preserve"> </w:t>
      </w:r>
      <w:bookmarkEnd w:id="1083"/>
    </w:p>
    <w:p>
      <w:pPr>
        <w:pStyle w:val="Para 09"/>
        <w:keepLines w:val="on"/>
      </w:pPr>
      <w:r>
        <w:bookmarkStart w:id="1084" w:name="page322"/>
        <w:t/>
        <w:bookmarkEnd w:id="1084"/>
      </w:r>
      <w:r>
        <w:rPr>
          <w:rStyle w:val="Text0"/>
        </w:rPr>
        <w:t>Figure 5.2</w:t>
      </w:r>
      <w:r>
        <w:t xml:space="preserve"> Store “by copy” versus store “by reference”</w:t>
      </w:r>
    </w:p>
    <w:p>
      <w:bookmarkStart w:id="1085" w:name="Summation__Which_approach_is_bet"/>
      <w:pPr>
        <w:keepNext/>
        <w:pStyle w:val="Heading 5"/>
        <w:keepLines w:val="on"/>
      </w:pPr>
      <w:r>
        <w:bookmarkStart w:id="1086" w:name="page323"/>
        <w:t/>
        <w:bookmarkEnd w:id="1086"/>
        <w:t>Summation</w:t>
      </w:r>
      <w:bookmarkEnd w:id="1085"/>
    </w:p>
    <w:p>
      <w:pPr>
        <w:pStyle w:val="Para 01"/>
        <w:keepLines w:val="on"/>
      </w:pPr>
      <w:r>
        <w:t>Which approach is better? That depends. If processing time and space are issues, and if we are comfortable counting on the application programs to behave properly, then the “by reference” approach is probably the best choice. If we are not overly concerned about time and space usage (maybe our collection objects are not too large), but we are concerned with maintaining careful control over the access to and integrity of our collections, then the “by copy” approach is probably the best choice. The suitability of either approach depends on how the collection is used.</w:t>
      </w:r>
    </w:p>
    <w:p>
      <w:bookmarkStart w:id="1087" w:name="Sample_Application__To_provide_e"/>
      <w:pPr>
        <w:keepNext/>
        <w:pStyle w:val="Heading 4"/>
        <w:keepLines w:val="on"/>
      </w:pPr>
      <w:r>
        <w:t>Sample Application</w:t>
      </w:r>
      <w:bookmarkEnd w:id="1087"/>
    </w:p>
    <w:p>
      <w:pPr>
        <w:pStyle w:val="Para 01"/>
        <w:keepLines w:val="on"/>
      </w:pPr>
      <w:r>
        <w:t xml:space="preserve">To provide evidence that our new collection implementation works correctly we return to the vocabulary density problem introduced in </w:t>
      </w:r>
      <w:hyperlink w:anchor="5_3_Application__Vocabulary_Dens">
        <w:r>
          <w:rPr>
            <w:rStyle w:val="Text3"/>
          </w:rPr>
          <w:t>Section 5.3</w:t>
        </w:r>
      </w:hyperlink>
      <w:r>
        <w:t xml:space="preserve">, “Application: Vocabulary Density.” The application developed in that section used the </w:t>
      </w:r>
      <w:r>
        <w:rPr>
          <w:rStyle w:val="Text1"/>
        </w:rPr>
        <w:t>ArrayCollection</w:t>
      </w:r>
      <w:r>
        <w:t xml:space="preserve"> class:</w:t>
      </w:r>
    </w:p>
    <w:p>
      <w:pPr>
        <w:pStyle w:val="Para 03"/>
        <w:keepLines w:val="on"/>
      </w:pPr>
      <w:r>
        <w:t xml:space="preserve">CollectionInterface&lt;String&gt; words =</w:t>
        <w:br w:clear="none"/>
        <w:t xml:space="preserve">                             new ArrayCollection&lt;String&gt;(CAPACITY);</w:t>
        <w:br w:clear="none"/>
      </w:r>
    </w:p>
    <w:p>
      <w:pPr>
        <w:pStyle w:val="Para 01"/>
        <w:keepLines w:val="on"/>
      </w:pPr>
      <w:r>
        <w:t xml:space="preserve">The only thing we need to do, to use our new implementation, is to change the above line to use the </w:t>
      </w:r>
      <w:r>
        <w:rPr>
          <w:rStyle w:val="Text1"/>
        </w:rPr>
        <w:t>SortedArrayCollection</w:t>
      </w:r>
      <w:r>
        <w:t xml:space="preserve"> class:</w:t>
      </w:r>
    </w:p>
    <w:p>
      <w:pPr>
        <w:pStyle w:val="Para 03"/>
        <w:keepLines w:val="on"/>
      </w:pPr>
      <w:r>
        <w:t xml:space="preserve">CollectionInterface&lt;String&gt; words =</w:t>
        <w:br w:clear="none"/>
        <w:t xml:space="preserve">                             new SortedArrayCollection&lt;String&gt;(CAPACITY);</w:t>
        <w:br w:clear="none"/>
      </w:r>
    </w:p>
    <w:p>
      <w:pPr>
        <w:pStyle w:val="Para 01"/>
        <w:keepLines w:val="on"/>
      </w:pPr>
      <w:r>
        <w:t xml:space="preserve">To compare the two approaches in terms of time efficiency we used a suite of text files, most obtained from the Project Gutenberg website, as input to both versions of the application. We timed the programs using the </w:t>
      </w:r>
      <w:r>
        <w:rPr>
          <w:rStyle w:val="Text1"/>
        </w:rPr>
        <w:t>currentTimeMillis</w:t>
      </w:r>
      <w:r>
        <w:t xml:space="preserve"> method of the Java Library </w:t>
      </w:r>
      <w:r>
        <w:rPr>
          <w:rStyle w:val="Text1"/>
        </w:rPr>
        <w:t>System</w:t>
      </w:r>
      <w:r>
        <w:t xml:space="preserve"> class. Although this approach to measuring execution time is not extremely precise, it is good enough for our purposes here.</w:t>
      </w:r>
    </w:p>
    <w:p>
      <w:pPr>
        <w:pStyle w:val="Para 01"/>
        <w:keepLines w:val="on"/>
      </w:pPr>
      <w:r>
        <w:t xml:space="preserve">See </w:t>
      </w:r>
      <w:hyperlink w:anchor="Table_5_1_Results_of_Vocabulary">
        <w:r>
          <w:rPr>
            <w:rStyle w:val="Text0"/>
          </w:rPr>
          <w:t>Table 5.1</w:t>
        </w:r>
      </w:hyperlink>
      <w:r>
        <w:t xml:space="preserve"> for the results of our experiment. The text files are presented in the table from smallest to largest. The “Linux Word File” is an alphabetical list of words used by the Linux Operating System’s spell-checker program. It has the lowest density, essentially 1 (due to some words, for example “unix,” being repeated in the file with different capitalization schemes, the number of words and number of unique words are not exactly the same). Other than that special case, the density tends to increase as the size of the file increases, as is expected. The “Mashup” file is a concatenation of 121 files from the Gutenberg site consisting of all the other files on the list (except the Linux Word File) plus other novels, “complete works,” dictionaries, and technical manuals including Spanish, French, and German language texts in addition to the English.</w:t>
      </w:r>
    </w:p>
    <w:p>
      <w:pPr>
        <w:pStyle w:val="Para 01"/>
        <w:keepLines w:val="on"/>
      </w:pPr>
      <w:r>
        <w:t xml:space="preserve">Before running the program on a particular text file we made sure that the instantiated collection would be large enough to hold all of the unique words in the file—this way we guaranteed that the bounded </w:t>
      </w:r>
      <w:r>
        <w:rPr>
          <w:rStyle w:val="Text1"/>
        </w:rPr>
        <w:t>ArrayCollection</w:t>
      </w:r>
      <w:r>
        <w:t xml:space="preserve"> was able to handle the problem and we did not “penalize” the unbounded </w:t>
      </w:r>
      <w:r>
        <w:rPr>
          <w:rStyle w:val="Text1"/>
        </w:rPr>
        <w:t>SortedArrayCollection</w:t>
      </w:r>
      <w:r>
        <w:t xml:space="preserve"> for time spent enlarging its internal storage.</w:t>
      </w:r>
    </w:p>
    <w:p>
      <w:bookmarkStart w:id="1088" w:name="Table_5_1_Results_of_Vocabulary"/>
      <w:pPr>
        <w:pStyle w:val="Para 09"/>
        <w:keepLines w:val="on"/>
      </w:pPr>
      <w:r>
        <w:bookmarkStart w:id="1089" w:name="page324"/>
        <w:t/>
        <w:bookmarkEnd w:id="1089"/>
      </w:r>
      <w:r>
        <w:rPr>
          <w:rStyle w:val="Text0"/>
        </w:rPr>
        <w:t>Table 5.1</w:t>
      </w:r>
      <w:r>
        <w:t xml:space="preserve"> Results of Vocabulary Density Experiment</w:t>
      </w:r>
      <w:hyperlink w:anchor="1_7">
        <w:r>
          <w:rPr>
            <w:rStyle w:val="Text19"/>
          </w:rPr>
          <w:bookmarkStart w:id="1090" w:name="1_6"/>
          <w:t>1</w:t>
          <w:bookmarkEnd w:id="1090"/>
        </w:r>
      </w:hyperlink>
      <w:bookmarkEnd w:id="1088"/>
    </w:p>
    <w:tbl>
      <w:tblPr>
        <w:tblW w:type="auto" w:w="0"/>
      </w:tblPr>
      <w:tr>
        <w:tc>
          <w:tcPr>
            <w:tcW w:type="auto" w:w="0"/>
            <w:shd w:val="clear" w:color="auto" w:fill="468173"/>
            <w:tcMar>
              <w:left w:type="dxa" w:w="200"/>
              <w:top w:type="dxa" w:w="200"/>
              <w:right w:type="dxa" w:w="200"/>
              <w:bottom w:type="dxa" w:w="200"/>
            </w:tcMar>
            <w:vAlign w:val="center"/>
          </w:tcPr>
          <w:p>
            <w:pPr>
              <w:pStyle w:val="Para 50"/>
              <w:keepLines w:val="on"/>
            </w:pPr>
            <w:r>
              <w:t/>
            </w:r>
          </w:p>
          <w:p>
            <w:pPr>
              <w:pStyle w:val="Para 16"/>
              <w:keepLines w:val="on"/>
            </w:pPr>
            <w:r>
              <w:t>Text</w:t>
            </w:r>
          </w:p>
        </w:tc>
        <w:tc>
          <w:tcPr>
            <w:tcW w:type="auto" w:w="0"/>
            <w:shd w:val="clear" w:color="auto" w:fill="468173"/>
            <w:tcMar>
              <w:left w:type="dxa" w:w="200"/>
              <w:top w:type="dxa" w:w="200"/>
              <w:right w:type="dxa" w:w="200"/>
              <w:bottom w:type="dxa" w:w="200"/>
            </w:tcMar>
            <w:vAlign w:val="center"/>
          </w:tcPr>
          <w:p>
            <w:pPr>
              <w:pStyle w:val="Para 16"/>
              <w:keepLines w:val="on"/>
            </w:pPr>
            <w:r>
              <w:t>File Size</w:t>
            </w:r>
          </w:p>
        </w:tc>
        <w:tc>
          <w:tcPr>
            <w:tcW w:type="auto" w:w="0"/>
            <w:shd w:val="clear" w:color="auto" w:fill="468173"/>
            <w:tcMar>
              <w:left w:type="dxa" w:w="200"/>
              <w:top w:type="dxa" w:w="200"/>
              <w:right w:type="dxa" w:w="200"/>
              <w:bottom w:type="dxa" w:w="200"/>
            </w:tcMar>
            <w:vAlign w:val="center"/>
          </w:tcPr>
          <w:p>
            <w:pPr>
              <w:pStyle w:val="Para 16"/>
              <w:keepLines w:val="on"/>
            </w:pPr>
            <w:r>
              <w:t>Results</w:t>
            </w:r>
          </w:p>
        </w:tc>
        <w:tc>
          <w:tcPr>
            <w:tcW w:type="auto" w:w="0"/>
            <w:shd w:val="clear" w:color="auto" w:fill="468173"/>
            <w:tcMar>
              <w:left w:type="dxa" w:w="200"/>
              <w:top w:type="dxa" w:w="200"/>
              <w:right w:type="dxa" w:w="200"/>
              <w:bottom w:type="dxa" w:w="200"/>
            </w:tcMar>
            <w:vAlign w:val="center"/>
          </w:tcPr>
          <w:p>
            <w:pPr>
              <w:pStyle w:val="0 Block"/>
              <w:keepLines w:val="on"/>
            </w:pPr>
          </w:p>
        </w:tc>
        <w:tc>
          <w:tcPr>
            <w:tcW w:type="auto" w:w="0"/>
            <w:shd w:val="clear" w:color="auto" w:fill="468173"/>
            <w:tcMar>
              <w:left w:type="dxa" w:w="200"/>
              <w:top w:type="dxa" w:w="200"/>
              <w:right w:type="dxa" w:w="200"/>
              <w:bottom w:type="dxa" w:w="200"/>
            </w:tcMar>
            <w:vAlign w:val="center"/>
          </w:tcPr>
          <w:p>
            <w:pPr>
              <w:pStyle w:val="Para 12"/>
              <w:keepLines w:val="on"/>
            </w:pPr>
            <w:r>
              <w:t>Array-Collection</w:t>
            </w:r>
          </w:p>
        </w:tc>
        <w:tc>
          <w:tcPr>
            <w:tcW w:type="auto" w:w="0"/>
            <w:shd w:val="clear" w:color="auto" w:fill="468173"/>
            <w:tcMar>
              <w:left w:type="dxa" w:w="200"/>
              <w:top w:type="dxa" w:w="200"/>
              <w:right w:type="dxa" w:w="200"/>
              <w:bottom w:type="dxa" w:w="200"/>
            </w:tcMar>
            <w:vAlign w:val="center"/>
          </w:tcPr>
          <w:p>
            <w:pPr>
              <w:pStyle w:val="Para 12"/>
              <w:keepLines w:val="on"/>
            </w:pPr>
            <w:r>
              <w:t>Sorted-Array-Collection</w:t>
            </w:r>
          </w:p>
        </w:tc>
      </w:tr>
    </w:tbl>
    <w:tbl>
      <w:tblPr>
        <w:tblW w:type="auto" w:w="0"/>
      </w:tblPr>
      <w:tr>
        <w:tc>
          <w:tcPr>
            <w:tcW w:type="auto" w:w="0"/>
            <w:tcMar>
              <w:left w:type="dxa" w:w="200"/>
              <w:top w:type="dxa" w:w="200"/>
              <w:right w:type="dxa" w:w="200"/>
              <w:bottom w:type="dxa" w:w="200"/>
            </w:tcMar>
            <w:vAlign w:val="top"/>
          </w:tcPr>
          <w:p>
            <w:pPr>
              <w:pStyle w:val="Para 02"/>
              <w:keepLines w:val="on"/>
            </w:pPr>
            <w:r>
              <w:t>Shakespeare’s 18th Sonnet</w:t>
            </w:r>
          </w:p>
        </w:tc>
        <w:tc>
          <w:tcPr>
            <w:tcW w:type="auto" w:w="0"/>
            <w:tcMar>
              <w:left w:type="dxa" w:w="200"/>
              <w:top w:type="dxa" w:w="200"/>
              <w:right w:type="dxa" w:w="200"/>
              <w:bottom w:type="dxa" w:w="200"/>
            </w:tcMar>
            <w:vAlign w:val="top"/>
          </w:tcPr>
          <w:p>
            <w:pPr>
              <w:pStyle w:val="Para 02"/>
              <w:keepLines w:val="on"/>
            </w:pPr>
            <w:r>
              <w:t>1 KB</w:t>
            </w:r>
          </w:p>
        </w:tc>
        <w:tc>
          <w:tcPr>
            <w:tcW w:type="auto" w:w="0"/>
            <w:tcMar>
              <w:left w:type="dxa" w:w="200"/>
              <w:top w:type="dxa" w:w="200"/>
              <w:right w:type="dxa" w:w="200"/>
              <w:bottom w:type="dxa" w:w="200"/>
            </w:tcMar>
            <w:vAlign w:val="top"/>
          </w:tcPr>
          <w:p>
            <w:pPr>
              <w:pStyle w:val="Para 02"/>
              <w:keepLines w:val="on"/>
            </w:pPr>
            <w:r>
              <w:t>words:</w:t>
              <w:br w:clear="none"/>
              <w:t>unique:</w:t>
              <w:br w:clear="none"/>
              <w:t>density:</w:t>
            </w:r>
          </w:p>
        </w:tc>
        <w:tc>
          <w:tcPr>
            <w:tcW w:type="auto" w:w="0"/>
            <w:tcMar>
              <w:left w:type="dxa" w:w="200"/>
              <w:top w:type="dxa" w:w="200"/>
              <w:right w:type="dxa" w:w="200"/>
              <w:bottom w:type="dxa" w:w="200"/>
            </w:tcMar>
            <w:vAlign w:val="top"/>
          </w:tcPr>
          <w:p>
            <w:pPr>
              <w:pStyle w:val="Para 17"/>
              <w:keepLines w:val="on"/>
            </w:pPr>
            <w:r>
              <w:t>114</w:t>
              <w:br w:clear="none"/>
              <w:t>83</w:t>
              <w:br w:clear="none"/>
              <w:t>1.37</w:t>
            </w:r>
          </w:p>
        </w:tc>
        <w:tc>
          <w:tcPr>
            <w:tcW w:type="auto" w:w="0"/>
            <w:tcMar>
              <w:left w:type="dxa" w:w="200"/>
              <w:top w:type="dxa" w:w="200"/>
              <w:right w:type="dxa" w:w="200"/>
              <w:bottom w:type="dxa" w:w="200"/>
            </w:tcMar>
            <w:vAlign w:val="top"/>
          </w:tcPr>
          <w:p>
            <w:pPr>
              <w:pStyle w:val="Para 02"/>
              <w:keepLines w:val="on"/>
            </w:pPr>
            <w:r>
              <w:t>20 msecs</w:t>
            </w:r>
          </w:p>
        </w:tc>
        <w:tc>
          <w:tcPr>
            <w:tcW w:type="auto" w:w="0"/>
            <w:tcMar>
              <w:left w:type="dxa" w:w="200"/>
              <w:top w:type="dxa" w:w="200"/>
              <w:right w:type="dxa" w:w="200"/>
              <w:bottom w:type="dxa" w:w="200"/>
            </w:tcMar>
            <w:vAlign w:val="top"/>
          </w:tcPr>
          <w:p>
            <w:pPr>
              <w:pStyle w:val="Para 02"/>
              <w:keepLines w:val="on"/>
            </w:pPr>
            <w:r>
              <w:t>23 msecs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keepLines w:val="on"/>
            </w:pPr>
            <w:r>
              <w:t xml:space="preserve">Shakespeare’s </w:t>
            </w:r>
            <w:r>
              <w:rPr>
                <w:rStyle w:val="Text11"/>
              </w:rPr>
              <w:t>Hamlet</w:t>
            </w:r>
          </w:p>
        </w:tc>
        <w:tc>
          <w:tcPr>
            <w:tcW w:type="auto" w:w="0"/>
            <w:shd w:val="clear" w:color="auto" w:fill="EEF2F6"/>
            <w:tcMar>
              <w:left w:type="dxa" w:w="200"/>
              <w:top w:type="dxa" w:w="200"/>
              <w:right w:type="dxa" w:w="200"/>
              <w:bottom w:type="dxa" w:w="200"/>
            </w:tcMar>
            <w:vAlign w:val="top"/>
          </w:tcPr>
          <w:p>
            <w:pPr>
              <w:pStyle w:val="Para 02"/>
              <w:keepLines w:val="on"/>
            </w:pPr>
            <w:r>
              <w:t>177 KB</w:t>
            </w:r>
          </w:p>
        </w:tc>
        <w:tc>
          <w:tcPr>
            <w:tcW w:type="auto" w:w="0"/>
            <w:shd w:val="clear" w:color="auto" w:fill="EEF2F6"/>
            <w:tcMar>
              <w:left w:type="dxa" w:w="200"/>
              <w:top w:type="dxa" w:w="200"/>
              <w:right w:type="dxa" w:w="200"/>
              <w:bottom w:type="dxa" w:w="200"/>
            </w:tcMar>
            <w:vAlign w:val="top"/>
          </w:tcPr>
          <w:p>
            <w:pPr>
              <w:pStyle w:val="Para 02"/>
              <w:keepLines w:val="on"/>
            </w:pPr>
            <w:r>
              <w:t>words:</w:t>
              <w:br w:clear="none"/>
              <w:t>unique:</w:t>
              <w:br w:clear="none"/>
              <w:t>density:</w:t>
            </w:r>
          </w:p>
        </w:tc>
        <w:tc>
          <w:tcPr>
            <w:tcW w:type="auto" w:w="0"/>
            <w:shd w:val="clear" w:color="auto" w:fill="EEF2F6"/>
            <w:tcMar>
              <w:left w:type="dxa" w:w="200"/>
              <w:top w:type="dxa" w:w="200"/>
              <w:right w:type="dxa" w:w="200"/>
              <w:bottom w:type="dxa" w:w="200"/>
            </w:tcMar>
            <w:vAlign w:val="top"/>
          </w:tcPr>
          <w:p>
            <w:pPr>
              <w:pStyle w:val="Para 17"/>
              <w:keepLines w:val="on"/>
            </w:pPr>
            <w:r>
              <w:t>32,247</w:t>
              <w:br w:clear="none"/>
              <w:t>4,790</w:t>
              <w:br w:clear="none"/>
              <w:t>6.73</w:t>
            </w:r>
          </w:p>
        </w:tc>
        <w:tc>
          <w:tcPr>
            <w:tcW w:type="auto" w:w="0"/>
            <w:shd w:val="clear" w:color="auto" w:fill="EEF2F6"/>
            <w:tcMar>
              <w:left w:type="dxa" w:w="200"/>
              <w:top w:type="dxa" w:w="200"/>
              <w:right w:type="dxa" w:w="200"/>
              <w:bottom w:type="dxa" w:w="200"/>
            </w:tcMar>
            <w:vAlign w:val="top"/>
          </w:tcPr>
          <w:p>
            <w:pPr>
              <w:pStyle w:val="Para 02"/>
              <w:keepLines w:val="on"/>
            </w:pPr>
            <w:r>
              <w:t>236 msecs</w:t>
            </w:r>
          </w:p>
        </w:tc>
        <w:tc>
          <w:tcPr>
            <w:tcW w:type="auto" w:w="0"/>
            <w:shd w:val="clear" w:color="auto" w:fill="EEF2F6"/>
            <w:tcMar>
              <w:left w:type="dxa" w:w="200"/>
              <w:top w:type="dxa" w:w="200"/>
              <w:right w:type="dxa" w:w="200"/>
              <w:bottom w:type="dxa" w:w="200"/>
            </w:tcMar>
            <w:vAlign w:val="top"/>
          </w:tcPr>
          <w:p>
            <w:pPr>
              <w:pStyle w:val="Para 02"/>
              <w:keepLines w:val="on"/>
            </w:pPr>
            <w:r>
              <w:t>128 msecs</w:t>
            </w:r>
          </w:p>
        </w:tc>
      </w:tr>
    </w:tbl>
    <w:tbl>
      <w:tblPr>
        <w:tblW w:type="auto" w:w="0"/>
      </w:tblPr>
      <w:tr>
        <w:tc>
          <w:tcPr>
            <w:tcW w:type="auto" w:w="0"/>
            <w:tcMar>
              <w:left w:type="dxa" w:w="200"/>
              <w:top w:type="dxa" w:w="200"/>
              <w:right w:type="dxa" w:w="200"/>
              <w:bottom w:type="dxa" w:w="200"/>
            </w:tcMar>
            <w:vAlign w:val="top"/>
          </w:tcPr>
          <w:p>
            <w:pPr>
              <w:pStyle w:val="Para 02"/>
              <w:keepLines w:val="on"/>
            </w:pPr>
            <w:r>
              <w:t>Linux Word File</w:t>
            </w:r>
          </w:p>
        </w:tc>
        <w:tc>
          <w:tcPr>
            <w:tcW w:type="auto" w:w="0"/>
            <w:tcMar>
              <w:left w:type="dxa" w:w="200"/>
              <w:top w:type="dxa" w:w="200"/>
              <w:right w:type="dxa" w:w="200"/>
              <w:bottom w:type="dxa" w:w="200"/>
            </w:tcMar>
            <w:vAlign w:val="top"/>
          </w:tcPr>
          <w:p>
            <w:pPr>
              <w:pStyle w:val="Para 02"/>
              <w:keepLines w:val="on"/>
            </w:pPr>
            <w:r>
              <w:t>400 KB</w:t>
            </w:r>
          </w:p>
        </w:tc>
        <w:tc>
          <w:tcPr>
            <w:tcW w:type="auto" w:w="0"/>
            <w:tcMar>
              <w:left w:type="dxa" w:w="200"/>
              <w:top w:type="dxa" w:w="200"/>
              <w:right w:type="dxa" w:w="200"/>
              <w:bottom w:type="dxa" w:w="200"/>
            </w:tcMar>
            <w:vAlign w:val="top"/>
          </w:tcPr>
          <w:p>
            <w:pPr>
              <w:pStyle w:val="Para 02"/>
              <w:keepLines w:val="on"/>
            </w:pPr>
            <w:r>
              <w:t>words:</w:t>
              <w:br w:clear="none"/>
              <w:t>unique:</w:t>
              <w:br w:clear="none"/>
              <w:t>density:</w:t>
            </w:r>
          </w:p>
        </w:tc>
        <w:tc>
          <w:tcPr>
            <w:tcW w:type="auto" w:w="0"/>
            <w:tcMar>
              <w:left w:type="dxa" w:w="200"/>
              <w:top w:type="dxa" w:w="200"/>
              <w:right w:type="dxa" w:w="200"/>
              <w:bottom w:type="dxa" w:w="200"/>
            </w:tcMar>
            <w:vAlign w:val="top"/>
          </w:tcPr>
          <w:p>
            <w:pPr>
              <w:pStyle w:val="Para 17"/>
              <w:keepLines w:val="on"/>
            </w:pPr>
            <w:r>
              <w:t>45,404</w:t>
              <w:br w:clear="none"/>
              <w:t>45,371</w:t>
              <w:br w:clear="none"/>
              <w:t>1.00</w:t>
            </w:r>
          </w:p>
        </w:tc>
        <w:tc>
          <w:tcPr>
            <w:tcW w:type="auto" w:w="0"/>
            <w:tcMar>
              <w:left w:type="dxa" w:w="200"/>
              <w:top w:type="dxa" w:w="200"/>
              <w:right w:type="dxa" w:w="200"/>
              <w:bottom w:type="dxa" w:w="200"/>
            </w:tcMar>
            <w:vAlign w:val="top"/>
          </w:tcPr>
          <w:p>
            <w:pPr>
              <w:pStyle w:val="Para 02"/>
              <w:keepLines w:val="on"/>
            </w:pPr>
            <w:r>
              <w:t>9,100 msecs</w:t>
            </w:r>
          </w:p>
        </w:tc>
        <w:tc>
          <w:tcPr>
            <w:tcW w:type="auto" w:w="0"/>
            <w:tcMar>
              <w:left w:type="dxa" w:w="200"/>
              <w:top w:type="dxa" w:w="200"/>
              <w:right w:type="dxa" w:w="200"/>
              <w:bottom w:type="dxa" w:w="200"/>
            </w:tcMar>
            <w:vAlign w:val="top"/>
          </w:tcPr>
          <w:p>
            <w:pPr>
              <w:pStyle w:val="Para 02"/>
              <w:keepLines w:val="on"/>
            </w:pPr>
            <w:r>
              <w:t>182 msecs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keepLines w:val="on"/>
            </w:pPr>
            <w:r>
              <w:t xml:space="preserve">Melville’s </w:t>
            </w:r>
            <w:r>
              <w:rPr>
                <w:rStyle w:val="Text11"/>
              </w:rPr>
              <w:t>Moby-Dick</w:t>
            </w:r>
          </w:p>
        </w:tc>
        <w:tc>
          <w:tcPr>
            <w:tcW w:type="auto" w:w="0"/>
            <w:shd w:val="clear" w:color="auto" w:fill="EEF2F6"/>
            <w:tcMar>
              <w:left w:type="dxa" w:w="200"/>
              <w:top w:type="dxa" w:w="200"/>
              <w:right w:type="dxa" w:w="200"/>
              <w:bottom w:type="dxa" w:w="200"/>
            </w:tcMar>
            <w:vAlign w:val="top"/>
          </w:tcPr>
          <w:p>
            <w:pPr>
              <w:pStyle w:val="Para 02"/>
              <w:keepLines w:val="on"/>
            </w:pPr>
            <w:r>
              <w:t>1,227 KB</w:t>
            </w:r>
          </w:p>
        </w:tc>
        <w:tc>
          <w:tcPr>
            <w:tcW w:type="auto" w:w="0"/>
            <w:shd w:val="clear" w:color="auto" w:fill="EEF2F6"/>
            <w:tcMar>
              <w:left w:type="dxa" w:w="200"/>
              <w:top w:type="dxa" w:w="200"/>
              <w:right w:type="dxa" w:w="200"/>
              <w:bottom w:type="dxa" w:w="200"/>
            </w:tcMar>
            <w:vAlign w:val="top"/>
          </w:tcPr>
          <w:p>
            <w:pPr>
              <w:pStyle w:val="Para 02"/>
              <w:keepLines w:val="on"/>
            </w:pPr>
            <w:r>
              <w:t>words:</w:t>
              <w:br w:clear="none"/>
              <w:t>unique:</w:t>
              <w:br w:clear="none"/>
              <w:t>density:</w:t>
            </w:r>
          </w:p>
        </w:tc>
        <w:tc>
          <w:tcPr>
            <w:tcW w:type="auto" w:w="0"/>
            <w:shd w:val="clear" w:color="auto" w:fill="EEF2F6"/>
            <w:tcMar>
              <w:left w:type="dxa" w:w="200"/>
              <w:top w:type="dxa" w:w="200"/>
              <w:right w:type="dxa" w:w="200"/>
              <w:bottom w:type="dxa" w:w="200"/>
            </w:tcMar>
            <w:vAlign w:val="top"/>
          </w:tcPr>
          <w:p>
            <w:pPr>
              <w:pStyle w:val="Para 17"/>
              <w:keepLines w:val="on"/>
            </w:pPr>
            <w:r>
              <w:t>216,113</w:t>
              <w:br w:clear="none"/>
              <w:t>17,497</w:t>
              <w:br w:clear="none"/>
              <w:t>12.35</w:t>
            </w:r>
          </w:p>
        </w:tc>
        <w:tc>
          <w:tcPr>
            <w:tcW w:type="auto" w:w="0"/>
            <w:shd w:val="clear" w:color="auto" w:fill="EEF2F6"/>
            <w:tcMar>
              <w:left w:type="dxa" w:w="200"/>
              <w:top w:type="dxa" w:w="200"/>
              <w:right w:type="dxa" w:w="200"/>
              <w:bottom w:type="dxa" w:w="200"/>
            </w:tcMar>
            <w:vAlign w:val="top"/>
          </w:tcPr>
          <w:p>
            <w:pPr>
              <w:pStyle w:val="Para 02"/>
              <w:keepLines w:val="on"/>
            </w:pPr>
            <w:r>
              <w:t>2,278 msecs</w:t>
              <w:br w:clear="none"/>
              <w:t>or</w:t>
              <w:br w:clear="none"/>
              <w:t>2.3 seconds</w:t>
            </w:r>
          </w:p>
        </w:tc>
        <w:tc>
          <w:tcPr>
            <w:tcW w:type="auto" w:w="0"/>
            <w:shd w:val="clear" w:color="auto" w:fill="EEF2F6"/>
            <w:tcMar>
              <w:left w:type="dxa" w:w="200"/>
              <w:top w:type="dxa" w:w="200"/>
              <w:right w:type="dxa" w:w="200"/>
              <w:bottom w:type="dxa" w:w="200"/>
            </w:tcMar>
            <w:vAlign w:val="top"/>
          </w:tcPr>
          <w:p>
            <w:pPr>
              <w:pStyle w:val="Para 02"/>
              <w:keepLines w:val="on"/>
            </w:pPr>
            <w:r>
              <w:t>382 msecs</w:t>
            </w:r>
          </w:p>
        </w:tc>
      </w:tr>
    </w:tbl>
    <w:tbl>
      <w:tblPr>
        <w:tblW w:type="auto" w:w="0"/>
      </w:tblPr>
      <w:tr>
        <w:tc>
          <w:tcPr>
            <w:tcW w:type="auto" w:w="0"/>
            <w:tcMar>
              <w:left w:type="dxa" w:w="200"/>
              <w:top w:type="dxa" w:w="200"/>
              <w:right w:type="dxa" w:w="200"/>
              <w:bottom w:type="dxa" w:w="200"/>
            </w:tcMar>
            <w:vAlign w:val="top"/>
          </w:tcPr>
          <w:p>
            <w:pPr>
              <w:pStyle w:val="Para 32"/>
              <w:keepLines w:val="on"/>
            </w:pPr>
            <w:r>
              <w:t>The Complete Works of William Shakespeare</w:t>
            </w:r>
          </w:p>
        </w:tc>
        <w:tc>
          <w:tcPr>
            <w:tcW w:type="auto" w:w="0"/>
            <w:tcMar>
              <w:left w:type="dxa" w:w="200"/>
              <w:top w:type="dxa" w:w="200"/>
              <w:right w:type="dxa" w:w="200"/>
              <w:bottom w:type="dxa" w:w="200"/>
            </w:tcMar>
            <w:vAlign w:val="top"/>
          </w:tcPr>
          <w:p>
            <w:pPr>
              <w:pStyle w:val="Para 02"/>
              <w:keepLines w:val="on"/>
            </w:pPr>
            <w:r>
              <w:t>5,542 KB</w:t>
            </w:r>
          </w:p>
        </w:tc>
        <w:tc>
          <w:tcPr>
            <w:tcW w:type="auto" w:w="0"/>
            <w:tcMar>
              <w:left w:type="dxa" w:w="200"/>
              <w:top w:type="dxa" w:w="200"/>
              <w:right w:type="dxa" w:w="200"/>
              <w:bottom w:type="dxa" w:w="200"/>
            </w:tcMar>
            <w:vAlign w:val="top"/>
          </w:tcPr>
          <w:p>
            <w:pPr>
              <w:pStyle w:val="Para 02"/>
              <w:keepLines w:val="on"/>
            </w:pPr>
            <w:r>
              <w:t>words:</w:t>
              <w:br w:clear="none"/>
              <w:t>unique:</w:t>
              <w:br w:clear="none"/>
              <w:t>density:</w:t>
            </w:r>
          </w:p>
        </w:tc>
        <w:tc>
          <w:tcPr>
            <w:tcW w:type="auto" w:w="0"/>
            <w:tcMar>
              <w:left w:type="dxa" w:w="200"/>
              <w:top w:type="dxa" w:w="200"/>
              <w:right w:type="dxa" w:w="200"/>
              <w:bottom w:type="dxa" w:w="200"/>
            </w:tcMar>
            <w:vAlign w:val="top"/>
          </w:tcPr>
          <w:p>
            <w:pPr>
              <w:pStyle w:val="Para 17"/>
              <w:keepLines w:val="on"/>
            </w:pPr>
            <w:r>
              <w:t>900,271</w:t>
              <w:br w:clear="none"/>
              <w:t>26,961</w:t>
              <w:br w:clear="none"/>
              <w:t>33.39</w:t>
            </w:r>
          </w:p>
        </w:tc>
        <w:tc>
          <w:tcPr>
            <w:tcW w:type="auto" w:w="0"/>
            <w:tcMar>
              <w:left w:type="dxa" w:w="200"/>
              <w:top w:type="dxa" w:w="200"/>
              <w:right w:type="dxa" w:w="200"/>
              <w:bottom w:type="dxa" w:w="200"/>
            </w:tcMar>
            <w:vAlign w:val="top"/>
          </w:tcPr>
          <w:p>
            <w:pPr>
              <w:pStyle w:val="Para 02"/>
              <w:keepLines w:val="on"/>
            </w:pPr>
            <w:r>
              <w:t>9.7 seconds</w:t>
            </w:r>
          </w:p>
        </w:tc>
        <w:tc>
          <w:tcPr>
            <w:tcW w:type="auto" w:w="0"/>
            <w:tcMar>
              <w:left w:type="dxa" w:w="200"/>
              <w:top w:type="dxa" w:w="200"/>
              <w:right w:type="dxa" w:w="200"/>
              <w:bottom w:type="dxa" w:w="200"/>
            </w:tcMar>
            <w:vAlign w:val="top"/>
          </w:tcPr>
          <w:p>
            <w:pPr>
              <w:pStyle w:val="Para 02"/>
              <w:keepLines w:val="on"/>
            </w:pPr>
            <w:r>
              <w:t>1.2 seconds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32"/>
              <w:keepLines w:val="on"/>
            </w:pPr>
            <w:r>
              <w:t>Webster’s Unabridged Dictionary</w:t>
            </w:r>
          </w:p>
        </w:tc>
        <w:tc>
          <w:tcPr>
            <w:tcW w:type="auto" w:w="0"/>
            <w:shd w:val="clear" w:color="auto" w:fill="EEF2F6"/>
            <w:tcMar>
              <w:left w:type="dxa" w:w="200"/>
              <w:top w:type="dxa" w:w="200"/>
              <w:right w:type="dxa" w:w="200"/>
              <w:bottom w:type="dxa" w:w="200"/>
            </w:tcMar>
            <w:vAlign w:val="top"/>
          </w:tcPr>
          <w:p>
            <w:pPr>
              <w:pStyle w:val="Para 02"/>
              <w:keepLines w:val="on"/>
            </w:pPr>
            <w:r>
              <w:t>28,278 KB</w:t>
            </w:r>
          </w:p>
        </w:tc>
        <w:tc>
          <w:tcPr>
            <w:tcW w:type="auto" w:w="0"/>
            <w:shd w:val="clear" w:color="auto" w:fill="EEF2F6"/>
            <w:tcMar>
              <w:left w:type="dxa" w:w="200"/>
              <w:top w:type="dxa" w:w="200"/>
              <w:right w:type="dxa" w:w="200"/>
              <w:bottom w:type="dxa" w:w="200"/>
            </w:tcMar>
            <w:vAlign w:val="top"/>
          </w:tcPr>
          <w:p>
            <w:pPr>
              <w:pStyle w:val="Para 02"/>
              <w:keepLines w:val="on"/>
            </w:pPr>
            <w:r>
              <w:t>words:</w:t>
              <w:br w:clear="none"/>
              <w:t>unique:</w:t>
              <w:br w:clear="none"/>
              <w:t>density:</w:t>
            </w:r>
          </w:p>
        </w:tc>
        <w:tc>
          <w:tcPr>
            <w:tcW w:type="auto" w:w="0"/>
            <w:shd w:val="clear" w:color="auto" w:fill="EEF2F6"/>
            <w:tcMar>
              <w:left w:type="dxa" w:w="200"/>
              <w:top w:type="dxa" w:w="200"/>
              <w:right w:type="dxa" w:w="200"/>
              <w:bottom w:type="dxa" w:w="200"/>
            </w:tcMar>
            <w:vAlign w:val="top"/>
          </w:tcPr>
          <w:p>
            <w:pPr>
              <w:pStyle w:val="Para 17"/>
              <w:keepLines w:val="on"/>
            </w:pPr>
            <w:r>
              <w:t>4,669,130</w:t>
              <w:br w:clear="none"/>
              <w:t>206,981</w:t>
              <w:br w:clear="none"/>
              <w:t>22.56</w:t>
            </w:r>
          </w:p>
        </w:tc>
        <w:tc>
          <w:tcPr>
            <w:tcW w:type="auto" w:w="0"/>
            <w:shd w:val="clear" w:color="auto" w:fill="EEF2F6"/>
            <w:tcMar>
              <w:left w:type="dxa" w:w="200"/>
              <w:top w:type="dxa" w:w="200"/>
              <w:right w:type="dxa" w:w="200"/>
              <w:bottom w:type="dxa" w:w="200"/>
            </w:tcMar>
            <w:vAlign w:val="top"/>
          </w:tcPr>
          <w:p>
            <w:pPr>
              <w:pStyle w:val="Para 02"/>
              <w:keepLines w:val="on"/>
            </w:pPr>
            <w:r>
              <w:t>4.7 minutes</w:t>
            </w:r>
          </w:p>
        </w:tc>
        <w:tc>
          <w:tcPr>
            <w:tcW w:type="auto" w:w="0"/>
            <w:shd w:val="clear" w:color="auto" w:fill="EEF2F6"/>
            <w:tcMar>
              <w:left w:type="dxa" w:w="200"/>
              <w:top w:type="dxa" w:w="200"/>
              <w:right w:type="dxa" w:w="200"/>
              <w:bottom w:type="dxa" w:w="200"/>
            </w:tcMar>
            <w:vAlign w:val="top"/>
          </w:tcPr>
          <w:p>
            <w:pPr>
              <w:pStyle w:val="Para 02"/>
              <w:keepLines w:val="on"/>
            </w:pPr>
            <w:r>
              <w:t>9.5 seconds</w:t>
            </w:r>
          </w:p>
        </w:tc>
      </w:tr>
    </w:tbl>
    <w:tbl>
      <w:tblPr>
        <w:tblW w:type="auto" w:w="0"/>
      </w:tblPr>
      <w:tr>
        <w:tc>
          <w:tcPr>
            <w:tcW w:type="auto" w:w="0"/>
            <w:tcMar>
              <w:left w:type="dxa" w:w="200"/>
              <w:top w:type="dxa" w:w="200"/>
              <w:right w:type="dxa" w:w="200"/>
              <w:bottom w:type="dxa" w:w="200"/>
            </w:tcMar>
            <w:vAlign w:val="top"/>
          </w:tcPr>
          <w:p>
            <w:pPr>
              <w:pStyle w:val="Para 32"/>
              <w:keepLines w:val="on"/>
            </w:pPr>
            <w:r>
              <w:rPr>
                <w:rStyle w:val="Text15"/>
              </w:rPr>
              <w:t xml:space="preserve">11th Edition of the </w:t>
            </w:r>
            <w:r>
              <w:t>Encyclopaedia Britannica</w:t>
            </w:r>
          </w:p>
        </w:tc>
        <w:tc>
          <w:tcPr>
            <w:tcW w:type="auto" w:w="0"/>
            <w:tcMar>
              <w:left w:type="dxa" w:w="200"/>
              <w:top w:type="dxa" w:w="200"/>
              <w:right w:type="dxa" w:w="200"/>
              <w:bottom w:type="dxa" w:w="200"/>
            </w:tcMar>
            <w:vAlign w:val="top"/>
          </w:tcPr>
          <w:p>
            <w:pPr>
              <w:pStyle w:val="Para 02"/>
              <w:keepLines w:val="on"/>
            </w:pPr>
            <w:r>
              <w:t>291,644 KB</w:t>
            </w:r>
          </w:p>
        </w:tc>
        <w:tc>
          <w:tcPr>
            <w:tcW w:type="auto" w:w="0"/>
            <w:tcMar>
              <w:left w:type="dxa" w:w="200"/>
              <w:top w:type="dxa" w:w="200"/>
              <w:right w:type="dxa" w:w="200"/>
              <w:bottom w:type="dxa" w:w="200"/>
            </w:tcMar>
            <w:vAlign w:val="top"/>
          </w:tcPr>
          <w:p>
            <w:pPr>
              <w:pStyle w:val="Para 02"/>
              <w:keepLines w:val="on"/>
            </w:pPr>
            <w:r>
              <w:t>words:</w:t>
              <w:br w:clear="none"/>
              <w:t>unique:</w:t>
              <w:br w:clear="none"/>
              <w:t>density:</w:t>
            </w:r>
          </w:p>
        </w:tc>
        <w:tc>
          <w:tcPr>
            <w:tcW w:type="auto" w:w="0"/>
            <w:tcMar>
              <w:left w:type="dxa" w:w="200"/>
              <w:top w:type="dxa" w:w="200"/>
              <w:right w:type="dxa" w:w="200"/>
              <w:bottom w:type="dxa" w:w="200"/>
            </w:tcMar>
            <w:vAlign w:val="top"/>
          </w:tcPr>
          <w:p>
            <w:pPr>
              <w:pStyle w:val="Para 17"/>
              <w:keepLines w:val="on"/>
            </w:pPr>
            <w:r>
              <w:t>47,611,399</w:t>
              <w:br w:clear="none"/>
              <w:t>695,531</w:t>
              <w:br w:clear="none"/>
              <w:t>68.45</w:t>
            </w:r>
          </w:p>
        </w:tc>
        <w:tc>
          <w:tcPr>
            <w:tcW w:type="auto" w:w="0"/>
            <w:tcMar>
              <w:left w:type="dxa" w:w="200"/>
              <w:top w:type="dxa" w:w="200"/>
              <w:right w:type="dxa" w:w="200"/>
              <w:bottom w:type="dxa" w:w="200"/>
            </w:tcMar>
            <w:vAlign w:val="top"/>
          </w:tcPr>
          <w:p>
            <w:pPr>
              <w:pStyle w:val="Para 02"/>
              <w:keepLines w:val="on"/>
            </w:pPr>
            <w:r>
              <w:t>56.4 minutes</w:t>
            </w:r>
          </w:p>
        </w:tc>
        <w:tc>
          <w:tcPr>
            <w:tcW w:type="auto" w:w="0"/>
            <w:tcMar>
              <w:left w:type="dxa" w:w="200"/>
              <w:top w:type="dxa" w:w="200"/>
              <w:right w:type="dxa" w:w="200"/>
              <w:bottom w:type="dxa" w:w="200"/>
            </w:tcMar>
            <w:vAlign w:val="top"/>
          </w:tcPr>
          <w:p>
            <w:pPr>
              <w:pStyle w:val="Para 02"/>
              <w:keepLines w:val="on"/>
            </w:pPr>
            <w:r>
              <w:t>2.5 minutes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keepLines w:val="on"/>
            </w:pPr>
            <w:r>
              <w:t>Mashup</w:t>
            </w:r>
          </w:p>
        </w:tc>
        <w:tc>
          <w:tcPr>
            <w:tcW w:type="auto" w:w="0"/>
            <w:shd w:val="clear" w:color="auto" w:fill="EEF2F6"/>
            <w:tcMar>
              <w:left w:type="dxa" w:w="200"/>
              <w:top w:type="dxa" w:w="200"/>
              <w:right w:type="dxa" w:w="200"/>
              <w:bottom w:type="dxa" w:w="200"/>
            </w:tcMar>
            <w:vAlign w:val="top"/>
          </w:tcPr>
          <w:p>
            <w:pPr>
              <w:pStyle w:val="Para 02"/>
              <w:keepLines w:val="on"/>
            </w:pPr>
            <w:r>
              <w:t>608,274 KB</w:t>
            </w:r>
          </w:p>
        </w:tc>
        <w:tc>
          <w:tcPr>
            <w:tcW w:type="auto" w:w="0"/>
            <w:shd w:val="clear" w:color="auto" w:fill="EEF2F6"/>
            <w:tcMar>
              <w:left w:type="dxa" w:w="200"/>
              <w:top w:type="dxa" w:w="200"/>
              <w:right w:type="dxa" w:w="200"/>
              <w:bottom w:type="dxa" w:w="200"/>
            </w:tcMar>
            <w:vAlign w:val="top"/>
          </w:tcPr>
          <w:p>
            <w:pPr>
              <w:pStyle w:val="Para 02"/>
              <w:keepLines w:val="on"/>
            </w:pPr>
            <w:r>
              <w:t>words:</w:t>
              <w:br w:clear="none"/>
              <w:t>unique:</w:t>
              <w:br w:clear="none"/>
              <w:t>density:</w:t>
            </w:r>
          </w:p>
        </w:tc>
        <w:tc>
          <w:tcPr>
            <w:tcW w:type="auto" w:w="0"/>
            <w:shd w:val="clear" w:color="auto" w:fill="EEF2F6"/>
            <w:tcMar>
              <w:left w:type="dxa" w:w="200"/>
              <w:top w:type="dxa" w:w="200"/>
              <w:right w:type="dxa" w:w="200"/>
              <w:bottom w:type="dxa" w:w="200"/>
            </w:tcMar>
            <w:vAlign w:val="top"/>
          </w:tcPr>
          <w:p>
            <w:pPr>
              <w:pStyle w:val="Para 17"/>
              <w:keepLines w:val="on"/>
            </w:pPr>
            <w:r>
              <w:t>102,635,256</w:t>
              <w:br w:clear="none"/>
              <w:t>1,202,099</w:t>
              <w:br w:clear="none"/>
              <w:t>85.38</w:t>
            </w:r>
          </w:p>
        </w:tc>
        <w:tc>
          <w:tcPr>
            <w:tcW w:type="auto" w:w="0"/>
            <w:shd w:val="clear" w:color="auto" w:fill="EEF2F6"/>
            <w:tcMar>
              <w:left w:type="dxa" w:w="200"/>
              <w:top w:type="dxa" w:w="200"/>
              <w:right w:type="dxa" w:w="200"/>
              <w:bottom w:type="dxa" w:w="200"/>
            </w:tcMar>
            <w:vAlign w:val="top"/>
          </w:tcPr>
          <w:p>
            <w:pPr>
              <w:pStyle w:val="Para 02"/>
              <w:keepLines w:val="on"/>
            </w:pPr>
            <w:r>
              <w:t>10 hours</w:t>
            </w:r>
          </w:p>
        </w:tc>
        <w:tc>
          <w:tcPr>
            <w:tcW w:type="auto" w:w="0"/>
            <w:shd w:val="clear" w:color="auto" w:fill="EEF2F6"/>
            <w:tcMar>
              <w:left w:type="dxa" w:w="200"/>
              <w:top w:type="dxa" w:w="200"/>
              <w:right w:type="dxa" w:w="200"/>
              <w:bottom w:type="dxa" w:w="200"/>
            </w:tcMar>
            <w:vAlign w:val="top"/>
          </w:tcPr>
          <w:p>
            <w:pPr>
              <w:pStyle w:val="Para 02"/>
              <w:keepLines w:val="on"/>
            </w:pPr>
            <w:r>
              <w:t>7.2 minutes</w:t>
            </w:r>
          </w:p>
        </w:tc>
      </w:tr>
    </w:tbl>
    <w:p>
      <w:pPr>
        <w:pStyle w:val="Para 01"/>
        <w:keepLines w:val="on"/>
      </w:pPr>
      <w:r>
        <w:t xml:space="preserve">The benefits of the sorted array approach are clear from the table. As the size of the input increases, the fast performance of the binary search used by the </w:t>
      </w:r>
      <w:r>
        <w:rPr>
          <w:rStyle w:val="Text1"/>
        </w:rPr>
        <w:t>SortedArrayCollection</w:t>
      </w:r>
      <w:r>
        <w:t xml:space="preserve"> as compared to the sequential search used by the </w:t>
      </w:r>
      <w:r>
        <w:rPr>
          <w:rStyle w:val="Text1"/>
        </w:rPr>
        <w:t>ArrayCollection</w:t>
      </w:r>
      <w:r>
        <w:t xml:space="preserve"> become obvious. This is most evident in the comparison of times for the large Mashup file, with the array-based approach requiring over 10 hours and the sorted array approach taking only 7 minutes, on the author’s desktop computer.</w:t>
      </w:r>
    </w:p>
    <w:p>
      <w:bookmarkStart w:id="1091" w:name="5_6_Link_Based_Collection_Implem"/>
      <w:pPr>
        <w:keepNext/>
        <w:pStyle w:val="Heading 2"/>
        <w:keepLines w:val="on"/>
      </w:pPr>
      <w:r>
        <w:bookmarkStart w:id="1092" w:name="page325"/>
        <w:t/>
        <w:bookmarkEnd w:id="1092"/>
        <w:t>5.6 Link-Based Collection Implementation</w:t>
      </w:r>
      <w:bookmarkEnd w:id="1091"/>
    </w:p>
    <w:p>
      <w:pPr>
        <w:pStyle w:val="Para 01"/>
        <w:keepLines w:val="on"/>
      </w:pPr>
      <w:r>
        <w:t xml:space="preserve">In this section we design a link-based implementation of our Collection ADT. The internal representation structure will be an unsorted linked list. You will discover that most of the detailed work is already finished as we will be able to reuse code from previous ADT implementations. Throughout the discussion we compare and contrast the implementation of the operations within the previously defined </w:t>
      </w:r>
      <w:r>
        <w:rPr>
          <w:rStyle w:val="Text1"/>
        </w:rPr>
        <w:t>ArrayCollection</w:t>
      </w:r>
      <w:r>
        <w:t xml:space="preserve"> class and the </w:t>
      </w:r>
      <w:r>
        <w:rPr>
          <w:rStyle w:val="Text1"/>
        </w:rPr>
        <w:t>LinkedCollection</w:t>
      </w:r>
      <w:r>
        <w:t xml:space="preserve"> class currently under consideration. To study the code details not shown here please see the </w:t>
      </w:r>
      <w:r>
        <w:rPr>
          <w:rStyle w:val="Text1"/>
        </w:rPr>
        <w:t>LinkedCollection</w:t>
      </w:r>
      <w:r>
        <w:t xml:space="preserve"> class in the </w:t>
      </w:r>
      <w:r>
        <w:rPr>
          <w:rStyle w:val="Text1"/>
        </w:rPr>
        <w:t>ch05.collections</w:t>
      </w:r>
      <w:r>
        <w:t xml:space="preserve"> package.</w:t>
      </w:r>
    </w:p>
    <w:p>
      <w:bookmarkStart w:id="1093" w:name="The_Internal_Representation__As"/>
      <w:pPr>
        <w:keepNext/>
        <w:pStyle w:val="Heading 4"/>
        <w:keepLines w:val="on"/>
      </w:pPr>
      <w:r>
        <w:t>The Internal Representation</w:t>
      </w:r>
      <w:bookmarkEnd w:id="1093"/>
    </w:p>
    <w:p>
      <w:pPr>
        <w:pStyle w:val="Para 01"/>
        <w:keepLines w:val="on"/>
      </w:pPr>
      <w:r>
        <w:t xml:space="preserve">As we did for our link-based stacks and queues, we again use the </w:t>
      </w:r>
      <w:r>
        <w:rPr>
          <w:rStyle w:val="Text1"/>
        </w:rPr>
        <w:t>LLNode</w:t>
      </w:r>
      <w:r>
        <w:t xml:space="preserve"> class from the </w:t>
      </w:r>
      <w:r>
        <w:rPr>
          <w:rStyle w:val="Text1"/>
        </w:rPr>
        <w:t>support</w:t>
      </w:r>
      <w:r>
        <w:t xml:space="preserve"> package to provide our nodes. The information attribute of a node contains the collection element; the link attribute contains a reference to the node holding the next collection element. We maintain a variable, </w:t>
      </w:r>
      <w:r>
        <w:rPr>
          <w:rStyle w:val="Text1"/>
        </w:rPr>
        <w:t>head</w:t>
      </w:r>
      <w:r>
        <w:t xml:space="preserve"> of type </w:t>
      </w:r>
      <w:r>
        <w:rPr>
          <w:rStyle w:val="Text1"/>
        </w:rPr>
        <w:t>LLNode&lt;T&gt;</w:t>
      </w:r>
      <w:r>
        <w:t xml:space="preserve"> that references the first node in the linked list. This linked list acts as the internal representation for the collection. It is an unsorted linked list. The start of the class is</w:t>
      </w:r>
    </w:p>
    <w:p>
      <w:pPr>
        <w:pStyle w:val="Para 03"/>
        <w:keepLines w:val="on"/>
      </w:pPr>
      <w:r>
        <w:t xml:space="preserve">package ch05.collections;</w:t>
        <w:br w:clear="none"/>
        <w:t xml:space="preserve">import support.LLNode;</w:t>
        <w:br w:clear="none"/>
        <w:t xml:space="preserve"/>
        <w:br w:clear="none"/>
        <w:t xml:space="preserve">public class LinkedCollection&lt;T&gt; implements CollectionInterface&lt;T&gt;</w:t>
        <w:br w:clear="none"/>
        <w:t xml:space="preserve">{</w:t>
        <w:br w:clear="none"/>
        <w:t xml:space="preserve">  protected LLNode&lt;T&gt; head;        </w:t>
        <w:br w:clear="none"/>
      </w:r>
      <w:r>
        <w:rPr>
          <w:rStyle w:val="Text0"/>
        </w:rPr>
        <w:t xml:space="preserve">// head of the linked list</w:t>
        <w:br w:clear="none"/>
      </w:r>
      <w:r>
        <w:t xml:space="preserve"/>
        <w:br w:clear="none"/>
        <w:t xml:space="preserve">  protected int numElements = 0;   </w:t>
        <w:br w:clear="none"/>
      </w:r>
      <w:r>
        <w:rPr>
          <w:rStyle w:val="Text0"/>
        </w:rPr>
        <w:t xml:space="preserve">// number of elements in this collection</w:t>
        <w:br w:clear="none"/>
      </w:r>
      <w:r>
        <w:t xml:space="preserve"/>
        <w:br w:clear="none"/>
        <w:t xml:space="preserve"/>
        <w:br w:clear="none"/>
        <w:t xml:space="preserve">  </w:t>
        <w:br w:clear="none"/>
      </w:r>
      <w:r>
        <w:rPr>
          <w:rStyle w:val="Text0"/>
        </w:rPr>
        <w:t xml:space="preserve">// set by find method</w:t>
        <w:br w:clear="none"/>
      </w:r>
      <w:r>
        <w:t xml:space="preserve"/>
        <w:br w:clear="none"/>
        <w:t xml:space="preserve">  protected boolean found;         </w:t>
        <w:br w:clear="none"/>
      </w:r>
      <w:r>
        <w:rPr>
          <w:rStyle w:val="Text0"/>
        </w:rPr>
        <w:t xml:space="preserve">// true if target found, else false</w:t>
        <w:br w:clear="none"/>
      </w:r>
      <w:r>
        <w:t xml:space="preserve"/>
        <w:br w:clear="none"/>
        <w:t xml:space="preserve">  protected LLNode&lt;T&gt; location;    </w:t>
        <w:br w:clear="none"/>
      </w:r>
      <w:r>
        <w:rPr>
          <w:rStyle w:val="Text0"/>
        </w:rPr>
        <w:t xml:space="preserve">// node containing target, if found</w:t>
        <w:br w:clear="none"/>
      </w:r>
      <w:r>
        <w:t xml:space="preserve"/>
        <w:br w:clear="none"/>
        <w:t xml:space="preserve">  protected LLNode&lt;T&gt; previous;    </w:t>
        <w:br w:clear="none"/>
      </w:r>
      <w:r>
        <w:rPr>
          <w:rStyle w:val="Text0"/>
        </w:rPr>
        <w:t xml:space="preserve">// node preceding location</w:t>
        <w:br w:clear="none"/>
      </w:r>
      <w:r>
        <w:t xml:space="preserve"/>
        <w:br w:clear="none"/>
        <w:t xml:space="preserve"/>
        <w:br w:clear="none"/>
        <w:t xml:space="preserve">  public LinkedCollection()</w:t>
        <w:br w:clear="none"/>
        <w:t xml:space="preserve">  {</w:t>
        <w:br w:clear="none"/>
        <w:t xml:space="preserve">    numElements = 0;</w:t>
        <w:br w:clear="none"/>
        <w:t xml:space="preserve">    head = null;</w:t>
        <w:br w:clear="none"/>
        <w:t xml:space="preserve">  }</w:t>
        <w:br w:clear="none"/>
      </w:r>
    </w:p>
    <w:p>
      <w:pPr>
        <w:pStyle w:val="Para 01"/>
        <w:keepLines w:val="on"/>
      </w:pPr>
      <w:r>
        <w:t xml:space="preserve">There is only one constructor provided for </w:t>
      </w:r>
      <w:r>
        <w:rPr>
          <w:rStyle w:val="Text1"/>
        </w:rPr>
        <w:t>LinkedCollection</w:t>
      </w:r>
      <w:r>
        <w:t xml:space="preserve">. There is no need to deal with capacity as there was with the array-based implementations. The constructor sets the instance variables </w:t>
      </w:r>
      <w:r>
        <w:rPr>
          <w:rStyle w:val="Text1"/>
        </w:rPr>
        <w:t>numElements</w:t>
      </w:r>
      <w:r>
        <w:t xml:space="preserve"> and </w:t>
      </w:r>
      <w:r>
        <w:rPr>
          <w:rStyle w:val="Text1"/>
        </w:rPr>
        <w:t>head</w:t>
      </w:r>
      <w:r>
        <w:t>, essentially constructing an empty collection.</w:t>
      </w:r>
    </w:p>
    <w:p>
      <w:bookmarkStart w:id="1094" w:name="Naming_Conventions__The_first_no"/>
      <w:pPr>
        <w:pStyle w:val="Para 01"/>
        <w:keepLines w:val="on"/>
      </w:pPr>
      <w:r>
        <w:t>Naming Conventions</w:t>
      </w:r>
      <w:bookmarkEnd w:id="1094"/>
    </w:p>
    <w:p>
      <w:pPr>
        <w:pStyle w:val="Para 01"/>
        <w:keepLines w:val="on"/>
      </w:pPr>
      <w:r>
        <w:t xml:space="preserve">The first node in a linked list is called the head of the list. Therefore, for our link-based collection implementation, we choose to name the reference to the first node on the list </w:t>
      </w:r>
      <w:r>
        <w:rPr>
          <w:rStyle w:val="Text1"/>
        </w:rPr>
        <w:t>head</w:t>
      </w:r>
      <w:r>
        <w:t xml:space="preserve">. For our link-based stack we used the identifier </w:t>
      </w:r>
      <w:r>
        <w:rPr>
          <w:rStyle w:val="Text1"/>
        </w:rPr>
        <w:t>top</w:t>
      </w:r>
      <w:r>
        <w:t xml:space="preserve">, as the start of the linked list always represented the top of the stack. Likewise, for our link-based queue we called it </w:t>
      </w:r>
      <w:r>
        <w:rPr>
          <w:rStyle w:val="Text1"/>
        </w:rPr>
        <w:t>front</w:t>
      </w:r>
      <w:r>
        <w:t xml:space="preserve">. Because a collection really does not have a "top" or a "front" we revert to linked-list terminology, and name it </w:t>
      </w:r>
      <w:r>
        <w:rPr>
          <w:rStyle w:val="Text1"/>
        </w:rPr>
        <w:t>head</w:t>
      </w:r>
      <w:r>
        <w:t>.</w:t>
      </w:r>
    </w:p>
    <w:p>
      <w:bookmarkStart w:id="1095" w:name="The_Operations__Why_do_we_need_a"/>
      <w:pPr>
        <w:keepNext/>
        <w:pStyle w:val="Heading 4"/>
        <w:keepLines w:val="on"/>
      </w:pPr>
      <w:r>
        <w:bookmarkStart w:id="1096" w:name="page326"/>
        <w:t/>
        <w:bookmarkEnd w:id="1096"/>
        <w:t>The Operations</w:t>
      </w:r>
      <w:bookmarkEnd w:id="1095"/>
    </w:p>
    <w:p>
      <w:pPr>
        <w:pStyle w:val="Para 01"/>
        <w:keepLines w:val="on"/>
      </w:pPr>
      <w:r>
        <w:t xml:space="preserve">Why do we need a </w:t>
      </w:r>
      <w:r>
        <w:rPr>
          <w:rStyle w:val="Text1"/>
        </w:rPr>
        <w:t>numElements</w:t>
      </w:r>
      <w:r>
        <w:t xml:space="preserve"> instance variable? Recall that in the array-based approach, the </w:t>
      </w:r>
      <w:r>
        <w:rPr>
          <w:rStyle w:val="Text1"/>
        </w:rPr>
        <w:t>numElements</w:t>
      </w:r>
      <w:r>
        <w:t xml:space="preserve"> variable was used to indicate the first empty array location. Because we are now using a linked list, we do not have array locations. Nevertheless, to support the </w:t>
      </w:r>
      <w:r>
        <w:rPr>
          <w:rStyle w:val="Text1"/>
        </w:rPr>
        <w:t>size</w:t>
      </w:r>
      <w:r>
        <w:t xml:space="preserve"> operation we still maintain </w:t>
      </w:r>
      <w:r>
        <w:rPr>
          <w:rStyle w:val="Text1"/>
        </w:rPr>
        <w:t>numElements</w:t>
      </w:r>
      <w:r>
        <w:t xml:space="preserve">, incrementing it whenever an element is added to the collection and decrementing it whenever an element is removed. The </w:t>
      </w:r>
      <w:r>
        <w:rPr>
          <w:rStyle w:val="Text1"/>
        </w:rPr>
        <w:t>size</w:t>
      </w:r>
      <w:r>
        <w:t xml:space="preserve"> method simply returns the value of </w:t>
      </w:r>
      <w:r>
        <w:rPr>
          <w:rStyle w:val="Text1"/>
        </w:rPr>
        <w:t>numElements</w:t>
      </w:r>
      <w:r>
        <w:t xml:space="preserve"> just as it does in </w:t>
      </w:r>
      <w:r>
        <w:rPr>
          <w:rStyle w:val="Text1"/>
        </w:rPr>
        <w:t>ArrayCollection</w:t>
      </w:r>
      <w:r>
        <w:t xml:space="preserve">. The </w:t>
      </w:r>
      <w:r>
        <w:rPr>
          <w:rStyle w:val="Text1"/>
        </w:rPr>
        <w:t>isEmpty</w:t>
      </w:r>
      <w:r>
        <w:t xml:space="preserve"> method also remains unchanged from the array-based approach and the </w:t>
      </w:r>
      <w:r>
        <w:rPr>
          <w:rStyle w:val="Text1"/>
        </w:rPr>
        <w:t>isFull</w:t>
      </w:r>
      <w:r>
        <w:t xml:space="preserve"> method just trivially returns false because our linked structure is never full.</w:t>
      </w:r>
    </w:p>
    <w:p>
      <w:pPr>
        <w:pStyle w:val="Para 01"/>
        <w:keepLines w:val="on"/>
      </w:pPr>
      <w:r>
        <w:t xml:space="preserve">The </w:t>
      </w:r>
      <w:r>
        <w:rPr>
          <w:rStyle w:val="Text1"/>
        </w:rPr>
        <w:t>add</w:t>
      </w:r>
      <w:r>
        <w:t xml:space="preserve"> method is passed an argument of class </w:t>
      </w:r>
      <w:r>
        <w:rPr>
          <w:rStyle w:val="Text1"/>
        </w:rPr>
        <w:t>T</w:t>
      </w:r>
      <w:r>
        <w:t xml:space="preserve">, and adds it to the collection. Because the internal linked list is unsorted, and order of the elements is not important, we can just add new elements to the front of the linked list. This is the easiest, most efficient approach, because </w:t>
      </w:r>
      <w:r>
        <w:rPr>
          <w:rStyle w:val="Text1"/>
        </w:rPr>
        <w:t>head</w:t>
      </w:r>
      <w:r>
        <w:t xml:space="preserve"> already provides a reference to this location. The code for the </w:t>
      </w:r>
      <w:r>
        <w:rPr>
          <w:rStyle w:val="Text1"/>
        </w:rPr>
        <w:t>add</w:t>
      </w:r>
      <w:r>
        <w:t xml:space="preserve"> method is very similar to that of the </w:t>
      </w:r>
      <w:r>
        <w:rPr>
          <w:rStyle w:val="Text1"/>
        </w:rPr>
        <w:t>push</w:t>
      </w:r>
      <w:r>
        <w:t xml:space="preserve"> method in the </w:t>
      </w:r>
      <w:r>
        <w:rPr>
          <w:rStyle w:val="Text1"/>
        </w:rPr>
        <w:t>LinkedStack</w:t>
      </w:r>
      <w:r>
        <w:t xml:space="preserve"> class developed in </w:t>
      </w:r>
      <w:hyperlink w:anchor="2_8_A_Link_Based_Stack__In_the_p">
        <w:r>
          <w:rPr>
            <w:rStyle w:val="Text3"/>
          </w:rPr>
          <w:t>Section 2.8</w:t>
        </w:r>
      </w:hyperlink>
      <w:r>
        <w:t xml:space="preserve">, “A Link-Based Stack.” Note that since our </w:t>
      </w:r>
      <w:r>
        <w:rPr>
          <w:rStyle w:val="Text1"/>
        </w:rPr>
        <w:t>LinkedCollection</w:t>
      </w:r>
      <w:r>
        <w:t xml:space="preserve"> is unbounded, the </w:t>
      </w:r>
      <w:r>
        <w:rPr>
          <w:rStyle w:val="Text1"/>
        </w:rPr>
        <w:t>add</w:t>
      </w:r>
      <w:r>
        <w:t xml:space="preserve"> method always returns the value </w:t>
      </w:r>
      <w:r>
        <w:rPr>
          <w:rStyle w:val="Text1"/>
        </w:rPr>
        <w:t>true</w:t>
      </w:r>
      <w:r>
        <w:t xml:space="preserve">—it should always be able to add the given </w:t>
      </w:r>
      <w:r>
        <w:rPr>
          <w:rStyle w:val="Text1"/>
        </w:rPr>
        <w:t>element</w:t>
      </w:r>
      <w:r>
        <w:t xml:space="preserve"> successfully.</w:t>
      </w:r>
    </w:p>
    <w:p>
      <w:pPr>
        <w:pStyle w:val="Para 03"/>
        <w:keepLines w:val="on"/>
      </w:pPr>
      <w:r>
        <w:t xml:space="preserve">public boolean add(T element)</w:t>
        <w:br w:clear="none"/>
      </w:r>
      <w:r>
        <w:rPr>
          <w:rStyle w:val="Text0"/>
        </w:rPr>
        <w:t xml:space="preserve">// Adds element to this collection.</w:t>
        <w:br w:clear="none"/>
      </w:r>
      <w:r>
        <w:t xml:space="preserve"/>
        <w:br w:clear="none"/>
        <w:t xml:space="preserve">{</w:t>
        <w:br w:clear="none"/>
        <w:t xml:space="preserve">  LLNode&lt;T&gt; newNode = new LLNode&lt;T&gt;(element);</w:t>
        <w:br w:clear="none"/>
        <w:t xml:space="preserve">  newNode.setLink(head);</w:t>
        <w:br w:clear="none"/>
        <w:t xml:space="preserve">  head = newNode;</w:t>
        <w:br w:clear="none"/>
        <w:t xml:space="preserve">  numElements++;</w:t>
        <w:br w:clear="none"/>
        <w:t xml:space="preserve">  return true;</w:t>
        <w:br w:clear="none"/>
        <w:t xml:space="preserve">}</w:t>
        <w:br w:clear="none"/>
      </w:r>
    </w:p>
    <w:p>
      <w:pPr>
        <w:pStyle w:val="Para 01"/>
        <w:keepLines w:val="on"/>
      </w:pPr>
      <w:r>
        <w:t xml:space="preserve">As we did for both the unsorted and sorted array-based implementation approaches, we create a protected helper method for our linked approach and call it </w:t>
      </w:r>
      <w:r>
        <w:rPr>
          <w:rStyle w:val="Text1"/>
        </w:rPr>
        <w:t>find</w:t>
      </w:r>
      <w:r>
        <w:t xml:space="preserve">. Recall that this method sets the values of the instance variables </w:t>
      </w:r>
      <w:r>
        <w:rPr>
          <w:rStyle w:val="Text1"/>
        </w:rPr>
        <w:t>found</w:t>
      </w:r>
      <w:r>
        <w:t xml:space="preserve"> and </w:t>
      </w:r>
      <w:r>
        <w:rPr>
          <w:rStyle w:val="Text1"/>
        </w:rPr>
        <w:t>location</w:t>
      </w:r>
      <w:r>
        <w:t xml:space="preserve">, which can then be used by the other methods. Given that the </w:t>
      </w:r>
      <w:r>
        <w:rPr>
          <w:rStyle w:val="Text1"/>
        </w:rPr>
        <w:t>find</w:t>
      </w:r>
      <w:r>
        <w:t xml:space="preserve"> method works correctly, coding both the </w:t>
      </w:r>
      <w:r>
        <w:rPr>
          <w:rStyle w:val="Text1"/>
        </w:rPr>
        <w:t>contains</w:t>
      </w:r>
      <w:r>
        <w:t xml:space="preserve"> and </w:t>
      </w:r>
      <w:r>
        <w:rPr>
          <w:rStyle w:val="Text1"/>
        </w:rPr>
        <w:t>get</w:t>
      </w:r>
      <w:r>
        <w:t xml:space="preserve"> methods become easy—in fact they are exactly the same as their counterparts in the array-based implementations:</w:t>
      </w:r>
    </w:p>
    <w:p>
      <w:pPr>
        <w:pStyle w:val="Para 03"/>
        <w:keepLines w:val="on"/>
      </w:pPr>
      <w:r>
        <w:t xml:space="preserve">public boolean contains (T target)      public T get(T target)</w:t>
        <w:br w:clear="none"/>
        <w:t xml:space="preserve">{                                       {</w:t>
        <w:br w:clear="none"/>
        <w:t xml:space="preserve">  find(target);                           find(target);</w:t>
        <w:br w:clear="none"/>
        <w:t xml:space="preserve">  return found;                           if (found)</w:t>
        <w:br w:clear="none"/>
        <w:t xml:space="preserve">}                                           return location.getInfo();</w:t>
        <w:br w:clear="none"/>
        <w:t xml:space="preserve">                                          else</w:t>
        <w:br w:clear="none"/>
        <w:t xml:space="preserve">                                            return null;</w:t>
        <w:br w:clear="none"/>
        <w:t xml:space="preserve">                                        }</w:t>
        <w:br w:clear="none"/>
      </w:r>
    </w:p>
    <w:p>
      <w:pPr>
        <w:pStyle w:val="Para 01"/>
        <w:keepLines w:val="on"/>
      </w:pPr>
      <w:r>
        <w:t xml:space="preserve">The protected </w:t>
      </w:r>
      <w:r>
        <w:rPr>
          <w:rStyle w:val="Text1"/>
        </w:rPr>
        <w:t>find</w:t>
      </w:r>
      <w:r>
        <w:t xml:space="preserve"> method is also used by the </w:t>
      </w:r>
      <w:r>
        <w:rPr>
          <w:rStyle w:val="Text1"/>
        </w:rPr>
        <w:t>remove</w:t>
      </w:r>
      <w:r>
        <w:t xml:space="preserve"> method—we discuss </w:t>
      </w:r>
      <w:r>
        <w:rPr>
          <w:rStyle w:val="Text1"/>
        </w:rPr>
        <w:t>remove</w:t>
      </w:r>
      <w:r>
        <w:t xml:space="preserve"> below. For now, let us consider </w:t>
      </w:r>
      <w:r>
        <w:rPr>
          <w:rStyle w:val="Text1"/>
        </w:rPr>
        <w:t>find</w:t>
      </w:r>
      <w:r>
        <w:t xml:space="preserve"> in more detail. It follows the same algorithm as the </w:t>
      </w:r>
      <w:r>
        <w:rPr>
          <w:rStyle w:val="Text1"/>
        </w:rPr>
        <w:t>find</w:t>
      </w:r>
      <w:r>
        <w:t xml:space="preserve"> </w:t>
        <w:bookmarkStart w:id="1097" w:name="page327"/>
        <w:t/>
        <w:bookmarkEnd w:id="1097"/>
        <w:t xml:space="preserve">method of the array-based implementation: Walk through the internal representation of elements until the target element is found or the end of the representation is reached. The only difference is the use of linked list statements instead of array-related statements. Here is the code for both methods, for comparison. In the array-based approach, </w:t>
      </w:r>
      <w:r>
        <w:rPr>
          <w:rStyle w:val="Text1"/>
        </w:rPr>
        <w:t>location</w:t>
      </w:r>
      <w:r>
        <w:t xml:space="preserve"> is of type </w:t>
      </w:r>
      <w:r>
        <w:rPr>
          <w:rStyle w:val="Text1"/>
        </w:rPr>
        <w:t>int</w:t>
      </w:r>
      <w:r>
        <w:t xml:space="preserve">, indicating the array index of the target element; in the link-based approach, </w:t>
      </w:r>
      <w:r>
        <w:rPr>
          <w:rStyle w:val="Text1"/>
        </w:rPr>
        <w:t>location</w:t>
      </w:r>
      <w:r>
        <w:t xml:space="preserve"> is an </w:t>
      </w:r>
      <w:r>
        <w:rPr>
          <w:rStyle w:val="Text1"/>
        </w:rPr>
        <w:t>LLNode</w:t>
      </w:r>
      <w:r>
        <w:t>, indicating the node containing the target element.</w:t>
      </w:r>
    </w:p>
    <w:p>
      <w:bookmarkStart w:id="1098" w:name="Array_Based__protected_void_find"/>
      <w:pPr>
        <w:keepNext/>
        <w:pStyle w:val="Heading 5"/>
        <w:keepLines w:val="on"/>
      </w:pPr>
      <w:r>
        <w:t>Array-Based</w:t>
      </w:r>
      <w:bookmarkEnd w:id="1098"/>
    </w:p>
    <w:p>
      <w:pPr>
        <w:pStyle w:val="Para 03"/>
        <w:keepLines w:val="on"/>
      </w:pPr>
      <w:r>
        <w:t xml:space="preserve">protected void find(T target)</w:t>
        <w:br w:clear="none"/>
        <w:t xml:space="preserve">{</w:t>
        <w:br w:clear="none"/>
        <w:t xml:space="preserve">  location = 0;</w:t>
        <w:br w:clear="none"/>
        <w:t xml:space="preserve">  found = false;</w:t>
        <w:br w:clear="none"/>
        <w:t xml:space="preserve">  while (location &lt; numElements)</w:t>
        <w:br w:clear="none"/>
        <w:t xml:space="preserve">  {</w:t>
        <w:br w:clear="none"/>
        <w:t xml:space="preserve">    if (elements[location].equals(target))</w:t>
        <w:br w:clear="none"/>
        <w:t xml:space="preserve">    {</w:t>
        <w:br w:clear="none"/>
        <w:t xml:space="preserve">      found = true;</w:t>
        <w:br w:clear="none"/>
        <w:t xml:space="preserve">      return;</w:t>
        <w:br w:clear="none"/>
        <w:t xml:space="preserve">    }</w:t>
        <w:br w:clear="none"/>
        <w:t xml:space="preserve">    else</w:t>
        <w:br w:clear="none"/>
        <w:t xml:space="preserve">      location++;</w:t>
        <w:br w:clear="none"/>
        <w:t xml:space="preserve">  }</w:t>
        <w:br w:clear="none"/>
        <w:t xml:space="preserve">}</w:t>
        <w:br w:clear="none"/>
      </w:r>
    </w:p>
    <w:p>
      <w:bookmarkStart w:id="1099" w:name="Link_Based__protected_void_find"/>
      <w:pPr>
        <w:keepNext/>
        <w:pStyle w:val="Heading 5"/>
        <w:keepLines w:val="on"/>
      </w:pPr>
      <w:r>
        <w:t>Link-Based</w:t>
      </w:r>
      <w:bookmarkEnd w:id="1099"/>
    </w:p>
    <w:p>
      <w:pPr>
        <w:pStyle w:val="Para 03"/>
        <w:keepLines w:val="on"/>
      </w:pPr>
      <w:r>
        <w:t xml:space="preserve">protected void find(T target)</w:t>
        <w:br w:clear="none"/>
        <w:t xml:space="preserve">{</w:t>
        <w:br w:clear="none"/>
        <w:t xml:space="preserve">  location = head;</w:t>
        <w:br w:clear="none"/>
        <w:t xml:space="preserve">  found = false;</w:t>
        <w:br w:clear="none"/>
        <w:t xml:space="preserve">  while (location != null)</w:t>
        <w:br w:clear="none"/>
        <w:t xml:space="preserve">  {</w:t>
        <w:br w:clear="none"/>
        <w:t xml:space="preserve">    if (location.getInfo().equals(target))</w:t>
        <w:br w:clear="none"/>
        <w:t xml:space="preserve">     {</w:t>
        <w:br w:clear="none"/>
        <w:t xml:space="preserve">      found = true;</w:t>
        <w:br w:clear="none"/>
        <w:t xml:space="preserve">      return;</w:t>
        <w:br w:clear="none"/>
        <w:t xml:space="preserve">    }</w:t>
        <w:br w:clear="none"/>
        <w:t xml:space="preserve">    else</w:t>
        <w:br w:clear="none"/>
        <w:t xml:space="preserve">    {</w:t>
        <w:br w:clear="none"/>
        <w:t xml:space="preserve">      previous = location;</w:t>
        <w:br w:clear="none"/>
        <w:t xml:space="preserve">      location = location.getLink();</w:t>
        <w:br w:clear="none"/>
        <w:t xml:space="preserve">    }</w:t>
        <w:br w:clear="none"/>
        <w:t xml:space="preserve">  }</w:t>
        <w:br w:clear="none"/>
        <w:t xml:space="preserve">}</w:t>
        <w:br w:clear="none"/>
      </w:r>
    </w:p>
    <w:p>
      <w:bookmarkStart w:id="1100" w:name="Figure_5_3_Removing_element_at_l"/>
      <w:pPr>
        <w:pStyle w:val="Para 06"/>
        <w:keepLines w:val="on"/>
      </w:pPr>
      <w:r>
        <w:t/>
        <w:drawing>
          <wp:inline>
            <wp:extent cx="2832100" cy="850900"/>
            <wp:effectExtent l="0" r="0" t="0" b="43426"/>
            <wp:docPr id="233" name="f05-03.jpg" descr="f05-03.jpg"/>
            <wp:cNvGraphicFramePr>
              <a:graphicFrameLocks noChangeAspect="1"/>
            </wp:cNvGraphicFramePr>
            <a:graphic>
              <a:graphicData uri="http://schemas.openxmlformats.org/drawingml/2006/picture">
                <pic:pic>
                  <pic:nvPicPr>
                    <pic:cNvPr id="0" name="f05-03.jpg" descr="f05-03.jpg"/>
                    <pic:cNvPicPr/>
                  </pic:nvPicPr>
                  <pic:blipFill>
                    <a:blip r:embed="rId166"/>
                    <a:stretch>
                      <a:fillRect/>
                    </a:stretch>
                  </pic:blipFill>
                  <pic:spPr>
                    <a:xfrm>
                      <a:off x="0" y="0"/>
                      <a:ext cx="2832100" cy="850900"/>
                    </a:xfrm>
                    <a:prstGeom prst="rect">
                      <a:avLst/>
                    </a:prstGeom>
                  </pic:spPr>
                </pic:pic>
              </a:graphicData>
            </a:graphic>
          </wp:inline>
        </w:drawing>
        <w:t xml:space="preserve"> </w:t>
      </w:r>
      <w:bookmarkEnd w:id="1100"/>
    </w:p>
    <w:p>
      <w:pPr>
        <w:pStyle w:val="Para 09"/>
        <w:keepLines w:val="on"/>
      </w:pPr>
      <w:r>
        <w:bookmarkStart w:id="1101" w:name="page328"/>
        <w:t/>
        <w:bookmarkEnd w:id="1101"/>
      </w:r>
      <w:r>
        <w:rPr>
          <w:rStyle w:val="Text0"/>
        </w:rPr>
        <w:t>Figure 5.3</w:t>
      </w:r>
      <w:r>
        <w:t xml:space="preserve"> Removing element at </w:t>
      </w:r>
      <w:r>
        <w:rPr>
          <w:rStyle w:val="Text1"/>
        </w:rPr>
        <w:t>location</w:t>
      </w:r>
      <w:r>
        <w:t xml:space="preserve"> from a linked collection</w:t>
      </w:r>
    </w:p>
    <w:p>
      <w:pPr>
        <w:pStyle w:val="Para 01"/>
        <w:keepLines w:val="on"/>
      </w:pPr>
      <w:r>
        <w:t xml:space="preserve">Actually, we lied. There is another difference between the two </w:t>
      </w:r>
      <w:r>
        <w:rPr>
          <w:rStyle w:val="Text1"/>
        </w:rPr>
        <w:t>find</w:t>
      </w:r>
      <w:r>
        <w:t xml:space="preserve"> implementations. Do you see it? The link-based implementation assigns a value to a variable named </w:t>
      </w:r>
      <w:r>
        <w:rPr>
          <w:rStyle w:val="Text1"/>
        </w:rPr>
        <w:t>previous</w:t>
      </w:r>
      <w:r>
        <w:t xml:space="preserve"> that is not mentioned in the array-based implementation. This variable is used by the </w:t>
      </w:r>
      <w:r>
        <w:rPr>
          <w:rStyle w:val="Text1"/>
        </w:rPr>
        <w:t>LinkedCollection remove</w:t>
      </w:r>
      <w:r>
        <w:t xml:space="preserve"> method. We will take a closer look now at this method.</w:t>
      </w:r>
    </w:p>
    <w:p>
      <w:pPr>
        <w:pStyle w:val="Para 01"/>
        <w:keepLines w:val="on"/>
      </w:pPr>
      <w:r>
        <w:t xml:space="preserve">To remove the target, we must first find it. We do so using the </w:t>
      </w:r>
      <w:r>
        <w:rPr>
          <w:rStyle w:val="Text1"/>
        </w:rPr>
        <w:t>find</w:t>
      </w:r>
      <w:r>
        <w:t xml:space="preserve"> method, which sets the </w:t>
      </w:r>
      <w:r>
        <w:rPr>
          <w:rStyle w:val="Text1"/>
        </w:rPr>
        <w:t>location</w:t>
      </w:r>
      <w:r>
        <w:t xml:space="preserve"> variable to indicate the target element. As shown in </w:t>
      </w:r>
      <w:hyperlink w:anchor="Figure_5_3_Removing_element_at_l">
        <w:r>
          <w:rPr>
            <w:rStyle w:val="Text0"/>
          </w:rPr>
          <w:t>Figure 5.3</w:t>
        </w:r>
      </w:hyperlink>
      <w:r>
        <w:t xml:space="preserve">, however, to actually remove the node referenced by </w:t>
      </w:r>
      <w:r>
        <w:rPr>
          <w:rStyle w:val="Text1"/>
        </w:rPr>
        <w:t>location</w:t>
      </w:r>
      <w:r>
        <w:t xml:space="preserve">, we must change the reference in the previous node. That is, we must change the link of the previous node to reference the node following the one being removed. We “jump over” the removed node. This is where we use the </w:t>
      </w:r>
      <w:r>
        <w:rPr>
          <w:rStyle w:val="Text1"/>
        </w:rPr>
        <w:t>previous</w:t>
      </w:r>
      <w:r>
        <w:t xml:space="preserve"> variable.</w:t>
      </w:r>
    </w:p>
    <w:p>
      <w:pPr>
        <w:pStyle w:val="Para 01"/>
        <w:keepLines w:val="on"/>
      </w:pPr>
      <w:r>
        <w:t xml:space="preserve">Not only does </w:t>
      </w:r>
      <w:r>
        <w:rPr>
          <w:rStyle w:val="Text1"/>
        </w:rPr>
        <w:t>find</w:t>
      </w:r>
      <w:r>
        <w:t xml:space="preserve"> set </w:t>
      </w:r>
      <w:r>
        <w:rPr>
          <w:rStyle w:val="Text1"/>
        </w:rPr>
        <w:t>location</w:t>
      </w:r>
      <w:r>
        <w:t xml:space="preserve">, but it also sets </w:t>
      </w:r>
      <w:r>
        <w:rPr>
          <w:rStyle w:val="Text1"/>
        </w:rPr>
        <w:t>previous</w:t>
      </w:r>
      <w:r>
        <w:t xml:space="preserve"> so that the </w:t>
      </w:r>
      <w:r>
        <w:rPr>
          <w:rStyle w:val="Text1"/>
        </w:rPr>
        <w:t>remove</w:t>
      </w:r>
      <w:r>
        <w:t xml:space="preserve"> method has access to the previous node and can implement the “jump over” step. This is accomplished by </w:t>
      </w:r>
      <w:r>
        <w:rPr>
          <w:rStyle w:val="Text1"/>
        </w:rPr>
        <w:t>remove</w:t>
      </w:r>
      <w:r>
        <w:t xml:space="preserve"> with the statement:</w:t>
      </w:r>
    </w:p>
    <w:p>
      <w:pPr>
        <w:pStyle w:val="Para 03"/>
        <w:keepLines w:val="on"/>
      </w:pPr>
      <w:r>
        <w:t xml:space="preserve">previous.setLink(location.getLink());</w:t>
        <w:br w:clear="none"/>
      </w:r>
    </w:p>
    <w:p>
      <w:pPr>
        <w:pStyle w:val="Para 01"/>
        <w:keepLines w:val="on"/>
      </w:pPr>
      <w:r>
        <w:t>Removing the first node must be treated as a special case because the main reference to the linked list (</w:t>
      </w:r>
      <w:r>
        <w:rPr>
          <w:rStyle w:val="Text1"/>
        </w:rPr>
        <w:t>head</w:t>
      </w:r>
      <w:r>
        <w:t xml:space="preserve">) must be changed. We handle that special case with an </w:t>
      </w:r>
      <w:r>
        <w:rPr>
          <w:rStyle w:val="Text4"/>
        </w:rPr>
        <w:t>if</w:t>
      </w:r>
      <w:r>
        <w:t xml:space="preserve"> statement at the beginning of the code for </w:t>
      </w:r>
      <w:r>
        <w:rPr>
          <w:rStyle w:val="Text1"/>
        </w:rPr>
        <w:t>remove</w:t>
      </w:r>
      <w:r>
        <w:t xml:space="preserve">. Is removing the last node a special case that requires additional code? No. The link within the last node is </w:t>
      </w:r>
      <w:r>
        <w:rPr>
          <w:rStyle w:val="Text1"/>
        </w:rPr>
        <w:t>null</w:t>
      </w:r>
      <w:r>
        <w:t xml:space="preserve">. Therefore, in the case of removing the last node the above statement correctly sets the value of the link of the previous node to </w:t>
      </w:r>
      <w:r>
        <w:rPr>
          <w:rStyle w:val="Text1"/>
        </w:rPr>
        <w:t>null</w:t>
      </w:r>
      <w:r>
        <w:t xml:space="preserve">, indicating that it is now the end of the list. Here is </w:t>
      </w:r>
      <w:r>
        <w:rPr>
          <w:rStyle w:val="Text1"/>
        </w:rPr>
        <w:t>remove</w:t>
      </w:r>
      <w:r>
        <w:t>:</w:t>
      </w:r>
    </w:p>
    <w:p>
      <w:pPr>
        <w:pStyle w:val="Para 03"/>
        <w:keepLines w:val="on"/>
      </w:pPr>
      <w:r>
        <w:t xml:space="preserve">public boolean remove (T target)</w:t>
        <w:br w:clear="none"/>
      </w:r>
      <w:r>
        <w:rPr>
          <w:rStyle w:val="Text0"/>
        </w:rPr>
        <w:t xml:space="preserve">// Removes an element e from this collection such that e.equals(target)</w:t>
        <w:br w:clear="none"/>
      </w:r>
      <w:r>
        <w:t xml:space="preserve"/>
        <w:br w:clear="none"/>
      </w:r>
      <w:r>
        <w:rPr>
          <w:rStyle w:val="Text0"/>
        </w:rPr>
        <w:t xml:space="preserve">// and returns true; if no such element exists, returns false.</w:t>
        <w:br w:clear="none"/>
      </w:r>
      <w:r>
        <w:t xml:space="preserve"/>
        <w:br w:clear="none"/>
        <w:t xml:space="preserve">{</w:t>
        <w:br w:clear="none"/>
        <w:t xml:space="preserve">  find(target);</w:t>
        <w:br w:clear="none"/>
        <w:t xml:space="preserve">  if (found)</w:t>
        <w:br w:clear="none"/>
        <w:t xml:space="preserve">  {</w:t>
        <w:br w:clear="none"/>
        <w:t xml:space="preserve">    if (head == location)</w:t>
        <w:br w:clear="none"/>
        <w:t xml:space="preserve">      head = head.getLink();    </w:t>
        <w:br w:clear="none"/>
      </w:r>
      <w:r>
        <w:rPr>
          <w:rStyle w:val="Text0"/>
        </w:rPr>
        <w:t xml:space="preserve">// remove first node</w:t>
        <w:br w:clear="none"/>
      </w:r>
      <w:r>
        <w:t xml:space="preserve"/>
        <w:br w:clear="none"/>
        <w:t xml:space="preserve">    else</w:t>
        <w:br w:clear="none"/>
        <w:t xml:space="preserve">      previous.setLink(location.getLink());  </w:t>
        <w:br w:clear="none"/>
      </w:r>
      <w:r>
        <w:rPr>
          <w:rStyle w:val="Text0"/>
        </w:rPr>
        <w:t xml:space="preserve">// remove node at location</w:t>
        <w:br w:clear="none"/>
      </w:r>
      <w:r>
        <w:t xml:space="preserve"/>
        <w:br w:clear="none"/>
        <w:t xml:space="preserve"/>
        <w:br w:clear="none"/>
        <w:t xml:space="preserve">    numElements--;</w:t>
        <w:br w:clear="none"/>
        <w:t xml:space="preserve">  }</w:t>
        <w:br w:clear="none"/>
        <w:t xml:space="preserve">  return found;</w:t>
        <w:br w:clear="none"/>
        <w:t xml:space="preserve">}</w:t>
        <w:br w:clear="none"/>
      </w:r>
    </w:p>
    <w:p>
      <w:bookmarkStart w:id="1102" w:name="Comparing_Collection_Implementat"/>
      <w:pPr>
        <w:keepNext/>
        <w:pStyle w:val="Heading 4"/>
        <w:keepLines w:val="on"/>
      </w:pPr>
      <w:r>
        <w:t>Comparing Collection Implementations</w:t>
      </w:r>
      <w:bookmarkEnd w:id="1102"/>
    </w:p>
    <w:p>
      <w:pPr>
        <w:pStyle w:val="Para 01"/>
        <w:keepLines w:val="on"/>
      </w:pPr>
      <w:r>
        <w:t xml:space="preserve">We have now looked at several different implementations of the Collection ADT. How do they compare? Let us briefly review each implementation—a summary of this discussion is found in </w:t>
      </w:r>
      <w:hyperlink w:anchor="Table_5_2_Comparison_of_Collecti">
        <w:r>
          <w:rPr>
            <w:rStyle w:val="Text0"/>
          </w:rPr>
          <w:t>Table 5.2</w:t>
        </w:r>
      </w:hyperlink>
      <w:r>
        <w:t>.</w:t>
      </w:r>
    </w:p>
    <w:p>
      <w:pPr>
        <w:pStyle w:val="Para 01"/>
        <w:keepLines w:val="on"/>
      </w:pPr>
      <w:r>
        <w:t xml:space="preserve">All three implementation approaches, the </w:t>
      </w:r>
      <w:r>
        <w:rPr>
          <w:rStyle w:val="Text1"/>
        </w:rPr>
        <w:t>ArrayCollection</w:t>
      </w:r>
      <w:r>
        <w:t xml:space="preserve">, </w:t>
      </w:r>
      <w:r>
        <w:rPr>
          <w:rStyle w:val="Text1"/>
        </w:rPr>
        <w:t>SortedArrayCollection</w:t>
      </w:r>
      <w:r>
        <w:t xml:space="preserve">, and </w:t>
      </w:r>
      <w:r>
        <w:rPr>
          <w:rStyle w:val="Text1"/>
        </w:rPr>
        <w:t>LinkedCollection</w:t>
      </w:r>
      <w:r>
        <w:t xml:space="preserve">, maintain an instance variable </w:t>
      </w:r>
      <w:r>
        <w:rPr>
          <w:rStyle w:val="Text1"/>
        </w:rPr>
        <w:t>numElements</w:t>
      </w:r>
      <w:r>
        <w:t xml:space="preserve"> that holds the current size of the collection. This allows simple O(1) implementations of the </w:t>
      </w:r>
      <w:r>
        <w:rPr>
          <w:rStyle w:val="Text1"/>
        </w:rPr>
        <w:t>size</w:t>
      </w:r>
      <w:r>
        <w:t xml:space="preserve">, </w:t>
      </w:r>
      <w:r>
        <w:rPr>
          <w:rStyle w:val="Text1"/>
        </w:rPr>
        <w:t>isEmpty</w:t>
      </w:r>
      <w:r>
        <w:t xml:space="preserve">, and </w:t>
      </w:r>
      <w:r>
        <w:rPr>
          <w:rStyle w:val="Text1"/>
        </w:rPr>
        <w:t>isFull</w:t>
      </w:r>
      <w:r>
        <w:t xml:space="preserve"> operations.</w:t>
      </w:r>
    </w:p>
    <w:p>
      <w:pPr>
        <w:pStyle w:val="Para 01"/>
        <w:keepLines w:val="on"/>
      </w:pPr>
      <w:r>
        <w:t xml:space="preserve">Our </w:t>
      </w:r>
      <w:r>
        <w:rPr>
          <w:rStyle w:val="Text1"/>
        </w:rPr>
        <w:t>ArrayCollection</w:t>
      </w:r>
      <w:r>
        <w:t xml:space="preserve"> implementation is a bounded implementation. It is the responsibility of the client to indicate the capacity of an </w:t>
      </w:r>
      <w:r>
        <w:rPr>
          <w:rStyle w:val="Text1"/>
        </w:rPr>
        <w:t>ArrayCollection</w:t>
      </w:r>
      <w:r>
        <w:t xml:space="preserve"> object at instantiation. If an </w:t>
      </w:r>
      <w:r>
        <w:rPr>
          <w:rStyle w:val="Text1"/>
        </w:rPr>
        <w:t>add</w:t>
      </w:r>
      <w:r>
        <w:t xml:space="preserve"> operation is invoked on a full collection the </w:t>
      </w:r>
      <w:r>
        <w:rPr>
          <w:rStyle w:val="Text1"/>
        </w:rPr>
        <w:t>add</w:t>
      </w:r>
      <w:r>
        <w:t xml:space="preserve"> operation returns </w:t>
      </w:r>
      <w:r>
        <w:rPr>
          <w:rStyle w:val="Text1"/>
        </w:rPr>
        <w:t>false</w:t>
      </w:r>
      <w:r>
        <w:t xml:space="preserve"> and there is no change to the collection. A client must therefore ensure the initial capacity is large enough to handle the problem they are addressing. Being an array-based implementation the constructor is an O(</w:t>
      </w:r>
      <w:r>
        <w:rPr>
          <w:rStyle w:val="Text4"/>
        </w:rPr>
        <w:t>N</w:t>
      </w:r>
      <w:r>
        <w:t xml:space="preserve">) operation, where </w:t>
      </w:r>
      <w:r>
        <w:rPr>
          <w:rStyle w:val="Text4"/>
        </w:rPr>
        <w:t>N</w:t>
      </w:r>
      <w:r>
        <w:t xml:space="preserve"> indicates the capacity—for any particular collection object we only execute the constructor once. The array in this implementation is unsorted—meaning the </w:t>
      </w:r>
      <w:r>
        <w:rPr>
          <w:rStyle w:val="Text1"/>
        </w:rPr>
        <w:t>add</w:t>
      </w:r>
      <w:r>
        <w:t xml:space="preserve"> operation is trivial and is O(1), whereas to locate a target element in the array for the </w:t>
      </w:r>
      <w:r>
        <w:rPr>
          <w:rStyle w:val="Text1"/>
        </w:rPr>
        <w:t>contains</w:t>
      </w:r>
      <w:r>
        <w:t xml:space="preserve">, </w:t>
      </w:r>
      <w:r>
        <w:rPr>
          <w:rStyle w:val="Text1"/>
        </w:rPr>
        <w:t>get</w:t>
      </w:r>
      <w:r>
        <w:t xml:space="preserve">, and </w:t>
      </w:r>
      <w:r>
        <w:rPr>
          <w:rStyle w:val="Text1"/>
        </w:rPr>
        <w:t>remove</w:t>
      </w:r>
      <w:r>
        <w:t xml:space="preserve"> operations requires a O(</w:t>
      </w:r>
      <w:r>
        <w:rPr>
          <w:rStyle w:val="Text4"/>
        </w:rPr>
        <w:t>N</w:t>
      </w:r>
      <w:r>
        <w:t>) sequential search.</w:t>
      </w:r>
    </w:p>
    <w:p>
      <w:bookmarkStart w:id="1103" w:name="Cost_of_Simplicity__Maintaining"/>
      <w:pPr>
        <w:pStyle w:val="Para 01"/>
        <w:keepLines w:val="on"/>
      </w:pPr>
      <w:r>
        <w:t>Cost of Simplicity</w:t>
      </w:r>
      <w:bookmarkEnd w:id="1103"/>
    </w:p>
    <w:p>
      <w:pPr>
        <w:pStyle w:val="Para 01"/>
        <w:keepLines w:val="on"/>
      </w:pPr>
      <w:r>
        <w:t xml:space="preserve">Maintaining a </w:t>
      </w:r>
      <w:r>
        <w:rPr>
          <w:rStyle w:val="Text1"/>
        </w:rPr>
        <w:t>numElements</w:t>
      </w:r>
      <w:r>
        <w:t xml:space="preserve"> variable does simplify the implementation of the </w:t>
      </w:r>
      <w:r>
        <w:rPr>
          <w:rStyle w:val="Text1"/>
        </w:rPr>
        <w:t>isEmpty</w:t>
      </w:r>
      <w:r>
        <w:t xml:space="preserve">, </w:t>
      </w:r>
      <w:r>
        <w:rPr>
          <w:rStyle w:val="Text1"/>
        </w:rPr>
        <w:t>isFull</w:t>
      </w:r>
      <w:r>
        <w:t xml:space="preserve">, and </w:t>
      </w:r>
      <w:r>
        <w:rPr>
          <w:rStyle w:val="Text1"/>
        </w:rPr>
        <w:t>size</w:t>
      </w:r>
      <w:r>
        <w:t xml:space="preserve"> methods. However, we must realize that there is a hidden cost required for this simplicity. An extra statement must be executed every time an element is added to or removed from a collection, to maintain the correct value in </w:t>
      </w:r>
      <w:r>
        <w:rPr>
          <w:rStyle w:val="Text1"/>
        </w:rPr>
        <w:t>numElements</w:t>
      </w:r>
      <w:r>
        <w:t>. So although it is true that the three aforementioned methods are all O(1), there is a hidden time cost.</w:t>
      </w:r>
    </w:p>
    <w:p>
      <w:bookmarkStart w:id="1104" w:name="Table_5_2_Comparison_of_Collecti"/>
      <w:pPr>
        <w:pStyle w:val="Para 09"/>
        <w:keepLines w:val="on"/>
      </w:pPr>
      <w:r>
        <w:rPr>
          <w:rStyle w:val="Text0"/>
        </w:rPr>
        <w:t>Table 5.2</w:t>
      </w:r>
      <w:r>
        <w:t xml:space="preserve"> Comparison of Collection Implementations</w:t>
      </w:r>
      <w:bookmarkEnd w:id="1104"/>
    </w:p>
    <w:tbl>
      <w:tblPr>
        <w:tblW w:type="auto" w:w="0"/>
      </w:tblPr>
      <w:tr>
        <w:tc>
          <w:tcPr>
            <w:tcW w:type="auto" w:w="0"/>
            <w:shd w:val="clear" w:color="auto" w:fill="468173"/>
            <w:tcMar>
              <w:left w:type="dxa" w:w="200"/>
              <w:top w:type="dxa" w:w="200"/>
              <w:right w:type="dxa" w:w="200"/>
              <w:bottom w:type="dxa" w:w="200"/>
            </w:tcMar>
            <w:vAlign w:val="center"/>
          </w:tcPr>
          <w:p>
            <w:pPr>
              <w:pStyle w:val="Para 50"/>
              <w:keepLines w:val="on"/>
            </w:pPr>
            <w:r>
              <w:t/>
            </w:r>
          </w:p>
          <w:p>
            <w:pPr>
              <w:pStyle w:val="Para 16"/>
              <w:keepLines w:val="on"/>
            </w:pPr>
            <w:r>
              <w:t>Storage Structure</w:t>
            </w:r>
          </w:p>
        </w:tc>
        <w:tc>
          <w:tcPr>
            <w:tcW w:type="auto" w:w="0"/>
            <w:shd w:val="clear" w:color="auto" w:fill="468173"/>
            <w:tcMar>
              <w:left w:type="dxa" w:w="200"/>
              <w:top w:type="dxa" w:w="200"/>
              <w:right w:type="dxa" w:w="200"/>
              <w:bottom w:type="dxa" w:w="200"/>
            </w:tcMar>
            <w:vAlign w:val="center"/>
          </w:tcPr>
          <w:p>
            <w:pPr>
              <w:pStyle w:val="Para 12"/>
              <w:keepLines w:val="on"/>
            </w:pPr>
            <w:r>
              <w:t>ArrayCollection</w:t>
            </w:r>
            <w:r>
              <w:rPr>
                <w:rStyle w:val="Text13"/>
              </w:rPr>
              <w:t xml:space="preserve"> Unsorted array</w:t>
            </w:r>
          </w:p>
        </w:tc>
        <w:tc>
          <w:tcPr>
            <w:tcW w:type="auto" w:w="0"/>
            <w:shd w:val="clear" w:color="auto" w:fill="468173"/>
            <w:tcMar>
              <w:left w:type="dxa" w:w="200"/>
              <w:top w:type="dxa" w:w="200"/>
              <w:right w:type="dxa" w:w="200"/>
              <w:bottom w:type="dxa" w:w="200"/>
            </w:tcMar>
            <w:vAlign w:val="center"/>
          </w:tcPr>
          <w:p>
            <w:pPr>
              <w:pStyle w:val="Para 12"/>
              <w:keepLines w:val="on"/>
            </w:pPr>
            <w:r>
              <w:t>SortedArrayCollection</w:t>
            </w:r>
            <w:r>
              <w:rPr>
                <w:rStyle w:val="Text13"/>
              </w:rPr>
              <w:t xml:space="preserve"> Sorted array</w:t>
            </w:r>
          </w:p>
        </w:tc>
        <w:tc>
          <w:tcPr>
            <w:tcW w:type="auto" w:w="0"/>
            <w:shd w:val="clear" w:color="auto" w:fill="468173"/>
            <w:tcMar>
              <w:left w:type="dxa" w:w="200"/>
              <w:top w:type="dxa" w:w="200"/>
              <w:right w:type="dxa" w:w="200"/>
              <w:bottom w:type="dxa" w:w="200"/>
            </w:tcMar>
            <w:vAlign w:val="center"/>
          </w:tcPr>
          <w:p>
            <w:pPr>
              <w:pStyle w:val="Para 16"/>
              <w:keepLines w:val="on"/>
            </w:pPr>
            <w:r>
              <w:rPr>
                <w:rStyle w:val="Text23"/>
              </w:rPr>
              <w:t>LinkedCollection</w:t>
            </w:r>
            <w:r>
              <w:t xml:space="preserve"> Unsorted linked list</w:t>
            </w:r>
          </w:p>
        </w:tc>
      </w:tr>
    </w:tbl>
    <w:tbl>
      <w:tblPr>
        <w:tblW w:type="auto" w:w="0"/>
      </w:tblPr>
      <w:tr>
        <w:tc>
          <w:tcPr>
            <w:tcW w:type="auto" w:w="0"/>
            <w:tcMar>
              <w:left w:type="dxa" w:w="200"/>
              <w:top w:type="dxa" w:w="200"/>
              <w:right w:type="dxa" w:w="200"/>
              <w:bottom w:type="dxa" w:w="200"/>
            </w:tcMar>
            <w:vAlign w:val="top"/>
          </w:tcPr>
          <w:p>
            <w:pPr>
              <w:pStyle w:val="Para 02"/>
              <w:keepLines w:val="on"/>
            </w:pPr>
            <w:r>
              <w:t>Space</w:t>
            </w:r>
          </w:p>
        </w:tc>
        <w:tc>
          <w:tcPr>
            <w:tcW w:type="auto" w:w="0"/>
            <w:tcMar>
              <w:left w:type="dxa" w:w="200"/>
              <w:top w:type="dxa" w:w="200"/>
              <w:right w:type="dxa" w:w="200"/>
              <w:bottom w:type="dxa" w:w="200"/>
            </w:tcMar>
            <w:vAlign w:val="top"/>
          </w:tcPr>
          <w:p>
            <w:pPr>
              <w:pStyle w:val="Para 02"/>
              <w:keepLines w:val="on"/>
            </w:pPr>
            <w:r>
              <w:t>Bounded by original capacity</w:t>
            </w:r>
          </w:p>
        </w:tc>
        <w:tc>
          <w:tcPr>
            <w:tcW w:type="auto" w:w="0"/>
            <w:tcMar>
              <w:left w:type="dxa" w:w="200"/>
              <w:top w:type="dxa" w:w="200"/>
              <w:right w:type="dxa" w:w="200"/>
              <w:bottom w:type="dxa" w:w="200"/>
            </w:tcMar>
            <w:vAlign w:val="top"/>
          </w:tcPr>
          <w:p>
            <w:pPr>
              <w:pStyle w:val="Para 02"/>
              <w:keepLines w:val="on"/>
            </w:pPr>
            <w:r>
              <w:t xml:space="preserve">Unbounded—invokes </w:t>
            </w:r>
            <w:r>
              <w:rPr>
                <w:rStyle w:val="Text16"/>
              </w:rPr>
              <w:t>enlarge</w:t>
            </w:r>
            <w:r>
              <w:t xml:space="preserve"> method as needed</w:t>
            </w:r>
          </w:p>
        </w:tc>
        <w:tc>
          <w:tcPr>
            <w:tcW w:type="auto" w:w="0"/>
            <w:tcMar>
              <w:left w:type="dxa" w:w="200"/>
              <w:top w:type="dxa" w:w="200"/>
              <w:right w:type="dxa" w:w="200"/>
              <w:bottom w:type="dxa" w:w="200"/>
            </w:tcMar>
            <w:vAlign w:val="top"/>
          </w:tcPr>
          <w:p>
            <w:pPr>
              <w:pStyle w:val="Para 02"/>
              <w:keepLines w:val="on"/>
            </w:pPr>
            <w:r>
              <w:t>Unbounded—grows and shrinks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keepLines w:val="on"/>
            </w:pPr>
            <w:r>
              <w:t>Class constructor</w:t>
            </w:r>
          </w:p>
        </w:tc>
        <w:tc>
          <w:tcPr>
            <w:tcW w:type="auto" w:w="0"/>
            <w:shd w:val="clear" w:color="auto" w:fill="EEF2F6"/>
            <w:tcMar>
              <w:left w:type="dxa" w:w="200"/>
              <w:top w:type="dxa" w:w="200"/>
              <w:right w:type="dxa" w:w="200"/>
              <w:bottom w:type="dxa" w:w="200"/>
            </w:tcMar>
            <w:vAlign w:val="top"/>
          </w:tcPr>
          <w:p>
            <w:pPr>
              <w:pStyle w:val="Para 02"/>
              <w:keepLines w:val="on"/>
            </w:pPr>
            <w:r>
              <w:t>O(</w:t>
            </w:r>
            <w:r>
              <w:rPr>
                <w:rStyle w:val="Text11"/>
              </w:rPr>
              <w:t>N</w:t>
            </w:r>
            <w:r>
              <w:t>)</w:t>
            </w:r>
          </w:p>
        </w:tc>
        <w:tc>
          <w:tcPr>
            <w:tcW w:type="auto" w:w="0"/>
            <w:shd w:val="clear" w:color="auto" w:fill="EEF2F6"/>
            <w:tcMar>
              <w:left w:type="dxa" w:w="200"/>
              <w:top w:type="dxa" w:w="200"/>
              <w:right w:type="dxa" w:w="200"/>
              <w:bottom w:type="dxa" w:w="200"/>
            </w:tcMar>
            <w:vAlign w:val="top"/>
          </w:tcPr>
          <w:p>
            <w:pPr>
              <w:pStyle w:val="Para 02"/>
              <w:keepLines w:val="on"/>
            </w:pPr>
            <w:r>
              <w:t>O(</w:t>
            </w:r>
            <w:r>
              <w:rPr>
                <w:rStyle w:val="Text11"/>
              </w:rPr>
              <w:t>N</w:t>
            </w:r>
            <w:r>
              <w:t>)</w:t>
            </w:r>
          </w:p>
        </w:tc>
        <w:tc>
          <w:tcPr>
            <w:tcW w:type="auto" w:w="0"/>
            <w:shd w:val="clear" w:color="auto" w:fill="EEF2F6"/>
            <w:tcMar>
              <w:left w:type="dxa" w:w="200"/>
              <w:top w:type="dxa" w:w="200"/>
              <w:right w:type="dxa" w:w="200"/>
              <w:bottom w:type="dxa" w:w="200"/>
            </w:tcMar>
            <w:vAlign w:val="top"/>
          </w:tcPr>
          <w:p>
            <w:pPr>
              <w:pStyle w:val="Para 02"/>
              <w:keepLines w:val="on"/>
            </w:pPr>
            <w:r>
              <w:t>O(1)</w:t>
            </w:r>
          </w:p>
        </w:tc>
      </w:tr>
    </w:tbl>
    <w:tbl>
      <w:tblPr>
        <w:tblW w:type="auto" w:w="0"/>
      </w:tblPr>
      <w:tr>
        <w:tc>
          <w:tcPr>
            <w:tcW w:type="auto" w:w="0"/>
            <w:tcMar>
              <w:left w:type="dxa" w:w="200"/>
              <w:top w:type="dxa" w:w="200"/>
              <w:right w:type="dxa" w:w="200"/>
              <w:bottom w:type="dxa" w:w="200"/>
            </w:tcMar>
            <w:vAlign w:val="top"/>
          </w:tcPr>
          <w:p>
            <w:pPr>
              <w:pStyle w:val="Para 12"/>
              <w:keepLines w:val="on"/>
            </w:pPr>
            <w:r>
              <w:t>size</w:t>
              <w:br w:clear="none"/>
              <w:t>isEmpty</w:t>
              <w:br w:clear="none"/>
              <w:t>isFull</w:t>
            </w:r>
          </w:p>
        </w:tc>
        <w:tc>
          <w:tcPr>
            <w:tcW w:type="auto" w:w="0"/>
            <w:tcMar>
              <w:left w:type="dxa" w:w="200"/>
              <w:top w:type="dxa" w:w="200"/>
              <w:right w:type="dxa" w:w="200"/>
              <w:bottom w:type="dxa" w:w="200"/>
            </w:tcMar>
            <w:vAlign w:val="top"/>
          </w:tcPr>
          <w:p>
            <w:pPr>
              <w:pStyle w:val="Para 02"/>
              <w:keepLines w:val="on"/>
            </w:pPr>
            <w:r>
              <w:t>O(1)</w:t>
            </w:r>
          </w:p>
        </w:tc>
        <w:tc>
          <w:tcPr>
            <w:tcW w:type="auto" w:w="0"/>
            <w:tcMar>
              <w:left w:type="dxa" w:w="200"/>
              <w:top w:type="dxa" w:w="200"/>
              <w:right w:type="dxa" w:w="200"/>
              <w:bottom w:type="dxa" w:w="200"/>
            </w:tcMar>
            <w:vAlign w:val="top"/>
          </w:tcPr>
          <w:p>
            <w:pPr>
              <w:pStyle w:val="Para 02"/>
              <w:keepLines w:val="on"/>
            </w:pPr>
            <w:r>
              <w:t>O(1)</w:t>
            </w:r>
          </w:p>
        </w:tc>
        <w:tc>
          <w:tcPr>
            <w:tcW w:type="auto" w:w="0"/>
            <w:tcMar>
              <w:left w:type="dxa" w:w="200"/>
              <w:top w:type="dxa" w:w="200"/>
              <w:right w:type="dxa" w:w="200"/>
              <w:bottom w:type="dxa" w:w="200"/>
            </w:tcMar>
            <w:vAlign w:val="top"/>
          </w:tcPr>
          <w:p>
            <w:pPr>
              <w:pStyle w:val="Para 02"/>
              <w:keepLines w:val="on"/>
            </w:pPr>
            <w:r>
              <w:t>O(1)</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5"/>
              <w:keepLines w:val="on"/>
            </w:pPr>
            <w:r>
              <w:t>contains</w:t>
            </w:r>
          </w:p>
        </w:tc>
        <w:tc>
          <w:tcPr>
            <w:tcW w:type="auto" w:w="0"/>
            <w:shd w:val="clear" w:color="auto" w:fill="EEF2F6"/>
            <w:tcMar>
              <w:left w:type="dxa" w:w="200"/>
              <w:top w:type="dxa" w:w="200"/>
              <w:right w:type="dxa" w:w="200"/>
              <w:bottom w:type="dxa" w:w="200"/>
            </w:tcMar>
            <w:vAlign w:val="top"/>
          </w:tcPr>
          <w:p>
            <w:pPr>
              <w:pStyle w:val="Para 02"/>
              <w:keepLines w:val="on"/>
            </w:pPr>
            <w:r>
              <w:t>O(</w:t>
            </w:r>
            <w:r>
              <w:rPr>
                <w:rStyle w:val="Text11"/>
              </w:rPr>
              <w:t>N</w:t>
            </w:r>
            <w:r>
              <w:t>)</w:t>
            </w:r>
          </w:p>
        </w:tc>
        <w:tc>
          <w:tcPr>
            <w:tcW w:type="auto" w:w="0"/>
            <w:shd w:val="clear" w:color="auto" w:fill="EEF2F6"/>
            <w:tcMar>
              <w:left w:type="dxa" w:w="200"/>
              <w:top w:type="dxa" w:w="200"/>
              <w:right w:type="dxa" w:w="200"/>
              <w:bottom w:type="dxa" w:w="200"/>
            </w:tcMar>
            <w:vAlign w:val="top"/>
          </w:tcPr>
          <w:p>
            <w:pPr>
              <w:pStyle w:val="Para 02"/>
              <w:keepLines w:val="on"/>
            </w:pPr>
            <w:r>
              <w:t>O(log</w:t>
            </w:r>
            <w:r>
              <w:rPr>
                <w:rStyle w:val="Text18"/>
              </w:rPr>
              <w:t>2</w:t>
            </w:r>
            <w:r>
              <w:rPr>
                <w:rStyle w:val="Text11"/>
              </w:rPr>
              <w:t>N</w:t>
            </w:r>
            <w:r>
              <w:t>)</w:t>
            </w:r>
          </w:p>
        </w:tc>
        <w:tc>
          <w:tcPr>
            <w:tcW w:type="auto" w:w="0"/>
            <w:shd w:val="clear" w:color="auto" w:fill="EEF2F6"/>
            <w:tcMar>
              <w:left w:type="dxa" w:w="200"/>
              <w:top w:type="dxa" w:w="200"/>
              <w:right w:type="dxa" w:w="200"/>
              <w:bottom w:type="dxa" w:w="200"/>
            </w:tcMar>
            <w:vAlign w:val="top"/>
          </w:tcPr>
          <w:p>
            <w:pPr>
              <w:pStyle w:val="Para 02"/>
              <w:keepLines w:val="on"/>
            </w:pPr>
            <w:r>
              <w:t>O(</w:t>
            </w:r>
            <w:r>
              <w:rPr>
                <w:rStyle w:val="Text11"/>
              </w:rPr>
              <w:t>N</w:t>
            </w:r>
            <w:r>
              <w:t>)</w:t>
            </w:r>
          </w:p>
        </w:tc>
      </w:tr>
    </w:tbl>
    <w:tbl>
      <w:tblPr>
        <w:tblW w:type="auto" w:w="0"/>
      </w:tblPr>
      <w:tr>
        <w:tc>
          <w:tcPr>
            <w:tcW w:type="auto" w:w="0"/>
            <w:tcMar>
              <w:left w:type="dxa" w:w="200"/>
              <w:top w:type="dxa" w:w="200"/>
              <w:right w:type="dxa" w:w="200"/>
              <w:bottom w:type="dxa" w:w="200"/>
            </w:tcMar>
            <w:vAlign w:val="top"/>
          </w:tcPr>
          <w:p>
            <w:pPr>
              <w:pStyle w:val="Para 12"/>
              <w:keepLines w:val="on"/>
            </w:pPr>
            <w:r>
              <w:t>get</w:t>
            </w:r>
          </w:p>
        </w:tc>
        <w:tc>
          <w:tcPr>
            <w:tcW w:type="auto" w:w="0"/>
            <w:tcMar>
              <w:left w:type="dxa" w:w="200"/>
              <w:top w:type="dxa" w:w="200"/>
              <w:right w:type="dxa" w:w="200"/>
              <w:bottom w:type="dxa" w:w="200"/>
            </w:tcMar>
            <w:vAlign w:val="top"/>
          </w:tcPr>
          <w:p>
            <w:pPr>
              <w:pStyle w:val="Para 02"/>
              <w:keepLines w:val="on"/>
            </w:pPr>
            <w:r>
              <w:t>O(</w:t>
            </w:r>
            <w:r>
              <w:rPr>
                <w:rStyle w:val="Text11"/>
              </w:rPr>
              <w:t>N</w:t>
            </w:r>
            <w:r>
              <w:t>)</w:t>
            </w:r>
          </w:p>
        </w:tc>
        <w:tc>
          <w:tcPr>
            <w:tcW w:type="auto" w:w="0"/>
            <w:tcMar>
              <w:left w:type="dxa" w:w="200"/>
              <w:top w:type="dxa" w:w="200"/>
              <w:right w:type="dxa" w:w="200"/>
              <w:bottom w:type="dxa" w:w="200"/>
            </w:tcMar>
            <w:vAlign w:val="top"/>
          </w:tcPr>
          <w:p>
            <w:pPr>
              <w:pStyle w:val="Para 02"/>
              <w:keepLines w:val="on"/>
            </w:pPr>
            <w:r>
              <w:t>O(log</w:t>
            </w:r>
            <w:r>
              <w:rPr>
                <w:rStyle w:val="Text18"/>
              </w:rPr>
              <w:t>2</w:t>
            </w:r>
            <w:r>
              <w:rPr>
                <w:rStyle w:val="Text11"/>
              </w:rPr>
              <w:t>N</w:t>
            </w:r>
            <w:r>
              <w:t>)</w:t>
            </w:r>
          </w:p>
        </w:tc>
        <w:tc>
          <w:tcPr>
            <w:tcW w:type="auto" w:w="0"/>
            <w:tcMar>
              <w:left w:type="dxa" w:w="200"/>
              <w:top w:type="dxa" w:w="200"/>
              <w:right w:type="dxa" w:w="200"/>
              <w:bottom w:type="dxa" w:w="200"/>
            </w:tcMar>
            <w:vAlign w:val="top"/>
          </w:tcPr>
          <w:p>
            <w:pPr>
              <w:pStyle w:val="Para 02"/>
              <w:keepLines w:val="on"/>
            </w:pPr>
            <w:r>
              <w:t>O(</w:t>
            </w:r>
            <w:r>
              <w:rPr>
                <w:rStyle w:val="Text11"/>
              </w:rPr>
              <w:t>N</w:t>
            </w:r>
            <w:r>
              <w: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5"/>
              <w:keepLines w:val="on"/>
            </w:pPr>
            <w:r>
              <w:t>add</w:t>
            </w:r>
          </w:p>
        </w:tc>
        <w:tc>
          <w:tcPr>
            <w:tcW w:type="auto" w:w="0"/>
            <w:shd w:val="clear" w:color="auto" w:fill="EEF2F6"/>
            <w:tcMar>
              <w:left w:type="dxa" w:w="200"/>
              <w:top w:type="dxa" w:w="200"/>
              <w:right w:type="dxa" w:w="200"/>
              <w:bottom w:type="dxa" w:w="200"/>
            </w:tcMar>
            <w:vAlign w:val="top"/>
          </w:tcPr>
          <w:p>
            <w:pPr>
              <w:pStyle w:val="Para 02"/>
              <w:keepLines w:val="on"/>
            </w:pPr>
            <w:r>
              <w:t>O(1)</w:t>
            </w:r>
          </w:p>
        </w:tc>
        <w:tc>
          <w:tcPr>
            <w:tcW w:type="auto" w:w="0"/>
            <w:shd w:val="clear" w:color="auto" w:fill="EEF2F6"/>
            <w:tcMar>
              <w:left w:type="dxa" w:w="200"/>
              <w:top w:type="dxa" w:w="200"/>
              <w:right w:type="dxa" w:w="200"/>
              <w:bottom w:type="dxa" w:w="200"/>
            </w:tcMar>
            <w:vAlign w:val="top"/>
          </w:tcPr>
          <w:p>
            <w:pPr>
              <w:pStyle w:val="Para 02"/>
              <w:keepLines w:val="on"/>
            </w:pPr>
            <w:r>
              <w:t>O(</w:t>
            </w:r>
            <w:r>
              <w:rPr>
                <w:rStyle w:val="Text11"/>
              </w:rPr>
              <w:t>N</w:t>
            </w:r>
            <w:r>
              <w:t>)</w:t>
            </w:r>
          </w:p>
        </w:tc>
        <w:tc>
          <w:tcPr>
            <w:tcW w:type="auto" w:w="0"/>
            <w:shd w:val="clear" w:color="auto" w:fill="EEF2F6"/>
            <w:tcMar>
              <w:left w:type="dxa" w:w="200"/>
              <w:top w:type="dxa" w:w="200"/>
              <w:right w:type="dxa" w:w="200"/>
              <w:bottom w:type="dxa" w:w="200"/>
            </w:tcMar>
            <w:vAlign w:val="top"/>
          </w:tcPr>
          <w:p>
            <w:pPr>
              <w:pStyle w:val="Para 02"/>
              <w:keepLines w:val="on"/>
            </w:pPr>
            <w:r>
              <w:t>O(1)</w:t>
            </w:r>
          </w:p>
        </w:tc>
      </w:tr>
    </w:tbl>
    <w:tbl>
      <w:tblPr>
        <w:tblW w:type="auto" w:w="0"/>
      </w:tblPr>
      <w:tr>
        <w:tc>
          <w:tcPr>
            <w:tcW w:type="auto" w:w="0"/>
            <w:tcMar>
              <w:left w:type="dxa" w:w="200"/>
              <w:top w:type="dxa" w:w="200"/>
              <w:right w:type="dxa" w:w="200"/>
              <w:bottom w:type="dxa" w:w="200"/>
            </w:tcMar>
            <w:vAlign w:val="top"/>
          </w:tcPr>
          <w:p>
            <w:pPr>
              <w:pStyle w:val="Para 12"/>
              <w:keepLines w:val="on"/>
            </w:pPr>
            <w:r>
              <w:t>remove</w:t>
            </w:r>
          </w:p>
        </w:tc>
        <w:tc>
          <w:tcPr>
            <w:tcW w:type="auto" w:w="0"/>
            <w:tcMar>
              <w:left w:type="dxa" w:w="200"/>
              <w:top w:type="dxa" w:w="200"/>
              <w:right w:type="dxa" w:w="200"/>
              <w:bottom w:type="dxa" w:w="200"/>
            </w:tcMar>
            <w:vAlign w:val="top"/>
          </w:tcPr>
          <w:p>
            <w:pPr>
              <w:pStyle w:val="Para 02"/>
              <w:keepLines w:val="on"/>
            </w:pPr>
            <w:r>
              <w:t>O(</w:t>
            </w:r>
            <w:r>
              <w:rPr>
                <w:rStyle w:val="Text11"/>
              </w:rPr>
              <w:t>N</w:t>
            </w:r>
            <w:r>
              <w:t>)</w:t>
            </w:r>
          </w:p>
        </w:tc>
        <w:tc>
          <w:tcPr>
            <w:tcW w:type="auto" w:w="0"/>
            <w:tcMar>
              <w:left w:type="dxa" w:w="200"/>
              <w:top w:type="dxa" w:w="200"/>
              <w:right w:type="dxa" w:w="200"/>
              <w:bottom w:type="dxa" w:w="200"/>
            </w:tcMar>
            <w:vAlign w:val="top"/>
          </w:tcPr>
          <w:p>
            <w:pPr>
              <w:pStyle w:val="Para 02"/>
              <w:keepLines w:val="on"/>
            </w:pPr>
            <w:r>
              <w:t>O(</w:t>
            </w:r>
            <w:r>
              <w:rPr>
                <w:rStyle w:val="Text11"/>
              </w:rPr>
              <w:t>N</w:t>
            </w:r>
            <w:r>
              <w:t>)</w:t>
            </w:r>
          </w:p>
        </w:tc>
        <w:tc>
          <w:tcPr>
            <w:tcW w:type="auto" w:w="0"/>
            <w:tcMar>
              <w:left w:type="dxa" w:w="200"/>
              <w:top w:type="dxa" w:w="200"/>
              <w:right w:type="dxa" w:w="200"/>
              <w:bottom w:type="dxa" w:w="200"/>
            </w:tcMar>
            <w:vAlign w:val="top"/>
          </w:tcPr>
          <w:p>
            <w:pPr>
              <w:pStyle w:val="Para 02"/>
              <w:keepLines w:val="on"/>
            </w:pPr>
            <w:r>
              <w:t>O(</w:t>
            </w:r>
            <w:r>
              <w:rPr>
                <w:rStyle w:val="Text11"/>
              </w:rPr>
              <w:t>N</w:t>
            </w:r>
            <w:r>
              <w:t>)</w:t>
            </w:r>
          </w:p>
        </w:tc>
      </w:tr>
    </w:tbl>
    <w:p>
      <w:pPr>
        <w:pStyle w:val="Para 01"/>
        <w:keepLines w:val="on"/>
      </w:pPr>
      <w:r>
        <w:bookmarkStart w:id="1105" w:name="page330"/>
        <w:t/>
        <w:bookmarkEnd w:id="1105"/>
        <w:t xml:space="preserve">The </w:t>
      </w:r>
      <w:r>
        <w:rPr>
          <w:rStyle w:val="Text1"/>
        </w:rPr>
        <w:t>SortedArrayCollection</w:t>
      </w:r>
      <w:r>
        <w:t xml:space="preserve"> is also an array-based implementation; however, in this case we decided to make it an unbounded array-based implementation. If an </w:t>
      </w:r>
      <w:r>
        <w:rPr>
          <w:rStyle w:val="Text1"/>
        </w:rPr>
        <w:t>add</w:t>
      </w:r>
      <w:r>
        <w:t xml:space="preserve"> operation is invoked when the array is full then additional space is created using the </w:t>
      </w:r>
      <w:r>
        <w:rPr>
          <w:rStyle w:val="Text1"/>
        </w:rPr>
        <w:t>enlarge</w:t>
      </w:r>
      <w:r>
        <w:t xml:space="preserve"> method. This approach relieves the client of the responsibility of predetermining the needed capacity. Keeping the internal array sorted requires a more complex </w:t>
      </w:r>
      <w:r>
        <w:rPr>
          <w:rStyle w:val="Text1"/>
        </w:rPr>
        <w:t>add</w:t>
      </w:r>
      <w:r>
        <w:t xml:space="preserve"> method with a cost of O(</w:t>
      </w:r>
      <w:r>
        <w:rPr>
          <w:rStyle w:val="Text4"/>
        </w:rPr>
        <w:t>N</w:t>
      </w:r>
      <w:r>
        <w:t>). However, it also means that the cost of locating a target element is now O(log</w:t>
      </w:r>
      <w:r>
        <w:rPr>
          <w:rStyle w:val="Text10"/>
        </w:rPr>
        <w:t>2</w:t>
      </w:r>
      <w:r>
        <w:rPr>
          <w:rStyle w:val="Text4"/>
        </w:rPr>
        <w:t>N</w:t>
      </w:r>
      <w:r>
        <w:t xml:space="preserve">) as we can use the binary search algorithm. This significantly lowers the time cost of both </w:t>
      </w:r>
      <w:r>
        <w:rPr>
          <w:rStyle w:val="Text1"/>
        </w:rPr>
        <w:t>contains</w:t>
      </w:r>
      <w:r>
        <w:t xml:space="preserve"> and </w:t>
      </w:r>
      <w:r>
        <w:rPr>
          <w:rStyle w:val="Text1"/>
        </w:rPr>
        <w:t>get</w:t>
      </w:r>
      <w:r>
        <w:t>.</w:t>
      </w:r>
    </w:p>
    <w:p>
      <w:pPr>
        <w:pStyle w:val="Para 01"/>
        <w:keepLines w:val="on"/>
      </w:pPr>
      <w:r>
        <w:t xml:space="preserve">Capacity is not a concern for the </w:t>
      </w:r>
      <w:r>
        <w:rPr>
          <w:rStyle w:val="Text1"/>
        </w:rPr>
        <w:t>LinkedCollection</w:t>
      </w:r>
      <w:r>
        <w:t xml:space="preserve">. In this unbounded implementation the amount of space used to hold the collection grows and shrinks along with the collection. As we pointed out when discussing linked implementations previously, we do require two reference variables for each element in the collection—one to hold the link and one to reference the collection element. The constructor for the </w:t>
      </w:r>
      <w:r>
        <w:rPr>
          <w:rStyle w:val="Text1"/>
        </w:rPr>
        <w:t>LinkedCollection</w:t>
      </w:r>
      <w:r>
        <w:t xml:space="preserve"> simply initializes the instance variables. Other than the constructor, the efficiency of the unsorted linked list approach is the same as that of the unsorted array approach. For both approaches it makes no difference where we add an element so the </w:t>
      </w:r>
      <w:r>
        <w:rPr>
          <w:rStyle w:val="Text1"/>
        </w:rPr>
        <w:t>add</w:t>
      </w:r>
      <w:r>
        <w:t xml:space="preserve"> method is fast. On the other hand, searching for a target element requires traversing the collection element by element.</w:t>
      </w:r>
    </w:p>
    <w:p>
      <w:bookmarkStart w:id="1106" w:name="5_7_Collection_Variations__If_yo"/>
      <w:pPr>
        <w:keepNext/>
        <w:pStyle w:val="Heading 2"/>
        <w:keepLines w:val="on"/>
      </w:pPr>
      <w:r>
        <w:t>5.7 Collection Variations</w:t>
      </w:r>
      <w:bookmarkEnd w:id="1106"/>
    </w:p>
    <w:p>
      <w:pPr>
        <w:pStyle w:val="Para 01"/>
        <w:keepLines w:val="on"/>
      </w:pPr>
      <w:r>
        <w:t>If you reflect on our Collection ADT you will realize it offers simple but crucial functionality–the ability to store and retrieve information. This functionality sits at the heart of information processing. Data structures, file systems, memory/storage, databases, the Cloud, the Internet all involve, at their core, storing and retrieving information.</w:t>
      </w:r>
    </w:p>
    <w:p>
      <w:pPr>
        <w:pStyle w:val="Para 01"/>
        <w:keepLines w:val="on"/>
      </w:pPr>
      <w:r>
        <w:t>Given the central importance of collections, this section about variations could go on and on! The lists, search trees, maps, hash tables, and priority queues we study in the upcoming chapters can all be considered forms of collections. Even the stacks and queues that we covered previously are collections, albeit collections with specific rules about addition and removal of elements. We will first briefly review the role of collections within the Java library. We then take a look at two commonly used collections not covered elsewhere in the text—bags and sets.</w:t>
      </w:r>
    </w:p>
    <w:p>
      <w:bookmarkStart w:id="1107" w:name="The_Java_Collections_Framework"/>
      <w:pPr>
        <w:keepNext/>
        <w:pStyle w:val="Heading 4"/>
        <w:keepLines w:val="on"/>
      </w:pPr>
      <w:r>
        <w:t>The Java Collections Framework</w:t>
      </w:r>
      <w:bookmarkEnd w:id="1107"/>
    </w:p>
    <w:p>
      <w:pPr>
        <w:pStyle w:val="Para 01"/>
        <w:keepLines w:val="on"/>
      </w:pPr>
      <w:r>
        <w:t xml:space="preserve">It is not surprising that the Java platform includes a "Collections Framework"—a unified architecture of classes and interfaces that provides powerful, flexible tools for storing and retrieving information. At the center of the framework is the </w:t>
      </w:r>
      <w:r>
        <w:rPr>
          <w:rStyle w:val="Text1"/>
        </w:rPr>
        <w:t>Collection</w:t>
      </w:r>
      <w:r>
        <w:t xml:space="preserve"> interface, found in the </w:t>
      </w:r>
      <w:r>
        <w:rPr>
          <w:rStyle w:val="Text1"/>
        </w:rPr>
        <w:t>java.util</w:t>
      </w:r>
      <w:r>
        <w:t xml:space="preserve"> package of the library. This interface supports 11 subinterfaces </w:t>
        <w:bookmarkStart w:id="1108" w:name="page331"/>
        <w:t/>
        <w:bookmarkEnd w:id="1108"/>
        <w:t xml:space="preserve">including </w:t>
      </w:r>
      <w:r>
        <w:rPr>
          <w:rStyle w:val="Text1"/>
        </w:rPr>
        <w:t>Deque</w:t>
      </w:r>
      <w:r>
        <w:t xml:space="preserve">, </w:t>
      </w:r>
      <w:r>
        <w:rPr>
          <w:rStyle w:val="Text1"/>
        </w:rPr>
        <w:t>List</w:t>
      </w:r>
      <w:r>
        <w:t xml:space="preserve">, and </w:t>
      </w:r>
      <w:r>
        <w:rPr>
          <w:rStyle w:val="Text1"/>
        </w:rPr>
        <w:t>Set</w:t>
      </w:r>
      <w:r>
        <w:t xml:space="preserve"> and has 33 implementing classes including the somewhat familiar </w:t>
      </w:r>
      <w:r>
        <w:rPr>
          <w:rStyle w:val="Text1"/>
        </w:rPr>
        <w:t>ArrayList</w:t>
      </w:r>
      <w:r>
        <w:t xml:space="preserve">, </w:t>
      </w:r>
      <w:r>
        <w:rPr>
          <w:rStyle w:val="Text1"/>
        </w:rPr>
        <w:t>LinkedList</w:t>
      </w:r>
      <w:r>
        <w:t xml:space="preserve">, </w:t>
      </w:r>
      <w:r>
        <w:rPr>
          <w:rStyle w:val="Text1"/>
        </w:rPr>
        <w:t>Stack</w:t>
      </w:r>
      <w:r>
        <w:t xml:space="preserve">, and </w:t>
      </w:r>
      <w:r>
        <w:rPr>
          <w:rStyle w:val="Text1"/>
        </w:rPr>
        <w:t>PriorityQueue</w:t>
      </w:r>
      <w:r>
        <w:t xml:space="preserve"> and exotic-sounding classes such as </w:t>
      </w:r>
      <w:r>
        <w:rPr>
          <w:rStyle w:val="Text1"/>
        </w:rPr>
        <w:t>BeanContextServicesSupport</w:t>
      </w:r>
      <w:r>
        <w:t xml:space="preserve"> and </w:t>
      </w:r>
      <w:r>
        <w:rPr>
          <w:rStyle w:val="Text1"/>
        </w:rPr>
        <w:t>RoleUnresolvedList</w:t>
      </w:r>
      <w:r>
        <w:t>.</w:t>
      </w:r>
    </w:p>
    <w:p>
      <w:pPr>
        <w:pStyle w:val="Para 01"/>
        <w:keepLines w:val="on"/>
      </w:pPr>
      <w:r>
        <w:t xml:space="preserve">There are 15 abstract methods defined within the Java </w:t>
      </w:r>
      <w:r>
        <w:rPr>
          <w:rStyle w:val="Text1"/>
        </w:rPr>
        <w:t>Collection</w:t>
      </w:r>
      <w:r>
        <w:t xml:space="preserve"> interface, including methods that mirror our </w:t>
      </w:r>
      <w:r>
        <w:rPr>
          <w:rStyle w:val="Text1"/>
        </w:rPr>
        <w:t>isEmpty</w:t>
      </w:r>
      <w:r>
        <w:t xml:space="preserve">, </w:t>
      </w:r>
      <w:r>
        <w:rPr>
          <w:rStyle w:val="Text1"/>
        </w:rPr>
        <w:t>size</w:t>
      </w:r>
      <w:r>
        <w:t xml:space="preserve">, </w:t>
      </w:r>
      <w:r>
        <w:rPr>
          <w:rStyle w:val="Text1"/>
        </w:rPr>
        <w:t>add</w:t>
      </w:r>
      <w:r>
        <w:t xml:space="preserve">, </w:t>
      </w:r>
      <w:r>
        <w:rPr>
          <w:rStyle w:val="Text1"/>
        </w:rPr>
        <w:t>remove</w:t>
      </w:r>
      <w:r>
        <w:t xml:space="preserve">, and </w:t>
      </w:r>
      <w:r>
        <w:rPr>
          <w:rStyle w:val="Text1"/>
        </w:rPr>
        <w:t>contains</w:t>
      </w:r>
      <w:r>
        <w:t xml:space="preserve"> methods. Note, however, that the interface does not define anything analogous to our </w:t>
      </w:r>
      <w:r>
        <w:rPr>
          <w:rStyle w:val="Text1"/>
        </w:rPr>
        <w:t>get</w:t>
      </w:r>
      <w:r>
        <w:t xml:space="preserve"> method. So how is one supposed to retrieve information from a collection? The answer is that the designers of the Collections Framework do not intend for anyone to directly implement the Collection interface. Instead it is used as the root of an inheritance tree of interfaces as previously mentioned, and it is those interfaces that are implemented. Various methods similar to our </w:t>
      </w:r>
      <w:r>
        <w:rPr>
          <w:rStyle w:val="Text1"/>
        </w:rPr>
        <w:t>get</w:t>
      </w:r>
      <w:r>
        <w:t xml:space="preserve"> method are defined within those interfaces.</w:t>
      </w:r>
    </w:p>
    <w:p>
      <w:pPr>
        <w:pStyle w:val="Para 01"/>
        <w:keepLines w:val="on"/>
      </w:pPr>
      <w:r>
        <w:t xml:space="preserve">It is instructive to look at some of the additional method definitions from the </w:t>
      </w:r>
      <w:r>
        <w:rPr>
          <w:rStyle w:val="Text1"/>
        </w:rPr>
        <w:t>Collection</w:t>
      </w:r>
      <w:r>
        <w:t xml:space="preserve"> interface:</w:t>
      </w:r>
    </w:p>
    <w:tbl>
      <w:tblPr>
        <w:tblW w:type="auto" w:w="0"/>
      </w:tblPr>
      <w:tr>
        <w:tc>
          <w:tcPr>
            <w:tcW w:type="auto" w:w="0"/>
            <w:tcMar>
              <w:left w:type="dxa" w:w="200"/>
              <w:top w:type="dxa" w:w="200"/>
              <w:right w:type="dxa" w:w="200"/>
              <w:bottom w:type="dxa" w:w="200"/>
            </w:tcMar>
            <w:vAlign w:val="top"/>
          </w:tcPr>
          <w:p>
            <w:pPr>
              <w:pStyle w:val="Para 50"/>
              <w:keepLines w:val="on"/>
            </w:pPr>
            <w:r>
              <w:t/>
            </w:r>
          </w:p>
          <w:p>
            <w:pPr>
              <w:pStyle w:val="Para 12"/>
              <w:keepLines w:val="on"/>
            </w:pPr>
            <w:r>
              <w:t>toArray</w:t>
            </w:r>
          </w:p>
        </w:tc>
        <w:tc>
          <w:tcPr>
            <w:tcW w:type="auto" w:w="0"/>
            <w:tcMar>
              <w:left w:type="dxa" w:w="200"/>
              <w:top w:type="dxa" w:w="200"/>
              <w:right w:type="dxa" w:w="200"/>
              <w:bottom w:type="dxa" w:w="200"/>
            </w:tcMar>
            <w:vAlign w:val="top"/>
          </w:tcPr>
          <w:p>
            <w:pPr>
              <w:pStyle w:val="Para 02"/>
              <w:keepLines w:val="on"/>
            </w:pPr>
            <w:r>
              <w:t>Returns an array containing all of the elements of the collection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5"/>
              <w:keepLines w:val="on"/>
            </w:pPr>
            <w:r>
              <w:t>clear</w:t>
            </w:r>
          </w:p>
        </w:tc>
        <w:tc>
          <w:tcPr>
            <w:tcW w:type="auto" w:w="0"/>
            <w:shd w:val="clear" w:color="auto" w:fill="EEF2F6"/>
            <w:tcMar>
              <w:left w:type="dxa" w:w="200"/>
              <w:top w:type="dxa" w:w="200"/>
              <w:right w:type="dxa" w:w="200"/>
              <w:bottom w:type="dxa" w:w="200"/>
            </w:tcMar>
            <w:vAlign w:val="top"/>
          </w:tcPr>
          <w:p>
            <w:pPr>
              <w:pStyle w:val="Para 02"/>
              <w:keepLines w:val="on"/>
            </w:pPr>
            <w:r>
              <w:t>Removes all elements</w:t>
            </w:r>
          </w:p>
        </w:tc>
      </w:tr>
    </w:tbl>
    <w:tbl>
      <w:tblPr>
        <w:tblW w:type="auto" w:w="0"/>
      </w:tblPr>
      <w:tr>
        <w:tc>
          <w:tcPr>
            <w:tcW w:type="auto" w:w="0"/>
            <w:tcMar>
              <w:left w:type="dxa" w:w="200"/>
              <w:top w:type="dxa" w:w="200"/>
              <w:right w:type="dxa" w:w="200"/>
              <w:bottom w:type="dxa" w:w="200"/>
            </w:tcMar>
            <w:vAlign w:val="top"/>
          </w:tcPr>
          <w:p>
            <w:pPr>
              <w:pStyle w:val="Para 12"/>
              <w:keepLines w:val="on"/>
            </w:pPr>
            <w:r>
              <w:t>equals</w:t>
            </w:r>
          </w:p>
        </w:tc>
        <w:tc>
          <w:tcPr>
            <w:tcW w:type="auto" w:w="0"/>
            <w:tcMar>
              <w:left w:type="dxa" w:w="200"/>
              <w:top w:type="dxa" w:w="200"/>
              <w:right w:type="dxa" w:w="200"/>
              <w:bottom w:type="dxa" w:w="200"/>
            </w:tcMar>
            <w:vAlign w:val="top"/>
          </w:tcPr>
          <w:p>
            <w:pPr>
              <w:pStyle w:val="Para 02"/>
              <w:keepLines w:val="on"/>
            </w:pPr>
            <w:r>
              <w:t xml:space="preserve">Takes an </w:t>
            </w:r>
            <w:r>
              <w:rPr>
                <w:rStyle w:val="Text16"/>
              </w:rPr>
              <w:t>Object</w:t>
            </w:r>
            <w:r>
              <w:t xml:space="preserve"> argument, returning </w:t>
            </w:r>
            <w:r>
              <w:rPr>
                <w:rStyle w:val="Text16"/>
              </w:rPr>
              <w:t>true</w:t>
            </w:r>
            <w:r>
              <w:t xml:space="preserve"> if it is equal to the current collection and </w:t>
            </w:r>
            <w:r>
              <w:rPr>
                <w:rStyle w:val="Text16"/>
              </w:rPr>
              <w:t>false</w:t>
            </w:r>
            <w:r>
              <w:t xml:space="preserve"> otherwise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5"/>
              <w:keepLines w:val="on"/>
            </w:pPr>
            <w:r>
              <w:t>addAll</w:t>
            </w:r>
          </w:p>
        </w:tc>
        <w:tc>
          <w:tcPr>
            <w:tcW w:type="auto" w:w="0"/>
            <w:shd w:val="clear" w:color="auto" w:fill="EEF2F6"/>
            <w:tcMar>
              <w:left w:type="dxa" w:w="200"/>
              <w:top w:type="dxa" w:w="200"/>
              <w:right w:type="dxa" w:w="200"/>
              <w:bottom w:type="dxa" w:w="200"/>
            </w:tcMar>
            <w:vAlign w:val="top"/>
          </w:tcPr>
          <w:p>
            <w:pPr>
              <w:pStyle w:val="Para 02"/>
              <w:keepLines w:val="on"/>
            </w:pPr>
            <w:r>
              <w:t xml:space="preserve">Takes a </w:t>
            </w:r>
            <w:r>
              <w:rPr>
                <w:rStyle w:val="Text20"/>
              </w:rPr>
              <w:t>Collection</w:t>
            </w:r>
            <w:r>
              <w:t xml:space="preserve"> argument and adds its contents to the current collection; returns a </w:t>
            </w:r>
            <w:r>
              <w:rPr>
                <w:rStyle w:val="Text20"/>
              </w:rPr>
              <w:t>boolean</w:t>
            </w:r>
            <w:r>
              <w:t xml:space="preserve"> indicating success or failure</w:t>
            </w:r>
          </w:p>
        </w:tc>
      </w:tr>
    </w:tbl>
    <w:tbl>
      <w:tblPr>
        <w:tblW w:type="auto" w:w="0"/>
      </w:tblPr>
      <w:tr>
        <w:tc>
          <w:tcPr>
            <w:tcW w:type="auto" w:w="0"/>
            <w:tcMar>
              <w:left w:type="dxa" w:w="200"/>
              <w:top w:type="dxa" w:w="200"/>
              <w:right w:type="dxa" w:w="200"/>
              <w:bottom w:type="dxa" w:w="200"/>
            </w:tcMar>
            <w:vAlign w:val="top"/>
          </w:tcPr>
          <w:p>
            <w:pPr>
              <w:pStyle w:val="Para 12"/>
              <w:keepLines w:val="on"/>
            </w:pPr>
            <w:r>
              <w:t>retainAll</w:t>
            </w:r>
          </w:p>
        </w:tc>
        <w:tc>
          <w:tcPr>
            <w:tcW w:type="auto" w:w="0"/>
            <w:tcMar>
              <w:left w:type="dxa" w:w="200"/>
              <w:top w:type="dxa" w:w="200"/>
              <w:right w:type="dxa" w:w="200"/>
              <w:bottom w:type="dxa" w:w="200"/>
            </w:tcMar>
            <w:vAlign w:val="top"/>
          </w:tcPr>
          <w:p>
            <w:pPr>
              <w:pStyle w:val="Para 02"/>
              <w:keepLines w:val="on"/>
            </w:pPr>
            <w:r>
              <w:t xml:space="preserve">Takes a </w:t>
            </w:r>
            <w:r>
              <w:rPr>
                <w:rStyle w:val="Text16"/>
              </w:rPr>
              <w:t>Collection</w:t>
            </w:r>
            <w:r>
              <w:t xml:space="preserve"> argument and removes any elements from the current collection that are not in the argument collection; returns a </w:t>
            </w:r>
            <w:r>
              <w:rPr>
                <w:rStyle w:val="Text16"/>
              </w:rPr>
              <w:t>boolean</w:t>
            </w:r>
            <w:r>
              <w:t xml:space="preserve"> indicating success or failure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5"/>
              <w:keepLines w:val="on"/>
            </w:pPr>
            <w:r>
              <w:t>removeAll</w:t>
            </w:r>
          </w:p>
        </w:tc>
        <w:tc>
          <w:tcPr>
            <w:tcW w:type="auto" w:w="0"/>
            <w:shd w:val="clear" w:color="auto" w:fill="EEF2F6"/>
            <w:tcMar>
              <w:left w:type="dxa" w:w="200"/>
              <w:top w:type="dxa" w:w="200"/>
              <w:right w:type="dxa" w:w="200"/>
              <w:bottom w:type="dxa" w:w="200"/>
            </w:tcMar>
            <w:vAlign w:val="top"/>
          </w:tcPr>
          <w:p>
            <w:pPr>
              <w:pStyle w:val="Para 02"/>
              <w:keepLines w:val="on"/>
            </w:pPr>
            <w:r>
              <w:t xml:space="preserve">Takes a </w:t>
            </w:r>
            <w:r>
              <w:rPr>
                <w:rStyle w:val="Text20"/>
              </w:rPr>
              <w:t>Collection</w:t>
            </w:r>
            <w:r>
              <w:t xml:space="preserve"> argument and removes any elements from the current collection that are also in the argument collection</w:t>
            </w:r>
          </w:p>
        </w:tc>
      </w:tr>
    </w:tbl>
    <w:p>
      <w:pPr>
        <w:pStyle w:val="Para 01"/>
        <w:keepLines w:val="on"/>
      </w:pPr>
      <w:r>
        <w:t/>
      </w:r>
    </w:p>
    <w:p>
      <w:pPr>
        <w:pStyle w:val="Para 01"/>
        <w:keepLines w:val="on"/>
      </w:pPr>
      <w:r>
        <w:t xml:space="preserve">Methods such as </w:t>
      </w:r>
      <w:r>
        <w:rPr>
          <w:rStyle w:val="Text1"/>
        </w:rPr>
        <w:t>equals</w:t>
      </w:r>
      <w:r>
        <w:t xml:space="preserve">, </w:t>
      </w:r>
      <w:r>
        <w:rPr>
          <w:rStyle w:val="Text1"/>
        </w:rPr>
        <w:t>addAll</w:t>
      </w:r>
      <w:r>
        <w:t xml:space="preserve">, </w:t>
      </w:r>
      <w:r>
        <w:rPr>
          <w:rStyle w:val="Text1"/>
        </w:rPr>
        <w:t>retainAll</w:t>
      </w:r>
      <w:r>
        <w:t xml:space="preserve">, and </w:t>
      </w:r>
      <w:r>
        <w:rPr>
          <w:rStyle w:val="Text1"/>
        </w:rPr>
        <w:t>removeAll</w:t>
      </w:r>
      <w:r>
        <w:t xml:space="preserve"> allow clients to use collections as more than just separate repositories—collections can be combined and compared. The Set ADT we define below is a collection intended to be used in that fashion.</w:t>
      </w:r>
    </w:p>
    <w:p>
      <w:pPr>
        <w:pStyle w:val="Para 01"/>
        <w:keepLines w:val="on"/>
      </w:pPr>
      <w:r>
        <w:t xml:space="preserve">As mentioned in </w:t>
      </w:r>
      <w:hyperlink w:anchor="CHAPTER_2__The_Stack_ADT_____c_2">
        <w:r>
          <w:rPr>
            <w:rStyle w:val="Text3"/>
          </w:rPr>
          <w:t>Chapter 2</w:t>
        </w:r>
      </w:hyperlink>
      <w:r>
        <w:t>, in this text we do not cover the Collections Framework in great detail. This text is meant to teach you about the fundamental nature of data structures and to demonstrate how to define, implement, and use them. It is not an exploration of how to use Java’s specific library architecture of similar structures. If you are interested in learning more about the Java Collections Framework, you can study the extensive documentation available at Oracle’s website.</w:t>
      </w:r>
    </w:p>
    <w:p>
      <w:bookmarkStart w:id="1109" w:name="The_Bag_ADT__We_want_to_define_a"/>
      <w:pPr>
        <w:keepNext/>
        <w:pStyle w:val="Heading 4"/>
        <w:keepLines w:val="on"/>
      </w:pPr>
      <w:r>
        <w:t>The Bag ADT</w:t>
      </w:r>
      <w:bookmarkEnd w:id="1109"/>
    </w:p>
    <w:p>
      <w:pPr>
        <w:pStyle w:val="Para 01"/>
        <w:keepLines w:val="on"/>
      </w:pPr>
      <w:r>
        <w:t>We want to define an ADT that fits our everyday notion of a bag—a bag of marbles, a bag of groceries, a bag of money! What assumptions should we make about our bag? What operations should we include?</w:t>
        <w:bookmarkStart w:id="1110" w:name="page332"/>
        <w:t/>
        <w:bookmarkEnd w:id="1110"/>
      </w:r>
    </w:p>
    <w:p>
      <w:bookmarkStart w:id="1111" w:name="ch05figure6"/>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1562100" cy="1473200"/>
            <wp:effectExtent l="0" r="0" t="0" b="0"/>
            <wp:wrapTopAndBottom/>
            <wp:docPr id="234" name="f0332-01.jpg" descr="f0332-01.jpg"/>
            <wp:cNvGraphicFramePr>
              <a:graphicFrameLocks noChangeAspect="1"/>
            </wp:cNvGraphicFramePr>
            <a:graphic>
              <a:graphicData uri="http://schemas.openxmlformats.org/drawingml/2006/picture">
                <pic:pic>
                  <pic:nvPicPr>
                    <pic:cNvPr id="0" name="f0332-01.jpg" descr="f0332-01.jpg"/>
                    <pic:cNvPicPr/>
                  </pic:nvPicPr>
                  <pic:blipFill>
                    <a:blip r:embed="rId167"/>
                    <a:stretch>
                      <a:fillRect/>
                    </a:stretch>
                  </pic:blipFill>
                  <pic:spPr>
                    <a:xfrm>
                      <a:off x="0" y="0"/>
                      <a:ext cx="1562100" cy="1473200"/>
                    </a:xfrm>
                    <a:prstGeom prst="rect">
                      <a:avLst/>
                    </a:prstGeom>
                  </pic:spPr>
                </pic:pic>
              </a:graphicData>
            </a:graphic>
          </wp:anchor>
        </w:drawing>
        <w:t xml:space="preserve"> </w:t>
      </w:r>
      <w:bookmarkEnd w:id="1111"/>
    </w:p>
    <w:p>
      <w:pPr>
        <w:pStyle w:val="Para 01"/>
        <w:keepLines w:val="on"/>
      </w:pPr>
      <w:r>
        <w:t>Think about a bag of marbles. Suppose marbles are identified by their color. It certainly is possible to place more than one red marble into our bag—we decide that our Bag ADT should allow duplicate elements.</w:t>
      </w:r>
    </w:p>
    <w:p>
      <w:pPr>
        <w:pStyle w:val="Para 01"/>
        <w:keepLines w:val="on"/>
      </w:pPr>
      <w:r>
        <w:t xml:space="preserve">We can put marbles into the bag, look into the bag to see if it contains a particular marble (“is there a green marble in there?”) and reach in and remove a specific marble. These activities correspond to our Collection ADT’s </w:t>
      </w:r>
      <w:r>
        <w:rPr>
          <w:rStyle w:val="Text1"/>
        </w:rPr>
        <w:t>add</w:t>
      </w:r>
      <w:r>
        <w:t xml:space="preserve">, </w:t>
      </w:r>
      <w:r>
        <w:rPr>
          <w:rStyle w:val="Text1"/>
        </w:rPr>
        <w:t>contains</w:t>
      </w:r>
      <w:r>
        <w:t xml:space="preserve">, and </w:t>
      </w:r>
      <w:r>
        <w:rPr>
          <w:rStyle w:val="Text1"/>
        </w:rPr>
        <w:t>remove</w:t>
      </w:r>
      <w:r>
        <w:t xml:space="preserve"> operations. We can check to see if the bag is full or is empty and we could look inside and count how many marbles it contains—our </w:t>
      </w:r>
      <w:r>
        <w:rPr>
          <w:rStyle w:val="Text1"/>
        </w:rPr>
        <w:t>isFull</w:t>
      </w:r>
      <w:r>
        <w:t xml:space="preserve">, </w:t>
      </w:r>
      <w:r>
        <w:rPr>
          <w:rStyle w:val="Text1"/>
        </w:rPr>
        <w:t>isEmpty</w:t>
      </w:r>
      <w:r>
        <w:t xml:space="preserve">, and </w:t>
      </w:r>
      <w:r>
        <w:rPr>
          <w:rStyle w:val="Text1"/>
        </w:rPr>
        <w:t>size</w:t>
      </w:r>
      <w:r>
        <w:t xml:space="preserve"> operations. With a bit of a stretch of imagination we can think about reaching into the bag and pointing to a marble (which is essentially what our </w:t>
      </w:r>
      <w:r>
        <w:rPr>
          <w:rStyle w:val="Text1"/>
        </w:rPr>
        <w:t>get</w:t>
      </w:r>
      <w:r>
        <w:t xml:space="preserve"> operation does). In short, all of the operations we defined for our Collection ADT also make sense for our </w:t>
      </w:r>
      <w:hyperlink w:anchor="Bag">
        <w:r>
          <w:rPr>
            <w:rStyle w:val="Text0"/>
          </w:rPr>
          <w:t>Bag</w:t>
        </w:r>
      </w:hyperlink>
      <w:r>
        <w:t xml:space="preserve"> ADT.</w:t>
      </w:r>
    </w:p>
    <w:p>
      <w:pPr>
        <w:pStyle w:val="Para 01"/>
        <w:keepLines w:val="on"/>
      </w:pPr>
      <w:r>
        <w:t xml:space="preserve">What other operations can we include? We could close our eyes and reach into the bag and draw out a random marble (“I hope I get the blue one”). We could peek into the bag and count all marbles of a specified color (“How many red ones are there?”) or remove all marbles of a specified color (“I don’t like the purple ones”). We could turn the bag upside down and empty it (“Watch out, here they come!”). We will add </w:t>
      </w:r>
      <w:r>
        <w:rPr>
          <w:rStyle w:val="Text1"/>
        </w:rPr>
        <w:t>grab</w:t>
      </w:r>
      <w:r>
        <w:t xml:space="preserve">, </w:t>
      </w:r>
      <w:r>
        <w:rPr>
          <w:rStyle w:val="Text1"/>
        </w:rPr>
        <w:t>count</w:t>
      </w:r>
      <w:r>
        <w:t xml:space="preserve">, </w:t>
      </w:r>
      <w:r>
        <w:rPr>
          <w:rStyle w:val="Text1"/>
        </w:rPr>
        <w:t>removeAll</w:t>
      </w:r>
      <w:r>
        <w:t xml:space="preserve">, and </w:t>
      </w:r>
      <w:r>
        <w:rPr>
          <w:rStyle w:val="Text1"/>
        </w:rPr>
        <w:t>clear</w:t>
      </w:r>
      <w:r>
        <w:t xml:space="preserve"> to our Bag operations. Their formal definitions are included in our </w:t>
      </w:r>
      <w:r>
        <w:rPr>
          <w:rStyle w:val="Text1"/>
        </w:rPr>
        <w:t>BagInterface</w:t>
      </w:r>
      <w:r>
        <w:t xml:space="preserve"> listed below. As with our Collection ADT, our Bag ADT requires a valid </w:t>
      </w:r>
      <w:r>
        <w:rPr>
          <w:rStyle w:val="Text1"/>
        </w:rPr>
        <w:t>equals</w:t>
      </w:r>
      <w:r>
        <w:t xml:space="preserve"> method to be defined for the objects that it contains.</w:t>
      </w:r>
    </w:p>
    <w:p>
      <w:pPr>
        <w:pStyle w:val="Para 18"/>
        <w:keepLines w:val="on"/>
      </w:pPr>
      <w:r>
        <w:t xml:space="preserve">//---------------------------------------------------------------------------</w:t>
        <w:br w:clear="none"/>
      </w:r>
      <w:r>
        <w:rPr>
          <w:rStyle w:val="Text2"/>
        </w:rPr>
        <w:t xml:space="preserve"/>
        <w:br w:clear="none"/>
      </w:r>
      <w:r>
        <w:t xml:space="preserve">// BagInterface.java           by Dale/Joyce/Weems                  Chapter 5</w:t>
        <w:br w:clear="none"/>
      </w:r>
      <w:r>
        <w:rPr>
          <w:rStyle w:val="Text2"/>
        </w:rPr>
        <w:t xml:space="preserve"/>
        <w:br w:clear="none"/>
      </w:r>
      <w:r>
        <w:t xml:space="preserve">//</w:t>
        <w:br w:clear="none"/>
      </w:r>
      <w:r>
        <w:rPr>
          <w:rStyle w:val="Text2"/>
        </w:rPr>
        <w:t xml:space="preserve"/>
        <w:br w:clear="none"/>
      </w:r>
      <w:r>
        <w:t xml:space="preserve">// Interface for a class that implements a bag of T.</w:t>
        <w:br w:clear="none"/>
      </w:r>
      <w:r>
        <w:rPr>
          <w:rStyle w:val="Text2"/>
        </w:rPr>
        <w:t xml:space="preserve"/>
        <w:br w:clear="none"/>
      </w:r>
      <w:r>
        <w:t xml:space="preserve">// A bag is a collection that supports a few extra operations.</w:t>
        <w:br w:clear="none"/>
      </w:r>
      <w:r>
        <w:rPr>
          <w:rStyle w:val="Text2"/>
        </w:rPr>
        <w:t xml:space="preserve"/>
        <w:br w:clear="none"/>
      </w:r>
      <w:r>
        <w:t xml:space="preserve">//---------------------------------------------------------------------------</w:t>
        <w:br w:clear="none"/>
      </w:r>
      <w:r>
        <w:rPr>
          <w:rStyle w:val="Text2"/>
        </w:rPr>
        <w:t xml:space="preserve"/>
        <w:br w:clear="none"/>
        <w:t xml:space="preserve">package ch05.collections;</w:t>
        <w:br w:clear="none"/>
        <w:t xml:space="preserve"/>
        <w:br w:clear="none"/>
        <w:t xml:space="preserve">public interface BagInterface&lt;T&gt; extends CollectionInterface&lt;T&gt;</w:t>
        <w:br w:clear="none"/>
        <w:t xml:space="preserve">{</w:t>
        <w:br w:clear="none"/>
        <w:t xml:space="preserve">  T grab();</w:t>
        <w:br w:clear="none"/>
        <w:t xml:space="preserve">  </w:t>
        <w:br w:clear="none"/>
      </w:r>
      <w:r>
        <w:t xml:space="preserve">// If this bag is not empty, removes and returns a random element of the</w:t>
        <w:br w:clear="none"/>
      </w:r>
      <w:r>
        <w:rPr>
          <w:rStyle w:val="Text2"/>
        </w:rPr>
        <w:t xml:space="preserve"/>
        <w:br w:clear="none"/>
        <w:t xml:space="preserve">  </w:t>
        <w:br w:clear="none"/>
      </w:r>
      <w:r>
        <w:t xml:space="preserve">// bag; otherwise returns null.</w:t>
        <w:br w:clear="none"/>
      </w:r>
      <w:r>
        <w:rPr>
          <w:rStyle w:val="Text2"/>
        </w:rPr>
        <w:t xml:space="preserve"/>
        <w:br w:clear="none"/>
        <w:t xml:space="preserve"/>
        <w:br w:clear="none"/>
        <w:t xml:space="preserve">  int count(T target);</w:t>
        <w:br w:clear="none"/>
        <w:t xml:space="preserve">  </w:t>
        <w:br w:clear="none"/>
      </w:r>
      <w:r>
        <w:t xml:space="preserve">// Returns a count of all elements e in this collection such that</w:t>
        <w:br w:clear="none"/>
      </w:r>
      <w:r>
        <w:rPr>
          <w:rStyle w:val="Text2"/>
        </w:rPr>
        <w:t xml:space="preserve"/>
        <w:br w:clear="none"/>
        <w:t xml:space="preserve">  </w:t>
        <w:br w:clear="none"/>
      </w:r>
      <w:r>
        <w:t xml:space="preserve">// e.equals(target).</w:t>
        <w:br w:clear="none"/>
      </w:r>
      <w:r>
        <w:rPr>
          <w:rStyle w:val="Text2"/>
        </w:rPr>
        <w:t xml:space="preserve"/>
        <w:br w:clear="none"/>
        <w:t xml:space="preserve"/>
        <w:br w:clear="none"/>
        <w:t xml:space="preserve">  int removeAll(T target);</w:t>
        <w:br w:clear="none"/>
        <w:t xml:space="preserve">  </w:t>
        <w:br w:clear="none"/>
      </w:r>
      <w:r>
        <w:t xml:space="preserve">// Removes all elements e from this collection such that e.equals(target)</w:t>
        <w:br w:clear="none"/>
      </w:r>
      <w:r>
        <w:rPr>
          <w:rStyle w:val="Text2"/>
        </w:rPr>
        <w:t xml:space="preserve"/>
        <w:br w:clear="none"/>
        <w:t xml:space="preserve">  </w:t>
        <w:br w:clear="none"/>
      </w:r>
      <w:r>
        <w:t xml:space="preserve">// and returns the number of elements removed.</w:t>
        <w:br w:clear="none"/>
      </w:r>
      <w:r>
        <w:rPr>
          <w:rStyle w:val="Text2"/>
        </w:rPr>
        <w:t xml:space="preserve"/>
        <w:br w:clear="none"/>
        <w:t xml:space="preserve"/>
        <w:br w:clear="none"/>
        <w:t xml:space="preserve">  void clear();</w:t>
        <w:br w:clear="none"/>
        <w:t xml:space="preserve">  </w:t>
        <w:br w:clear="none"/>
      </w:r>
      <w:r>
        <w:t xml:space="preserve">// Empties this bag so that it contains zero elements.</w:t>
        <w:br w:clear="none"/>
      </w:r>
      <w:r>
        <w:rPr>
          <w:rStyle w:val="Text2"/>
        </w:rPr>
        <w:t xml:space="preserve"/>
        <w:br w:clear="none"/>
        <w:t xml:space="preserve">}</w:t>
        <w:br w:clear="none"/>
      </w:r>
    </w:p>
    <w:p>
      <w:pPr>
        <w:pStyle w:val="Para 01"/>
        <w:keepLines w:val="on"/>
      </w:pPr>
      <w:r>
        <w:t xml:space="preserve">As you can see, the </w:t>
      </w:r>
      <w:r>
        <w:rPr>
          <w:rStyle w:val="Text1"/>
        </w:rPr>
        <w:t>BagInterface</w:t>
      </w:r>
      <w:r>
        <w:t xml:space="preserve"> is located in the </w:t>
      </w:r>
      <w:r>
        <w:rPr>
          <w:rStyle w:val="Text1"/>
        </w:rPr>
        <w:t>ch05.collections</w:t>
      </w:r>
      <w:r>
        <w:t xml:space="preserve"> package. The interface extends our </w:t>
      </w:r>
      <w:r>
        <w:rPr>
          <w:rStyle w:val="Text1"/>
        </w:rPr>
        <w:t>CollectionInterface</w:t>
      </w:r>
      <w:r>
        <w:t xml:space="preserve">. Any class that implements </w:t>
      </w:r>
      <w:r>
        <w:rPr>
          <w:rStyle w:val="Text1"/>
        </w:rPr>
        <w:t>BagInterface</w:t>
      </w:r>
      <w:r>
        <w:t xml:space="preserve"> must provide concrete methods for the </w:t>
      </w:r>
      <w:r>
        <w:rPr>
          <w:rStyle w:val="Text1"/>
        </w:rPr>
        <w:t>add</w:t>
      </w:r>
      <w:r>
        <w:t xml:space="preserve">, </w:t>
      </w:r>
      <w:r>
        <w:rPr>
          <w:rStyle w:val="Text1"/>
        </w:rPr>
        <w:t>get</w:t>
      </w:r>
      <w:r>
        <w:t xml:space="preserve">, </w:t>
      </w:r>
      <w:r>
        <w:rPr>
          <w:rStyle w:val="Text1"/>
        </w:rPr>
        <w:t>contains</w:t>
      </w:r>
      <w:r>
        <w:t xml:space="preserve">, </w:t>
      </w:r>
      <w:r>
        <w:rPr>
          <w:rStyle w:val="Text1"/>
        </w:rPr>
        <w:t>remove</w:t>
      </w:r>
      <w:r>
        <w:t xml:space="preserve">, </w:t>
      </w:r>
      <w:r>
        <w:rPr>
          <w:rStyle w:val="Text1"/>
        </w:rPr>
        <w:t>isFull</w:t>
      </w:r>
      <w:r>
        <w:t xml:space="preserve">, </w:t>
      </w:r>
      <w:r>
        <w:rPr>
          <w:rStyle w:val="Text1"/>
        </w:rPr>
        <w:t>isEmpty</w:t>
      </w:r>
      <w:r>
        <w:t xml:space="preserve">, and </w:t>
      </w:r>
      <w:r>
        <w:rPr>
          <w:rStyle w:val="Text1"/>
        </w:rPr>
        <w:t>size</w:t>
      </w:r>
      <w:r>
        <w:t xml:space="preserve"> operations of the </w:t>
      </w:r>
      <w:r>
        <w:rPr>
          <w:rStyle w:val="Text1"/>
        </w:rPr>
        <w:t>CollectionInterface</w:t>
      </w:r>
      <w:r>
        <w:t xml:space="preserve"> in addition to the </w:t>
      </w:r>
      <w:r>
        <w:rPr>
          <w:rStyle w:val="Text1"/>
        </w:rPr>
        <w:t>grab</w:t>
      </w:r>
      <w:r>
        <w:t xml:space="preserve">, </w:t>
      </w:r>
      <w:r>
        <w:rPr>
          <w:rStyle w:val="Text1"/>
        </w:rPr>
        <w:t>count</w:t>
      </w:r>
      <w:r>
        <w:t xml:space="preserve">, </w:t>
      </w:r>
      <w:r>
        <w:rPr>
          <w:rStyle w:val="Text1"/>
        </w:rPr>
        <w:t>removeAll</w:t>
      </w:r>
      <w:r>
        <w:t xml:space="preserve">, and </w:t>
      </w:r>
      <w:r>
        <w:rPr>
          <w:rStyle w:val="Text1"/>
        </w:rPr>
        <w:t>clear</w:t>
      </w:r>
      <w:r>
        <w:t xml:space="preserve"> operations that are explicitly listed in the interface.</w:t>
      </w:r>
    </w:p>
    <w:p>
      <w:pPr>
        <w:pStyle w:val="Para 01"/>
        <w:keepLines w:val="on"/>
      </w:pPr>
      <w:r>
        <w:t xml:space="preserve">The Bag ADT is suited for use by applications that need to be able to count specific elements in a collection or remove all of a specific element from a collection—perhaps applications that manage inventories or allow distribution of resources. Additionally, the unique </w:t>
      </w:r>
      <w:r>
        <w:rPr>
          <w:rStyle w:val="Text1"/>
        </w:rPr>
        <w:t>grab</w:t>
      </w:r>
      <w:r>
        <w:t xml:space="preserve"> operation allows the Bag ADT to be used for applications that require randomness, for example, games or tutorial programs. Implementation of the Bag ADT is left as an exercise.</w:t>
      </w:r>
    </w:p>
    <w:p>
      <w:bookmarkStart w:id="1112" w:name="The_Set_ADT__A_feature_of_each_o"/>
      <w:pPr>
        <w:keepNext/>
        <w:pStyle w:val="Heading 4"/>
        <w:keepLines w:val="on"/>
      </w:pPr>
      <w:r>
        <w:t>The Set ADT</w:t>
      </w:r>
      <w:bookmarkEnd w:id="1112"/>
    </w:p>
    <w:p>
      <w:pPr>
        <w:pStyle w:val="Para 01"/>
        <w:keepLines w:val="on"/>
      </w:pPr>
      <w:r>
        <w:t xml:space="preserve">A feature of each of our collection ADTs so far is that they allow duplicate elements. If we change our approach, that is, if we disallow duplicate elements, we have a collection commonly known as a Set. The </w:t>
      </w:r>
      <w:hyperlink w:anchor="Set">
        <w:r>
          <w:rPr>
            <w:rStyle w:val="Text0"/>
          </w:rPr>
          <w:t>Set</w:t>
        </w:r>
      </w:hyperlink>
      <w:r>
        <w:t xml:space="preserve"> ADT models the mathematical set that is typically defined as a collection of distinct objects.</w:t>
      </w:r>
    </w:p>
    <w:p>
      <w:pPr>
        <w:pStyle w:val="Para 01"/>
        <w:keepLines w:val="on"/>
      </w:pPr>
      <w:r>
        <w:t xml:space="preserve">We can implement a Set class by copying and changing the code from one of our collection implementations—the only method we need to change is the </w:t>
      </w:r>
      <w:r>
        <w:rPr>
          <w:rStyle w:val="Text1"/>
        </w:rPr>
        <w:t>add</w:t>
      </w:r>
      <w:r>
        <w:t xml:space="preserve"> method. The new </w:t>
      </w:r>
      <w:r>
        <w:rPr>
          <w:rStyle w:val="Text1"/>
        </w:rPr>
        <w:t>add</w:t>
      </w:r>
      <w:r>
        <w:t xml:space="preserve"> method could be designed to check if the </w:t>
      </w:r>
      <w:r>
        <w:rPr>
          <w:rStyle w:val="Text1"/>
        </w:rPr>
        <w:t>element</w:t>
      </w:r>
      <w:r>
        <w:t xml:space="preserve"> argument is not already in the collection, and if not it would add the </w:t>
      </w:r>
      <w:r>
        <w:rPr>
          <w:rStyle w:val="Text1"/>
        </w:rPr>
        <w:t>element</w:t>
      </w:r>
      <w:r>
        <w:t xml:space="preserve"> and return </w:t>
      </w:r>
      <w:r>
        <w:rPr>
          <w:rStyle w:val="Text1"/>
        </w:rPr>
        <w:t>true</w:t>
      </w:r>
      <w:r>
        <w:t xml:space="preserve">. Otherwise, of course, it returns </w:t>
      </w:r>
      <w:r>
        <w:rPr>
          <w:rStyle w:val="Text1"/>
        </w:rPr>
        <w:t>false</w:t>
      </w:r>
      <w:r>
        <w:t>.</w:t>
      </w:r>
    </w:p>
    <w:p>
      <w:pPr>
        <w:pStyle w:val="Para 01"/>
        <w:keepLines w:val="on"/>
      </w:pPr>
      <w:r>
        <w:t>Instead of copying the code from one of our implementations is there another way we can reuse it? Yes, in fact, there are two common approaches. We can extend the implementation class or we can wrap an object of the class within the new implementation. Let us investigate each approach.</w:t>
      </w:r>
    </w:p>
    <w:p>
      <w:pPr>
        <w:pStyle w:val="Para 01"/>
        <w:keepLines w:val="on"/>
      </w:pPr>
      <w:r>
        <w:t xml:space="preserve">The </w:t>
      </w:r>
      <w:r>
        <w:rPr>
          <w:rStyle w:val="Text1"/>
        </w:rPr>
        <w:t>BasicSet1</w:t>
      </w:r>
      <w:r>
        <w:t xml:space="preserve"> class below extends the </w:t>
      </w:r>
      <w:r>
        <w:rPr>
          <w:rStyle w:val="Text1"/>
        </w:rPr>
        <w:t>LinkedCollection</w:t>
      </w:r>
      <w:r>
        <w:t xml:space="preserve">. Therefore, it inherits all of the methods of the </w:t>
      </w:r>
      <w:r>
        <w:rPr>
          <w:rStyle w:val="Text1"/>
        </w:rPr>
        <w:t>LinkedCollection</w:t>
      </w:r>
      <w:r>
        <w:t xml:space="preserve">. To ensure that duplicate elements are not entered into the collection we redefine the </w:t>
      </w:r>
      <w:r>
        <w:rPr>
          <w:rStyle w:val="Text1"/>
        </w:rPr>
        <w:t>add</w:t>
      </w:r>
      <w:r>
        <w:t xml:space="preserve"> method as discussed above. Applications that instantiate a </w:t>
      </w:r>
      <w:r>
        <w:rPr>
          <w:rStyle w:val="Text1"/>
        </w:rPr>
        <w:t>BasicSet1</w:t>
      </w:r>
      <w:r>
        <w:t xml:space="preserve"> object and use it to invoke the </w:t>
      </w:r>
      <w:r>
        <w:rPr>
          <w:rStyle w:val="Text1"/>
        </w:rPr>
        <w:t>add</w:t>
      </w:r>
      <w:r>
        <w:t xml:space="preserve"> method will use the safe </w:t>
        <w:bookmarkStart w:id="1113" w:name="page334"/>
        <w:t/>
        <w:bookmarkEnd w:id="1113"/>
      </w:r>
      <w:r>
        <w:rPr>
          <w:rStyle w:val="Text1"/>
        </w:rPr>
        <w:t>add</w:t>
      </w:r>
      <w:r>
        <w:t xml:space="preserve"> method, that prevents duplicate elements from being added, rather than the overridden method from the </w:t>
      </w:r>
      <w:r>
        <w:rPr>
          <w:rStyle w:val="Text1"/>
        </w:rPr>
        <w:t>LinkedCollection</w:t>
      </w:r>
      <w:r>
        <w:t xml:space="preserve"> class, which allows duplicates.</w:t>
      </w:r>
    </w:p>
    <w:p>
      <w:pPr>
        <w:pStyle w:val="Para 18"/>
        <w:keepLines w:val="on"/>
      </w:pPr>
      <w:r>
        <w:t xml:space="preserve">//---------------------------------------------------------------------------</w:t>
        <w:br w:clear="none"/>
      </w:r>
      <w:r>
        <w:rPr>
          <w:rStyle w:val="Text2"/>
        </w:rPr>
        <w:t xml:space="preserve"/>
        <w:br w:clear="none"/>
      </w:r>
      <w:r>
        <w:t xml:space="preserve">// BasicSet1.java              by Dale/Joyce/Weems                  Chapter 5</w:t>
        <w:br w:clear="none"/>
      </w:r>
      <w:r>
        <w:rPr>
          <w:rStyle w:val="Text2"/>
        </w:rPr>
        <w:t xml:space="preserve"/>
        <w:br w:clear="none"/>
      </w:r>
      <w:r>
        <w:t xml:space="preserve">//</w:t>
        <w:br w:clear="none"/>
      </w:r>
      <w:r>
        <w:rPr>
          <w:rStyle w:val="Text2"/>
        </w:rPr>
        <w:t xml:space="preserve"/>
        <w:br w:clear="none"/>
      </w:r>
      <w:r>
        <w:t xml:space="preserve">// Implements the CollectionInterface by extending LinkedCollection.</w:t>
        <w:br w:clear="none"/>
      </w:r>
      <w:r>
        <w:rPr>
          <w:rStyle w:val="Text2"/>
        </w:rPr>
        <w:t xml:space="preserve"/>
        <w:br w:clear="none"/>
      </w:r>
      <w:r>
        <w:t xml:space="preserve">// Overrides add method so that duplicate elements are not added.</w:t>
        <w:br w:clear="none"/>
      </w:r>
      <w:r>
        <w:rPr>
          <w:rStyle w:val="Text2"/>
        </w:rPr>
        <w:t xml:space="preserve"/>
        <w:br w:clear="none"/>
      </w:r>
      <w:r>
        <w:t xml:space="preserve">//</w:t>
        <w:br w:clear="none"/>
      </w:r>
      <w:r>
        <w:rPr>
          <w:rStyle w:val="Text2"/>
        </w:rPr>
        <w:t xml:space="preserve"/>
        <w:br w:clear="none"/>
      </w:r>
      <w:r>
        <w:t xml:space="preserve">// Null elements are not allowed.</w:t>
        <w:br w:clear="none"/>
      </w:r>
      <w:r>
        <w:rPr>
          <w:rStyle w:val="Text2"/>
        </w:rPr>
        <w:t xml:space="preserve"/>
        <w:br w:clear="none"/>
      </w:r>
      <w:r>
        <w:t xml:space="preserve">// One constructor is provided, one that creates an empty collection.</w:t>
        <w:br w:clear="none"/>
      </w:r>
      <w:r>
        <w:rPr>
          <w:rStyle w:val="Text2"/>
        </w:rPr>
        <w:t xml:space="preserve"/>
        <w:br w:clear="none"/>
      </w:r>
      <w:r>
        <w:t xml:space="preserve">//---------------------------------------------------------------------------</w:t>
        <w:br w:clear="none"/>
      </w:r>
      <w:r>
        <w:rPr>
          <w:rStyle w:val="Text2"/>
        </w:rPr>
        <w:t xml:space="preserve"/>
        <w:br w:clear="none"/>
        <w:t xml:space="preserve">package ch05.collections;</w:t>
        <w:br w:clear="none"/>
        <w:t xml:space="preserve"/>
        <w:br w:clear="none"/>
        <w:t xml:space="preserve">public class BasicSet1&lt;T&gt; extends LinkedCollection&lt;T&gt;</w:t>
        <w:br w:clear="none"/>
        <w:t xml:space="preserve">                          implements CollectionInterface&lt;T&gt;</w:t>
        <w:br w:clear="none"/>
        <w:t xml:space="preserve">{</w:t>
        <w:br w:clear="none"/>
        <w:t xml:space="preserve">  public BasicSet1()</w:t>
        <w:br w:clear="none"/>
        <w:t xml:space="preserve">  {</w:t>
        <w:br w:clear="none"/>
        <w:t xml:space="preserve">    super();</w:t>
        <w:br w:clear="none"/>
        <w:t xml:space="preserve">  }</w:t>
        <w:br w:clear="none"/>
        <w:t xml:space="preserve"/>
        <w:br w:clear="none"/>
        <w:t xml:space="preserve">  @Override</w:t>
        <w:br w:clear="none"/>
        <w:t xml:space="preserve">  public boolean add(T element)</w:t>
        <w:br w:clear="none"/>
        <w:t xml:space="preserve">  </w:t>
        <w:br w:clear="none"/>
      </w:r>
      <w:r>
        <w:t xml:space="preserve">// If element is not already contained in this collection adds element to</w:t>
        <w:br w:clear="none"/>
      </w:r>
      <w:r>
        <w:rPr>
          <w:rStyle w:val="Text2"/>
        </w:rPr>
        <w:t xml:space="preserve"/>
        <w:br w:clear="none"/>
        <w:t xml:space="preserve">  </w:t>
        <w:br w:clear="none"/>
      </w:r>
      <w:r>
        <w:t xml:space="preserve">// this collection and returns true; otherwise returns false.</w:t>
        <w:br w:clear="none"/>
      </w:r>
      <w:r>
        <w:rPr>
          <w:rStyle w:val="Text2"/>
        </w:rPr>
        <w:t xml:space="preserve"/>
        <w:br w:clear="none"/>
        <w:t xml:space="preserve">  {</w:t>
        <w:br w:clear="none"/>
        <w:t xml:space="preserve">    if (!this.contains(element))</w:t>
        <w:br w:clear="none"/>
        <w:t xml:space="preserve">    {</w:t>
        <w:br w:clear="none"/>
        <w:t xml:space="preserve">      super.add(element);</w:t>
        <w:br w:clear="none"/>
        <w:t xml:space="preserve">      return true;</w:t>
        <w:br w:clear="none"/>
        <w:t xml:space="preserve">    }</w:t>
        <w:br w:clear="none"/>
        <w:t xml:space="preserve">    else</w:t>
        <w:br w:clear="none"/>
        <w:t xml:space="preserve">      return false;</w:t>
        <w:br w:clear="none"/>
        <w:t xml:space="preserve">  }</w:t>
        <w:br w:clear="none"/>
        <w:t xml:space="preserve">}</w:t>
        <w:br w:clear="none"/>
      </w:r>
    </w:p>
    <w:p>
      <w:pPr>
        <w:pStyle w:val="Para 01"/>
        <w:keepLines w:val="on"/>
      </w:pPr>
      <w:r>
        <w:t xml:space="preserve">As you can see, the </w:t>
      </w:r>
      <w:r>
        <w:rPr>
          <w:rStyle w:val="Text1"/>
        </w:rPr>
        <w:t>BasicSet1</w:t>
      </w:r>
      <w:r>
        <w:t xml:space="preserve"> class code is short and was easy to create owing to the effort already expended in the design and creation of the </w:t>
      </w:r>
      <w:r>
        <w:rPr>
          <w:rStyle w:val="Text1"/>
        </w:rPr>
        <w:t>LinkedCollection</w:t>
      </w:r>
      <w:r>
        <w:t xml:space="preserve"> class.</w:t>
      </w:r>
    </w:p>
    <w:p>
      <w:pPr>
        <w:pStyle w:val="Para 01"/>
        <w:keepLines w:val="on"/>
      </w:pPr>
      <w:r>
        <w:t xml:space="preserve">A drawback of the above approach is that future changes to the </w:t>
      </w:r>
      <w:r>
        <w:rPr>
          <w:rStyle w:val="Text1"/>
        </w:rPr>
        <w:t>LinkedCollection</w:t>
      </w:r>
      <w:r>
        <w:t xml:space="preserve"> implementation could invalidate the unique element provision of its </w:t>
      </w:r>
      <w:r>
        <w:rPr>
          <w:rStyle w:val="Text1"/>
        </w:rPr>
        <w:t>BasicSet1</w:t>
      </w:r>
      <w:r>
        <w:t xml:space="preserve"> subclass. For example, suppose the </w:t>
      </w:r>
      <w:r>
        <w:rPr>
          <w:rStyle w:val="Text1"/>
        </w:rPr>
        <w:t>LinkedCollection</w:t>
      </w:r>
      <w:r>
        <w:t xml:space="preserve"> was enhanced with the following method:</w:t>
      </w:r>
    </w:p>
    <w:p>
      <w:pPr>
        <w:pStyle w:val="Para 18"/>
        <w:keepLines w:val="on"/>
      </w:pPr>
      <w:r>
        <w:rPr>
          <w:rStyle w:val="Text2"/>
        </w:rPr>
        <w:t xml:space="preserve">public void addAll(LinkedCollection elements)</w:t>
        <w:br w:clear="none"/>
      </w:r>
      <w:r>
        <w:t xml:space="preserve">// Adds all the contents of the elements collection to this collection.</w:t>
        <w:br w:clear="none"/>
      </w:r>
    </w:p>
    <w:p>
      <w:pPr>
        <w:pStyle w:val="Para 01"/>
        <w:keepLines w:val="on"/>
      </w:pPr>
      <w:r>
        <w:bookmarkStart w:id="1114" w:name="page335"/>
        <w:t/>
        <w:bookmarkEnd w:id="1114"/>
        <w:t xml:space="preserve">Because </w:t>
      </w:r>
      <w:r>
        <w:rPr>
          <w:rStyle w:val="Text1"/>
        </w:rPr>
        <w:t>BasicSet1</w:t>
      </w:r>
      <w:r>
        <w:t xml:space="preserve"> inherits from </w:t>
      </w:r>
      <w:r>
        <w:rPr>
          <w:rStyle w:val="Text1"/>
        </w:rPr>
        <w:t>LinkedCollection,</w:t>
      </w:r>
      <w:r>
        <w:t xml:space="preserve"> this new method would be available to </w:t>
      </w:r>
      <w:r>
        <w:rPr>
          <w:rStyle w:val="Text1"/>
        </w:rPr>
        <w:t>BasicSet1</w:t>
      </w:r>
      <w:r>
        <w:t xml:space="preserve"> objects. If the maintenance programmer does not update </w:t>
      </w:r>
      <w:r>
        <w:rPr>
          <w:rStyle w:val="Text1"/>
        </w:rPr>
        <w:t>BasicSet1</w:t>
      </w:r>
      <w:r>
        <w:t xml:space="preserve"> to override </w:t>
      </w:r>
      <w:r>
        <w:rPr>
          <w:rStyle w:val="Text1"/>
        </w:rPr>
        <w:t>addAll</w:t>
      </w:r>
      <w:r>
        <w:t xml:space="preserve">, then the integrity of </w:t>
      </w:r>
      <w:r>
        <w:rPr>
          <w:rStyle w:val="Text1"/>
        </w:rPr>
        <w:t>BasicSet1</w:t>
      </w:r>
      <w:r>
        <w:t xml:space="preserve"> would be compromised as it is possible that </w:t>
      </w:r>
      <w:r>
        <w:rPr>
          <w:rStyle w:val="Text1"/>
        </w:rPr>
        <w:t>addAll</w:t>
      </w:r>
      <w:r>
        <w:t xml:space="preserve"> could be used to add duplicate elements.</w:t>
      </w:r>
    </w:p>
    <w:p>
      <w:pPr>
        <w:pStyle w:val="Para 01"/>
        <w:keepLines w:val="on"/>
      </w:pPr>
      <w:r>
        <w:t xml:space="preserve">Let us look at another reuse approach that does not suffer from this drawback. Rather than extending </w:t>
      </w:r>
      <w:r>
        <w:rPr>
          <w:rStyle w:val="Text1"/>
        </w:rPr>
        <w:t>LinkedCollection</w:t>
      </w:r>
      <w:r>
        <w:t xml:space="preserve"> we can use a </w:t>
      </w:r>
      <w:r>
        <w:rPr>
          <w:rStyle w:val="Text1"/>
        </w:rPr>
        <w:t>LinkedCollection</w:t>
      </w:r>
      <w:r>
        <w:t xml:space="preserve"> object inside our new basic set implementation. This approach is sometimes called “wrapping” because, similar to the Java wrapper classes such as </w:t>
      </w:r>
      <w:r>
        <w:rPr>
          <w:rStyle w:val="Text1"/>
        </w:rPr>
        <w:t>Integer</w:t>
      </w:r>
      <w:r>
        <w:t>, we hold an object of one type within an object of another type and delegate calls to it. Here is the code:</w:t>
      </w:r>
    </w:p>
    <w:p>
      <w:pPr>
        <w:pStyle w:val="Para 03"/>
        <w:keepLines w:val="on"/>
      </w:pPr>
      <w:r>
        <w:rPr>
          <w:rStyle w:val="Text0"/>
        </w:rPr>
        <w:t xml:space="preserve">//---------------------------------------------------------------------------</w:t>
        <w:br w:clear="none"/>
      </w:r>
      <w:r>
        <w:t xml:space="preserve"/>
        <w:br w:clear="none"/>
      </w:r>
      <w:r>
        <w:rPr>
          <w:rStyle w:val="Text0"/>
        </w:rPr>
        <w:t xml:space="preserve">// BasicSet2.java             by Dale/Joyce/Weems                   Chapter 5</w:t>
        <w:br w:clear="none"/>
      </w:r>
      <w:r>
        <w:t xml:space="preserve"/>
        <w:br w:clear="none"/>
      </w:r>
      <w:r>
        <w:rPr>
          <w:rStyle w:val="Text0"/>
        </w:rPr>
        <w:t xml:space="preserve">//</w:t>
        <w:br w:clear="none"/>
      </w:r>
      <w:r>
        <w:t xml:space="preserve"/>
        <w:br w:clear="none"/>
      </w:r>
      <w:r>
        <w:rPr>
          <w:rStyle w:val="Text0"/>
        </w:rPr>
        <w:t xml:space="preserve">// Implements the CollectionInterface by wrapping a LinkedCollection.</w:t>
        <w:br w:clear="none"/>
      </w:r>
      <w:r>
        <w:t xml:space="preserve"/>
        <w:br w:clear="none"/>
      </w:r>
      <w:r>
        <w:rPr>
          <w:rStyle w:val="Text0"/>
        </w:rPr>
        <w:t xml:space="preserve">// Ensures that duplicate elements are not added.</w:t>
        <w:br w:clear="none"/>
      </w:r>
      <w:r>
        <w:t xml:space="preserve"/>
        <w:br w:clear="none"/>
      </w:r>
      <w:r>
        <w:rPr>
          <w:rStyle w:val="Text0"/>
        </w:rPr>
        <w:t xml:space="preserve">//</w:t>
        <w:br w:clear="none"/>
      </w:r>
      <w:r>
        <w:t xml:space="preserve"/>
        <w:br w:clear="none"/>
      </w:r>
      <w:r>
        <w:rPr>
          <w:rStyle w:val="Text0"/>
        </w:rPr>
        <w:t xml:space="preserve">// Null elements are not allowed.</w:t>
        <w:br w:clear="none"/>
      </w:r>
      <w:r>
        <w:t xml:space="preserve"/>
        <w:br w:clear="none"/>
      </w:r>
      <w:r>
        <w:rPr>
          <w:rStyle w:val="Text0"/>
        </w:rPr>
        <w:t xml:space="preserve">// One constructor is provided, one that creates an empty collection.</w:t>
        <w:br w:clear="none"/>
      </w:r>
      <w:r>
        <w:t xml:space="preserve"/>
        <w:br w:clear="none"/>
      </w:r>
      <w:r>
        <w:rPr>
          <w:rStyle w:val="Text0"/>
        </w:rPr>
        <w:t xml:space="preserve">//---------------------------------------------------------------------------</w:t>
        <w:br w:clear="none"/>
      </w:r>
      <w:r>
        <w:t xml:space="preserve"/>
        <w:br w:clear="none"/>
        <w:t xml:space="preserve">package ch05.collections;</w:t>
        <w:br w:clear="none"/>
        <w:t xml:space="preserve"/>
        <w:br w:clear="none"/>
        <w:t xml:space="preserve">public class BasicSet2&lt;T&gt; implements CollectionInterface&lt;T&gt;</w:t>
        <w:br w:clear="none"/>
        <w:t xml:space="preserve">{</w:t>
        <w:br w:clear="none"/>
        <w:t xml:space="preserve">  LinkedCollection&lt;T&gt; set;</w:t>
        <w:br w:clear="none"/>
        <w:t xml:space="preserve"/>
        <w:br w:clear="none"/>
        <w:t xml:space="preserve">  public BasicSet2()</w:t>
        <w:br w:clear="none"/>
        <w:t xml:space="preserve">  {</w:t>
        <w:br w:clear="none"/>
        <w:t xml:space="preserve">    set = new LinkedCollection&lt;T&gt;();</w:t>
        <w:br w:clear="none"/>
        <w:t xml:space="preserve">  }</w:t>
        <w:br w:clear="none"/>
        <w:t xml:space="preserve">  public boolean add(T element)</w:t>
        <w:br w:clear="none"/>
        <w:t xml:space="preserve">  </w:t>
        <w:br w:clear="none"/>
      </w:r>
      <w:r>
        <w:rPr>
          <w:rStyle w:val="Text0"/>
        </w:rPr>
        <w:t xml:space="preserve">// If element is not already contained in this collection adds element to</w:t>
        <w:br w:clear="none"/>
      </w:r>
      <w:r>
        <w:t xml:space="preserve"/>
        <w:br w:clear="none"/>
        <w:t xml:space="preserve">  </w:t>
        <w:br w:clear="none"/>
      </w:r>
      <w:r>
        <w:rPr>
          <w:rStyle w:val="Text0"/>
        </w:rPr>
        <w:t xml:space="preserve">// this collection and returns true; otherwise returns false.</w:t>
        <w:br w:clear="none"/>
      </w:r>
      <w:r>
        <w:t xml:space="preserve"/>
        <w:br w:clear="none"/>
        <w:t xml:space="preserve">  {</w:t>
        <w:br w:clear="none"/>
        <w:t xml:space="preserve">    if (!this.contains(element))</w:t>
        <w:br w:clear="none"/>
        <w:t xml:space="preserve">    {</w:t>
        <w:br w:clear="none"/>
        <w:t xml:space="preserve">      set.add(element);</w:t>
        <w:br w:clear="none"/>
        <w:t xml:space="preserve">      return true;</w:t>
        <w:br w:clear="none"/>
        <w:t xml:space="preserve">    }</w:t>
        <w:br w:clear="none"/>
        <w:t xml:space="preserve">    else</w:t>
        <w:br w:clear="none"/>
        <w:t xml:space="preserve">      return false;</w:t>
        <w:br w:clear="none"/>
        <w:t xml:space="preserve">  }</w:t>
        <w:br w:clear="none"/>
        <w:t xml:space="preserve"/>
        <w:br w:clear="none"/>
        <w:t xml:space="preserve">  public int size(){return set.size();}</w:t>
        <w:br w:clear="none"/>
        <w:t xml:space="preserve">  public boolean contains (T target){return set.contains(target);}</w:t>
        <w:br w:clear="none"/>
        <w:t xml:space="preserve">  public boolean remove (T target){return set.remove(target);}</w:t>
        <w:br w:clear="none"/>
        <w:t xml:space="preserve">  public T get(T target){return set.get(target);}</w:t>
        <w:br w:clear="none"/>
        <w:t xml:space="preserve">  public boolean isEmpty(){return set.isEmpty();}</w:t>
        <w:br w:clear="none"/>
        <w:t xml:space="preserve">  public boolean isFull(){return set.isFull();}</w:t>
        <w:br w:clear="none"/>
        <w:t xml:space="preserve">}</w:t>
        <w:br w:clear="none"/>
      </w:r>
    </w:p>
    <w:p>
      <w:pPr>
        <w:pStyle w:val="Para 01"/>
        <w:keepLines w:val="on"/>
      </w:pPr>
      <w:r>
        <w:t xml:space="preserve">The only instance variable in the </w:t>
      </w:r>
      <w:r>
        <w:rPr>
          <w:rStyle w:val="Text1"/>
        </w:rPr>
        <w:t>BasicSet2</w:t>
      </w:r>
      <w:r>
        <w:t xml:space="preserve"> class is the variable </w:t>
      </w:r>
      <w:r>
        <w:rPr>
          <w:rStyle w:val="Text1"/>
        </w:rPr>
        <w:t>set</w:t>
      </w:r>
      <w:r>
        <w:t xml:space="preserve"> of type </w:t>
      </w:r>
      <w:r>
        <w:rPr>
          <w:rStyle w:val="Text1"/>
        </w:rPr>
        <w:t>LinkedCollection</w:t>
      </w:r>
      <w:r>
        <w:t xml:space="preserve">. In the case of every method provided, except for the </w:t>
      </w:r>
      <w:r>
        <w:rPr>
          <w:rStyle w:val="Text1"/>
        </w:rPr>
        <w:t>add</w:t>
      </w:r>
      <w:r>
        <w:t xml:space="preserve"> method, the method just invokes the corresponding method of </w:t>
      </w:r>
      <w:r>
        <w:rPr>
          <w:rStyle w:val="Text1"/>
        </w:rPr>
        <w:t>LinkedCollection</w:t>
      </w:r>
      <w:r>
        <w:t xml:space="preserve"> through the </w:t>
      </w:r>
      <w:r>
        <w:rPr>
          <w:rStyle w:val="Text1"/>
        </w:rPr>
        <w:t>set</w:t>
      </w:r>
      <w:r>
        <w:t xml:space="preserve"> variable. In the case of </w:t>
      </w:r>
      <w:r>
        <w:rPr>
          <w:rStyle w:val="Text1"/>
        </w:rPr>
        <w:t>add</w:t>
      </w:r>
      <w:r>
        <w:t xml:space="preserve"> the corresponding </w:t>
      </w:r>
      <w:r>
        <w:rPr>
          <w:rStyle w:val="Text1"/>
        </w:rPr>
        <w:t>LinkedCollection add</w:t>
      </w:r>
      <w:r>
        <w:t xml:space="preserve"> is also invoked but only if it is safe to do so. Although </w:t>
      </w:r>
      <w:r>
        <w:rPr>
          <w:rStyle w:val="Text1"/>
        </w:rPr>
        <w:t>BasicSet2</w:t>
      </w:r>
      <w:r>
        <w:t xml:space="preserve"> is longer than </w:t>
      </w:r>
      <w:r>
        <w:rPr>
          <w:rStyle w:val="Text1"/>
        </w:rPr>
        <w:t>BasicSet1</w:t>
      </w:r>
      <w:r>
        <w:t xml:space="preserve">, it does not require more work to create since the only method requiring extra code is the </w:t>
      </w:r>
      <w:r>
        <w:rPr>
          <w:rStyle w:val="Text1"/>
        </w:rPr>
        <w:t>add</w:t>
      </w:r>
      <w:r>
        <w:t xml:space="preserve"> method—as was also the case for </w:t>
      </w:r>
      <w:r>
        <w:rPr>
          <w:rStyle w:val="Text1"/>
        </w:rPr>
        <w:t>BasicSet1</w:t>
      </w:r>
      <w:r>
        <w:t xml:space="preserve">. Furthermore, </w:t>
      </w:r>
      <w:r>
        <w:rPr>
          <w:rStyle w:val="Text1"/>
        </w:rPr>
        <w:t>BasicSet2</w:t>
      </w:r>
      <w:r>
        <w:t xml:space="preserve"> does not suffer from the maintenance issue discussed above for </w:t>
      </w:r>
      <w:r>
        <w:rPr>
          <w:rStyle w:val="Text1"/>
        </w:rPr>
        <w:t>BasicSet1</w:t>
      </w:r>
      <w:r>
        <w:t xml:space="preserve">. Our </w:t>
      </w:r>
      <w:r>
        <w:rPr>
          <w:rStyle w:val="Text1"/>
        </w:rPr>
        <w:t>BasicSet2</w:t>
      </w:r>
      <w:r>
        <w:t xml:space="preserve"> class is a good example of a hierarchical implementation. It is built on top of the </w:t>
      </w:r>
      <w:r>
        <w:rPr>
          <w:rStyle w:val="Text1"/>
        </w:rPr>
        <w:t>LinkedCollection</w:t>
      </w:r>
      <w:r>
        <w:t xml:space="preserve"> class that in turn uses the </w:t>
      </w:r>
      <w:r>
        <w:rPr>
          <w:rStyle w:val="Text1"/>
        </w:rPr>
        <w:t>LLNode</w:t>
      </w:r>
      <w:r>
        <w:t xml:space="preserve"> class.</w:t>
      </w:r>
    </w:p>
    <w:p>
      <w:pPr>
        <w:pStyle w:val="Para 01"/>
        <w:keepLines w:val="on"/>
      </w:pPr>
      <w:r>
        <w:t xml:space="preserve">It is possible to define a more complex Set ADT, one that supports the set operations we learned in mathematics classes such as </w:t>
      </w:r>
      <w:r>
        <w:rPr>
          <w:rStyle w:val="Text4"/>
        </w:rPr>
        <w:t>union</w:t>
      </w:r>
      <w:r>
        <w:t xml:space="preserve"> and </w:t>
      </w:r>
      <w:r>
        <w:rPr>
          <w:rStyle w:val="Text4"/>
        </w:rPr>
        <w:t>intersection</w:t>
      </w:r>
      <w:r>
        <w:t xml:space="preserve">. </w:t>
      </w:r>
      <w:hyperlink w:anchor="An_Advanced_Set_includes_all_the">
        <w:r>
          <w:rPr>
            <w:rStyle w:val="Text3"/>
          </w:rPr>
          <w:t>Exercise 36</w:t>
        </w:r>
      </w:hyperlink>
      <w:r>
        <w:t xml:space="preserve"> asks the reader to define and implement such an ADT.</w:t>
      </w:r>
    </w:p>
    <w:p>
      <w:bookmarkStart w:id="1115" w:name="Summary__We_introduced_the_conce"/>
      <w:bookmarkStart w:id="1116" w:name="Summary__We_introduced_the_conce_1"/>
      <w:pPr>
        <w:keepNext/>
        <w:pStyle w:val="Heading 2"/>
        <w:keepLines w:val="on"/>
      </w:pPr>
      <w:r>
        <w:t>Summary</w:t>
      </w:r>
      <w:bookmarkEnd w:id="1115"/>
      <w:bookmarkEnd w:id="1116"/>
    </w:p>
    <w:p>
      <w:pPr>
        <w:pStyle w:val="Para 01"/>
        <w:keepLines w:val="on"/>
      </w:pPr>
      <w:r>
        <w:t xml:space="preserve">We introduced the concept of a collection—an object that collects together other objects for later retrieval. The Collection ADT acts as the basis for many other structures. Following our standard approach, we defined the ADT using the Java </w:t>
      </w:r>
      <w:r>
        <w:rPr>
          <w:rStyle w:val="Text1"/>
        </w:rPr>
        <w:t>interface</w:t>
      </w:r>
      <w:r>
        <w:t xml:space="preserve"> construct.</w:t>
      </w:r>
    </w:p>
    <w:p>
      <w:pPr>
        <w:pStyle w:val="Para 01"/>
        <w:keepLines w:val="on"/>
      </w:pPr>
      <w:r>
        <w:t xml:space="preserve">Three separate implementations of the Collection ADT were developed—an unsorted array, a sorted array, and a linked list. </w:t>
      </w:r>
      <w:hyperlink w:anchor="Figure_5_4_The_primary_classes_a">
        <w:r>
          <w:rPr>
            <w:rStyle w:val="Text0"/>
          </w:rPr>
          <w:t>Figure 5.4</w:t>
        </w:r>
      </w:hyperlink>
      <w:r>
        <w:t xml:space="preserve"> shows the relationships among the primary classes and interfaces we created to support this ADT. The diagram follows the same conventions we listed on </w:t>
      </w:r>
      <w:hyperlink w:anchor="page146">
        <w:r>
          <w:rPr>
            <w:rStyle w:val="Text3"/>
          </w:rPr>
          <w:t>page 146</w:t>
        </w:r>
      </w:hyperlink>
      <w:r>
        <w:t xml:space="preserve"> for the Stack ADT diagram.</w:t>
      </w:r>
    </w:p>
    <w:p>
      <w:pPr>
        <w:pStyle w:val="Para 01"/>
        <w:keepLines w:val="on"/>
      </w:pPr>
      <w:r>
        <w:t xml:space="preserve">All collection implementations require checking elements for equality, and the sorted array implementation requires the ability to determine the relative order of elements. Therefore, we reviewed comparison of objects, considering both the </w:t>
      </w:r>
      <w:r>
        <w:rPr>
          <w:rStyle w:val="Text1"/>
        </w:rPr>
        <w:t>equals</w:t>
      </w:r>
      <w:r>
        <w:t xml:space="preserve"> and </w:t>
      </w:r>
      <w:r>
        <w:rPr>
          <w:rStyle w:val="Text1"/>
        </w:rPr>
        <w:t>compareTo</w:t>
      </w:r>
      <w:r>
        <w:t xml:space="preserve"> methods.</w:t>
      </w:r>
    </w:p>
    <w:p>
      <w:pPr>
        <w:pStyle w:val="Para 01"/>
        <w:keepLines w:val="on"/>
      </w:pPr>
      <w:r>
        <w:t>The primary application developed in this chapter to demonstrate the usefulness of the Collection ADT was a vocabulary density calculator. Using both the unsorted and sorted array-based implementations of the collection allowed us to demonstrate the difference in efficiency between the two approaches when analyzing large text files.</w:t>
      </w:r>
    </w:p>
    <w:p>
      <w:pPr>
        <w:pStyle w:val="Para 01"/>
        <w:keepLines w:val="on"/>
      </w:pPr>
      <w:r>
        <w:t xml:space="preserve">In </w:t>
      </w:r>
      <w:hyperlink w:anchor="5_7_Collection_Variations__If_yo">
        <w:r>
          <w:rPr>
            <w:rStyle w:val="Text3"/>
          </w:rPr>
          <w:t>Section 5.7</w:t>
        </w:r>
      </w:hyperlink>
      <w:r>
        <w:t xml:space="preserve">, “Collection Variations,” we reviewed the Java Library Collections Framework and defined two specific collection variants: the Bag and the Set. Implementations for a basic Set ADT using two approaches were developed, each dependent on reusing the </w:t>
      </w:r>
      <w:r>
        <w:rPr>
          <w:rStyle w:val="Text1"/>
        </w:rPr>
        <w:t>LinkedCollection</w:t>
      </w:r>
      <w:r>
        <w:t xml:space="preserve"> class. One approach demonstrated reuse through inheritance and the other demonstrated reuse by wrapping.</w:t>
      </w:r>
    </w:p>
    <w:p>
      <w:bookmarkStart w:id="1117" w:name="Figure_5_4_The_primary_classes_a"/>
      <w:pPr>
        <w:pStyle w:val="Para 06"/>
        <w:keepLines w:val="on"/>
      </w:pPr>
      <w:r>
        <w:t/>
        <w:drawing>
          <wp:inline>
            <wp:extent cx="4914900" cy="3835400"/>
            <wp:effectExtent l="0" r="0" t="0" b="43426"/>
            <wp:docPr id="235" name="f05-04.jpg" descr="f05-04.jpg"/>
            <wp:cNvGraphicFramePr>
              <a:graphicFrameLocks noChangeAspect="1"/>
            </wp:cNvGraphicFramePr>
            <a:graphic>
              <a:graphicData uri="http://schemas.openxmlformats.org/drawingml/2006/picture">
                <pic:pic>
                  <pic:nvPicPr>
                    <pic:cNvPr id="0" name="f05-04.jpg" descr="f05-04.jpg"/>
                    <pic:cNvPicPr/>
                  </pic:nvPicPr>
                  <pic:blipFill>
                    <a:blip r:embed="rId168"/>
                    <a:stretch>
                      <a:fillRect/>
                    </a:stretch>
                  </pic:blipFill>
                  <pic:spPr>
                    <a:xfrm>
                      <a:off x="0" y="0"/>
                      <a:ext cx="4914900" cy="3835400"/>
                    </a:xfrm>
                    <a:prstGeom prst="rect">
                      <a:avLst/>
                    </a:prstGeom>
                  </pic:spPr>
                </pic:pic>
              </a:graphicData>
            </a:graphic>
          </wp:inline>
        </w:drawing>
        <w:t xml:space="preserve"> </w:t>
      </w:r>
      <w:bookmarkEnd w:id="1117"/>
    </w:p>
    <w:p>
      <w:pPr>
        <w:pStyle w:val="Para 09"/>
        <w:keepLines w:val="on"/>
      </w:pPr>
      <w:r>
        <w:bookmarkStart w:id="1118" w:name="page337"/>
        <w:t/>
        <w:bookmarkEnd w:id="1118"/>
      </w:r>
      <w:r>
        <w:rPr>
          <w:rStyle w:val="Text0"/>
        </w:rPr>
        <w:t>Figure 5.4</w:t>
      </w:r>
      <w:r>
        <w:t xml:space="preserve"> The primary classes and interfaces created to support the Collection ADT</w:t>
      </w:r>
    </w:p>
    <w:p>
      <w:bookmarkStart w:id="1119" w:name="Exercises____5_1_The_Collection"/>
      <w:pPr>
        <w:keepNext/>
        <w:pStyle w:val="Heading 2"/>
        <w:keepLines w:val="on"/>
      </w:pPr>
      <w:r>
        <w:t>Exercises</w:t>
      </w:r>
      <w:bookmarkEnd w:id="1119"/>
    </w:p>
    <w:p>
      <w:bookmarkStart w:id="1120" w:name="5_1_The_Collection_Interface"/>
      <w:pPr>
        <w:keepNext/>
        <w:pStyle w:val="Heading 4"/>
        <w:keepLines w:val="on"/>
      </w:pPr>
      <w:r>
        <w:t>5.1 The Collection Interface</w:t>
      </w:r>
      <w:bookmarkEnd w:id="1120"/>
    </w:p>
    <w:p>
      <w:bookmarkStart w:id="1121" w:name="For_each_of_the_methods_declared"/>
      <w:pPr>
        <w:pStyle w:val="Normal"/>
        <w:keepLines w:val="on"/>
      </w:pPr>
      <w:r>
        <w:t xml:space="preserve">For each of the methods declared in </w:t>
      </w:r>
      <w:r>
        <w:rPr>
          <w:rStyle w:val="Text1"/>
        </w:rPr>
        <w:t>CollectionInterface,</w:t>
      </w:r>
      <w:r>
        <w:t xml:space="preserve"> identify what type of operation it is (observer, transformer, or both).</w:t>
      </w:r>
      <w:bookmarkEnd w:id="1121"/>
    </w:p>
    <w:p>
      <w:bookmarkStart w:id="1122" w:name="CollectionInterface_defines_seve"/>
      <w:pPr>
        <w:pStyle w:val="Normal"/>
        <w:keepLines w:val="on"/>
      </w:pPr>
      <w:r>
        <w:rPr>
          <w:rStyle w:val="Text1"/>
        </w:rPr>
        <w:t>CollectionInterface</w:t>
      </w:r>
      <w:r>
        <w:t xml:space="preserve"> defines seven abstract methods. Define at least three more operations that might be useful for a Collection ADT to provide.</w:t>
      </w:r>
      <w:bookmarkEnd w:id="1122"/>
    </w:p>
    <w:p>
      <w:bookmarkStart w:id="1123" w:name="Identify_which_attributes_would"/>
      <w:pPr>
        <w:pStyle w:val="Normal"/>
        <w:keepLines w:val="on"/>
      </w:pPr>
      <w:r>
        <w:t>Identify which attributes would make a good key for determining equality of objects for each of the following classes and explain your reasoning:</w:t>
      </w:r>
      <w:bookmarkEnd w:id="1123"/>
    </w:p>
    <w:p>
      <w:pPr>
        <w:numPr>
          <w:ilvl w:val="0"/>
          <w:numId w:val="100"/>
        </w:numPr>
        <w:pStyle w:val="Normal"/>
        <w:keepLines w:val="on"/>
      </w:pPr>
      <w:r>
        <w:t>A Golfer class that supports finding the latest score of your favorite golfer.</w:t>
      </w:r>
    </w:p>
    <w:p>
      <w:pPr>
        <w:numPr>
          <w:ilvl w:val="0"/>
          <w:numId w:val="100"/>
        </w:numPr>
        <w:pStyle w:val="Normal"/>
        <w:keepLines w:val="on"/>
      </w:pPr>
      <w:r>
        <w:t>A Student class for use by a university accounting office that includes name, ID number, and payment attributes.</w:t>
      </w:r>
    </w:p>
    <w:p>
      <w:pPr>
        <w:numPr>
          <w:ilvl w:val="0"/>
          <w:numId w:val="100"/>
        </w:numPr>
        <w:pStyle w:val="Normal"/>
        <w:keepLines w:val="on"/>
      </w:pPr>
      <w:r>
        <w:t>A Rectangle class with attributes length, width, area, and perimeter.</w:t>
      </w:r>
    </w:p>
    <w:p>
      <w:pPr>
        <w:numPr>
          <w:ilvl w:val="0"/>
          <w:numId w:val="100"/>
        </w:numPr>
        <w:pStyle w:val="Normal"/>
        <w:keepLines w:val="on"/>
      </w:pPr>
      <w:r>
        <w:t>A Book class for an online store that includes book name, author name, edition number, cost, and number of pages attributes.</w:t>
      </w:r>
    </w:p>
    <w:p>
      <w:bookmarkStart w:id="1124" w:name="Discuss_the_ramification_of_drop"/>
      <w:pPr>
        <w:pStyle w:val="Normal"/>
        <w:keepLines w:val="on"/>
      </w:pPr>
      <w:r>
        <w:bookmarkStart w:id="1125" w:name="page338"/>
        <w:t/>
        <w:bookmarkEnd w:id="1125"/>
        <w:t>Discuss the ramification of dropping the “</w:t>
      </w:r>
      <w:r>
        <w:rPr>
          <w:rStyle w:val="Text1"/>
        </w:rPr>
        <w:t>null</w:t>
      </w:r>
      <w:r>
        <w:t xml:space="preserve"> elements are not allowed” general precondition of </w:t>
      </w:r>
      <w:r>
        <w:rPr>
          <w:rStyle w:val="Text1"/>
        </w:rPr>
        <w:t>CollectionInterface</w:t>
      </w:r>
      <w:r>
        <w:t>.</w:t>
      </w:r>
      <w:bookmarkEnd w:id="1124"/>
    </w:p>
    <w:p>
      <w:bookmarkStart w:id="1126" w:name="Discuss_the_difference_between_a"/>
      <w:pPr>
        <w:pStyle w:val="Normal"/>
        <w:keepLines w:val="on"/>
      </w:pPr>
      <w:r>
        <w:t xml:space="preserve">Discuss the difference between an operation that pushes an element onto a full (bounded) stack as defined by our </w:t>
      </w:r>
      <w:r>
        <w:rPr>
          <w:rStyle w:val="Text1"/>
        </w:rPr>
        <w:t>StackInterface</w:t>
      </w:r>
      <w:r>
        <w:t xml:space="preserve"> (</w:t>
      </w:r>
      <w:hyperlink w:anchor="2_4_The_Stack_Interface__In_this">
        <w:r>
          <w:rPr>
            <w:rStyle w:val="Text3"/>
          </w:rPr>
          <w:t>Section 2.4</w:t>
        </w:r>
      </w:hyperlink>
      <w:r>
        <w:t>, “The Stack Interface”) and one that adds an element to a full collection.</w:t>
      </w:r>
      <w:bookmarkEnd w:id="1126"/>
    </w:p>
    <w:p>
      <w:bookmarkStart w:id="1127" w:name="5_2_Array_Based_Collection_Imple_1"/>
      <w:pPr>
        <w:keepNext/>
        <w:pStyle w:val="Heading 4"/>
        <w:keepLines w:val="on"/>
      </w:pPr>
      <w:r>
        <w:t>5.2 Array-Based Collection Implementation</w:t>
      </w:r>
      <w:bookmarkEnd w:id="1127"/>
    </w:p>
    <w:p>
      <w:bookmarkStart w:id="1128" w:name="Show_the_values_contained_in_the"/>
      <w:pPr>
        <w:pStyle w:val="Normal"/>
        <w:keepLines w:val="on"/>
      </w:pPr>
      <w:r>
        <w:t xml:space="preserve">Show the values contained in the instance variables </w:t>
      </w:r>
      <w:r>
        <w:rPr>
          <w:rStyle w:val="Text1"/>
        </w:rPr>
        <w:t>elements</w:t>
      </w:r>
      <w:r>
        <w:t xml:space="preserve"> and </w:t>
      </w:r>
      <w:r>
        <w:rPr>
          <w:rStyle w:val="Text1"/>
        </w:rPr>
        <w:t>numElements</w:t>
      </w:r>
      <w:r>
        <w:t xml:space="preserve"> of the </w:t>
      </w:r>
      <w:r>
        <w:rPr>
          <w:rStyle w:val="Text1"/>
        </w:rPr>
        <w:t>sample</w:t>
      </w:r>
      <w:r>
        <w:t xml:space="preserve"> collection after the following sequence of operations:</w:t>
      </w:r>
      <w:bookmarkEnd w:id="1128"/>
    </w:p>
    <w:p>
      <w:pPr>
        <w:pStyle w:val="Para 03"/>
        <w:keepLines w:val="on"/>
      </w:pPr>
      <w:r>
        <w:t xml:space="preserve">ArrayCollection&lt;String&gt; sample = new ArrayCollection&lt;String&gt;;</w:t>
        <w:br w:clear="none"/>
        <w:t xml:space="preserve">sample.add("A"); sample.add("B"); sample.add("C"); sample.add("D");</w:t>
        <w:br w:clear="none"/>
        <w:t xml:space="preserve">sample.remove("B");</w:t>
        <w:br w:clear="none"/>
      </w:r>
    </w:p>
    <w:p>
      <w:bookmarkStart w:id="1129" w:name="Describe_the_ramifications_of_ea"/>
      <w:pPr>
        <w:pStyle w:val="Normal"/>
        <w:keepLines w:val="on"/>
      </w:pPr>
      <w:r>
        <w:t xml:space="preserve">Describe the ramifications of each of the following changes to </w:t>
      </w:r>
      <w:r>
        <w:rPr>
          <w:rStyle w:val="Text1"/>
        </w:rPr>
        <w:t>ArrayCollection</w:t>
      </w:r>
      <w:r>
        <w:t>:</w:t>
      </w:r>
      <w:bookmarkEnd w:id="1129"/>
    </w:p>
    <w:p>
      <w:pPr>
        <w:numPr>
          <w:ilvl w:val="0"/>
          <w:numId w:val="101"/>
        </w:numPr>
        <w:pStyle w:val="Normal"/>
        <w:keepLines w:val="on"/>
      </w:pPr>
      <w:r>
        <w:t xml:space="preserve">the first three lines of the </w:t>
      </w:r>
      <w:r>
        <w:rPr>
          <w:rStyle w:val="Text1"/>
        </w:rPr>
        <w:t>add</w:t>
      </w:r>
      <w:r>
        <w:t xml:space="preserve"> method are deleted</w:t>
      </w:r>
    </w:p>
    <w:p>
      <w:pPr>
        <w:numPr>
          <w:ilvl w:val="0"/>
          <w:numId w:val="101"/>
        </w:numPr>
        <w:pStyle w:val="Normal"/>
        <w:keepLines w:val="on"/>
      </w:pPr>
      <w:r>
        <w:t xml:space="preserve">the </w:t>
      </w:r>
      <w:r>
        <w:rPr>
          <w:rStyle w:val="Text1"/>
        </w:rPr>
        <w:t>numElements++</w:t>
      </w:r>
      <w:r>
        <w:t xml:space="preserve"> statement is deleted from the </w:t>
      </w:r>
      <w:r>
        <w:rPr>
          <w:rStyle w:val="Text1"/>
        </w:rPr>
        <w:t>add</w:t>
      </w:r>
      <w:r>
        <w:t xml:space="preserve"> method</w:t>
      </w:r>
    </w:p>
    <w:p>
      <w:pPr>
        <w:numPr>
          <w:ilvl w:val="0"/>
          <w:numId w:val="101"/>
        </w:numPr>
        <w:pStyle w:val="Normal"/>
        <w:keepLines w:val="on"/>
      </w:pPr>
      <w:r>
        <w:t>in the find method “protected” is changed to “public”</w:t>
      </w:r>
    </w:p>
    <w:p>
      <w:pPr>
        <w:numPr>
          <w:ilvl w:val="0"/>
          <w:numId w:val="101"/>
        </w:numPr>
        <w:pStyle w:val="Normal"/>
        <w:keepLines w:val="on"/>
      </w:pPr>
      <w:r>
        <w:t>in the find method “&lt;” is changed to “&lt;=”</w:t>
      </w:r>
    </w:p>
    <w:p>
      <w:pPr>
        <w:numPr>
          <w:ilvl w:val="0"/>
          <w:numId w:val="101"/>
        </w:numPr>
        <w:pStyle w:val="Normal"/>
        <w:keepLines w:val="on"/>
      </w:pPr>
      <w:r>
        <w:t xml:space="preserve">the </w:t>
      </w:r>
      <w:r>
        <w:rPr>
          <w:rStyle w:val="Text1"/>
        </w:rPr>
        <w:t>elements[numElements – 1] = null</w:t>
      </w:r>
      <w:r>
        <w:t xml:space="preserve"> statement is deleted from the </w:t>
      </w:r>
      <w:r>
        <w:rPr>
          <w:rStyle w:val="Text1"/>
        </w:rPr>
        <w:t>remove</w:t>
      </w:r>
      <w:r>
        <w:t xml:space="preserve"> method</w:t>
      </w:r>
    </w:p>
    <w:p>
      <w:pPr>
        <w:numPr>
          <w:ilvl w:val="0"/>
          <w:numId w:val="101"/>
        </w:numPr>
        <w:pStyle w:val="Normal"/>
        <w:keepLines w:val="on"/>
      </w:pPr>
      <w:r>
        <w:t>the “</w:t>
      </w:r>
      <w:r>
        <w:rPr>
          <w:rStyle w:val="Text1"/>
        </w:rPr>
        <w:t>==</w:t>
      </w:r>
      <w:r>
        <w:t>” in the isEmpty method is changed to “</w:t>
      </w:r>
      <w:r>
        <w:rPr>
          <w:rStyle w:val="Text1"/>
        </w:rPr>
        <w:t>=</w:t>
      </w:r>
      <w:r>
        <w:t>”</w:t>
      </w:r>
    </w:p>
    <w:p>
      <w:pPr>
        <w:numPr>
          <w:ilvl w:val="0"/>
          <w:numId w:val="101"/>
        </w:numPr>
        <w:pStyle w:val="Normal"/>
        <w:keepLines w:val="on"/>
      </w:pPr>
      <w:r>
        <w:t>in the get method, “</w:t>
      </w:r>
      <w:r>
        <w:rPr>
          <w:rStyle w:val="Text1"/>
        </w:rPr>
        <w:t>found</w:t>
      </w:r>
      <w:r>
        <w:t>” is changed to “!</w:t>
      </w:r>
      <w:r>
        <w:rPr>
          <w:rStyle w:val="Text1"/>
        </w:rPr>
        <w:t>found</w:t>
      </w:r>
      <w:r>
        <w:t>”</w:t>
      </w:r>
    </w:p>
    <w:p>
      <w:bookmarkStart w:id="1130" w:name="Add_the_following_methods_to_the_3"/>
      <w:pPr>
        <w:pStyle w:val="Normal"/>
        <w:keepLines w:val="on"/>
      </w:pPr>
      <w:r>
        <w:drawing>
          <wp:inline>
            <wp:extent cx="139700" cy="241300"/>
            <wp:effectExtent l="0" r="0" t="0" b="0"/>
            <wp:docPr id="236" name="common02.jpg" descr="common02.jpg"/>
            <wp:cNvGraphicFramePr>
              <a:graphicFrameLocks noChangeAspect="1"/>
            </wp:cNvGraphicFramePr>
            <a:graphic>
              <a:graphicData uri="http://schemas.openxmlformats.org/drawingml/2006/picture">
                <pic:pic>
                  <pic:nvPicPr>
                    <pic:cNvPr id="0" name="common02.jp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 Add the following methods to the </w:t>
      </w:r>
      <w:r>
        <w:rPr>
          <w:rStyle w:val="Text1"/>
        </w:rPr>
        <w:t>ArrayCollection</w:t>
      </w:r>
      <w:r>
        <w:t xml:space="preserve"> class, and create a test driver for each to show that they work correctly. In order to practice your array coding skills, code each of these methods by accessing the internal variables of the </w:t>
      </w:r>
      <w:r>
        <w:rPr>
          <w:rStyle w:val="Text1"/>
        </w:rPr>
        <w:t>ArrayCollection</w:t>
      </w:r>
      <w:r>
        <w:t>, not by calling the previously defined public methods of the class.</w:t>
      </w:r>
      <w:bookmarkEnd w:id="1130"/>
    </w:p>
    <w:p>
      <w:pPr>
        <w:numPr>
          <w:ilvl w:val="0"/>
          <w:numId w:val="102"/>
        </w:numPr>
        <w:pStyle w:val="Normal"/>
        <w:keepLines w:val="on"/>
      </w:pPr>
      <w:r>
        <w:rPr>
          <w:rStyle w:val="Text1"/>
        </w:rPr>
        <w:t>String toString()</w:t>
      </w:r>
      <w:r>
        <w:t xml:space="preserve"> creates and returns a string that correctly represents the current collection. Such a method could prove useful for testing and debugging the class and for testing and debugging applications that use the class. Assume each stored element already provides its own reasonable </w:t>
      </w:r>
      <w:r>
        <w:rPr>
          <w:rStyle w:val="Text1"/>
        </w:rPr>
        <w:t>toString</w:t>
      </w:r>
      <w:r>
        <w:t xml:space="preserve"> method.</w:t>
      </w:r>
    </w:p>
    <w:p>
      <w:pPr>
        <w:numPr>
          <w:ilvl w:val="0"/>
          <w:numId w:val="102"/>
        </w:numPr>
        <w:pStyle w:val="Normal"/>
        <w:keepLines w:val="on"/>
      </w:pPr>
      <w:r>
        <w:rPr>
          <w:rStyle w:val="Text1"/>
        </w:rPr>
        <w:t>int count(T target)</w:t>
      </w:r>
      <w:r>
        <w:t xml:space="preserve"> returns a count of the number of elements </w:t>
      </w:r>
      <w:r>
        <w:rPr>
          <w:rStyle w:val="Text1"/>
        </w:rPr>
        <w:t>e</w:t>
      </w:r>
      <w:r>
        <w:t xml:space="preserve"> in the collection such that </w:t>
      </w:r>
      <w:r>
        <w:rPr>
          <w:rStyle w:val="Text1"/>
        </w:rPr>
        <w:t>e.equals(target)</w:t>
      </w:r>
      <w:r>
        <w:t xml:space="preserve"> is </w:t>
      </w:r>
      <w:r>
        <w:rPr>
          <w:rStyle w:val="Text1"/>
        </w:rPr>
        <w:t>true</w:t>
      </w:r>
      <w:r>
        <w:t>.</w:t>
      </w:r>
    </w:p>
    <w:p>
      <w:pPr>
        <w:numPr>
          <w:ilvl w:val="0"/>
          <w:numId w:val="102"/>
        </w:numPr>
        <w:pStyle w:val="Normal"/>
        <w:keepLines w:val="on"/>
      </w:pPr>
      <w:r>
        <w:rPr>
          <w:rStyle w:val="Text1"/>
        </w:rPr>
        <w:t>void removeAll(T target)</w:t>
      </w:r>
      <w:r>
        <w:t xml:space="preserve"> removes all elements </w:t>
      </w:r>
      <w:r>
        <w:rPr>
          <w:rStyle w:val="Text1"/>
        </w:rPr>
        <w:t>e</w:t>
      </w:r>
      <w:r>
        <w:t xml:space="preserve"> from the collection such that </w:t>
      </w:r>
      <w:r>
        <w:rPr>
          <w:rStyle w:val="Text1"/>
        </w:rPr>
        <w:t>e.equals(target)</w:t>
      </w:r>
      <w:r>
        <w:t xml:space="preserve"> is </w:t>
      </w:r>
      <w:r>
        <w:rPr>
          <w:rStyle w:val="Text1"/>
        </w:rPr>
        <w:t>true</w:t>
      </w:r>
      <w:r>
        <w:t>.</w:t>
      </w:r>
    </w:p>
    <w:p>
      <w:pPr>
        <w:numPr>
          <w:ilvl w:val="0"/>
          <w:numId w:val="102"/>
        </w:numPr>
        <w:pStyle w:val="Normal"/>
        <w:keepLines w:val="on"/>
      </w:pPr>
      <w:r>
        <w:rPr>
          <w:rStyle w:val="Text1"/>
        </w:rPr>
        <w:t>ArrayCollection&lt;T&gt; combine(ArrayCollection&lt;T&gt; other)</w:t>
      </w:r>
      <w:r>
        <w:t xml:space="preserve"> creates and returns a new </w:t>
      </w:r>
      <w:r>
        <w:rPr>
          <w:rStyle w:val="Text1"/>
        </w:rPr>
        <w:t>ArrayCollection</w:t>
      </w:r>
      <w:r>
        <w:t xml:space="preserve"> object that is a combination of </w:t>
      </w:r>
      <w:r>
        <w:rPr>
          <w:rStyle w:val="Text1"/>
        </w:rPr>
        <w:t>this</w:t>
      </w:r>
      <w:r>
        <w:t xml:space="preserve"> object and the argument object.</w:t>
      </w:r>
    </w:p>
    <w:p>
      <w:bookmarkStart w:id="1131" w:name="What_would_be_the_result_of_usin"/>
      <w:pPr>
        <w:pStyle w:val="Normal"/>
        <w:keepLines w:val="on"/>
      </w:pPr>
      <w:r>
        <w:bookmarkStart w:id="1132" w:name="page339"/>
        <w:t/>
        <w:bookmarkEnd w:id="1132"/>
        <w:t xml:space="preserve">What would be the result of using the </w:t>
      </w:r>
      <w:r>
        <w:rPr>
          <w:rStyle w:val="Text1"/>
        </w:rPr>
        <w:t>ArrayCollection</w:t>
      </w:r>
      <w:r>
        <w:t xml:space="preserve"> class to hold objects of a class that has not overridden the </w:t>
      </w:r>
      <w:r>
        <w:rPr>
          <w:rStyle w:val="Text1"/>
        </w:rPr>
        <w:t>equals</w:t>
      </w:r>
      <w:r>
        <w:t xml:space="preserve"> method of the </w:t>
      </w:r>
      <w:r>
        <w:rPr>
          <w:rStyle w:val="Text1"/>
        </w:rPr>
        <w:t>Object</w:t>
      </w:r>
      <w:r>
        <w:t xml:space="preserve"> class?</w:t>
      </w:r>
      <w:bookmarkEnd w:id="1131"/>
    </w:p>
    <w:p>
      <w:bookmarkStart w:id="1133" w:name="5_3_Application__Vocabulary_Dens_1"/>
      <w:pPr>
        <w:keepNext/>
        <w:pStyle w:val="Heading 4"/>
        <w:keepLines w:val="on"/>
      </w:pPr>
      <w:r>
        <w:t>5.3 Application: Vocabulary Density</w:t>
      </w:r>
      <w:bookmarkEnd w:id="1133"/>
    </w:p>
    <w:p>
      <w:bookmarkStart w:id="1134" w:name="The_Vocabulary_Density_applicati"/>
      <w:pPr>
        <w:pStyle w:val="Normal"/>
        <w:keepLines w:val="on"/>
      </w:pPr>
      <w:r>
        <w:t>The Vocabulary Density application allows you to analyze text, reporting on the total number of words, the number of unique words, and the vocabulary density. Use it to analyze one or more texts of your choice. Create a report on the results. This is a wide open exercise—we leave it up to you to figure out something interesting to analyze.</w:t>
      </w:r>
      <w:bookmarkEnd w:id="1134"/>
    </w:p>
    <w:p>
      <w:bookmarkStart w:id="1135" w:name="Study_the_Vocabulary_Density_app"/>
      <w:pPr>
        <w:pStyle w:val="Normal"/>
        <w:keepLines w:val="on"/>
      </w:pPr>
      <w:r>
        <w:t>Study the Vocabulary Density application and answer the following questions:</w:t>
      </w:r>
      <w:bookmarkEnd w:id="1135"/>
    </w:p>
    <w:p>
      <w:pPr>
        <w:numPr>
          <w:ilvl w:val="0"/>
          <w:numId w:val="103"/>
        </w:numPr>
        <w:pStyle w:val="Normal"/>
        <w:keepLines w:val="on"/>
      </w:pPr>
      <w:r>
        <w:t>How is the name and location of the input file provided to the program?</w:t>
      </w:r>
    </w:p>
    <w:p>
      <w:pPr>
        <w:numPr>
          <w:ilvl w:val="0"/>
          <w:numId w:val="103"/>
        </w:numPr>
        <w:pStyle w:val="Normal"/>
        <w:keepLines w:val="on"/>
      </w:pPr>
      <w:r>
        <w:t xml:space="preserve">What happens if the input text contains more than </w:t>
      </w:r>
      <w:r>
        <w:rPr>
          <w:rStyle w:val="Text1"/>
        </w:rPr>
        <w:t>CAPACITY</w:t>
      </w:r>
      <w:r>
        <w:t xml:space="preserve"> unique words?</w:t>
      </w:r>
    </w:p>
    <w:p>
      <w:pPr>
        <w:numPr>
          <w:ilvl w:val="0"/>
          <w:numId w:val="103"/>
        </w:numPr>
        <w:pStyle w:val="Normal"/>
        <w:keepLines w:val="on"/>
      </w:pPr>
      <w:r>
        <w:t>What would be the effect of removing the ’ (apostrophe) from the delimiters definition?</w:t>
      </w:r>
    </w:p>
    <w:p>
      <w:pPr>
        <w:numPr>
          <w:ilvl w:val="0"/>
          <w:numId w:val="103"/>
        </w:numPr>
        <w:pStyle w:val="Normal"/>
        <w:keepLines w:val="on"/>
      </w:pPr>
      <w:r>
        <w:t>What is the effect of removing the “</w:t>
      </w:r>
      <w:r>
        <w:rPr>
          <w:rStyle w:val="Text1"/>
        </w:rPr>
        <w:t>word = word.toLowerCase()</w:t>
      </w:r>
      <w:r>
        <w:t>” statement?</w:t>
      </w:r>
    </w:p>
    <w:p>
      <w:bookmarkStart w:id="1136" w:name="Revise_the_Vocabulary_Density_ap"/>
      <w:pPr>
        <w:pStyle w:val="Normal"/>
        <w:keepLines w:val="on"/>
      </w:pPr>
      <w:r>
        <w:drawing>
          <wp:inline>
            <wp:extent cx="139700" cy="241300"/>
            <wp:effectExtent l="0" r="0" t="0" b="0"/>
            <wp:docPr id="237" name="common02.jpg" descr="common02.jpg"/>
            <wp:cNvGraphicFramePr>
              <a:graphicFrameLocks noChangeAspect="1"/>
            </wp:cNvGraphicFramePr>
            <a:graphic>
              <a:graphicData uri="http://schemas.openxmlformats.org/drawingml/2006/picture">
                <pic:pic>
                  <pic:nvPicPr>
                    <pic:cNvPr id="0" name="common02.jpg" descr="common02.jpg"/>
                    <pic:cNvPicPr/>
                  </pic:nvPicPr>
                  <pic:blipFill>
                    <a:blip r:embed="rId33"/>
                    <a:stretch>
                      <a:fillRect/>
                    </a:stretch>
                  </pic:blipFill>
                  <pic:spPr>
                    <a:xfrm>
                      <a:off x="0" y="0"/>
                      <a:ext cx="139700" cy="241300"/>
                    </a:xfrm>
                    <a:prstGeom prst="rect">
                      <a:avLst/>
                    </a:prstGeom>
                  </pic:spPr>
                </pic:pic>
              </a:graphicData>
            </a:graphic>
          </wp:inline>
        </w:drawing>
      </w:r>
      <w:r>
        <w:rPr>
          <w:lang w:bidi="en" w:val="en" w:eastAsia="en"/>
        </w:rPr>
        <w:t xml:space="preserve"> Revise the Vocabulary Density application so that</w:t>
      </w:r>
      <w:bookmarkEnd w:id="1136"/>
    </w:p>
    <w:p>
      <w:pPr>
        <w:numPr>
          <w:ilvl w:val="0"/>
          <w:numId w:val="104"/>
        </w:numPr>
        <w:pStyle w:val="Normal"/>
        <w:keepLines w:val="on"/>
      </w:pPr>
      <w:r>
        <w:t>if the collection becomes full, then the application no longer continues processing—instead it displays a suitable message and then ends.</w:t>
      </w:r>
    </w:p>
    <w:p>
      <w:pPr>
        <w:numPr>
          <w:ilvl w:val="0"/>
          <w:numId w:val="104"/>
        </w:numPr>
        <w:pStyle w:val="Normal"/>
        <w:keepLines w:val="on"/>
      </w:pPr>
      <w:r>
        <w:t xml:space="preserve">it includes a constant </w:t>
      </w:r>
      <w:r>
        <w:rPr>
          <w:rStyle w:val="Text1"/>
        </w:rPr>
        <w:t>THRESHOLD</w:t>
      </w:r>
      <w:r>
        <w:t xml:space="preserve"> of type </w:t>
      </w:r>
      <w:r>
        <w:rPr>
          <w:rStyle w:val="Text1"/>
        </w:rPr>
        <w:t>int</w:t>
      </w:r>
      <w:r>
        <w:t xml:space="preserve"> and ignores words whose length is less than the threshold value—thus the word analysis would not include “short” words.</w:t>
      </w:r>
    </w:p>
    <w:p>
      <w:pPr>
        <w:numPr>
          <w:ilvl w:val="0"/>
          <w:numId w:val="104"/>
        </w:numPr>
        <w:pStyle w:val="Normal"/>
        <w:keepLines w:val="on"/>
      </w:pPr>
      <w:r>
        <w:t>it permits multiple filenames to be passed as command line arguments, and will proceed to separately analyze and report on each of the files.</w:t>
      </w:r>
    </w:p>
    <w:p>
      <w:pPr>
        <w:numPr>
          <w:ilvl w:val="0"/>
          <w:numId w:val="104"/>
        </w:numPr>
        <w:pStyle w:val="Normal"/>
        <w:keepLines w:val="on"/>
      </w:pPr>
      <w:r>
        <w:t>expand on the previous revision so that in addition to the separate analysis of the files it also performs a combined analysis, as if the combined files all represented a single text.</w:t>
      </w:r>
    </w:p>
    <w:p>
      <w:bookmarkStart w:id="1137" w:name="The_file_Animals_txt_found_in_th"/>
      <w:pPr>
        <w:pStyle w:val="Normal"/>
        <w:keepLines w:val="on"/>
      </w:pPr>
      <w:r>
        <w:drawing>
          <wp:inline>
            <wp:extent cx="139700" cy="241300"/>
            <wp:effectExtent l="0" r="0" t="0" b="0"/>
            <wp:docPr id="238" name="common02.jpg" descr="common02.jpg"/>
            <wp:cNvGraphicFramePr>
              <a:graphicFrameLocks noChangeAspect="1"/>
            </wp:cNvGraphicFramePr>
            <a:graphic>
              <a:graphicData uri="http://schemas.openxmlformats.org/drawingml/2006/picture">
                <pic:pic>
                  <pic:nvPicPr>
                    <pic:cNvPr id="0" name="common02.jp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 The file </w:t>
      </w:r>
      <w:r>
        <w:rPr>
          <w:rStyle w:val="Text1"/>
        </w:rPr>
        <w:t>Animals.txt</w:t>
      </w:r>
      <w:r>
        <w:t xml:space="preserve"> found in the </w:t>
      </w:r>
      <w:r>
        <w:rPr>
          <w:rStyle w:val="Text1"/>
        </w:rPr>
        <w:t>input</w:t>
      </w:r>
      <w:r>
        <w:t xml:space="preserve"> folder contains a long list of animal names, one per line. Create an application that reads that file and creates a collection of animal names. Use the </w:t>
      </w:r>
      <w:r>
        <w:rPr>
          <w:rStyle w:val="Text1"/>
        </w:rPr>
        <w:t>ArrayCollection</w:t>
      </w:r>
      <w:r>
        <w:t xml:space="preserve"> class. Your application should then generate a random character and challenge the user to repeatedly enter an animal name that begins with that character, reading the names entered by the user until they either enter a name that does not begin with the required character or is not in the collection, or they enter a name they used before. Finally, your application reports how many names they successfully entered.</w:t>
      </w:r>
      <w:bookmarkEnd w:id="1137"/>
    </w:p>
    <w:p>
      <w:bookmarkStart w:id="1138" w:name="The_file_Keywords_txt_found_in_t"/>
      <w:pPr>
        <w:pStyle w:val="Normal"/>
        <w:keepLines w:val="on"/>
      </w:pPr>
      <w:r>
        <w:drawing>
          <wp:inline>
            <wp:extent cx="139700" cy="241300"/>
            <wp:effectExtent l="0" r="0" t="0" b="0"/>
            <wp:docPr id="239" name="common02.jpg" descr="common02.jpg"/>
            <wp:cNvGraphicFramePr>
              <a:graphicFrameLocks noChangeAspect="1"/>
            </wp:cNvGraphicFramePr>
            <a:graphic>
              <a:graphicData uri="http://schemas.openxmlformats.org/drawingml/2006/picture">
                <pic:pic>
                  <pic:nvPicPr>
                    <pic:cNvPr id="0" name="common02.jp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 The file </w:t>
      </w:r>
      <w:r>
        <w:rPr>
          <w:rStyle w:val="Text1"/>
        </w:rPr>
        <w:t>Keywords.txt</w:t>
      </w:r>
      <w:r>
        <w:t xml:space="preserve"> found in the </w:t>
      </w:r>
      <w:r>
        <w:rPr>
          <w:rStyle w:val="Text1"/>
        </w:rPr>
        <w:t>input</w:t>
      </w:r>
      <w:r>
        <w:t xml:space="preserve"> folder contains all the Java keywords. Create an application that accepts the name of a Java program file as a command line argument and displays a count of the total number of keywords the program contains. For example, if you use the </w:t>
      </w:r>
      <w:r>
        <w:rPr>
          <w:rStyle w:val="Text1"/>
        </w:rPr>
        <w:t>VocabularyDensity.java</w:t>
      </w:r>
      <w:r>
        <w:t xml:space="preserve"> program as your input, the application should display</w:t>
      </w:r>
      <w:bookmarkEnd w:id="1138"/>
    </w:p>
    <w:p>
      <w:pPr>
        <w:pStyle w:val="Para 03"/>
        <w:keepLines w:val="on"/>
      </w:pPr>
      <w:r>
        <w:t xml:space="preserve"/>
        <w:br w:clear="none"/>
        <w:t xml:space="preserve">VocabularyDensity.java contains 24 Java keywords</w:t>
        <w:br w:clear="none"/>
      </w:r>
    </w:p>
    <w:p>
      <w:pPr>
        <w:pStyle w:val="Normal"/>
        <w:keepLines w:val="on"/>
      </w:pPr>
      <w:r>
        <w:t xml:space="preserve">As part of your solution you should create a collection of keywords using the information in the </w:t>
      </w:r>
      <w:r>
        <w:rPr>
          <w:rStyle w:val="Text1"/>
        </w:rPr>
        <w:t>Keywords.txt</w:t>
      </w:r>
      <w:r>
        <w:t xml:space="preserve"> file. Do not worry about the fact that you might be counting keywords contained within comments or strings.</w:t>
      </w:r>
    </w:p>
    <w:p>
      <w:bookmarkStart w:id="1139" w:name="5_4_Comparing_Objects_Revisited_1"/>
      <w:pPr>
        <w:keepNext/>
        <w:pStyle w:val="Heading 4"/>
        <w:keepLines w:val="on"/>
      </w:pPr>
      <w:r>
        <w:t>5.4 Comparing Objects Revisited</w:t>
      </w:r>
      <w:bookmarkEnd w:id="1139"/>
    </w:p>
    <w:p>
      <w:bookmarkStart w:id="1140" w:name="Based_on_the_equals_method_for_C"/>
      <w:pPr>
        <w:pStyle w:val="Normal"/>
        <w:keepLines w:val="on"/>
      </w:pPr>
      <w:r>
        <w:t xml:space="preserve">Based on the </w:t>
      </w:r>
      <w:r>
        <w:rPr>
          <w:rStyle w:val="Text1"/>
        </w:rPr>
        <w:t>equals</w:t>
      </w:r>
      <w:r>
        <w:t xml:space="preserve"> method for </w:t>
      </w:r>
      <w:r>
        <w:rPr>
          <w:rStyle w:val="Text1"/>
        </w:rPr>
        <w:t>Circle</w:t>
      </w:r>
      <w:r>
        <w:t xml:space="preserve"> objects defined in </w:t>
      </w:r>
      <w:hyperlink w:anchor="5_4_Comparing_Objects_Revisited">
        <w:r>
          <w:rPr>
            <w:rStyle w:val="Text3"/>
          </w:rPr>
          <w:t>Section 5.4</w:t>
        </w:r>
      </w:hyperlink>
      <w:r>
        <w:t>, “Comparing Objects Revisited,” what is the output of the following code sequence?</w:t>
      </w:r>
      <w:bookmarkEnd w:id="1140"/>
    </w:p>
    <w:p>
      <w:pPr>
        <w:pStyle w:val="Para 03"/>
        <w:keepLines w:val="on"/>
      </w:pPr>
      <w:r>
        <w:t xml:space="preserve">Circle c1 = new Circle(5);</w:t>
        <w:br w:clear="none"/>
        <w:t xml:space="preserve">Circle c2 = new Circle(5);</w:t>
        <w:br w:clear="none"/>
        <w:t xml:space="preserve">Circle c3 = new Circle(15);</w:t>
        <w:br w:clear="none"/>
        <w:t xml:space="preserve">Circle c4 = null;</w:t>
        <w:br w:clear="none"/>
        <w:t xml:space="preserve">System.out.println(c1 == c1);</w:t>
        <w:br w:clear="none"/>
        <w:t xml:space="preserve">System.out.println(c1 == c2);</w:t>
        <w:br w:clear="none"/>
        <w:t xml:space="preserve">System.out.println(c1 == c3);</w:t>
        <w:br w:clear="none"/>
        <w:t xml:space="preserve">System.out.println(c1 == c4);</w:t>
        <w:br w:clear="none"/>
        <w:t xml:space="preserve">System.out.println(c1.equals(c1));</w:t>
        <w:br w:clear="none"/>
        <w:t xml:space="preserve">System.out.println(c1.equals(c2));</w:t>
        <w:br w:clear="none"/>
        <w:t xml:space="preserve">System.out.println(c1.equals(c3));</w:t>
        <w:br w:clear="none"/>
        <w:t xml:space="preserve">System.out.println(c1.equals(c4));</w:t>
        <w:br w:clear="none"/>
      </w:r>
    </w:p>
    <w:p>
      <w:bookmarkStart w:id="1141" w:name="An_equals_method_is_supposed_to"/>
      <w:pPr>
        <w:pStyle w:val="Normal"/>
        <w:keepLines w:val="on"/>
      </w:pPr>
      <w:r>
        <w:t xml:space="preserve">An </w:t>
      </w:r>
      <w:r>
        <w:rPr>
          <w:rStyle w:val="Text1"/>
        </w:rPr>
        <w:t>equals</w:t>
      </w:r>
      <w:r>
        <w:t xml:space="preserve"> method is supposed to provide an equivalence relation among the objects of a class. This means that if a, b, and c are non-null objects of the class, then</w:t>
      </w:r>
      <w:bookmarkEnd w:id="1141"/>
    </w:p>
    <w:p>
      <w:pPr>
        <w:numPr>
          <w:ilvl w:val="0"/>
          <w:numId w:val="105"/>
        </w:numPr>
        <w:pStyle w:val="Para 11"/>
        <w:keepLines w:val="on"/>
      </w:pPr>
      <w:r>
        <w:t>a.equals(a)</w:t>
      </w:r>
      <w:r>
        <w:rPr>
          <w:rStyle w:val="Text6"/>
        </w:rPr>
        <w:t xml:space="preserve"> is true.</w:t>
      </w:r>
    </w:p>
    <w:p>
      <w:pPr>
        <w:numPr>
          <w:ilvl w:val="0"/>
          <w:numId w:val="105"/>
        </w:numPr>
        <w:pStyle w:val="Normal"/>
        <w:keepLines w:val="on"/>
      </w:pPr>
      <w:r>
        <w:rPr>
          <w:rStyle w:val="Text1"/>
        </w:rPr>
        <w:t>a.equals(b)</w:t>
      </w:r>
      <w:r>
        <w:t xml:space="preserve"> has the same value as </w:t>
      </w:r>
      <w:r>
        <w:rPr>
          <w:rStyle w:val="Text1"/>
        </w:rPr>
        <w:t>b.equals(a)</w:t>
      </w:r>
      <w:r>
        <w:t>.</w:t>
      </w:r>
    </w:p>
    <w:p>
      <w:pPr>
        <w:numPr>
          <w:ilvl w:val="0"/>
          <w:numId w:val="105"/>
        </w:numPr>
        <w:pStyle w:val="Normal"/>
        <w:keepLines w:val="on"/>
      </w:pPr>
      <w:r>
        <w:t xml:space="preserve">If </w:t>
      </w:r>
      <w:r>
        <w:rPr>
          <w:rStyle w:val="Text1"/>
        </w:rPr>
        <w:t>a.equals(b)</w:t>
      </w:r>
      <w:r>
        <w:t xml:space="preserve"> is true and </w:t>
      </w:r>
      <w:r>
        <w:rPr>
          <w:rStyle w:val="Text1"/>
        </w:rPr>
        <w:t>b.equals(c)</w:t>
      </w:r>
      <w:r>
        <w:t xml:space="preserve"> is true, then </w:t>
      </w:r>
      <w:r>
        <w:rPr>
          <w:rStyle w:val="Text1"/>
        </w:rPr>
        <w:t>a.equals(c)</w:t>
      </w:r>
      <w:r>
        <w:t xml:space="preserve"> is true.</w:t>
      </w:r>
    </w:p>
    <w:p>
      <w:pPr>
        <w:pStyle w:val="Normal"/>
        <w:keepLines w:val="on"/>
      </w:pPr>
      <w:r>
        <w:t xml:space="preserve">State whether the following definitions of </w:t>
      </w:r>
      <w:r>
        <w:rPr>
          <w:rStyle w:val="Text1"/>
        </w:rPr>
        <w:t>equals</w:t>
      </w:r>
      <w:r>
        <w:t xml:space="preserve"> are valid. If they are not, explain why not.</w:t>
      </w:r>
    </w:p>
    <w:p>
      <w:pPr>
        <w:numPr>
          <w:ilvl w:val="0"/>
          <w:numId w:val="105"/>
        </w:numPr>
        <w:pStyle w:val="Normal"/>
        <w:keepLines w:val="on"/>
      </w:pPr>
      <w:r>
        <w:t>Two circles are equal if they have the same area.</w:t>
      </w:r>
    </w:p>
    <w:p>
      <w:pPr>
        <w:numPr>
          <w:ilvl w:val="0"/>
          <w:numId w:val="105"/>
        </w:numPr>
        <w:pStyle w:val="Normal"/>
        <w:keepLines w:val="on"/>
      </w:pPr>
      <w:r>
        <w:t>Two circles are equal if their radii are within 10% of each other.</w:t>
      </w:r>
    </w:p>
    <w:p>
      <w:pPr>
        <w:numPr>
          <w:ilvl w:val="0"/>
          <w:numId w:val="105"/>
        </w:numPr>
        <w:pStyle w:val="Normal"/>
        <w:keepLines w:val="on"/>
      </w:pPr>
      <w:r>
        <w:t>Two integers are equal if they have the same remainder when divided by a specific integer, for example, when divided by 3.</w:t>
      </w:r>
    </w:p>
    <w:p>
      <w:pPr>
        <w:numPr>
          <w:ilvl w:val="0"/>
          <w:numId w:val="105"/>
        </w:numPr>
        <w:pStyle w:val="Normal"/>
        <w:keepLines w:val="on"/>
      </w:pPr>
      <w:r>
        <w:t>Two integers are equal if the second integer is a multiple of the first.</w:t>
      </w:r>
    </w:p>
    <w:p>
      <w:bookmarkStart w:id="1142" w:name="Suppose_we_have_a_Rectangle_clas"/>
      <w:pPr>
        <w:pStyle w:val="Normal"/>
        <w:keepLines w:val="on"/>
      </w:pPr>
      <w:r>
        <w:bookmarkStart w:id="1143" w:name="page341"/>
        <w:t/>
        <w:bookmarkEnd w:id="1143"/>
        <w:t xml:space="preserve">Suppose we have a </w:t>
      </w:r>
      <w:r>
        <w:rPr>
          <w:rStyle w:val="Text1"/>
        </w:rPr>
        <w:t>Rectangle</w:t>
      </w:r>
      <w:r>
        <w:t xml:space="preserve"> class that includes </w:t>
      </w:r>
      <w:r>
        <w:rPr>
          <w:rStyle w:val="Text1"/>
        </w:rPr>
        <w:t>length</w:t>
      </w:r>
      <w:r>
        <w:t xml:space="preserve"> and </w:t>
      </w:r>
      <w:r>
        <w:rPr>
          <w:rStyle w:val="Text1"/>
        </w:rPr>
        <w:t>width</w:t>
      </w:r>
      <w:r>
        <w:t xml:space="preserve"> attributes, of type </w:t>
      </w:r>
      <w:r>
        <w:rPr>
          <w:rStyle w:val="Text1"/>
        </w:rPr>
        <w:t>int</w:t>
      </w:r>
      <w:r>
        <w:t xml:space="preserve">, both set by the constructor. Define an </w:t>
      </w:r>
      <w:r>
        <w:rPr>
          <w:rStyle w:val="Text1"/>
        </w:rPr>
        <w:t>equals</w:t>
      </w:r>
      <w:r>
        <w:t xml:space="preserve"> method for this class so that two rectangle objects are considered equal if</w:t>
      </w:r>
      <w:bookmarkEnd w:id="1142"/>
    </w:p>
    <w:p>
      <w:pPr>
        <w:numPr>
          <w:ilvl w:val="0"/>
          <w:numId w:val="106"/>
        </w:numPr>
        <w:pStyle w:val="Normal"/>
        <w:keepLines w:val="on"/>
      </w:pPr>
      <w:r>
        <w:t xml:space="preserve">They have the exact same </w:t>
      </w:r>
      <w:r>
        <w:rPr>
          <w:rStyle w:val="Text1"/>
        </w:rPr>
        <w:t>length</w:t>
      </w:r>
      <w:r>
        <w:t xml:space="preserve"> and </w:t>
      </w:r>
      <w:r>
        <w:rPr>
          <w:rStyle w:val="Text1"/>
        </w:rPr>
        <w:t>width</w:t>
      </w:r>
      <w:r>
        <w:t>.</w:t>
      </w:r>
    </w:p>
    <w:p>
      <w:pPr>
        <w:numPr>
          <w:ilvl w:val="0"/>
          <w:numId w:val="106"/>
        </w:numPr>
        <w:pStyle w:val="Normal"/>
        <w:keepLines w:val="on"/>
      </w:pPr>
      <w:r>
        <w:t>They have the same dimensions—that is, they are congruent.</w:t>
      </w:r>
    </w:p>
    <w:p>
      <w:pPr>
        <w:numPr>
          <w:ilvl w:val="0"/>
          <w:numId w:val="106"/>
        </w:numPr>
        <w:pStyle w:val="Normal"/>
        <w:keepLines w:val="on"/>
      </w:pPr>
      <w:r>
        <w:t>They have the same shape—that is, they are similar.</w:t>
      </w:r>
    </w:p>
    <w:p>
      <w:pPr>
        <w:numPr>
          <w:ilvl w:val="0"/>
          <w:numId w:val="106"/>
        </w:numPr>
        <w:pStyle w:val="Normal"/>
        <w:keepLines w:val="on"/>
      </w:pPr>
      <w:r>
        <w:t>They have the same perimeter.</w:t>
      </w:r>
    </w:p>
    <w:p>
      <w:pPr>
        <w:numPr>
          <w:ilvl w:val="0"/>
          <w:numId w:val="106"/>
        </w:numPr>
        <w:pStyle w:val="Normal"/>
        <w:keepLines w:val="on"/>
      </w:pPr>
      <w:r>
        <w:t>They have the same area.</w:t>
      </w:r>
    </w:p>
    <w:p>
      <w:bookmarkStart w:id="1144" w:name="Which_of_the_definitions_of_equa"/>
      <w:pPr>
        <w:pStyle w:val="Normal"/>
        <w:keepLines w:val="on"/>
      </w:pPr>
      <w:r>
        <w:t xml:space="preserve">Which of the definitions of </w:t>
      </w:r>
      <w:r>
        <w:rPr>
          <w:rStyle w:val="Text1"/>
        </w:rPr>
        <w:t>equals</w:t>
      </w:r>
      <w:r>
        <w:t xml:space="preserve"> listed in </w:t>
      </w:r>
      <w:hyperlink w:anchor="Suppose_we_have_a_Rectangle_clas">
        <w:r>
          <w:rPr>
            <w:rStyle w:val="Text3"/>
          </w:rPr>
          <w:t>Exercise 17</w:t>
        </w:r>
      </w:hyperlink>
      <w:r>
        <w:t xml:space="preserve"> is valid, based on the criteria listed in </w:t>
      </w:r>
      <w:hyperlink w:anchor="An_equals_method_is_supposed_to">
        <w:r>
          <w:rPr>
            <w:rStyle w:val="Text3"/>
          </w:rPr>
          <w:t>Exercise 16</w:t>
        </w:r>
      </w:hyperlink>
      <w:r>
        <w:t>?</w:t>
      </w:r>
      <w:bookmarkEnd w:id="1144"/>
    </w:p>
    <w:p>
      <w:bookmarkStart w:id="1145" w:name="Based_on_the_compareTo_method_fo"/>
      <w:pPr>
        <w:pStyle w:val="Normal"/>
        <w:keepLines w:val="on"/>
      </w:pPr>
      <w:r>
        <w:t xml:space="preserve">Based on the </w:t>
      </w:r>
      <w:r>
        <w:rPr>
          <w:rStyle w:val="Text1"/>
        </w:rPr>
        <w:t>compareTo</w:t>
      </w:r>
      <w:r>
        <w:t xml:space="preserve"> method for </w:t>
      </w:r>
      <w:r>
        <w:rPr>
          <w:rStyle w:val="Text1"/>
        </w:rPr>
        <w:t>FamousPerson</w:t>
      </w:r>
      <w:r>
        <w:t xml:space="preserve"> objects defined in </w:t>
      </w:r>
      <w:hyperlink w:anchor="5_4_Comparing_Objects_Revisited">
        <w:r>
          <w:rPr>
            <w:rStyle w:val="Text3"/>
          </w:rPr>
          <w:t>Section 5.4</w:t>
        </w:r>
      </w:hyperlink>
      <w:r>
        <w:t>, “Comparing Objects Revisited,” what is the output of the following code sequence? Answers may include phrases such as “a negative integer.”</w:t>
      </w:r>
      <w:bookmarkEnd w:id="1145"/>
    </w:p>
    <w:p>
      <w:pPr>
        <w:pStyle w:val="Para 03"/>
        <w:keepLines w:val="on"/>
      </w:pPr>
      <w:r>
        <w:t xml:space="preserve">FamousPerson f1 = new FamousPerson("Peter","Parker",1962,"Spiderman");</w:t>
        <w:br w:clear="none"/>
        <w:t xml:space="preserve">FamousPerson f2 = new FamousPerson("Bonnie","Parker",1910,"Criminal");</w:t>
        <w:br w:clear="none"/>
        <w:t xml:space="preserve">FamousPerson f3 = new FamousPerson("Clark","Kent",1938,"Superman");</w:t>
        <w:br w:clear="none"/>
        <w:t xml:space="preserve">FamousPerson f4 = new FamousPerson("Clark","Kent",1938,"Reporter");</w:t>
        <w:br w:clear="none"/>
        <w:t xml:space="preserve">System.out.println(f1.compareTo(f1));</w:t>
        <w:br w:clear="none"/>
        <w:t xml:space="preserve">System.out.println(f1.compareTo(f2));</w:t>
        <w:br w:clear="none"/>
        <w:t xml:space="preserve">System.out.println(f2.compareTo(f1));</w:t>
        <w:br w:clear="none"/>
        <w:t xml:space="preserve">System.out.println(f1.compareTo(f3));</w:t>
        <w:br w:clear="none"/>
        <w:t xml:space="preserve">System.out.println(f3.compareTo(f4));</w:t>
        <w:br w:clear="none"/>
        <w:t xml:space="preserve">System.out.println(f4.compareTo(f3));</w:t>
        <w:br w:clear="none"/>
      </w:r>
    </w:p>
    <w:p>
      <w:bookmarkStart w:id="1146" w:name="In_Exercise_16_we_stated_some_ru"/>
      <w:pPr>
        <w:pStyle w:val="Normal"/>
        <w:keepLines w:val="on"/>
      </w:pPr>
      <w:r>
        <w:t xml:space="preserve">In </w:t>
      </w:r>
      <w:hyperlink w:anchor="An_equals_method_is_supposed_to">
        <w:r>
          <w:rPr>
            <w:rStyle w:val="Text3"/>
          </w:rPr>
          <w:t>Exercise 16</w:t>
        </w:r>
      </w:hyperlink>
      <w:r>
        <w:t xml:space="preserve"> we stated some rules for the behavior of the </w:t>
      </w:r>
      <w:r>
        <w:rPr>
          <w:rStyle w:val="Text1"/>
        </w:rPr>
        <w:t>equals</w:t>
      </w:r>
      <w:r>
        <w:t xml:space="preserve"> method. What similar rule or rules should the </w:t>
      </w:r>
      <w:r>
        <w:rPr>
          <w:rStyle w:val="Text1"/>
        </w:rPr>
        <w:t>compareTo</w:t>
      </w:r>
      <w:r>
        <w:t xml:space="preserve"> method follow?</w:t>
      </w:r>
      <w:bookmarkEnd w:id="1146"/>
    </w:p>
    <w:p>
      <w:bookmarkStart w:id="1147" w:name="Suppose_we_have_a_Rectangle_clas_1"/>
      <w:pPr>
        <w:pStyle w:val="Normal"/>
        <w:keepLines w:val="on"/>
      </w:pPr>
      <w:r>
        <w:t xml:space="preserve">Suppose we have a </w:t>
      </w:r>
      <w:r>
        <w:rPr>
          <w:rStyle w:val="Text1"/>
        </w:rPr>
        <w:t>Rectangle</w:t>
      </w:r>
      <w:r>
        <w:t xml:space="preserve"> class that includes </w:t>
      </w:r>
      <w:r>
        <w:rPr>
          <w:rStyle w:val="Text1"/>
        </w:rPr>
        <w:t>length</w:t>
      </w:r>
      <w:r>
        <w:t xml:space="preserve"> and </w:t>
      </w:r>
      <w:r>
        <w:rPr>
          <w:rStyle w:val="Text1"/>
        </w:rPr>
        <w:t>width</w:t>
      </w:r>
      <w:r>
        <w:t xml:space="preserve"> attributes of type </w:t>
      </w:r>
      <w:r>
        <w:rPr>
          <w:rStyle w:val="Text1"/>
        </w:rPr>
        <w:t>int</w:t>
      </w:r>
      <w:r>
        <w:t xml:space="preserve">, both set by the constructor. Create a </w:t>
      </w:r>
      <w:r>
        <w:rPr>
          <w:rStyle w:val="Text1"/>
        </w:rPr>
        <w:t>compareTo</w:t>
      </w:r>
      <w:r>
        <w:t xml:space="preserve"> method for this class so that rectangle objects are ordered based on their</w:t>
      </w:r>
      <w:bookmarkEnd w:id="1147"/>
    </w:p>
    <w:p>
      <w:pPr>
        <w:numPr>
          <w:ilvl w:val="0"/>
          <w:numId w:val="107"/>
        </w:numPr>
        <w:pStyle w:val="Normal"/>
        <w:keepLines w:val="on"/>
      </w:pPr>
      <w:r>
        <w:t>Perimeter.</w:t>
      </w:r>
    </w:p>
    <w:p>
      <w:pPr>
        <w:numPr>
          <w:ilvl w:val="0"/>
          <w:numId w:val="107"/>
        </w:numPr>
        <w:pStyle w:val="Normal"/>
        <w:keepLines w:val="on"/>
      </w:pPr>
      <w:r>
        <w:t>Area.</w:t>
      </w:r>
    </w:p>
    <w:p>
      <w:bookmarkStart w:id="1148" w:name="How_many__known__classes_in_the"/>
      <w:pPr>
        <w:pStyle w:val="Normal"/>
        <w:keepLines w:val="on"/>
      </w:pPr>
      <w:r>
        <w:t xml:space="preserve">How many “known” classes in the Java library implement the </w:t>
      </w:r>
      <w:r>
        <w:rPr>
          <w:rStyle w:val="Text1"/>
        </w:rPr>
        <w:t>Comparable</w:t>
      </w:r>
      <w:r>
        <w:t xml:space="preserve"> interface? List five such classes that you have used before, or at least have studied.</w:t>
      </w:r>
      <w:bookmarkEnd w:id="1148"/>
    </w:p>
    <w:p>
      <w:bookmarkStart w:id="1149" w:name="5_5_Sorted_Array_Based_Collectio_1"/>
      <w:pPr>
        <w:keepNext/>
        <w:pStyle w:val="Heading 4"/>
        <w:keepLines w:val="on"/>
      </w:pPr>
      <w:r>
        <w:t>5.5 Sorted Array-Based Collection Implementation</w:t>
      </w:r>
      <w:bookmarkEnd w:id="1149"/>
    </w:p>
    <w:p>
      <w:bookmarkStart w:id="1150" w:name="Show_the_values_contained_in_the_1"/>
      <w:pPr>
        <w:pStyle w:val="Normal"/>
        <w:keepLines w:val="on"/>
      </w:pPr>
      <w:r>
        <w:t xml:space="preserve">Show the values contained in the instance variables </w:t>
      </w:r>
      <w:r>
        <w:rPr>
          <w:rStyle w:val="Text1"/>
        </w:rPr>
        <w:t>elements</w:t>
      </w:r>
      <w:r>
        <w:t xml:space="preserve"> and </w:t>
      </w:r>
      <w:r>
        <w:rPr>
          <w:rStyle w:val="Text1"/>
        </w:rPr>
        <w:t>numElements</w:t>
      </w:r>
      <w:r>
        <w:t xml:space="preserve"> of the </w:t>
      </w:r>
      <w:r>
        <w:rPr>
          <w:rStyle w:val="Text1"/>
        </w:rPr>
        <w:t>sample</w:t>
      </w:r>
      <w:r>
        <w:t xml:space="preserve"> collection after the following sequence of operations:</w:t>
      </w:r>
      <w:bookmarkEnd w:id="1150"/>
    </w:p>
    <w:p>
      <w:pPr>
        <w:pStyle w:val="Para 03"/>
        <w:keepLines w:val="on"/>
      </w:pPr>
      <w:r>
        <w:t xml:space="preserve">SortedArrayCollection&lt;String&gt; sample</w:t>
        <w:br w:clear="none"/>
        <w:t xml:space="preserve">            = new SortedArrayCollection&lt;String&gt;;</w:t>
        <w:br w:clear="none"/>
        <w:t xml:space="preserve">sample.add("A"); sample.add("D"); sample.add("B"); sample.add("C");</w:t>
        <w:br w:clear="none"/>
        <w:t xml:space="preserve">sample.remove("B");</w:t>
        <w:br w:clear="none"/>
      </w:r>
    </w:p>
    <w:p>
      <w:bookmarkStart w:id="1151" w:name="Fill_in_the_following_table_with"/>
      <w:pPr>
        <w:pStyle w:val="Normal"/>
        <w:keepLines w:val="on"/>
      </w:pPr>
      <w:r>
        <w:bookmarkStart w:id="1152" w:name="page342"/>
        <w:t/>
        <w:bookmarkEnd w:id="1152"/>
        <w:t xml:space="preserve">Fill in the following table with the order of growth of the indicated operations for the given implementation approach—assume the collection holds </w:t>
      </w:r>
      <w:r>
        <w:rPr>
          <w:rStyle w:val="Text4"/>
        </w:rPr>
        <w:t>N</w:t>
      </w:r>
      <w:r>
        <w:t xml:space="preserve"> elements:</w:t>
      </w:r>
      <w:bookmarkEnd w:id="1151"/>
    </w:p>
    <w:tbl>
      <w:tblPr>
        <w:tblW w:type="auto" w:w="0"/>
      </w:tblPr>
      <w:tr>
        <w:tc>
          <w:tcPr>
            <w:tcW w:type="auto" w:w="0"/>
            <w:tcMar>
              <w:left w:type="dxa" w:w="200"/>
              <w:top w:type="dxa" w:w="200"/>
              <w:right w:type="dxa" w:w="200"/>
              <w:bottom w:type="dxa" w:w="200"/>
            </w:tcMar>
            <w:vAlign w:val="top"/>
          </w:tcPr>
          <w:p>
            <w:pPr>
              <w:pStyle w:val="Para 51"/>
              <w:keepLines w:val="on"/>
            </w:pPr>
            <w:r>
              <w:t/>
            </w:r>
          </w:p>
          <w:p>
            <w:pPr>
              <w:pStyle w:val="Para 08"/>
              <w:keepLines w:val="on"/>
            </w:pPr>
            <w:r>
              <w:t>operation</w:t>
            </w:r>
          </w:p>
        </w:tc>
        <w:tc>
          <w:tcPr>
            <w:tcW w:type="auto" w:w="0"/>
            <w:tcMar>
              <w:left w:type="dxa" w:w="200"/>
              <w:top w:type="dxa" w:w="200"/>
              <w:right w:type="dxa" w:w="200"/>
              <w:bottom w:type="dxa" w:w="200"/>
            </w:tcMar>
            <w:vAlign w:val="top"/>
          </w:tcPr>
          <w:p>
            <w:pPr>
              <w:pStyle w:val="Para 12"/>
              <w:keepLines w:val="on"/>
            </w:pPr>
            <w:r>
              <w:t>ArrayCollection</w:t>
            </w:r>
          </w:p>
        </w:tc>
        <w:tc>
          <w:tcPr>
            <w:tcW w:type="auto" w:w="0"/>
            <w:tcMar>
              <w:left w:type="dxa" w:w="200"/>
              <w:top w:type="dxa" w:w="200"/>
              <w:right w:type="dxa" w:w="200"/>
              <w:bottom w:type="dxa" w:w="200"/>
            </w:tcMar>
            <w:vAlign w:val="top"/>
          </w:tcPr>
          <w:p>
            <w:pPr>
              <w:pStyle w:val="Para 12"/>
              <w:keepLines w:val="on"/>
            </w:pPr>
            <w:r>
              <w:t>SortedArrayCollection add</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5"/>
              <w:keepLines w:val="on"/>
            </w:pPr>
            <w:r>
              <w:t>get</w:t>
            </w:r>
          </w:p>
        </w:tc>
        <w:tc>
          <w:tcPr>
            <w:tcW w:type="auto" w:w="0"/>
            <w:shd w:val="clear" w:color="auto" w:fill="EEF2F6"/>
            <w:tcMar>
              <w:left w:type="dxa" w:w="200"/>
              <w:top w:type="dxa" w:w="200"/>
              <w:right w:type="dxa" w:w="200"/>
              <w:bottom w:type="dxa" w:w="200"/>
            </w:tcMar>
            <w:vAlign w:val="top"/>
          </w:tcPr>
          <w:p>
            <w:pPr>
              <w:pStyle w:val="0 Block"/>
              <w:keepLines w:val="on"/>
            </w:pPr>
          </w:p>
        </w:tc>
        <w:tc>
          <w:tcPr>
            <w:tcW w:type="auto" w:w="0"/>
            <w:shd w:val="clear" w:color="auto" w:fill="EEF2F6"/>
            <w:tcMar>
              <w:left w:type="dxa" w:w="200"/>
              <w:top w:type="dxa" w:w="200"/>
              <w:right w:type="dxa" w:w="200"/>
              <w:bottom w:type="dxa" w:w="200"/>
            </w:tcMar>
            <w:vAlign w:val="top"/>
          </w:tcPr>
          <w:p>
            <w:pPr>
              <w:pStyle w:val="0 Block"/>
              <w:keepLines w:val="on"/>
            </w:pPr>
          </w:p>
        </w:tc>
      </w:tr>
    </w:tbl>
    <w:tbl>
      <w:tblPr>
        <w:tblW w:type="auto" w:w="0"/>
      </w:tblPr>
      <w:tr>
        <w:tc>
          <w:tcPr>
            <w:tcW w:type="auto" w:w="0"/>
            <w:tcMar>
              <w:left w:type="dxa" w:w="200"/>
              <w:top w:type="dxa" w:w="200"/>
              <w:right w:type="dxa" w:w="200"/>
              <w:bottom w:type="dxa" w:w="200"/>
            </w:tcMar>
            <w:vAlign w:val="top"/>
          </w:tcPr>
          <w:p>
            <w:pPr>
              <w:pStyle w:val="Para 12"/>
              <w:keepLines w:val="on"/>
            </w:pPr>
            <w:r>
              <w:t>contains</w:t>
            </w:r>
          </w:p>
        </w:tc>
        <w:tc>
          <w:tcPr>
            <w:tcW w:type="auto" w:w="0"/>
            <w:tcMar>
              <w:left w:type="dxa" w:w="200"/>
              <w:top w:type="dxa" w:w="200"/>
              <w:right w:type="dxa" w:w="200"/>
              <w:bottom w:type="dxa" w:w="200"/>
            </w:tcMar>
            <w:vAlign w:val="top"/>
          </w:tcPr>
          <w:p>
            <w:pPr>
              <w:pStyle w:val="0 Block"/>
              <w:keepLines w:val="on"/>
            </w:pPr>
          </w:p>
        </w:tc>
        <w:tc>
          <w:tcPr>
            <w:tcW w:type="auto" w:w="0"/>
            <w:tcMar>
              <w:left w:type="dxa" w:w="200"/>
              <w:top w:type="dxa" w:w="200"/>
              <w:right w:type="dxa" w:w="200"/>
              <w:bottom w:type="dxa" w:w="200"/>
            </w:tcMar>
            <w:vAlign w:val="top"/>
          </w:tcPr>
          <w:p>
            <w:pPr>
              <w:pStyle w:val="0 Block"/>
              <w:keepLines w:val="on"/>
            </w:pPr>
          </w:p>
        </w:tc>
      </w:tr>
    </w:tbl>
    <w:tbl>
      <w:tblPr>
        <w:tblW w:type="auto" w:w="0"/>
      </w:tblPr>
      <w:tr>
        <w:tc>
          <w:tcPr>
            <w:tcW w:type="auto" w:w="0"/>
            <w:shd w:val="clear" w:color="auto" w:fill="EEF2F6"/>
            <w:tcMar>
              <w:left w:type="dxa" w:w="200"/>
              <w:top w:type="dxa" w:w="200"/>
              <w:right w:type="dxa" w:w="200"/>
              <w:bottom w:type="dxa" w:w="200"/>
            </w:tcMar>
            <w:vAlign w:val="top"/>
          </w:tcPr>
          <w:p>
            <w:pPr>
              <w:pStyle w:val="Para 15"/>
              <w:keepLines w:val="on"/>
            </w:pPr>
            <w:r>
              <w:t>remove</w:t>
            </w:r>
          </w:p>
        </w:tc>
        <w:tc>
          <w:tcPr>
            <w:tcW w:type="auto" w:w="0"/>
            <w:shd w:val="clear" w:color="auto" w:fill="EEF2F6"/>
            <w:tcMar>
              <w:left w:type="dxa" w:w="200"/>
              <w:top w:type="dxa" w:w="200"/>
              <w:right w:type="dxa" w:w="200"/>
              <w:bottom w:type="dxa" w:w="200"/>
            </w:tcMar>
            <w:vAlign w:val="top"/>
          </w:tcPr>
          <w:p>
            <w:pPr>
              <w:pStyle w:val="0 Block"/>
              <w:keepLines w:val="on"/>
            </w:pPr>
          </w:p>
        </w:tc>
        <w:tc>
          <w:tcPr>
            <w:tcW w:type="auto" w:w="0"/>
            <w:shd w:val="clear" w:color="auto" w:fill="EEF2F6"/>
            <w:tcMar>
              <w:left w:type="dxa" w:w="200"/>
              <w:top w:type="dxa" w:w="200"/>
              <w:right w:type="dxa" w:w="200"/>
              <w:bottom w:type="dxa" w:w="200"/>
            </w:tcMar>
            <w:vAlign w:val="top"/>
          </w:tcPr>
          <w:p>
            <w:pPr>
              <w:pStyle w:val="0 Block"/>
              <w:keepLines w:val="on"/>
            </w:pPr>
          </w:p>
        </w:tc>
      </w:tr>
    </w:tbl>
    <w:tbl>
      <w:tblPr>
        <w:tblW w:type="auto" w:w="0"/>
      </w:tblPr>
      <w:tr>
        <w:tc>
          <w:tcPr>
            <w:tcW w:type="auto" w:w="0"/>
            <w:tcMar>
              <w:left w:type="dxa" w:w="200"/>
              <w:top w:type="dxa" w:w="200"/>
              <w:right w:type="dxa" w:w="200"/>
              <w:bottom w:type="dxa" w:w="200"/>
            </w:tcMar>
            <w:vAlign w:val="top"/>
          </w:tcPr>
          <w:p>
            <w:pPr>
              <w:pStyle w:val="Para 12"/>
              <w:keepLines w:val="on"/>
            </w:pPr>
            <w:r>
              <w:t>isEmpty</w:t>
            </w:r>
          </w:p>
        </w:tc>
        <w:tc>
          <w:tcPr>
            <w:tcW w:type="auto" w:w="0"/>
            <w:tcMar>
              <w:left w:type="dxa" w:w="200"/>
              <w:top w:type="dxa" w:w="200"/>
              <w:right w:type="dxa" w:w="200"/>
              <w:bottom w:type="dxa" w:w="200"/>
            </w:tcMar>
            <w:vAlign w:val="top"/>
          </w:tcPr>
          <w:p>
            <w:pPr>
              <w:pStyle w:val="0 Block"/>
              <w:keepLines w:val="on"/>
            </w:pPr>
          </w:p>
        </w:tc>
        <w:tc>
          <w:tcPr>
            <w:tcW w:type="auto" w:w="0"/>
            <w:tcMar>
              <w:left w:type="dxa" w:w="200"/>
              <w:top w:type="dxa" w:w="200"/>
              <w:right w:type="dxa" w:w="200"/>
              <w:bottom w:type="dxa" w:w="200"/>
            </w:tcMar>
            <w:vAlign w:val="top"/>
          </w:tcPr>
          <w:p>
            <w:pPr>
              <w:pStyle w:val="0 Block"/>
              <w:keepLines w:val="on"/>
            </w:pPr>
          </w:p>
        </w:tc>
      </w:tr>
    </w:tbl>
    <w:p>
      <w:bookmarkStart w:id="1153" w:name="Describe_the_ramifications_of_ea_1"/>
      <w:pPr>
        <w:pStyle w:val="Normal"/>
        <w:keepLines w:val="on"/>
      </w:pPr>
      <w:r>
        <w:t xml:space="preserve">Describe the ramifications of each of the following changes to </w:t>
      </w:r>
      <w:r>
        <w:rPr>
          <w:rStyle w:val="Text1"/>
        </w:rPr>
        <w:t>SortedArrayCollection</w:t>
      </w:r>
      <w:r>
        <w:t>:</w:t>
      </w:r>
      <w:bookmarkEnd w:id="1153"/>
    </w:p>
    <w:p>
      <w:pPr>
        <w:numPr>
          <w:ilvl w:val="0"/>
          <w:numId w:val="108"/>
        </w:numPr>
        <w:pStyle w:val="Normal"/>
        <w:keepLines w:val="on"/>
      </w:pPr>
      <w:r>
        <w:t xml:space="preserve">in the </w:t>
      </w:r>
      <w:r>
        <w:rPr>
          <w:rStyle w:val="Text1"/>
        </w:rPr>
        <w:t>enlarge</w:t>
      </w:r>
      <w:r>
        <w:t xml:space="preserve"> method "</w:t>
      </w:r>
      <w:r>
        <w:rPr>
          <w:rStyle w:val="Text1"/>
        </w:rPr>
        <w:t>origCap</w:t>
      </w:r>
      <w:r>
        <w:t>" is changed to "</w:t>
      </w:r>
      <w:r>
        <w:rPr>
          <w:rStyle w:val="Text1"/>
        </w:rPr>
        <w:t>DEFCAP</w:t>
      </w:r>
      <w:r>
        <w:t>"</w:t>
      </w:r>
    </w:p>
    <w:p>
      <w:pPr>
        <w:numPr>
          <w:ilvl w:val="0"/>
          <w:numId w:val="108"/>
        </w:numPr>
        <w:pStyle w:val="Normal"/>
        <w:keepLines w:val="on"/>
      </w:pPr>
      <w:r>
        <w:t xml:space="preserve">the first two statements are deleted from the </w:t>
      </w:r>
      <w:r>
        <w:rPr>
          <w:rStyle w:val="Text1"/>
        </w:rPr>
        <w:t>find</w:t>
      </w:r>
      <w:r>
        <w:t xml:space="preserve"> method</w:t>
      </w:r>
    </w:p>
    <w:p>
      <w:pPr>
        <w:numPr>
          <w:ilvl w:val="0"/>
          <w:numId w:val="108"/>
        </w:numPr>
        <w:pStyle w:val="Normal"/>
        <w:keepLines w:val="on"/>
      </w:pPr>
      <w:r>
        <w:t xml:space="preserve">the </w:t>
      </w:r>
      <w:r>
        <w:rPr>
          <w:rStyle w:val="Text1"/>
        </w:rPr>
        <w:t>if (result &gt; 0) location++</w:t>
      </w:r>
      <w:r>
        <w:t xml:space="preserve"> statement is deleted from the </w:t>
      </w:r>
      <w:r>
        <w:rPr>
          <w:rStyle w:val="Text1"/>
        </w:rPr>
        <w:t>recFind</w:t>
      </w:r>
      <w:r>
        <w:t xml:space="preserve"> method</w:t>
      </w:r>
    </w:p>
    <w:p>
      <w:bookmarkStart w:id="1154" w:name="Add_the_following_methods_to_the_4"/>
      <w:pPr>
        <w:pStyle w:val="Normal"/>
        <w:keepLines w:val="on"/>
      </w:pPr>
      <w:r>
        <w:drawing>
          <wp:inline>
            <wp:extent cx="139700" cy="241300"/>
            <wp:effectExtent l="0" r="0" t="0" b="0"/>
            <wp:docPr id="240" name="common02.jpg" descr="common02.jpg"/>
            <wp:cNvGraphicFramePr>
              <a:graphicFrameLocks noChangeAspect="1"/>
            </wp:cNvGraphicFramePr>
            <a:graphic>
              <a:graphicData uri="http://schemas.openxmlformats.org/drawingml/2006/picture">
                <pic:pic>
                  <pic:nvPicPr>
                    <pic:cNvPr id="0" name="common02.jp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 Add the following methods to the </w:t>
      </w:r>
      <w:r>
        <w:rPr>
          <w:rStyle w:val="Text1"/>
        </w:rPr>
        <w:t>SortedArrayCollection</w:t>
      </w:r>
      <w:r>
        <w:t xml:space="preserve"> class, and create a test driver for each to show that they work correctly. Code each of these methods by accessing the internal variables of the </w:t>
      </w:r>
      <w:r>
        <w:rPr>
          <w:rStyle w:val="Text1"/>
        </w:rPr>
        <w:t>SortedArrayCollection</w:t>
      </w:r>
      <w:r>
        <w:t>, not by calling the previously defined methods of the class.</w:t>
      </w:r>
      <w:bookmarkEnd w:id="1154"/>
    </w:p>
    <w:p>
      <w:pPr>
        <w:numPr>
          <w:ilvl w:val="0"/>
          <w:numId w:val="109"/>
        </w:numPr>
        <w:pStyle w:val="Normal"/>
        <w:keepLines w:val="on"/>
      </w:pPr>
      <w:r>
        <w:rPr>
          <w:rStyle w:val="Text1"/>
        </w:rPr>
        <w:t>String toString()</w:t>
      </w:r>
      <w:r>
        <w:t xml:space="preserve"> creates and returns a string that correctly represents the current collection. Such a method could prove useful for testing and debugging the class and for testing and debugging applications that use the class. Assume each stored element already provides its own reasonable </w:t>
      </w:r>
      <w:r>
        <w:rPr>
          <w:rStyle w:val="Text1"/>
        </w:rPr>
        <w:t>toString</w:t>
      </w:r>
      <w:r>
        <w:t xml:space="preserve"> method.</w:t>
      </w:r>
    </w:p>
    <w:p>
      <w:pPr>
        <w:numPr>
          <w:ilvl w:val="0"/>
          <w:numId w:val="109"/>
        </w:numPr>
        <w:pStyle w:val="Normal"/>
        <w:keepLines w:val="on"/>
      </w:pPr>
      <w:r>
        <w:rPr>
          <w:rStyle w:val="Text1"/>
        </w:rPr>
        <w:t>T smallest()</w:t>
      </w:r>
      <w:r>
        <w:t xml:space="preserve"> returns </w:t>
      </w:r>
      <w:r>
        <w:rPr>
          <w:rStyle w:val="Text1"/>
        </w:rPr>
        <w:t>null</w:t>
      </w:r>
      <w:r>
        <w:t xml:space="preserve"> if the collection is empty, otherwise returns the smallest element of the collection.</w:t>
      </w:r>
    </w:p>
    <w:p>
      <w:pPr>
        <w:numPr>
          <w:ilvl w:val="0"/>
          <w:numId w:val="109"/>
        </w:numPr>
        <w:pStyle w:val="Normal"/>
        <w:keepLines w:val="on"/>
      </w:pPr>
      <w:r>
        <w:rPr>
          <w:rStyle w:val="Text1"/>
        </w:rPr>
        <w:t>int greater(T element)</w:t>
      </w:r>
      <w:r>
        <w:t xml:space="preserve"> returns a count of the number of elements </w:t>
      </w:r>
      <w:r>
        <w:rPr>
          <w:rStyle w:val="Text1"/>
        </w:rPr>
        <w:t>e</w:t>
      </w:r>
      <w:r>
        <w:t xml:space="preserve"> in the collection that are greater than </w:t>
      </w:r>
      <w:r>
        <w:rPr>
          <w:rStyle w:val="Text1"/>
        </w:rPr>
        <w:t>element</w:t>
      </w:r>
      <w:r>
        <w:t xml:space="preserve">, that is such that </w:t>
      </w:r>
      <w:r>
        <w:rPr>
          <w:rStyle w:val="Text1"/>
        </w:rPr>
        <w:t>e.compareTo (element)</w:t>
      </w:r>
      <w:r>
        <w:t xml:space="preserve"> is &gt; 0.</w:t>
      </w:r>
    </w:p>
    <w:p>
      <w:pPr>
        <w:numPr>
          <w:ilvl w:val="0"/>
          <w:numId w:val="109"/>
        </w:numPr>
        <w:pStyle w:val="Normal"/>
        <w:keepLines w:val="on"/>
      </w:pPr>
      <w:r>
        <w:rPr>
          <w:rStyle w:val="Text1"/>
        </w:rPr>
        <w:t>SortedArrayCollection&lt;T&gt; combine(SortedArrayCollection&lt;T&gt; other)</w:t>
      </w:r>
      <w:r>
        <w:t xml:space="preserve"> creates and returns a new </w:t>
      </w:r>
      <w:r>
        <w:rPr>
          <w:rStyle w:val="Text1"/>
        </w:rPr>
        <w:t>SortedArrayCollection</w:t>
      </w:r>
      <w:r>
        <w:t xml:space="preserve"> object that is a combination of </w:t>
      </w:r>
      <w:r>
        <w:rPr>
          <w:rStyle w:val="Text1"/>
        </w:rPr>
        <w:t>this</w:t>
      </w:r>
      <w:r>
        <w:t xml:space="preserve"> object and the argument object.</w:t>
      </w:r>
    </w:p>
    <w:p>
      <w:bookmarkStart w:id="1155" w:name="Describe_the_functional_differen"/>
      <w:pPr>
        <w:pStyle w:val="Normal"/>
        <w:keepLines w:val="on"/>
      </w:pPr>
      <w:r>
        <w:t>Describe the functional difference between the following two sections of code:</w:t>
      </w:r>
      <w:bookmarkEnd w:id="1155"/>
    </w:p>
    <w:p>
      <w:pPr>
        <w:pStyle w:val="Para 03"/>
        <w:keepLines w:val="on"/>
      </w:pPr>
      <w:r>
        <w:t xml:space="preserve">CollectionInterface&lt;String&gt; c = new ArrayCollection&lt;String&gt;(10);</w:t>
        <w:br w:clear="none"/>
        <w:t xml:space="preserve">c.add("Tom"); c.add("Julie"); c.add("Molly");</w:t>
        <w:br w:clear="none"/>
        <w:t xml:space="preserve">System.out.println(c.contains("Kathy");</w:t>
        <w:br w:clear="none"/>
        <w:t xml:space="preserve"/>
        <w:br w:clear="none"/>
        <w:t xml:space="preserve">CollectionInterface&lt;String&gt; c = new SortedArrayCollection&lt;String&gt;(10);</w:t>
        <w:br w:clear="none"/>
        <w:t xml:space="preserve">c.add("Tom"); c.add("Julie"); c.add("Molly");</w:t>
        <w:br w:clear="none"/>
        <w:t xml:space="preserve">System.out.println(c.contains("Kathy");</w:t>
        <w:br w:clear="none"/>
      </w:r>
    </w:p>
    <w:p>
      <w:bookmarkStart w:id="1156" w:name="5_6_Link_Based_Collection_Implem_1"/>
      <w:pPr>
        <w:keepNext/>
        <w:pStyle w:val="Heading 4"/>
        <w:keepLines w:val="on"/>
      </w:pPr>
      <w:r>
        <w:bookmarkStart w:id="1157" w:name="page343"/>
        <w:t/>
        <w:bookmarkEnd w:id="1157"/>
        <w:t>5.6 Link-Based Collection Implementation</w:t>
      </w:r>
      <w:bookmarkEnd w:id="1156"/>
    </w:p>
    <w:p>
      <w:bookmarkStart w:id="1158" w:name="Show_the_values_contained_in_the_2"/>
      <w:pPr>
        <w:pStyle w:val="Normal"/>
        <w:keepLines w:val="on"/>
      </w:pPr>
      <w:r>
        <w:t xml:space="preserve">Show the values contained in the instance variables </w:t>
      </w:r>
      <w:r>
        <w:rPr>
          <w:rStyle w:val="Text1"/>
        </w:rPr>
        <w:t>head</w:t>
      </w:r>
      <w:r>
        <w:t xml:space="preserve"> and </w:t>
      </w:r>
      <w:r>
        <w:rPr>
          <w:rStyle w:val="Text1"/>
        </w:rPr>
        <w:t>numElements</w:t>
      </w:r>
      <w:r>
        <w:t xml:space="preserve"> of the </w:t>
      </w:r>
      <w:r>
        <w:rPr>
          <w:rStyle w:val="Text1"/>
        </w:rPr>
        <w:t>sample</w:t>
      </w:r>
      <w:r>
        <w:t xml:space="preserve"> collection after the following sequence of operations:</w:t>
      </w:r>
      <w:bookmarkEnd w:id="1158"/>
    </w:p>
    <w:p>
      <w:pPr>
        <w:pStyle w:val="Para 03"/>
        <w:keepLines w:val="on"/>
      </w:pPr>
      <w:r>
        <w:t xml:space="preserve">LinkedCollection&lt;String&gt; sample = new LinkedCollection&lt;String&gt;;</w:t>
        <w:br w:clear="none"/>
        <w:t xml:space="preserve">sample.add("A"); sample.add("B"); sample.add("C"); sample.add("D");</w:t>
        <w:br w:clear="none"/>
        <w:t xml:space="preserve">sample.remove("B");</w:t>
        <w:br w:clear="none"/>
      </w:r>
    </w:p>
    <w:p>
      <w:bookmarkStart w:id="1159" w:name="Describe_the_ramifications_of_ea_2"/>
      <w:pPr>
        <w:pStyle w:val="Normal"/>
        <w:keepLines w:val="on"/>
      </w:pPr>
      <w:r>
        <w:t xml:space="preserve">Describe the ramifications of each of the following changes to </w:t>
      </w:r>
      <w:r>
        <w:rPr>
          <w:rStyle w:val="Text1"/>
        </w:rPr>
        <w:t>LinkedCollection</w:t>
      </w:r>
      <w:r>
        <w:t>:</w:t>
      </w:r>
      <w:bookmarkEnd w:id="1159"/>
    </w:p>
    <w:p>
      <w:pPr>
        <w:numPr>
          <w:ilvl w:val="0"/>
          <w:numId w:val="110"/>
        </w:numPr>
        <w:pStyle w:val="Normal"/>
        <w:keepLines w:val="on"/>
      </w:pPr>
      <w:r>
        <w:t xml:space="preserve">the statement </w:t>
      </w:r>
      <w:r>
        <w:rPr>
          <w:rStyle w:val="Text1"/>
        </w:rPr>
        <w:t>newNode.setLink(head)</w:t>
      </w:r>
      <w:r>
        <w:t xml:space="preserve"> is deleted from the </w:t>
      </w:r>
      <w:r>
        <w:rPr>
          <w:rStyle w:val="Text1"/>
        </w:rPr>
        <w:t>add</w:t>
      </w:r>
      <w:r>
        <w:t xml:space="preserve"> method</w:t>
      </w:r>
    </w:p>
    <w:p>
      <w:pPr>
        <w:numPr>
          <w:ilvl w:val="0"/>
          <w:numId w:val="110"/>
        </w:numPr>
        <w:pStyle w:val="Normal"/>
        <w:keepLines w:val="on"/>
      </w:pPr>
      <w:r>
        <w:t xml:space="preserve">the statement </w:t>
      </w:r>
      <w:r>
        <w:rPr>
          <w:rStyle w:val="Text1"/>
        </w:rPr>
        <w:t>location = location.getLink()</w:t>
      </w:r>
      <w:r>
        <w:t xml:space="preserve"> is deleted from the </w:t>
      </w:r>
      <w:r>
        <w:rPr>
          <w:rStyle w:val="Text1"/>
        </w:rPr>
        <w:t>find</w:t>
      </w:r>
      <w:r>
        <w:t xml:space="preserve"> method</w:t>
      </w:r>
    </w:p>
    <w:p>
      <w:pPr>
        <w:numPr>
          <w:ilvl w:val="0"/>
          <w:numId w:val="110"/>
        </w:numPr>
        <w:pStyle w:val="Para 11"/>
        <w:keepLines w:val="on"/>
      </w:pPr>
      <w:r>
        <w:rPr>
          <w:rStyle w:val="Text6"/>
        </w:rPr>
        <w:t xml:space="preserve">the statement </w:t>
      </w:r>
      <w:r>
        <w:t>head = head.getLink()</w:t>
      </w:r>
      <w:r>
        <w:rPr>
          <w:rStyle w:val="Text6"/>
        </w:rPr>
        <w:t xml:space="preserve"> within the </w:t>
      </w:r>
      <w:r>
        <w:t>remove</w:t>
      </w:r>
      <w:r>
        <w:rPr>
          <w:rStyle w:val="Text6"/>
        </w:rPr>
        <w:t xml:space="preserve"> method is changed to </w:t>
      </w:r>
      <w:r>
        <w:t>head = location.getLink()</w:t>
      </w:r>
    </w:p>
    <w:p>
      <w:bookmarkStart w:id="1160" w:name="Add_the_following_methods_to_the_5"/>
      <w:pPr>
        <w:pStyle w:val="Normal"/>
        <w:keepLines w:val="on"/>
      </w:pPr>
      <w:r>
        <w:drawing>
          <wp:inline>
            <wp:extent cx="139700" cy="241300"/>
            <wp:effectExtent l="0" r="0" t="0" b="0"/>
            <wp:docPr id="241" name="common02.jpg" descr="common02.jpg"/>
            <wp:cNvGraphicFramePr>
              <a:graphicFrameLocks noChangeAspect="1"/>
            </wp:cNvGraphicFramePr>
            <a:graphic>
              <a:graphicData uri="http://schemas.openxmlformats.org/drawingml/2006/picture">
                <pic:pic>
                  <pic:nvPicPr>
                    <pic:cNvPr id="0" name="common02.jp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 Add the following methods to the </w:t>
      </w:r>
      <w:r>
        <w:rPr>
          <w:rStyle w:val="Text1"/>
        </w:rPr>
        <w:t>LinkedCollection</w:t>
      </w:r>
      <w:r>
        <w:t xml:space="preserve"> class, and create a test driver for each to show that they work correctly. Code each of these methods by accessing the internal variables of the </w:t>
      </w:r>
      <w:r>
        <w:rPr>
          <w:rStyle w:val="Text1"/>
        </w:rPr>
        <w:t>LinkedCollection</w:t>
      </w:r>
      <w:r>
        <w:t>, not by calling the previously defined methods of the class.</w:t>
      </w:r>
      <w:bookmarkEnd w:id="1160"/>
    </w:p>
    <w:p>
      <w:pPr>
        <w:numPr>
          <w:ilvl w:val="0"/>
          <w:numId w:val="111"/>
        </w:numPr>
        <w:pStyle w:val="Normal"/>
        <w:keepLines w:val="on"/>
      </w:pPr>
      <w:r>
        <w:rPr>
          <w:rStyle w:val="Text1"/>
        </w:rPr>
        <w:t>String toString()</w:t>
      </w:r>
      <w:r>
        <w:t xml:space="preserve"> creates and returns a string that correctly represents the current collection. Such a method could prove useful for testing and debugging the class and for testing and debugging applications that use the class. Assume each stored element already provides its own reasonable </w:t>
      </w:r>
      <w:r>
        <w:rPr>
          <w:rStyle w:val="Text1"/>
        </w:rPr>
        <w:t>toString</w:t>
      </w:r>
      <w:r>
        <w:t xml:space="preserve"> method.</w:t>
      </w:r>
    </w:p>
    <w:p>
      <w:pPr>
        <w:numPr>
          <w:ilvl w:val="0"/>
          <w:numId w:val="111"/>
        </w:numPr>
        <w:pStyle w:val="Normal"/>
        <w:keepLines w:val="on"/>
      </w:pPr>
      <w:r>
        <w:rPr>
          <w:rStyle w:val="Text1"/>
        </w:rPr>
        <w:t>int count(T target)</w:t>
      </w:r>
      <w:r>
        <w:t xml:space="preserve"> returns a count of the number of elements </w:t>
      </w:r>
      <w:r>
        <w:rPr>
          <w:rStyle w:val="Text1"/>
        </w:rPr>
        <w:t>e</w:t>
      </w:r>
      <w:r>
        <w:t xml:space="preserve"> in the collection such that </w:t>
      </w:r>
      <w:r>
        <w:rPr>
          <w:rStyle w:val="Text1"/>
        </w:rPr>
        <w:t>e.equals(target)</w:t>
      </w:r>
      <w:r>
        <w:t xml:space="preserve"> is </w:t>
      </w:r>
      <w:r>
        <w:rPr>
          <w:rStyle w:val="Text1"/>
        </w:rPr>
        <w:t>true</w:t>
      </w:r>
      <w:r>
        <w:t>.</w:t>
      </w:r>
    </w:p>
    <w:p>
      <w:pPr>
        <w:numPr>
          <w:ilvl w:val="0"/>
          <w:numId w:val="111"/>
        </w:numPr>
        <w:pStyle w:val="Normal"/>
        <w:keepLines w:val="on"/>
      </w:pPr>
      <w:r>
        <w:rPr>
          <w:rStyle w:val="Text1"/>
        </w:rPr>
        <w:t>void removeAll(T target)</w:t>
      </w:r>
      <w:r>
        <w:t xml:space="preserve"> removes all elements </w:t>
      </w:r>
      <w:r>
        <w:rPr>
          <w:rStyle w:val="Text1"/>
        </w:rPr>
        <w:t>e</w:t>
      </w:r>
      <w:r>
        <w:t xml:space="preserve"> from the collection such that </w:t>
      </w:r>
      <w:r>
        <w:rPr>
          <w:rStyle w:val="Text1"/>
        </w:rPr>
        <w:t>e.equals(target)</w:t>
      </w:r>
      <w:r>
        <w:t xml:space="preserve"> is </w:t>
      </w:r>
      <w:r>
        <w:rPr>
          <w:rStyle w:val="Text1"/>
        </w:rPr>
        <w:t>true</w:t>
      </w:r>
      <w:r>
        <w:t>.</w:t>
      </w:r>
    </w:p>
    <w:p>
      <w:pPr>
        <w:numPr>
          <w:ilvl w:val="0"/>
          <w:numId w:val="111"/>
        </w:numPr>
        <w:pStyle w:val="Normal"/>
        <w:keepLines w:val="on"/>
      </w:pPr>
      <w:r>
        <w:rPr>
          <w:rStyle w:val="Text1"/>
        </w:rPr>
        <w:t>LinkedCollection&lt;T&gt; combine(LinkedCollection&lt;T&gt; other)</w:t>
      </w:r>
      <w:r>
        <w:t xml:space="preserve"> creates and returns a new </w:t>
      </w:r>
      <w:r>
        <w:rPr>
          <w:rStyle w:val="Text1"/>
        </w:rPr>
        <w:t>SortedArrayCollection</w:t>
      </w:r>
      <w:r>
        <w:t xml:space="preserve"> object that is a combination of </w:t>
      </w:r>
      <w:r>
        <w:rPr>
          <w:rStyle w:val="Text1"/>
        </w:rPr>
        <w:t>this</w:t>
      </w:r>
      <w:r>
        <w:t xml:space="preserve"> object and the argument object.</w:t>
      </w:r>
    </w:p>
    <w:p>
      <w:bookmarkStart w:id="1161" w:name="Create_a_new_collection_class_na"/>
      <w:pPr>
        <w:pStyle w:val="Normal"/>
        <w:keepLines w:val="on"/>
      </w:pPr>
      <w:r>
        <w:drawing>
          <wp:inline>
            <wp:extent cx="139700" cy="241300"/>
            <wp:effectExtent l="0" r="0" t="0" b="0"/>
            <wp:docPr id="242" name="common02.jpg" descr="common02.jpg"/>
            <wp:cNvGraphicFramePr>
              <a:graphicFrameLocks noChangeAspect="1"/>
            </wp:cNvGraphicFramePr>
            <a:graphic>
              <a:graphicData uri="http://schemas.openxmlformats.org/drawingml/2006/picture">
                <pic:pic>
                  <pic:nvPicPr>
                    <pic:cNvPr id="0" name="common02.jp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 Create a new collection class named </w:t>
      </w:r>
      <w:r>
        <w:rPr>
          <w:rStyle w:val="Text1"/>
        </w:rPr>
        <w:t>SortedLinkedCollection</w:t>
      </w:r>
      <w:r>
        <w:t xml:space="preserve"> that implements a collection using a sorted linked list. Include a </w:t>
      </w:r>
      <w:r>
        <w:rPr>
          <w:rStyle w:val="Text1"/>
        </w:rPr>
        <w:t>toString</w:t>
      </w:r>
      <w:r>
        <w:t xml:space="preserve"> method as described in </w:t>
      </w:r>
      <w:hyperlink w:anchor="Add_the_following_methods_to_the_5">
        <w:r>
          <w:rPr>
            <w:rStyle w:val="Text3"/>
          </w:rPr>
          <w:t>Exercise 30</w:t>
        </w:r>
      </w:hyperlink>
      <w:r>
        <w:t>a. Include a test driver application that demonstrates your class works correctly.</w:t>
      </w:r>
      <w:bookmarkEnd w:id="1161"/>
    </w:p>
    <w:p>
      <w:bookmarkStart w:id="1162" w:name="Recreate_the_contents_of_Table_5"/>
      <w:pPr>
        <w:pStyle w:val="Normal"/>
        <w:keepLines w:val="on"/>
      </w:pPr>
      <w:r>
        <w:t xml:space="preserve">Recreate the contents of </w:t>
      </w:r>
      <w:hyperlink w:anchor="Table_5_2_Comparison_of_Collecti">
        <w:r>
          <w:rPr>
            <w:rStyle w:val="Text3"/>
          </w:rPr>
          <w:t>Table 5.2</w:t>
        </w:r>
      </w:hyperlink>
      <w:r>
        <w:t xml:space="preserve"> (no peeking).</w:t>
      </w:r>
      <w:bookmarkEnd w:id="1162"/>
    </w:p>
    <w:p>
      <w:bookmarkStart w:id="1163" w:name="5_7_Collection_Variations______C"/>
      <w:pPr>
        <w:keepNext/>
        <w:pStyle w:val="Heading 4"/>
        <w:keepLines w:val="on"/>
      </w:pPr>
      <w:r>
        <w:t>5.7 Collection Variations</w:t>
      </w:r>
      <w:bookmarkEnd w:id="1163"/>
    </w:p>
    <w:p>
      <w:bookmarkStart w:id="1164" w:name="Create_a_class_that_implements_t"/>
      <w:pPr>
        <w:pStyle w:val="Normal"/>
        <w:keepLines w:val="on"/>
      </w:pPr>
      <w:r>
        <w:drawing>
          <wp:inline>
            <wp:extent cx="139700" cy="241300"/>
            <wp:effectExtent l="0" r="0" t="0" b="0"/>
            <wp:docPr id="243" name="common02.jpg" descr="common02.jpg"/>
            <wp:cNvGraphicFramePr>
              <a:graphicFrameLocks noChangeAspect="1"/>
            </wp:cNvGraphicFramePr>
            <a:graphic>
              <a:graphicData uri="http://schemas.openxmlformats.org/drawingml/2006/picture">
                <pic:pic>
                  <pic:nvPicPr>
                    <pic:cNvPr id="0" name="common02.jp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 Create a class that implements the </w:t>
      </w:r>
      <w:r>
        <w:rPr>
          <w:rStyle w:val="Text1"/>
        </w:rPr>
        <w:t>BagInterface</w:t>
      </w:r>
      <w:r>
        <w:t>, plus a test driver that shows that your class operates correctly:</w:t>
      </w:r>
      <w:bookmarkEnd w:id="1164"/>
    </w:p>
    <w:p>
      <w:pPr>
        <w:numPr>
          <w:ilvl w:val="0"/>
          <w:numId w:val="112"/>
        </w:numPr>
        <w:pStyle w:val="Normal"/>
        <w:keepLines w:val="on"/>
      </w:pPr>
      <w:r>
        <w:t xml:space="preserve">Using an unsorted array (if you like, you can extend the </w:t>
      </w:r>
      <w:r>
        <w:rPr>
          <w:rStyle w:val="Text1"/>
        </w:rPr>
        <w:t>ArrayCollection</w:t>
      </w:r>
      <w:r>
        <w:t xml:space="preserve"> class)</w:t>
      </w:r>
    </w:p>
    <w:p>
      <w:pPr>
        <w:numPr>
          <w:ilvl w:val="0"/>
          <w:numId w:val="112"/>
        </w:numPr>
        <w:pStyle w:val="Normal"/>
        <w:keepLines w:val="on"/>
      </w:pPr>
      <w:r>
        <w:t xml:space="preserve">Using a sorted array (if you like, you can extend the </w:t>
      </w:r>
      <w:r>
        <w:rPr>
          <w:rStyle w:val="Text1"/>
        </w:rPr>
        <w:t>SortedArrayCollection</w:t>
      </w:r>
      <w:r>
        <w:t xml:space="preserve"> class)</w:t>
      </w:r>
    </w:p>
    <w:p>
      <w:pPr>
        <w:numPr>
          <w:ilvl w:val="0"/>
          <w:numId w:val="112"/>
        </w:numPr>
        <w:pStyle w:val="Normal"/>
        <w:keepLines w:val="on"/>
      </w:pPr>
      <w:r>
        <w:t xml:space="preserve">Using a linked list (if you like, you can extend the </w:t>
      </w:r>
      <w:r>
        <w:rPr>
          <w:rStyle w:val="Text1"/>
        </w:rPr>
        <w:t>LinkedCollection</w:t>
      </w:r>
      <w:r>
        <w:t xml:space="preserve"> class)</w:t>
      </w:r>
    </w:p>
    <w:p>
      <w:bookmarkStart w:id="1165" w:name="Create_an_application_that_creat"/>
      <w:pPr>
        <w:pStyle w:val="Normal"/>
        <w:keepLines w:val="on"/>
      </w:pPr>
      <w:r>
        <w:bookmarkStart w:id="1166" w:name="page344"/>
        <w:t/>
        <w:bookmarkEnd w:id="1166"/>
        <w:drawing>
          <wp:inline>
            <wp:extent cx="139700" cy="241300"/>
            <wp:effectExtent l="0" r="0" t="0" b="0"/>
            <wp:docPr id="244" name="common02.jpg" descr="common02.jpg"/>
            <wp:cNvGraphicFramePr>
              <a:graphicFrameLocks noChangeAspect="1"/>
            </wp:cNvGraphicFramePr>
            <a:graphic>
              <a:graphicData uri="http://schemas.openxmlformats.org/drawingml/2006/picture">
                <pic:pic>
                  <pic:nvPicPr>
                    <pic:cNvPr id="0" name="common02.jpg" descr="common02.jpg"/>
                    <pic:cNvPicPr/>
                  </pic:nvPicPr>
                  <pic:blipFill>
                    <a:blip r:embed="rId33"/>
                    <a:stretch>
                      <a:fillRect/>
                    </a:stretch>
                  </pic:blipFill>
                  <pic:spPr>
                    <a:xfrm>
                      <a:off x="0" y="0"/>
                      <a:ext cx="139700" cy="241300"/>
                    </a:xfrm>
                    <a:prstGeom prst="rect">
                      <a:avLst/>
                    </a:prstGeom>
                  </pic:spPr>
                </pic:pic>
              </a:graphicData>
            </a:graphic>
          </wp:inline>
        </w:drawing>
        <w:t xml:space="preserve"> Create an application that creates a Bag of </w:t>
      </w:r>
      <w:r>
        <w:rPr>
          <w:rStyle w:val="Text1"/>
        </w:rPr>
        <w:t>FamousPerson</w:t>
      </w:r>
      <w:r>
        <w:t xml:space="preserve"> using one of your implementation classes from </w:t>
      </w:r>
      <w:hyperlink w:anchor="Create_a_class_that_implements_t">
        <w:r>
          <w:rPr>
            <w:rStyle w:val="Text3"/>
          </w:rPr>
          <w:t>Exercise 33</w:t>
        </w:r>
      </w:hyperlink>
      <w:r>
        <w:t xml:space="preserve">. Your application should use the information in the </w:t>
      </w:r>
      <w:r>
        <w:rPr>
          <w:rStyle w:val="Text1"/>
        </w:rPr>
        <w:t>input/FamousCS.txt</w:t>
      </w:r>
      <w:r>
        <w:t xml:space="preserve"> file (see </w:t>
      </w:r>
      <w:hyperlink w:anchor="5_4_Comparing_Objects_Revisited">
        <w:r>
          <w:rPr>
            <w:rStyle w:val="Text3"/>
          </w:rPr>
          <w:t>Section 5.4</w:t>
        </w:r>
      </w:hyperlink>
      <w:r>
        <w:t>, “Comparing Objects Revisited”) to create the Bag. Next your application will repeat the following five times:</w:t>
      </w:r>
      <w:bookmarkEnd w:id="1165"/>
    </w:p>
    <w:p>
      <w:pPr>
        <w:numPr>
          <w:ilvl w:val="0"/>
          <w:numId w:val="113"/>
        </w:numPr>
        <w:pStyle w:val="Normal"/>
        <w:keepLines w:val="on"/>
      </w:pPr>
      <w:r>
        <w:t>selects a random “famous person” from the bag</w:t>
      </w:r>
    </w:p>
    <w:p>
      <w:pPr>
        <w:numPr>
          <w:ilvl w:val="0"/>
          <w:numId w:val="113"/>
        </w:numPr>
        <w:pStyle w:val="Normal"/>
        <w:keepLines w:val="on"/>
      </w:pPr>
      <w:r>
        <w:t>tells the user the year of birth and the fact about the person</w:t>
      </w:r>
    </w:p>
    <w:p>
      <w:pPr>
        <w:numPr>
          <w:ilvl w:val="0"/>
          <w:numId w:val="113"/>
        </w:numPr>
        <w:pStyle w:val="Normal"/>
        <w:keepLines w:val="on"/>
      </w:pPr>
      <w:r>
        <w:t>asks the user to enter the last name of the famous person and reads their response</w:t>
      </w:r>
    </w:p>
    <w:p>
      <w:pPr>
        <w:numPr>
          <w:ilvl w:val="0"/>
          <w:numId w:val="113"/>
        </w:numPr>
        <w:pStyle w:val="Normal"/>
        <w:keepLines w:val="on"/>
      </w:pPr>
      <w:r>
        <w:t>display all the information about the famous person</w:t>
      </w:r>
    </w:p>
    <w:p>
      <w:pPr>
        <w:pStyle w:val="Normal"/>
        <w:keepLines w:val="on"/>
      </w:pPr>
      <w:r>
        <w:t>Finally, your application tells the user how many they “got right” out of the five chances, that is, how many famous people they correctly identified.</w:t>
      </w:r>
    </w:p>
    <w:p>
      <w:bookmarkStart w:id="1167" w:name="Describe_the_three_approaches_di"/>
      <w:pPr>
        <w:pStyle w:val="Normal"/>
        <w:keepLines w:val="on"/>
      </w:pPr>
      <w:r>
        <w:t xml:space="preserve">Describe the three approaches discussed in the section to reuse the </w:t>
      </w:r>
      <w:r>
        <w:rPr>
          <w:rStyle w:val="Text1"/>
        </w:rPr>
        <w:t>LinkedCollection</w:t>
      </w:r>
      <w:r>
        <w:t xml:space="preserve"> class in the creation of a Basic Set ADT implementation.</w:t>
      </w:r>
      <w:bookmarkEnd w:id="1167"/>
    </w:p>
    <w:p>
      <w:bookmarkStart w:id="1168" w:name="An_Advanced_Set_includes_all_the"/>
      <w:pPr>
        <w:pStyle w:val="Normal"/>
        <w:keepLines w:val="on"/>
      </w:pPr>
      <w:r>
        <w:drawing>
          <wp:inline>
            <wp:extent cx="139700" cy="241300"/>
            <wp:effectExtent l="0" r="0" t="0" b="0"/>
            <wp:docPr id="245" name="common02.jpg" descr="common02.jpg"/>
            <wp:cNvGraphicFramePr>
              <a:graphicFrameLocks noChangeAspect="1"/>
            </wp:cNvGraphicFramePr>
            <a:graphic>
              <a:graphicData uri="http://schemas.openxmlformats.org/drawingml/2006/picture">
                <pic:pic>
                  <pic:nvPicPr>
                    <pic:cNvPr id="0" name="common02.jpg" descr="common02.jpg"/>
                    <pic:cNvPicPr/>
                  </pic:nvPicPr>
                  <pic:blipFill>
                    <a:blip r:embed="rId33"/>
                    <a:stretch>
                      <a:fillRect/>
                    </a:stretch>
                  </pic:blipFill>
                  <pic:spPr>
                    <a:xfrm>
                      <a:off x="0" y="0"/>
                      <a:ext cx="139700" cy="241300"/>
                    </a:xfrm>
                    <a:prstGeom prst="rect">
                      <a:avLst/>
                    </a:prstGeom>
                  </pic:spPr>
                </pic:pic>
              </a:graphicData>
            </a:graphic>
          </wp:inline>
        </w:drawing>
      </w:r>
      <w:r>
        <w:rPr>
          <w:lang w:bidi="en" w:val="en" w:eastAsia="en"/>
        </w:rPr>
        <w:t xml:space="preserve"> An Advanced Set includes all the operations of a Basic Set plus operations for the union, intersection, and difference of sets.</w:t>
      </w:r>
      <w:bookmarkEnd w:id="1168"/>
    </w:p>
    <w:p>
      <w:pPr>
        <w:numPr>
          <w:ilvl w:val="0"/>
          <w:numId w:val="114"/>
        </w:numPr>
        <w:pStyle w:val="Normal"/>
        <w:keepLines w:val="on"/>
      </w:pPr>
      <w:r>
        <w:t>Define an Advanced Set interface.</w:t>
      </w:r>
    </w:p>
    <w:p>
      <w:pPr>
        <w:numPr>
          <w:ilvl w:val="0"/>
          <w:numId w:val="114"/>
        </w:numPr>
        <w:pStyle w:val="Normal"/>
        <w:keepLines w:val="on"/>
      </w:pPr>
      <w:r>
        <w:t>Implement the Advanced Set using an unsorted array; include a test driver that demonstrates your implementation works correctly.</w:t>
      </w:r>
    </w:p>
    <w:p>
      <w:pPr>
        <w:numPr>
          <w:ilvl w:val="0"/>
          <w:numId w:val="114"/>
        </w:numPr>
        <w:pStyle w:val="Normal"/>
        <w:keepLines w:val="on"/>
      </w:pPr>
      <w:r>
        <w:t>Implement the Advanced Set using a sorted array; include a test driver that demonstrates your implementation works correctly.</w:t>
      </w:r>
    </w:p>
    <w:p>
      <w:pPr>
        <w:numPr>
          <w:ilvl w:val="0"/>
          <w:numId w:val="114"/>
        </w:numPr>
        <w:pStyle w:val="Normal"/>
        <w:keepLines w:val="on"/>
      </w:pPr>
      <w:r>
        <w:t>Implement the Advanced Set using a linked list; include a test driver that demonstrates your implementation works correctly.</w:t>
      </w:r>
    </w:p>
    <w:p>
      <w:pPr>
        <w:pStyle w:val="Para 19"/>
        <w:keepLines w:val="on"/>
      </w:pPr>
      <w:hyperlink w:anchor="1_6">
        <w:r>
          <w:rPr>
            <w:rStyle w:val="Text3"/>
          </w:rPr>
          <w:bookmarkStart w:id="1169" w:name="1_7"/>
          <w:t/>
          <w:bookmarkEnd w:id="1169"/>
        </w:r>
      </w:hyperlink>
      <w:hyperlink w:anchor="1_6">
        <w:r>
          <w:rPr>
            <w:rStyle w:val="Text19"/>
          </w:rPr>
          <w:t>1</w:t>
        </w:r>
      </w:hyperlink>
      <w:r>
        <w:t xml:space="preserve"> Project Gutenberg files contain technical instructions and legal disclaimers. We did not scrub these from the files before processing. For our purposes—exercising our algorithms—the extraneous data does not affect our results.</w:t>
      </w:r>
    </w:p>
    <w:p>
      <w:bookmarkStart w:id="1170" w:name="CHAPTER_6__The_List_ADT_____c__A_1"/>
      <w:bookmarkStart w:id="1171" w:name="CHAPTER_6__The_List_ADT_____c__A_2"/>
      <w:bookmarkStart w:id="1172" w:name="CHAPTER_6__The_List_ADT_____c__A"/>
      <w:bookmarkStart w:id="1173" w:name="Top_of_ch06_xhtml"/>
      <w:pPr>
        <w:keepNext/>
        <w:pStyle w:val="Heading 1"/>
        <w:pageBreakBefore w:val="on"/>
        <w:keepLines w:val="on"/>
      </w:pPr>
      <w:r>
        <w:bookmarkStart w:id="1174" w:name="page345"/>
        <w:t/>
        <w:bookmarkEnd w:id="1174"/>
        <w:t>CHAPTER</w:t>
        <w:t xml:space="preserve"> </w:t>
        <w:t>6</w:t>
        <w:t>: The List ADT</w:t>
      </w:r>
      <w:bookmarkEnd w:id="1170"/>
      <w:bookmarkEnd w:id="1171"/>
      <w:bookmarkEnd w:id="1172"/>
      <w:bookmarkEnd w:id="1173"/>
    </w:p>
    <w:p>
      <w:bookmarkStart w:id="1175" w:name="_c__Ake13bk_Shutterstock____Know_5"/>
      <w:pPr>
        <w:pStyle w:val="Para 01"/>
        <w:keepLines w:val="on"/>
      </w:pPr>
      <w:r>
        <w:t>© Ake13bk/Shutterstock</w:t>
      </w:r>
      <w:bookmarkEnd w:id="1175"/>
    </w:p>
    <w:p>
      <w:bookmarkStart w:id="1176" w:name="Knowledge_Goals__You_should_be_a_5"/>
      <w:pPr>
        <w:keepNext/>
        <w:pStyle w:val="Heading 3"/>
        <w:keepLines w:val="on"/>
      </w:pPr>
      <w:r>
        <w:t>Knowledge Goals</w:t>
      </w:r>
      <w:bookmarkEnd w:id="1176"/>
    </w:p>
    <w:p>
      <w:pPr>
        <w:pStyle w:val="Para 24"/>
        <w:keepLines w:val="on"/>
      </w:pPr>
      <w:r>
        <w:t>You should be able to</w:t>
      </w:r>
    </w:p>
    <w:p>
      <w:pPr>
        <w:pStyle w:val="Normal"/>
        <w:keepLines w:val="on"/>
      </w:pPr>
      <w:r>
        <w:t>describe a list and its operations at an abstract level</w:t>
      </w:r>
    </w:p>
    <w:p>
      <w:pPr>
        <w:pStyle w:val="Normal"/>
        <w:keepLines w:val="on"/>
      </w:pPr>
      <w:r>
        <w:t>classify a given list operation as a constructor, observer, or transformer</w:t>
      </w:r>
    </w:p>
    <w:p>
      <w:pPr>
        <w:pStyle w:val="Normal"/>
        <w:keepLines w:val="on"/>
      </w:pPr>
      <w:r>
        <w:t>perform order of growth efficiency analysis for a given implementation of the list</w:t>
      </w:r>
    </w:p>
    <w:p>
      <w:pPr>
        <w:pStyle w:val="Normal"/>
        <w:keepLines w:val="on"/>
      </w:pPr>
      <w:r>
        <w:t xml:space="preserve">describe the purposes of the Java </w:t>
      </w:r>
      <w:r>
        <w:rPr>
          <w:rStyle w:val="Text1"/>
        </w:rPr>
        <w:t>Iterable</w:t>
      </w:r>
      <w:r>
        <w:t xml:space="preserve"> and </w:t>
      </w:r>
      <w:r>
        <w:rPr>
          <w:rStyle w:val="Text1"/>
        </w:rPr>
        <w:t>Iterator</w:t>
      </w:r>
      <w:r>
        <w:t xml:space="preserve"> interfaces</w:t>
      </w:r>
    </w:p>
    <w:p>
      <w:pPr>
        <w:pStyle w:val="Normal"/>
        <w:keepLines w:val="on"/>
      </w:pPr>
      <w:r>
        <w:t>explain how and why an anonymous inner class is created</w:t>
      </w:r>
    </w:p>
    <w:p>
      <w:pPr>
        <w:pStyle w:val="Normal"/>
        <w:keepLines w:val="on"/>
      </w:pPr>
      <w:r>
        <w:t>list and describe the potential exceptions that might be thrown by list implementation methods</w:t>
      </w:r>
    </w:p>
    <w:p>
      <w:pPr>
        <w:pStyle w:val="Normal"/>
        <w:keepLines w:val="on"/>
      </w:pPr>
      <w:r>
        <w:t>describe algorithms for list operations implemented using an array</w:t>
      </w:r>
    </w:p>
    <w:p>
      <w:pPr>
        <w:pStyle w:val="Normal"/>
        <w:keepLines w:val="on"/>
      </w:pPr>
      <w:r>
        <w:t>describe algorithms for list operations using a linked list</w:t>
      </w:r>
    </w:p>
    <w:p>
      <w:pPr>
        <w:pStyle w:val="Normal"/>
        <w:keepLines w:val="on"/>
      </w:pPr>
      <w:r>
        <w:t>if needed, define a new list approach to help solve a specified problem</w:t>
      </w:r>
    </w:p>
    <w:p>
      <w:pPr>
        <w:pStyle w:val="Normal"/>
        <w:keepLines w:val="on"/>
      </w:pPr>
      <w:r>
        <w:t>describe an approach for implementing large integers using linked lists</w:t>
      </w:r>
    </w:p>
    <w:p>
      <w:bookmarkStart w:id="1177" w:name="Skill_Goals__You_should_be_able_5"/>
      <w:pPr>
        <w:keepNext/>
        <w:pStyle w:val="Heading 3"/>
        <w:keepLines w:val="on"/>
      </w:pPr>
      <w:r>
        <w:t>Skill Goals</w:t>
      </w:r>
      <w:bookmarkEnd w:id="1177"/>
    </w:p>
    <w:p>
      <w:pPr>
        <w:pStyle w:val="Para 24"/>
        <w:keepLines w:val="on"/>
      </w:pPr>
      <w:r>
        <w:t>You should be able to</w:t>
      </w:r>
    </w:p>
    <w:p>
      <w:pPr>
        <w:pStyle w:val="Normal"/>
        <w:keepLines w:val="on"/>
      </w:pPr>
      <w:r>
        <w:t xml:space="preserve">create a class that implements the </w:t>
      </w:r>
      <w:r>
        <w:rPr>
          <w:rStyle w:val="Text1"/>
        </w:rPr>
        <w:t>Iterable</w:t>
      </w:r>
      <w:r>
        <w:t xml:space="preserve"> interface</w:t>
      </w:r>
    </w:p>
    <w:p>
      <w:pPr>
        <w:pStyle w:val="Normal"/>
        <w:keepLines w:val="on"/>
      </w:pPr>
      <w:r>
        <w:t xml:space="preserve">use a </w:t>
      </w:r>
      <w:r>
        <w:rPr>
          <w:rStyle w:val="Text4"/>
        </w:rPr>
        <w:t>for-each</w:t>
      </w:r>
      <w:r>
        <w:t xml:space="preserve"> loop with an </w:t>
      </w:r>
      <w:r>
        <w:rPr>
          <w:rStyle w:val="Text1"/>
        </w:rPr>
        <w:t>Iterable</w:t>
      </w:r>
      <w:r>
        <w:t xml:space="preserve"> object</w:t>
      </w:r>
    </w:p>
    <w:p>
      <w:pPr>
        <w:pStyle w:val="Normal"/>
        <w:keepLines w:val="on"/>
      </w:pPr>
      <w:r>
        <w:t>define and analyze the Insertion Sort</w:t>
      </w:r>
    </w:p>
    <w:p>
      <w:pPr>
        <w:pStyle w:val="Normal"/>
        <w:keepLines w:val="on"/>
      </w:pPr>
      <w:r>
        <w:t>draw diagrams showing the effect of list operations for a particular implementation of a list</w:t>
      </w:r>
    </w:p>
    <w:p>
      <w:pPr>
        <w:pStyle w:val="Normal"/>
        <w:keepLines w:val="on"/>
      </w:pPr>
      <w:r>
        <w:t>predict the output of an application that uses the List abstract data type (ADT)</w:t>
      </w:r>
    </w:p>
    <w:p>
      <w:pPr>
        <w:pStyle w:val="Normal"/>
        <w:keepLines w:val="on"/>
      </w:pPr>
      <w:r>
        <w:t>use the List ADT as a component of an application</w:t>
      </w:r>
    </w:p>
    <w:p>
      <w:pPr>
        <w:pStyle w:val="Normal"/>
        <w:keepLines w:val="on"/>
      </w:pPr>
      <w:r>
        <w:t xml:space="preserve">use the </w:t>
      </w:r>
      <w:r>
        <w:rPr>
          <w:rStyle w:val="Text1"/>
        </w:rPr>
        <w:t>CardDeck</w:t>
      </w:r>
      <w:r>
        <w:t xml:space="preserve"> class as a component of an application</w:t>
      </w:r>
    </w:p>
    <w:p>
      <w:pPr>
        <w:pStyle w:val="Normal"/>
        <w:keepLines w:val="on"/>
      </w:pPr>
      <w:r>
        <w:t>implement the List ADT using</w:t>
      </w:r>
    </w:p>
    <w:p>
      <w:pPr>
        <w:numPr>
          <w:ilvl w:val="0"/>
          <w:numId w:val="115"/>
        </w:numPr>
        <w:pStyle w:val="Normal"/>
        <w:keepLines w:val="on"/>
      </w:pPr>
      <w:r>
        <w:t>an array</w:t>
      </w:r>
    </w:p>
    <w:p>
      <w:pPr>
        <w:numPr>
          <w:ilvl w:val="0"/>
          <w:numId w:val="115"/>
        </w:numPr>
        <w:pStyle w:val="Normal"/>
        <w:keepLines w:val="on"/>
      </w:pPr>
      <w:r>
        <w:t>a sorted array</w:t>
      </w:r>
    </w:p>
    <w:p>
      <w:pPr>
        <w:numPr>
          <w:ilvl w:val="0"/>
          <w:numId w:val="115"/>
        </w:numPr>
        <w:pStyle w:val="Normal"/>
        <w:keepLines w:val="on"/>
      </w:pPr>
      <w:r>
        <w:t>a linked list</w:t>
      </w:r>
    </w:p>
    <w:p>
      <w:pPr>
        <w:numPr>
          <w:ilvl w:val="0"/>
          <w:numId w:val="115"/>
        </w:numPr>
        <w:pStyle w:val="Normal"/>
        <w:keepLines w:val="on"/>
      </w:pPr>
      <w:r>
        <w:t>a linked list as an array of nodes</w:t>
      </w:r>
    </w:p>
    <w:p>
      <w:pPr>
        <w:pStyle w:val="Para 01"/>
        <w:keepLines w:val="on"/>
      </w:pPr>
      <w:r>
        <w:bookmarkStart w:id="1178" w:name="page346"/>
        <w:t/>
        <w:bookmarkEnd w:id="1178"/>
        <w:t>This chapter focuses on the List ADT: its definition, its implementation, and its use in problem solving. Lists are one of the most widely used ADTs in computer science, which is only natural given how often we use them in daily life. We make to-do lists, shopping lists, checklists, party invitation lists, and so on. We even make lists of lists!</w:t>
      </w:r>
    </w:p>
    <w:p>
      <w:pPr>
        <w:pStyle w:val="Para 01"/>
        <w:keepLines w:val="on"/>
      </w:pPr>
      <w:r>
        <w:t>Lists are extremely versatile ADTs. They are collections—they provide storage for information. They are similar to stacks and queues in that there is an order imposed on their elements, but unlike stacks and queues, they do not impose any limitations on how those elements are added, accessed, or removed. There are even languages in which the list is a built-in structure. In Lisp, for example, the list is the main data type provided by the language.</w:t>
      </w:r>
    </w:p>
    <w:p>
      <w:pPr>
        <w:pStyle w:val="Para 01"/>
        <w:keepLines w:val="on"/>
      </w:pPr>
      <w:r>
        <w:t xml:space="preserve">As you work through the chapter you may occasionally want to review </w:t>
      </w:r>
      <w:hyperlink w:anchor="Figure_6_9_List_related_classes">
        <w:r>
          <w:rPr>
            <w:rStyle w:val="Text3"/>
          </w:rPr>
          <w:t>Figure 6.9</w:t>
        </w:r>
      </w:hyperlink>
      <w:r>
        <w:t xml:space="preserve"> in the chapter summary section—a diagram showing the relationships among the major interfaces and classes for our List ADT.</w:t>
      </w:r>
    </w:p>
    <w:p>
      <w:bookmarkStart w:id="1179" w:name="6_1_The_List_Interface__From_a_p_1"/>
      <w:bookmarkStart w:id="1180" w:name="6_1_The_List_Interface__From_a_p"/>
      <w:pPr>
        <w:keepNext/>
        <w:pStyle w:val="Heading 2"/>
        <w:keepLines w:val="on"/>
      </w:pPr>
      <w:r>
        <w:t>6.1 The List Interface</w:t>
      </w:r>
      <w:bookmarkEnd w:id="1179"/>
      <w:bookmarkEnd w:id="1180"/>
    </w:p>
    <w:p>
      <w:pPr>
        <w:pStyle w:val="Para 01"/>
        <w:keepLines w:val="on"/>
      </w:pPr>
      <w:r>
        <w:t xml:space="preserve">From a programming point of view a </w:t>
      </w:r>
      <w:hyperlink w:anchor="List">
        <w:r>
          <w:rPr>
            <w:rStyle w:val="Text0"/>
          </w:rPr>
          <w:t>list</w:t>
        </w:r>
      </w:hyperlink>
      <w:r>
        <w:t xml:space="preserve"> is a collection of elements, with a </w:t>
      </w:r>
      <w:hyperlink w:anchor="Linear_relationship">
        <w:r>
          <w:rPr>
            <w:rStyle w:val="Text0"/>
          </w:rPr>
          <w:t>linear relationship</w:t>
        </w:r>
      </w:hyperlink>
      <w:r>
        <w:t xml:space="preserve"> existing among its elements. A linear relationship means that, at the abstract level, each element on the list except the first one has a unique predecessor and each element except the last one has a unique successor. The linear relationship among list elements also means that each element has a position on the list. We can indicate this position using an index, just like we do with arrays. So in addition to our lists supporting the standard collection operations </w:t>
      </w:r>
      <w:r>
        <w:rPr>
          <w:rStyle w:val="Text1"/>
        </w:rPr>
        <w:t>add</w:t>
      </w:r>
      <w:r>
        <w:t xml:space="preserve">, </w:t>
      </w:r>
      <w:r>
        <w:rPr>
          <w:rStyle w:val="Text1"/>
        </w:rPr>
        <w:t>get</w:t>
      </w:r>
      <w:r>
        <w:t xml:space="preserve">, </w:t>
      </w:r>
      <w:r>
        <w:rPr>
          <w:rStyle w:val="Text1"/>
        </w:rPr>
        <w:t>contains</w:t>
      </w:r>
      <w:r>
        <w:t xml:space="preserve">, </w:t>
      </w:r>
      <w:r>
        <w:rPr>
          <w:rStyle w:val="Text1"/>
        </w:rPr>
        <w:t>remove</w:t>
      </w:r>
      <w:r>
        <w:t xml:space="preserve">, </w:t>
      </w:r>
      <w:r>
        <w:rPr>
          <w:rStyle w:val="Text1"/>
        </w:rPr>
        <w:t>isFull</w:t>
      </w:r>
      <w:r>
        <w:t xml:space="preserve">, </w:t>
      </w:r>
      <w:r>
        <w:rPr>
          <w:rStyle w:val="Text1"/>
        </w:rPr>
        <w:t>isEmpty</w:t>
      </w:r>
      <w:r>
        <w:t xml:space="preserve">, and </w:t>
      </w:r>
      <w:r>
        <w:rPr>
          <w:rStyle w:val="Text1"/>
        </w:rPr>
        <w:t>size</w:t>
      </w:r>
      <w:r>
        <w:t>, they will support index-related operations.</w:t>
      </w:r>
    </w:p>
    <w:p>
      <w:pPr>
        <w:pStyle w:val="Para 01"/>
        <w:keepLines w:val="on"/>
      </w:pPr>
      <w:r>
        <w:t xml:space="preserve">The elements of a list are indexed sequentially, from zero to one less than the size of the list, just like an array. For example, if a list has five elements, they are indexed 0, 1, 2, 3, and 4. No “holes” are allowed in the indexing scheme, so if an element is removed from the “middle” of a list, other elements will have their indices lowered. We define methods for adding, retrieving, changing, and removing an element at an indicated index, as well as a method for determining the index of an element. Details can be seen in the </w:t>
      </w:r>
      <w:r>
        <w:rPr>
          <w:rStyle w:val="Text1"/>
        </w:rPr>
        <w:t>ListInterface</w:t>
      </w:r>
      <w:r>
        <w:t xml:space="preserve"> below.</w:t>
      </w:r>
    </w:p>
    <w:p>
      <w:pPr>
        <w:pStyle w:val="Para 01"/>
        <w:keepLines w:val="on"/>
      </w:pPr>
      <w:r>
        <w:t xml:space="preserve">Each method that accepts an index as an argument throws an exception if the index is invalid. Clients must use valid indices—they can determine the range of valid indices by using the </w:t>
      </w:r>
      <w:r>
        <w:rPr>
          <w:rStyle w:val="Text1"/>
        </w:rPr>
        <w:t>size</w:t>
      </w:r>
      <w:r>
        <w:t xml:space="preserve"> method. Indices go from 0 to </w:t>
      </w:r>
      <w:r>
        <w:rPr>
          <w:rStyle w:val="Text1"/>
        </w:rPr>
        <w:t>(size() - 1)</w:t>
      </w:r>
      <w:r>
        <w:t xml:space="preserve">. To allow addition of an element to the end of the list, the valid range for </w:t>
      </w:r>
      <w:r>
        <w:rPr>
          <w:rStyle w:val="Text1"/>
        </w:rPr>
        <w:t>add</w:t>
      </w:r>
      <w:r>
        <w:t xml:space="preserve"> includes </w:t>
      </w:r>
      <w:r>
        <w:rPr>
          <w:rStyle w:val="Text1"/>
        </w:rPr>
        <w:t>size()</w:t>
      </w:r>
      <w:r>
        <w:t>.</w:t>
      </w:r>
    </w:p>
    <w:p>
      <w:pPr>
        <w:pStyle w:val="Para 01"/>
        <w:keepLines w:val="on"/>
      </w:pPr>
      <w:r>
        <w:t xml:space="preserve">We do not define our own exception class to use with the indexed list, because the Java library provides an appropriate exception called </w:t>
      </w:r>
      <w:r>
        <w:rPr>
          <w:rStyle w:val="Text1"/>
        </w:rPr>
        <w:t>IndexOutOfBoundsException</w:t>
      </w:r>
      <w:r>
        <w:t xml:space="preserve">. This class extends </w:t>
      </w:r>
      <w:r>
        <w:rPr>
          <w:rStyle w:val="Text1"/>
        </w:rPr>
        <w:t>RuntimeException</w:t>
      </w:r>
      <w:r>
        <w:t>, so it is unchecked.</w:t>
      </w:r>
    </w:p>
    <w:p>
      <w:bookmarkStart w:id="1181" w:name="Iteration__Because_a_list_mainta"/>
      <w:pPr>
        <w:keepNext/>
        <w:pStyle w:val="Heading 4"/>
        <w:keepLines w:val="on"/>
      </w:pPr>
      <w:r>
        <w:t>Iteration</w:t>
      </w:r>
      <w:bookmarkEnd w:id="1181"/>
    </w:p>
    <w:p>
      <w:pPr>
        <w:pStyle w:val="Para 01"/>
        <w:keepLines w:val="on"/>
      </w:pPr>
      <w:r>
        <w:t xml:space="preserve">Because a list maintains a linear relationship among its elements, we can support iteration through the list. </w:t>
      </w:r>
      <w:r>
        <w:rPr>
          <w:rStyle w:val="Text0"/>
        </w:rPr>
        <w:t>Iteration</w:t>
      </w:r>
      <w:r>
        <w:t xml:space="preserve"> means that we provide a mechanism to process the entire list, element by element, from the first element to the last element. The Java library provides two related interfaces that deal with iteration: </w:t>
      </w:r>
      <w:r>
        <w:rPr>
          <w:rStyle w:val="Text1"/>
        </w:rPr>
        <w:t>Iterable</w:t>
      </w:r>
      <w:r>
        <w:t xml:space="preserve"> in the </w:t>
      </w:r>
      <w:r>
        <w:rPr>
          <w:rStyle w:val="Text1"/>
        </w:rPr>
        <w:t>java.lang</w:t>
      </w:r>
      <w:r>
        <w:t xml:space="preserve"> package, and </w:t>
      </w:r>
      <w:r>
        <w:rPr>
          <w:rStyle w:val="Text1"/>
        </w:rPr>
        <w:t>Iterator</w:t>
      </w:r>
      <w:r>
        <w:t xml:space="preserve"> in </w:t>
      </w:r>
      <w:r>
        <w:rPr>
          <w:rStyle w:val="Text1"/>
        </w:rPr>
        <w:t>java.util</w:t>
      </w:r>
      <w:r>
        <w:t>.</w:t>
      </w:r>
    </w:p>
    <w:p>
      <w:pPr>
        <w:pStyle w:val="Para 01"/>
        <w:keepLines w:val="on"/>
      </w:pPr>
      <w:r>
        <w:bookmarkStart w:id="1182" w:name="page347"/>
        <w:t/>
        <w:bookmarkEnd w:id="1182"/>
        <w:t xml:space="preserve">Our lists will be required to implement the library’s </w:t>
      </w:r>
      <w:r>
        <w:rPr>
          <w:rStyle w:val="Text1"/>
        </w:rPr>
        <w:t>Iterable</w:t>
      </w:r>
      <w:r>
        <w:t xml:space="preserve"> interface. This inter-face requires a single method, </w:t>
      </w:r>
      <w:r>
        <w:rPr>
          <w:rStyle w:val="Text1"/>
        </w:rPr>
        <w:t>iterator</w:t>
      </w:r>
      <w:r>
        <w:t xml:space="preserve">, that creates and returns an </w:t>
      </w:r>
      <w:r>
        <w:rPr>
          <w:rStyle w:val="Text1"/>
        </w:rPr>
        <w:t>Iterator</w:t>
      </w:r>
      <w:r>
        <w:t xml:space="preserve"> object. Methods that create and return objects are sometimes called </w:t>
      </w:r>
      <w:hyperlink w:anchor="Factory_method">
        <w:r>
          <w:rPr>
            <w:rStyle w:val="Text0"/>
          </w:rPr>
          <w:t>Factory methods</w:t>
        </w:r>
      </w:hyperlink>
      <w:r>
        <w:t>.</w:t>
      </w:r>
    </w:p>
    <w:p>
      <w:pPr>
        <w:pStyle w:val="Para 01"/>
        <w:keepLines w:val="on"/>
      </w:pPr>
      <w:r>
        <w:t xml:space="preserve">What is an </w:t>
      </w:r>
      <w:r>
        <w:rPr>
          <w:rStyle w:val="Text1"/>
        </w:rPr>
        <w:t>Iterator</w:t>
      </w:r>
      <w:r>
        <w:t xml:space="preserve"> object? An </w:t>
      </w:r>
      <w:r>
        <w:rPr>
          <w:rStyle w:val="Text1"/>
        </w:rPr>
        <w:t>Iterator</w:t>
      </w:r>
      <w:r>
        <w:t xml:space="preserve"> object provides the means to iterate through the list. </w:t>
      </w:r>
      <w:r>
        <w:rPr>
          <w:rStyle w:val="Text1"/>
        </w:rPr>
        <w:t>Iterator</w:t>
      </w:r>
      <w:r>
        <w:t xml:space="preserve"> objects provide three operations: </w:t>
      </w:r>
      <w:r>
        <w:rPr>
          <w:rStyle w:val="Text1"/>
        </w:rPr>
        <w:t>hasNext</w:t>
      </w:r>
      <w:r>
        <w:t xml:space="preserve">, </w:t>
      </w:r>
      <w:r>
        <w:rPr>
          <w:rStyle w:val="Text1"/>
        </w:rPr>
        <w:t>next</w:t>
      </w:r>
      <w:r>
        <w:t xml:space="preserve">, and </w:t>
      </w:r>
      <w:r>
        <w:rPr>
          <w:rStyle w:val="Text1"/>
        </w:rPr>
        <w:t>remove</w:t>
      </w:r>
      <w:r>
        <w:t xml:space="preserve">. When an </w:t>
      </w:r>
      <w:r>
        <w:rPr>
          <w:rStyle w:val="Text1"/>
        </w:rPr>
        <w:t>Iterator</w:t>
      </w:r>
      <w:r>
        <w:t xml:space="preserve"> object is created it is set to the beginning of the list. Repeated calls on the </w:t>
      </w:r>
      <w:r>
        <w:rPr>
          <w:rStyle w:val="Text1"/>
        </w:rPr>
        <w:t>next</w:t>
      </w:r>
      <w:r>
        <w:t xml:space="preserve"> method of the object will return elements of the list, one by one. The </w:t>
      </w:r>
      <w:r>
        <w:rPr>
          <w:rStyle w:val="Text1"/>
        </w:rPr>
        <w:t>hasNext</w:t>
      </w:r>
      <w:r>
        <w:t xml:space="preserve"> method returns </w:t>
      </w:r>
      <w:r>
        <w:rPr>
          <w:rStyle w:val="Text1"/>
        </w:rPr>
        <w:t>true</w:t>
      </w:r>
      <w:r>
        <w:t xml:space="preserve"> if the iterator object has not yet reached the end of the list. Clients are expected to use </w:t>
      </w:r>
      <w:r>
        <w:rPr>
          <w:rStyle w:val="Text1"/>
        </w:rPr>
        <w:t>hasNext</w:t>
      </w:r>
      <w:r>
        <w:t xml:space="preserve"> to prevent going past the end of the list during an iteration. The </w:t>
      </w:r>
      <w:r>
        <w:rPr>
          <w:rStyle w:val="Text1"/>
        </w:rPr>
        <w:t>remove</w:t>
      </w:r>
      <w:r>
        <w:t xml:space="preserve"> method removes the element that was most recently visited. The </w:t>
      </w:r>
      <w:r>
        <w:rPr>
          <w:rStyle w:val="Text1"/>
        </w:rPr>
        <w:t>Iterator</w:t>
      </w:r>
      <w:r>
        <w:t xml:space="preserve"> implementation keeps track of whatever information is needed to allow efficient removal of that element when requested.</w:t>
      </w:r>
    </w:p>
    <w:p>
      <w:pPr>
        <w:pStyle w:val="Para 01"/>
        <w:keepLines w:val="on"/>
      </w:pPr>
      <w:r>
        <w:t xml:space="preserve">Because our lists implement </w:t>
      </w:r>
      <w:r>
        <w:rPr>
          <w:rStyle w:val="Text1"/>
        </w:rPr>
        <w:t>Iterable</w:t>
      </w:r>
      <w:r>
        <w:t xml:space="preserve">, clients can use the </w:t>
      </w:r>
      <w:r>
        <w:rPr>
          <w:rStyle w:val="Text1"/>
        </w:rPr>
        <w:t>iterator</w:t>
      </w:r>
      <w:r>
        <w:t xml:space="preserve"> method to obtain an </w:t>
      </w:r>
      <w:r>
        <w:rPr>
          <w:rStyle w:val="Text1"/>
        </w:rPr>
        <w:t>Iterator</w:t>
      </w:r>
      <w:r>
        <w:t xml:space="preserve"> object and then use the </w:t>
      </w:r>
      <w:r>
        <w:rPr>
          <w:rStyle w:val="Text1"/>
        </w:rPr>
        <w:t>Iterator</w:t>
      </w:r>
      <w:r>
        <w:t xml:space="preserve"> object to iterate through the list. An example should help clarify. Suppose </w:t>
      </w:r>
      <w:r>
        <w:rPr>
          <w:rStyle w:val="Text1"/>
        </w:rPr>
        <w:t>strings</w:t>
      </w:r>
      <w:r>
        <w:t xml:space="preserve"> is a List ADT object that contains the four strings “alpha,” “gamma,” “beta,” and “delta.” The following code would delete “gamma” from the list and display the other three strings:</w:t>
      </w:r>
    </w:p>
    <w:p>
      <w:pPr>
        <w:pStyle w:val="Para 03"/>
        <w:keepLines w:val="on"/>
      </w:pPr>
      <w:r>
        <w:t xml:space="preserve">Iterator&lt;String&gt; iter = strings.iterator();</w:t>
        <w:br w:clear="none"/>
        <w:t xml:space="preserve">String hold;</w:t>
        <w:br w:clear="none"/>
        <w:t xml:space="preserve">while (iter.hasNext())</w:t>
        <w:br w:clear="none"/>
        <w:t xml:space="preserve">{</w:t>
        <w:br w:clear="none"/>
        <w:t xml:space="preserve">  hold = iter.next();</w:t>
        <w:br w:clear="none"/>
        <w:t xml:space="preserve">  if (hold.equals("gamma"))</w:t>
        <w:br w:clear="none"/>
        <w:t xml:space="preserve">    iter.remove();</w:t>
        <w:br w:clear="none"/>
        <w:t xml:space="preserve">  else</w:t>
        <w:br w:clear="none"/>
        <w:t xml:space="preserve">    System.out.println(hold);</w:t>
        <w:br w:clear="none"/>
        <w:t xml:space="preserve">}</w:t>
        <w:br w:clear="none"/>
      </w:r>
    </w:p>
    <w:p>
      <w:pPr>
        <w:pStyle w:val="Para 01"/>
        <w:keepLines w:val="on"/>
      </w:pPr>
      <w:r>
        <w:t xml:space="preserve">Note that a client can have several iterations through a list active at the same time, using different </w:t>
      </w:r>
      <w:r>
        <w:rPr>
          <w:rStyle w:val="Text1"/>
        </w:rPr>
        <w:t>Iterator</w:t>
      </w:r>
      <w:r>
        <w:t xml:space="preserve"> objects.</w:t>
      </w:r>
    </w:p>
    <w:p>
      <w:pPr>
        <w:pStyle w:val="Para 01"/>
        <w:keepLines w:val="on"/>
      </w:pPr>
      <w:r>
        <w:t xml:space="preserve">What happens if the program inserts or removes an element (by a means other than using the current iterator’s </w:t>
      </w:r>
      <w:r>
        <w:rPr>
          <w:rStyle w:val="Text1"/>
        </w:rPr>
        <w:t>remove</w:t>
      </w:r>
      <w:r>
        <w:t>) in the middle of iterating through the structure? Nothing good, you can be sure! Adding and deleting elements change the size and structure of the list. The results of using an iterator are unspecified if the underlying collection is modified in this fashion while the iteration is in progress.</w:t>
      </w:r>
    </w:p>
    <w:p>
      <w:pPr>
        <w:pStyle w:val="Para 01"/>
        <w:keepLines w:val="on"/>
      </w:pPr>
      <w:r>
        <w:t xml:space="preserve">Java provides an enhanced </w:t>
      </w:r>
      <w:r>
        <w:rPr>
          <w:rStyle w:val="Text4"/>
        </w:rPr>
        <w:t>for</w:t>
      </w:r>
      <w:r>
        <w:t xml:space="preserve"> loop to use with array or </w:t>
      </w:r>
      <w:r>
        <w:rPr>
          <w:rStyle w:val="Text1"/>
        </w:rPr>
        <w:t>Iterable</w:t>
      </w:r>
      <w:r>
        <w:t xml:space="preserve"> objects. Referred to as a </w:t>
      </w:r>
      <w:r>
        <w:rPr>
          <w:rStyle w:val="Text4"/>
        </w:rPr>
        <w:t>for-each</w:t>
      </w:r>
      <w:r>
        <w:t xml:space="preserve"> loop, this version of the </w:t>
      </w:r>
      <w:r>
        <w:rPr>
          <w:rStyle w:val="Text4"/>
        </w:rPr>
        <w:t>for</w:t>
      </w:r>
      <w:r>
        <w:t xml:space="preserve"> loop allows programmers to indicate that a block of instructions should be executed “for each” of the objects in the array or </w:t>
      </w:r>
      <w:r>
        <w:rPr>
          <w:rStyle w:val="Text1"/>
        </w:rPr>
        <w:t>Iterable</w:t>
      </w:r>
      <w:r>
        <w:t xml:space="preserve"> object. The following code would display all of the elements of the </w:t>
      </w:r>
      <w:r>
        <w:rPr>
          <w:rStyle w:val="Text1"/>
        </w:rPr>
        <w:t>strings</w:t>
      </w:r>
      <w:r>
        <w:t xml:space="preserve"> list:</w:t>
      </w:r>
    </w:p>
    <w:p>
      <w:pPr>
        <w:pStyle w:val="Para 03"/>
        <w:keepLines w:val="on"/>
      </w:pPr>
      <w:r>
        <w:t xml:space="preserve">for (String hold: strings)</w:t>
        <w:br w:clear="none"/>
        <w:t xml:space="preserve">   System.out.println(hold);</w:t>
        <w:br w:clear="none"/>
      </w:r>
    </w:p>
    <w:p>
      <w:pPr>
        <w:pStyle w:val="Para 01"/>
        <w:keepLines w:val="on"/>
      </w:pPr>
      <w:r>
        <w:t xml:space="preserve">The </w:t>
      </w:r>
      <w:r>
        <w:rPr>
          <w:rStyle w:val="Text4"/>
        </w:rPr>
        <w:t>for-each</w:t>
      </w:r>
      <w:r>
        <w:t xml:space="preserve"> loop acts as an abstraction—it hides the use of the </w:t>
      </w:r>
      <w:r>
        <w:rPr>
          <w:rStyle w:val="Text1"/>
        </w:rPr>
        <w:t>Iterator</w:t>
      </w:r>
      <w:r>
        <w:t xml:space="preserve"> and its </w:t>
      </w:r>
      <w:r>
        <w:rPr>
          <w:rStyle w:val="Text1"/>
        </w:rPr>
        <w:t>hasNext</w:t>
      </w:r>
      <w:r>
        <w:t xml:space="preserve"> and </w:t>
      </w:r>
      <w:r>
        <w:rPr>
          <w:rStyle w:val="Text1"/>
        </w:rPr>
        <w:t>next</w:t>
      </w:r>
      <w:r>
        <w:t xml:space="preserve"> methods, making it even easier for us to iterate through a list.</w:t>
      </w:r>
    </w:p>
    <w:p>
      <w:bookmarkStart w:id="1183" w:name="Assumptions_for_Our_Lists__So_fa"/>
      <w:pPr>
        <w:keepNext/>
        <w:pStyle w:val="Heading 4"/>
        <w:keepLines w:val="on"/>
      </w:pPr>
      <w:r>
        <w:bookmarkStart w:id="1184" w:name="page348"/>
        <w:t/>
        <w:bookmarkEnd w:id="1184"/>
        <w:t>Assumptions for Our Lists</w:t>
      </w:r>
      <w:bookmarkEnd w:id="1183"/>
    </w:p>
    <w:p>
      <w:pPr>
        <w:pStyle w:val="Para 01"/>
        <w:keepLines w:val="on"/>
      </w:pPr>
      <w:r>
        <w:t>So far we have determined that our lists will be collections and will support both index and iteration-related operations. Before formally specifying our List ADT we complete our informal specification with the following list of assumptions:</w:t>
      </w:r>
    </w:p>
    <w:p>
      <w:pPr>
        <w:pStyle w:val="Normal"/>
        <w:keepLines w:val="on"/>
      </w:pPr>
      <w:r>
        <w:t xml:space="preserve">Our lists are </w:t>
      </w:r>
      <w:r>
        <w:rPr>
          <w:rStyle w:val="Text4"/>
        </w:rPr>
        <w:t>unbounded</w:t>
      </w:r>
      <w:r>
        <w:t>. When implementing a list with an array, we use the same approach as with our array-based unbounded queue and collection implementations. That is, if an element is added to a “full” list, then the capacity of the underlying array is increased.</w:t>
      </w:r>
    </w:p>
    <w:p>
      <w:pPr>
        <w:pStyle w:val="Normal"/>
        <w:keepLines w:val="on"/>
      </w:pPr>
      <w:r>
        <w:t xml:space="preserve">We </w:t>
      </w:r>
      <w:r>
        <w:rPr>
          <w:rStyle w:val="Text4"/>
        </w:rPr>
        <w:t>allow</w:t>
      </w:r>
      <w:r>
        <w:t xml:space="preserve"> duplicate elements on our lists. When an operation involves “finding” such an element, it can “find” any one of the duplicates. We do not specify any distinction among duplicate elements in these cases, with the exception of one indexed list method (</w:t>
      </w:r>
      <w:r>
        <w:rPr>
          <w:rStyle w:val="Text1"/>
        </w:rPr>
        <w:t>indexOf</w:t>
      </w:r>
      <w:r>
        <w:t>).</w:t>
      </w:r>
    </w:p>
    <w:p>
      <w:pPr>
        <w:pStyle w:val="Normal"/>
        <w:keepLines w:val="on"/>
      </w:pPr>
      <w:r>
        <w:t xml:space="preserve">As with our other ADTs, we do </w:t>
      </w:r>
      <w:r>
        <w:rPr>
          <w:rStyle w:val="Text4"/>
        </w:rPr>
        <w:t>not</w:t>
      </w:r>
      <w:r>
        <w:t xml:space="preserve"> support </w:t>
      </w:r>
      <w:r>
        <w:rPr>
          <w:rStyle w:val="Text1"/>
        </w:rPr>
        <w:t>null</w:t>
      </w:r>
      <w:r>
        <w:t xml:space="preserve"> elements. As a general precondition for all of our list methods, </w:t>
      </w:r>
      <w:r>
        <w:rPr>
          <w:rStyle w:val="Text1"/>
        </w:rPr>
        <w:t>null</w:t>
      </w:r>
      <w:r>
        <w:t xml:space="preserve"> elements cannot be used as arguments. Rather than stating this precondition for each method, we state it once in the general list interface.</w:t>
      </w:r>
    </w:p>
    <w:p>
      <w:pPr>
        <w:pStyle w:val="Normal"/>
        <w:keepLines w:val="on"/>
      </w:pPr>
      <w:r>
        <w:t xml:space="preserve">The indices in use for a list are </w:t>
      </w:r>
      <w:r>
        <w:rPr>
          <w:rStyle w:val="Text4"/>
        </w:rPr>
        <w:t>contiguous</w:t>
      </w:r>
      <w:r>
        <w:t>, starting at 0. If an indexed list method is passed an index that is outside the current valid range, it will throw an exception.</w:t>
      </w:r>
    </w:p>
    <w:p>
      <w:pPr>
        <w:pStyle w:val="Normal"/>
        <w:keepLines w:val="on"/>
      </w:pPr>
      <w:r>
        <w:t xml:space="preserve">Two of the index-related operations, </w:t>
      </w:r>
      <w:r>
        <w:rPr>
          <w:rStyle w:val="Text1"/>
        </w:rPr>
        <w:t>add</w:t>
      </w:r>
      <w:r>
        <w:t xml:space="preserve"> and </w:t>
      </w:r>
      <w:r>
        <w:rPr>
          <w:rStyle w:val="Text1"/>
        </w:rPr>
        <w:t>set</w:t>
      </w:r>
      <w:r>
        <w:t xml:space="preserve">, are </w:t>
      </w:r>
      <w:hyperlink w:anchor="Optional_operation_method">
        <w:r>
          <w:rPr>
            <w:rStyle w:val="Text0"/>
          </w:rPr>
          <w:t>optional</w:t>
        </w:r>
      </w:hyperlink>
      <w:r>
        <w:t xml:space="preserve">. Both of these operations allow the client to insert an element into a list at a specified index. For some list implementations, notably a sorted list implementation, this could invalidate the internal representation of the list. By indicating that these operations are optional we permit a sorted list implementation to throw an exception if one of these operations is invoked. Our implementations will throw the Java library supplied </w:t>
      </w:r>
      <w:r>
        <w:rPr>
          <w:rStyle w:val="Text1"/>
        </w:rPr>
        <w:t>UnsupportedOperationException</w:t>
      </w:r>
      <w:r>
        <w:t xml:space="preserve"> in such cases.</w:t>
      </w:r>
    </w:p>
    <w:p>
      <w:bookmarkStart w:id="1185" w:name="Unsupported_Operations__Some_ope"/>
      <w:pPr>
        <w:pStyle w:val="Para 01"/>
        <w:keepLines w:val="on"/>
      </w:pPr>
      <w:r>
        <w:t>Unsupported Operations</w:t>
      </w:r>
      <w:bookmarkEnd w:id="1185"/>
    </w:p>
    <w:p>
      <w:pPr>
        <w:pStyle w:val="Para 01"/>
        <w:keepLines w:val="on"/>
      </w:pPr>
      <w:r>
        <w:t>Some operations fit well with one implementation of an ADT but do not make sense for another implementation. For example, we cannot allow an application to set the value of a specific list element if the elements are being kept in increasing order—the application could invalidate the ordering. In these cases we indicate in our interface that an operation is optional.</w:t>
      </w:r>
    </w:p>
    <w:p>
      <w:bookmarkStart w:id="1186" w:name="The_Interface__Here_is_the_code"/>
      <w:pPr>
        <w:keepNext/>
        <w:pStyle w:val="Heading 4"/>
        <w:keepLines w:val="on"/>
      </w:pPr>
      <w:r>
        <w:t>The Interface</w:t>
      </w:r>
      <w:bookmarkEnd w:id="1186"/>
    </w:p>
    <w:p>
      <w:pPr>
        <w:pStyle w:val="Para 01"/>
        <w:keepLines w:val="on"/>
      </w:pPr>
      <w:r>
        <w:t xml:space="preserve">Here is the code for our </w:t>
      </w:r>
      <w:r>
        <w:rPr>
          <w:rStyle w:val="Text1"/>
        </w:rPr>
        <w:t>ListInterface</w:t>
      </w:r>
      <w:r>
        <w:t xml:space="preserve">. It is part of the </w:t>
      </w:r>
      <w:r>
        <w:rPr>
          <w:rStyle w:val="Text1"/>
        </w:rPr>
        <w:t>ch06.lists</w:t>
      </w:r>
      <w:r>
        <w:t xml:space="preserve"> package. Note that it extends both our </w:t>
      </w:r>
      <w:r>
        <w:rPr>
          <w:rStyle w:val="Text1"/>
        </w:rPr>
        <w:t>CollectionInterface</w:t>
      </w:r>
      <w:r>
        <w:t xml:space="preserve"> and the Java library’s </w:t>
      </w:r>
      <w:r>
        <w:rPr>
          <w:rStyle w:val="Text1"/>
        </w:rPr>
        <w:t>Iterable</w:t>
      </w:r>
      <w:r>
        <w:t xml:space="preserve"> interface—classes that implement </w:t>
      </w:r>
      <w:r>
        <w:rPr>
          <w:rStyle w:val="Text1"/>
        </w:rPr>
        <w:t>ListInterface</w:t>
      </w:r>
      <w:r>
        <w:t xml:space="preserve"> must also implement those interfaces and therefore must provide operations </w:t>
      </w:r>
      <w:r>
        <w:rPr>
          <w:rStyle w:val="Text1"/>
        </w:rPr>
        <w:t>add</w:t>
      </w:r>
      <w:r>
        <w:t xml:space="preserve">, </w:t>
      </w:r>
      <w:r>
        <w:rPr>
          <w:rStyle w:val="Text1"/>
        </w:rPr>
        <w:t>get</w:t>
      </w:r>
      <w:r>
        <w:t xml:space="preserve">, </w:t>
      </w:r>
      <w:r>
        <w:rPr>
          <w:rStyle w:val="Text1"/>
        </w:rPr>
        <w:t>contains</w:t>
      </w:r>
      <w:r>
        <w:t xml:space="preserve">, </w:t>
      </w:r>
      <w:r>
        <w:rPr>
          <w:rStyle w:val="Text1"/>
        </w:rPr>
        <w:t>remove</w:t>
      </w:r>
      <w:r>
        <w:t xml:space="preserve">, </w:t>
      </w:r>
      <w:r>
        <w:rPr>
          <w:rStyle w:val="Text1"/>
        </w:rPr>
        <w:t>isFull</w:t>
      </w:r>
      <w:r>
        <w:t xml:space="preserve">, </w:t>
      </w:r>
      <w:r>
        <w:rPr>
          <w:rStyle w:val="Text1"/>
        </w:rPr>
        <w:t>isEmpty</w:t>
      </w:r>
      <w:r>
        <w:t xml:space="preserve">, </w:t>
      </w:r>
      <w:r>
        <w:rPr>
          <w:rStyle w:val="Text1"/>
        </w:rPr>
        <w:t>size,</w:t>
      </w:r>
      <w:r>
        <w:t xml:space="preserve"> and </w:t>
      </w:r>
      <w:r>
        <w:rPr>
          <w:rStyle w:val="Text1"/>
        </w:rPr>
        <w:t>iterate</w:t>
      </w:r>
      <w:r>
        <w:t xml:space="preserve">, in addition to the index-related operations specified explicitly in </w:t>
      </w:r>
      <w:r>
        <w:rPr>
          <w:rStyle w:val="Text1"/>
        </w:rPr>
        <w:t>ListInterface</w:t>
      </w:r>
      <w:r>
        <w:t>. Study the comments and method signatures of the interface, listed below, to learn more about the details of our List ADT.</w:t>
      </w:r>
    </w:p>
    <w:p>
      <w:pPr>
        <w:pStyle w:val="Para 18"/>
        <w:keepLines w:val="on"/>
      </w:pPr>
      <w:r>
        <w:rPr>
          <w:rStyle w:val="Text2"/>
        </w:rPr>
        <w:t xml:space="preserve"/>
        <w:br w:clear="none"/>
      </w:r>
      <w:r>
        <w:t xml:space="preserve">//---------------------------------------------------------------------------</w:t>
        <w:br w:clear="none"/>
      </w:r>
      <w:r>
        <w:rPr>
          <w:rStyle w:val="Text2"/>
        </w:rPr>
        <w:t xml:space="preserve"/>
        <w:br w:clear="none"/>
      </w:r>
      <w:r>
        <w:t xml:space="preserve">// ListInterface.java           by Dale/Joyce/Weems                 Chapter 6</w:t>
        <w:br w:clear="none"/>
      </w:r>
      <w:r>
        <w:rPr>
          <w:rStyle w:val="Text2"/>
        </w:rPr>
        <w:t xml:space="preserve"/>
        <w:br w:clear="none"/>
      </w:r>
      <w:r>
        <w:t xml:space="preserve">//</w:t>
        <w:br w:clear="none"/>
      </w:r>
      <w:r>
        <w:rPr>
          <w:rStyle w:val="Text2"/>
        </w:rPr>
        <w:t xml:space="preserve"/>
        <w:br w:clear="none"/>
      </w:r>
      <w:r>
        <w:t xml:space="preserve">// Lists are unbounded and allow duplicate elements, but do not allow</w:t>
        <w:br w:clear="none"/>
      </w:r>
      <w:r>
        <w:rPr>
          <w:rStyle w:val="Text2"/>
        </w:rPr>
        <w:t xml:space="preserve"/>
        <w:br w:clear="none"/>
      </w:r>
      <w:r>
        <w:t xml:space="preserve">// null elements. As a general precondition, null elements are not passed as</w:t>
        <w:br w:clear="none"/>
      </w:r>
      <w:r>
        <w:rPr>
          <w:rStyle w:val="Text2"/>
        </w:rPr>
        <w:t xml:space="preserve"/>
        <w:br w:clear="none"/>
      </w:r>
      <w:r>
        <w:t xml:space="preserve">// arguments to any of the methods.</w:t>
        <w:br w:clear="none"/>
      </w:r>
      <w:r>
        <w:rPr>
          <w:rStyle w:val="Text2"/>
        </w:rPr>
        <w:t xml:space="preserve"/>
        <w:br w:clear="none"/>
      </w:r>
      <w:r>
        <w:t xml:space="preserve">//</w:t>
        <w:br w:clear="none"/>
      </w:r>
      <w:r>
        <w:rPr>
          <w:rStyle w:val="Text2"/>
        </w:rPr>
        <w:t xml:space="preserve"/>
        <w:br w:clear="none"/>
      </w:r>
      <w:r>
        <w:t xml:space="preserve">// During an iteration through the list the only change that can safely be</w:t>
        <w:br w:clear="none"/>
      </w:r>
      <w:r>
        <w:rPr>
          <w:rStyle w:val="Text2"/>
        </w:rPr>
        <w:t xml:space="preserve"/>
        <w:br w:clear="none"/>
      </w:r>
      <w:r>
        <w:t xml:space="preserve">// made to the list is through the remove method of the iterator.</w:t>
        <w:br w:clear="none"/>
      </w:r>
      <w:r>
        <w:rPr>
          <w:rStyle w:val="Text2"/>
        </w:rPr>
        <w:t xml:space="preserve"/>
        <w:br w:clear="none"/>
      </w:r>
      <w:r>
        <w:t xml:space="preserve">//---------------------------------------------------------------------------</w:t>
        <w:br w:clear="none"/>
      </w:r>
      <w:r>
        <w:rPr>
          <w:rStyle w:val="Text2"/>
        </w:rPr>
        <w:t xml:space="preserve"/>
        <w:br w:clear="none"/>
        <w:t xml:space="preserve">package ch06.lists;</w:t>
        <w:br w:clear="none"/>
        <w:t xml:space="preserve"/>
        <w:br w:clear="none"/>
        <w:t xml:space="preserve">import java.util.*;</w:t>
        <w:br w:clear="none"/>
        <w:t xml:space="preserve">import ch05.collections.CollectionInterface;</w:t>
        <w:br w:clear="none"/>
        <w:t xml:space="preserve">public interface ListInterface&lt;T&gt; extends CollectionInterface&lt;T&gt;, Iterable&lt;T&gt;</w:t>
        <w:br w:clear="none"/>
        <w:t xml:space="preserve">{</w:t>
        <w:br w:clear="none"/>
        <w:t xml:space="preserve">  void add(int index, T element);</w:t>
        <w:br w:clear="none"/>
        <w:t xml:space="preserve">  </w:t>
        <w:br w:clear="none"/>
      </w:r>
      <w:r>
        <w:t xml:space="preserve">// Throws IndexOutOfBoundsException if passed an index argument</w:t>
        <w:br w:clear="none"/>
      </w:r>
      <w:r>
        <w:rPr>
          <w:rStyle w:val="Text2"/>
        </w:rPr>
        <w:t xml:space="preserve"/>
        <w:br w:clear="none"/>
        <w:t xml:space="preserve">  </w:t>
        <w:br w:clear="none"/>
      </w:r>
      <w:r>
        <w:t xml:space="preserve">// such that index &lt; 0 or index &gt; size().</w:t>
        <w:br w:clear="none"/>
      </w:r>
      <w:r>
        <w:rPr>
          <w:rStyle w:val="Text2"/>
        </w:rPr>
        <w:t xml:space="preserve"/>
        <w:br w:clear="none"/>
        <w:t xml:space="preserve">  </w:t>
        <w:br w:clear="none"/>
      </w:r>
      <w:r>
        <w:t xml:space="preserve">// Otherwise, adds element to this list at position index; all current</w:t>
        <w:br w:clear="none"/>
      </w:r>
      <w:r>
        <w:rPr>
          <w:rStyle w:val="Text2"/>
        </w:rPr>
        <w:t xml:space="preserve"/>
        <w:br w:clear="none"/>
        <w:t xml:space="preserve">  </w:t>
        <w:br w:clear="none"/>
      </w:r>
      <w:r>
        <w:t xml:space="preserve">// elements at that position or higher have 1 added to their index.</w:t>
        <w:br w:clear="none"/>
      </w:r>
      <w:r>
        <w:rPr>
          <w:rStyle w:val="Text2"/>
        </w:rPr>
        <w:t xml:space="preserve"/>
        <w:br w:clear="none"/>
        <w:t xml:space="preserve">  </w:t>
        <w:br w:clear="none"/>
      </w:r>
      <w:r>
        <w:t xml:space="preserve">// Optional. Throws UnsupportedOperationException if not supported.</w:t>
        <w:br w:clear="none"/>
      </w:r>
      <w:r>
        <w:rPr>
          <w:rStyle w:val="Text2"/>
        </w:rPr>
        <w:t xml:space="preserve"/>
        <w:br w:clear="none"/>
        <w:t xml:space="preserve"/>
        <w:br w:clear="none"/>
        <w:t xml:space="preserve">  T set(int index, T newElement);</w:t>
        <w:br w:clear="none"/>
        <w:t xml:space="preserve">  </w:t>
        <w:br w:clear="none"/>
      </w:r>
      <w:r>
        <w:t xml:space="preserve">// Throws IndexOutOfBoundsException if passed an index argument</w:t>
        <w:br w:clear="none"/>
      </w:r>
      <w:r>
        <w:rPr>
          <w:rStyle w:val="Text2"/>
        </w:rPr>
        <w:t xml:space="preserve"/>
        <w:br w:clear="none"/>
        <w:t xml:space="preserve">  </w:t>
        <w:br w:clear="none"/>
      </w:r>
      <w:r>
        <w:t xml:space="preserve">// such that index &lt; 0 or index &gt;= size().</w:t>
        <w:br w:clear="none"/>
      </w:r>
      <w:r>
        <w:rPr>
          <w:rStyle w:val="Text2"/>
        </w:rPr>
        <w:t xml:space="preserve"/>
        <w:br w:clear="none"/>
        <w:t xml:space="preserve">  </w:t>
        <w:br w:clear="none"/>
      </w:r>
      <w:r>
        <w:t xml:space="preserve">// Otherwise, replaces element on this list at position index with</w:t>
        <w:br w:clear="none"/>
      </w:r>
      <w:r>
        <w:rPr>
          <w:rStyle w:val="Text2"/>
        </w:rPr>
        <w:t xml:space="preserve"/>
        <w:br w:clear="none"/>
        <w:t xml:space="preserve">  </w:t>
        <w:br w:clear="none"/>
      </w:r>
      <w:r>
        <w:t xml:space="preserve">// newElement and returns the replaced element.</w:t>
        <w:br w:clear="none"/>
      </w:r>
      <w:r>
        <w:rPr>
          <w:rStyle w:val="Text2"/>
        </w:rPr>
        <w:t xml:space="preserve"/>
        <w:br w:clear="none"/>
        <w:t xml:space="preserve">  </w:t>
        <w:br w:clear="none"/>
      </w:r>
      <w:r>
        <w:t xml:space="preserve">// Optional. Throws UnsupportedOperationException if not supported.</w:t>
        <w:br w:clear="none"/>
      </w:r>
      <w:r>
        <w:rPr>
          <w:rStyle w:val="Text2"/>
        </w:rPr>
        <w:t xml:space="preserve"/>
        <w:br w:clear="none"/>
        <w:t xml:space="preserve"/>
        <w:br w:clear="none"/>
        <w:t xml:space="preserve">  T get(int index);</w:t>
        <w:br w:clear="none"/>
        <w:t xml:space="preserve">  </w:t>
        <w:br w:clear="none"/>
      </w:r>
      <w:r>
        <w:t xml:space="preserve">// Throws IndexOutOfBoundsException if passed an index argument</w:t>
        <w:br w:clear="none"/>
      </w:r>
      <w:r>
        <w:rPr>
          <w:rStyle w:val="Text2"/>
        </w:rPr>
        <w:t xml:space="preserve"/>
        <w:br w:clear="none"/>
        <w:t xml:space="preserve">  </w:t>
        <w:br w:clear="none"/>
      </w:r>
      <w:r>
        <w:t xml:space="preserve">// such that index &lt; 0 or index &gt;= size().</w:t>
        <w:br w:clear="none"/>
      </w:r>
      <w:r>
        <w:rPr>
          <w:rStyle w:val="Text2"/>
        </w:rPr>
        <w:t xml:space="preserve"/>
        <w:br w:clear="none"/>
        <w:t xml:space="preserve">  </w:t>
        <w:br w:clear="none"/>
      </w:r>
      <w:r>
        <w:t xml:space="preserve">// Otherwise, returns the element on this list at position index.</w:t>
        <w:br w:clear="none"/>
      </w:r>
      <w:r>
        <w:rPr>
          <w:rStyle w:val="Text2"/>
        </w:rPr>
        <w:t xml:space="preserve"/>
        <w:br w:clear="none"/>
        <w:t xml:space="preserve"/>
        <w:br w:clear="none"/>
        <w:t xml:space="preserve">  int indexOf(T target);</w:t>
        <w:br w:clear="none"/>
        <w:t xml:space="preserve">  </w:t>
        <w:br w:clear="none"/>
      </w:r>
      <w:r>
        <w:t xml:space="preserve">// If this list contains an element e such that e.equals(target),</w:t>
        <w:br w:clear="none"/>
      </w:r>
      <w:r>
        <w:rPr>
          <w:rStyle w:val="Text2"/>
        </w:rPr>
        <w:t xml:space="preserve"/>
        <w:br w:clear="none"/>
        <w:t xml:space="preserve">  </w:t>
        <w:br w:clear="none"/>
      </w:r>
      <w:r>
        <w:t xml:space="preserve">// then returns the index of the first such element.</w:t>
        <w:br w:clear="none"/>
      </w:r>
      <w:r>
        <w:rPr>
          <w:rStyle w:val="Text2"/>
        </w:rPr>
        <w:t xml:space="preserve"/>
        <w:br w:clear="none"/>
        <w:t xml:space="preserve">  </w:t>
        <w:br w:clear="none"/>
      </w:r>
      <w:r>
        <w:t xml:space="preserve">// Otherwise, returns -1.</w:t>
        <w:br w:clear="none"/>
      </w:r>
      <w:r>
        <w:rPr>
          <w:rStyle w:val="Text2"/>
        </w:rPr>
        <w:t xml:space="preserve"/>
        <w:br w:clear="none"/>
        <w:t xml:space="preserve"/>
        <w:br w:clear="none"/>
        <w:t xml:space="preserve">  T remove(int index);</w:t>
        <w:br w:clear="none"/>
        <w:t xml:space="preserve">  </w:t>
        <w:br w:clear="none"/>
      </w:r>
      <w:r>
        <w:t xml:space="preserve">// Throws IndexOutOfBoundsException if passed an index argument</w:t>
        <w:br w:clear="none"/>
      </w:r>
      <w:r>
        <w:rPr>
          <w:rStyle w:val="Text2"/>
        </w:rPr>
        <w:t xml:space="preserve"/>
        <w:br w:clear="none"/>
        <w:t xml:space="preserve">  </w:t>
        <w:br w:clear="none"/>
      </w:r>
      <w:r>
        <w:t xml:space="preserve">// such that index &lt; 0 or index &gt;= size().</w:t>
        <w:br w:clear="none"/>
      </w:r>
      <w:r>
        <w:rPr>
          <w:rStyle w:val="Text2"/>
        </w:rPr>
        <w:t xml:space="preserve"/>
        <w:br w:clear="none"/>
        <w:t xml:space="preserve"/>
        <w:br w:clear="none"/>
        <w:t xml:space="preserve">  </w:t>
        <w:br w:clear="none"/>
      </w:r>
      <w:r>
        <w:t xml:space="preserve">// Otherwise, removes element on this list at position index and</w:t>
        <w:br w:clear="none"/>
      </w:r>
      <w:r>
        <w:rPr>
          <w:rStyle w:val="Text2"/>
        </w:rPr>
        <w:t xml:space="preserve"/>
        <w:br w:clear="none"/>
        <w:t xml:space="preserve">  </w:t>
        <w:br w:clear="none"/>
      </w:r>
      <w:r>
        <w:t xml:space="preserve">// returns the removed element; all current elements at positions</w:t>
        <w:br w:clear="none"/>
      </w:r>
      <w:r>
        <w:rPr>
          <w:rStyle w:val="Text2"/>
        </w:rPr>
        <w:t xml:space="preserve"/>
        <w:br w:clear="none"/>
        <w:t xml:space="preserve">  </w:t>
        <w:br w:clear="none"/>
      </w:r>
      <w:r>
        <w:t xml:space="preserve">// higher than index have 1 subtracted from their position.</w:t>
        <w:br w:clear="none"/>
      </w:r>
      <w:r>
        <w:rPr>
          <w:rStyle w:val="Text2"/>
        </w:rPr>
        <w:t xml:space="preserve"/>
        <w:br w:clear="none"/>
        <w:t xml:space="preserve">}</w:t>
        <w:br w:clear="none"/>
      </w:r>
    </w:p>
    <w:p>
      <w:bookmarkStart w:id="1187" w:name="6_2_List_Implementations__In_thi"/>
      <w:pPr>
        <w:keepNext/>
        <w:pStyle w:val="Heading 2"/>
        <w:keepLines w:val="on"/>
      </w:pPr>
      <w:r>
        <w:t>6.2 List Implementations</w:t>
      </w:r>
      <w:bookmarkEnd w:id="1187"/>
    </w:p>
    <w:p>
      <w:pPr>
        <w:pStyle w:val="Para 01"/>
        <w:keepLines w:val="on"/>
      </w:pPr>
      <w:r>
        <w:t xml:space="preserve">In this section we develop an array-based and a link-based implementation of the List ADT. Because a list is a collection the implementations share some design and code with their Collection ADT counterparts. Here we emphasize the new functionality—the indexing and the iteration. The reader may want to review the design and code of the Collection ADT implementations from </w:t>
      </w:r>
      <w:hyperlink w:anchor="CHAPTER_5__The_Collection_ADT_2">
        <w:r>
          <w:rPr>
            <w:rStyle w:val="Text3"/>
          </w:rPr>
          <w:t>Chapter 5</w:t>
        </w:r>
      </w:hyperlink>
      <w:r>
        <w:t xml:space="preserve"> before continuing.</w:t>
      </w:r>
    </w:p>
    <w:p>
      <w:bookmarkStart w:id="1188" w:name="Array_Based_Implementation__We_u"/>
      <w:pPr>
        <w:keepNext/>
        <w:pStyle w:val="Heading 4"/>
        <w:keepLines w:val="on"/>
      </w:pPr>
      <w:r>
        <w:t>Array-Based Implementation</w:t>
      </w:r>
      <w:bookmarkEnd w:id="1188"/>
    </w:p>
    <w:p>
      <w:pPr>
        <w:pStyle w:val="Para 01"/>
        <w:keepLines w:val="on"/>
      </w:pPr>
      <w:r>
        <w:t xml:space="preserve">We use the same approach for our array-based list as we did for our array-based collection. Elements are stored in an internal array and an instance variable </w:t>
      </w:r>
      <w:r>
        <w:rPr>
          <w:rStyle w:val="Text1"/>
        </w:rPr>
        <w:t>numElements</w:t>
      </w:r>
      <w:r>
        <w:t xml:space="preserve"> holds the size of the list. A list of five strings would be represented as:</w:t>
      </w:r>
    </w:p>
    <w:p>
      <w:bookmarkStart w:id="1189" w:name="ch06figure1"/>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3213100" cy="520700"/>
            <wp:effectExtent l="0" r="0" t="0" b="0"/>
            <wp:wrapTopAndBottom/>
            <wp:docPr id="246" name="f0350-01.jpg" descr="f0350-01.jpg"/>
            <wp:cNvGraphicFramePr>
              <a:graphicFrameLocks noChangeAspect="1"/>
            </wp:cNvGraphicFramePr>
            <a:graphic>
              <a:graphicData uri="http://schemas.openxmlformats.org/drawingml/2006/picture">
                <pic:pic>
                  <pic:nvPicPr>
                    <pic:cNvPr id="0" name="f0350-01.jpg" descr="f0350-01.jpg"/>
                    <pic:cNvPicPr/>
                  </pic:nvPicPr>
                  <pic:blipFill>
                    <a:blip r:embed="rId169"/>
                    <a:stretch>
                      <a:fillRect/>
                    </a:stretch>
                  </pic:blipFill>
                  <pic:spPr>
                    <a:xfrm>
                      <a:off x="0" y="0"/>
                      <a:ext cx="3213100" cy="520700"/>
                    </a:xfrm>
                    <a:prstGeom prst="rect">
                      <a:avLst/>
                    </a:prstGeom>
                  </pic:spPr>
                </pic:pic>
              </a:graphicData>
            </a:graphic>
          </wp:anchor>
        </w:drawing>
        <w:t xml:space="preserve"> </w:t>
      </w:r>
      <w:bookmarkEnd w:id="1189"/>
    </w:p>
    <w:p>
      <w:pPr>
        <w:pStyle w:val="Para 01"/>
        <w:keepLines w:val="on"/>
      </w:pPr>
      <w:r>
        <w:t xml:space="preserve">If a new string is added to the above list it is placed in array slot </w:t>
      </w:r>
      <w:r>
        <w:rPr>
          <w:rStyle w:val="Text1"/>
        </w:rPr>
        <w:t>numElements</w:t>
      </w:r>
      <w:r>
        <w:t xml:space="preserve"> and then </w:t>
      </w:r>
      <w:r>
        <w:rPr>
          <w:rStyle w:val="Text1"/>
        </w:rPr>
        <w:t>numElements</w:t>
      </w:r>
      <w:r>
        <w:t xml:space="preserve"> is incremented.</w:t>
      </w:r>
    </w:p>
    <w:p>
      <w:pPr>
        <w:pStyle w:val="Para 01"/>
        <w:keepLines w:val="on"/>
      </w:pPr>
      <w:r>
        <w:t xml:space="preserve">You may recall that when removing an element from an array-based collection we replaced it with the “last” element in the array and decremented </w:t>
      </w:r>
      <w:r>
        <w:rPr>
          <w:rStyle w:val="Text1"/>
        </w:rPr>
        <w:t>numElements</w:t>
      </w:r>
      <w:r>
        <w:t>:</w:t>
      </w:r>
    </w:p>
    <w:p>
      <w:bookmarkStart w:id="1190" w:name="ch06figure2"/>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3213100" cy="1003300"/>
            <wp:effectExtent l="0" r="0" t="0" b="0"/>
            <wp:wrapTopAndBottom/>
            <wp:docPr id="247" name="f0350-02.jpg" descr="f0350-02.jpg"/>
            <wp:cNvGraphicFramePr>
              <a:graphicFrameLocks noChangeAspect="1"/>
            </wp:cNvGraphicFramePr>
            <a:graphic>
              <a:graphicData uri="http://schemas.openxmlformats.org/drawingml/2006/picture">
                <pic:pic>
                  <pic:nvPicPr>
                    <pic:cNvPr id="0" name="f0350-02.jpg" descr="f0350-02.jpg"/>
                    <pic:cNvPicPr/>
                  </pic:nvPicPr>
                  <pic:blipFill>
                    <a:blip r:embed="rId170"/>
                    <a:stretch>
                      <a:fillRect/>
                    </a:stretch>
                  </pic:blipFill>
                  <pic:spPr>
                    <a:xfrm>
                      <a:off x="0" y="0"/>
                      <a:ext cx="3213100" cy="1003300"/>
                    </a:xfrm>
                    <a:prstGeom prst="rect">
                      <a:avLst/>
                    </a:prstGeom>
                  </pic:spPr>
                </pic:pic>
              </a:graphicData>
            </a:graphic>
          </wp:anchor>
        </w:drawing>
        <w:t xml:space="preserve"> </w:t>
      </w:r>
      <w:bookmarkEnd w:id="1190"/>
    </w:p>
    <w:p>
      <w:pPr>
        <w:pStyle w:val="Para 01"/>
        <w:keepLines w:val="on"/>
      </w:pPr>
      <w:r>
        <w:t>For a list we cannot use this approach because we must maintain the index order of the remaining elements. Therefore, we use the same approach we did for the sorted array collection:</w:t>
      </w:r>
    </w:p>
    <w:p>
      <w:bookmarkStart w:id="1191" w:name="ch06figure3"/>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3175000" cy="1003300"/>
            <wp:effectExtent l="0" r="0" t="0" b="0"/>
            <wp:wrapTopAndBottom/>
            <wp:docPr id="248" name="f0350-03.jpg" descr="f0350-03.jpg"/>
            <wp:cNvGraphicFramePr>
              <a:graphicFrameLocks noChangeAspect="1"/>
            </wp:cNvGraphicFramePr>
            <a:graphic>
              <a:graphicData uri="http://schemas.openxmlformats.org/drawingml/2006/picture">
                <pic:pic>
                  <pic:nvPicPr>
                    <pic:cNvPr id="0" name="f0350-03.jpg" descr="f0350-03.jpg"/>
                    <pic:cNvPicPr/>
                  </pic:nvPicPr>
                  <pic:blipFill>
                    <a:blip r:embed="rId171"/>
                    <a:stretch>
                      <a:fillRect/>
                    </a:stretch>
                  </pic:blipFill>
                  <pic:spPr>
                    <a:xfrm>
                      <a:off x="0" y="0"/>
                      <a:ext cx="3175000" cy="1003300"/>
                    </a:xfrm>
                    <a:prstGeom prst="rect">
                      <a:avLst/>
                    </a:prstGeom>
                  </pic:spPr>
                </pic:pic>
              </a:graphicData>
            </a:graphic>
          </wp:anchor>
        </w:drawing>
        <w:t xml:space="preserve"> </w:t>
      </w:r>
      <w:bookmarkEnd w:id="1191"/>
    </w:p>
    <w:p>
      <w:pPr>
        <w:pStyle w:val="Para 01"/>
        <w:keepLines w:val="on"/>
      </w:pPr>
      <w:r>
        <w:bookmarkStart w:id="1192" w:name="page351"/>
        <w:t/>
        <w:bookmarkEnd w:id="1192"/>
        <w:t xml:space="preserve">Here is the beginning of the </w:t>
      </w:r>
      <w:r>
        <w:rPr>
          <w:rStyle w:val="Text1"/>
        </w:rPr>
        <w:t>ABList</w:t>
      </w:r>
      <w:r>
        <w:t xml:space="preserve"> (Array-Based List) class:</w:t>
      </w:r>
    </w:p>
    <w:p>
      <w:pPr>
        <w:pStyle w:val="Para 18"/>
        <w:keepLines w:val="on"/>
      </w:pPr>
      <w:r>
        <w:t xml:space="preserve">//---------------------------------------------------------------------------</w:t>
        <w:br w:clear="none"/>
      </w:r>
      <w:r>
        <w:rPr>
          <w:rStyle w:val="Text2"/>
        </w:rPr>
        <w:t xml:space="preserve"/>
        <w:br w:clear="none"/>
      </w:r>
      <w:r>
        <w:t xml:space="preserve">// ABList.java                by Dale/Joyce/Weems                   Chapter 6</w:t>
        <w:br w:clear="none"/>
      </w:r>
      <w:r>
        <w:rPr>
          <w:rStyle w:val="Text2"/>
        </w:rPr>
        <w:t xml:space="preserve"/>
        <w:br w:clear="none"/>
      </w:r>
      <w:r>
        <w:t xml:space="preserve">// Array-Based List</w:t>
        <w:br w:clear="none"/>
      </w:r>
      <w:r>
        <w:rPr>
          <w:rStyle w:val="Text2"/>
        </w:rPr>
        <w:t xml:space="preserve"/>
        <w:br w:clear="none"/>
      </w:r>
      <w:r>
        <w:t xml:space="preserve">//</w:t>
        <w:br w:clear="none"/>
      </w:r>
      <w:r>
        <w:rPr>
          <w:rStyle w:val="Text2"/>
        </w:rPr>
        <w:t xml:space="preserve"/>
        <w:br w:clear="none"/>
      </w:r>
      <w:r>
        <w:t xml:space="preserve">// Null elements are not permitted on a list. The list is unbounded.</w:t>
        <w:br w:clear="none"/>
      </w:r>
      <w:r>
        <w:rPr>
          <w:rStyle w:val="Text2"/>
        </w:rPr>
        <w:t xml:space="preserve"/>
        <w:br w:clear="none"/>
      </w:r>
      <w:r>
        <w:t xml:space="preserve">//</w:t>
        <w:br w:clear="none"/>
      </w:r>
      <w:r>
        <w:rPr>
          <w:rStyle w:val="Text2"/>
        </w:rPr>
        <w:t xml:space="preserve"/>
        <w:br w:clear="none"/>
      </w:r>
      <w:r>
        <w:t xml:space="preserve">// Two constructors are provided: one that creates a list of a default</w:t>
        <w:br w:clear="none"/>
      </w:r>
      <w:r>
        <w:rPr>
          <w:rStyle w:val="Text2"/>
        </w:rPr>
        <w:t xml:space="preserve"/>
        <w:br w:clear="none"/>
      </w:r>
      <w:r>
        <w:t xml:space="preserve">// original capacity, and one that allows the calling program to specify the</w:t>
        <w:br w:clear="none"/>
      </w:r>
      <w:r>
        <w:rPr>
          <w:rStyle w:val="Text2"/>
        </w:rPr>
        <w:t xml:space="preserve"/>
        <w:br w:clear="none"/>
      </w:r>
      <w:r>
        <w:t xml:space="preserve">// original capacity.</w:t>
        <w:br w:clear="none"/>
      </w:r>
      <w:r>
        <w:rPr>
          <w:rStyle w:val="Text2"/>
        </w:rPr>
        <w:t xml:space="preserve"/>
        <w:br w:clear="none"/>
      </w:r>
      <w:r>
        <w:t xml:space="preserve">//---------------------------------------------------------------------------</w:t>
        <w:br w:clear="none"/>
      </w:r>
      <w:r>
        <w:rPr>
          <w:rStyle w:val="Text2"/>
        </w:rPr>
        <w:t xml:space="preserve"/>
        <w:br w:clear="none"/>
        <w:t xml:space="preserve">package ch06.lists;</w:t>
        <w:br w:clear="none"/>
        <w:t xml:space="preserve"/>
        <w:br w:clear="none"/>
        <w:t xml:space="preserve">import java.util.Iterator;</w:t>
        <w:br w:clear="none"/>
        <w:t xml:space="preserve"/>
        <w:br w:clear="none"/>
        <w:t xml:space="preserve">public class ABList&lt;T&gt; implements ListInterface&lt;T&gt;</w:t>
        <w:br w:clear="none"/>
        <w:t xml:space="preserve">{</w:t>
        <w:br w:clear="none"/>
        <w:t xml:space="preserve">  protected final int DEFCAP = 100; </w:t>
        <w:br w:clear="none"/>
      </w:r>
      <w:r>
        <w:t xml:space="preserve">// default capacity</w:t>
        <w:br w:clear="none"/>
      </w:r>
      <w:r>
        <w:rPr>
          <w:rStyle w:val="Text2"/>
        </w:rPr>
        <w:t xml:space="preserve"/>
        <w:br w:clear="none"/>
        <w:t xml:space="preserve">  protected int origCap;            </w:t>
        <w:br w:clear="none"/>
      </w:r>
      <w:r>
        <w:t xml:space="preserve">// original capacity</w:t>
        <w:br w:clear="none"/>
      </w:r>
      <w:r>
        <w:rPr>
          <w:rStyle w:val="Text2"/>
        </w:rPr>
        <w:t xml:space="preserve"/>
        <w:br w:clear="none"/>
        <w:t xml:space="preserve">  protected T[] elements;           </w:t>
        <w:br w:clear="none"/>
      </w:r>
      <w:r>
        <w:t xml:space="preserve">// array to hold this list's elements</w:t>
        <w:br w:clear="none"/>
      </w:r>
      <w:r>
        <w:rPr>
          <w:rStyle w:val="Text2"/>
        </w:rPr>
        <w:t xml:space="preserve"/>
        <w:br w:clear="none"/>
        <w:t xml:space="preserve">  protected int numElements = 0;    </w:t>
        <w:br w:clear="none"/>
      </w:r>
      <w:r>
        <w:t xml:space="preserve">// number of elements in this list</w:t>
        <w:br w:clear="none"/>
      </w:r>
      <w:r>
        <w:rPr>
          <w:rStyle w:val="Text2"/>
        </w:rPr>
        <w:t xml:space="preserve"/>
        <w:br w:clear="none"/>
        <w:t xml:space="preserve"/>
        <w:br w:clear="none"/>
        <w:t xml:space="preserve">  </w:t>
        <w:br w:clear="none"/>
      </w:r>
      <w:r>
        <w:t xml:space="preserve">// set by find method</w:t>
        <w:br w:clear="none"/>
      </w:r>
      <w:r>
        <w:rPr>
          <w:rStyle w:val="Text2"/>
        </w:rPr>
        <w:t xml:space="preserve"/>
        <w:br w:clear="none"/>
        <w:t xml:space="preserve">  protected boolean found;  </w:t>
        <w:br w:clear="none"/>
      </w:r>
      <w:r>
        <w:t xml:space="preserve">// true if target found, otherwise false</w:t>
        <w:br w:clear="none"/>
      </w:r>
      <w:r>
        <w:rPr>
          <w:rStyle w:val="Text2"/>
        </w:rPr>
        <w:t xml:space="preserve"/>
        <w:br w:clear="none"/>
        <w:t xml:space="preserve">  protected int location;   </w:t>
        <w:br w:clear="none"/>
      </w:r>
      <w:r>
        <w:t xml:space="preserve">// indicates location of target if found</w:t>
        <w:br w:clear="none"/>
      </w:r>
      <w:r>
        <w:rPr>
          <w:rStyle w:val="Text2"/>
        </w:rPr>
        <w:t xml:space="preserve"/>
        <w:br w:clear="none"/>
        <w:t xml:space="preserve">  public ABList()</w:t>
        <w:br w:clear="none"/>
        <w:t xml:space="preserve">  {</w:t>
        <w:br w:clear="none"/>
        <w:t xml:space="preserve">    elements = (T[]) new Object[DEFCAP];</w:t>
        <w:br w:clear="none"/>
        <w:t xml:space="preserve">    origCap = DEFCAP;</w:t>
        <w:br w:clear="none"/>
        <w:t xml:space="preserve">  }</w:t>
        <w:br w:clear="none"/>
        <w:t xml:space="preserve">  public ABList(int origCap)</w:t>
        <w:br w:clear="none"/>
        <w:t xml:space="preserve">  {</w:t>
        <w:br w:clear="none"/>
        <w:t xml:space="preserve">    elements = (T[]) new Object[origCap];</w:t>
        <w:br w:clear="none"/>
        <w:t xml:space="preserve">    this.origCap = origCap;</w:t>
        <w:br w:clear="none"/>
        <w:t xml:space="preserve">  }</w:t>
        <w:br w:clear="none"/>
      </w:r>
    </w:p>
    <w:p>
      <w:pPr>
        <w:pStyle w:val="Para 01"/>
        <w:keepLines w:val="on"/>
      </w:pPr>
      <w:r>
        <w:t xml:space="preserve">As you can see this is very similar to the declarations and constructors of previous array-based implementations of our ADTs. We leave it to the reader to examine the code for the protected helper methods </w:t>
      </w:r>
      <w:r>
        <w:rPr>
          <w:rStyle w:val="Text1"/>
        </w:rPr>
        <w:t>enlarge</w:t>
      </w:r>
      <w:r>
        <w:t xml:space="preserve"> and </w:t>
      </w:r>
      <w:r>
        <w:rPr>
          <w:rStyle w:val="Text1"/>
        </w:rPr>
        <w:t>find</w:t>
      </w:r>
      <w:r>
        <w:t xml:space="preserve">, and the public methods </w:t>
      </w:r>
      <w:r>
        <w:rPr>
          <w:rStyle w:val="Text1"/>
        </w:rPr>
        <w:t>add</w:t>
      </w:r>
      <w:r>
        <w:t xml:space="preserve">, </w:t>
      </w:r>
      <w:r>
        <w:rPr>
          <w:rStyle w:val="Text1"/>
        </w:rPr>
        <w:t>remove</w:t>
      </w:r>
      <w:r>
        <w:t xml:space="preserve">, </w:t>
      </w:r>
      <w:r>
        <w:rPr>
          <w:rStyle w:val="Text1"/>
        </w:rPr>
        <w:t>contains</w:t>
      </w:r>
      <w:r>
        <w:t xml:space="preserve">, </w:t>
      </w:r>
      <w:r>
        <w:rPr>
          <w:rStyle w:val="Text1"/>
        </w:rPr>
        <w:t>get</w:t>
      </w:r>
      <w:r>
        <w:t xml:space="preserve">, </w:t>
      </w:r>
      <w:r>
        <w:rPr>
          <w:rStyle w:val="Text1"/>
        </w:rPr>
        <w:t>size</w:t>
      </w:r>
      <w:r>
        <w:t xml:space="preserve">, </w:t>
      </w:r>
      <w:r>
        <w:rPr>
          <w:rStyle w:val="Text1"/>
        </w:rPr>
        <w:t>isFull</w:t>
      </w:r>
      <w:r>
        <w:t xml:space="preserve"> and </w:t>
      </w:r>
      <w:r>
        <w:rPr>
          <w:rStyle w:val="Text1"/>
        </w:rPr>
        <w:t>isEmpty</w:t>
      </w:r>
      <w:r>
        <w:t xml:space="preserve"> all of which are similar/identical to code we have developed previously.</w:t>
      </w:r>
    </w:p>
    <w:p>
      <w:bookmarkStart w:id="1193" w:name="Index_Related_Operations__Now_we"/>
      <w:pPr>
        <w:keepNext/>
        <w:pStyle w:val="Heading 5"/>
        <w:keepLines w:val="on"/>
      </w:pPr>
      <w:r>
        <w:bookmarkStart w:id="1194" w:name="page352"/>
        <w:t/>
        <w:bookmarkEnd w:id="1194"/>
        <w:t>Index-Related Operations</w:t>
      </w:r>
      <w:bookmarkEnd w:id="1193"/>
    </w:p>
    <w:p>
      <w:pPr>
        <w:pStyle w:val="Para 01"/>
        <w:keepLines w:val="on"/>
      </w:pPr>
      <w:r>
        <w:t xml:space="preserve">Now we turn our attention to the five required indexed methods. The four methods that accept an index parameter each follow the same pattern—check the index argument, and if it is outside the allowable range for that operation throw an exception—otherwise carry out the operation. Because of the close logical relationship between the internal representation, an array, and the ADT, an indexed list, the implementation of these operations is very straightforward. Here we examine the code for </w:t>
      </w:r>
      <w:r>
        <w:rPr>
          <w:rStyle w:val="Text1"/>
        </w:rPr>
        <w:t>set</w:t>
      </w:r>
      <w:r>
        <w:t>:</w:t>
      </w:r>
    </w:p>
    <w:p>
      <w:pPr>
        <w:pStyle w:val="Para 03"/>
        <w:keepLines w:val="on"/>
      </w:pPr>
      <w:r>
        <w:t xml:space="preserve">public T set(int index, T newElement)</w:t>
        <w:br w:clear="none"/>
        <w:t xml:space="preserve">// Throws IndexOutOfBoundsException if passed an index argument</w:t>
        <w:br w:clear="none"/>
        <w:t xml:space="preserve">// such that index &lt; 0 or index &gt;= size().</w:t>
        <w:br w:clear="none"/>
        <w:t xml:space="preserve">// Otherwise, replaces element on this list at position index with</w:t>
        <w:br w:clear="none"/>
        <w:t xml:space="preserve">// newElement and returns the replaced element.</w:t>
        <w:br w:clear="none"/>
        <w:t xml:space="preserve">{</w:t>
        <w:br w:clear="none"/>
        <w:t xml:space="preserve">  if ((index &lt; 0) || (index &gt;= size()))</w:t>
        <w:br w:clear="none"/>
        <w:t xml:space="preserve">    throw new IndexOutOfBoundsException("Illegal index of " + index +</w:t>
        <w:br w:clear="none"/>
        <w:t xml:space="preserve">                           " passed to ABList set method.\n");</w:t>
        <w:br w:clear="none"/>
        <w:t xml:space="preserve">  T hold = elements[index];</w:t>
        <w:br w:clear="none"/>
        <w:t xml:space="preserve">  elements[index] = newElement;</w:t>
        <w:br w:clear="none"/>
        <w:t xml:space="preserve">  return hold;</w:t>
        <w:br w:clear="none"/>
        <w:t xml:space="preserve">}</w:t>
        <w:br w:clear="none"/>
      </w:r>
    </w:p>
    <w:p>
      <w:pPr>
        <w:pStyle w:val="Para 01"/>
        <w:keepLines w:val="on"/>
      </w:pPr>
      <w:r>
        <w:t xml:space="preserve">Our list indexing starts at 0, just as does our array indexing. So the </w:t>
      </w:r>
      <w:r>
        <w:rPr>
          <w:rStyle w:val="Text1"/>
        </w:rPr>
        <w:t>index</w:t>
      </w:r>
      <w:r>
        <w:t xml:space="preserve"> argument can simply be used to access the array. The other indexed methods are similar, although of course the </w:t>
      </w:r>
      <w:r>
        <w:rPr>
          <w:rStyle w:val="Text1"/>
        </w:rPr>
        <w:t>add</w:t>
      </w:r>
      <w:r>
        <w:t xml:space="preserve"> and </w:t>
      </w:r>
      <w:r>
        <w:rPr>
          <w:rStyle w:val="Text1"/>
        </w:rPr>
        <w:t>remove</w:t>
      </w:r>
      <w:r>
        <w:t xml:space="preserve"> methods require shifting of array elements.</w:t>
      </w:r>
    </w:p>
    <w:p>
      <w:bookmarkStart w:id="1195" w:name="Iteration__Our_lists_support_ite"/>
      <w:pPr>
        <w:keepNext/>
        <w:pStyle w:val="Heading 5"/>
        <w:keepLines w:val="on"/>
      </w:pPr>
      <w:r>
        <w:t>Iteration</w:t>
      </w:r>
      <w:bookmarkEnd w:id="1195"/>
    </w:p>
    <w:p>
      <w:pPr>
        <w:pStyle w:val="Para 01"/>
        <w:keepLines w:val="on"/>
      </w:pPr>
      <w:r>
        <w:t xml:space="preserve">Our lists support iteration. They implement the </w:t>
      </w:r>
      <w:r>
        <w:rPr>
          <w:rStyle w:val="Text1"/>
        </w:rPr>
        <w:t>ListInterface</w:t>
      </w:r>
      <w:r>
        <w:t xml:space="preserve"> that extends the </w:t>
      </w:r>
      <w:r>
        <w:rPr>
          <w:rStyle w:val="Text1"/>
        </w:rPr>
        <w:t>Iterable</w:t>
      </w:r>
      <w:r>
        <w:t xml:space="preserve"> interface, therefore our list classes must also implement </w:t>
      </w:r>
      <w:r>
        <w:rPr>
          <w:rStyle w:val="Text1"/>
        </w:rPr>
        <w:t>Iterable</w:t>
      </w:r>
      <w:r>
        <w:t xml:space="preserve">. The </w:t>
      </w:r>
      <w:r>
        <w:rPr>
          <w:rStyle w:val="Text1"/>
        </w:rPr>
        <w:t>Iterable</w:t>
      </w:r>
      <w:r>
        <w:t xml:space="preserve"> interface requires a single public method:</w:t>
      </w:r>
    </w:p>
    <w:p>
      <w:pPr>
        <w:pStyle w:val="Para 03"/>
        <w:keepLines w:val="on"/>
      </w:pPr>
      <w:r>
        <w:t xml:space="preserve">Iterator&lt;T&gt; iterator( );</w:t>
        <w:br w:clear="none"/>
      </w:r>
    </w:p>
    <w:p>
      <w:pPr>
        <w:pStyle w:val="Para 01"/>
        <w:keepLines w:val="on"/>
      </w:pPr>
      <w:r>
        <w:t xml:space="preserve">We must design an </w:t>
      </w:r>
      <w:r>
        <w:rPr>
          <w:rStyle w:val="Text1"/>
        </w:rPr>
        <w:t>iterator</w:t>
      </w:r>
      <w:r>
        <w:t xml:space="preserve"> method that creates and returns an </w:t>
      </w:r>
      <w:r>
        <w:rPr>
          <w:rStyle w:val="Text1"/>
        </w:rPr>
        <w:t>Iterator</w:t>
      </w:r>
      <w:r>
        <w:t xml:space="preserve"> object. </w:t>
      </w:r>
      <w:r>
        <w:rPr>
          <w:rStyle w:val="Text1"/>
        </w:rPr>
        <w:t>Iterator</w:t>
      </w:r>
      <w:r>
        <w:t xml:space="preserve"> objects provide three public methods—</w:t>
      </w:r>
      <w:r>
        <w:rPr>
          <w:rStyle w:val="Text1"/>
        </w:rPr>
        <w:t>hasNext</w:t>
      </w:r>
      <w:r>
        <w:t xml:space="preserve">, </w:t>
      </w:r>
      <w:r>
        <w:rPr>
          <w:rStyle w:val="Text1"/>
        </w:rPr>
        <w:t>next</w:t>
      </w:r>
      <w:r>
        <w:t xml:space="preserve">, and </w:t>
      </w:r>
      <w:r>
        <w:rPr>
          <w:rStyle w:val="Text1"/>
        </w:rPr>
        <w:t>remove</w:t>
      </w:r>
      <w:r>
        <w:t xml:space="preserve">. In order for our </w:t>
      </w:r>
      <w:r>
        <w:rPr>
          <w:rStyle w:val="Text1"/>
        </w:rPr>
        <w:t>iterator</w:t>
      </w:r>
      <w:r>
        <w:t xml:space="preserve"> method to create an </w:t>
      </w:r>
      <w:r>
        <w:rPr>
          <w:rStyle w:val="Text1"/>
        </w:rPr>
        <w:t>Iterator</w:t>
      </w:r>
      <w:r>
        <w:t xml:space="preserve"> object we must define a new </w:t>
      </w:r>
      <w:r>
        <w:rPr>
          <w:rStyle w:val="Text1"/>
        </w:rPr>
        <w:t>Iterator</w:t>
      </w:r>
      <w:r>
        <w:t xml:space="preserve"> class that provides these three methods. Where do we put this new class? There are three approaches:</w:t>
      </w:r>
    </w:p>
    <w:p>
      <w:pPr>
        <w:pStyle w:val="Normal"/>
        <w:keepLines w:val="on"/>
      </w:pPr>
      <w:r>
        <w:rPr>
          <w:rStyle w:val="Text4"/>
        </w:rPr>
        <w:t>External class.</w:t>
      </w:r>
      <w:r>
        <w:t xml:space="preserve"> We could create a class that implements </w:t>
      </w:r>
      <w:r>
        <w:rPr>
          <w:rStyle w:val="Text1"/>
        </w:rPr>
        <w:t>Iterator</w:t>
      </w:r>
      <w:r>
        <w:t xml:space="preserve"> as a class in a separate file, for example, the </w:t>
      </w:r>
      <w:r>
        <w:rPr>
          <w:rStyle w:val="Text1"/>
        </w:rPr>
        <w:t>ABListIterator</w:t>
      </w:r>
      <w:r>
        <w:t xml:space="preserve"> class. The constructor of this class would accept an </w:t>
      </w:r>
      <w:r>
        <w:rPr>
          <w:rStyle w:val="Text1"/>
        </w:rPr>
        <w:t>ABList</w:t>
      </w:r>
      <w:r>
        <w:t xml:space="preserve"> object as a parameter. The class should be in the </w:t>
      </w:r>
      <w:r>
        <w:rPr>
          <w:rStyle w:val="Text1"/>
        </w:rPr>
        <w:t>ch06. lists</w:t>
      </w:r>
      <w:r>
        <w:t xml:space="preserve"> package so that it has access to the </w:t>
      </w:r>
      <w:r>
        <w:rPr>
          <w:rStyle w:val="Text1"/>
        </w:rPr>
        <w:t>protected</w:t>
      </w:r>
      <w:r>
        <w:t xml:space="preserve"> instance variables of </w:t>
      </w:r>
      <w:r>
        <w:rPr>
          <w:rStyle w:val="Text1"/>
        </w:rPr>
        <w:t>ABList</w:t>
      </w:r>
      <w:r>
        <w:t xml:space="preserve">, which it needs to implement the required operations. For example, if the </w:t>
        <w:bookmarkStart w:id="1196" w:name="page353"/>
        <w:t/>
        <w:bookmarkEnd w:id="1196"/>
        <w:t xml:space="preserve">instance variable used to reference the </w:t>
      </w:r>
      <w:r>
        <w:rPr>
          <w:rStyle w:val="Text1"/>
        </w:rPr>
        <w:t>ABList</w:t>
      </w:r>
      <w:r>
        <w:t xml:space="preserve"> object within the iterator class is named </w:t>
      </w:r>
      <w:r>
        <w:rPr>
          <w:rStyle w:val="Text1"/>
        </w:rPr>
        <w:t>theList</w:t>
      </w:r>
      <w:r>
        <w:t xml:space="preserve">, the </w:t>
      </w:r>
      <w:r>
        <w:rPr>
          <w:rStyle w:val="Text1"/>
        </w:rPr>
        <w:t>remove</w:t>
      </w:r>
      <w:r>
        <w:t xml:space="preserve"> method might include a line of code like</w:t>
      </w:r>
    </w:p>
    <w:p>
      <w:pPr>
        <w:pStyle w:val="Para 03"/>
        <w:keepLines w:val="on"/>
      </w:pPr>
      <w:r>
        <w:t xml:space="preserve">theList.elements[theList.numElements - 1] = null;</w:t>
        <w:br w:clear="none"/>
      </w:r>
    </w:p>
    <w:p>
      <w:pPr>
        <w:pStyle w:val="Normal"/>
        <w:keepLines w:val="on"/>
      </w:pPr>
      <w:r>
        <w:t xml:space="preserve">to properly reduce the size of the list after the removal is completed. Note the direct use of the </w:t>
      </w:r>
      <w:r>
        <w:rPr>
          <w:rStyle w:val="Text1"/>
        </w:rPr>
        <w:t>ABList</w:t>
      </w:r>
      <w:r>
        <w:t xml:space="preserve"> instance variables </w:t>
      </w:r>
      <w:r>
        <w:rPr>
          <w:rStyle w:val="Text1"/>
        </w:rPr>
        <w:t>elements</w:t>
      </w:r>
      <w:r>
        <w:t xml:space="preserve"> and </w:t>
      </w:r>
      <w:r>
        <w:rPr>
          <w:rStyle w:val="Text1"/>
        </w:rPr>
        <w:t>numElements</w:t>
      </w:r>
      <w:r>
        <w:t xml:space="preserve">. Although we have decided to use a different approach, it is instructive for the reader to study the external class approach—we have included the code for </w:t>
      </w:r>
      <w:r>
        <w:rPr>
          <w:rStyle w:val="Text1"/>
        </w:rPr>
        <w:t>ABListIterator</w:t>
      </w:r>
      <w:r>
        <w:t xml:space="preserve"> with the text files. If we did use this approach then the code for the </w:t>
      </w:r>
      <w:r>
        <w:rPr>
          <w:rStyle w:val="Text1"/>
        </w:rPr>
        <w:t>iterator</w:t>
      </w:r>
      <w:r>
        <w:t xml:space="preserve"> method within the </w:t>
      </w:r>
      <w:r>
        <w:rPr>
          <w:rStyle w:val="Text1"/>
        </w:rPr>
        <w:t>ABList</w:t>
      </w:r>
      <w:r>
        <w:t xml:space="preserve"> class becomes simply:</w:t>
      </w:r>
    </w:p>
    <w:p>
      <w:pPr>
        <w:pStyle w:val="Para 03"/>
        <w:keepLines w:val="on"/>
      </w:pPr>
      <w:r>
        <w:t xml:space="preserve">public Iterator&lt;T&gt; iterator()</w:t>
        <w:br w:clear="none"/>
        <w:t xml:space="preserve">// Returns an Iterator over this list.</w:t>
        <w:br w:clear="none"/>
        <w:t xml:space="preserve">{</w:t>
        <w:br w:clear="none"/>
        <w:t xml:space="preserve">  return new ABListIterator&lt;T&gt;(this);</w:t>
        <w:br w:clear="none"/>
        <w:t xml:space="preserve">}</w:t>
        <w:br w:clear="none"/>
      </w:r>
    </w:p>
    <w:p>
      <w:pPr>
        <w:pStyle w:val="Normal"/>
        <w:keepLines w:val="on"/>
      </w:pPr>
      <w:r>
        <w:t xml:space="preserve">Why not use this approach? The greatest drawback is the unusual use of the instance variables of the </w:t>
      </w:r>
      <w:r>
        <w:rPr>
          <w:rStyle w:val="Text1"/>
        </w:rPr>
        <w:t>ABList</w:t>
      </w:r>
      <w:r>
        <w:t xml:space="preserve"> class within the separate </w:t>
      </w:r>
      <w:r>
        <w:rPr>
          <w:rStyle w:val="Text1"/>
        </w:rPr>
        <w:t>ABListIterator</w:t>
      </w:r>
      <w:r>
        <w:t xml:space="preserve"> class. Even though the two classes are in the same package this approach goes against the information hiding principles we practice throughout the rest of the text. This strong coupling between two classes that reside in separate files could create issues during later maintenance of the </w:t>
      </w:r>
      <w:r>
        <w:rPr>
          <w:rStyle w:val="Text1"/>
        </w:rPr>
        <w:t>ABList</w:t>
      </w:r>
      <w:r>
        <w:t xml:space="preserve"> class. We think it is better if the two classes reside in the same file, as is the case with the next two approaches we discuss.</w:t>
      </w:r>
    </w:p>
    <w:p>
      <w:pPr>
        <w:pStyle w:val="Normal"/>
        <w:keepLines w:val="on"/>
      </w:pPr>
      <w:r>
        <w:rPr>
          <w:rStyle w:val="Text4"/>
        </w:rPr>
        <w:t>Inner class</w:t>
      </w:r>
      <w:r>
        <w:t xml:space="preserve">. Rather than creating an </w:t>
      </w:r>
      <w:r>
        <w:rPr>
          <w:rStyle w:val="Text1"/>
        </w:rPr>
        <w:t>Iterator</w:t>
      </w:r>
      <w:r>
        <w:t xml:space="preserve"> class in an external file we could place all of the code for it inside the </w:t>
      </w:r>
      <w:r>
        <w:rPr>
          <w:rStyle w:val="Text1"/>
        </w:rPr>
        <w:t>ABList.java</w:t>
      </w:r>
      <w:r>
        <w:t xml:space="preserve"> file. With this approach it is obvious to future maintenance programmers that the two classes are directly related. Furthermore, the inner class can directly access the instance variables of the surrounding class, as it </w:t>
      </w:r>
      <w:r>
        <w:rPr>
          <w:rStyle w:val="Text4"/>
        </w:rPr>
        <w:t>is</w:t>
      </w:r>
      <w:r>
        <w:t xml:space="preserve"> a member of the surrounding class. With this approach the fragment of code that corresponds to the </w:t>
      </w:r>
      <w:r>
        <w:rPr>
          <w:rStyle w:val="Text1"/>
        </w:rPr>
        <w:t>remove</w:t>
      </w:r>
      <w:r>
        <w:t xml:space="preserve"> method fragment shown before is simply</w:t>
      </w:r>
    </w:p>
    <w:p>
      <w:pPr>
        <w:pStyle w:val="Para 03"/>
        <w:keepLines w:val="on"/>
      </w:pPr>
      <w:r>
        <w:t xml:space="preserve">elements[numElements - 1] = null;</w:t>
        <w:br w:clear="none"/>
        <w:t xml:space="preserve">and the</w:t>
        <w:br w:clear="none"/>
        <w:t xml:space="preserve"> iterator </w:t>
        <w:br w:clear="none"/>
        <w:t xml:space="preserve">method becomes</w:t>
        <w:br w:clear="none"/>
        <w:t xml:space="preserve"/>
        <w:br w:clear="none"/>
        <w:t xml:space="preserve">public Iterator&lt;T&gt; iterator()</w:t>
        <w:br w:clear="none"/>
        <w:t xml:space="preserve">// Returns an Iterator over this list.</w:t>
        <w:br w:clear="none"/>
        <w:t xml:space="preserve">{</w:t>
        <w:br w:clear="none"/>
        <w:t xml:space="preserve">  return new ABListIterator();</w:t>
        <w:br w:clear="none"/>
        <w:t xml:space="preserve">}</w:t>
        <w:br w:clear="none"/>
      </w:r>
    </w:p>
    <w:p>
      <w:pPr>
        <w:pStyle w:val="Normal"/>
        <w:keepLines w:val="on"/>
      </w:pPr>
      <w:r>
        <w:rPr>
          <w:rStyle w:val="Text4"/>
        </w:rPr>
        <w:t>Anonymous inner class</w:t>
      </w:r>
      <w:r>
        <w:t>. Java permits programmers to write anonymous classes, classes without names. Instead of defining a class in one place and then instantiating it somewhere else, as is the usual approach, we can define a class exactly at the place in the code where it is being instantiated. Because it is created at the same place it is defined there is no need for a class name. After all, the name is really just used as a connection between the definition and instantiation.</w:t>
      </w:r>
    </w:p>
    <w:p>
      <w:pPr>
        <w:pStyle w:val="Para 01"/>
        <w:keepLines w:val="on"/>
      </w:pPr>
      <w:r>
        <w:bookmarkStart w:id="1197" w:name="page354"/>
        <w:t/>
        <w:bookmarkEnd w:id="1197"/>
        <w:t xml:space="preserve">We use this last approach for our required </w:t>
      </w:r>
      <w:r>
        <w:rPr>
          <w:rStyle w:val="Text1"/>
        </w:rPr>
        <w:t>Iterator</w:t>
      </w:r>
      <w:r>
        <w:t xml:space="preserve"> class, that is, we define it as an anonymous inner class within the </w:t>
      </w:r>
      <w:r>
        <w:rPr>
          <w:rStyle w:val="Text1"/>
        </w:rPr>
        <w:t>iterator</w:t>
      </w:r>
      <w:r>
        <w:t xml:space="preserve"> method. The only reason we need an </w:t>
      </w:r>
      <w:r>
        <w:rPr>
          <w:rStyle w:val="Text1"/>
        </w:rPr>
        <w:t>Iterator</w:t>
      </w:r>
      <w:r>
        <w:t xml:space="preserve"> class is so that the </w:t>
      </w:r>
      <w:r>
        <w:rPr>
          <w:rStyle w:val="Text1"/>
        </w:rPr>
        <w:t>iterator</w:t>
      </w:r>
      <w:r>
        <w:t xml:space="preserve"> method can return it, thus using an anonymous inner class just at the point of need makes sense. The code is shown below. Note that the </w:t>
      </w:r>
      <w:r>
        <w:rPr>
          <w:rStyle w:val="Text1"/>
        </w:rPr>
        <w:t>iterator</w:t>
      </w:r>
      <w:r>
        <w:t xml:space="preserve"> method essentially consists of the following:</w:t>
      </w:r>
    </w:p>
    <w:p>
      <w:pPr>
        <w:pStyle w:val="Para 03"/>
        <w:keepLines w:val="on"/>
      </w:pPr>
      <w:r>
        <w:t xml:space="preserve">public Iterator&lt;T&gt; iterator()</w:t>
        <w:br w:clear="none"/>
        <w:t xml:space="preserve">// Returns an Iterator over this list.</w:t>
        <w:br w:clear="none"/>
        <w:t xml:space="preserve">{</w:t>
        <w:br w:clear="none"/>
        <w:t xml:space="preserve">  return new Iterator&lt;T&gt;()</w:t>
        <w:br w:clear="none"/>
        <w:t xml:space="preserve">  {</w:t>
        <w:br w:clear="none"/>
        <w:t xml:space="preserve">     // code that implements an Iterator</w:t>
        <w:br w:clear="none"/>
        <w:t xml:space="preserve">  };</w:t>
        <w:br w:clear="none"/>
        <w:t xml:space="preserve">}</w:t>
        <w:br w:clear="none"/>
      </w:r>
    </w:p>
    <w:p>
      <w:pPr>
        <w:pStyle w:val="Para 01"/>
        <w:keepLines w:val="on"/>
      </w:pPr>
      <w:r>
        <w:t xml:space="preserve">The entire method is listed below—the skeleton view of the method displayed above hopefully helps you to see that an object of type </w:t>
      </w:r>
      <w:r>
        <w:rPr>
          <w:rStyle w:val="Text1"/>
        </w:rPr>
        <w:t>Iterator</w:t>
      </w:r>
      <w:r>
        <w:t xml:space="preserve"> is being created dynamically and returned by the </w:t>
      </w:r>
      <w:r>
        <w:rPr>
          <w:rStyle w:val="Text1"/>
        </w:rPr>
        <w:t>iterator</w:t>
      </w:r>
      <w:r>
        <w:t xml:space="preserve"> method.</w:t>
      </w:r>
    </w:p>
    <w:p>
      <w:pPr>
        <w:pStyle w:val="Para 03"/>
        <w:keepLines w:val="on"/>
      </w:pPr>
      <w:r>
        <w:t xml:space="preserve">public Iterator&lt;T&gt; iterator()</w:t>
        <w:br w:clear="none"/>
      </w:r>
      <w:r>
        <w:rPr>
          <w:rStyle w:val="Text0"/>
        </w:rPr>
        <w:t xml:space="preserve">// Returns an Iterator over this list.</w:t>
        <w:br w:clear="none"/>
      </w:r>
      <w:r>
        <w:t xml:space="preserve"/>
        <w:br w:clear="none"/>
        <w:t xml:space="preserve">{</w:t>
        <w:br w:clear="none"/>
        <w:t xml:space="preserve">  return new Iterator&lt;T&gt;()</w:t>
        <w:br w:clear="none"/>
        <w:t xml:space="preserve">  {</w:t>
        <w:br w:clear="none"/>
        <w:t xml:space="preserve">    private int previousPos = -1;</w:t>
        <w:br w:clear="none"/>
        <w:t xml:space="preserve">    public boolean hasNext()</w:t>
        <w:br w:clear="none"/>
        <w:t xml:space="preserve">    </w:t>
        <w:br w:clear="none"/>
      </w:r>
      <w:r>
        <w:rPr>
          <w:rStyle w:val="Text0"/>
        </w:rPr>
        <w:t xml:space="preserve">// Returns true if the iteration has more elements; otherwise false</w:t>
        <w:br w:clear="none"/>
      </w:r>
      <w:r>
        <w:t xml:space="preserve"/>
        <w:br w:clear="none"/>
        <w:t xml:space="preserve">    {</w:t>
        <w:br w:clear="none"/>
        <w:t xml:space="preserve">      return (previousPos &lt; (size() - 1)) ;</w:t>
        <w:br w:clear="none"/>
        <w:t xml:space="preserve">    }</w:t>
        <w:br w:clear="none"/>
        <w:t xml:space="preserve"/>
        <w:br w:clear="none"/>
        <w:t xml:space="preserve">    public T next()</w:t>
        <w:br w:clear="none"/>
        <w:t xml:space="preserve">    </w:t>
        <w:br w:clear="none"/>
      </w:r>
      <w:r>
        <w:rPr>
          <w:rStyle w:val="Text0"/>
        </w:rPr>
        <w:t xml:space="preserve">// Returns the next element in the iteration.</w:t>
        <w:br w:clear="none"/>
      </w:r>
      <w:r>
        <w:t xml:space="preserve"/>
        <w:br w:clear="none"/>
        <w:t xml:space="preserve">    </w:t>
        <w:br w:clear="none"/>
      </w:r>
      <w:r>
        <w:rPr>
          <w:rStyle w:val="Text0"/>
        </w:rPr>
        <w:t xml:space="preserve">// Throws NoSuchElementException - if the iteration has no more elements</w:t>
        <w:br w:clear="none"/>
      </w:r>
      <w:r>
        <w:t xml:space="preserve"/>
        <w:br w:clear="none"/>
        <w:t xml:space="preserve">    {</w:t>
        <w:br w:clear="none"/>
        <w:t xml:space="preserve">      if (!hasNext())</w:t>
        <w:br w:clear="none"/>
        <w:t xml:space="preserve">         throw new IndexOutOfBoundsException("Illegal invocation of next " +</w:t>
        <w:br w:clear="none"/>
        <w:t xml:space="preserve">                            " in LBList iterator.\n");</w:t>
        <w:br w:clear="none"/>
        <w:t xml:space="preserve">      previousPos++;</w:t>
        <w:br w:clear="none"/>
        <w:t xml:space="preserve">      return elements[previousPos];</w:t>
        <w:br w:clear="none"/>
        <w:t xml:space="preserve">    }</w:t>
        <w:br w:clear="none"/>
        <w:t xml:space="preserve">    public void remove()</w:t>
        <w:br w:clear="none"/>
        <w:t xml:space="preserve">    </w:t>
        <w:br w:clear="none"/>
      </w:r>
      <w:r>
        <w:rPr>
          <w:rStyle w:val="Text0"/>
        </w:rPr>
        <w:t xml:space="preserve">// Removes from the underlying representation the last element returned</w:t>
        <w:br w:clear="none"/>
      </w:r>
      <w:r>
        <w:t xml:space="preserve"/>
        <w:br w:clear="none"/>
        <w:t xml:space="preserve">    </w:t>
        <w:br w:clear="none"/>
      </w:r>
      <w:r>
        <w:rPr>
          <w:rStyle w:val="Text0"/>
        </w:rPr>
        <w:t xml:space="preserve">// by this iterator. This method should be called only once per call to</w:t>
        <w:br w:clear="none"/>
      </w:r>
      <w:r>
        <w:t xml:space="preserve"/>
        <w:br w:clear="none"/>
        <w:t xml:space="preserve">    </w:t>
        <w:br w:clear="none"/>
      </w:r>
      <w:r>
        <w:rPr>
          <w:rStyle w:val="Text0"/>
        </w:rPr>
        <w:t xml:space="preserve">// next(). The behavior of an iterator is unspecified if the underlying</w:t>
        <w:br w:clear="none"/>
      </w:r>
      <w:r>
        <w:t xml:space="preserve"/>
        <w:br w:clear="none"/>
        <w:t xml:space="preserve"/>
        <w:br w:clear="none"/>
        <w:t xml:space="preserve">    </w:t>
        <w:br w:clear="none"/>
      </w:r>
      <w:r>
        <w:rPr>
          <w:rStyle w:val="Text0"/>
        </w:rPr>
        <w:t xml:space="preserve">// representation is modified while the iteration is in progress in any</w:t>
        <w:br w:clear="none"/>
      </w:r>
      <w:r>
        <w:t xml:space="preserve"/>
        <w:br w:clear="none"/>
        <w:t xml:space="preserve">    </w:t>
        <w:br w:clear="none"/>
      </w:r>
      <w:r>
        <w:rPr>
          <w:rStyle w:val="Text0"/>
        </w:rPr>
        <w:t xml:space="preserve">// way other than by calling this method.</w:t>
        <w:br w:clear="none"/>
      </w:r>
      <w:r>
        <w:t xml:space="preserve"/>
        <w:br w:clear="none"/>
        <w:t xml:space="preserve">    {</w:t>
        <w:br w:clear="none"/>
        <w:t xml:space="preserve">      for (int i = previousPos; i &lt;= numElements - 2; i++)</w:t>
        <w:br w:clear="none"/>
        <w:t xml:space="preserve">        elements [i] = elements[i+1];</w:t>
        <w:br w:clear="none"/>
        <w:t xml:space="preserve">      elements [numElements - 1] = null;</w:t>
        <w:br w:clear="none"/>
        <w:t xml:space="preserve">      numElements--;</w:t>
        <w:br w:clear="none"/>
        <w:t xml:space="preserve">      previousPos--;</w:t>
        <w:br w:clear="none"/>
        <w:t xml:space="preserve">    }</w:t>
        <w:br w:clear="none"/>
        <w:t xml:space="preserve">  };</w:t>
        <w:br w:clear="none"/>
        <w:t xml:space="preserve">}</w:t>
        <w:br w:clear="none"/>
      </w:r>
    </w:p>
    <w:p>
      <w:pPr>
        <w:pStyle w:val="Para 01"/>
        <w:keepLines w:val="on"/>
      </w:pPr>
      <w:r>
        <w:t xml:space="preserve">The entire implementation of </w:t>
      </w:r>
      <w:r>
        <w:rPr>
          <w:rStyle w:val="Text1"/>
        </w:rPr>
        <w:t>ABList</w:t>
      </w:r>
      <w:r>
        <w:t xml:space="preserve"> is found in the </w:t>
      </w:r>
      <w:r>
        <w:rPr>
          <w:rStyle w:val="Text1"/>
        </w:rPr>
        <w:t>ch06.lists</w:t>
      </w:r>
      <w:r>
        <w:t xml:space="preserve"> package.</w:t>
      </w:r>
    </w:p>
    <w:p>
      <w:bookmarkStart w:id="1198" w:name="Link_Based_Implementation__As_wa"/>
      <w:pPr>
        <w:keepNext/>
        <w:pStyle w:val="Heading 4"/>
        <w:keepLines w:val="on"/>
      </w:pPr>
      <w:r>
        <w:t>Link-Based Implementation</w:t>
      </w:r>
      <w:bookmarkEnd w:id="1198"/>
    </w:p>
    <w:p>
      <w:pPr>
        <w:pStyle w:val="Para 01"/>
        <w:keepLines w:val="on"/>
      </w:pPr>
      <w:r>
        <w:t>As was the case for the array-based approaches, some of the link-based collection implementation design and code can be reused for the link-based list. Here is the beginning of the class, showing the instance variables and constructor:</w:t>
      </w:r>
    </w:p>
    <w:p>
      <w:pPr>
        <w:pStyle w:val="Para 18"/>
        <w:keepLines w:val="on"/>
      </w:pPr>
      <w:r>
        <w:t xml:space="preserve">//---------------------------------------------------------------------------</w:t>
        <w:br w:clear="none"/>
      </w:r>
      <w:r>
        <w:rPr>
          <w:rStyle w:val="Text2"/>
        </w:rPr>
        <w:t xml:space="preserve"/>
        <w:br w:clear="none"/>
      </w:r>
      <w:r>
        <w:t xml:space="preserve">// LBList.java               by Dale/Joyce/Weems                    Chapter 6</w:t>
        <w:br w:clear="none"/>
      </w:r>
      <w:r>
        <w:rPr>
          <w:rStyle w:val="Text2"/>
        </w:rPr>
        <w:t xml:space="preserve"/>
        <w:br w:clear="none"/>
      </w:r>
      <w:r>
        <w:t xml:space="preserve">// Link-Based List</w:t>
        <w:br w:clear="none"/>
      </w:r>
      <w:r>
        <w:rPr>
          <w:rStyle w:val="Text2"/>
        </w:rPr>
        <w:t xml:space="preserve"/>
        <w:br w:clear="none"/>
      </w:r>
      <w:r>
        <w:t xml:space="preserve">//</w:t>
        <w:br w:clear="none"/>
      </w:r>
      <w:r>
        <w:rPr>
          <w:rStyle w:val="Text2"/>
        </w:rPr>
        <w:t xml:space="preserve"/>
        <w:br w:clear="none"/>
      </w:r>
      <w:r>
        <w:t xml:space="preserve">// Null elements are not permitted on a list. The list is unbounded.</w:t>
        <w:br w:clear="none"/>
      </w:r>
      <w:r>
        <w:rPr>
          <w:rStyle w:val="Text2"/>
        </w:rPr>
        <w:t xml:space="preserve"/>
        <w:br w:clear="none"/>
      </w:r>
      <w:r>
        <w:t xml:space="preserve">//---------------------------------------------------------------------------</w:t>
        <w:br w:clear="none"/>
      </w:r>
      <w:r>
        <w:rPr>
          <w:rStyle w:val="Text2"/>
        </w:rPr>
        <w:t xml:space="preserve"/>
        <w:br w:clear="none"/>
        <w:t xml:space="preserve">package ch06.lists;</w:t>
        <w:br w:clear="none"/>
        <w:t xml:space="preserve">import java.util.Iterator;</w:t>
        <w:br w:clear="none"/>
        <w:t xml:space="preserve">import support.LLNode;</w:t>
        <w:br w:clear="none"/>
        <w:t xml:space="preserve"/>
        <w:br w:clear="none"/>
        <w:t xml:space="preserve">public class LBList&lt;T&gt; implements ListInterface&lt;T&gt;</w:t>
        <w:br w:clear="none"/>
        <w:t xml:space="preserve">{</w:t>
        <w:br w:clear="none"/>
        <w:t xml:space="preserve">  protected LLNode&lt;T&gt; front;     </w:t>
        <w:br w:clear="none"/>
      </w:r>
      <w:r>
        <w:t xml:space="preserve">// reference to the front of this list</w:t>
        <w:br w:clear="none"/>
      </w:r>
      <w:r>
        <w:rPr>
          <w:rStyle w:val="Text2"/>
        </w:rPr>
        <w:t xml:space="preserve"/>
        <w:br w:clear="none"/>
        <w:t xml:space="preserve">  protected LLNode&lt;T&gt; rear;      </w:t>
        <w:br w:clear="none"/>
      </w:r>
      <w:r>
        <w:t xml:space="preserve">// reference to the rear of this list</w:t>
        <w:br w:clear="none"/>
      </w:r>
      <w:r>
        <w:rPr>
          <w:rStyle w:val="Text2"/>
        </w:rPr>
        <w:t xml:space="preserve"/>
        <w:br w:clear="none"/>
        <w:t xml:space="preserve">  protected int numElements = 0; </w:t>
        <w:br w:clear="none"/>
      </w:r>
      <w:r>
        <w:t xml:space="preserve">// number of elements in this list</w:t>
        <w:br w:clear="none"/>
      </w:r>
      <w:r>
        <w:rPr>
          <w:rStyle w:val="Text2"/>
        </w:rPr>
        <w:t xml:space="preserve"/>
        <w:br w:clear="none"/>
        <w:t xml:space="preserve">  </w:t>
        <w:br w:clear="none"/>
      </w:r>
      <w:r>
        <w:t xml:space="preserve">// set by find method</w:t>
        <w:br w:clear="none"/>
      </w:r>
      <w:r>
        <w:rPr>
          <w:rStyle w:val="Text2"/>
        </w:rPr>
        <w:t xml:space="preserve"/>
        <w:br w:clear="none"/>
        <w:t xml:space="preserve">  protected boolean found;         </w:t>
        <w:br w:clear="none"/>
      </w:r>
      <w:r>
        <w:t xml:space="preserve">// true if target found, else false</w:t>
        <w:br w:clear="none"/>
      </w:r>
      <w:r>
        <w:rPr>
          <w:rStyle w:val="Text2"/>
        </w:rPr>
        <w:t xml:space="preserve"/>
        <w:br w:clear="none"/>
        <w:t xml:space="preserve">  protected int targetIndex;       </w:t>
        <w:br w:clear="none"/>
      </w:r>
      <w:r>
        <w:t xml:space="preserve">// list index of target, if found</w:t>
        <w:br w:clear="none"/>
      </w:r>
      <w:r>
        <w:rPr>
          <w:rStyle w:val="Text2"/>
        </w:rPr>
        <w:t xml:space="preserve"/>
        <w:br w:clear="none"/>
        <w:t xml:space="preserve">  protected LLNode&lt;T&gt; location;    </w:t>
        <w:br w:clear="none"/>
      </w:r>
      <w:r>
        <w:t xml:space="preserve">// node containing target, if found</w:t>
        <w:br w:clear="none"/>
      </w:r>
      <w:r>
        <w:rPr>
          <w:rStyle w:val="Text2"/>
        </w:rPr>
        <w:t xml:space="preserve"/>
        <w:br w:clear="none"/>
        <w:t xml:space="preserve">  protected LLNode&lt;T&gt; previous;    </w:t>
        <w:br w:clear="none"/>
      </w:r>
      <w:r>
        <w:t xml:space="preserve">// node preceding location</w:t>
        <w:br w:clear="none"/>
      </w:r>
      <w:r>
        <w:rPr>
          <w:rStyle w:val="Text2"/>
        </w:rPr>
        <w:t xml:space="preserve"/>
        <w:br w:clear="none"/>
        <w:t xml:space="preserve">  public LBList()</w:t>
        <w:br w:clear="none"/>
        <w:t xml:space="preserve">  {</w:t>
        <w:br w:clear="none"/>
        <w:t xml:space="preserve">    numElements = 0;</w:t>
        <w:br w:clear="none"/>
        <w:t xml:space="preserve">    front = null;</w:t>
        <w:br w:clear="none"/>
        <w:t xml:space="preserve">    rear = null;</w:t>
        <w:br w:clear="none"/>
        <w:t xml:space="preserve">  }</w:t>
        <w:br w:clear="none"/>
      </w:r>
    </w:p>
    <w:p>
      <w:pPr>
        <w:pStyle w:val="Para 01"/>
        <w:keepLines w:val="on"/>
      </w:pPr>
      <w:r>
        <w:bookmarkStart w:id="1199" w:name="page356"/>
        <w:t/>
        <w:bookmarkEnd w:id="1199"/>
        <w:t xml:space="preserve">All of the instance variables except two have counterparts in the link-based collection implementation of </w:t>
      </w:r>
      <w:hyperlink w:anchor="CHAPTER_5__The_Collection_ADT_2">
        <w:r>
          <w:rPr>
            <w:rStyle w:val="Text3"/>
          </w:rPr>
          <w:t>Chapter 5</w:t>
        </w:r>
      </w:hyperlink>
      <w:r>
        <w:t xml:space="preserve">. To support the </w:t>
      </w:r>
      <w:r>
        <w:rPr>
          <w:rStyle w:val="Text1"/>
        </w:rPr>
        <w:t>add</w:t>
      </w:r>
      <w:r>
        <w:t xml:space="preserve"> method, which adds elements to the end of the list, we maintain a reference </w:t>
      </w:r>
      <w:r>
        <w:rPr>
          <w:rStyle w:val="Text1"/>
        </w:rPr>
        <w:t>rear</w:t>
      </w:r>
      <w:r>
        <w:t xml:space="preserve"> to the end of the list. Any transformer method must be careful to correctly update both the </w:t>
      </w:r>
      <w:r>
        <w:rPr>
          <w:rStyle w:val="Text1"/>
        </w:rPr>
        <w:t>front</w:t>
      </w:r>
      <w:r>
        <w:t xml:space="preserve"> and </w:t>
      </w:r>
      <w:r>
        <w:rPr>
          <w:rStyle w:val="Text1"/>
        </w:rPr>
        <w:t>rear</w:t>
      </w:r>
      <w:r>
        <w:t xml:space="preserve"> references, if appropriate. To support the </w:t>
      </w:r>
      <w:r>
        <w:rPr>
          <w:rStyle w:val="Text1"/>
        </w:rPr>
        <w:t>indexOf</w:t>
      </w:r>
      <w:r>
        <w:t xml:space="preserve"> method we include a </w:t>
      </w:r>
      <w:r>
        <w:rPr>
          <w:rStyle w:val="Text1"/>
        </w:rPr>
        <w:t>targetIndex</w:t>
      </w:r>
      <w:r>
        <w:t xml:space="preserve"> variable, which the </w:t>
      </w:r>
      <w:r>
        <w:rPr>
          <w:rStyle w:val="Text1"/>
        </w:rPr>
        <w:t>find</w:t>
      </w:r>
      <w:r>
        <w:t xml:space="preserve"> method sets, in addition to setting </w:t>
      </w:r>
      <w:r>
        <w:rPr>
          <w:rStyle w:val="Text1"/>
        </w:rPr>
        <w:t>found</w:t>
      </w:r>
      <w:r>
        <w:t xml:space="preserve">, </w:t>
      </w:r>
      <w:r>
        <w:rPr>
          <w:rStyle w:val="Text1"/>
        </w:rPr>
        <w:t>location</w:t>
      </w:r>
      <w:r>
        <w:t xml:space="preserve">, and </w:t>
      </w:r>
      <w:r>
        <w:rPr>
          <w:rStyle w:val="Text1"/>
        </w:rPr>
        <w:t>previous</w:t>
      </w:r>
      <w:r>
        <w:t>.</w:t>
      </w:r>
    </w:p>
    <w:p>
      <w:pPr>
        <w:pStyle w:val="Para 01"/>
        <w:keepLines w:val="on"/>
      </w:pPr>
      <w:r>
        <w:t xml:space="preserve">The code for </w:t>
      </w:r>
      <w:r>
        <w:rPr>
          <w:rStyle w:val="Text1"/>
        </w:rPr>
        <w:t>size</w:t>
      </w:r>
      <w:r>
        <w:t xml:space="preserve">, </w:t>
      </w:r>
      <w:r>
        <w:rPr>
          <w:rStyle w:val="Text1"/>
        </w:rPr>
        <w:t>get</w:t>
      </w:r>
      <w:r>
        <w:t xml:space="preserve">, </w:t>
      </w:r>
      <w:r>
        <w:rPr>
          <w:rStyle w:val="Text1"/>
        </w:rPr>
        <w:t>isEmpty</w:t>
      </w:r>
      <w:r>
        <w:t xml:space="preserve">, and </w:t>
      </w:r>
      <w:r>
        <w:rPr>
          <w:rStyle w:val="Text1"/>
        </w:rPr>
        <w:t>isFull</w:t>
      </w:r>
      <w:r>
        <w:t xml:space="preserve"> is straightforward and is exactly the same as that discussed in </w:t>
      </w:r>
      <w:hyperlink w:anchor="CHAPTER_5__The_Collection_ADT_2">
        <w:r>
          <w:rPr>
            <w:rStyle w:val="Text3"/>
          </w:rPr>
          <w:t>Chapter 5</w:t>
        </w:r>
      </w:hyperlink>
      <w:r>
        <w:t xml:space="preserve"> for </w:t>
      </w:r>
      <w:r>
        <w:rPr>
          <w:rStyle w:val="Text1"/>
        </w:rPr>
        <w:t>LinkedCollection</w:t>
      </w:r>
      <w:r>
        <w:t xml:space="preserve">. The code for </w:t>
      </w:r>
      <w:r>
        <w:rPr>
          <w:rStyle w:val="Text1"/>
        </w:rPr>
        <w:t>find</w:t>
      </w:r>
      <w:r>
        <w:t xml:space="preserve"> and </w:t>
      </w:r>
      <w:r>
        <w:rPr>
          <w:rStyle w:val="Text1"/>
        </w:rPr>
        <w:t>remove</w:t>
      </w:r>
      <w:r>
        <w:t xml:space="preserve"> is also very similar to their linked collection counterparts, although the list </w:t>
      </w:r>
      <w:r>
        <w:rPr>
          <w:rStyle w:val="Text1"/>
        </w:rPr>
        <w:t>find</w:t>
      </w:r>
      <w:r>
        <w:t xml:space="preserve"> must set the </w:t>
      </w:r>
      <w:r>
        <w:rPr>
          <w:rStyle w:val="Text1"/>
        </w:rPr>
        <w:t>targetIndex</w:t>
      </w:r>
      <w:r>
        <w:t xml:space="preserve"> variable and the list </w:t>
      </w:r>
      <w:r>
        <w:rPr>
          <w:rStyle w:val="Text1"/>
        </w:rPr>
        <w:t>remove</w:t>
      </w:r>
      <w:r>
        <w:t xml:space="preserve">, being a transformer, must update the </w:t>
      </w:r>
      <w:r>
        <w:rPr>
          <w:rStyle w:val="Text1"/>
        </w:rPr>
        <w:t>rear</w:t>
      </w:r>
      <w:r>
        <w:t xml:space="preserve"> variable under certain conditions. The </w:t>
      </w:r>
      <w:r>
        <w:rPr>
          <w:rStyle w:val="Text1"/>
        </w:rPr>
        <w:t>add</w:t>
      </w:r>
      <w:r>
        <w:t xml:space="preserve"> method adds the argument element to the end of the list—exactly the same as the </w:t>
      </w:r>
      <w:r>
        <w:rPr>
          <w:rStyle w:val="Text1"/>
        </w:rPr>
        <w:t>enqueue</w:t>
      </w:r>
      <w:r>
        <w:t xml:space="preserve"> method developed in </w:t>
      </w:r>
      <w:hyperlink w:anchor="CHAPTER_4__The_Queue_ADT_____c_2">
        <w:r>
          <w:rPr>
            <w:rStyle w:val="Text3"/>
          </w:rPr>
          <w:t>Chapter 4</w:t>
        </w:r>
      </w:hyperlink>
      <w:r>
        <w:t xml:space="preserve">. The code for all of these methods can be studied by looking at the </w:t>
      </w:r>
      <w:r>
        <w:rPr>
          <w:rStyle w:val="Text1"/>
        </w:rPr>
        <w:t>LBList</w:t>
      </w:r>
      <w:r>
        <w:t xml:space="preserve"> class in the </w:t>
      </w:r>
      <w:r>
        <w:rPr>
          <w:rStyle w:val="Text1"/>
        </w:rPr>
        <w:t>ch06.lists</w:t>
      </w:r>
      <w:r>
        <w:t xml:space="preserve"> package.</w:t>
      </w:r>
    </w:p>
    <w:p>
      <w:bookmarkStart w:id="1200" w:name="Index_Related_Operations__Here_w"/>
      <w:pPr>
        <w:keepNext/>
        <w:pStyle w:val="Heading 5"/>
        <w:keepLines w:val="on"/>
      </w:pPr>
      <w:r>
        <w:t>Index-Related Operations</w:t>
      </w:r>
      <w:bookmarkEnd w:id="1200"/>
    </w:p>
    <w:p>
      <w:pPr>
        <w:pStyle w:val="Para 01"/>
        <w:keepLines w:val="on"/>
      </w:pPr>
      <w:r>
        <w:t xml:space="preserve">Here we consider the five required indexed methods. Designing these methods was very easy for the array-based implementation because of the close association between list indices and the underlying array indices. This is not the case for the link-based implementation. When an index is provided as an argument to a method there is only one way to access the associated element—we must walk through the list from the start, the </w:t>
      </w:r>
      <w:r>
        <w:rPr>
          <w:rStyle w:val="Text1"/>
        </w:rPr>
        <w:t>front</w:t>
      </w:r>
      <w:r>
        <w:t xml:space="preserve"> reference, until we reach the indicated element. For example, here is the code for </w:t>
      </w:r>
      <w:r>
        <w:rPr>
          <w:rStyle w:val="Text1"/>
        </w:rPr>
        <w:t>set</w:t>
      </w:r>
      <w:r>
        <w:t>:</w:t>
      </w:r>
    </w:p>
    <w:p>
      <w:pPr>
        <w:pStyle w:val="Para 03"/>
        <w:keepLines w:val="on"/>
      </w:pPr>
      <w:r>
        <w:t xml:space="preserve">public T set(int index, T newElement)</w:t>
        <w:br w:clear="none"/>
      </w:r>
      <w:r>
        <w:rPr>
          <w:rStyle w:val="Text0"/>
        </w:rPr>
        <w:t xml:space="preserve">// Throws IndexOutOfBoundsException if passed an index argument</w:t>
        <w:br w:clear="none"/>
      </w:r>
      <w:r>
        <w:t xml:space="preserve"/>
        <w:br w:clear="none"/>
      </w:r>
      <w:r>
        <w:rPr>
          <w:rStyle w:val="Text0"/>
        </w:rPr>
        <w:t xml:space="preserve">// such that index &lt; 0 or index &gt;= size().</w:t>
        <w:br w:clear="none"/>
      </w:r>
      <w:r>
        <w:t xml:space="preserve"/>
        <w:br w:clear="none"/>
      </w:r>
      <w:r>
        <w:rPr>
          <w:rStyle w:val="Text0"/>
        </w:rPr>
        <w:t xml:space="preserve">// Otherwise, replaces element on this list at position index with</w:t>
        <w:br w:clear="none"/>
      </w:r>
      <w:r>
        <w:t xml:space="preserve"/>
        <w:br w:clear="none"/>
      </w:r>
      <w:r>
        <w:rPr>
          <w:rStyle w:val="Text0"/>
        </w:rPr>
        <w:t xml:space="preserve">// newElement and returns the replaced element.</w:t>
        <w:br w:clear="none"/>
      </w:r>
      <w:r>
        <w:t xml:space="preserve"/>
        <w:br w:clear="none"/>
        <w:t xml:space="preserve">{</w:t>
        <w:br w:clear="none"/>
        <w:t xml:space="preserve">    if ((index &lt; 0) || (index &gt;= size()))</w:t>
        <w:br w:clear="none"/>
        <w:t xml:space="preserve">      throw new IndexOutOfBoundsException("Illegal index of " + index +</w:t>
        <w:br w:clear="none"/>
        <w:t xml:space="preserve">                             " passed to LBList set method.\n");</w:t>
        <w:br w:clear="none"/>
        <w:t xml:space="preserve">    LLNode&lt;T&gt; node = front;</w:t>
        <w:br w:clear="none"/>
        <w:t xml:space="preserve">    for (int i = 0; i &lt; index; i++)</w:t>
        <w:br w:clear="none"/>
        <w:t xml:space="preserve">         node = node.getLink();</w:t>
        <w:br w:clear="none"/>
        <w:t xml:space="preserve">    T hold = node.getInfo();</w:t>
        <w:br w:clear="none"/>
        <w:t xml:space="preserve">    node.setInfo(newElement);</w:t>
        <w:br w:clear="none"/>
        <w:t xml:space="preserve">    return hold;</w:t>
        <w:br w:clear="none"/>
        <w:t xml:space="preserve">}</w:t>
        <w:br w:clear="none"/>
      </w:r>
    </w:p>
    <w:p>
      <w:pPr>
        <w:pStyle w:val="Para 01"/>
        <w:keepLines w:val="on"/>
      </w:pPr>
      <w:r>
        <w:t>The necessity of walking through the list from the front means that the indexed operation implementations are all going to have O(N) efficiency. If a client is going to use indexing heavily with its lists it might be best for it to use the array-based lists.</w:t>
      </w:r>
    </w:p>
    <w:p>
      <w:pPr>
        <w:pStyle w:val="Para 01"/>
        <w:keepLines w:val="on"/>
      </w:pPr>
      <w:r>
        <w:bookmarkStart w:id="1201" w:name="page357"/>
        <w:t/>
        <w:bookmarkEnd w:id="1201"/>
        <w:t xml:space="preserve">The transformer methods that deal with indices, </w:t>
      </w:r>
      <w:r>
        <w:rPr>
          <w:rStyle w:val="Text1"/>
        </w:rPr>
        <w:t>add</w:t>
      </w:r>
      <w:r>
        <w:t xml:space="preserve"> and </w:t>
      </w:r>
      <w:r>
        <w:rPr>
          <w:rStyle w:val="Text1"/>
        </w:rPr>
        <w:t>remove</w:t>
      </w:r>
      <w:r>
        <w:t xml:space="preserve">, are complicated by special cases. For example, the </w:t>
      </w:r>
      <w:r>
        <w:rPr>
          <w:rStyle w:val="Text1"/>
        </w:rPr>
        <w:t>add</w:t>
      </w:r>
      <w:r>
        <w:t xml:space="preserve"> method follows the same pattern as </w:t>
      </w:r>
      <w:r>
        <w:rPr>
          <w:rStyle w:val="Text1"/>
        </w:rPr>
        <w:t>set</w:t>
      </w:r>
      <w:r>
        <w:t>; however, the method must take care when adding to the front of list, to the rear of list, or to an empty list:</w:t>
      </w:r>
    </w:p>
    <w:p>
      <w:pPr>
        <w:pStyle w:val="Para 03"/>
        <w:keepLines w:val="on"/>
      </w:pPr>
      <w:r>
        <w:t xml:space="preserve">public void add(int index, T element)</w:t>
        <w:br w:clear="none"/>
      </w:r>
      <w:r>
        <w:rPr>
          <w:rStyle w:val="Text0"/>
        </w:rPr>
        <w:t xml:space="preserve">// Throws IndexOutOfBoundsException if passed an index argument</w:t>
        <w:br w:clear="none"/>
      </w:r>
      <w:r>
        <w:t xml:space="preserve"/>
        <w:br w:clear="none"/>
      </w:r>
      <w:r>
        <w:rPr>
          <w:rStyle w:val="Text0"/>
        </w:rPr>
        <w:t xml:space="preserve">// such that index &lt; 0 or index &gt; size().</w:t>
        <w:br w:clear="none"/>
      </w:r>
      <w:r>
        <w:t xml:space="preserve"/>
        <w:br w:clear="none"/>
      </w:r>
      <w:r>
        <w:rPr>
          <w:rStyle w:val="Text0"/>
        </w:rPr>
        <w:t xml:space="preserve">// Otherwise, adds element to this list at position index; all current</w:t>
        <w:br w:clear="none"/>
      </w:r>
      <w:r>
        <w:t xml:space="preserve"/>
        <w:br w:clear="none"/>
      </w:r>
      <w:r>
        <w:rPr>
          <w:rStyle w:val="Text0"/>
        </w:rPr>
        <w:t xml:space="preserve">// elements at that index or higher have 1 added to their index.</w:t>
        <w:br w:clear="none"/>
      </w:r>
      <w:r>
        <w:t xml:space="preserve"/>
        <w:br w:clear="none"/>
        <w:t xml:space="preserve">{</w:t>
        <w:br w:clear="none"/>
        <w:t xml:space="preserve">  if ((index &lt; 0) || (index &gt; size()))</w:t>
        <w:br w:clear="none"/>
        <w:t xml:space="preserve">    throw new IndexOutOfBoundsException("Illegal index of " + index +</w:t>
        <w:br w:clear="none"/>
        <w:t xml:space="preserve">                           " passed to LBList add method.\n");</w:t>
        <w:br w:clear="none"/>
        <w:t xml:space="preserve">  LLNode&lt;T&gt; newNode = new LLNode&lt;T&gt;(element);</w:t>
        <w:br w:clear="none"/>
        <w:t xml:space="preserve">  if (index == 0) </w:t>
        <w:br w:clear="none"/>
      </w:r>
      <w:r>
        <w:rPr>
          <w:rStyle w:val="Text0"/>
        </w:rPr>
        <w:t xml:space="preserve">// add to front</w:t>
        <w:br w:clear="none"/>
      </w:r>
      <w:r>
        <w:t xml:space="preserve"/>
        <w:br w:clear="none"/>
        <w:t xml:space="preserve">  {</w:t>
        <w:br w:clear="none"/>
        <w:t xml:space="preserve">    if (front == null) </w:t>
        <w:br w:clear="none"/>
      </w:r>
      <w:r>
        <w:rPr>
          <w:rStyle w:val="Text0"/>
        </w:rPr>
        <w:t xml:space="preserve">// adding to empty list</w:t>
        <w:br w:clear="none"/>
      </w:r>
      <w:r>
        <w:t xml:space="preserve"/>
        <w:br w:clear="none"/>
        <w:t xml:space="preserve">    {</w:t>
        <w:br w:clear="none"/>
        <w:t xml:space="preserve">      front = newNode; rear = newNode;</w:t>
        <w:br w:clear="none"/>
        <w:t xml:space="preserve">    }</w:t>
        <w:br w:clear="none"/>
        <w:t xml:space="preserve">    else</w:t>
        <w:br w:clear="none"/>
        <w:t xml:space="preserve">    {</w:t>
        <w:br w:clear="none"/>
        <w:t xml:space="preserve">      newNode.setLink(front);</w:t>
        <w:br w:clear="none"/>
        <w:t xml:space="preserve">      front = newNode;</w:t>
        <w:br w:clear="none"/>
        <w:t xml:space="preserve">    }</w:t>
        <w:br w:clear="none"/>
        <w:t xml:space="preserve">  }</w:t>
        <w:br w:clear="none"/>
        <w:t xml:space="preserve">  else</w:t>
        <w:br w:clear="none"/>
        <w:t xml:space="preserve">  if (index == size()) </w:t>
        <w:br w:clear="none"/>
      </w:r>
      <w:r>
        <w:rPr>
          <w:rStyle w:val="Text0"/>
        </w:rPr>
        <w:t xml:space="preserve">// add to rear</w:t>
        <w:br w:clear="none"/>
      </w:r>
      <w:r>
        <w:t xml:space="preserve"/>
        <w:br w:clear="none"/>
        <w:t xml:space="preserve">  {</w:t>
        <w:br w:clear="none"/>
        <w:t xml:space="preserve">    rear.setLink(newNode);</w:t>
        <w:br w:clear="none"/>
        <w:t xml:space="preserve">    rear = newNode;</w:t>
        <w:br w:clear="none"/>
        <w:t xml:space="preserve">  }</w:t>
        <w:br w:clear="none"/>
        <w:t xml:space="preserve">  else  </w:t>
        <w:br w:clear="none"/>
      </w:r>
      <w:r>
        <w:rPr>
          <w:rStyle w:val="Text0"/>
        </w:rPr>
        <w:t xml:space="preserve">// add in interior part of list</w:t>
        <w:br w:clear="none"/>
      </w:r>
      <w:r>
        <w:t xml:space="preserve"/>
        <w:br w:clear="none"/>
        <w:t xml:space="preserve">  {</w:t>
        <w:br w:clear="none"/>
        <w:t xml:space="preserve">    LLNode&lt;T&gt; node = front;</w:t>
        <w:br w:clear="none"/>
        <w:t xml:space="preserve">    for (int i = 0; i &lt; (index – 1); i++)</w:t>
        <w:br w:clear="none"/>
        <w:t xml:space="preserve">       node = node.getLink();</w:t>
        <w:br w:clear="none"/>
        <w:t xml:space="preserve">    newNode.setLink(node.getLink());</w:t>
        <w:br w:clear="none"/>
        <w:t xml:space="preserve">    node.setLink(newNode);</w:t>
        <w:br w:clear="none"/>
        <w:t xml:space="preserve">  }</w:t>
        <w:br w:clear="none"/>
        <w:t xml:space="preserve">  numElements++;</w:t>
        <w:br w:clear="none"/>
        <w:t xml:space="preserve">}</w:t>
        <w:br w:clear="none"/>
      </w:r>
    </w:p>
    <w:p>
      <w:pPr>
        <w:pStyle w:val="Para 01"/>
        <w:keepLines w:val="on"/>
      </w:pPr>
      <w:r>
        <w:t xml:space="preserve">We leave it to the reader to examine the code for the </w:t>
      </w:r>
      <w:r>
        <w:rPr>
          <w:rStyle w:val="Text1"/>
        </w:rPr>
        <w:t>get</w:t>
      </w:r>
      <w:r>
        <w:t xml:space="preserve">, </w:t>
      </w:r>
      <w:r>
        <w:rPr>
          <w:rStyle w:val="Text1"/>
        </w:rPr>
        <w:t>indexOf</w:t>
      </w:r>
      <w:r>
        <w:t xml:space="preserve">, and </w:t>
      </w:r>
      <w:r>
        <w:rPr>
          <w:rStyle w:val="Text1"/>
        </w:rPr>
        <w:t>remove</w:t>
      </w:r>
      <w:r>
        <w:t xml:space="preserve"> methods.</w:t>
      </w:r>
    </w:p>
    <w:p>
      <w:bookmarkStart w:id="1202" w:name="Iteration__As_we_did_with_the_ar"/>
      <w:pPr>
        <w:keepNext/>
        <w:pStyle w:val="Heading 5"/>
        <w:keepLines w:val="on"/>
      </w:pPr>
      <w:r>
        <w:bookmarkStart w:id="1203" w:name="page358"/>
        <w:t/>
        <w:bookmarkEnd w:id="1203"/>
        <w:t>Iteration</w:t>
      </w:r>
      <w:bookmarkEnd w:id="1202"/>
    </w:p>
    <w:p>
      <w:pPr>
        <w:pStyle w:val="Para 01"/>
        <w:keepLines w:val="on"/>
      </w:pPr>
      <w:r>
        <w:t xml:space="preserve">As we did with the array-based list implementation, we use an anonymous inner class within the </w:t>
      </w:r>
      <w:r>
        <w:rPr>
          <w:rStyle w:val="Text1"/>
        </w:rPr>
        <w:t>iterator</w:t>
      </w:r>
      <w:r>
        <w:t xml:space="preserve"> method. The instantiated </w:t>
      </w:r>
      <w:r>
        <w:rPr>
          <w:rStyle w:val="Text1"/>
        </w:rPr>
        <w:t>Iterator</w:t>
      </w:r>
      <w:r>
        <w:t xml:space="preserve"> object keeps track of three instance variables to provide the iteration and to support the required </w:t>
      </w:r>
      <w:r>
        <w:rPr>
          <w:rStyle w:val="Text1"/>
        </w:rPr>
        <w:t>remove</w:t>
      </w:r>
      <w:r>
        <w:t xml:space="preserve"> operation: </w:t>
      </w:r>
      <w:r>
        <w:rPr>
          <w:rStyle w:val="Text1"/>
        </w:rPr>
        <w:t>currPos</w:t>
      </w:r>
      <w:r>
        <w:t xml:space="preserve"> references the node that was “just” returned, </w:t>
      </w:r>
      <w:r>
        <w:rPr>
          <w:rStyle w:val="Text1"/>
        </w:rPr>
        <w:t>prevPos</w:t>
      </w:r>
      <w:r>
        <w:t xml:space="preserve"> references the node before </w:t>
      </w:r>
      <w:r>
        <w:rPr>
          <w:rStyle w:val="Text1"/>
        </w:rPr>
        <w:t>currPos</w:t>
      </w:r>
      <w:r>
        <w:t xml:space="preserve">, and </w:t>
      </w:r>
      <w:r>
        <w:rPr>
          <w:rStyle w:val="Text1"/>
        </w:rPr>
        <w:t>nextPos</w:t>
      </w:r>
      <w:r>
        <w:t xml:space="preserve"> references the node following </w:t>
      </w:r>
      <w:r>
        <w:rPr>
          <w:rStyle w:val="Text1"/>
        </w:rPr>
        <w:t>currPos</w:t>
      </w:r>
      <w:r>
        <w:t>. For example, if the list contains the strings “Bat,” “Ant,” “Cat,” “Ear,” and “Dog” and an iteration has just returned “Cat,” then the values of the references would be as shown here:</w:t>
      </w:r>
    </w:p>
    <w:p>
      <w:bookmarkStart w:id="1204" w:name="ch06figure4"/>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2908300" cy="800100"/>
            <wp:effectExtent l="0" r="0" t="0" b="0"/>
            <wp:wrapTopAndBottom/>
            <wp:docPr id="249" name="f0358-01.jpg" descr="f0358-01.jpg"/>
            <wp:cNvGraphicFramePr>
              <a:graphicFrameLocks noChangeAspect="1"/>
            </wp:cNvGraphicFramePr>
            <a:graphic>
              <a:graphicData uri="http://schemas.openxmlformats.org/drawingml/2006/picture">
                <pic:pic>
                  <pic:nvPicPr>
                    <pic:cNvPr id="0" name="f0358-01.jpg" descr="f0358-01.jpg"/>
                    <pic:cNvPicPr/>
                  </pic:nvPicPr>
                  <pic:blipFill>
                    <a:blip r:embed="rId172"/>
                    <a:stretch>
                      <a:fillRect/>
                    </a:stretch>
                  </pic:blipFill>
                  <pic:spPr>
                    <a:xfrm>
                      <a:off x="0" y="0"/>
                      <a:ext cx="2908300" cy="800100"/>
                    </a:xfrm>
                    <a:prstGeom prst="rect">
                      <a:avLst/>
                    </a:prstGeom>
                  </pic:spPr>
                </pic:pic>
              </a:graphicData>
            </a:graphic>
          </wp:anchor>
        </w:drawing>
        <w:t xml:space="preserve"> </w:t>
      </w:r>
      <w:bookmarkEnd w:id="1204"/>
    </w:p>
    <w:p>
      <w:pPr>
        <w:pStyle w:val="Para 01"/>
        <w:keepLines w:val="on"/>
      </w:pPr>
      <w:r>
        <w:t xml:space="preserve">When the </w:t>
      </w:r>
      <w:r>
        <w:rPr>
          <w:rStyle w:val="Text1"/>
        </w:rPr>
        <w:t>Iterator</w:t>
      </w:r>
      <w:r>
        <w:t xml:space="preserve"> object is instantiated, </w:t>
      </w:r>
      <w:r>
        <w:rPr>
          <w:rStyle w:val="Text1"/>
        </w:rPr>
        <w:t>nextPos</w:t>
      </w:r>
      <w:r>
        <w:t xml:space="preserve"> is initialized to </w:t>
      </w:r>
      <w:r>
        <w:rPr>
          <w:rStyle w:val="Text1"/>
        </w:rPr>
        <w:t>front</w:t>
      </w:r>
      <w:r>
        <w:t xml:space="preserve"> and </w:t>
      </w:r>
      <w:r>
        <w:rPr>
          <w:rStyle w:val="Text1"/>
        </w:rPr>
        <w:t>currPos</w:t>
      </w:r>
      <w:r>
        <w:t xml:space="preserve"> and </w:t>
      </w:r>
      <w:r>
        <w:rPr>
          <w:rStyle w:val="Text1"/>
        </w:rPr>
        <w:t>prevPos</w:t>
      </w:r>
      <w:r>
        <w:t xml:space="preserve"> are both initialized to </w:t>
      </w:r>
      <w:r>
        <w:rPr>
          <w:rStyle w:val="Text1"/>
        </w:rPr>
        <w:t>null</w:t>
      </w:r>
      <w:r>
        <w:t>, which properly sets up for the start of the iteration:</w:t>
      </w:r>
    </w:p>
    <w:p>
      <w:bookmarkStart w:id="1205" w:name="ch06figure5"/>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2984500" cy="1054100"/>
            <wp:effectExtent l="0" r="0" t="0" b="0"/>
            <wp:wrapTopAndBottom/>
            <wp:docPr id="250" name="f0358-02.jpg" descr="f0358-02.jpg"/>
            <wp:cNvGraphicFramePr>
              <a:graphicFrameLocks noChangeAspect="1"/>
            </wp:cNvGraphicFramePr>
            <a:graphic>
              <a:graphicData uri="http://schemas.openxmlformats.org/drawingml/2006/picture">
                <pic:pic>
                  <pic:nvPicPr>
                    <pic:cNvPr id="0" name="f0358-02.jpg" descr="f0358-02.jpg"/>
                    <pic:cNvPicPr/>
                  </pic:nvPicPr>
                  <pic:blipFill>
                    <a:blip r:embed="rId173"/>
                    <a:stretch>
                      <a:fillRect/>
                    </a:stretch>
                  </pic:blipFill>
                  <pic:spPr>
                    <a:xfrm>
                      <a:off x="0" y="0"/>
                      <a:ext cx="2984500" cy="1054100"/>
                    </a:xfrm>
                    <a:prstGeom prst="rect">
                      <a:avLst/>
                    </a:prstGeom>
                  </pic:spPr>
                </pic:pic>
              </a:graphicData>
            </a:graphic>
          </wp:anchor>
        </w:drawing>
        <w:t xml:space="preserve"> </w:t>
      </w:r>
      <w:bookmarkEnd w:id="1205"/>
    </w:p>
    <w:p>
      <w:pPr>
        <w:pStyle w:val="Para 01"/>
        <w:keepLines w:val="on"/>
      </w:pPr>
      <w:r>
        <w:t xml:space="preserve">The </w:t>
      </w:r>
      <w:r>
        <w:rPr>
          <w:rStyle w:val="Text1"/>
        </w:rPr>
        <w:t>next</w:t>
      </w:r>
      <w:r>
        <w:t xml:space="preserve"> method, when invoked, first checks to see if there is a next element to return (if not it throws an exception), then “saves” the information to return, updates all three of the references, and returns the information. See the code below. For example, the first time </w:t>
      </w:r>
      <w:r>
        <w:rPr>
          <w:rStyle w:val="Text1"/>
        </w:rPr>
        <w:t>next</w:t>
      </w:r>
      <w:r>
        <w:t xml:space="preserve"> is invoked on our sample list it would return the string “Bat” and update the references resulting in this new state:</w:t>
      </w:r>
    </w:p>
    <w:p>
      <w:bookmarkStart w:id="1206" w:name="ch06figure6"/>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2984500" cy="927100"/>
            <wp:effectExtent l="0" r="0" t="0" b="0"/>
            <wp:wrapTopAndBottom/>
            <wp:docPr id="251" name="f0358-03.jpg" descr="f0358-03.jpg"/>
            <wp:cNvGraphicFramePr>
              <a:graphicFrameLocks noChangeAspect="1"/>
            </wp:cNvGraphicFramePr>
            <a:graphic>
              <a:graphicData uri="http://schemas.openxmlformats.org/drawingml/2006/picture">
                <pic:pic>
                  <pic:nvPicPr>
                    <pic:cNvPr id="0" name="f0358-03.jpg" descr="f0358-03.jpg"/>
                    <pic:cNvPicPr/>
                  </pic:nvPicPr>
                  <pic:blipFill>
                    <a:blip r:embed="rId174"/>
                    <a:stretch>
                      <a:fillRect/>
                    </a:stretch>
                  </pic:blipFill>
                  <pic:spPr>
                    <a:xfrm>
                      <a:off x="0" y="0"/>
                      <a:ext cx="2984500" cy="927100"/>
                    </a:xfrm>
                    <a:prstGeom prst="rect">
                      <a:avLst/>
                    </a:prstGeom>
                  </pic:spPr>
                </pic:pic>
              </a:graphicData>
            </a:graphic>
          </wp:anchor>
        </w:drawing>
        <w:t xml:space="preserve"> </w:t>
      </w:r>
      <w:bookmarkEnd w:id="1206"/>
    </w:p>
    <w:p>
      <w:pPr>
        <w:pStyle w:val="Para 01"/>
        <w:keepLines w:val="on"/>
      </w:pPr>
      <w:r>
        <w:bookmarkStart w:id="1207" w:name="page359"/>
        <w:t/>
        <w:bookmarkEnd w:id="1207"/>
        <w:t xml:space="preserve">Recall that if we invoke </w:t>
      </w:r>
      <w:r>
        <w:rPr>
          <w:rStyle w:val="Text1"/>
        </w:rPr>
        <w:t>remove</w:t>
      </w:r>
      <w:r>
        <w:t xml:space="preserve"> in the middle of an iteration it is supposed to remove the element that was just returned, the element referenced by </w:t>
      </w:r>
      <w:r>
        <w:rPr>
          <w:rStyle w:val="Text1"/>
        </w:rPr>
        <w:t>currPos</w:t>
      </w:r>
      <w:r>
        <w:t xml:space="preserve">. It does this by changing the link value of the element before </w:t>
      </w:r>
      <w:r>
        <w:rPr>
          <w:rStyle w:val="Text1"/>
        </w:rPr>
        <w:t>currPos</w:t>
      </w:r>
      <w:r>
        <w:t xml:space="preserve">, the element referenced by </w:t>
      </w:r>
      <w:r>
        <w:rPr>
          <w:rStyle w:val="Text1"/>
        </w:rPr>
        <w:t>prevPos</w:t>
      </w:r>
      <w:r>
        <w:t xml:space="preserve">. Here is how things would look in our example if the iteration most recently returned “Cat” and </w:t>
      </w:r>
      <w:r>
        <w:rPr>
          <w:rStyle w:val="Text1"/>
        </w:rPr>
        <w:t>remove</w:t>
      </w:r>
      <w:r>
        <w:t xml:space="preserve"> was then invoked:</w:t>
      </w:r>
    </w:p>
    <w:p>
      <w:bookmarkStart w:id="1208" w:name="ch06figure7"/>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2908300" cy="825500"/>
            <wp:effectExtent l="0" r="0" t="0" b="0"/>
            <wp:wrapTopAndBottom/>
            <wp:docPr id="252" name="f0359-01.jpg" descr="f0359-01.jpg"/>
            <wp:cNvGraphicFramePr>
              <a:graphicFrameLocks noChangeAspect="1"/>
            </wp:cNvGraphicFramePr>
            <a:graphic>
              <a:graphicData uri="http://schemas.openxmlformats.org/drawingml/2006/picture">
                <pic:pic>
                  <pic:nvPicPr>
                    <pic:cNvPr id="0" name="f0359-01.jpg" descr="f0359-01.jpg"/>
                    <pic:cNvPicPr/>
                  </pic:nvPicPr>
                  <pic:blipFill>
                    <a:blip r:embed="rId175"/>
                    <a:stretch>
                      <a:fillRect/>
                    </a:stretch>
                  </pic:blipFill>
                  <pic:spPr>
                    <a:xfrm>
                      <a:off x="0" y="0"/>
                      <a:ext cx="2908300" cy="825500"/>
                    </a:xfrm>
                    <a:prstGeom prst="rect">
                      <a:avLst/>
                    </a:prstGeom>
                  </pic:spPr>
                </pic:pic>
              </a:graphicData>
            </a:graphic>
          </wp:anchor>
        </w:drawing>
        <w:t xml:space="preserve"> </w:t>
      </w:r>
      <w:bookmarkEnd w:id="1208"/>
    </w:p>
    <w:p>
      <w:pPr>
        <w:pStyle w:val="Para 01"/>
        <w:keepLines w:val="on"/>
      </w:pPr>
      <w:r>
        <w:t xml:space="preserve">Note that </w:t>
      </w:r>
      <w:r>
        <w:rPr>
          <w:rStyle w:val="Text1"/>
        </w:rPr>
        <w:t>remove</w:t>
      </w:r>
      <w:r>
        <w:t xml:space="preserve"> sets the value of </w:t>
      </w:r>
      <w:r>
        <w:rPr>
          <w:rStyle w:val="Text1"/>
        </w:rPr>
        <w:t>currPos</w:t>
      </w:r>
      <w:r>
        <w:t xml:space="preserve"> to </w:t>
      </w:r>
      <w:r>
        <w:rPr>
          <w:rStyle w:val="Text1"/>
        </w:rPr>
        <w:t>null</w:t>
      </w:r>
      <w:r>
        <w:t xml:space="preserve">, since after removal, the most recent element returned is no longer in the list. This is necessary so the </w:t>
      </w:r>
      <w:r>
        <w:rPr>
          <w:rStyle w:val="Text1"/>
        </w:rPr>
        <w:t>next</w:t>
      </w:r>
      <w:r>
        <w:t xml:space="preserve"> method does not inappropriately use an “out of date” </w:t>
      </w:r>
      <w:r>
        <w:rPr>
          <w:rStyle w:val="Text1"/>
        </w:rPr>
        <w:t>currPos</w:t>
      </w:r>
      <w:r>
        <w:t xml:space="preserve"> reference. In the above scenario the node containing “Cat” is potentially garbage and, if so, that memory space will be reclaimed by the Java garbage collector. Here is the iterator code in full. We encourage the readers to trace this code themselves, drawing pictures like those shown here, to validate both the code and their understanding.</w:t>
      </w:r>
    </w:p>
    <w:p>
      <w:pPr>
        <w:pStyle w:val="Para 03"/>
        <w:keepLines w:val="on"/>
      </w:pPr>
      <w:r>
        <w:t xml:space="preserve">public Iterator&lt;T&gt; iterator()</w:t>
        <w:br w:clear="none"/>
      </w:r>
      <w:r>
        <w:rPr>
          <w:rStyle w:val="Text0"/>
        </w:rPr>
        <w:t xml:space="preserve">// Returns an Iterator over this list.</w:t>
        <w:br w:clear="none"/>
      </w:r>
      <w:r>
        <w:t xml:space="preserve"/>
        <w:br w:clear="none"/>
        <w:t xml:space="preserve">{</w:t>
        <w:br w:clear="none"/>
        <w:t xml:space="preserve">  return new Iterator&lt;T&gt;()</w:t>
        <w:br w:clear="none"/>
        <w:t xml:space="preserve">  {</w:t>
        <w:br w:clear="none"/>
        <w:t xml:space="preserve">    protected LLNode&lt;T&gt; prevPos = null;  </w:t>
        <w:br w:clear="none"/>
      </w:r>
      <w:r>
        <w:rPr>
          <w:rStyle w:val="Text0"/>
        </w:rPr>
        <w:t xml:space="preserve">// node before node just returned</w:t>
        <w:br w:clear="none"/>
      </w:r>
      <w:r>
        <w:t xml:space="preserve"/>
        <w:br w:clear="none"/>
        <w:t xml:space="preserve">    protected LLNode&lt;T&gt; currPos = null;  </w:t>
        <w:br w:clear="none"/>
      </w:r>
      <w:r>
        <w:rPr>
          <w:rStyle w:val="Text0"/>
        </w:rPr>
        <w:t xml:space="preserve">// node just returned</w:t>
        <w:br w:clear="none"/>
      </w:r>
      <w:r>
        <w:t xml:space="preserve"/>
        <w:br w:clear="none"/>
        <w:t xml:space="preserve">    protected LLNode&lt;T&gt; nextPos = front; </w:t>
        <w:br w:clear="none"/>
      </w:r>
      <w:r>
        <w:rPr>
          <w:rStyle w:val="Text0"/>
        </w:rPr>
        <w:t xml:space="preserve">// next node to return</w:t>
        <w:br w:clear="none"/>
      </w:r>
      <w:r>
        <w:t xml:space="preserve"/>
        <w:br w:clear="none"/>
        <w:t xml:space="preserve"/>
        <w:br w:clear="none"/>
        <w:t xml:space="preserve">    public boolean hasNext()</w:t>
        <w:br w:clear="none"/>
        <w:t xml:space="preserve">    </w:t>
        <w:br w:clear="none"/>
      </w:r>
      <w:r>
        <w:rPr>
          <w:rStyle w:val="Text0"/>
        </w:rPr>
        <w:t xml:space="preserve">// Returns true if the iteration has more elements; otherwise false</w:t>
        <w:br w:clear="none"/>
      </w:r>
      <w:r>
        <w:t xml:space="preserve"/>
        <w:br w:clear="none"/>
        <w:t xml:space="preserve">    {</w:t>
        <w:br w:clear="none"/>
        <w:t xml:space="preserve">      return (nextPos != null);</w:t>
        <w:br w:clear="none"/>
        <w:t xml:space="preserve">    }</w:t>
        <w:br w:clear="none"/>
        <w:t xml:space="preserve"/>
        <w:br w:clear="none"/>
        <w:t xml:space="preserve">    public T next()</w:t>
        <w:br w:clear="none"/>
        <w:t xml:space="preserve">    </w:t>
        <w:br w:clear="none"/>
      </w:r>
      <w:r>
        <w:rPr>
          <w:rStyle w:val="Text0"/>
        </w:rPr>
        <w:t xml:space="preserve">// Returns the next element in the iteration.</w:t>
        <w:br w:clear="none"/>
      </w:r>
      <w:r>
        <w:t xml:space="preserve"/>
        <w:br w:clear="none"/>
        <w:t xml:space="preserve">    </w:t>
        <w:br w:clear="none"/>
      </w:r>
      <w:r>
        <w:rPr>
          <w:rStyle w:val="Text0"/>
        </w:rPr>
        <w:t xml:space="preserve">// Throws NoSuchElementException - if the iteration has no more elements</w:t>
        <w:br w:clear="none"/>
      </w:r>
      <w:r>
        <w:t xml:space="preserve"/>
        <w:br w:clear="none"/>
        <w:t xml:space="preserve">    {</w:t>
        <w:br w:clear="none"/>
        <w:t xml:space="preserve">      if (!hasNext())</w:t>
        <w:br w:clear="none"/>
        <w:t xml:space="preserve">        throw new IndexOutOfBoundsException("Illegal invocation of next " +</w:t>
        <w:br w:clear="none"/>
        <w:t xml:space="preserve">                                            " in LBList iterator.\n");</w:t>
        <w:br w:clear="none"/>
        <w:t xml:space="preserve"/>
        <w:br w:clear="none"/>
        <w:t xml:space="preserve">        T hold = nextPos.getInfo();              </w:t>
        <w:br w:clear="none"/>
      </w:r>
      <w:r>
        <w:rPr>
          <w:rStyle w:val="Text0"/>
        </w:rPr>
        <w:t xml:space="preserve">// holds info for return</w:t>
        <w:br w:clear="none"/>
      </w:r>
      <w:r>
        <w:t xml:space="preserve"/>
        <w:br w:clear="none"/>
        <w:t xml:space="preserve">        if (currPos != null) prevPos = currPos;  </w:t>
        <w:br w:clear="none"/>
      </w:r>
      <w:r>
        <w:rPr>
          <w:rStyle w:val="Text0"/>
        </w:rPr>
        <w:t xml:space="preserve">// in case element was removed</w:t>
        <w:br w:clear="none"/>
      </w:r>
      <w:r>
        <w:t xml:space="preserve"/>
        <w:br w:clear="none"/>
        <w:t xml:space="preserve">       currPos = nextPos;</w:t>
        <w:br w:clear="none"/>
        <w:t xml:space="preserve">       nextPos = nextPos.getLink();</w:t>
        <w:br w:clear="none"/>
        <w:t xml:space="preserve">       return hold;</w:t>
        <w:br w:clear="none"/>
        <w:t xml:space="preserve">    }</w:t>
        <w:br w:clear="none"/>
        <w:t xml:space="preserve"/>
        <w:br w:clear="none"/>
        <w:t xml:space="preserve">    public void remove()</w:t>
        <w:br w:clear="none"/>
        <w:t xml:space="preserve">    </w:t>
        <w:br w:clear="none"/>
      </w:r>
      <w:r>
        <w:rPr>
          <w:rStyle w:val="Text0"/>
        </w:rPr>
        <w:t xml:space="preserve">// Removes from the underlying representation the last element returned</w:t>
        <w:br w:clear="none"/>
      </w:r>
      <w:r>
        <w:t xml:space="preserve"/>
        <w:br w:clear="none"/>
        <w:t xml:space="preserve">    </w:t>
        <w:br w:clear="none"/>
      </w:r>
      <w:r>
        <w:rPr>
          <w:rStyle w:val="Text0"/>
        </w:rPr>
        <w:t xml:space="preserve">// by this iterator. This method should be called only once per call to</w:t>
        <w:br w:clear="none"/>
      </w:r>
      <w:r>
        <w:t xml:space="preserve"/>
        <w:br w:clear="none"/>
        <w:t xml:space="preserve">    </w:t>
        <w:br w:clear="none"/>
      </w:r>
      <w:r>
        <w:rPr>
          <w:rStyle w:val="Text0"/>
        </w:rPr>
        <w:t xml:space="preserve">// next(). The behavior of an iterator is unspecified if the underlying</w:t>
        <w:br w:clear="none"/>
      </w:r>
      <w:r>
        <w:t xml:space="preserve"/>
        <w:br w:clear="none"/>
        <w:t xml:space="preserve">    </w:t>
        <w:br w:clear="none"/>
      </w:r>
      <w:r>
        <w:rPr>
          <w:rStyle w:val="Text0"/>
        </w:rPr>
        <w:t xml:space="preserve">// representation is modified while the iteration is in progress in any</w:t>
        <w:br w:clear="none"/>
      </w:r>
      <w:r>
        <w:t xml:space="preserve"/>
        <w:br w:clear="none"/>
        <w:t xml:space="preserve">    </w:t>
        <w:br w:clear="none"/>
      </w:r>
      <w:r>
        <w:rPr>
          <w:rStyle w:val="Text0"/>
        </w:rPr>
        <w:t xml:space="preserve">// way other than by calling this method.</w:t>
        <w:br w:clear="none"/>
      </w:r>
      <w:r>
        <w:t xml:space="preserve"/>
        <w:br w:clear="none"/>
        <w:t xml:space="preserve">    {</w:t>
        <w:br w:clear="none"/>
        <w:t xml:space="preserve">      if (currPos == null) </w:t>
        <w:br w:clear="none"/>
      </w:r>
      <w:r>
        <w:rPr>
          <w:rStyle w:val="Text0"/>
        </w:rPr>
        <w:t xml:space="preserve">// there is no last element returned by iterator</w:t>
        <w:br w:clear="none"/>
      </w:r>
      <w:r>
        <w:t xml:space="preserve"/>
        <w:br w:clear="none"/>
        <w:t xml:space="preserve">        return;</w:t>
        <w:br w:clear="none"/>
        <w:t xml:space="preserve">      else</w:t>
        <w:br w:clear="none"/>
        <w:t xml:space="preserve">      {</w:t>
        <w:br w:clear="none"/>
        <w:t xml:space="preserve">        if (prevPos == null)  </w:t>
        <w:br w:clear="none"/>
      </w:r>
      <w:r>
        <w:rPr>
          <w:rStyle w:val="Text0"/>
        </w:rPr>
        <w:t xml:space="preserve">// removing front element</w:t>
        <w:br w:clear="none"/>
      </w:r>
      <w:r>
        <w:t xml:space="preserve"/>
        <w:br w:clear="none"/>
        <w:t xml:space="preserve">        {</w:t>
        <w:br w:clear="none"/>
        <w:t xml:space="preserve">          front = nextPos;</w:t>
        <w:br w:clear="none"/>
        <w:t xml:space="preserve">          currPos = null;</w:t>
        <w:br w:clear="none"/>
        <w:t xml:space="preserve">          if (front == null) </w:t>
        <w:br w:clear="none"/>
      </w:r>
      <w:r>
        <w:rPr>
          <w:rStyle w:val="Text0"/>
        </w:rPr>
        <w:t xml:space="preserve">// removed only element</w:t>
        <w:br w:clear="none"/>
      </w:r>
      <w:r>
        <w:t xml:space="preserve"/>
        <w:br w:clear="none"/>
        <w:t xml:space="preserve">            rear = null;</w:t>
        <w:br w:clear="none"/>
        <w:t xml:space="preserve">        }</w:t>
        <w:br w:clear="none"/>
        <w:t xml:space="preserve">        else</w:t>
        <w:br w:clear="none"/>
        <w:t xml:space="preserve">        {</w:t>
        <w:br w:clear="none"/>
        <w:t xml:space="preserve">          prevPos.setLink(nextPos);</w:t>
        <w:br w:clear="none"/>
        <w:t xml:space="preserve">          currPos = null;</w:t>
        <w:br w:clear="none"/>
        <w:t xml:space="preserve">        }</w:t>
        <w:br w:clear="none"/>
        <w:t xml:space="preserve">        numElements--;</w:t>
        <w:br w:clear="none"/>
        <w:t xml:space="preserve">      }</w:t>
        <w:br w:clear="none"/>
        <w:t xml:space="preserve">    }</w:t>
        <w:br w:clear="none"/>
        <w:t xml:space="preserve">  };</w:t>
        <w:br w:clear="none"/>
        <w:t xml:space="preserve">}</w:t>
        <w:br w:clear="none"/>
      </w:r>
    </w:p>
    <w:p>
      <w:pPr>
        <w:pStyle w:val="Para 01"/>
        <w:keepLines w:val="on"/>
      </w:pPr>
      <w:r>
        <w:t xml:space="preserve">The entire implementation of </w:t>
      </w:r>
      <w:r>
        <w:rPr>
          <w:rStyle w:val="Text1"/>
        </w:rPr>
        <w:t>LBList</w:t>
      </w:r>
      <w:r>
        <w:t xml:space="preserve"> is found in the </w:t>
      </w:r>
      <w:r>
        <w:rPr>
          <w:rStyle w:val="Text1"/>
        </w:rPr>
        <w:t>ch06.lists</w:t>
      </w:r>
      <w:r>
        <w:t xml:space="preserve"> package.</w:t>
      </w:r>
    </w:p>
    <w:p>
      <w:bookmarkStart w:id="1209" w:name="6_3_Applications__Card_Deck_and"/>
      <w:pPr>
        <w:keepNext/>
        <w:pStyle w:val="Heading 2"/>
        <w:keepLines w:val="on"/>
      </w:pPr>
      <w:r>
        <w:bookmarkStart w:id="1210" w:name="page361"/>
        <w:t/>
        <w:bookmarkEnd w:id="1210"/>
        <w:t>6.3 Applications: Card Deck and Games</w:t>
      </w:r>
      <w:bookmarkEnd w:id="1209"/>
    </w:p>
    <w:p>
      <w:pPr>
        <w:pStyle w:val="Para 01"/>
        <w:keepLines w:val="on"/>
      </w:pPr>
      <w:r>
        <w:t>Everyone is familiar with card games: poker, blackjack, hearts, bridge, solitaire, and others. In this section we use our List ADT to support a class that represents a deck of cards, and then use that class in a few sample applications. We create a class that provides a standard deck of 52 playing cards, with ranks of two through ace and the suits clubs, diamonds, hearts, and spades.</w:t>
      </w:r>
    </w:p>
    <w:p>
      <w:bookmarkStart w:id="1211" w:name="_c__Bardocz_Peter_Shutterstock"/>
      <w:pPr>
        <w:pStyle w:val="Para 06"/>
        <w:keepLines w:val="on"/>
      </w:pPr>
      <w:r>
        <w:t/>
        <w:drawing>
          <wp:inline>
            <wp:extent cx="5029200" cy="3086100"/>
            <wp:effectExtent l="0" r="0" t="0" b="43426"/>
            <wp:docPr id="253" name="f0361-01.jpg" descr="f0361-01.jpg"/>
            <wp:cNvGraphicFramePr>
              <a:graphicFrameLocks noChangeAspect="1"/>
            </wp:cNvGraphicFramePr>
            <a:graphic>
              <a:graphicData uri="http://schemas.openxmlformats.org/drawingml/2006/picture">
                <pic:pic>
                  <pic:nvPicPr>
                    <pic:cNvPr id="0" name="f0361-01.jpg" descr="f0361-01.jpg"/>
                    <pic:cNvPicPr/>
                  </pic:nvPicPr>
                  <pic:blipFill>
                    <a:blip r:embed="rId176"/>
                    <a:stretch>
                      <a:fillRect/>
                    </a:stretch>
                  </pic:blipFill>
                  <pic:spPr>
                    <a:xfrm>
                      <a:off x="0" y="0"/>
                      <a:ext cx="5029200" cy="3086100"/>
                    </a:xfrm>
                    <a:prstGeom prst="rect">
                      <a:avLst/>
                    </a:prstGeom>
                  </pic:spPr>
                </pic:pic>
              </a:graphicData>
            </a:graphic>
          </wp:inline>
        </w:drawing>
        <w:t xml:space="preserve"> </w:t>
      </w:r>
      <w:bookmarkEnd w:id="1211"/>
    </w:p>
    <w:p>
      <w:pPr>
        <w:pStyle w:val="Para 09"/>
        <w:keepLines w:val="on"/>
      </w:pPr>
      <w:r>
        <w:t>© Bardocz Peter/Shutterstock</w:t>
      </w:r>
    </w:p>
    <w:p>
      <w:bookmarkStart w:id="1212" w:name="The_Card_Class__Before_creating"/>
      <w:pPr>
        <w:keepNext/>
        <w:pStyle w:val="Heading 4"/>
        <w:keepLines w:val="on"/>
      </w:pPr>
      <w:r>
        <w:t>The Card Class</w:t>
      </w:r>
      <w:bookmarkEnd w:id="1212"/>
    </w:p>
    <w:p>
      <w:pPr>
        <w:pStyle w:val="Para 01"/>
        <w:keepLines w:val="on"/>
      </w:pPr>
      <w:r>
        <w:t xml:space="preserve">Before creating the card deck class, which will use our List ADT, we need cards to put into the list—we need a </w:t>
      </w:r>
      <w:r>
        <w:rPr>
          <w:rStyle w:val="Text1"/>
        </w:rPr>
        <w:t>Card</w:t>
      </w:r>
      <w:r>
        <w:t xml:space="preserve"> class. We place both the </w:t>
      </w:r>
      <w:r>
        <w:rPr>
          <w:rStyle w:val="Text1"/>
        </w:rPr>
        <w:t>Card</w:t>
      </w:r>
      <w:r>
        <w:t xml:space="preserve"> class and the </w:t>
      </w:r>
      <w:r>
        <w:rPr>
          <w:rStyle w:val="Text1"/>
        </w:rPr>
        <w:t>CardDeck</w:t>
      </w:r>
      <w:r>
        <w:t xml:space="preserve"> class in the </w:t>
      </w:r>
      <w:r>
        <w:rPr>
          <w:rStyle w:val="Text1"/>
        </w:rPr>
        <w:t>support.cards</w:t>
      </w:r>
      <w:r>
        <w:t xml:space="preserve"> package. A </w:t>
      </w:r>
      <w:r>
        <w:rPr>
          <w:rStyle w:val="Text1"/>
        </w:rPr>
        <w:t>Card</w:t>
      </w:r>
      <w:r>
        <w:t xml:space="preserve"> object has two obvious attributes—a </w:t>
      </w:r>
      <w:r>
        <w:rPr>
          <w:rStyle w:val="Text1"/>
        </w:rPr>
        <w:t>rank</w:t>
      </w:r>
      <w:r>
        <w:t xml:space="preserve"> and a </w:t>
      </w:r>
      <w:r>
        <w:rPr>
          <w:rStyle w:val="Text1"/>
        </w:rPr>
        <w:t>suit</w:t>
      </w:r>
      <w:r>
        <w:t xml:space="preserve">. The </w:t>
      </w:r>
      <w:r>
        <w:rPr>
          <w:rStyle w:val="Text1"/>
        </w:rPr>
        <w:t>Card</w:t>
      </w:r>
      <w:r>
        <w:t xml:space="preserve"> class provides two public </w:t>
      </w:r>
      <w:r>
        <w:rPr>
          <w:rStyle w:val="Text1"/>
        </w:rPr>
        <w:t>enum</w:t>
      </w:r>
      <w:r>
        <w:t xml:space="preserve"> classes, </w:t>
      </w:r>
      <w:r>
        <w:rPr>
          <w:rStyle w:val="Text1"/>
        </w:rPr>
        <w:t>Rank</w:t>
      </w:r>
      <w:r>
        <w:t xml:space="preserve"> and </w:t>
      </w:r>
      <w:r>
        <w:rPr>
          <w:rStyle w:val="Text1"/>
        </w:rPr>
        <w:t>Suit</w:t>
      </w:r>
      <w:r>
        <w:t xml:space="preserve">, which are in turn used for the card attributes. As the </w:t>
      </w:r>
      <w:r>
        <w:rPr>
          <w:rStyle w:val="Text1"/>
        </w:rPr>
        <w:t>enum</w:t>
      </w:r>
      <w:r>
        <w:t xml:space="preserve"> classes are public they are available for use by other classes and applications. The </w:t>
      </w:r>
      <w:r>
        <w:rPr>
          <w:rStyle w:val="Text1"/>
        </w:rPr>
        <w:t>Card</w:t>
      </w:r>
      <w:r>
        <w:t xml:space="preserve"> class also provides an </w:t>
      </w:r>
      <w:r>
        <w:rPr>
          <w:rStyle w:val="Text1"/>
        </w:rPr>
        <w:t>image</w:t>
      </w:r>
      <w:r>
        <w:t xml:space="preserve"> attribute that lets us associate an image file with each card. The image files are also found in the </w:t>
      </w:r>
      <w:r>
        <w:rPr>
          <w:rStyle w:val="Text1"/>
        </w:rPr>
        <w:t>support.cards</w:t>
      </w:r>
      <w:r>
        <w:t xml:space="preserve"> package. The card images can be used in graphical programs to provide </w:t>
        <w:bookmarkStart w:id="1213" w:name="page362"/>
        <w:t/>
        <w:bookmarkEnd w:id="1213"/>
        <w:t xml:space="preserve">a realistic look to an application. The rest of the </w:t>
      </w:r>
      <w:r>
        <w:rPr>
          <w:rStyle w:val="Text1"/>
        </w:rPr>
        <w:t>Card</w:t>
      </w:r>
      <w:r>
        <w:t xml:space="preserve"> class is very straightforward. The card attributes, </w:t>
      </w:r>
      <w:r>
        <w:rPr>
          <w:rStyle w:val="Text1"/>
        </w:rPr>
        <w:t>rank</w:t>
      </w:r>
      <w:r>
        <w:t xml:space="preserve">, </w:t>
      </w:r>
      <w:r>
        <w:rPr>
          <w:rStyle w:val="Text1"/>
        </w:rPr>
        <w:t>suit</w:t>
      </w:r>
      <w:r>
        <w:t xml:space="preserve">, and </w:t>
      </w:r>
      <w:r>
        <w:rPr>
          <w:rStyle w:val="Text1"/>
        </w:rPr>
        <w:t>image</w:t>
      </w:r>
      <w:r>
        <w:t xml:space="preserve"> are all set through the constructor—once instantiated a card cannot change—cards are immutable. Three getter methods are provided, along with the standard </w:t>
      </w:r>
      <w:r>
        <w:rPr>
          <w:rStyle w:val="Text1"/>
        </w:rPr>
        <w:t>equals</w:t>
      </w:r>
      <w:r>
        <w:t xml:space="preserve">, </w:t>
      </w:r>
      <w:r>
        <w:rPr>
          <w:rStyle w:val="Text1"/>
        </w:rPr>
        <w:t>compareTo,</w:t>
      </w:r>
      <w:r>
        <w:t xml:space="preserve"> and </w:t>
      </w:r>
      <w:r>
        <w:rPr>
          <w:rStyle w:val="Text1"/>
        </w:rPr>
        <w:t>toString</w:t>
      </w:r>
      <w:r>
        <w:t>. In many games cards are compared on rank only—we follow that approach.</w:t>
      </w:r>
    </w:p>
    <w:p>
      <w:bookmarkStart w:id="1214" w:name="Java_Note__enum__The_Java_enum_t"/>
      <w:pPr>
        <w:pStyle w:val="Para 01"/>
        <w:keepLines w:val="on"/>
      </w:pPr>
      <w:r>
        <w:t>Java Note—</w:t>
      </w:r>
      <w:r>
        <w:rPr>
          <w:rStyle w:val="Text1"/>
        </w:rPr>
        <w:t>enum</w:t>
      </w:r>
      <w:bookmarkEnd w:id="1214"/>
    </w:p>
    <w:p>
      <w:pPr>
        <w:pStyle w:val="Para 01"/>
        <w:keepLines w:val="on"/>
      </w:pPr>
      <w:r>
        <w:t xml:space="preserve">The Java </w:t>
      </w:r>
      <w:r>
        <w:rPr>
          <w:rStyle w:val="Text1"/>
        </w:rPr>
        <w:t>enum</w:t>
      </w:r>
      <w:r>
        <w:t xml:space="preserve"> type is a special data type that allows a variable to represent one of a set of predefined constants. The variable must be equal to one of the values that have been predefined for it. For example, the suit variable within our card class can only take on the values </w:t>
      </w:r>
      <w:r>
        <w:rPr>
          <w:rStyle w:val="Text1"/>
        </w:rPr>
        <w:t>Club</w:t>
      </w:r>
      <w:r>
        <w:t xml:space="preserve">, </w:t>
      </w:r>
      <w:r>
        <w:rPr>
          <w:rStyle w:val="Text1"/>
        </w:rPr>
        <w:t>Diamond</w:t>
      </w:r>
      <w:r>
        <w:t xml:space="preserve">, </w:t>
      </w:r>
      <w:r>
        <w:rPr>
          <w:rStyle w:val="Text1"/>
        </w:rPr>
        <w:t>Heart</w:t>
      </w:r>
      <w:r>
        <w:t xml:space="preserve">, and </w:t>
      </w:r>
      <w:r>
        <w:rPr>
          <w:rStyle w:val="Text1"/>
        </w:rPr>
        <w:t>Spade</w:t>
      </w:r>
      <w:r>
        <w:t xml:space="preserve">. It is good to use </w:t>
      </w:r>
      <w:r>
        <w:rPr>
          <w:rStyle w:val="Text1"/>
        </w:rPr>
        <w:t>enum</w:t>
      </w:r>
      <w:r>
        <w:t xml:space="preserve"> types when you need to represent a fixed set of constants, especially when you know all possible values of the set at compile time.</w:t>
      </w:r>
    </w:p>
    <w:p>
      <w:pPr>
        <w:pStyle w:val="Para 03"/>
        <w:keepLines w:val="on"/>
      </w:pPr>
      <w:r>
        <w:rPr>
          <w:rStyle w:val="Text0"/>
        </w:rPr>
        <w:t xml:space="preserve">//----------------------------------------------------------------------</w:t>
        <w:br w:clear="none"/>
      </w:r>
      <w:r>
        <w:t xml:space="preserve"/>
        <w:br w:clear="none"/>
      </w:r>
      <w:r>
        <w:rPr>
          <w:rStyle w:val="Text0"/>
        </w:rPr>
        <w:t xml:space="preserve">// Card.java              by Dale/Joyce/Weems                  Chapter 6</w:t>
        <w:br w:clear="none"/>
      </w:r>
      <w:r>
        <w:t xml:space="preserve"/>
        <w:br w:clear="none"/>
      </w:r>
      <w:r>
        <w:rPr>
          <w:rStyle w:val="Text0"/>
        </w:rPr>
        <w:t xml:space="preserve">//</w:t>
        <w:br w:clear="none"/>
      </w:r>
      <w:r>
        <w:t xml:space="preserve"/>
        <w:br w:clear="none"/>
      </w:r>
      <w:r>
        <w:rPr>
          <w:rStyle w:val="Text0"/>
        </w:rPr>
        <w:t xml:space="preserve">// Supports playing card objects having a suit, a rank, and an image.</w:t>
        <w:br w:clear="none"/>
      </w:r>
      <w:r>
        <w:t xml:space="preserve"/>
        <w:br w:clear="none"/>
      </w:r>
      <w:r>
        <w:rPr>
          <w:rStyle w:val="Text0"/>
        </w:rPr>
        <w:t xml:space="preserve">// Only rank is used when comparing cards. Ace is "high".</w:t>
        <w:br w:clear="none"/>
      </w:r>
      <w:r>
        <w:t xml:space="preserve"/>
        <w:br w:clear="none"/>
      </w:r>
      <w:r>
        <w:rPr>
          <w:rStyle w:val="Text0"/>
        </w:rPr>
        <w:t xml:space="preserve">//----------------------------------------------------------------------</w:t>
        <w:br w:clear="none"/>
      </w:r>
      <w:r>
        <w:t xml:space="preserve"/>
        <w:br w:clear="none"/>
        <w:t xml:space="preserve">package support.cards;</w:t>
        <w:br w:clear="none"/>
        <w:t xml:space="preserve"/>
        <w:br w:clear="none"/>
        <w:t xml:space="preserve">import javax.swing.ImageIcon;</w:t>
        <w:br w:clear="none"/>
        <w:t xml:space="preserve"/>
        <w:br w:clear="none"/>
        <w:t xml:space="preserve">public class Card implements Comparable&lt;Card&gt;</w:t>
        <w:br w:clear="none"/>
        <w:t xml:space="preserve">{</w:t>
        <w:br w:clear="none"/>
        <w:t xml:space="preserve">  public enum Rank {Two, Three, Four, Five, Six, Seven, Eight, Nine,</w:t>
        <w:br w:clear="none"/>
        <w:t xml:space="preserve">                    Ten, Jack, Queen, King, Ace}</w:t>
        <w:br w:clear="none"/>
        <w:t xml:space="preserve"/>
        <w:br w:clear="none"/>
        <w:t xml:space="preserve">  public enum Suit {Club, Diamond, Heart, Spade}</w:t>
        <w:br w:clear="none"/>
        <w:t xml:space="preserve"/>
        <w:br w:clear="none"/>
        <w:t xml:space="preserve">  protected final Rank rank;</w:t>
        <w:br w:clear="none"/>
        <w:t xml:space="preserve">  protected final Suit suit;</w:t>
        <w:br w:clear="none"/>
        <w:t xml:space="preserve">  protected ImageIcon image;</w:t>
        <w:br w:clear="none"/>
        <w:t xml:space="preserve"/>
        <w:br w:clear="none"/>
        <w:t xml:space="preserve">  Card(Rank rank, Suit suit, ImageIcon image)</w:t>
        <w:br w:clear="none"/>
        <w:t xml:space="preserve">  {</w:t>
        <w:br w:clear="none"/>
        <w:t xml:space="preserve">    this.rank = rank; this.suit = suit; this.image = image;</w:t>
        <w:br w:clear="none"/>
        <w:t xml:space="preserve">  }</w:t>
        <w:br w:clear="none"/>
        <w:t xml:space="preserve"/>
        <w:br w:clear="none"/>
        <w:t xml:space="preserve">  public Rank getRank() { return rank; }</w:t>
        <w:br w:clear="none"/>
        <w:t xml:space="preserve">  public Suit getSuit() { return suit; }</w:t>
        <w:br w:clear="none"/>
        <w:t xml:space="preserve">  public ImageIcon getImage() {return image;}</w:t>
        <w:br w:clear="none"/>
        <w:t xml:space="preserve"/>
        <w:br w:clear="none"/>
        <w:t xml:space="preserve">  @Override</w:t>
        <w:br w:clear="none"/>
        <w:t xml:space="preserve">  public boolean equals(Object obj)</w:t>
        <w:br w:clear="none"/>
        <w:t xml:space="preserve"/>
        <w:br w:clear="none"/>
        <w:t xml:space="preserve">  </w:t>
        <w:br w:clear="none"/>
      </w:r>
      <w:r>
        <w:rPr>
          <w:rStyle w:val="Text0"/>
        </w:rPr>
        <w:t xml:space="preserve">// Returns true if 'obj' is a Card with same rank</w:t>
        <w:br w:clear="none"/>
      </w:r>
      <w:r>
        <w:t xml:space="preserve"/>
        <w:br w:clear="none"/>
        <w:t xml:space="preserve">  </w:t>
        <w:br w:clear="none"/>
      </w:r>
      <w:r>
        <w:rPr>
          <w:rStyle w:val="Text0"/>
        </w:rPr>
        <w:t xml:space="preserve">// as this Card, otherwise returns false.</w:t>
        <w:br w:clear="none"/>
      </w:r>
      <w:r>
        <w:t xml:space="preserve"/>
        <w:br w:clear="none"/>
        <w:t xml:space="preserve">  {</w:t>
        <w:br w:clear="none"/>
        <w:t xml:space="preserve">     if (obj == this)</w:t>
        <w:br w:clear="none"/>
        <w:t xml:space="preserve">        return true;</w:t>
        <w:br w:clear="none"/>
        <w:t xml:space="preserve">     else</w:t>
        <w:br w:clear="none"/>
        <w:t xml:space="preserve">     if (obj == null || obj.getClass() != this.getClass())</w:t>
        <w:br w:clear="none"/>
        <w:t xml:space="preserve">        return false;</w:t>
        <w:br w:clear="none"/>
        <w:t xml:space="preserve">     else</w:t>
        <w:br w:clear="none"/>
        <w:t xml:space="preserve">     {</w:t>
        <w:br w:clear="none"/>
        <w:t xml:space="preserve">        Card c = (Card) obj;</w:t>
        <w:br w:clear="none"/>
        <w:t xml:space="preserve">        return (this.rank == c.rank);</w:t>
        <w:br w:clear="none"/>
        <w:t xml:space="preserve">     }</w:t>
        <w:br w:clear="none"/>
        <w:t xml:space="preserve">  }</w:t>
        <w:br w:clear="none"/>
        <w:t xml:space="preserve"/>
        <w:br w:clear="none"/>
        <w:t xml:space="preserve">  public int compareTo(Card other)</w:t>
        <w:br w:clear="none"/>
        <w:t xml:space="preserve">  </w:t>
        <w:br w:clear="none"/>
      </w:r>
      <w:r>
        <w:rPr>
          <w:rStyle w:val="Text0"/>
        </w:rPr>
        <w:t xml:space="preserve">// Compares this Card with 'other' for order. Returns a</w:t>
        <w:br w:clear="none"/>
      </w:r>
      <w:r>
        <w:t xml:space="preserve"/>
        <w:br w:clear="none"/>
        <w:t xml:space="preserve">  </w:t>
        <w:br w:clear="none"/>
      </w:r>
      <w:r>
        <w:rPr>
          <w:rStyle w:val="Text0"/>
        </w:rPr>
        <w:t xml:space="preserve">// negative integer, zero, or a positive integer as this object</w:t>
        <w:br w:clear="none"/>
      </w:r>
      <w:r>
        <w:t xml:space="preserve"/>
        <w:br w:clear="none"/>
        <w:t xml:space="preserve">  </w:t>
        <w:br w:clear="none"/>
      </w:r>
      <w:r>
        <w:rPr>
          <w:rStyle w:val="Text0"/>
        </w:rPr>
        <w:t xml:space="preserve">// is less than, equal to, or greater than 'other'.</w:t>
        <w:br w:clear="none"/>
      </w:r>
      <w:r>
        <w:t xml:space="preserve"/>
        <w:br w:clear="none"/>
        <w:t xml:space="preserve">  {</w:t>
        <w:br w:clear="none"/>
        <w:t xml:space="preserve">    return this.rank.compareTo(other.rank);</w:t>
        <w:br w:clear="none"/>
        <w:t xml:space="preserve">  }</w:t>
        <w:br w:clear="none"/>
        <w:t xml:space="preserve"/>
        <w:br w:clear="none"/>
        <w:t xml:space="preserve">  @Override</w:t>
        <w:br w:clear="none"/>
        <w:t xml:space="preserve">  public String toString() { return suit + " " + rank; }</w:t>
        <w:br w:clear="none"/>
        <w:t xml:space="preserve"/>
        <w:br w:clear="none"/>
        <w:t xml:space="preserve">}</w:t>
        <w:br w:clear="none"/>
      </w:r>
    </w:p>
    <w:p>
      <w:bookmarkStart w:id="1215" w:name="The_CardDeck_Class__Because_we_k"/>
      <w:pPr>
        <w:keepNext/>
        <w:pStyle w:val="Heading 4"/>
        <w:keepLines w:val="on"/>
      </w:pPr>
      <w:r>
        <w:t>The CardDeck Class</w:t>
      </w:r>
      <w:bookmarkEnd w:id="1215"/>
    </w:p>
    <w:p>
      <w:pPr>
        <w:pStyle w:val="Para 01"/>
        <w:keepLines w:val="on"/>
      </w:pPr>
      <w:r>
        <w:t xml:space="preserve">Because we know the exact number of cards in a card deck we use our </w:t>
      </w:r>
      <w:r>
        <w:rPr>
          <w:rStyle w:val="Text1"/>
        </w:rPr>
        <w:t>ABList</w:t>
      </w:r>
      <w:r>
        <w:t xml:space="preserve"> as the internal representation for the </w:t>
      </w:r>
      <w:r>
        <w:rPr>
          <w:rStyle w:val="Text1"/>
        </w:rPr>
        <w:t>CardDeck</w:t>
      </w:r>
      <w:r>
        <w:t xml:space="preserve"> class. We can instantiate a list of size 52. Note the use of levels of abstraction here—</w:t>
      </w:r>
      <w:r>
        <w:rPr>
          <w:rStyle w:val="Text1"/>
        </w:rPr>
        <w:t>CardDeck</w:t>
      </w:r>
      <w:r>
        <w:t xml:space="preserve"> is built on top of </w:t>
      </w:r>
      <w:r>
        <w:rPr>
          <w:rStyle w:val="Text1"/>
        </w:rPr>
        <w:t>ABList</w:t>
      </w:r>
      <w:r>
        <w:t xml:space="preserve"> and </w:t>
      </w:r>
      <w:r>
        <w:rPr>
          <w:rStyle w:val="Text1"/>
        </w:rPr>
        <w:t>ABList</w:t>
      </w:r>
      <w:r>
        <w:t xml:space="preserve"> is built on top of an array.</w:t>
      </w:r>
    </w:p>
    <w:p>
      <w:bookmarkStart w:id="1216" w:name="Important_Concept__Abstraction_H"/>
      <w:pPr>
        <w:pStyle w:val="Para 01"/>
        <w:keepLines w:val="on"/>
      </w:pPr>
      <w:r>
        <w:t>Important Concept: Abstraction Hierarchy</w:t>
      </w:r>
      <w:bookmarkEnd w:id="1216"/>
    </w:p>
    <w:p>
      <w:pPr>
        <w:pStyle w:val="Para 01"/>
        <w:keepLines w:val="on"/>
      </w:pPr>
      <w:r>
        <w:t xml:space="preserve">Our </w:t>
      </w:r>
      <w:r>
        <w:rPr>
          <w:rStyle w:val="Text1"/>
        </w:rPr>
        <w:t>CardDeck</w:t>
      </w:r>
      <w:r>
        <w:t xml:space="preserve"> class provides an abstraction of a deck of cards. It hides the implementation details from an application, allowing an application to access the deck through its public methods </w:t>
      </w:r>
      <w:r>
        <w:rPr>
          <w:rStyle w:val="Text1"/>
        </w:rPr>
        <w:t>shuffle</w:t>
      </w:r>
      <w:r>
        <w:t xml:space="preserve">, </w:t>
      </w:r>
      <w:r>
        <w:rPr>
          <w:rStyle w:val="Text1"/>
        </w:rPr>
        <w:t>more</w:t>
      </w:r>
      <w:r>
        <w:t xml:space="preserve">, and </w:t>
      </w:r>
      <w:r>
        <w:rPr>
          <w:rStyle w:val="Text1"/>
        </w:rPr>
        <w:t>nextCard</w:t>
      </w:r>
      <w:r>
        <w:t xml:space="preserve">. Meanwhile, the implementation of </w:t>
      </w:r>
      <w:r>
        <w:rPr>
          <w:rStyle w:val="Text1"/>
        </w:rPr>
        <w:t>CardDeck</w:t>
      </w:r>
      <w:r>
        <w:t xml:space="preserve"> uses </w:t>
      </w:r>
      <w:r>
        <w:rPr>
          <w:rStyle w:val="Text1"/>
        </w:rPr>
        <w:t>ABList</w:t>
      </w:r>
      <w:r>
        <w:t>—an abstraction of a list. The card deck abstraction is built upon the list abstraction (which uses an array, yet another abstraction level albeit one provided as a core part of the Java language). Abstraction hierarchies are an important way to manage complexity. They help limit the scope of concern when we are working at any particular level in the hierarchy.</w:t>
      </w:r>
    </w:p>
    <w:p>
      <w:pPr>
        <w:pStyle w:val="Para 01"/>
        <w:keepLines w:val="on"/>
      </w:pPr>
      <w:r>
        <w:t xml:space="preserve">The constructor of the </w:t>
      </w:r>
      <w:r>
        <w:rPr>
          <w:rStyle w:val="Text1"/>
        </w:rPr>
        <w:t>CardDeck</w:t>
      </w:r>
      <w:r>
        <w:t xml:space="preserve"> class instantiates </w:t>
      </w:r>
      <w:r>
        <w:rPr>
          <w:rStyle w:val="Text1"/>
        </w:rPr>
        <w:t>deck</w:t>
      </w:r>
      <w:r>
        <w:t xml:space="preserve"> of class </w:t>
      </w:r>
      <w:r>
        <w:rPr>
          <w:rStyle w:val="Text1"/>
        </w:rPr>
        <w:t>ABList&lt;Card&gt;</w:t>
      </w:r>
      <w:r>
        <w:t xml:space="preserve"> and then uses a double </w:t>
      </w:r>
      <w:r>
        <w:rPr>
          <w:rStyle w:val="Text4"/>
        </w:rPr>
        <w:t>for</w:t>
      </w:r>
      <w:r>
        <w:t xml:space="preserve"> loop, iterating through all combinations of </w:t>
      </w:r>
      <w:r>
        <w:rPr>
          <w:rStyle w:val="Text1"/>
        </w:rPr>
        <w:t>Suit</w:t>
      </w:r>
      <w:r>
        <w:t xml:space="preserve"> and </w:t>
      </w:r>
      <w:r>
        <w:rPr>
          <w:rStyle w:val="Text1"/>
        </w:rPr>
        <w:t>Rank</w:t>
      </w:r>
      <w:r>
        <w:t xml:space="preserve">, to add the desired cards to the deck. The card image files can be identified by manipulating the string representation of </w:t>
        <w:bookmarkStart w:id="1217" w:name="page364"/>
        <w:t/>
        <w:bookmarkEnd w:id="1217"/>
      </w:r>
      <w:r>
        <w:rPr>
          <w:rStyle w:val="Text1"/>
        </w:rPr>
        <w:t>suit</w:t>
      </w:r>
      <w:r>
        <w:t xml:space="preserve"> and </w:t>
      </w:r>
      <w:r>
        <w:rPr>
          <w:rStyle w:val="Text1"/>
        </w:rPr>
        <w:t>rank;</w:t>
      </w:r>
      <w:r>
        <w:t xml:space="preserve"> as the cards are thereby added to the deck, they are also associated with the appropriate image.</w:t>
      </w:r>
    </w:p>
    <w:p>
      <w:pPr>
        <w:pStyle w:val="Para 01"/>
        <w:keepLines w:val="on"/>
      </w:pPr>
      <w:r>
        <w:t xml:space="preserve">A second instance variable, </w:t>
      </w:r>
      <w:r>
        <w:rPr>
          <w:rStyle w:val="Text1"/>
        </w:rPr>
        <w:t>deal</w:t>
      </w:r>
      <w:r>
        <w:t xml:space="preserve">, provides a </w:t>
      </w:r>
      <w:r>
        <w:rPr>
          <w:rStyle w:val="Text1"/>
        </w:rPr>
        <w:t>Card</w:t>
      </w:r>
      <w:r>
        <w:t xml:space="preserve"> iterator—one that simulates dealing the deck of cards. Creating </w:t>
      </w:r>
      <w:r>
        <w:rPr>
          <w:rStyle w:val="Text1"/>
        </w:rPr>
        <w:t>deal</w:t>
      </w:r>
      <w:r>
        <w:t xml:space="preserve"> is easy—we just call the </w:t>
      </w:r>
      <w:r>
        <w:rPr>
          <w:rStyle w:val="Text1"/>
        </w:rPr>
        <w:t>iterator</w:t>
      </w:r>
      <w:r>
        <w:t xml:space="preserve"> method of the </w:t>
      </w:r>
      <w:r>
        <w:rPr>
          <w:rStyle w:val="Text1"/>
        </w:rPr>
        <w:t>deck</w:t>
      </w:r>
      <w:r>
        <w:t xml:space="preserve"> object. Do not forget, </w:t>
      </w:r>
      <w:r>
        <w:rPr>
          <w:rStyle w:val="Text1"/>
        </w:rPr>
        <w:t>deck</w:t>
      </w:r>
      <w:r>
        <w:t xml:space="preserve"> is an </w:t>
      </w:r>
      <w:r>
        <w:rPr>
          <w:rStyle w:val="Text1"/>
        </w:rPr>
        <w:t>ABList</w:t>
      </w:r>
      <w:r>
        <w:t xml:space="preserve"> object and therefore provides an </w:t>
      </w:r>
      <w:r>
        <w:rPr>
          <w:rStyle w:val="Text1"/>
        </w:rPr>
        <w:t>iterator</w:t>
      </w:r>
      <w:r>
        <w:t xml:space="preserve"> method. Managing the deck and dealing cards is accessed through the public </w:t>
      </w:r>
      <w:r>
        <w:rPr>
          <w:rStyle w:val="Text1"/>
        </w:rPr>
        <w:t>CardDeck</w:t>
      </w:r>
      <w:r>
        <w:t xml:space="preserve"> methods </w:t>
      </w:r>
      <w:r>
        <w:rPr>
          <w:rStyle w:val="Text1"/>
        </w:rPr>
        <w:t>hasNextCard</w:t>
      </w:r>
      <w:r>
        <w:t xml:space="preserve"> and </w:t>
      </w:r>
      <w:r>
        <w:rPr>
          <w:rStyle w:val="Text1"/>
        </w:rPr>
        <w:t>nextCard</w:t>
      </w:r>
      <w:r>
        <w:t xml:space="preserve">, both of which call the appropriate method of the </w:t>
      </w:r>
      <w:r>
        <w:rPr>
          <w:rStyle w:val="Text1"/>
        </w:rPr>
        <w:t>deal</w:t>
      </w:r>
      <w:r>
        <w:t xml:space="preserve"> iterator. In addition to creating the deck of cards the constructor initializes </w:t>
      </w:r>
      <w:r>
        <w:rPr>
          <w:rStyle w:val="Text1"/>
        </w:rPr>
        <w:t>deal</w:t>
      </w:r>
      <w:r>
        <w:t>.</w:t>
      </w:r>
    </w:p>
    <w:p>
      <w:pPr>
        <w:pStyle w:val="Para 01"/>
        <w:keepLines w:val="on"/>
      </w:pPr>
      <w:r>
        <w:t xml:space="preserve">As you can see, the </w:t>
      </w:r>
      <w:r>
        <w:rPr>
          <w:rStyle w:val="Text1"/>
        </w:rPr>
        <w:t>CardDeck</w:t>
      </w:r>
      <w:r>
        <w:t xml:space="preserve"> class allows an application to “shuffle” the deck of cards. The shuffle algorithm is the same one used by the Java library </w:t>
      </w:r>
      <w:r>
        <w:rPr>
          <w:rStyle w:val="Text1"/>
        </w:rPr>
        <w:t>Collections</w:t>
      </w:r>
      <w:r>
        <w:t xml:space="preserve"> class. It works through the deck backward, selecting a random position from the preceding portion of the deck, and swaps the card at that position with the card at the current position. To select a random position it uses the Java library’s </w:t>
      </w:r>
      <w:r>
        <w:rPr>
          <w:rStyle w:val="Text1"/>
        </w:rPr>
        <w:t>Random</w:t>
      </w:r>
      <w:r>
        <w:t xml:space="preserve"> class. The call to </w:t>
      </w:r>
      <w:r>
        <w:rPr>
          <w:rStyle w:val="Text1"/>
        </w:rPr>
        <w:t>rand. nextInt(i)</w:t>
      </w:r>
      <w:r>
        <w:t xml:space="preserve"> returns a random integer between 0 and </w:t>
      </w:r>
      <w:r>
        <w:rPr>
          <w:rStyle w:val="Text1"/>
        </w:rPr>
        <w:t>i</w:t>
      </w:r>
      <w:r>
        <w:t xml:space="preserve">—1. Because the </w:t>
      </w:r>
      <w:r>
        <w:rPr>
          <w:rStyle w:val="Text1"/>
        </w:rPr>
        <w:t>Random</w:t>
      </w:r>
      <w:r>
        <w:t xml:space="preserve"> class does such a good job with randomization there is no need to “shuffle” the deck multiple times—once is enough. After the cards are shuffled a new </w:t>
      </w:r>
      <w:r>
        <w:rPr>
          <w:rStyle w:val="Text1"/>
        </w:rPr>
        <w:t>deal</w:t>
      </w:r>
      <w:r>
        <w:t xml:space="preserve"> object is created—one that is all set to deal from the reshuffled deck.</w:t>
      </w:r>
    </w:p>
    <w:p>
      <w:pPr>
        <w:pStyle w:val="Para 03"/>
        <w:keepLines w:val="on"/>
      </w:pPr>
      <w:r>
        <w:rPr>
          <w:rStyle w:val="Text0"/>
        </w:rPr>
        <w:t xml:space="preserve">//----------------------------------------------------------------------</w:t>
        <w:br w:clear="none"/>
      </w:r>
      <w:r>
        <w:t xml:space="preserve"/>
        <w:br w:clear="none"/>
      </w:r>
      <w:r>
        <w:rPr>
          <w:rStyle w:val="Text0"/>
        </w:rPr>
        <w:t xml:space="preserve">// CardDeck.java           by Dale/Joyce/Weems                 Chapter 6</w:t>
        <w:br w:clear="none"/>
      </w:r>
      <w:r>
        <w:t xml:space="preserve"/>
        <w:br w:clear="none"/>
      </w:r>
      <w:r>
        <w:rPr>
          <w:rStyle w:val="Text0"/>
        </w:rPr>
        <w:t xml:space="preserve">//</w:t>
        <w:br w:clear="none"/>
      </w:r>
      <w:r>
        <w:t xml:space="preserve"/>
        <w:br w:clear="none"/>
      </w:r>
      <w:r>
        <w:rPr>
          <w:rStyle w:val="Text0"/>
        </w:rPr>
        <w:t xml:space="preserve">// Models a deck of cards. Includes shuffling and dealing.</w:t>
        <w:br w:clear="none"/>
      </w:r>
      <w:r>
        <w:t xml:space="preserve"/>
        <w:br w:clear="none"/>
      </w:r>
      <w:r>
        <w:rPr>
          <w:rStyle w:val="Text0"/>
        </w:rPr>
        <w:t xml:space="preserve">//----------------------------------------------------------------------</w:t>
        <w:br w:clear="none"/>
      </w:r>
      <w:r>
        <w:t xml:space="preserve"/>
        <w:br w:clear="none"/>
        <w:t xml:space="preserve"/>
        <w:br w:clear="none"/>
        <w:t xml:space="preserve">package support.cards;</w:t>
        <w:br w:clear="none"/>
        <w:t xml:space="preserve"/>
        <w:br w:clear="none"/>
        <w:t xml:space="preserve">import java.util.Random;</w:t>
        <w:br w:clear="none"/>
        <w:t xml:space="preserve">import ch06.lists.ABList;</w:t>
        <w:br w:clear="none"/>
        <w:t xml:space="preserve">import javax.swing.ImageIcon;</w:t>
        <w:br w:clear="none"/>
        <w:t xml:space="preserve"/>
        <w:br w:clear="none"/>
        <w:t xml:space="preserve">public class CardDeck</w:t>
        <w:br w:clear="none"/>
        <w:t xml:space="preserve">{</w:t>
        <w:br w:clear="none"/>
        <w:t xml:space="preserve">  public static final int NUMCARDS = 52;</w:t>
        <w:br w:clear="none"/>
        <w:t xml:space="preserve"/>
        <w:br w:clear="none"/>
        <w:t xml:space="preserve">  protected ABList&lt;Card&gt; deck;</w:t>
        <w:br w:clear="none"/>
        <w:t xml:space="preserve">  protected Iterator&lt;Card&gt; deal;</w:t>
        <w:br w:clear="none"/>
        <w:t xml:space="preserve"/>
        <w:br w:clear="none"/>
        <w:t xml:space="preserve">  public CardDeck()</w:t>
        <w:br w:clear="none"/>
        <w:t xml:space="preserve">  {</w:t>
        <w:br w:clear="none"/>
        <w:t xml:space="preserve">    deck = new ABList&lt;Card&gt;(NUMCARDS);</w:t>
        <w:br w:clear="none"/>
        <w:t xml:space="preserve">    ImageIcon image;</w:t>
        <w:br w:clear="none"/>
        <w:t xml:space="preserve">    for (Card.Suit suit : Card.Suit.values())</w:t>
        <w:br w:clear="none"/>
        <w:t xml:space="preserve"/>
        <w:br w:clear="none"/>
        <w:t xml:space="preserve">       for (Card.Rank rank : Card.Rank.values())</w:t>
        <w:br w:clear="none"/>
        <w:t xml:space="preserve">       {</w:t>
        <w:br w:clear="none"/>
        <w:t xml:space="preserve">         image = new ImageIcon("support/cards/" + suit + "_" + rank</w:t>
        <w:br w:clear="none"/>
        <w:t xml:space="preserve">                                + "_RA.gif");</w:t>
        <w:br w:clear="none"/>
        <w:t xml:space="preserve">         deck.add(new Card(rank, suit, image));</w:t>
        <w:br w:clear="none"/>
        <w:t xml:space="preserve">       }</w:t>
        <w:br w:clear="none"/>
        <w:t xml:space="preserve">    deal = deck.iterator();</w:t>
        <w:br w:clear="none"/>
        <w:t xml:space="preserve">  }</w:t>
        <w:br w:clear="none"/>
        <w:t xml:space="preserve"/>
        <w:br w:clear="none"/>
        <w:t xml:space="preserve">  public void shuffle()</w:t>
        <w:br w:clear="none"/>
        <w:t xml:space="preserve">  </w:t>
        <w:br w:clear="none"/>
      </w:r>
      <w:r>
        <w:rPr>
          <w:rStyle w:val="Text0"/>
        </w:rPr>
        <w:t xml:space="preserve">// Randomizes the order of the cards in the deck.</w:t>
        <w:br w:clear="none"/>
      </w:r>
      <w:r>
        <w:t xml:space="preserve"/>
        <w:br w:clear="none"/>
        <w:t xml:space="preserve">  </w:t>
        <w:br w:clear="none"/>
      </w:r>
      <w:r>
        <w:rPr>
          <w:rStyle w:val="Text0"/>
        </w:rPr>
        <w:t xml:space="preserve">// Resets the current deal.</w:t>
        <w:br w:clear="none"/>
      </w:r>
      <w:r>
        <w:t xml:space="preserve"/>
        <w:br w:clear="none"/>
        <w:t xml:space="preserve">  {</w:t>
        <w:br w:clear="none"/>
        <w:t xml:space="preserve">    Random rand = new Random(); </w:t>
        <w:br w:clear="none"/>
      </w:r>
      <w:r>
        <w:rPr>
          <w:rStyle w:val="Text0"/>
        </w:rPr>
        <w:t xml:space="preserve">// to generate random numbers</w:t>
        <w:br w:clear="none"/>
      </w:r>
      <w:r>
        <w:t xml:space="preserve"/>
        <w:br w:clear="none"/>
        <w:t xml:space="preserve">    int randLoc;                </w:t>
        <w:br w:clear="none"/>
      </w:r>
      <w:r>
        <w:rPr>
          <w:rStyle w:val="Text0"/>
        </w:rPr>
        <w:t xml:space="preserve">// random location in card deck</w:t>
        <w:br w:clear="none"/>
      </w:r>
      <w:r>
        <w:t xml:space="preserve"/>
        <w:br w:clear="none"/>
        <w:t xml:space="preserve">    Card temp;                  </w:t>
        <w:br w:clear="none"/>
      </w:r>
      <w:r>
        <w:rPr>
          <w:rStyle w:val="Text0"/>
        </w:rPr>
        <w:t xml:space="preserve">// for swap of cards</w:t>
        <w:br w:clear="none"/>
      </w:r>
      <w:r>
        <w:t xml:space="preserve"/>
        <w:br w:clear="none"/>
        <w:t xml:space="preserve"/>
        <w:br w:clear="none"/>
        <w:t xml:space="preserve">    for (int i = (NUMCARDS - 1); i &gt; 0; i--)</w:t>
        <w:br w:clear="none"/>
        <w:t xml:space="preserve">    {</w:t>
        <w:br w:clear="none"/>
        <w:t xml:space="preserve">      randLoc = rand.nextInt(i);  </w:t>
        <w:br w:clear="none"/>
      </w:r>
      <w:r>
        <w:rPr>
          <w:rStyle w:val="Text0"/>
        </w:rPr>
        <w:t xml:space="preserve">// random integer between 0 and i - 1</w:t>
        <w:br w:clear="none"/>
      </w:r>
      <w:r>
        <w:t xml:space="preserve"/>
        <w:br w:clear="none"/>
        <w:t xml:space="preserve">      temp = deck.get(randLoc);</w:t>
        <w:br w:clear="none"/>
        <w:t xml:space="preserve">      deck.set(randLoc, deck.get(i));</w:t>
        <w:br w:clear="none"/>
        <w:t xml:space="preserve">      deck.set(i, temp);</w:t>
        <w:br w:clear="none"/>
        <w:t xml:space="preserve">    }</w:t>
        <w:br w:clear="none"/>
        <w:t xml:space="preserve"/>
        <w:br w:clear="none"/>
        <w:t xml:space="preserve">    deal = deck.iterator();</w:t>
        <w:br w:clear="none"/>
        <w:t xml:space="preserve">  }</w:t>
        <w:br w:clear="none"/>
        <w:t xml:space="preserve"/>
        <w:br w:clear="none"/>
        <w:t xml:space="preserve">  public boolean hasNextCard()</w:t>
        <w:br w:clear="none"/>
        <w:t xml:space="preserve">  </w:t>
        <w:br w:clear="none"/>
      </w:r>
      <w:r>
        <w:rPr>
          <w:rStyle w:val="Text0"/>
        </w:rPr>
        <w:t xml:space="preserve">// Returns true if there are still cards left to be dealt;</w:t>
        <w:br w:clear="none"/>
      </w:r>
      <w:r>
        <w:t xml:space="preserve"/>
        <w:br w:clear="none"/>
        <w:t xml:space="preserve">  </w:t>
        <w:br w:clear="none"/>
      </w:r>
      <w:r>
        <w:rPr>
          <w:rStyle w:val="Text0"/>
        </w:rPr>
        <w:t xml:space="preserve">// otherwise, returns false.</w:t>
        <w:br w:clear="none"/>
      </w:r>
      <w:r>
        <w:t xml:space="preserve"/>
        <w:br w:clear="none"/>
        <w:t xml:space="preserve">  {</w:t>
        <w:br w:clear="none"/>
        <w:t xml:space="preserve">    return (deal.hasNext());</w:t>
        <w:br w:clear="none"/>
        <w:t xml:space="preserve">  }</w:t>
        <w:br w:clear="none"/>
        <w:t xml:space="preserve"/>
        <w:br w:clear="none"/>
        <w:t xml:space="preserve">  public Card nextCard()</w:t>
        <w:br w:clear="none"/>
        <w:t xml:space="preserve">  </w:t>
        <w:br w:clear="none"/>
      </w:r>
      <w:r>
        <w:rPr>
          <w:rStyle w:val="Text0"/>
        </w:rPr>
        <w:t xml:space="preserve">// Precondition:  this.hasNextCard() == true</w:t>
        <w:br w:clear="none"/>
      </w:r>
      <w:r>
        <w:t xml:space="preserve"/>
        <w:br w:clear="none"/>
        <w:t xml:space="preserve">  </w:t>
        <w:br w:clear="none"/>
      </w:r>
      <w:r>
        <w:rPr>
          <w:rStyle w:val="Text0"/>
        </w:rPr>
        <w:t xml:space="preserve">//</w:t>
        <w:br w:clear="none"/>
      </w:r>
      <w:r>
        <w:t xml:space="preserve"/>
        <w:br w:clear="none"/>
        <w:t xml:space="preserve">  </w:t>
        <w:br w:clear="none"/>
      </w:r>
      <w:r>
        <w:rPr>
          <w:rStyle w:val="Text0"/>
        </w:rPr>
        <w:t xml:space="preserve">// Returns the next card for the current 'deal'.</w:t>
        <w:br w:clear="none"/>
      </w:r>
      <w:r>
        <w:t xml:space="preserve"/>
        <w:br w:clear="none"/>
        <w:t xml:space="preserve">  {</w:t>
        <w:br w:clear="none"/>
        <w:t xml:space="preserve">    return deal.next();</w:t>
        <w:br w:clear="none"/>
        <w:t xml:space="preserve">  }</w:t>
        <w:br w:clear="none"/>
        <w:t xml:space="preserve">}</w:t>
        <w:br w:clear="none"/>
      </w:r>
    </w:p>
    <w:p>
      <w:bookmarkStart w:id="1218" w:name="Application__Arranging_a_Card_Ha"/>
      <w:pPr>
        <w:keepNext/>
        <w:pStyle w:val="Heading 4"/>
        <w:keepLines w:val="on"/>
      </w:pPr>
      <w:r>
        <w:bookmarkStart w:id="1219" w:name="page366"/>
        <w:t/>
        <w:bookmarkEnd w:id="1219"/>
        <w:t>Application: Arranging a Card Hand</w:t>
      </w:r>
      <w:bookmarkEnd w:id="1218"/>
    </w:p>
    <w:p>
      <w:pPr>
        <w:pStyle w:val="Para 01"/>
        <w:keepLines w:val="on"/>
      </w:pPr>
      <w:r>
        <w:t xml:space="preserve">Our first example use of the </w:t>
      </w:r>
      <w:r>
        <w:rPr>
          <w:rStyle w:val="Text1"/>
        </w:rPr>
        <w:t>CardDeck</w:t>
      </w:r>
      <w:r>
        <w:t xml:space="preserve"> class, </w:t>
      </w:r>
      <w:r>
        <w:rPr>
          <w:rStyle w:val="Text1"/>
        </w:rPr>
        <w:t>CardHandCLI</w:t>
      </w:r>
      <w:r>
        <w:t xml:space="preserve">, is a command line interface program that uses the class to generate one five-card hand of playing cards, and allows the user to arrange the cards in the order they prefer. In addition to using the </w:t>
      </w:r>
      <w:r>
        <w:rPr>
          <w:rStyle w:val="Text1"/>
        </w:rPr>
        <w:t>CardDeck</w:t>
      </w:r>
      <w:r>
        <w:t xml:space="preserve"> class we use an </w:t>
      </w:r>
      <w:r>
        <w:rPr>
          <w:rStyle w:val="Text1"/>
        </w:rPr>
        <w:t>ABList</w:t>
      </w:r>
      <w:r>
        <w:t xml:space="preserve"> of </w:t>
      </w:r>
      <w:r>
        <w:rPr>
          <w:rStyle w:val="Text1"/>
        </w:rPr>
        <w:t>Card</w:t>
      </w:r>
      <w:r>
        <w:t xml:space="preserve"> to hold and manage the hand. As cards are dealt one by one the hand, as arranged so far, is displayed using a </w:t>
      </w:r>
      <w:r>
        <w:rPr>
          <w:rStyle w:val="Text4"/>
        </w:rPr>
        <w:t>for each</w:t>
      </w:r>
      <w:r>
        <w:t xml:space="preserve"> loop (which is only possible because </w:t>
      </w:r>
      <w:r>
        <w:rPr>
          <w:rStyle w:val="Text1"/>
        </w:rPr>
        <w:t>ABList</w:t>
      </w:r>
      <w:r>
        <w:t xml:space="preserve"> implements </w:t>
      </w:r>
      <w:r>
        <w:rPr>
          <w:rStyle w:val="Text1"/>
        </w:rPr>
        <w:t>Iterable</w:t>
      </w:r>
      <w:r>
        <w:t xml:space="preserve">), and the user can indicate where they want the next card placed. The indexed-based </w:t>
      </w:r>
      <w:r>
        <w:rPr>
          <w:rStyle w:val="Text1"/>
        </w:rPr>
        <w:t>add</w:t>
      </w:r>
      <w:r>
        <w:t xml:space="preserve"> method is then used to place the card in the correct slot.</w:t>
      </w:r>
    </w:p>
    <w:p>
      <w:pPr>
        <w:pStyle w:val="Para 03"/>
        <w:keepLines w:val="on"/>
      </w:pPr>
      <w:r>
        <w:rPr>
          <w:rStyle w:val="Text0"/>
        </w:rPr>
        <w:t xml:space="preserve">//---------------------------------------------------------------------</w:t>
        <w:br w:clear="none"/>
      </w:r>
      <w:r>
        <w:t xml:space="preserve"/>
        <w:br w:clear="none"/>
      </w:r>
      <w:r>
        <w:rPr>
          <w:rStyle w:val="Text0"/>
        </w:rPr>
        <w:t xml:space="preserve">// CardHandCLI.java        by Dale/Joyce/Weems                Chapter 6</w:t>
        <w:br w:clear="none"/>
      </w:r>
      <w:r>
        <w:t xml:space="preserve"/>
        <w:br w:clear="none"/>
      </w:r>
      <w:r>
        <w:rPr>
          <w:rStyle w:val="Text0"/>
        </w:rPr>
        <w:t xml:space="preserve">//</w:t>
        <w:br w:clear="none"/>
      </w:r>
      <w:r>
        <w:t xml:space="preserve"/>
        <w:br w:clear="none"/>
      </w:r>
      <w:r>
        <w:rPr>
          <w:rStyle w:val="Text0"/>
        </w:rPr>
        <w:t xml:space="preserve">// Allows user to organize a hand of playing cards.</w:t>
        <w:br w:clear="none"/>
      </w:r>
      <w:r>
        <w:t xml:space="preserve"/>
        <w:br w:clear="none"/>
      </w:r>
      <w:r>
        <w:rPr>
          <w:rStyle w:val="Text0"/>
        </w:rPr>
        <w:t xml:space="preserve">// Uses a command line interface.</w:t>
        <w:br w:clear="none"/>
      </w:r>
      <w:r>
        <w:t xml:space="preserve"/>
        <w:br w:clear="none"/>
      </w:r>
      <w:r>
        <w:rPr>
          <w:rStyle w:val="Text0"/>
        </w:rPr>
        <w:t xml:space="preserve">//----------------------------------------------------------------------</w:t>
        <w:br w:clear="none"/>
      </w:r>
      <w:r>
        <w:t xml:space="preserve"/>
        <w:br w:clear="none"/>
        <w:t xml:space="preserve"/>
        <w:br w:clear="none"/>
        <w:t xml:space="preserve">package ch06.apps;</w:t>
        <w:br w:clear="none"/>
        <w:t xml:space="preserve"/>
        <w:br w:clear="none"/>
        <w:t xml:space="preserve">import java.util.Scanner;</w:t>
        <w:br w:clear="none"/>
        <w:t xml:space="preserve">import java.util.Iterator;</w:t>
        <w:br w:clear="none"/>
        <w:t xml:space="preserve">import ch06.lists.*;</w:t>
        <w:br w:clear="none"/>
        <w:t xml:space="preserve">import support.cards.*;</w:t>
        <w:br w:clear="none"/>
        <w:t xml:space="preserve"/>
        <w:br w:clear="none"/>
        <w:t xml:space="preserve">public class CardHandCLI</w:t>
        <w:br w:clear="none"/>
        <w:t xml:space="preserve">{</w:t>
        <w:br w:clear="none"/>
        <w:t xml:space="preserve">  public static void main(String[] args)</w:t>
        <w:br w:clear="none"/>
        <w:t xml:space="preserve">  {</w:t>
        <w:br w:clear="none"/>
        <w:t xml:space="preserve">    Scanner scan = new Scanner(System.in);</w:t>
        <w:br w:clear="none"/>
        <w:t xml:space="preserve">    final int HANDSIZE = 5;</w:t>
        <w:br w:clear="none"/>
        <w:t xml:space="preserve">    int slot;</w:t>
        <w:br w:clear="none"/>
        <w:t xml:space="preserve"/>
        <w:br w:clear="none"/>
        <w:t xml:space="preserve">    Card card;                       </w:t>
        <w:br w:clear="none"/>
      </w:r>
      <w:r>
        <w:rPr>
          <w:rStyle w:val="Text0"/>
        </w:rPr>
        <w:t xml:space="preserve">// playing card</w:t>
        <w:br w:clear="none"/>
      </w:r>
      <w:r>
        <w:t xml:space="preserve"/>
        <w:br w:clear="none"/>
        <w:t xml:space="preserve">    CardDeck deck = new CardDeck();  </w:t>
        <w:br w:clear="none"/>
      </w:r>
      <w:r>
        <w:rPr>
          <w:rStyle w:val="Text0"/>
        </w:rPr>
        <w:t xml:space="preserve">// deck of playing cards</w:t>
        <w:br w:clear="none"/>
      </w:r>
      <w:r>
        <w:t xml:space="preserve"/>
        <w:br w:clear="none"/>
        <w:t xml:space="preserve">    ListInterface&lt;Card&gt; hand = new ABList&lt;Card&gt;(HANDSIZE); </w:t>
        <w:br w:clear="none"/>
      </w:r>
      <w:r>
        <w:rPr>
          <w:rStyle w:val="Text0"/>
        </w:rPr>
        <w:t xml:space="preserve">// user's hand</w:t>
        <w:br w:clear="none"/>
      </w:r>
      <w:r>
        <w:t xml:space="preserve"/>
        <w:br w:clear="none"/>
        <w:t xml:space="preserve"/>
        <w:br w:clear="none"/>
        <w:t xml:space="preserve">    deck.shuffle();</w:t>
        <w:br w:clear="none"/>
        <w:t xml:space="preserve">    hand.add(deck.nextCard());  </w:t>
        <w:br w:clear="none"/>
      </w:r>
      <w:r>
        <w:rPr>
          <w:rStyle w:val="Text0"/>
        </w:rPr>
        <w:t xml:space="preserve">// deals 1st card and places into hand</w:t>
        <w:br w:clear="none"/>
      </w:r>
      <w:r>
        <w:t xml:space="preserve"/>
        <w:br w:clear="none"/>
        <w:t xml:space="preserve"/>
        <w:br w:clear="none"/>
        <w:t xml:space="preserve">    for (int i = 1; i &lt; HANDSIZE; i++)</w:t>
        <w:br w:clear="none"/>
        <w:t xml:space="preserve">    {</w:t>
        <w:br w:clear="none"/>
        <w:t xml:space="preserve">      System.out.println("\nYour hand so far:");</w:t>
        <w:br w:clear="none"/>
        <w:t xml:space="preserve">      slot = 0;</w:t>
        <w:br w:clear="none"/>
        <w:t xml:space="preserve"/>
        <w:br w:clear="none"/>
        <w:t xml:space="preserve">      for (Card c: hand)</w:t>
        <w:br w:clear="none"/>
        <w:t xml:space="preserve">      {</w:t>
        <w:br w:clear="none"/>
        <w:t xml:space="preserve">        System.out.println(slot + "\n  " + c);</w:t>
        <w:br w:clear="none"/>
        <w:t xml:space="preserve">        slot++;</w:t>
        <w:br w:clear="none"/>
        <w:t xml:space="preserve">      }</w:t>
        <w:br w:clear="none"/>
        <w:t xml:space="preserve">      System.out.println(slot);</w:t>
        <w:br w:clear="none"/>
        <w:t xml:space="preserve"/>
        <w:br w:clear="none"/>
        <w:t xml:space="preserve">      card = deck.nextCard();</w:t>
        <w:br w:clear="none"/>
        <w:t xml:space="preserve">      System.out.print("Slot between 0 and " + i + " to put "</w:t>
        <w:br w:clear="none"/>
        <w:t xml:space="preserve">                        + card + " &gt; ");</w:t>
        <w:br w:clear="none"/>
        <w:t xml:space="preserve">      slot = scan.nextInt();</w:t>
        <w:br w:clear="none"/>
        <w:t xml:space="preserve">      hand.add(slot, card);</w:t>
        <w:br w:clear="none"/>
        <w:t xml:space="preserve">    }</w:t>
        <w:br w:clear="none"/>
        <w:t xml:space="preserve"/>
        <w:br w:clear="none"/>
        <w:t xml:space="preserve">    System.out.println("\nYour final hand is:");</w:t>
        <w:br w:clear="none"/>
        <w:t xml:space="preserve">    for (Card c: hand)</w:t>
        <w:br w:clear="none"/>
        <w:t xml:space="preserve">       System.out.println("  " + c);</w:t>
        <w:br w:clear="none"/>
        <w:t xml:space="preserve">  }</w:t>
        <w:br w:clear="none"/>
        <w:t xml:space="preserve">}</w:t>
        <w:br w:clear="none"/>
      </w:r>
    </w:p>
    <w:p>
      <w:pPr>
        <w:pStyle w:val="Para 01"/>
        <w:keepLines w:val="on"/>
      </w:pPr>
      <w:r>
        <w:t>sample run of the program is:</w:t>
      </w:r>
    </w:p>
    <w:p>
      <w:pPr>
        <w:pStyle w:val="Para 03"/>
        <w:keepLines w:val="on"/>
      </w:pPr>
      <w:r>
        <w:t xml:space="preserve">Your hand so far:</w:t>
        <w:br w:clear="none"/>
        <w:t xml:space="preserve">0</w:t>
        <w:br w:clear="none"/>
        <w:t xml:space="preserve">  Six of Clubs</w:t>
        <w:br w:clear="none"/>
        <w:t xml:space="preserve">1</w:t>
        <w:br w:clear="none"/>
        <w:t xml:space="preserve">Slot between 0 and 1 to put Nine of Diamonds &gt;  1</w:t>
        <w:br w:clear="none"/>
        <w:t xml:space="preserve">Your hand so far:</w:t>
        <w:br w:clear="none"/>
        <w:t xml:space="preserve">0</w:t>
        <w:br w:clear="none"/>
        <w:t xml:space="preserve">  Six of Clubs</w:t>
        <w:br w:clear="none"/>
        <w:t xml:space="preserve">1</w:t>
        <w:br w:clear="none"/>
        <w:t xml:space="preserve">  Nine of Diamonds</w:t>
        <w:br w:clear="none"/>
        <w:t xml:space="preserve">2</w:t>
        <w:br w:clear="none"/>
        <w:t xml:space="preserve">Slot between 0 and 2 to put Five of Diamonds &gt;  0</w:t>
        <w:br w:clear="none"/>
        <w:t xml:space="preserve">Your hand so far:</w:t>
        <w:br w:clear="none"/>
        <w:t xml:space="preserve">0</w:t>
        <w:br w:clear="none"/>
        <w:t xml:space="preserve">  Five of Diamonds</w:t>
        <w:br w:clear="none"/>
        <w:t xml:space="preserve">1</w:t>
        <w:br w:clear="none"/>
        <w:t xml:space="preserve">  Six of Clubs</w:t>
        <w:br w:clear="none"/>
        <w:t xml:space="preserve">2</w:t>
        <w:br w:clear="none"/>
        <w:t xml:space="preserve">  Nine of Diamonds</w:t>
        <w:br w:clear="none"/>
        <w:t xml:space="preserve">3</w:t>
        <w:br w:clear="none"/>
        <w:t xml:space="preserve">Slot between 0 and 3 to put Ace of Clubs &gt; 3</w:t>
        <w:br w:clear="none"/>
        <w:t xml:space="preserve"/>
        <w:br w:clear="none"/>
        <w:t xml:space="preserve">Your hand so far:</w:t>
        <w:br w:clear="none"/>
        <w:t xml:space="preserve">0</w:t>
        <w:br w:clear="none"/>
        <w:t xml:space="preserve">  Five of Diamonds</w:t>
        <w:br w:clear="none"/>
        <w:t xml:space="preserve">1</w:t>
        <w:br w:clear="none"/>
        <w:t xml:space="preserve">  Six of Clubs</w:t>
        <w:br w:clear="none"/>
        <w:t xml:space="preserve">2</w:t>
        <w:br w:clear="none"/>
        <w:t xml:space="preserve">  Nine of Diamonds</w:t>
        <w:br w:clear="none"/>
        <w:t xml:space="preserve">3</w:t>
        <w:br w:clear="none"/>
        <w:t xml:space="preserve">  Ace of Clubs</w:t>
        <w:br w:clear="none"/>
        <w:t xml:space="preserve">4</w:t>
        <w:br w:clear="none"/>
        <w:t xml:space="preserve">Slot between 0 and 4 to put Nine of Clubs &gt; 2</w:t>
        <w:br w:clear="none"/>
        <w:t xml:space="preserve">Your final hand is:</w:t>
        <w:br w:clear="none"/>
        <w:t xml:space="preserve">  Five of Diamonds</w:t>
        <w:br w:clear="none"/>
        <w:t xml:space="preserve">  Six of Clubs</w:t>
        <w:br w:clear="none"/>
        <w:t xml:space="preserve">  Nine of Clubs</w:t>
        <w:br w:clear="none"/>
        <w:t xml:space="preserve">  Nine of Diamonds</w:t>
        <w:br w:clear="none"/>
        <w:t xml:space="preserve">  Ace of Clubs</w:t>
        <w:br w:clear="none"/>
      </w:r>
    </w:p>
    <w:p>
      <w:pPr>
        <w:pStyle w:val="Para 01"/>
        <w:keepLines w:val="on"/>
      </w:pPr>
      <w:r>
        <w:t>Readers who are familiar with the game of poker will recognize this hand as a “Pair of Nines.” Is that good? We will investigate that question in a subsection below.</w:t>
      </w:r>
    </w:p>
    <w:p>
      <w:bookmarkStart w:id="1220" w:name="Figure_6_1_Sample_screenshot_of"/>
      <w:pPr>
        <w:pStyle w:val="Para 06"/>
        <w:keepLines w:val="on"/>
      </w:pPr>
      <w:r>
        <w:t/>
        <w:drawing>
          <wp:inline>
            <wp:extent cx="4267200" cy="2298700"/>
            <wp:effectExtent l="0" r="0" t="0" b="43426"/>
            <wp:docPr id="254" name="f06-01.jpg" descr="f06-01.jpg"/>
            <wp:cNvGraphicFramePr>
              <a:graphicFrameLocks noChangeAspect="1"/>
            </wp:cNvGraphicFramePr>
            <a:graphic>
              <a:graphicData uri="http://schemas.openxmlformats.org/drawingml/2006/picture">
                <pic:pic>
                  <pic:nvPicPr>
                    <pic:cNvPr id="0" name="f06-01.jpg" descr="f06-01.jpg"/>
                    <pic:cNvPicPr/>
                  </pic:nvPicPr>
                  <pic:blipFill>
                    <a:blip r:embed="rId177"/>
                    <a:stretch>
                      <a:fillRect/>
                    </a:stretch>
                  </pic:blipFill>
                  <pic:spPr>
                    <a:xfrm>
                      <a:off x="0" y="0"/>
                      <a:ext cx="4267200" cy="2298700"/>
                    </a:xfrm>
                    <a:prstGeom prst="rect">
                      <a:avLst/>
                    </a:prstGeom>
                  </pic:spPr>
                </pic:pic>
              </a:graphicData>
            </a:graphic>
          </wp:inline>
        </w:drawing>
        <w:t xml:space="preserve"> </w:t>
      </w:r>
      <w:bookmarkEnd w:id="1220"/>
    </w:p>
    <w:p>
      <w:pPr>
        <w:pStyle w:val="Para 09"/>
        <w:keepLines w:val="on"/>
      </w:pPr>
      <w:r>
        <w:rPr>
          <w:rStyle w:val="Text0"/>
        </w:rPr>
        <w:t>Figure 6.1</w:t>
      </w:r>
      <w:r>
        <w:t xml:space="preserve"> Sample screenshot of </w:t>
      </w:r>
      <w:r>
        <w:rPr>
          <w:rStyle w:val="Text1"/>
        </w:rPr>
        <w:t>CardHandGUI</w:t>
      </w:r>
      <w:r>
        <w:t xml:space="preserve"> in action</w:t>
      </w:r>
    </w:p>
    <w:p>
      <w:pPr>
        <w:pStyle w:val="Para 01"/>
        <w:keepLines w:val="on"/>
      </w:pPr>
      <w:r>
        <w:t>© Bardocz Peter/Shutterstock</w:t>
      </w:r>
    </w:p>
    <w:p>
      <w:pPr>
        <w:pStyle w:val="Para 01"/>
        <w:keepLines w:val="on"/>
      </w:pPr>
      <w:r>
        <w:bookmarkStart w:id="1221" w:name="page369"/>
        <w:t/>
        <w:bookmarkEnd w:id="1221"/>
        <w:t xml:space="preserve">In addition to the </w:t>
      </w:r>
      <w:r>
        <w:rPr>
          <w:rStyle w:val="Text1"/>
        </w:rPr>
        <w:t>CardHandCLI</w:t>
      </w:r>
      <w:r>
        <w:t xml:space="preserve"> program we also created </w:t>
      </w:r>
      <w:r>
        <w:rPr>
          <w:rStyle w:val="Text1"/>
        </w:rPr>
        <w:t>CardHandGUI</w:t>
      </w:r>
      <w:r>
        <w:t xml:space="preserve">. It provides identical functionality, featuring a graphical user interface. A screenshot of the program is displayed in </w:t>
      </w:r>
      <w:hyperlink w:anchor="Figure_6_1_Sample_screenshot_of">
        <w:r>
          <w:rPr>
            <w:rStyle w:val="Text0"/>
          </w:rPr>
          <w:t>Figure 6.1</w:t>
        </w:r>
      </w:hyperlink>
      <w:r>
        <w:t xml:space="preserve">. Another “Pair of Nines”! Interested readers are encouraged to examine the code, found in the </w:t>
      </w:r>
      <w:r>
        <w:rPr>
          <w:rStyle w:val="Text1"/>
        </w:rPr>
        <w:t>ch06.apps</w:t>
      </w:r>
      <w:r>
        <w:t xml:space="preserve"> package.</w:t>
      </w:r>
    </w:p>
    <w:p>
      <w:bookmarkStart w:id="1222" w:name="Application__Higher_or_Lower___T"/>
      <w:pPr>
        <w:keepNext/>
        <w:pStyle w:val="Heading 4"/>
        <w:keepLines w:val="on"/>
      </w:pPr>
      <w:r>
        <w:t>Application: Higher or Lower?</w:t>
      </w:r>
      <w:bookmarkEnd w:id="1222"/>
    </w:p>
    <w:p>
      <w:pPr>
        <w:pStyle w:val="Para 01"/>
        <w:keepLines w:val="on"/>
      </w:pPr>
      <w:r>
        <w:t xml:space="preserve">To further demonstrate the use of the </w:t>
      </w:r>
      <w:r>
        <w:rPr>
          <w:rStyle w:val="Text1"/>
        </w:rPr>
        <w:t>CardDeck</w:t>
      </w:r>
      <w:r>
        <w:t xml:space="preserve"> and </w:t>
      </w:r>
      <w:r>
        <w:rPr>
          <w:rStyle w:val="Text1"/>
        </w:rPr>
        <w:t>Card</w:t>
      </w:r>
      <w:r>
        <w:t xml:space="preserve"> classes, in particular card comparison, we develop a very simple interactive card game.</w:t>
      </w:r>
    </w:p>
    <w:p>
      <w:pPr>
        <w:pStyle w:val="Para 01"/>
        <w:keepLines w:val="on"/>
      </w:pPr>
      <w:r>
        <w:t>The game “Higher or Lower?” can be defined in one sentence. You are dealt a card from a deck of cards and you must predict whether or not the next card dealt will have a higher or lower rank. That is it—here is the application:</w:t>
      </w:r>
    </w:p>
    <w:p>
      <w:pPr>
        <w:pStyle w:val="Para 03"/>
        <w:keepLines w:val="on"/>
      </w:pPr>
      <w:r>
        <w:rPr>
          <w:rStyle w:val="Text0"/>
        </w:rPr>
        <w:t xml:space="preserve">//--------------------------------------------------------------------</w:t>
        <w:br w:clear="none"/>
      </w:r>
      <w:r>
        <w:t xml:space="preserve"/>
        <w:br w:clear="none"/>
      </w:r>
      <w:r>
        <w:rPr>
          <w:rStyle w:val="Text0"/>
        </w:rPr>
        <w:t xml:space="preserve">// HigherLower.java         by Dale/Joyce/Weems              Chapter 6</w:t>
        <w:br w:clear="none"/>
      </w:r>
      <w:r>
        <w:t xml:space="preserve"/>
        <w:br w:clear="none"/>
      </w:r>
      <w:r>
        <w:rPr>
          <w:rStyle w:val="Text0"/>
        </w:rPr>
        <w:t xml:space="preserve">//</w:t>
        <w:br w:clear="none"/>
      </w:r>
      <w:r>
        <w:t xml:space="preserve"/>
        <w:br w:clear="none"/>
      </w:r>
      <w:r>
        <w:rPr>
          <w:rStyle w:val="Text0"/>
        </w:rPr>
        <w:t xml:space="preserve">// Plays Higher or Lower? with user through command line interface.</w:t>
        <w:br w:clear="none"/>
      </w:r>
      <w:r>
        <w:t xml:space="preserve"/>
        <w:br w:clear="none"/>
      </w:r>
      <w:r>
        <w:rPr>
          <w:rStyle w:val="Text0"/>
        </w:rPr>
        <w:t xml:space="preserve">//--------------------------------------------------------------------</w:t>
        <w:br w:clear="none"/>
      </w:r>
      <w:r>
        <w:t xml:space="preserve"/>
        <w:br w:clear="none"/>
        <w:t xml:space="preserve">package ch06.apps;</w:t>
        <w:br w:clear="none"/>
        <w:t xml:space="preserve"/>
        <w:br w:clear="none"/>
        <w:t xml:space="preserve">import support.cards.*;          </w:t>
        <w:br w:clear="none"/>
      </w:r>
      <w:r>
        <w:rPr>
          <w:rStyle w:val="Text0"/>
        </w:rPr>
        <w:t xml:space="preserve">// Card, CardDeck</w:t>
        <w:br w:clear="none"/>
      </w:r>
      <w:r>
        <w:t xml:space="preserve"/>
        <w:br w:clear="none"/>
        <w:t xml:space="preserve">import java.util.Scanner;</w:t>
        <w:br w:clear="none"/>
        <w:t xml:space="preserve"/>
        <w:br w:clear="none"/>
        <w:t xml:space="preserve">public class HigherLower</w:t>
        <w:br w:clear="none"/>
        <w:t xml:space="preserve">{</w:t>
        <w:br w:clear="none"/>
        <w:t xml:space="preserve">  public static void main(String[] args)</w:t>
        <w:br w:clear="none"/>
        <w:t xml:space="preserve">  {</w:t>
        <w:br w:clear="none"/>
        <w:t xml:space="preserve">    Scanner scan = new Scanner(System.in);</w:t>
        <w:br w:clear="none"/>
        <w:t xml:space="preserve">    char reply;</w:t>
        <w:br w:clear="none"/>
        <w:t xml:space="preserve"/>
        <w:br w:clear="none"/>
        <w:t xml:space="preserve">    Card card1, card2;</w:t>
        <w:br w:clear="none"/>
        <w:t xml:space="preserve">    CardDeck deck = new CardDeck();</w:t>
        <w:br w:clear="none"/>
        <w:t xml:space="preserve">    deck.shuffle();</w:t>
        <w:br w:clear="none"/>
        <w:t xml:space="preserve"/>
        <w:br w:clear="none"/>
        <w:t xml:space="preserve">    System.out.println("Welcome to \"Higher or Lower\". Good luck!");</w:t>
        <w:br w:clear="none"/>
        <w:t xml:space="preserve"/>
        <w:br w:clear="none"/>
        <w:t xml:space="preserve">    </w:t>
        <w:br w:clear="none"/>
      </w:r>
      <w:r>
        <w:rPr>
          <w:rStyle w:val="Text0"/>
        </w:rPr>
        <w:t xml:space="preserve">// First card</w:t>
        <w:br w:clear="none"/>
      </w:r>
      <w:r>
        <w:t xml:space="preserve"/>
        <w:br w:clear="none"/>
        <w:t xml:space="preserve">    card1 = deck.nextCard();</w:t>
        <w:br w:clear="none"/>
        <w:t xml:space="preserve">    System.out.println("\nFirst Card: " + card1);</w:t>
        <w:br w:clear="none"/>
        <w:t xml:space="preserve"/>
        <w:br w:clear="none"/>
        <w:t xml:space="preserve">    </w:t>
        <w:br w:clear="none"/>
      </w:r>
      <w:r>
        <w:rPr>
          <w:rStyle w:val="Text0"/>
        </w:rPr>
        <w:t xml:space="preserve">// Get prediction</w:t>
        <w:br w:clear="none"/>
      </w:r>
      <w:r>
        <w:t xml:space="preserve"/>
        <w:br w:clear="none"/>
        <w:t xml:space="preserve">    System.out.print("Higher (H) or Lower (L)? &gt; ");</w:t>
        <w:br w:clear="none"/>
        <w:t xml:space="preserve">    reply = scan.nextLine().charAt(0);</w:t>
        <w:br w:clear="none"/>
        <w:t xml:space="preserve"/>
        <w:br w:clear="none"/>
        <w:t xml:space="preserve">    </w:t>
        <w:br w:clear="none"/>
      </w:r>
      <w:r>
        <w:rPr>
          <w:rStyle w:val="Text0"/>
        </w:rPr>
        <w:t xml:space="preserve">// Second card</w:t>
        <w:br w:clear="none"/>
      </w:r>
      <w:r>
        <w:t xml:space="preserve"/>
        <w:br w:clear="none"/>
        <w:t xml:space="preserve">    card2 = deck.nextCard();</w:t>
        <w:br w:clear="none"/>
        <w:t xml:space="preserve">     System.out.println("\nSecond Card: " + card2);</w:t>
        <w:br w:clear="none"/>
        <w:t xml:space="preserve"/>
        <w:br w:clear="none"/>
        <w:t xml:space="preserve">    </w:t>
        <w:br w:clear="none"/>
      </w:r>
      <w:r>
        <w:rPr>
          <w:rStyle w:val="Text0"/>
        </w:rPr>
        <w:t xml:space="preserve">// Determine and display results</w:t>
        <w:br w:clear="none"/>
      </w:r>
      <w:r>
        <w:t xml:space="preserve"/>
        <w:br w:clear="none"/>
        <w:t xml:space="preserve">     if ((card2.compareTo(card1) &gt; 0) &amp;&amp; (reply == 'H'))</w:t>
        <w:br w:clear="none"/>
        <w:t xml:space="preserve">       System.out.println("Correct");</w:t>
        <w:br w:clear="none"/>
        <w:t xml:space="preserve">     else</w:t>
        <w:br w:clear="none"/>
        <w:t xml:space="preserve">     if ((card2.compareTo(card1) &lt; 0) &amp;&amp; (reply == 'L'))</w:t>
        <w:br w:clear="none"/>
        <w:t xml:space="preserve">       System.out.println("Correct");</w:t>
        <w:br w:clear="none"/>
        <w:t xml:space="preserve">     else</w:t>
        <w:br w:clear="none"/>
        <w:t xml:space="preserve">      System.out.println("Incorrect");</w:t>
        <w:br w:clear="none"/>
        <w:t xml:space="preserve">  }</w:t>
        <w:br w:clear="none"/>
        <w:t xml:space="preserve">}</w:t>
        <w:br w:clear="none"/>
      </w:r>
    </w:p>
    <w:p>
      <w:pPr>
        <w:pStyle w:val="Para 01"/>
        <w:keepLines w:val="on"/>
      </w:pPr>
      <w:r>
        <w:t>And a sample run:</w:t>
      </w:r>
    </w:p>
    <w:p>
      <w:pPr>
        <w:pStyle w:val="Para 03"/>
        <w:keepLines w:val="on"/>
      </w:pPr>
      <w:r>
        <w:t xml:space="preserve">Welcome to "Higher or Lower". Good luck!</w:t>
        <w:br w:clear="none"/>
        <w:t xml:space="preserve"/>
        <w:br w:clear="none"/>
        <w:t xml:space="preserve">First Card: Nine of Diamonds</w:t>
        <w:br w:clear="none"/>
        <w:t xml:space="preserve">Higher (H) or Lower (L)? &gt; </w:t>
        <w:br w:clear="none"/>
      </w:r>
      <w:r>
        <w:rPr>
          <w:rStyle w:val="Text0"/>
        </w:rPr>
        <w:t xml:space="preserve">L</w:t>
        <w:br w:clear="none"/>
      </w:r>
      <w:r>
        <w:t xml:space="preserve"/>
        <w:br w:clear="none"/>
        <w:t xml:space="preserve"/>
        <w:br w:clear="none"/>
        <w:t xml:space="preserve">Second Card: Seven of Spades</w:t>
        <w:br w:clear="none"/>
        <w:t xml:space="preserve">Correct</w:t>
        <w:br w:clear="none"/>
      </w:r>
    </w:p>
    <w:p>
      <w:bookmarkStart w:id="1223" w:name="Application__How_Rare_Is_a_Pair"/>
      <w:pPr>
        <w:keepNext/>
        <w:pStyle w:val="Heading 4"/>
        <w:keepLines w:val="on"/>
      </w:pPr>
      <w:r>
        <w:t>Application: How Rare Is a Pair?</w:t>
      </w:r>
      <w:bookmarkEnd w:id="1223"/>
    </w:p>
    <w:p>
      <w:pPr>
        <w:pStyle w:val="Para 01"/>
        <w:keepLines w:val="on"/>
      </w:pPr>
      <w:r>
        <w:t>This example shows how to use program simulation to help verify formal analysis, and vice versa. Five-card stud is a popular poker game. Each player is dealt five cards from a standard 52-card playing deck. The player with the best hand wins. As you know playing cards have two qualities: suit (Club, Diamond, Heart, and Spade) and rank (Two through Ace). Hands are rated, from best to worst, as follows:</w:t>
      </w:r>
    </w:p>
    <w:p>
      <w:pPr>
        <w:pStyle w:val="Normal"/>
        <w:keepLines w:val="on"/>
      </w:pPr>
      <w:r>
        <w:rPr>
          <w:rStyle w:val="Text4"/>
        </w:rPr>
        <w:t>Royal Flush</w:t>
      </w:r>
      <w:r>
        <w:t xml:space="preserve"> All cards of the same suit. Ranks from 10 through Ace.</w:t>
      </w:r>
    </w:p>
    <w:p>
      <w:pPr>
        <w:pStyle w:val="Normal"/>
        <w:keepLines w:val="on"/>
      </w:pPr>
      <w:r>
        <w:rPr>
          <w:rStyle w:val="Text4"/>
        </w:rPr>
        <w:t>Straight Flush</w:t>
      </w:r>
      <w:r>
        <w:t xml:space="preserve"> All cards of the same suit. Rank in sequence.</w:t>
      </w:r>
    </w:p>
    <w:p>
      <w:pPr>
        <w:pStyle w:val="Normal"/>
        <w:keepLines w:val="on"/>
      </w:pPr>
      <w:r>
        <w:rPr>
          <w:rStyle w:val="Text4"/>
        </w:rPr>
        <w:t>Four of a Kind</w:t>
      </w:r>
      <w:r>
        <w:t xml:space="preserve"> Four cards with the same rank.</w:t>
      </w:r>
    </w:p>
    <w:p>
      <w:pPr>
        <w:pStyle w:val="Normal"/>
        <w:keepLines w:val="on"/>
      </w:pPr>
      <w:r>
        <w:rPr>
          <w:rStyle w:val="Text4"/>
        </w:rPr>
        <w:t>Full House</w:t>
      </w:r>
      <w:r>
        <w:t xml:space="preserve"> Three cards of one rank, and two cards of a second rank.</w:t>
      </w:r>
    </w:p>
    <w:p>
      <w:pPr>
        <w:pStyle w:val="Normal"/>
        <w:keepLines w:val="on"/>
      </w:pPr>
      <w:r>
        <w:rPr>
          <w:rStyle w:val="Text4"/>
        </w:rPr>
        <w:t>Flush</w:t>
      </w:r>
      <w:r>
        <w:t xml:space="preserve"> All cards of the same suit.</w:t>
      </w:r>
    </w:p>
    <w:p>
      <w:pPr>
        <w:pStyle w:val="Normal"/>
        <w:keepLines w:val="on"/>
      </w:pPr>
      <w:r>
        <w:rPr>
          <w:rStyle w:val="Text4"/>
        </w:rPr>
        <w:t>Straight</w:t>
      </w:r>
      <w:r>
        <w:t xml:space="preserve"> All cards with ranks in sequence (e.g., 4-5-6-7-8). Note that Ace can be used low or high.</w:t>
      </w:r>
    </w:p>
    <w:p>
      <w:pPr>
        <w:pStyle w:val="Normal"/>
        <w:keepLines w:val="on"/>
      </w:pPr>
      <w:r>
        <w:rPr>
          <w:rStyle w:val="Text4"/>
        </w:rPr>
        <w:t>Three of a Kind</w:t>
      </w:r>
      <w:r>
        <w:t xml:space="preserve"> Three cards with the same rank.</w:t>
      </w:r>
    </w:p>
    <w:p>
      <w:pPr>
        <w:pStyle w:val="Normal"/>
        <w:keepLines w:val="on"/>
      </w:pPr>
      <w:r>
        <w:rPr>
          <w:rStyle w:val="Text4"/>
        </w:rPr>
        <w:t>Two Pair</w:t>
      </w:r>
      <w:r>
        <w:t xml:space="preserve"> Two sets of cards of the same rank (e.g., 8-8-3-3-9).</w:t>
      </w:r>
    </w:p>
    <w:p>
      <w:pPr>
        <w:pStyle w:val="Normal"/>
        <w:keepLines w:val="on"/>
      </w:pPr>
      <w:r>
        <w:rPr>
          <w:rStyle w:val="Text4"/>
        </w:rPr>
        <w:t>One Pair</w:t>
      </w:r>
      <w:r>
        <w:t xml:space="preserve"> Two cards of the same rank.</w:t>
      </w:r>
    </w:p>
    <w:p>
      <w:pPr>
        <w:pStyle w:val="Normal"/>
        <w:keepLines w:val="on"/>
      </w:pPr>
      <w:r>
        <w:rPr>
          <w:rStyle w:val="Text4"/>
        </w:rPr>
        <w:t>High Card</w:t>
      </w:r>
      <w:r>
        <w:t xml:space="preserve"> If we have none of the above, the highest-ranking card in our hand is the “high card.”</w:t>
      </w:r>
    </w:p>
    <w:p>
      <w:pPr>
        <w:pStyle w:val="Para 01"/>
        <w:keepLines w:val="on"/>
      </w:pPr>
      <w:r>
        <w:bookmarkStart w:id="1224" w:name="page371"/>
        <w:t/>
        <w:bookmarkEnd w:id="1224"/>
        <w:t>To help us understand the game of poker, we want to know the probability, when dealt a random five-card hand, that we get at least two cards of the same rank. We are not concerned with straights and flushes; we are only concerned with getting cards of the same rank.</w:t>
      </w:r>
    </w:p>
    <w:p>
      <w:pPr>
        <w:pStyle w:val="Para 01"/>
        <w:keepLines w:val="on"/>
      </w:pPr>
      <w:r>
        <w:t>There are two approaches to investigate this question: We can analyze the situation mathematically or we can write a program that simulates the situation. Let us do both. We can then compare and verify our results.</w:t>
      </w:r>
    </w:p>
    <w:p>
      <w:pPr>
        <w:pStyle w:val="Para 01"/>
        <w:keepLines w:val="on"/>
      </w:pPr>
      <w:r>
        <w:t xml:space="preserve">First we use the mathematical approach. The analysis is simplified by turning the question around. We figure out the probability (a real number in the range from 0 to 1) that we do </w:t>
      </w:r>
      <w:r>
        <w:rPr>
          <w:rStyle w:val="Text4"/>
        </w:rPr>
        <w:t>not</w:t>
      </w:r>
      <w:r>
        <w:t xml:space="preserve"> get two cards of the same rank, and then subtract that probability from 1 (which represents absolute certainty).</w:t>
      </w:r>
    </w:p>
    <w:p>
      <w:pPr>
        <w:pStyle w:val="Para 01"/>
        <w:keepLines w:val="on"/>
      </w:pPr>
      <w:r>
        <w:t xml:space="preserve">We proceed one card at a time. When we are dealt the first card, what is the probability we do not have two cards of the same rank? With only one card, it is certain that we do not have a matching pair! We calculate this fact mathematically by using the classic probability formula of </w:t>
      </w:r>
      <w:r>
        <w:rPr>
          <w:rStyle w:val="Text4"/>
        </w:rPr>
        <w:t>number of favorable events ÷ total number of possible events</w:t>
      </w:r>
      <w:r>
        <w:t>:</w:t>
      </w:r>
    </w:p>
    <w:p>
      <w:bookmarkStart w:id="1225" w:name="ch06figure9"/>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355600" cy="266700"/>
            <wp:effectExtent l="0" r="0" t="0" b="0"/>
            <wp:wrapTopAndBottom/>
            <wp:docPr id="255" name="f0371-01.gif" descr="f0371-01.gif"/>
            <wp:cNvGraphicFramePr>
              <a:graphicFrameLocks noChangeAspect="1"/>
            </wp:cNvGraphicFramePr>
            <a:graphic>
              <a:graphicData uri="http://schemas.openxmlformats.org/drawingml/2006/picture">
                <pic:pic>
                  <pic:nvPicPr>
                    <pic:cNvPr id="0" name="f0371-01.gif" descr="f0371-01.gif"/>
                    <pic:cNvPicPr/>
                  </pic:nvPicPr>
                  <pic:blipFill>
                    <a:blip r:embed="rId178"/>
                    <a:stretch>
                      <a:fillRect/>
                    </a:stretch>
                  </pic:blipFill>
                  <pic:spPr>
                    <a:xfrm>
                      <a:off x="0" y="0"/>
                      <a:ext cx="355600" cy="266700"/>
                    </a:xfrm>
                    <a:prstGeom prst="rect">
                      <a:avLst/>
                    </a:prstGeom>
                  </pic:spPr>
                </pic:pic>
              </a:graphicData>
            </a:graphic>
          </wp:anchor>
        </w:drawing>
        <w:t xml:space="preserve"> </w:t>
      </w:r>
      <w:bookmarkEnd w:id="1225"/>
    </w:p>
    <w:p>
      <w:pPr>
        <w:pStyle w:val="Para 01"/>
        <w:keepLines w:val="on"/>
      </w:pPr>
      <w:r>
        <w:t>There are 52 total possible cards from which to choose, and picking any of the 52 has the desired “favorable” result (no matches). The probability we have a pair of matching cards is thus 1 – 1 = 0 (impossible). It is impossible to have a pair of matching cards when we have only one card. Why do we need this mathematical complexity to say something that is so obvious? Because it acts as a foundation for our continuing analysis.</w:t>
      </w:r>
    </w:p>
    <w:p>
      <w:pPr>
        <w:pStyle w:val="Para 01"/>
        <w:keepLines w:val="on"/>
      </w:pPr>
      <w:r>
        <w:t>Now we are dealt the second card. The first card has some rank between two and ace. Of the 51 cards that are still in the deck, 48 of them do not have the same rank as the first card. Thus there are 48 chances out of 51 that this second card will not match the first card. To calculate the overall probability of two sequential events occurring, we multiply their individual probabilities. Therefore, after two cards the probability that we do not have a pair is</w:t>
      </w:r>
    </w:p>
    <w:p>
      <w:bookmarkStart w:id="1226" w:name="ch06figure10"/>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876300" cy="266700"/>
            <wp:effectExtent l="0" r="0" t="0" b="0"/>
            <wp:wrapTopAndBottom/>
            <wp:docPr id="256" name="f0371-02.gif" descr="f0371-02.gif"/>
            <wp:cNvGraphicFramePr>
              <a:graphicFrameLocks noChangeAspect="1"/>
            </wp:cNvGraphicFramePr>
            <a:graphic>
              <a:graphicData uri="http://schemas.openxmlformats.org/drawingml/2006/picture">
                <pic:pic>
                  <pic:nvPicPr>
                    <pic:cNvPr id="0" name="f0371-02.gif" descr="f0371-02.gif"/>
                    <pic:cNvPicPr/>
                  </pic:nvPicPr>
                  <pic:blipFill>
                    <a:blip r:embed="rId179"/>
                    <a:stretch>
                      <a:fillRect/>
                    </a:stretch>
                  </pic:blipFill>
                  <pic:spPr>
                    <a:xfrm>
                      <a:off x="0" y="0"/>
                      <a:ext cx="876300" cy="266700"/>
                    </a:xfrm>
                    <a:prstGeom prst="rect">
                      <a:avLst/>
                    </a:prstGeom>
                  </pic:spPr>
                </pic:pic>
              </a:graphicData>
            </a:graphic>
          </wp:anchor>
        </w:drawing>
        <w:t xml:space="preserve"> </w:t>
      </w:r>
      <w:bookmarkEnd w:id="1226"/>
    </w:p>
    <w:p>
      <w:pPr>
        <w:pStyle w:val="Para 01"/>
        <w:keepLines w:val="on"/>
      </w:pPr>
      <w:r>
        <w:t>At this point, the probability that we do have a pair is approximately 1 – 0.941 = 0.059.</w:t>
      </w:r>
    </w:p>
    <w:p>
      <w:pPr>
        <w:pStyle w:val="Para 01"/>
        <w:keepLines w:val="on"/>
      </w:pPr>
      <w:r>
        <w:t>For the third card dealt, there are 50 cards left in the deck. Six of those cards match one or the other of the two cards previously dealt, because we are assuming we do not have a pair already. Thus there are 44 chances out of 50 that we do not get a pair with the third card, giving us the probability</w:t>
      </w:r>
    </w:p>
    <w:p>
      <w:bookmarkStart w:id="1227" w:name="ch06figure11"/>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1181100" cy="266700"/>
            <wp:effectExtent l="0" r="0" t="0" b="0"/>
            <wp:wrapTopAndBottom/>
            <wp:docPr id="257" name="f0371-03.gif" descr="f0371-03.gif"/>
            <wp:cNvGraphicFramePr>
              <a:graphicFrameLocks noChangeAspect="1"/>
            </wp:cNvGraphicFramePr>
            <a:graphic>
              <a:graphicData uri="http://schemas.openxmlformats.org/drawingml/2006/picture">
                <pic:pic>
                  <pic:nvPicPr>
                    <pic:cNvPr id="0" name="f0371-03.gif" descr="f0371-03.gif"/>
                    <pic:cNvPicPr/>
                  </pic:nvPicPr>
                  <pic:blipFill>
                    <a:blip r:embed="rId180"/>
                    <a:stretch>
                      <a:fillRect/>
                    </a:stretch>
                  </pic:blipFill>
                  <pic:spPr>
                    <a:xfrm>
                      <a:off x="0" y="0"/>
                      <a:ext cx="1181100" cy="266700"/>
                    </a:xfrm>
                    <a:prstGeom prst="rect">
                      <a:avLst/>
                    </a:prstGeom>
                  </pic:spPr>
                </pic:pic>
              </a:graphicData>
            </a:graphic>
          </wp:anchor>
        </w:drawing>
        <w:t xml:space="preserve"> </w:t>
      </w:r>
      <w:bookmarkEnd w:id="1227"/>
    </w:p>
    <w:p>
      <w:pPr>
        <w:pStyle w:val="Para 01"/>
        <w:keepLines w:val="on"/>
      </w:pPr>
      <w:r>
        <w:t>Continuing in this way we get the following probability that we do not have a pair of matching cards after five cards are dealt:</w:t>
      </w:r>
    </w:p>
    <w:p>
      <w:bookmarkStart w:id="1228" w:name="ch06figure12"/>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1790700" cy="266700"/>
            <wp:effectExtent l="0" r="0" t="0" b="0"/>
            <wp:wrapTopAndBottom/>
            <wp:docPr id="258" name="f0371-04.gif" descr="f0371-04.gif"/>
            <wp:cNvGraphicFramePr>
              <a:graphicFrameLocks noChangeAspect="1"/>
            </wp:cNvGraphicFramePr>
            <a:graphic>
              <a:graphicData uri="http://schemas.openxmlformats.org/drawingml/2006/picture">
                <pic:pic>
                  <pic:nvPicPr>
                    <pic:cNvPr id="0" name="f0371-04.gif" descr="f0371-04.gif"/>
                    <pic:cNvPicPr/>
                  </pic:nvPicPr>
                  <pic:blipFill>
                    <a:blip r:embed="rId181"/>
                    <a:stretch>
                      <a:fillRect/>
                    </a:stretch>
                  </pic:blipFill>
                  <pic:spPr>
                    <a:xfrm>
                      <a:off x="0" y="0"/>
                      <a:ext cx="1790700" cy="266700"/>
                    </a:xfrm>
                    <a:prstGeom prst="rect">
                      <a:avLst/>
                    </a:prstGeom>
                  </pic:spPr>
                </pic:pic>
              </a:graphicData>
            </a:graphic>
          </wp:anchor>
        </w:drawing>
        <w:t xml:space="preserve"> </w:t>
      </w:r>
      <w:bookmarkEnd w:id="1228"/>
    </w:p>
    <w:p>
      <w:pPr>
        <w:pStyle w:val="Para 01"/>
        <w:keepLines w:val="on"/>
      </w:pPr>
      <w:r>
        <w:bookmarkStart w:id="1229" w:name="page372"/>
        <w:t/>
        <w:bookmarkEnd w:id="1229"/>
        <w:t>Therefore, the probability that we get at least two matching cards is approximately 1 – 0.507 = 0.493. We should expect to get at least one pair a little less than half the time.</w:t>
      </w:r>
    </w:p>
    <w:p>
      <w:pPr>
        <w:pStyle w:val="Para 01"/>
        <w:keepLines w:val="on"/>
      </w:pPr>
      <w:r>
        <w:t>Now we address the same problem using simulation. Not only does this endeavor help us double-check our theoretical results, but it also helps validate our programming and the random number generator used to simulate shuffling the cards.</w:t>
      </w:r>
    </w:p>
    <w:p>
      <w:pPr>
        <w:pStyle w:val="Para 01"/>
        <w:keepLines w:val="on"/>
      </w:pPr>
      <w:r>
        <w:t xml:space="preserve">We create a program that deals 1 million five-card poker hands and tracks how many of them have at least one pair of identical cards. We use our </w:t>
      </w:r>
      <w:r>
        <w:rPr>
          <w:rStyle w:val="Text1"/>
        </w:rPr>
        <w:t>CardDeck</w:t>
      </w:r>
      <w:r>
        <w:t xml:space="preserve"> class to provide the deck of cards and, as we did in the previous example application, we represent the poker “hand” with a list of </w:t>
      </w:r>
      <w:r>
        <w:rPr>
          <w:rStyle w:val="Text1"/>
        </w:rPr>
        <w:t>Card</w:t>
      </w:r>
      <w:r>
        <w:t xml:space="preserve"> objects.</w:t>
      </w:r>
    </w:p>
    <w:p>
      <w:pPr>
        <w:pStyle w:val="Para 01"/>
        <w:keepLines w:val="on"/>
      </w:pPr>
      <w:r>
        <w:t xml:space="preserve">Our approach is to reshuffle the cards for every new hand. As cards are dealt, they are placed in a </w:t>
      </w:r>
      <w:r>
        <w:rPr>
          <w:rStyle w:val="Text1"/>
        </w:rPr>
        <w:t>hand</w:t>
      </w:r>
      <w:r>
        <w:t xml:space="preserve"> list. For each new card, we check the list to see whether an equivalent card is already in </w:t>
      </w:r>
      <w:r>
        <w:rPr>
          <w:rStyle w:val="Text1"/>
        </w:rPr>
        <w:t>hand</w:t>
      </w:r>
      <w:r>
        <w:t xml:space="preserve">. Recall that card equality is based on the rank of the cards. Here is the </w:t>
      </w:r>
      <w:r>
        <w:rPr>
          <w:rStyle w:val="Text1"/>
        </w:rPr>
        <w:t>Pairs</w:t>
      </w:r>
      <w:r>
        <w:t xml:space="preserve"> application:</w:t>
      </w:r>
    </w:p>
    <w:p>
      <w:pPr>
        <w:pStyle w:val="Para 03"/>
        <w:keepLines w:val="on"/>
      </w:pPr>
      <w:r>
        <w:rPr>
          <w:rStyle w:val="Text0"/>
        </w:rPr>
        <w:t xml:space="preserve">//---------------------------------------------------------------------</w:t>
        <w:br w:clear="none"/>
      </w:r>
      <w:r>
        <w:t xml:space="preserve"/>
        <w:br w:clear="none"/>
      </w:r>
      <w:r>
        <w:rPr>
          <w:rStyle w:val="Text0"/>
        </w:rPr>
        <w:t xml:space="preserve">// Pairs.java            by Dale/Joyce/Weems                  Chapter 6</w:t>
        <w:br w:clear="none"/>
      </w:r>
      <w:r>
        <w:t xml:space="preserve"/>
        <w:br w:clear="none"/>
      </w:r>
      <w:r>
        <w:rPr>
          <w:rStyle w:val="Text0"/>
        </w:rPr>
        <w:t xml:space="preserve">//</w:t>
        <w:br w:clear="none"/>
      </w:r>
      <w:r>
        <w:t xml:space="preserve"/>
        <w:br w:clear="none"/>
      </w:r>
      <w:r>
        <w:rPr>
          <w:rStyle w:val="Text0"/>
        </w:rPr>
        <w:t xml:space="preserve">// Simulates dealing poker hands to calculate the probability of</w:t>
        <w:br w:clear="none"/>
      </w:r>
      <w:r>
        <w:t xml:space="preserve"/>
        <w:br w:clear="none"/>
      </w:r>
      <w:r>
        <w:rPr>
          <w:rStyle w:val="Text0"/>
        </w:rPr>
        <w:t xml:space="preserve">// getting at least one pair of matching cards.</w:t>
        <w:br w:clear="none"/>
      </w:r>
      <w:r>
        <w:t xml:space="preserve"/>
        <w:br w:clear="none"/>
      </w:r>
      <w:r>
        <w:rPr>
          <w:rStyle w:val="Text0"/>
        </w:rPr>
        <w:t xml:space="preserve">//----------------------------------------------------------------------</w:t>
        <w:br w:clear="none"/>
      </w:r>
      <w:r>
        <w:t xml:space="preserve"/>
        <w:br w:clear="none"/>
        <w:t xml:space="preserve"/>
        <w:br w:clear="none"/>
        <w:t xml:space="preserve">import ch06.lists.*;</w:t>
        <w:br w:clear="none"/>
        <w:t xml:space="preserve">import support.cards.*;      </w:t>
        <w:br w:clear="none"/>
      </w:r>
      <w:r>
        <w:rPr>
          <w:rStyle w:val="Text0"/>
        </w:rPr>
        <w:t xml:space="preserve">// Card and CardDeck</w:t>
        <w:br w:clear="none"/>
      </w:r>
      <w:r>
        <w:t xml:space="preserve"/>
        <w:br w:clear="none"/>
        <w:t xml:space="preserve"/>
        <w:br w:clear="none"/>
        <w:t xml:space="preserve">public class Pairs</w:t>
        <w:br w:clear="none"/>
        <w:t xml:space="preserve">{</w:t>
        <w:br w:clear="none"/>
        <w:t xml:space="preserve">  public static void main(String[] args)</w:t>
        <w:br w:clear="none"/>
        <w:t xml:space="preserve">  {</w:t>
        <w:br w:clear="none"/>
        <w:t xml:space="preserve">    final int HANDSIZE = 5;        </w:t>
        <w:br w:clear="none"/>
      </w:r>
      <w:r>
        <w:rPr>
          <w:rStyle w:val="Text0"/>
        </w:rPr>
        <w:t xml:space="preserve">// number of cards per hand</w:t>
        <w:br w:clear="none"/>
      </w:r>
      <w:r>
        <w:t xml:space="preserve"/>
        <w:br w:clear="none"/>
        <w:t xml:space="preserve">    final int NUMHANDS = 1000000;  </w:t>
        <w:br w:clear="none"/>
      </w:r>
      <w:r>
        <w:rPr>
          <w:rStyle w:val="Text0"/>
        </w:rPr>
        <w:t xml:space="preserve">// total number of hands</w:t>
        <w:br w:clear="none"/>
      </w:r>
      <w:r>
        <w:t xml:space="preserve"/>
        <w:br w:clear="none"/>
        <w:t xml:space="preserve">    int numPairs = 0;              </w:t>
        <w:br w:clear="none"/>
      </w:r>
      <w:r>
        <w:rPr>
          <w:rStyle w:val="Text0"/>
        </w:rPr>
        <w:t xml:space="preserve">// number of hands with pairs</w:t>
        <w:br w:clear="none"/>
      </w:r>
      <w:r>
        <w:t xml:space="preserve"/>
        <w:br w:clear="none"/>
        <w:t xml:space="preserve">    boolean isPair;                </w:t>
        <w:br w:clear="none"/>
      </w:r>
      <w:r>
        <w:rPr>
          <w:rStyle w:val="Text0"/>
        </w:rPr>
        <w:t xml:space="preserve">// status of current hand</w:t>
        <w:br w:clear="none"/>
      </w:r>
      <w:r>
        <w:t xml:space="preserve"/>
        <w:br w:clear="none"/>
        <w:t xml:space="preserve">    float probability;             </w:t>
        <w:br w:clear="none"/>
      </w:r>
      <w:r>
        <w:rPr>
          <w:rStyle w:val="Text0"/>
        </w:rPr>
        <w:t xml:space="preserve">// calculated probability</w:t>
        <w:br w:clear="none"/>
      </w:r>
      <w:r>
        <w:t xml:space="preserve"/>
        <w:br w:clear="none"/>
        <w:t xml:space="preserve"/>
        <w:br w:clear="none"/>
        <w:t xml:space="preserve">    Card card;                      </w:t>
        <w:br w:clear="none"/>
      </w:r>
      <w:r>
        <w:rPr>
          <w:rStyle w:val="Text0"/>
        </w:rPr>
        <w:t xml:space="preserve">// playing card</w:t>
        <w:br w:clear="none"/>
      </w:r>
      <w:r>
        <w:t xml:space="preserve"/>
        <w:br w:clear="none"/>
        <w:t xml:space="preserve">    CardDeck deck = new CardDeck(); </w:t>
        <w:br w:clear="none"/>
      </w:r>
      <w:r>
        <w:rPr>
          <w:rStyle w:val="Text0"/>
        </w:rPr>
        <w:t xml:space="preserve">// deck of playing cards</w:t>
        <w:br w:clear="none"/>
      </w:r>
      <w:r>
        <w:t xml:space="preserve"/>
        <w:br w:clear="none"/>
        <w:t xml:space="preserve"/>
        <w:br w:clear="none"/>
        <w:t xml:space="preserve">    ListInterface&lt;Card&gt; hand = new ABList&lt;Card&gt;(HANDSIZE); </w:t>
        <w:br w:clear="none"/>
      </w:r>
      <w:r>
        <w:rPr>
          <w:rStyle w:val="Text0"/>
        </w:rPr>
        <w:t xml:space="preserve">// the poker hand</w:t>
        <w:br w:clear="none"/>
      </w:r>
      <w:r>
        <w:t xml:space="preserve"/>
        <w:br w:clear="none"/>
        <w:t xml:space="preserve">    for (int i = 0; i &lt; NUMHANDS; i++)</w:t>
        <w:br w:clear="none"/>
        <w:t xml:space="preserve">    {</w:t>
        <w:br w:clear="none"/>
        <w:t xml:space="preserve">      deck.shuffle();</w:t>
        <w:br w:clear="none"/>
        <w:t xml:space="preserve">      hand = new ABList&lt;Card&gt;(HANDSIZE);</w:t>
        <w:br w:clear="none"/>
        <w:t xml:space="preserve">      isPair = false;</w:t>
        <w:br w:clear="none"/>
        <w:t xml:space="preserve">      for (int j = 0; j &lt; HANDSIZE; j++)</w:t>
        <w:br w:clear="none"/>
        <w:t xml:space="preserve"/>
        <w:br w:clear="none"/>
        <w:t xml:space="preserve">      {</w:t>
        <w:br w:clear="none"/>
        <w:t xml:space="preserve">       card = deck.nextCard();</w:t>
        <w:br w:clear="none"/>
        <w:t xml:space="preserve">       if (hand.contains(card))</w:t>
        <w:br w:clear="none"/>
        <w:t xml:space="preserve">         isPair = true;</w:t>
        <w:br w:clear="none"/>
        <w:t xml:space="preserve">       hand.add(card);</w:t>
        <w:br w:clear="none"/>
        <w:t xml:space="preserve">      }</w:t>
        <w:br w:clear="none"/>
        <w:t xml:space="preserve">      if (isPair)</w:t>
        <w:br w:clear="none"/>
        <w:t xml:space="preserve">        numPairs = numPairs + 1;</w:t>
        <w:br w:clear="none"/>
        <w:t xml:space="preserve">    }</w:t>
        <w:br w:clear="none"/>
        <w:t xml:space="preserve"/>
        <w:br w:clear="none"/>
        <w:t xml:space="preserve">    probability = numPairs/(float)NUMHANDS;</w:t>
        <w:br w:clear="none"/>
        <w:t xml:space="preserve">    System.out.println();</w:t>
        <w:br w:clear="none"/>
        <w:t xml:space="preserve">    System.out.print("There were " + numPairs + " hands out of " + NUMHANDS);</w:t>
        <w:br w:clear="none"/>
        <w:t xml:space="preserve">    System.out.println(" that had at least one pair of matched cards.");</w:t>
        <w:br w:clear="none"/>
        <w:t xml:space="preserve">    System.out.print("The probability of getting at least one pair,");</w:t>
        <w:br w:clear="none"/>
        <w:t xml:space="preserve">    System.out.print(" based on this simulation, is ");</w:t>
        <w:br w:clear="none"/>
        <w:t xml:space="preserve">    System.out.println(probability);</w:t>
        <w:br w:clear="none"/>
        <w:t xml:space="preserve">  }</w:t>
        <w:br w:clear="none"/>
        <w:t xml:space="preserve">}</w:t>
        <w:br w:clear="none"/>
      </w:r>
    </w:p>
    <w:p>
      <w:pPr>
        <w:pStyle w:val="Para 01"/>
        <w:keepLines w:val="on"/>
      </w:pPr>
      <w:r>
        <w:t xml:space="preserve">As we have seen several times before, the use of predefined classes, such as our </w:t>
      </w:r>
      <w:r>
        <w:rPr>
          <w:rStyle w:val="Text1"/>
        </w:rPr>
        <w:t>ABList</w:t>
      </w:r>
      <w:r>
        <w:t xml:space="preserve"> class and our </w:t>
      </w:r>
      <w:r>
        <w:rPr>
          <w:rStyle w:val="Text1"/>
        </w:rPr>
        <w:t>CardDeck</w:t>
      </w:r>
      <w:r>
        <w:t xml:space="preserve"> class, makes programming much easier. Here is the result of one run of this program:</w:t>
      </w:r>
    </w:p>
    <w:p>
      <w:pPr>
        <w:pStyle w:val="Para 03"/>
        <w:keepLines w:val="on"/>
      </w:pPr>
      <w:r>
        <w:t xml:space="preserve">There were 492709 hands out of 1000000 that had at least one</w:t>
        <w:br w:clear="none"/>
        <w:t xml:space="preserve">  pair of matched cards.</w:t>
        <w:br w:clear="none"/>
        <w:t xml:space="preserve">The probability of getting at least one pair, based on this</w:t>
        <w:br w:clear="none"/>
        <w:t xml:space="preserve">  simulation, is 0.492709</w:t>
        <w:br w:clear="none"/>
      </w:r>
    </w:p>
    <w:p>
      <w:pPr>
        <w:pStyle w:val="Para 01"/>
        <w:keepLines w:val="on"/>
      </w:pPr>
      <w:r>
        <w:t>This result is very close to our theoretical result. Additional program runs also produced acceptably close results.</w:t>
      </w:r>
    </w:p>
    <w:p>
      <w:bookmarkStart w:id="1230" w:name="6_4_Sorted_Array_Based_List_Impl"/>
      <w:pPr>
        <w:keepNext/>
        <w:pStyle w:val="Heading 2"/>
        <w:keepLines w:val="on"/>
      </w:pPr>
      <w:r>
        <w:t>6.4 Sorted Array-Based List Implementation</w:t>
      </w:r>
      <w:bookmarkEnd w:id="1230"/>
    </w:p>
    <w:p>
      <w:pPr>
        <w:pStyle w:val="Para 01"/>
        <w:keepLines w:val="on"/>
      </w:pPr>
      <w:r>
        <w:t xml:space="preserve">Many of the lists we use every day are sorted lists. A “To-Do” list is sorted from most important to least important, a list of students is likely to be in alphabetical order, and a well-organized grocery list is sorted by store aisle. Considering how common it is for us to work with sorted lists, it is a good idea to create a version of our List ADT where the elements are kept in sorted order. We will call our new array-based class </w:t>
      </w:r>
      <w:r>
        <w:rPr>
          <w:rStyle w:val="Text1"/>
        </w:rPr>
        <w:t>SortedABList</w:t>
      </w:r>
      <w:r>
        <w:t xml:space="preserve">. Like </w:t>
      </w:r>
      <w:r>
        <w:rPr>
          <w:rStyle w:val="Text1"/>
        </w:rPr>
        <w:t>ABList</w:t>
      </w:r>
      <w:r>
        <w:t xml:space="preserve"> and </w:t>
      </w:r>
      <w:r>
        <w:rPr>
          <w:rStyle w:val="Text1"/>
        </w:rPr>
        <w:t>LBList</w:t>
      </w:r>
      <w:r>
        <w:t xml:space="preserve">, </w:t>
      </w:r>
      <w:r>
        <w:rPr>
          <w:rStyle w:val="Text1"/>
        </w:rPr>
        <w:t>SortedABList</w:t>
      </w:r>
      <w:r>
        <w:t xml:space="preserve"> implements </w:t>
      </w:r>
      <w:r>
        <w:rPr>
          <w:rStyle w:val="Text1"/>
        </w:rPr>
        <w:t>ListInterface</w:t>
      </w:r>
      <w:r>
        <w:t>.</w:t>
      </w:r>
    </w:p>
    <w:p>
      <w:pPr>
        <w:pStyle w:val="Para 01"/>
        <w:keepLines w:val="on"/>
      </w:pPr>
      <w:r>
        <w:t xml:space="preserve">In </w:t>
      </w:r>
      <w:hyperlink w:anchor="5_5_Sorted_Array_Based_Collectio">
        <w:r>
          <w:rPr>
            <w:rStyle w:val="Text3"/>
          </w:rPr>
          <w:t>Section 5.5</w:t>
        </w:r>
      </w:hyperlink>
      <w:r>
        <w:t xml:space="preserve">, “Sorted Array-Based Collection Implementation,” we designed and coded a collection class whose internal representation was a sorted array. Our goal then was to increase the efficiency of the </w:t>
      </w:r>
      <w:r>
        <w:rPr>
          <w:rStyle w:val="Text4"/>
        </w:rPr>
        <w:t>find</w:t>
      </w:r>
      <w:r>
        <w:t xml:space="preserve"> operation, which gave us a much more efficient </w:t>
      </w:r>
      <w:r>
        <w:rPr>
          <w:rStyle w:val="Text1"/>
        </w:rPr>
        <w:t>contains</w:t>
      </w:r>
      <w:r>
        <w:t xml:space="preserve"> method (O(log</w:t>
      </w:r>
      <w:r>
        <w:rPr>
          <w:rStyle w:val="Text10"/>
        </w:rPr>
        <w:t>2</w:t>
      </w:r>
      <w:r>
        <w:rPr>
          <w:rStyle w:val="Text4"/>
        </w:rPr>
        <w:t>N</w:t>
      </w:r>
      <w:r>
        <w:t>) versus O(</w:t>
      </w:r>
      <w:r>
        <w:rPr>
          <w:rStyle w:val="Text4"/>
        </w:rPr>
        <w:t>N</w:t>
      </w:r>
      <w:r>
        <w:t xml:space="preserve">)) and also improved the efficiency of several other operations. Here our goal is to be able to present a sorted list to the client—when they iterate through the list they know it will be presented to them in sorted order. We use </w:t>
        <w:bookmarkStart w:id="1231" w:name="page374"/>
        <w:t/>
        <w:bookmarkEnd w:id="1231"/>
        <w:t xml:space="preserve">the same basic approach to maintaining sorted order as we did for the sorted collection, and we do achieve most of the same efficiency benefits. Much of the design and code of the </w:t>
      </w:r>
      <w:r>
        <w:rPr>
          <w:rStyle w:val="Text1"/>
        </w:rPr>
        <w:t>SortedArrayCollection</w:t>
      </w:r>
      <w:r>
        <w:t xml:space="preserve"> from the </w:t>
      </w:r>
      <w:r>
        <w:rPr>
          <w:rStyle w:val="Text1"/>
        </w:rPr>
        <w:t>ch05.collections</w:t>
      </w:r>
      <w:r>
        <w:t xml:space="preserve"> package can be reused.</w:t>
      </w:r>
    </w:p>
    <w:p>
      <w:bookmarkStart w:id="1232" w:name="The_Insertion_Sort__Let_us_say_t"/>
      <w:pPr>
        <w:keepNext/>
        <w:pStyle w:val="Heading 4"/>
        <w:keepLines w:val="on"/>
      </w:pPr>
      <w:r>
        <w:t>The Insertion Sort</w:t>
      </w:r>
      <w:bookmarkEnd w:id="1232"/>
    </w:p>
    <w:p>
      <w:pPr>
        <w:pStyle w:val="Para 01"/>
        <w:keepLines w:val="on"/>
      </w:pPr>
      <w:r>
        <w:t>Let us say the following four elements have previously been added to our list: “Cat,” “Ant,” “Ear,” and “Dog.” Because the list is being kept sorted its internal representation would be</w:t>
      </w:r>
    </w:p>
    <w:p>
      <w:bookmarkStart w:id="1233" w:name="ch06figure13"/>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2959100" cy="533400"/>
            <wp:effectExtent l="0" r="0" t="0" b="0"/>
            <wp:wrapTopAndBottom/>
            <wp:docPr id="259" name="f0374-01.jpg" descr="f0374-01.jpg"/>
            <wp:cNvGraphicFramePr>
              <a:graphicFrameLocks noChangeAspect="1"/>
            </wp:cNvGraphicFramePr>
            <a:graphic>
              <a:graphicData uri="http://schemas.openxmlformats.org/drawingml/2006/picture">
                <pic:pic>
                  <pic:nvPicPr>
                    <pic:cNvPr id="0" name="f0374-01.jpg" descr="f0374-01.jpg"/>
                    <pic:cNvPicPr/>
                  </pic:nvPicPr>
                  <pic:blipFill>
                    <a:blip r:embed="rId182"/>
                    <a:stretch>
                      <a:fillRect/>
                    </a:stretch>
                  </pic:blipFill>
                  <pic:spPr>
                    <a:xfrm>
                      <a:off x="0" y="0"/>
                      <a:ext cx="2959100" cy="533400"/>
                    </a:xfrm>
                    <a:prstGeom prst="rect">
                      <a:avLst/>
                    </a:prstGeom>
                  </pic:spPr>
                </pic:pic>
              </a:graphicData>
            </a:graphic>
          </wp:anchor>
        </w:drawing>
        <w:t xml:space="preserve"> </w:t>
      </w:r>
      <w:bookmarkEnd w:id="1233"/>
    </w:p>
    <w:p>
      <w:pPr>
        <w:pStyle w:val="Para 01"/>
        <w:keepLines w:val="on"/>
      </w:pPr>
      <w:r>
        <w:t xml:space="preserve">Suppose now a new string “Bat” is added to the list. The </w:t>
      </w:r>
      <w:r>
        <w:rPr>
          <w:rStyle w:val="Text1"/>
        </w:rPr>
        <w:t>add</w:t>
      </w:r>
      <w:r>
        <w:t xml:space="preserve"> method invokes the </w:t>
      </w:r>
      <w:r>
        <w:rPr>
          <w:rStyle w:val="Text1"/>
        </w:rPr>
        <w:t>find</w:t>
      </w:r>
      <w:r>
        <w:t xml:space="preserve"> method that efficiently determines where the new element should be inserted. In this case the element belongs at index 1 so the </w:t>
      </w:r>
      <w:r>
        <w:rPr>
          <w:rStyle w:val="Text1"/>
        </w:rPr>
        <w:t>find</w:t>
      </w:r>
      <w:r>
        <w:t xml:space="preserve"> method sets the value of the instance variable </w:t>
      </w:r>
      <w:r>
        <w:rPr>
          <w:rStyle w:val="Text1"/>
        </w:rPr>
        <w:t>location</w:t>
      </w:r>
      <w:r>
        <w:t xml:space="preserve"> to 1 and then the </w:t>
      </w:r>
      <w:r>
        <w:rPr>
          <w:rStyle w:val="Text1"/>
        </w:rPr>
        <w:t>add</w:t>
      </w:r>
      <w:r>
        <w:t xml:space="preserve"> method proceeds to shift the necessary elements and insert “Bat” into the newly opened slot at index </w:t>
      </w:r>
      <w:r>
        <w:rPr>
          <w:rStyle w:val="Text1"/>
        </w:rPr>
        <w:t>location</w:t>
      </w:r>
      <w:r>
        <w:t>:</w:t>
      </w:r>
    </w:p>
    <w:p>
      <w:bookmarkStart w:id="1234" w:name="ch06figure14"/>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2959100" cy="965200"/>
            <wp:effectExtent l="0" r="0" t="0" b="0"/>
            <wp:wrapTopAndBottom/>
            <wp:docPr id="260" name="f0374-02.jpg" descr="f0374-02.jpg"/>
            <wp:cNvGraphicFramePr>
              <a:graphicFrameLocks noChangeAspect="1"/>
            </wp:cNvGraphicFramePr>
            <a:graphic>
              <a:graphicData uri="http://schemas.openxmlformats.org/drawingml/2006/picture">
                <pic:pic>
                  <pic:nvPicPr>
                    <pic:cNvPr id="0" name="f0374-02.jpg" descr="f0374-02.jpg"/>
                    <pic:cNvPicPr/>
                  </pic:nvPicPr>
                  <pic:blipFill>
                    <a:blip r:embed="rId183"/>
                    <a:stretch>
                      <a:fillRect/>
                    </a:stretch>
                  </pic:blipFill>
                  <pic:spPr>
                    <a:xfrm>
                      <a:off x="0" y="0"/>
                      <a:ext cx="2959100" cy="965200"/>
                    </a:xfrm>
                    <a:prstGeom prst="rect">
                      <a:avLst/>
                    </a:prstGeom>
                  </pic:spPr>
                </pic:pic>
              </a:graphicData>
            </a:graphic>
          </wp:anchor>
        </w:drawing>
        <w:t xml:space="preserve"> </w:t>
      </w:r>
      <w:bookmarkEnd w:id="1234"/>
    </w:p>
    <w:p>
      <w:pPr>
        <w:pStyle w:val="Para 01"/>
        <w:keepLines w:val="on"/>
      </w:pPr>
      <w:r>
        <w:t>Because this same approach is used every time an element is added to the list, the list is maintained in sorted order.</w:t>
      </w:r>
    </w:p>
    <w:p>
      <w:pPr>
        <w:pStyle w:val="Para 01"/>
        <w:keepLines w:val="on"/>
      </w:pPr>
      <w:r>
        <w:t xml:space="preserve">The approach described above is actually a well-known sorting algorithm called </w:t>
      </w:r>
      <w:r>
        <w:rPr>
          <w:rStyle w:val="Text4"/>
        </w:rPr>
        <w:t>Insertion Sort</w:t>
      </w:r>
      <w:r>
        <w:t xml:space="preserve">. Suppose we have a set of </w:t>
      </w:r>
      <w:r>
        <w:rPr>
          <w:rStyle w:val="Text4"/>
        </w:rPr>
        <w:t>N</w:t>
      </w:r>
      <w:r>
        <w:t xml:space="preserve"> elements that we wish to sort. We can instantiate a </w:t>
      </w:r>
      <w:r>
        <w:rPr>
          <w:rStyle w:val="Text1"/>
        </w:rPr>
        <w:t>SortedABList</w:t>
      </w:r>
      <w:r>
        <w:t xml:space="preserve"> object and repeatedly add the elements to it. As each successive element is added to the list, it is </w:t>
      </w:r>
      <w:r>
        <w:rPr>
          <w:rStyle w:val="Text4"/>
        </w:rPr>
        <w:t>inserted</w:t>
      </w:r>
      <w:r>
        <w:t xml:space="preserve"> into its proper place with respect to the other, already sorted elements. After all of the elements have been added we can iterate through the list to retrieve the elements in sorted order.</w:t>
      </w:r>
    </w:p>
    <w:p>
      <w:pPr>
        <w:pStyle w:val="Para 01"/>
        <w:keepLines w:val="on"/>
      </w:pPr>
      <w:r>
        <w:t xml:space="preserve">What is the order of growth efficiency for </w:t>
      </w:r>
      <w:r>
        <w:rPr>
          <w:rStyle w:val="Text4"/>
        </w:rPr>
        <w:t>Insertion Sort</w:t>
      </w:r>
      <w:r>
        <w:t xml:space="preserve">? When we add an element to the list we may have to shift previously added elements one slot in order to make room for the new element. In the worst case when the new element is the “smallest” of the elements added so far—for example, consider adding “Aardvark” to the list shown above—we have to shift </w:t>
      </w:r>
      <w:r>
        <w:rPr>
          <w:rStyle w:val="Text4"/>
        </w:rPr>
        <w:t>all</w:t>
      </w:r>
      <w:r>
        <w:t xml:space="preserve"> of the current elements. If we are very unlucky and our original set of elements is presented to us in reverse order, then each time we add an element all of the previous elements need to be shifted.</w:t>
      </w:r>
    </w:p>
    <w:p>
      <w:bookmarkStart w:id="1235" w:name="Efficiency_of_Sorting_Algorithms"/>
      <w:pPr>
        <w:pStyle w:val="Para 01"/>
        <w:keepLines w:val="on"/>
      </w:pPr>
      <w:r>
        <w:t>Efficiency of Sorting Algorithms</w:t>
      </w:r>
      <w:bookmarkEnd w:id="1235"/>
    </w:p>
    <w:p>
      <w:pPr>
        <w:pStyle w:val="Para 01"/>
        <w:keepLines w:val="on"/>
      </w:pPr>
      <w:r>
        <w:t xml:space="preserve">The Selection Sort algorithm presented in </w:t>
      </w:r>
      <w:hyperlink w:anchor="1_6_Comparing_Algorithms__Order">
        <w:r>
          <w:rPr>
            <w:rStyle w:val="Text3"/>
          </w:rPr>
          <w:t>Section 1.6</w:t>
        </w:r>
      </w:hyperlink>
      <w:r>
        <w:t>, “Comparing Algorithms: Order of Growth Analysis,” and the Insertion Sort algorithm described here are both O(N</w:t>
      </w:r>
      <w:r>
        <w:rPr>
          <w:rStyle w:val="Text10"/>
        </w:rPr>
        <w:t>2</w:t>
      </w:r>
      <w:r>
        <w:t xml:space="preserve">) algorithms. For small- to medium-sized sets of elements these sorts are sufficient, but as the number of elements increases, faster algorithms become necessary. In </w:t>
      </w:r>
      <w:hyperlink w:anchor="11_3_O_N_log2N__Sorts__The_sorti">
        <w:r>
          <w:rPr>
            <w:rStyle w:val="Text3"/>
          </w:rPr>
          <w:t>Section 11.3</w:t>
        </w:r>
      </w:hyperlink>
      <w:r>
        <w:t xml:space="preserve"> we develop several O(N log</w:t>
      </w:r>
      <w:r>
        <w:rPr>
          <w:rStyle w:val="Text10"/>
        </w:rPr>
        <w:t>2</w:t>
      </w:r>
      <w:r>
        <w:t>N) sorting algorithms.</w:t>
      </w:r>
    </w:p>
    <w:p>
      <w:pPr>
        <w:pStyle w:val="Para 01"/>
        <w:keepLines w:val="on"/>
      </w:pPr>
      <w:r>
        <w:bookmarkStart w:id="1236" w:name="page375"/>
        <w:t/>
        <w:bookmarkEnd w:id="1236"/>
        <w:t xml:space="preserve">Shifting an element in the array and copying in the newly added element both are carried out with an assignment statement. So we can consider the assignment statement a fundamental operation for the </w:t>
      </w:r>
      <w:r>
        <w:rPr>
          <w:rStyle w:val="Text4"/>
        </w:rPr>
        <w:t>Insertion Sort</w:t>
      </w:r>
      <w:r>
        <w:t xml:space="preserve"> algorithm. We will count how many assignment statements are needed in the worst case scenario, and we will call the use of the assignment statement a “step.”</w:t>
      </w:r>
    </w:p>
    <w:p>
      <w:pPr>
        <w:pStyle w:val="Para 01"/>
        <w:keepLines w:val="on"/>
      </w:pPr>
      <w:r>
        <w:t xml:space="preserve">When the first element is added nothing needs to be shifted, but the new element must be copied into the array. So that requires one step. When the second element is added we would need one shift and one copy; therefore two steps. By the time we add the </w:t>
      </w:r>
      <w:r>
        <w:rPr>
          <w:rStyle w:val="Text4"/>
        </w:rPr>
        <w:t>N</w:t>
      </w:r>
      <w:r>
        <w:t xml:space="preserve">th element we need </w:t>
      </w:r>
      <w:r>
        <w:rPr>
          <w:rStyle w:val="Text4"/>
        </w:rPr>
        <w:t>N</w:t>
      </w:r>
      <w:r>
        <w:t xml:space="preserve"> – 1 shifts and one copy, therefore </w:t>
      </w:r>
      <w:r>
        <w:rPr>
          <w:rStyle w:val="Text4"/>
        </w:rPr>
        <w:t>N</w:t>
      </w:r>
      <w:r>
        <w:t xml:space="preserve"> steps. The total number of steps required is</w:t>
      </w:r>
    </w:p>
    <w:p>
      <w:pPr>
        <w:pStyle w:val="Para 22"/>
        <w:keepLines w:val="on"/>
      </w:pPr>
      <w:r>
        <w:t>1 + 2 + 3 + ... + (</w:t>
        <w:t>N</w:t>
        <w:t xml:space="preserve"> – 1) + </w:t>
        <w:t>N</w:t>
      </w:r>
    </w:p>
    <w:p>
      <w:pPr>
        <w:pStyle w:val="Para 01"/>
        <w:keepLines w:val="on"/>
      </w:pPr>
      <w:r>
        <w:t xml:space="preserve">Applying a well-known summation formula tells us this sum is equal to </w:t>
      </w:r>
      <w:r>
        <w:rPr>
          <w:rStyle w:val="Text4"/>
        </w:rPr>
        <w:t>N</w:t>
      </w:r>
      <w:r>
        <w:t>(</w:t>
      </w:r>
      <w:r>
        <w:rPr>
          <w:rStyle w:val="Text4"/>
        </w:rPr>
        <w:t>N</w:t>
      </w:r>
      <w:r>
        <w:t xml:space="preserve"> + 1)/2. If we expand </w:t>
      </w:r>
      <w:r>
        <w:rPr>
          <w:rStyle w:val="Text4"/>
        </w:rPr>
        <w:t>N</w:t>
      </w:r>
      <w:r>
        <w:t>(</w:t>
      </w:r>
      <w:r>
        <w:rPr>
          <w:rStyle w:val="Text4"/>
        </w:rPr>
        <w:t>N</w:t>
      </w:r>
      <w:r>
        <w:t xml:space="preserve"> + 1)/2 as ½</w:t>
      </w:r>
      <w:r>
        <w:rPr>
          <w:rStyle w:val="Text4"/>
        </w:rPr>
        <w:t>N</w:t>
      </w:r>
      <w:r>
        <w:rPr>
          <w:rStyle w:val="Text10"/>
        </w:rPr>
        <w:t>2</w:t>
      </w:r>
      <w:r>
        <w:t xml:space="preserve"> + ½</w:t>
      </w:r>
      <w:r>
        <w:rPr>
          <w:rStyle w:val="Text4"/>
        </w:rPr>
        <w:t>N</w:t>
      </w:r>
      <w:r>
        <w:t xml:space="preserve">, it is easy to see that the order of growth is </w:t>
      </w:r>
      <w:r>
        <w:rPr>
          <w:rStyle w:val="Text4"/>
        </w:rPr>
        <w:t>N</w:t>
      </w:r>
      <w:r>
        <w:rPr>
          <w:rStyle w:val="Text10"/>
        </w:rPr>
        <w:t>2</w:t>
      </w:r>
      <w:r>
        <w:t xml:space="preserve">. This analysis and result is similar to what we did in </w:t>
      </w:r>
      <w:hyperlink w:anchor="1_6_Comparing_Algorithms__Order">
        <w:r>
          <w:rPr>
            <w:rStyle w:val="Text3"/>
          </w:rPr>
          <w:t>Section 1.6</w:t>
        </w:r>
      </w:hyperlink>
      <w:r>
        <w:t xml:space="preserve">, “Comparing Algorithms: Order of Growth Analysis,” for the </w:t>
      </w:r>
      <w:r>
        <w:rPr>
          <w:rStyle w:val="Text4"/>
        </w:rPr>
        <w:t>Selection Sort</w:t>
      </w:r>
      <w:r>
        <w:t xml:space="preserve"> algorithm. Although an O(</w:t>
      </w:r>
      <w:r>
        <w:rPr>
          <w:rStyle w:val="Text4"/>
        </w:rPr>
        <w:t>N</w:t>
      </w:r>
      <w:r>
        <w:rPr>
          <w:rStyle w:val="Text10"/>
        </w:rPr>
        <w:t>2</w:t>
      </w:r>
      <w:r>
        <w:t xml:space="preserve">) sorting algorithm is not considered to be “fast,” the </w:t>
      </w:r>
      <w:r>
        <w:rPr>
          <w:rStyle w:val="Text4"/>
        </w:rPr>
        <w:t>Insertion Sort</w:t>
      </w:r>
      <w:r>
        <w:t xml:space="preserve"> is a good sorting approach to use in situations such as our List ADT where the elements to be sorted are passed to the storage container one at a time.</w:t>
      </w:r>
    </w:p>
    <w:p>
      <w:bookmarkStart w:id="1237" w:name="Unsupported_Operations__As_we_ju"/>
      <w:pPr>
        <w:keepNext/>
        <w:pStyle w:val="Heading 4"/>
        <w:keepLines w:val="on"/>
      </w:pPr>
      <w:r>
        <w:t>Unsupported Operations</w:t>
      </w:r>
      <w:bookmarkEnd w:id="1237"/>
    </w:p>
    <w:p>
      <w:pPr>
        <w:pStyle w:val="Para 01"/>
        <w:keepLines w:val="on"/>
      </w:pPr>
      <w:r>
        <w:t xml:space="preserve">As we just discussed, a </w:t>
      </w:r>
      <w:r>
        <w:rPr>
          <w:rStyle w:val="Text1"/>
        </w:rPr>
        <w:t>SortedABList</w:t>
      </w:r>
      <w:r>
        <w:t xml:space="preserve"> object keeps the elements added to it in sorted order. It does this by carefully inserting added elements into the appropriate location of the internal array. Note that besides the standard </w:t>
      </w:r>
      <w:r>
        <w:rPr>
          <w:rStyle w:val="Text1"/>
        </w:rPr>
        <w:t>add</w:t>
      </w:r>
      <w:r>
        <w:t xml:space="preserve"> method, the List ADT includes two other ways for elements to be placed into a list, the index-based </w:t>
      </w:r>
      <w:r>
        <w:rPr>
          <w:rStyle w:val="Text1"/>
        </w:rPr>
        <w:t>add</w:t>
      </w:r>
      <w:r>
        <w:t xml:space="preserve"> and </w:t>
      </w:r>
      <w:r>
        <w:rPr>
          <w:rStyle w:val="Text1"/>
        </w:rPr>
        <w:t>set</w:t>
      </w:r>
      <w:r>
        <w:t xml:space="preserve"> methods.</w:t>
      </w:r>
    </w:p>
    <w:p>
      <w:pPr>
        <w:pStyle w:val="Para 01"/>
        <w:keepLines w:val="on"/>
      </w:pPr>
      <w:r>
        <w:t xml:space="preserve">If we allow clients to </w:t>
      </w:r>
      <w:r>
        <w:rPr>
          <w:rStyle w:val="Text1"/>
        </w:rPr>
        <w:t>add</w:t>
      </w:r>
      <w:r>
        <w:t xml:space="preserve"> or </w:t>
      </w:r>
      <w:r>
        <w:rPr>
          <w:rStyle w:val="Text1"/>
        </w:rPr>
        <w:t>set</w:t>
      </w:r>
      <w:r>
        <w:t xml:space="preserve"> elements at a specified index of the list, then it is possible a client would invalidate the carefully created ordering of the array. This in turn would cause the </w:t>
      </w:r>
      <w:r>
        <w:rPr>
          <w:rStyle w:val="Text1"/>
        </w:rPr>
        <w:t>find</w:t>
      </w:r>
      <w:r>
        <w:t xml:space="preserve"> method to malfunction. There is a simple solution to this issue. We state as a general precondition of the class that the index-based </w:t>
      </w:r>
      <w:r>
        <w:rPr>
          <w:rStyle w:val="Text1"/>
        </w:rPr>
        <w:t>add</w:t>
      </w:r>
      <w:r>
        <w:t xml:space="preserve"> and </w:t>
      </w:r>
      <w:r>
        <w:rPr>
          <w:rStyle w:val="Text1"/>
        </w:rPr>
        <w:t>set</w:t>
      </w:r>
      <w:r>
        <w:t xml:space="preserve"> operations are not supported. If invoked we have those methods throw an </w:t>
      </w:r>
      <w:r>
        <w:rPr>
          <w:rStyle w:val="Text1"/>
        </w:rPr>
        <w:t>UnsupportedOperationException</w:t>
      </w:r>
      <w:r>
        <w:t>, which is an unchecked exception provided by the Java library. Here is the code for the two unsupported methods:</w:t>
      </w:r>
    </w:p>
    <w:p>
      <w:pPr>
        <w:pStyle w:val="Para 03"/>
        <w:keepLines w:val="on"/>
      </w:pPr>
      <w:r>
        <w:t xml:space="preserve">public void add(int index, T element)</w:t>
        <w:br w:clear="none"/>
      </w:r>
      <w:r>
        <w:rPr>
          <w:rStyle w:val="Text0"/>
        </w:rPr>
        <w:t xml:space="preserve">// Throws UnsupportedOperationException.</w:t>
        <w:br w:clear="none"/>
      </w:r>
      <w:r>
        <w:t xml:space="preserve"/>
        <w:br w:clear="none"/>
        <w:t xml:space="preserve">{</w:t>
        <w:br w:clear="none"/>
        <w:t xml:space="preserve">  throw new UnsupportedOperationException("Unsupported index-based add . . .</w:t>
        <w:br w:clear="none"/>
        <w:t xml:space="preserve">}</w:t>
        <w:br w:clear="none"/>
        <w:t xml:space="preserve"/>
        <w:br w:clear="none"/>
        <w:t xml:space="preserve">public T set(int index, T newElement)</w:t>
        <w:br w:clear="none"/>
      </w:r>
      <w:r>
        <w:rPr>
          <w:rStyle w:val="Text0"/>
        </w:rPr>
        <w:t xml:space="preserve">// Throws UnsupportedOperationException.</w:t>
        <w:br w:clear="none"/>
      </w:r>
      <w:r>
        <w:t xml:space="preserve"/>
        <w:br w:clear="none"/>
        <w:t xml:space="preserve">{</w:t>
        <w:br w:clear="none"/>
        <w:t xml:space="preserve">  throw new UnsupportedOperationException("Unsupported index-based set . . .</w:t>
        <w:br w:clear="none"/>
        <w:t xml:space="preserve">}</w:t>
        <w:br w:clear="none"/>
      </w:r>
    </w:p>
    <w:p>
      <w:bookmarkStart w:id="1238" w:name="Comparator_Interface__For_the_So"/>
      <w:pPr>
        <w:keepNext/>
        <w:pStyle w:val="Heading 4"/>
        <w:keepLines w:val="on"/>
      </w:pPr>
      <w:r>
        <w:bookmarkStart w:id="1239" w:name="page376"/>
        <w:t/>
        <w:bookmarkEnd w:id="1239"/>
        <w:t>Comparator Interface</w:t>
      </w:r>
      <w:bookmarkEnd w:id="1238"/>
    </w:p>
    <w:p>
      <w:pPr>
        <w:pStyle w:val="Para 01"/>
        <w:keepLines w:val="on"/>
      </w:pPr>
      <w:r>
        <w:t xml:space="preserve">For the </w:t>
      </w:r>
      <w:r>
        <w:rPr>
          <w:rStyle w:val="Text1"/>
        </w:rPr>
        <w:t>SortedArrayCollection</w:t>
      </w:r>
      <w:r>
        <w:t xml:space="preserve"> of </w:t>
      </w:r>
      <w:hyperlink w:anchor="CHAPTER_5__The_Collection_ADT_2">
        <w:r>
          <w:rPr>
            <w:rStyle w:val="Text3"/>
          </w:rPr>
          <w:t>Chapter 5</w:t>
        </w:r>
      </w:hyperlink>
      <w:r>
        <w:t xml:space="preserve"> the elements in the array were maintained in natural order, that is, in the order defined by the element class’s </w:t>
      </w:r>
      <w:r>
        <w:rPr>
          <w:rStyle w:val="Text1"/>
        </w:rPr>
        <w:t>compareTo</w:t>
      </w:r>
      <w:r>
        <w:t xml:space="preserve"> method. In that case we were only interested in increasing the efficiency of the </w:t>
      </w:r>
      <w:r>
        <w:rPr>
          <w:rStyle w:val="Text1"/>
        </w:rPr>
        <w:t>find</w:t>
      </w:r>
      <w:r>
        <w:t xml:space="preserve"> operation, so the natural order worked as well as any other ordering. We simply had to require that elements added to the collection implemented the </w:t>
      </w:r>
      <w:r>
        <w:rPr>
          <w:rStyle w:val="Text1"/>
        </w:rPr>
        <w:t>Comparable</w:t>
      </w:r>
      <w:r>
        <w:t xml:space="preserve"> interface, thus ensuring that they implemented the </w:t>
      </w:r>
      <w:r>
        <w:rPr>
          <w:rStyle w:val="Text1"/>
        </w:rPr>
        <w:t>compareTo</w:t>
      </w:r>
      <w:r>
        <w:t xml:space="preserve"> method.</w:t>
      </w:r>
    </w:p>
    <w:p>
      <w:pPr>
        <w:pStyle w:val="Para 01"/>
        <w:keepLines w:val="on"/>
      </w:pPr>
      <w:r>
        <w:t xml:space="preserve">For our List ADT, however, our goal is to present a sorted list to the client. It might be that a client does not want to use the natural order of the elements. After all, there often are many ways we can sort lists—a list of students could be sorted by name, by test average, by age, by height, and so on. We want to allow clients of our </w:t>
      </w:r>
      <w:r>
        <w:rPr>
          <w:rStyle w:val="Text1"/>
        </w:rPr>
        <w:t>SortedABList</w:t>
      </w:r>
      <w:r>
        <w:t xml:space="preserve"> to be able to specify for themselves how the elements should be sorted.</w:t>
      </w:r>
    </w:p>
    <w:p>
      <w:pPr>
        <w:pStyle w:val="Para 01"/>
        <w:keepLines w:val="on"/>
      </w:pPr>
      <w:r>
        <w:t xml:space="preserve">The Java library provides another interface related to comparing objects, a generic interface called </w:t>
      </w:r>
      <w:r>
        <w:rPr>
          <w:rStyle w:val="Text1"/>
        </w:rPr>
        <w:t>Comparator</w:t>
      </w:r>
      <w:r>
        <w:t>. This interface defines two abstract methods:</w:t>
      </w:r>
    </w:p>
    <w:p>
      <w:pPr>
        <w:pStyle w:val="Para 18"/>
        <w:keepLines w:val="on"/>
      </w:pPr>
      <w:r>
        <w:rPr>
          <w:rStyle w:val="Text2"/>
        </w:rPr>
        <w:t xml:space="preserve">public abstract int compare(T o1, T o2);</w:t>
        <w:br w:clear="none"/>
      </w:r>
      <w:r>
        <w:t xml:space="preserve">// Returns a negative integer, zero, or a positive integer to</w:t>
        <w:br w:clear="none"/>
      </w:r>
      <w:r>
        <w:rPr>
          <w:rStyle w:val="Text2"/>
        </w:rPr>
        <w:t xml:space="preserve"/>
        <w:br w:clear="none"/>
      </w:r>
      <w:r>
        <w:t xml:space="preserve">// indicate that o1 is less than, equal to, or greater than o2</w:t>
        <w:br w:clear="none"/>
      </w:r>
      <w:r>
        <w:rPr>
          <w:rStyle w:val="Text2"/>
        </w:rPr>
        <w:t xml:space="preserve"/>
        <w:br w:clear="none"/>
        <w:t xml:space="preserve"/>
        <w:br w:clear="none"/>
        <w:t xml:space="preserve">public abstract boolean equals(Object obj);</w:t>
        <w:br w:clear="none"/>
      </w:r>
      <w:r>
        <w:t xml:space="preserve">// Returns true if this Comparator equals obj; otherwise, false</w:t>
        <w:br w:clear="none"/>
      </w:r>
    </w:p>
    <w:p>
      <w:pPr>
        <w:pStyle w:val="Para 01"/>
        <w:keepLines w:val="on"/>
      </w:pPr>
      <w:r>
        <w:t xml:space="preserve">The first method, </w:t>
      </w:r>
      <w:r>
        <w:rPr>
          <w:rStyle w:val="Text1"/>
        </w:rPr>
        <w:t>compare</w:t>
      </w:r>
      <w:r>
        <w:t xml:space="preserve">, is very similar to the familiar </w:t>
      </w:r>
      <w:r>
        <w:rPr>
          <w:rStyle w:val="Text1"/>
        </w:rPr>
        <w:t>compareTo</w:t>
      </w:r>
      <w:r>
        <w:t xml:space="preserve"> method. It takes two arguments, however, rather than one. The second method, </w:t>
      </w:r>
      <w:r>
        <w:rPr>
          <w:rStyle w:val="Text1"/>
        </w:rPr>
        <w:t>equals</w:t>
      </w:r>
      <w:r>
        <w:t xml:space="preserve">, is specified in the same way as the </w:t>
      </w:r>
      <w:r>
        <w:rPr>
          <w:rStyle w:val="Text1"/>
        </w:rPr>
        <w:t>equals</w:t>
      </w:r>
      <w:r>
        <w:t xml:space="preserve"> method of the </w:t>
      </w:r>
      <w:r>
        <w:rPr>
          <w:rStyle w:val="Text1"/>
        </w:rPr>
        <w:t>Object</w:t>
      </w:r>
      <w:r>
        <w:t xml:space="preserve"> class and can be inherited from </w:t>
      </w:r>
      <w:r>
        <w:rPr>
          <w:rStyle w:val="Text1"/>
        </w:rPr>
        <w:t>Object</w:t>
      </w:r>
      <w:r>
        <w:t xml:space="preserve">. Recall that it usually is important for the </w:t>
      </w:r>
      <w:r>
        <w:rPr>
          <w:rStyle w:val="Text1"/>
        </w:rPr>
        <w:t>equals</w:t>
      </w:r>
      <w:r>
        <w:t xml:space="preserve"> and </w:t>
      </w:r>
      <w:r>
        <w:rPr>
          <w:rStyle w:val="Text1"/>
        </w:rPr>
        <w:t>compareTo</w:t>
      </w:r>
      <w:r>
        <w:t xml:space="preserve"> methods of a class to be consistent—likewise it is also important for the </w:t>
      </w:r>
      <w:r>
        <w:rPr>
          <w:rStyle w:val="Text1"/>
        </w:rPr>
        <w:t>equals</w:t>
      </w:r>
      <w:r>
        <w:t xml:space="preserve"> and </w:t>
      </w:r>
      <w:r>
        <w:rPr>
          <w:rStyle w:val="Text1"/>
        </w:rPr>
        <w:t>compare</w:t>
      </w:r>
      <w:r>
        <w:t xml:space="preserve"> methods of a </w:t>
      </w:r>
      <w:r>
        <w:rPr>
          <w:rStyle w:val="Text1"/>
        </w:rPr>
        <w:t>Comparator</w:t>
      </w:r>
      <w:r>
        <w:t xml:space="preserve"> class to be consistent. We do not address the </w:t>
      </w:r>
      <w:r>
        <w:rPr>
          <w:rStyle w:val="Text1"/>
        </w:rPr>
        <w:t>equals</w:t>
      </w:r>
      <w:r>
        <w:t xml:space="preserve"> method again in this discussion as we do not use it within our implementation of the sorted list.</w:t>
      </w:r>
    </w:p>
    <w:p>
      <w:pPr>
        <w:pStyle w:val="Para 01"/>
        <w:keepLines w:val="on"/>
      </w:pPr>
      <w:r>
        <w:t xml:space="preserve">Comparing two objects using </w:t>
      </w:r>
      <w:r>
        <w:rPr>
          <w:rStyle w:val="Text1"/>
        </w:rPr>
        <w:t>compareTo</w:t>
      </w:r>
      <w:r>
        <w:t xml:space="preserve"> requires invoking the method on one of the objects. For example, if </w:t>
      </w:r>
      <w:r>
        <w:rPr>
          <w:rStyle w:val="Text1"/>
        </w:rPr>
        <w:t>fp1</w:t>
      </w:r>
      <w:r>
        <w:t xml:space="preserve"> and </w:t>
      </w:r>
      <w:r>
        <w:rPr>
          <w:rStyle w:val="Text1"/>
        </w:rPr>
        <w:t>fp2</w:t>
      </w:r>
      <w:r>
        <w:t xml:space="preserve"> are both </w:t>
      </w:r>
      <w:r>
        <w:rPr>
          <w:rStyle w:val="Text1"/>
        </w:rPr>
        <w:t>FamousPerson</w:t>
      </w:r>
      <w:r>
        <w:t xml:space="preserve"> objects they could be compared as follows:</w:t>
      </w:r>
    </w:p>
    <w:p>
      <w:bookmarkStart w:id="1240" w:name="Java_Note__With_the_release_of_J"/>
      <w:pPr>
        <w:pStyle w:val="Para 01"/>
        <w:keepLines w:val="on"/>
      </w:pPr>
      <w:r>
        <w:t>Java Note</w:t>
      </w:r>
      <w:bookmarkEnd w:id="1240"/>
    </w:p>
    <w:p>
      <w:pPr>
        <w:pStyle w:val="Para 01"/>
        <w:keepLines w:val="on"/>
      </w:pPr>
      <w:r>
        <w:t>With the release of Java 8, in 2014, another option is available for defining comparisons. Lambda expressions provide a functional programming aspect to Java—allowing programmers easily to define and manipulate functions, such as comparison, much like in languages such as Lisp and Scheme. Functional programming involves a problem-solving approach that is quite different from object-oriented programming, and it would take considerable space to explain and demonstrate properly. To maintain our focus on data structures and object orientation, we have elected not to use lambda expressions in this text.</w:t>
      </w:r>
    </w:p>
    <w:p>
      <w:pPr>
        <w:pStyle w:val="Para 03"/>
        <w:keepLines w:val="on"/>
      </w:pPr>
      <w:r>
        <w:t xml:space="preserve">if (fp1.compareTo(fp2)) . . .</w:t>
        <w:br w:clear="none"/>
      </w:r>
    </w:p>
    <w:p>
      <w:pPr>
        <w:pStyle w:val="Para 01"/>
        <w:keepLines w:val="on"/>
      </w:pPr>
      <w:r>
        <w:t xml:space="preserve">There can be only one </w:t>
      </w:r>
      <w:r>
        <w:rPr>
          <w:rStyle w:val="Text1"/>
        </w:rPr>
        <w:t>compareTo</w:t>
      </w:r>
      <w:r>
        <w:t xml:space="preserve"> method defined on the </w:t>
      </w:r>
      <w:r>
        <w:rPr>
          <w:rStyle w:val="Text1"/>
        </w:rPr>
        <w:t>FamousPerson</w:t>
      </w:r>
      <w:r>
        <w:t xml:space="preserve"> class, and therefore only one way to sort such objects if we rely on the </w:t>
      </w:r>
      <w:r>
        <w:rPr>
          <w:rStyle w:val="Text1"/>
        </w:rPr>
        <w:t>compareTo</w:t>
      </w:r>
      <w:r>
        <w:t xml:space="preserve"> method. This is the so-called natural order, and in the case of the </w:t>
      </w:r>
      <w:r>
        <w:rPr>
          <w:rStyle w:val="Text1"/>
        </w:rPr>
        <w:t>FamousPerson</w:t>
      </w:r>
      <w:r>
        <w:t xml:space="preserve"> class the elements would be ordered alphabetically by last name, first name.</w:t>
      </w:r>
    </w:p>
    <w:p>
      <w:pPr>
        <w:pStyle w:val="Para 01"/>
        <w:keepLines w:val="on"/>
      </w:pPr>
      <w:r>
        <w:t xml:space="preserve">Using an approach based on the </w:t>
      </w:r>
      <w:r>
        <w:rPr>
          <w:rStyle w:val="Text1"/>
        </w:rPr>
        <w:t>Comparator</w:t>
      </w:r>
      <w:r>
        <w:t xml:space="preserve"> class allows for multiple sorting orders. We can define as many methods related to an element class that </w:t>
        <w:bookmarkStart w:id="1241" w:name="page377"/>
        <w:t/>
        <w:bookmarkEnd w:id="1241"/>
        <w:t xml:space="preserve">return a </w:t>
      </w:r>
      <w:r>
        <w:rPr>
          <w:rStyle w:val="Text1"/>
        </w:rPr>
        <w:t>Comparator</w:t>
      </w:r>
      <w:r>
        <w:t xml:space="preserve"> object as we want. Here is a method, </w:t>
      </w:r>
      <w:r>
        <w:rPr>
          <w:rStyle w:val="Text1"/>
        </w:rPr>
        <w:t>yearOfBirthComparator</w:t>
      </w:r>
      <w:r>
        <w:t xml:space="preserve">, which returns a </w:t>
      </w:r>
      <w:r>
        <w:rPr>
          <w:rStyle w:val="Text1"/>
        </w:rPr>
        <w:t>Comparator</w:t>
      </w:r>
      <w:r>
        <w:t xml:space="preserve"> object allowing us to sort </w:t>
      </w:r>
      <w:r>
        <w:rPr>
          <w:rStyle w:val="Text1"/>
        </w:rPr>
        <w:t>FamousPerson</w:t>
      </w:r>
      <w:r>
        <w:t xml:space="preserve"> elements by year of birth. It is exported from the </w:t>
      </w:r>
      <w:r>
        <w:rPr>
          <w:rStyle w:val="Text1"/>
        </w:rPr>
        <w:t>FamousPerson</w:t>
      </w:r>
      <w:r>
        <w:t xml:space="preserve"> class and uses the anonymous inner-class technique introduced in the </w:t>
      </w:r>
      <w:r>
        <w:rPr>
          <w:rStyle w:val="Text4"/>
        </w:rPr>
        <w:t>Iteration</w:t>
      </w:r>
      <w:r>
        <w:t xml:space="preserve"> subsection of </w:t>
      </w:r>
      <w:hyperlink w:anchor="6_2_List_Implementations__In_thi">
        <w:r>
          <w:rPr>
            <w:rStyle w:val="Text3"/>
          </w:rPr>
          <w:t>Section 6.2</w:t>
        </w:r>
      </w:hyperlink>
      <w:r>
        <w:t>, “List Implementations”:</w:t>
      </w:r>
    </w:p>
    <w:p>
      <w:pPr>
        <w:pStyle w:val="Para 03"/>
        <w:keepLines w:val="on"/>
      </w:pPr>
      <w:r>
        <w:t xml:space="preserve">public static Comparator&lt;FamousPerson&gt; yearOfBirthComparator()</w:t>
        <w:br w:clear="none"/>
        <w:t xml:space="preserve">{</w:t>
        <w:br w:clear="none"/>
        <w:t xml:space="preserve">  return new Comparator&lt;FamousPerson&gt;()</w:t>
        <w:br w:clear="none"/>
        <w:t xml:space="preserve">  {</w:t>
        <w:br w:clear="none"/>
        <w:t xml:space="preserve">    public int compare(FamousPerson element1, FamousPerson element2)</w:t>
        <w:br w:clear="none"/>
        <w:t xml:space="preserve">    {</w:t>
        <w:br w:clear="none"/>
        <w:t xml:space="preserve">      return (element1.yearOfBirth - element2.yearOfBirth);</w:t>
        <w:br w:clear="none"/>
        <w:t xml:space="preserve">    }</w:t>
        <w:br w:clear="none"/>
        <w:t xml:space="preserve">  };</w:t>
        <w:br w:clear="none"/>
        <w:t xml:space="preserve">}</w:t>
        <w:br w:clear="none"/>
      </w:r>
    </w:p>
    <w:p>
      <w:pPr>
        <w:pStyle w:val="Para 01"/>
        <w:keepLines w:val="on"/>
      </w:pPr>
      <w:hyperlink w:anchor="Describe_define_explain__The_rel">
        <w:r>
          <w:rPr>
            <w:rStyle w:val="Text3"/>
          </w:rPr>
          <w:t>Exercise 6</w:t>
        </w:r>
      </w:hyperlink>
      <w:r>
        <w:t xml:space="preserve">.30 asks you to provide several more comparison options for the </w:t>
      </w:r>
      <w:r>
        <w:rPr>
          <w:rStyle w:val="Text1"/>
        </w:rPr>
        <w:t>FamousPerson</w:t>
      </w:r>
      <w:r>
        <w:t xml:space="preserve"> class.</w:t>
      </w:r>
    </w:p>
    <w:p>
      <w:bookmarkStart w:id="1242" w:name="Constructors__How_does_a_client"/>
      <w:pPr>
        <w:keepNext/>
        <w:pStyle w:val="Heading 4"/>
        <w:keepLines w:val="on"/>
      </w:pPr>
      <w:r>
        <w:t>Constructors</w:t>
      </w:r>
      <w:bookmarkEnd w:id="1242"/>
    </w:p>
    <w:p>
      <w:pPr>
        <w:pStyle w:val="Para 01"/>
        <w:keepLines w:val="on"/>
      </w:pPr>
      <w:r>
        <w:t xml:space="preserve">How does a client class of </w:t>
      </w:r>
      <w:r>
        <w:rPr>
          <w:rStyle w:val="Text1"/>
        </w:rPr>
        <w:t>SortedABList</w:t>
      </w:r>
      <w:r>
        <w:t xml:space="preserve"> specify which </w:t>
      </w:r>
      <w:r>
        <w:rPr>
          <w:rStyle w:val="Text1"/>
        </w:rPr>
        <w:t>Comparator</w:t>
      </w:r>
      <w:r>
        <w:t xml:space="preserve"> to use for ordering the elements? Simple, it passes the </w:t>
      </w:r>
      <w:r>
        <w:rPr>
          <w:rStyle w:val="Text1"/>
        </w:rPr>
        <w:t>Comparator</w:t>
      </w:r>
      <w:r>
        <w:t xml:space="preserve"> as an argument to the constructor of the class when it instantiates the sorted list. The </w:t>
      </w:r>
      <w:r>
        <w:rPr>
          <w:rStyle w:val="Text1"/>
        </w:rPr>
        <w:t>SortedABList</w:t>
      </w:r>
      <w:r>
        <w:t xml:space="preserve"> class includes a protected variable </w:t>
      </w:r>
      <w:r>
        <w:rPr>
          <w:rStyle w:val="Text1"/>
        </w:rPr>
        <w:t>comp</w:t>
      </w:r>
      <w:r>
        <w:t xml:space="preserve"> of type </w:t>
      </w:r>
      <w:r>
        <w:rPr>
          <w:rStyle w:val="Text1"/>
        </w:rPr>
        <w:t>Comparator&lt;T&gt;</w:t>
      </w:r>
      <w:r>
        <w:t>:</w:t>
      </w:r>
    </w:p>
    <w:p>
      <w:pPr>
        <w:pStyle w:val="Para 03"/>
        <w:keepLines w:val="on"/>
      </w:pPr>
      <w:r>
        <w:t xml:space="preserve">protected Comparator&lt;T&gt; comp;</w:t>
        <w:br w:clear="none"/>
      </w:r>
    </w:p>
    <w:p>
      <w:pPr>
        <w:pStyle w:val="Para 01"/>
        <w:keepLines w:val="on"/>
      </w:pPr>
      <w:r>
        <w:t>Here is the constructor of the class:</w:t>
      </w:r>
    </w:p>
    <w:p>
      <w:pPr>
        <w:pStyle w:val="Para 03"/>
        <w:keepLines w:val="on"/>
      </w:pPr>
      <w:r>
        <w:t xml:space="preserve">public SortedABList(Comparator&lt;T&gt; comp)</w:t>
        <w:br w:clear="none"/>
        <w:t xml:space="preserve">{</w:t>
        <w:br w:clear="none"/>
        <w:t xml:space="preserve">  list = (T[]) new Object[DEFCAP];</w:t>
        <w:br w:clear="none"/>
        <w:t xml:space="preserve">  this.comp = comp;</w:t>
        <w:br w:clear="none"/>
        <w:t xml:space="preserve">}</w:t>
        <w:br w:clear="none"/>
      </w:r>
    </w:p>
    <w:p>
      <w:pPr>
        <w:pStyle w:val="Para 01"/>
        <w:keepLines w:val="on"/>
      </w:pPr>
      <w:r>
        <w:t xml:space="preserve">As you can see the value of the instance variable </w:t>
      </w:r>
      <w:r>
        <w:rPr>
          <w:rStyle w:val="Text1"/>
        </w:rPr>
        <w:t>comp</w:t>
      </w:r>
      <w:r>
        <w:t xml:space="preserve"> is set through the constructor. Within the </w:t>
      </w:r>
      <w:r>
        <w:rPr>
          <w:rStyle w:val="Text1"/>
        </w:rPr>
        <w:t>find</w:t>
      </w:r>
      <w:r>
        <w:t xml:space="preserve"> method of the class, comparison is accomplished using </w:t>
      </w:r>
      <w:r>
        <w:rPr>
          <w:rStyle w:val="Text1"/>
        </w:rPr>
        <w:t>comp</w:t>
      </w:r>
      <w:r>
        <w:t>:</w:t>
      </w:r>
    </w:p>
    <w:p>
      <w:pPr>
        <w:pStyle w:val="Para 03"/>
        <w:keepLines w:val="on"/>
      </w:pPr>
      <w:r>
        <w:t xml:space="preserve">result = comp.compare(target, elements[location]);</w:t>
        <w:br w:clear="none"/>
      </w:r>
    </w:p>
    <w:p>
      <w:pPr>
        <w:pStyle w:val="Para 01"/>
        <w:keepLines w:val="on"/>
      </w:pPr>
      <w:r>
        <w:t xml:space="preserve">So, for example, if a client wants a list of </w:t>
      </w:r>
      <w:r>
        <w:rPr>
          <w:rStyle w:val="Text1"/>
        </w:rPr>
        <w:t>FamousPerson</w:t>
      </w:r>
      <w:r>
        <w:t xml:space="preserve"> sorted by their year of birth they would instantiate a </w:t>
      </w:r>
      <w:r>
        <w:rPr>
          <w:rStyle w:val="Text1"/>
        </w:rPr>
        <w:t>SortedABList</w:t>
      </w:r>
      <w:r>
        <w:t xml:space="preserve"> object with the appropriate comparator:</w:t>
      </w:r>
    </w:p>
    <w:p>
      <w:pPr>
        <w:pStyle w:val="Para 03"/>
        <w:keepLines w:val="on"/>
      </w:pPr>
      <w:r>
        <w:t xml:space="preserve">SortedABList&lt;FamousPerson&gt; people =</w:t>
        <w:br w:clear="none"/>
        <w:t xml:space="preserve">   new SortedABList&lt;FamousPerson&gt;(FamousPerson.yearOfBirthComparator());</w:t>
        <w:br w:clear="none"/>
      </w:r>
    </w:p>
    <w:p>
      <w:pPr>
        <w:pStyle w:val="Para 01"/>
        <w:keepLines w:val="on"/>
      </w:pPr>
      <w:r>
        <w:bookmarkStart w:id="1243" w:name="page378"/>
        <w:t/>
        <w:bookmarkEnd w:id="1243"/>
        <w:t xml:space="preserve">But, what if the client </w:t>
      </w:r>
      <w:r>
        <w:rPr>
          <w:rStyle w:val="Text4"/>
        </w:rPr>
        <w:t>does</w:t>
      </w:r>
      <w:r>
        <w:t xml:space="preserve"> want to use the natural order of the element class, the order as defined by the </w:t>
      </w:r>
      <w:r>
        <w:rPr>
          <w:rStyle w:val="Text1"/>
        </w:rPr>
        <w:t>compareTo</w:t>
      </w:r>
      <w:r>
        <w:t xml:space="preserve"> method. To allow easy use of the natural order we define a second constructor, one that takes no parameters. This constructor generates a </w:t>
      </w:r>
      <w:r>
        <w:rPr>
          <w:rStyle w:val="Text1"/>
        </w:rPr>
        <w:t>Comparator</w:t>
      </w:r>
      <w:r>
        <w:t xml:space="preserve"> object based on the </w:t>
      </w:r>
      <w:r>
        <w:rPr>
          <w:rStyle w:val="Text1"/>
        </w:rPr>
        <w:t>compareTo</w:t>
      </w:r>
      <w:r>
        <w:t xml:space="preserve"> method of the element class, using the anonymous inner-class approach, and assigns that comparator to </w:t>
      </w:r>
      <w:r>
        <w:rPr>
          <w:rStyle w:val="Text1"/>
        </w:rPr>
        <w:t>comp</w:t>
      </w:r>
      <w:r>
        <w:t xml:space="preserve">. So if the parameter-less constructor of </w:t>
      </w:r>
      <w:r>
        <w:rPr>
          <w:rStyle w:val="Text1"/>
        </w:rPr>
        <w:t>SortedABList</w:t>
      </w:r>
      <w:r>
        <w:t xml:space="preserve"> is invoked, then the natural ordering of the elements is used for sorting purposes by default. The second constructor is:</w:t>
      </w:r>
    </w:p>
    <w:p>
      <w:pPr>
        <w:pStyle w:val="Para 03"/>
        <w:keepLines w:val="on"/>
      </w:pPr>
      <w:r>
        <w:t xml:space="preserve">public SortedABList()</w:t>
        <w:br w:clear="none"/>
      </w:r>
      <w:r>
        <w:rPr>
          <w:rStyle w:val="Text0"/>
        </w:rPr>
        <w:t xml:space="preserve">// Precondition: T implements Comparable</w:t>
        <w:br w:clear="none"/>
      </w:r>
      <w:r>
        <w:t xml:space="preserve"/>
        <w:br w:clear="none"/>
        <w:t xml:space="preserve">{</w:t>
        <w:br w:clear="none"/>
        <w:t xml:space="preserve">  list = (T[]) new Object[DEFCAP];</w:t>
        <w:br w:clear="none"/>
        <w:t xml:space="preserve">  comp = new Comparator&lt;T&gt;()</w:t>
        <w:br w:clear="none"/>
        <w:t xml:space="preserve">  {</w:t>
        <w:br w:clear="none"/>
        <w:t xml:space="preserve">    public int compare(T element1, T element2)</w:t>
        <w:br w:clear="none"/>
        <w:t xml:space="preserve">    {</w:t>
        <w:br w:clear="none"/>
        <w:t xml:space="preserve">      return ((Comparable)element1).compareTo(element2);</w:t>
        <w:br w:clear="none"/>
        <w:t xml:space="preserve">    }</w:t>
        <w:br w:clear="none"/>
        <w:t xml:space="preserve">  };</w:t>
        <w:br w:clear="none"/>
        <w:t xml:space="preserve">}</w:t>
        <w:br w:clear="none"/>
      </w:r>
    </w:p>
    <w:p>
      <w:bookmarkStart w:id="1244" w:name="An_Example__The_following_progra"/>
      <w:pPr>
        <w:keepNext/>
        <w:pStyle w:val="Heading 4"/>
        <w:keepLines w:val="on"/>
      </w:pPr>
      <w:r>
        <w:t>An Example</w:t>
      </w:r>
      <w:bookmarkEnd w:id="1244"/>
    </w:p>
    <w:p>
      <w:pPr>
        <w:pStyle w:val="Para 01"/>
        <w:keepLines w:val="on"/>
      </w:pPr>
      <w:r>
        <w:t xml:space="preserve">The following program reads information about famous computer scientists from a file named </w:t>
      </w:r>
      <w:r>
        <w:rPr>
          <w:rStyle w:val="Text1"/>
        </w:rPr>
        <w:t>FamousCS.txt</w:t>
      </w:r>
      <w:r>
        <w:t xml:space="preserve"> and uses it to create and then display a sorted list of the information. It allows the user of the program to indicate how to sort the information, either by name (the natural order) or by birth year. In the former case the program instantiates the list using the parameter-less constructor, and in the latter case it passes the constructor the “sort by year of birth” comparator. The code and sample output follows.</w:t>
      </w:r>
    </w:p>
    <w:p>
      <w:pPr>
        <w:pStyle w:val="Para 03"/>
        <w:keepLines w:val="on"/>
      </w:pPr>
      <w:r>
        <w:rPr>
          <w:rStyle w:val="Text0"/>
        </w:rPr>
        <w:t xml:space="preserve">//---------------------------------------------------------------------------</w:t>
        <w:br w:clear="none"/>
      </w:r>
      <w:r>
        <w:t xml:space="preserve"/>
        <w:br w:clear="none"/>
      </w:r>
      <w:r>
        <w:rPr>
          <w:rStyle w:val="Text0"/>
        </w:rPr>
        <w:t xml:space="preserve">// CSPeople.java            by Dale/Joyce/Weems                     Chapter 6</w:t>
        <w:br w:clear="none"/>
      </w:r>
      <w:r>
        <w:t xml:space="preserve"/>
        <w:br w:clear="none"/>
      </w:r>
      <w:r>
        <w:rPr>
          <w:rStyle w:val="Text0"/>
        </w:rPr>
        <w:t xml:space="preserve">//</w:t>
        <w:br w:clear="none"/>
      </w:r>
      <w:r>
        <w:t xml:space="preserve"/>
        <w:br w:clear="none"/>
      </w:r>
      <w:r>
        <w:rPr>
          <w:rStyle w:val="Text0"/>
        </w:rPr>
        <w:t xml:space="preserve">// Reads information about famous computer scientists from the file</w:t>
        <w:br w:clear="none"/>
      </w:r>
      <w:r>
        <w:t xml:space="preserve"/>
        <w:br w:clear="none"/>
      </w:r>
      <w:r>
        <w:rPr>
          <w:rStyle w:val="Text0"/>
        </w:rPr>
        <w:t xml:space="preserve">// input/FamousCS.txt. Allows user to indicate if they wish to see the list</w:t>
        <w:br w:clear="none"/>
      </w:r>
      <w:r>
        <w:t xml:space="preserve"/>
        <w:br w:clear="none"/>
      </w:r>
      <w:r>
        <w:rPr>
          <w:rStyle w:val="Text0"/>
        </w:rPr>
        <w:t xml:space="preserve">// sorted by name or by year of birth.</w:t>
        <w:br w:clear="none"/>
      </w:r>
      <w:r>
        <w:t xml:space="preserve"/>
        <w:br w:clear="none"/>
      </w:r>
      <w:r>
        <w:rPr>
          <w:rStyle w:val="Text0"/>
        </w:rPr>
        <w:t xml:space="preserve">//---------------------------------------------------------------------------</w:t>
        <w:br w:clear="none"/>
      </w:r>
      <w:r>
        <w:t xml:space="preserve"/>
        <w:br w:clear="none"/>
        <w:t xml:space="preserve">package ch06.apps;</w:t>
        <w:br w:clear="none"/>
        <w:t xml:space="preserve"/>
        <w:br w:clear="none"/>
        <w:t xml:space="preserve">import java.io.*;</w:t>
        <w:br w:clear="none"/>
        <w:t xml:space="preserve">import java.util.*;</w:t>
        <w:br w:clear="none"/>
        <w:t xml:space="preserve">import ch06.lists.*;</w:t>
        <w:br w:clear="none"/>
        <w:t xml:space="preserve">import support.*;</w:t>
        <w:br w:clear="none"/>
        <w:t xml:space="preserve"/>
        <w:br w:clear="none"/>
        <w:t xml:space="preserve">public class CSPeople</w:t>
        <w:br w:clear="none"/>
        <w:t xml:space="preserve">{</w:t>
        <w:br w:clear="none"/>
        <w:t xml:space="preserve">  public static void main(String[] args) throws IOException</w:t>
        <w:br w:clear="none"/>
        <w:t xml:space="preserve">  {</w:t>
        <w:br w:clear="none"/>
        <w:t xml:space="preserve">    </w:t>
        <w:br w:clear="none"/>
      </w:r>
      <w:r>
        <w:rPr>
          <w:rStyle w:val="Text0"/>
        </w:rPr>
        <w:t xml:space="preserve">// Get user's display preference</w:t>
        <w:br w:clear="none"/>
      </w:r>
      <w:r>
        <w:t xml:space="preserve"/>
        <w:br w:clear="none"/>
        <w:t xml:space="preserve">    Scanner scan = new Scanner(System.in);</w:t>
        <w:br w:clear="none"/>
        <w:t xml:space="preserve">    int choice;</w:t>
        <w:br w:clear="none"/>
        <w:t xml:space="preserve">    System.out.println("1: Sorted by name? \n2: Sorted by year of birth?");</w:t>
        <w:br w:clear="none"/>
        <w:t xml:space="preserve">    System.out.print("\nHow would you like to see the information &gt; ");</w:t>
        <w:br w:clear="none"/>
        <w:t xml:space="preserve">    choice = scan.nextInt();</w:t>
        <w:br w:clear="none"/>
        <w:t xml:space="preserve"/>
        <w:br w:clear="none"/>
        <w:t xml:space="preserve">    </w:t>
        <w:br w:clear="none"/>
      </w:r>
      <w:r>
        <w:rPr>
          <w:rStyle w:val="Text0"/>
        </w:rPr>
        <w:t xml:space="preserve">// Instantiate sorted list</w:t>
        <w:br w:clear="none"/>
      </w:r>
      <w:r>
        <w:t xml:space="preserve"/>
        <w:br w:clear="none"/>
        <w:t xml:space="preserve">    SortedABList&lt;FamousPerson&gt; people;</w:t>
        <w:br w:clear="none"/>
        <w:t xml:space="preserve">    if (choice == 1)</w:t>
        <w:br w:clear="none"/>
        <w:t xml:space="preserve">      people = new SortedABList&lt;FamousPerson&gt;();  </w:t>
        <w:br w:clear="none"/>
      </w:r>
      <w:r>
        <w:rPr>
          <w:rStyle w:val="Text0"/>
        </w:rPr>
        <w:t xml:space="preserve">// defaults to natural order</w:t>
        <w:br w:clear="none"/>
      </w:r>
      <w:r>
        <w:t xml:space="preserve"/>
        <w:br w:clear="none"/>
        <w:t xml:space="preserve">    else</w:t>
        <w:br w:clear="none"/>
        <w:t xml:space="preserve">      people = new</w:t>
        <w:br w:clear="none"/>
        <w:t xml:space="preserve">            SortedABList&lt;FamousPerson&gt;(FamousPerson.yearOfBirthComparator());</w:t>
        <w:br w:clear="none"/>
        <w:t xml:space="preserve"/>
        <w:br w:clear="none"/>
        <w:t xml:space="preserve">    </w:t>
        <w:br w:clear="none"/>
      </w:r>
      <w:r>
        <w:rPr>
          <w:rStyle w:val="Text0"/>
        </w:rPr>
        <w:t xml:space="preserve">// Set up file reading</w:t>
        <w:br w:clear="none"/>
      </w:r>
      <w:r>
        <w:t xml:space="preserve"/>
        <w:br w:clear="none"/>
        <w:t xml:space="preserve">    FileReader fin = new FileReader("input/FamousCS.txt");</w:t>
        <w:br w:clear="none"/>
        <w:t xml:space="preserve">    Scanner info = new Scanner(fin);</w:t>
        <w:br w:clear="none"/>
        <w:t xml:space="preserve">    info.useDelimiter("[,\\n]");  </w:t>
        <w:br w:clear="none"/>
      </w:r>
      <w:r>
        <w:rPr>
          <w:rStyle w:val="Text0"/>
        </w:rPr>
        <w:t xml:space="preserve">// delimiters are commas, line feeds</w:t>
        <w:br w:clear="none"/>
      </w:r>
      <w:r>
        <w:t xml:space="preserve"/>
        <w:br w:clear="none"/>
        <w:t xml:space="preserve">    FamousPerson person;</w:t>
        <w:br w:clear="none"/>
        <w:t xml:space="preserve">    String fname, lname, fact;</w:t>
        <w:br w:clear="none"/>
        <w:t xml:space="preserve">    int year;</w:t>
        <w:br w:clear="none"/>
        <w:t xml:space="preserve"/>
        <w:br w:clear="none"/>
        <w:t xml:space="preserve">    </w:t>
        <w:br w:clear="none"/>
      </w:r>
      <w:r>
        <w:rPr>
          <w:rStyle w:val="Text0"/>
        </w:rPr>
        <w:t xml:space="preserve">// Read the info from the file and add it to the list</w:t>
        <w:br w:clear="none"/>
      </w:r>
      <w:r>
        <w:t xml:space="preserve"/>
        <w:br w:clear="none"/>
        <w:t xml:space="preserve">    while (info.hasNext())</w:t>
        <w:br w:clear="none"/>
        <w:t xml:space="preserve">    {</w:t>
        <w:br w:clear="none"/>
        <w:t xml:space="preserve">      fname = info.next();   lname = info.next();</w:t>
        <w:br w:clear="none"/>
        <w:t xml:space="preserve">      year = info.nextInt(); fact = info.next();</w:t>
        <w:br w:clear="none"/>
        <w:t xml:space="preserve">      person = new FamousPerson(fname, lname, year, fact);</w:t>
        <w:br w:clear="none"/>
        <w:t xml:space="preserve">      people.add(person);</w:t>
        <w:br w:clear="none"/>
        <w:t xml:space="preserve">    }</w:t>
        <w:br w:clear="none"/>
        <w:t xml:space="preserve"/>
        <w:br w:clear="none"/>
        <w:t xml:space="preserve">    </w:t>
        <w:br w:clear="none"/>
      </w:r>
      <w:r>
        <w:rPr>
          <w:rStyle w:val="Text0"/>
        </w:rPr>
        <w:t xml:space="preserve">// Display the list, using the advanced for loop</w:t>
        <w:br w:clear="none"/>
      </w:r>
      <w:r>
        <w:t xml:space="preserve"/>
        <w:br w:clear="none"/>
        <w:t xml:space="preserve">    System.out.println();</w:t>
        <w:br w:clear="none"/>
        <w:t xml:space="preserve">    for (FamousPerson fp: people)</w:t>
        <w:br w:clear="none"/>
        <w:t xml:space="preserve">       System.out.println(fp);</w:t>
        <w:br w:clear="none"/>
        <w:t xml:space="preserve">  }</w:t>
        <w:br w:clear="none"/>
        <w:t xml:space="preserve">}</w:t>
        <w:br w:clear="none"/>
      </w:r>
    </w:p>
    <w:p>
      <w:pPr>
        <w:pStyle w:val="Para 01"/>
        <w:keepLines w:val="on"/>
      </w:pPr>
      <w:r>
        <w:bookmarkStart w:id="1245" w:name="page380"/>
        <w:t/>
        <w:bookmarkEnd w:id="1245"/>
        <w:t>To save space we only show the first few lines of output. First we show the result if the user chooses option 1:</w:t>
      </w:r>
    </w:p>
    <w:p>
      <w:pPr>
        <w:pStyle w:val="Para 03"/>
        <w:keepLines w:val="on"/>
      </w:pPr>
      <w:r>
        <w:t xml:space="preserve">  1: Sorted by name?</w:t>
        <w:br w:clear="none"/>
        <w:t xml:space="preserve">  2: Sorted by year of birth?</w:t>
        <w:br w:clear="none"/>
        <w:t xml:space="preserve">How would you like to see the information &gt; 1</w:t>
        <w:br w:clear="none"/>
        <w:t xml:space="preserve"/>
        <w:br w:clear="none"/>
        <w:t xml:space="preserve">John Atanasoff(Born 1903): Invented digital computer in 1930.</w:t>
        <w:br w:clear="none"/>
        <w:t xml:space="preserve">Charles Babbage(Born 1791): Concept of machine that could be programmed.</w:t>
        <w:br w:clear="none"/>
        <w:t xml:space="preserve">Tim Berners-Lee(Born 1955): "Inventor" of the World Wide Web.</w:t>
        <w:br w:clear="none"/>
        <w:t xml:space="preserve">Anita Borg(Born 1949): Founding director of IWT.</w:t>
        <w:br w:clear="none"/>
        <w:t xml:space="preserve">. . .</w:t>
        <w:br w:clear="none"/>
      </w:r>
    </w:p>
    <w:p>
      <w:pPr>
        <w:pStyle w:val="Para 01"/>
        <w:keepLines w:val="on"/>
      </w:pPr>
      <w:r>
        <w:t>And if they choose option 2:</w:t>
      </w:r>
    </w:p>
    <w:p>
      <w:pPr>
        <w:pStyle w:val="Para 03"/>
        <w:keepLines w:val="on"/>
      </w:pPr>
      <w:r>
        <w:t xml:space="preserve">  1: Sorted by name?</w:t>
        <w:br w:clear="none"/>
        <w:t xml:space="preserve">  2: Sorted by year of birth?</w:t>
        <w:br w:clear="none"/>
        <w:t xml:space="preserve"/>
        <w:br w:clear="none"/>
        <w:t xml:space="preserve">How would you like to see the information &gt; 2</w:t>
        <w:br w:clear="none"/>
        <w:t xml:space="preserve">Blaise Pascal(Born 1623): One of inventors of mechanical calculator.</w:t>
        <w:br w:clear="none"/>
        <w:t xml:space="preserve">Joseph Jacquard(Born 1752): Developed programmable loom.</w:t>
        <w:br w:clear="none"/>
        <w:t xml:space="preserve">Charles Babbage(Born 1791): Concept of machine that could be programmed.</w:t>
        <w:br w:clear="none"/>
        <w:t xml:space="preserve">Ada Lovelace(Born 1815): Considered by many to be first computer programmer.</w:t>
        <w:br w:clear="none"/>
        <w:t xml:space="preserve">. . .</w:t>
        <w:br w:clear="none"/>
      </w:r>
    </w:p>
    <w:p>
      <w:pPr>
        <w:pStyle w:val="Para 01"/>
        <w:keepLines w:val="on"/>
      </w:pPr>
      <w:r>
        <w:t xml:space="preserve">This concludes our section. The code of the </w:t>
      </w:r>
      <w:r>
        <w:rPr>
          <w:rStyle w:val="Text1"/>
        </w:rPr>
        <w:t>SortedABList</w:t>
      </w:r>
      <w:r>
        <w:t xml:space="preserve"> class that we “skipped over” is essentially identical to code developed for previous ADTs. You can find </w:t>
      </w:r>
      <w:r>
        <w:rPr>
          <w:rStyle w:val="Text1"/>
        </w:rPr>
        <w:t>SortedABList</w:t>
      </w:r>
      <w:r>
        <w:t xml:space="preserve"> in the </w:t>
      </w:r>
      <w:r>
        <w:rPr>
          <w:rStyle w:val="Text1"/>
        </w:rPr>
        <w:t>ch06.lists</w:t>
      </w:r>
      <w:r>
        <w:t xml:space="preserve"> package.</w:t>
      </w:r>
    </w:p>
    <w:p>
      <w:bookmarkStart w:id="1246" w:name="6_5_List_Variations__Just_as_the"/>
      <w:pPr>
        <w:keepNext/>
        <w:pStyle w:val="Heading 2"/>
        <w:keepLines w:val="on"/>
      </w:pPr>
      <w:r>
        <w:t>6.5 List Variations</w:t>
      </w:r>
      <w:bookmarkEnd w:id="1246"/>
    </w:p>
    <w:p>
      <w:pPr>
        <w:pStyle w:val="Para 01"/>
        <w:keepLines w:val="on"/>
      </w:pPr>
      <w:r>
        <w:t>Just as there are many variations of types of, and uses for, lists in everyday life there are multiple approaches to implementing and using lists as a data structure.</w:t>
      </w:r>
    </w:p>
    <w:p>
      <w:bookmarkStart w:id="1247" w:name="Java_Library_Lists__In_the_Varia"/>
      <w:pPr>
        <w:keepNext/>
        <w:pStyle w:val="Heading 4"/>
        <w:keepLines w:val="on"/>
      </w:pPr>
      <w:r>
        <w:t>Java Library Lists</w:t>
      </w:r>
      <w:bookmarkEnd w:id="1247"/>
    </w:p>
    <w:p>
      <w:pPr>
        <w:pStyle w:val="Para 01"/>
        <w:keepLines w:val="on"/>
      </w:pPr>
      <w:r>
        <w:t xml:space="preserve">In the </w:t>
      </w:r>
      <w:r>
        <w:rPr>
          <w:rStyle w:val="Text4"/>
        </w:rPr>
        <w:t>Variations</w:t>
      </w:r>
      <w:r>
        <w:t xml:space="preserve"> sections of </w:t>
      </w:r>
      <w:hyperlink w:anchor="CHAPTER_2__The_Stack_ADT_____c_2">
        <w:r>
          <w:rPr>
            <w:rStyle w:val="Text3"/>
          </w:rPr>
          <w:t>Chapters 2</w:t>
        </w:r>
      </w:hyperlink>
      <w:r>
        <w:t xml:space="preserve">, </w:t>
      </w:r>
      <w:hyperlink w:anchor="CHAPTER_4__The_Queue_ADT_____c_2">
        <w:r>
          <w:rPr>
            <w:rStyle w:val="Text3"/>
          </w:rPr>
          <w:t>4</w:t>
        </w:r>
      </w:hyperlink>
      <w:r>
        <w:t xml:space="preserve">, and </w:t>
      </w:r>
      <w:hyperlink w:anchor="CHAPTER_5__The_Collection_ADT_2">
        <w:r>
          <w:rPr>
            <w:rStyle w:val="Text3"/>
          </w:rPr>
          <w:t>5</w:t>
        </w:r>
      </w:hyperlink>
      <w:r>
        <w:t xml:space="preserve"> we reviewed the Java Standard Library support for stacks, queues, and collections. We do not attempt to cover the Java Collections Application Programming Interface (API) in detail as a subject within this text. Our goal in these </w:t>
      </w:r>
      <w:r>
        <w:rPr>
          <w:rStyle w:val="Text4"/>
        </w:rPr>
        <w:t>Variations</w:t>
      </w:r>
      <w:r>
        <w:t xml:space="preserve"> sections related to the API is to point the interested reader to the information and encourage independent study of the topics. Moving forward, we will just briefly mention the library constructs related to the ADT under consideration when appropriate.</w:t>
      </w:r>
    </w:p>
    <w:p>
      <w:pPr>
        <w:pStyle w:val="Para 01"/>
        <w:keepLines w:val="on"/>
      </w:pPr>
      <w:r>
        <w:t xml:space="preserve">The library provides a </w:t>
      </w:r>
      <w:r>
        <w:rPr>
          <w:rStyle w:val="Text1"/>
        </w:rPr>
        <w:t>List</w:t>
      </w:r>
      <w:r>
        <w:t xml:space="preserve"> interface that inherits from both the </w:t>
      </w:r>
      <w:r>
        <w:rPr>
          <w:rStyle w:val="Text1"/>
        </w:rPr>
        <w:t>Collection</w:t>
      </w:r>
      <w:r>
        <w:t xml:space="preserve"> and </w:t>
      </w:r>
      <w:r>
        <w:rPr>
          <w:rStyle w:val="Text1"/>
        </w:rPr>
        <w:t>Iterable</w:t>
      </w:r>
      <w:r>
        <w:t xml:space="preserve"> interfaces of the library. The library’s list interface is significantly more </w:t>
        <w:bookmarkStart w:id="1248" w:name="page381"/>
        <w:t/>
        <w:bookmarkEnd w:id="1248"/>
        <w:t xml:space="preserve">complex than ours, defining 28 abstract methods. It is implemented by the following classes: </w:t>
      </w:r>
      <w:r>
        <w:rPr>
          <w:rStyle w:val="Text1"/>
        </w:rPr>
        <w:t>AbstractList</w:t>
      </w:r>
      <w:r>
        <w:t xml:space="preserve">, </w:t>
      </w:r>
      <w:r>
        <w:rPr>
          <w:rStyle w:val="Text1"/>
        </w:rPr>
        <w:t>AbstractSequentialList</w:t>
      </w:r>
      <w:r>
        <w:t xml:space="preserve">, </w:t>
      </w:r>
      <w:r>
        <w:rPr>
          <w:rStyle w:val="Text1"/>
        </w:rPr>
        <w:t>ArrayList</w:t>
      </w:r>
      <w:r>
        <w:t xml:space="preserve">, </w:t>
      </w:r>
      <w:r>
        <w:rPr>
          <w:rStyle w:val="Text1"/>
        </w:rPr>
        <w:t>AttributeList</w:t>
      </w:r>
      <w:r>
        <w:t xml:space="preserve">, </w:t>
      </w:r>
      <w:r>
        <w:rPr>
          <w:rStyle w:val="Text1"/>
        </w:rPr>
        <w:t>CopyOnWriteArrayList</w:t>
      </w:r>
      <w:r>
        <w:t xml:space="preserve">, </w:t>
      </w:r>
      <w:r>
        <w:rPr>
          <w:rStyle w:val="Text1"/>
        </w:rPr>
        <w:t>LinkedList</w:t>
      </w:r>
      <w:r>
        <w:t xml:space="preserve">, </w:t>
      </w:r>
      <w:r>
        <w:rPr>
          <w:rStyle w:val="Text1"/>
        </w:rPr>
        <w:t>RoleList</w:t>
      </w:r>
      <w:r>
        <w:t xml:space="preserve">, </w:t>
      </w:r>
      <w:r>
        <w:rPr>
          <w:rStyle w:val="Text1"/>
        </w:rPr>
        <w:t>RoleUnresolvedList</w:t>
      </w:r>
      <w:r>
        <w:t xml:space="preserve">, </w:t>
      </w:r>
      <w:r>
        <w:rPr>
          <w:rStyle w:val="Text1"/>
        </w:rPr>
        <w:t>Stack</w:t>
      </w:r>
      <w:r>
        <w:t xml:space="preserve">, and </w:t>
      </w:r>
      <w:r>
        <w:rPr>
          <w:rStyle w:val="Text1"/>
        </w:rPr>
        <w:t>Vector</w:t>
      </w:r>
      <w:r>
        <w:t xml:space="preserve">. Of special note are the </w:t>
      </w:r>
      <w:r>
        <w:rPr>
          <w:rStyle w:val="Text1"/>
        </w:rPr>
        <w:t>ArrayList</w:t>
      </w:r>
      <w:r>
        <w:t xml:space="preserve">—we used an </w:t>
      </w:r>
      <w:r>
        <w:rPr>
          <w:rStyle w:val="Text1"/>
        </w:rPr>
        <w:t>ArrayList</w:t>
      </w:r>
      <w:r>
        <w:t xml:space="preserve"> in </w:t>
      </w:r>
      <w:hyperlink w:anchor="2_5_Array_Based_Stack_Implementa">
        <w:r>
          <w:rPr>
            <w:rStyle w:val="Text3"/>
          </w:rPr>
          <w:t>Section 2.5</w:t>
        </w:r>
      </w:hyperlink>
      <w:r>
        <w:t xml:space="preserve">, “Array-Based Stack Implementations,” to implement a stack—and the </w:t>
      </w:r>
      <w:r>
        <w:rPr>
          <w:rStyle w:val="Text1"/>
        </w:rPr>
        <w:t>LinkedList</w:t>
      </w:r>
      <w:r>
        <w:t>, that “implements a doubly linked list.”</w:t>
      </w:r>
    </w:p>
    <w:p>
      <w:bookmarkStart w:id="1249" w:name="Linked_List_Variations__Linked_l"/>
      <w:pPr>
        <w:keepNext/>
        <w:pStyle w:val="Heading 4"/>
        <w:keepLines w:val="on"/>
      </w:pPr>
      <w:r>
        <w:t>Linked List Variations</w:t>
      </w:r>
      <w:bookmarkEnd w:id="1249"/>
    </w:p>
    <w:p>
      <w:pPr>
        <w:pStyle w:val="Para 01"/>
        <w:keepLines w:val="on"/>
      </w:pPr>
      <w:r>
        <w:t xml:space="preserve">Linked lists are sometimes used as an ADT, for example, the </w:t>
      </w:r>
      <w:r>
        <w:rPr>
          <w:rStyle w:val="Text1"/>
        </w:rPr>
        <w:t>LinkedList</w:t>
      </w:r>
      <w:r>
        <w:t xml:space="preserve"> class of the Java library, and sometimes used as a means of implementing another structure, for example, the way we used linked lists so far to implement stacks, queues, collections, and lists.</w:t>
      </w:r>
    </w:p>
    <w:p>
      <w:pPr>
        <w:pStyle w:val="Para 01"/>
        <w:keepLines w:val="on"/>
      </w:pPr>
      <w:r>
        <w:t>We have already seen several kinds of linked list structures. We used a singly linked list with a single access link (</w:t>
      </w:r>
      <w:hyperlink w:anchor="Figure_6_2_Linked_list_variation">
        <w:r>
          <w:rPr>
            <w:rStyle w:val="Text0"/>
          </w:rPr>
          <w:t>Figure 6.2a</w:t>
        </w:r>
      </w:hyperlink>
      <w:r>
        <w:t xml:space="preserve">) to implement a stack in </w:t>
      </w:r>
      <w:hyperlink w:anchor="2_8_A_Link_Based_Stack__In_the_p">
        <w:r>
          <w:rPr>
            <w:rStyle w:val="Text3"/>
          </w:rPr>
          <w:t>Section 2.8</w:t>
        </w:r>
      </w:hyperlink>
      <w:r>
        <w:t xml:space="preserve">, “A Link-Based Stack,” and a collection in </w:t>
      </w:r>
      <w:hyperlink w:anchor="5_6_Link_Based_Collection_Implem">
        <w:r>
          <w:rPr>
            <w:rStyle w:val="Text3"/>
          </w:rPr>
          <w:t>Section 5.6</w:t>
        </w:r>
      </w:hyperlink>
      <w:r>
        <w:t>, “Link-Based Collection Implementation.” We used a single linked list with access links to both the front and rear (</w:t>
      </w:r>
      <w:hyperlink w:anchor="Figure_6_2_Linked_list_variation">
        <w:r>
          <w:rPr>
            <w:rStyle w:val="Text3"/>
          </w:rPr>
          <w:t>Figure 6.2b</w:t>
        </w:r>
      </w:hyperlink>
      <w:r>
        <w:t xml:space="preserve">) to implement a queue in </w:t>
      </w:r>
      <w:hyperlink w:anchor="4_5_Link_Based_Queue_Implementat">
        <w:r>
          <w:rPr>
            <w:rStyle w:val="Text3"/>
          </w:rPr>
          <w:t>Section 4.5</w:t>
        </w:r>
      </w:hyperlink>
      <w:r>
        <w:t xml:space="preserve">, “Link-Based Queue Implementations,” and a list in </w:t>
      </w:r>
      <w:hyperlink w:anchor="6_2_List_Implementations__In_thi">
        <w:r>
          <w:rPr>
            <w:rStyle w:val="Text3"/>
          </w:rPr>
          <w:t>Section 6.2</w:t>
        </w:r>
      </w:hyperlink>
      <w:r>
        <w:t>, “List Implementations.” We discussed how to use a circular linked list with a single access reference (</w:t>
      </w:r>
      <w:hyperlink w:anchor="Figure_6_2_Linked_list_variation">
        <w:r>
          <w:rPr>
            <w:rStyle w:val="Text3"/>
          </w:rPr>
          <w:t>Figure 6.2c</w:t>
        </w:r>
      </w:hyperlink>
      <w:r>
        <w:t xml:space="preserve">) to implement a queue in </w:t>
      </w:r>
      <w:hyperlink w:anchor="4_5_Link_Based_Queue_Implementat">
        <w:r>
          <w:rPr>
            <w:rStyle w:val="Text3"/>
          </w:rPr>
          <w:t>Section 4.5</w:t>
        </w:r>
      </w:hyperlink>
      <w:r>
        <w:t>, “Link-Based Queue Implementations,” and how to implement a deque using a doubly linked list (</w:t>
      </w:r>
      <w:hyperlink w:anchor="Figure_6_2_Linked_list_variation">
        <w:r>
          <w:rPr>
            <w:rStyle w:val="Text3"/>
          </w:rPr>
          <w:t>Figure 6.2d</w:t>
        </w:r>
      </w:hyperlink>
      <w:r>
        <w:t xml:space="preserve">) in </w:t>
      </w:r>
      <w:hyperlink w:anchor="4_7_Queue_Variations__As_we_did">
        <w:r>
          <w:rPr>
            <w:rStyle w:val="Text3"/>
          </w:rPr>
          <w:t>Section 4.7</w:t>
        </w:r>
      </w:hyperlink>
      <w:r>
        <w:t>, “Queue Variations.”</w:t>
      </w:r>
    </w:p>
    <w:p>
      <w:pPr>
        <w:pStyle w:val="Para 01"/>
        <w:keepLines w:val="on"/>
      </w:pPr>
      <w:r>
        <w:t xml:space="preserve">When implementing methods for a linked list, we see that special cases often arise for the first and last nodes on the list. One way to simplify these methods is to make sure that we never add or remove elements at the ends of the list. How can we do this? It is often a simple matter to set up dummy nodes to mark the ends of a list. This is especially true for sorted lists because we can indicate the dummy nodes by using values outside of the permitted range of the contents of the list. A </w:t>
      </w:r>
      <w:hyperlink w:anchor="Header_node">
        <w:r>
          <w:rPr>
            <w:rStyle w:val="Text0"/>
          </w:rPr>
          <w:t>header node</w:t>
        </w:r>
      </w:hyperlink>
      <w:r>
        <w:t xml:space="preserve">, containing a value smaller than any possible list element key, can be placed at the beginning of the list. A </w:t>
      </w:r>
      <w:hyperlink w:anchor="Trailer_node">
        <w:r>
          <w:rPr>
            <w:rStyle w:val="Text0"/>
          </w:rPr>
          <w:t>trailer node</w:t>
        </w:r>
      </w:hyperlink>
      <w:r>
        <w:t>, containing a value larger than any legitimate element key, can be placed at the end of the list (</w:t>
      </w:r>
      <w:hyperlink w:anchor="Figure_6_2_Linked_list_variation">
        <w:r>
          <w:rPr>
            <w:rStyle w:val="Text3"/>
          </w:rPr>
          <w:t>Figure 6.2e</w:t>
        </w:r>
      </w:hyperlink>
      <w:r>
        <w:t>).</w:t>
      </w:r>
    </w:p>
    <w:p>
      <w:pPr>
        <w:pStyle w:val="Para 01"/>
        <w:keepLines w:val="on"/>
      </w:pPr>
      <w:r>
        <w:t xml:space="preserve">Sometimes linked lists are themselves linked together in multiple levels to form a more complex structure. We discuss using multiple levels of linked lists in </w:t>
      </w:r>
      <w:hyperlink w:anchor="CHAPTER_10__The_Graph_ADT_____c_2">
        <w:r>
          <w:rPr>
            <w:rStyle w:val="Text3"/>
          </w:rPr>
          <w:t>Chapter 10</w:t>
        </w:r>
      </w:hyperlink>
      <w:r>
        <w:t xml:space="preserve"> to implement a Graph ADT. Interconnected lists are sometimes used to support complex yet efficient algorithms, for example a Skip List is a multilevel list (</w:t>
      </w:r>
      <w:hyperlink w:anchor="Figure_6_2_Linked_list_variation">
        <w:r>
          <w:rPr>
            <w:rStyle w:val="Text3"/>
          </w:rPr>
          <w:t>Figure 6.2f</w:t>
        </w:r>
      </w:hyperlink>
      <w:r>
        <w:t>) that supports both efficient addition of nodes and efficient search for nodes.</w:t>
      </w:r>
    </w:p>
    <w:p>
      <w:pPr>
        <w:pStyle w:val="Para 01"/>
        <w:keepLines w:val="on"/>
      </w:pPr>
      <w:r>
        <w:t>The material in this text provides you the foundations needed to study, understand, use, and create all of the above variations of linked lists and more.</w:t>
      </w:r>
    </w:p>
    <w:p>
      <w:bookmarkStart w:id="1250" w:name="A_Linked_List_as_an_Array_of_Nod"/>
      <w:pPr>
        <w:keepNext/>
        <w:pStyle w:val="Heading 4"/>
        <w:keepLines w:val="on"/>
      </w:pPr>
      <w:r>
        <w:t>A Linked List as an Array of Nodes</w:t>
      </w:r>
      <w:bookmarkEnd w:id="1250"/>
    </w:p>
    <w:p>
      <w:pPr>
        <w:pStyle w:val="Para 01"/>
        <w:keepLines w:val="on"/>
      </w:pPr>
      <w:r>
        <w:t xml:space="preserve">We tend to think of linked structures as consisting of self-referential nodes that are dynamically allocated as needed, as illustrated in </w:t>
      </w:r>
      <w:hyperlink w:anchor="Figure_6_3_Linked_lists_in_dynam">
        <w:r>
          <w:rPr>
            <w:rStyle w:val="Text0"/>
          </w:rPr>
          <w:t>Figure 6.3a</w:t>
        </w:r>
      </w:hyperlink>
      <w:r>
        <w:t xml:space="preserve">. But this is not a requirement. A linked list could be implemented in an array; the elements might be stored in the array in any order and “linked” by their indices (see </w:t>
      </w:r>
      <w:hyperlink w:anchor="Figure_6_3_Linked_lists_in_dynam">
        <w:r>
          <w:rPr>
            <w:rStyle w:val="Text3"/>
          </w:rPr>
          <w:t>Figure 6.3b</w:t>
        </w:r>
      </w:hyperlink>
      <w:r>
        <w:t>). In this subsection, we discuss an array-based linked list implementation.</w:t>
      </w:r>
    </w:p>
    <w:p>
      <w:bookmarkStart w:id="1251" w:name="Figure_6_2_Linked_list_variation"/>
      <w:pPr>
        <w:pStyle w:val="Para 06"/>
        <w:keepLines w:val="on"/>
      </w:pPr>
      <w:r>
        <w:t/>
        <w:drawing>
          <wp:inline>
            <wp:extent cx="4089400" cy="4533900"/>
            <wp:effectExtent l="0" r="0" t="0" b="43426"/>
            <wp:docPr id="261" name="f06-02.jpg" descr="f06-02.jpg"/>
            <wp:cNvGraphicFramePr>
              <a:graphicFrameLocks noChangeAspect="1"/>
            </wp:cNvGraphicFramePr>
            <a:graphic>
              <a:graphicData uri="http://schemas.openxmlformats.org/drawingml/2006/picture">
                <pic:pic>
                  <pic:nvPicPr>
                    <pic:cNvPr id="0" name="f06-02.jpg" descr="f06-02.jpg"/>
                    <pic:cNvPicPr/>
                  </pic:nvPicPr>
                  <pic:blipFill>
                    <a:blip r:embed="rId184"/>
                    <a:stretch>
                      <a:fillRect/>
                    </a:stretch>
                  </pic:blipFill>
                  <pic:spPr>
                    <a:xfrm>
                      <a:off x="0" y="0"/>
                      <a:ext cx="4089400" cy="4533900"/>
                    </a:xfrm>
                    <a:prstGeom prst="rect">
                      <a:avLst/>
                    </a:prstGeom>
                  </pic:spPr>
                </pic:pic>
              </a:graphicData>
            </a:graphic>
          </wp:inline>
        </w:drawing>
        <w:t xml:space="preserve"> </w:t>
      </w:r>
      <w:bookmarkEnd w:id="1251"/>
    </w:p>
    <w:p>
      <w:pPr>
        <w:pStyle w:val="Para 09"/>
        <w:keepLines w:val="on"/>
      </w:pPr>
      <w:r>
        <w:bookmarkStart w:id="1252" w:name="page382"/>
        <w:t/>
        <w:bookmarkEnd w:id="1252"/>
      </w:r>
      <w:r>
        <w:rPr>
          <w:rStyle w:val="Text0"/>
        </w:rPr>
        <w:t>Figure 6.2</w:t>
      </w:r>
      <w:r>
        <w:t xml:space="preserve"> Linked list variations</w:t>
      </w:r>
    </w:p>
    <w:p>
      <w:pPr>
        <w:pStyle w:val="Para 01"/>
        <w:keepLines w:val="on"/>
      </w:pPr>
      <w:r>
        <w:t xml:space="preserve">In our previous reference-based implementations of lists, we used Java’s built-in memory management services when we needed a new node for addition or when we were finished with a node and wanted to remove it. Obtaining a new node is easy in Java; we just use the familiar </w:t>
      </w:r>
      <w:r>
        <w:rPr>
          <w:rStyle w:val="Text1"/>
        </w:rPr>
        <w:t>new</w:t>
      </w:r>
      <w:r>
        <w:t xml:space="preserve"> operation. Releasing a node from use is also easy; just remove our references to it and depend on the Java run-time system’s garbage collector to reclaim the space used by the node.</w:t>
      </w:r>
    </w:p>
    <w:p>
      <w:pPr>
        <w:pStyle w:val="Para 01"/>
        <w:keepLines w:val="on"/>
      </w:pPr>
      <w:r>
        <w:t>For the array-based linked representation, we must predetermine the maximum list size and instantiate an array of nodes of that size. We then directly manage the nodes in the array. We keep a separate list of the available nodes, and we write routines to allocate nodes to and deallocate nodes from this free list.</w:t>
      </w:r>
    </w:p>
    <w:p>
      <w:bookmarkStart w:id="1253" w:name="Figure_6_3_Linked_lists_in_dynam"/>
      <w:pPr>
        <w:pStyle w:val="Para 06"/>
        <w:keepLines w:val="on"/>
      </w:pPr>
      <w:r>
        <w:t/>
        <w:drawing>
          <wp:inline>
            <wp:extent cx="3403600" cy="1358900"/>
            <wp:effectExtent l="0" r="0" t="0" b="43426"/>
            <wp:docPr id="262" name="f06-03.jpg" descr="f06-03.jpg"/>
            <wp:cNvGraphicFramePr>
              <a:graphicFrameLocks noChangeAspect="1"/>
            </wp:cNvGraphicFramePr>
            <a:graphic>
              <a:graphicData uri="http://schemas.openxmlformats.org/drawingml/2006/picture">
                <pic:pic>
                  <pic:nvPicPr>
                    <pic:cNvPr id="0" name="f06-03.jpg" descr="f06-03.jpg"/>
                    <pic:cNvPicPr/>
                  </pic:nvPicPr>
                  <pic:blipFill>
                    <a:blip r:embed="rId185"/>
                    <a:stretch>
                      <a:fillRect/>
                    </a:stretch>
                  </pic:blipFill>
                  <pic:spPr>
                    <a:xfrm>
                      <a:off x="0" y="0"/>
                      <a:ext cx="3403600" cy="1358900"/>
                    </a:xfrm>
                    <a:prstGeom prst="rect">
                      <a:avLst/>
                    </a:prstGeom>
                  </pic:spPr>
                </pic:pic>
              </a:graphicData>
            </a:graphic>
          </wp:inline>
        </w:drawing>
        <w:t xml:space="preserve"> </w:t>
      </w:r>
      <w:bookmarkEnd w:id="1253"/>
    </w:p>
    <w:p>
      <w:pPr>
        <w:pStyle w:val="Para 09"/>
        <w:keepLines w:val="on"/>
      </w:pPr>
      <w:r>
        <w:bookmarkStart w:id="1254" w:name="page383"/>
        <w:t/>
        <w:bookmarkEnd w:id="1254"/>
      </w:r>
      <w:r>
        <w:rPr>
          <w:rStyle w:val="Text0"/>
        </w:rPr>
        <w:t>Figure 6.3</w:t>
      </w:r>
      <w:r>
        <w:t xml:space="preserve"> Linked lists in dynamic and static storage</w:t>
      </w:r>
    </w:p>
    <w:p>
      <w:bookmarkStart w:id="1255" w:name="Why_Use_an_Array___We_have_seen"/>
      <w:pPr>
        <w:keepNext/>
        <w:pStyle w:val="Heading 5"/>
        <w:keepLines w:val="on"/>
      </w:pPr>
      <w:r>
        <w:t>Why Use an Array?</w:t>
      </w:r>
      <w:bookmarkEnd w:id="1255"/>
    </w:p>
    <w:p>
      <w:pPr>
        <w:pStyle w:val="Para 01"/>
        <w:keepLines w:val="on"/>
      </w:pPr>
      <w:r>
        <w:t xml:space="preserve">We have seen that dynamic allocation of list nodes has many advantages, so why would we even consider using an array-of-nodes implementation? Recall that dynamic allocation is just one advantage of choosing a linked implementation; another advantage is the greater efficiency of the </w:t>
      </w:r>
      <w:r>
        <w:rPr>
          <w:rStyle w:val="Text1"/>
        </w:rPr>
        <w:t>add</w:t>
      </w:r>
      <w:r>
        <w:t xml:space="preserve"> and </w:t>
      </w:r>
      <w:r>
        <w:rPr>
          <w:rStyle w:val="Text1"/>
        </w:rPr>
        <w:t>remove</w:t>
      </w:r>
      <w:r>
        <w:t xml:space="preserve"> algorithms. Most of the algorithms for operations on a linked structure can be used for either an array-based or a reference-based implementation. The main difference arises from the requirement that we manage our own free space in an array-based implementation. Sometimes managing the free space ourselves gives us greater flexibility.</w:t>
      </w:r>
    </w:p>
    <w:p>
      <w:pPr>
        <w:pStyle w:val="Para 01"/>
        <w:keepLines w:val="on"/>
      </w:pPr>
      <w:r>
        <w:t>Another reason to use an array of nodes is that some programming languages do not support dynamic allocation or reference types. You can still use linked structures if you are programming in one of these languages, using the techniques presented in this subsection.</w:t>
      </w:r>
    </w:p>
    <w:p>
      <w:pPr>
        <w:pStyle w:val="Para 01"/>
        <w:keepLines w:val="on"/>
      </w:pPr>
      <w:r>
        <w:t>Finally, sometimes dynamic allocation of each node, one at a time, is too costly in terms of time—especially in real-time system software such as operating systems, air traffic controllers, and automotive systems. In such situations, an array-based linked approach provides the benefits of linked structures without the same run-time costs.</w:t>
      </w:r>
    </w:p>
    <w:p>
      <w:pPr>
        <w:pStyle w:val="Para 01"/>
        <w:keepLines w:val="on"/>
      </w:pPr>
      <w:r>
        <w:t>A desire for static allocation is one of the primary motivations driving the array-based linked approach, so we drop our assumption that our lists are of unlimited size. Here, our lists will not grow as needed. Clients should not add elements to a full list.</w:t>
      </w:r>
    </w:p>
    <w:p>
      <w:bookmarkStart w:id="1256" w:name="How_Is_an_Array_Used___Here_we_r"/>
      <w:pPr>
        <w:keepNext/>
        <w:pStyle w:val="Heading 5"/>
        <w:keepLines w:val="on"/>
      </w:pPr>
      <w:r>
        <w:t>How Is an Array Used?</w:t>
      </w:r>
      <w:bookmarkEnd w:id="1256"/>
    </w:p>
    <w:p>
      <w:pPr>
        <w:pStyle w:val="Para 01"/>
        <w:keepLines w:val="on"/>
      </w:pPr>
      <w:r>
        <w:t xml:space="preserve">Here we return to our discussion of how a linked list can be implemented in an array. We outline an approach and leave the actual implementation as an exercise. We can associate a </w:t>
      </w:r>
      <w:r>
        <w:rPr>
          <w:rStyle w:val="Text1"/>
        </w:rPr>
        <w:t>next</w:t>
      </w:r>
      <w:r>
        <w:t xml:space="preserve"> variable with each array node to indicate the array index of the succeeding node. The beginning of the list is accessed through a “reference” that contains the array index of the first element in the list. </w:t>
      </w:r>
      <w:hyperlink w:anchor="Figure_6_4_A_sorted_list_stored">
        <w:r>
          <w:rPr>
            <w:rStyle w:val="Text0"/>
          </w:rPr>
          <w:t>Figure 6.4</w:t>
        </w:r>
      </w:hyperlink>
      <w:r>
        <w:t xml:space="preserve"> shows how a sorted list containing the elements “David,” “Joshua,” “Leah,” “Miriam,” and “Robert” might be stored in an array of nodes.</w:t>
      </w:r>
    </w:p>
    <w:p>
      <w:bookmarkStart w:id="1257" w:name="Figure_6_4_A_sorted_list_stored"/>
      <w:pPr>
        <w:pStyle w:val="Para 06"/>
        <w:keepLines w:val="on"/>
      </w:pPr>
      <w:r>
        <w:t/>
        <w:drawing>
          <wp:inline>
            <wp:extent cx="2184400" cy="2755900"/>
            <wp:effectExtent l="0" r="0" t="0" b="43426"/>
            <wp:docPr id="263" name="f06-04.jpg" descr="f06-04.jpg"/>
            <wp:cNvGraphicFramePr>
              <a:graphicFrameLocks noChangeAspect="1"/>
            </wp:cNvGraphicFramePr>
            <a:graphic>
              <a:graphicData uri="http://schemas.openxmlformats.org/drawingml/2006/picture">
                <pic:pic>
                  <pic:nvPicPr>
                    <pic:cNvPr id="0" name="f06-04.jpg" descr="f06-04.jpg"/>
                    <pic:cNvPicPr/>
                  </pic:nvPicPr>
                  <pic:blipFill>
                    <a:blip r:embed="rId186"/>
                    <a:stretch>
                      <a:fillRect/>
                    </a:stretch>
                  </pic:blipFill>
                  <pic:spPr>
                    <a:xfrm>
                      <a:off x="0" y="0"/>
                      <a:ext cx="2184400" cy="2755900"/>
                    </a:xfrm>
                    <a:prstGeom prst="rect">
                      <a:avLst/>
                    </a:prstGeom>
                  </pic:spPr>
                </pic:pic>
              </a:graphicData>
            </a:graphic>
          </wp:inline>
        </w:drawing>
        <w:t xml:space="preserve"> </w:t>
      </w:r>
      <w:bookmarkEnd w:id="1257"/>
    </w:p>
    <w:p>
      <w:pPr>
        <w:pStyle w:val="Para 09"/>
        <w:keepLines w:val="on"/>
      </w:pPr>
      <w:r>
        <w:bookmarkStart w:id="1258" w:name="page384"/>
        <w:t/>
        <w:bookmarkEnd w:id="1258"/>
      </w:r>
      <w:r>
        <w:rPr>
          <w:rStyle w:val="Text0"/>
        </w:rPr>
        <w:t>Figure 6.4</w:t>
      </w:r>
      <w:r>
        <w:t xml:space="preserve"> A sorted list stored in an array of nodes</w:t>
      </w:r>
    </w:p>
    <w:p>
      <w:pPr>
        <w:pStyle w:val="Para 01"/>
        <w:keepLines w:val="on"/>
      </w:pPr>
      <w:r>
        <w:t xml:space="preserve">Do you see how the order of the elements in the list is explicitly indicated by the chain of </w:t>
      </w:r>
      <w:r>
        <w:rPr>
          <w:rStyle w:val="Text1"/>
        </w:rPr>
        <w:t>next</w:t>
      </w:r>
      <w:r>
        <w:t xml:space="preserve"> indices?</w:t>
      </w:r>
    </w:p>
    <w:p>
      <w:pPr>
        <w:pStyle w:val="Para 01"/>
        <w:keepLines w:val="on"/>
      </w:pPr>
      <w:r>
        <w:t xml:space="preserve">What goes in the </w:t>
      </w:r>
      <w:r>
        <w:rPr>
          <w:rStyle w:val="Text1"/>
        </w:rPr>
        <w:t>next</w:t>
      </w:r>
      <w:r>
        <w:t xml:space="preserve"> index of the last list element? Its “null” value must be an invalid address for a real list element. Because the </w:t>
      </w:r>
      <w:r>
        <w:rPr>
          <w:rStyle w:val="Text1"/>
        </w:rPr>
        <w:t>nodes</w:t>
      </w:r>
      <w:r>
        <w:t xml:space="preserve"> array indices begin at 0, the value –1 is not a valid index into the array; that is, there is no </w:t>
      </w:r>
      <w:r>
        <w:rPr>
          <w:rStyle w:val="Text1"/>
        </w:rPr>
        <w:t>nodes[-1]</w:t>
      </w:r>
      <w:r>
        <w:t>. Therefore, –1 makes an ideal value to use as a “null” address. We could use the literal value –1 in our programs:</w:t>
      </w:r>
    </w:p>
    <w:p>
      <w:pPr>
        <w:pStyle w:val="Para 03"/>
        <w:keepLines w:val="on"/>
      </w:pPr>
      <w:r>
        <w:t xml:space="preserve">while (location != -1)</w:t>
        <w:br w:clear="none"/>
      </w:r>
    </w:p>
    <w:p>
      <w:pPr>
        <w:pStyle w:val="Para 01"/>
        <w:keepLines w:val="on"/>
      </w:pPr>
      <w:r>
        <w:t xml:space="preserve">It is better programming style to declare a named constant, however. We suggest using the identifier </w:t>
      </w:r>
      <w:r>
        <w:rPr>
          <w:rStyle w:val="Text1"/>
        </w:rPr>
        <w:t>NUL</w:t>
      </w:r>
      <w:r>
        <w:t xml:space="preserve"> and defining it to be –1:</w:t>
      </w:r>
    </w:p>
    <w:p>
      <w:pPr>
        <w:pStyle w:val="Para 03"/>
        <w:keepLines w:val="on"/>
      </w:pPr>
      <w:r>
        <w:t xml:space="preserve">protected static final int NUL = -1;</w:t>
        <w:br w:clear="none"/>
      </w:r>
    </w:p>
    <w:p>
      <w:pPr>
        <w:pStyle w:val="Para 01"/>
        <w:keepLines w:val="on"/>
      </w:pPr>
      <w:r>
        <w:t xml:space="preserve">When an array-of-nodes implementation is used to represent a linked list, the programmer must write routines to manage the free space available for new list elements. Where is this free space? Look again at </w:t>
      </w:r>
      <w:hyperlink w:anchor="Figure_6_4_A_sorted_list_stored">
        <w:r>
          <w:rPr>
            <w:rStyle w:val="Text3"/>
          </w:rPr>
          <w:t>Figure 6.4</w:t>
        </w:r>
      </w:hyperlink>
      <w:r>
        <w:t xml:space="preserve">. All of the array elements that do not contain values in the list constitute free space. Instead of the built-in allocator </w:t>
      </w:r>
      <w:r>
        <w:rPr>
          <w:rStyle w:val="Text1"/>
        </w:rPr>
        <w:t>new</w:t>
      </w:r>
      <w:r>
        <w:t xml:space="preserve">, which allocates memory dynamically, we must write our own method to allocate nodes from the free space. Let us call this method </w:t>
      </w:r>
      <w:r>
        <w:rPr>
          <w:rStyle w:val="Text1"/>
        </w:rPr>
        <w:t>getNode</w:t>
      </w:r>
      <w:r>
        <w:t xml:space="preserve">. We use </w:t>
      </w:r>
      <w:r>
        <w:rPr>
          <w:rStyle w:val="Text1"/>
        </w:rPr>
        <w:t>getNode</w:t>
      </w:r>
      <w:r>
        <w:t xml:space="preserve"> when we add new elements to the list.</w:t>
      </w:r>
    </w:p>
    <w:p>
      <w:pPr>
        <w:pStyle w:val="Para 01"/>
        <w:keepLines w:val="on"/>
      </w:pPr>
      <w:r>
        <w:bookmarkStart w:id="1259" w:name="page385"/>
        <w:t/>
        <w:bookmarkEnd w:id="1259"/>
        <w:t xml:space="preserve">When we remove an element from the list, we need to reclaim its space—that is, we need to return the removed node to the free space so it can be used again later. We cannot depend on a garbage collector; the node we remove remains in the allocated array so it is not reclaimed by the run-time engine. We need to write our own method, </w:t>
      </w:r>
      <w:r>
        <w:rPr>
          <w:rStyle w:val="Text1"/>
        </w:rPr>
        <w:t>freeNode</w:t>
      </w:r>
      <w:r>
        <w:t>, to put a node back into the pool of free space.</w:t>
      </w:r>
    </w:p>
    <w:p>
      <w:pPr>
        <w:pStyle w:val="Para 01"/>
        <w:keepLines w:val="on"/>
      </w:pPr>
      <w:r>
        <w:t xml:space="preserve">We need a way to track the collection of nodes that are not being used to hold list elements. We can link this collection of unused array elements together into a second list, a linked list of free nodes. </w:t>
      </w:r>
      <w:hyperlink w:anchor="Figure_6_5_An_array_with_a_linke">
        <w:r>
          <w:rPr>
            <w:rStyle w:val="Text0"/>
          </w:rPr>
          <w:t>Figure 6.5</w:t>
        </w:r>
      </w:hyperlink>
      <w:r>
        <w:t xml:space="preserve"> shows the array nodes with both the list of elements and the list of free space linked through their </w:t>
      </w:r>
      <w:r>
        <w:rPr>
          <w:rStyle w:val="Text1"/>
        </w:rPr>
        <w:t>next</w:t>
      </w:r>
      <w:r>
        <w:t xml:space="preserve"> values. The </w:t>
      </w:r>
      <w:r>
        <w:rPr>
          <w:rStyle w:val="Text1"/>
        </w:rPr>
        <w:t>first</w:t>
      </w:r>
      <w:r>
        <w:t xml:space="preserve"> variable is a reference to a list that begins at index 0 (containing the value “David”). Following the links in </w:t>
      </w:r>
      <w:r>
        <w:rPr>
          <w:rStyle w:val="Text1"/>
        </w:rPr>
        <w:t>next</w:t>
      </w:r>
      <w:r>
        <w:t xml:space="preserve">, we see that the list continues with the array slots at index 4 (“Joshua”), 7 (“Leah”), 2 (“Miriam”), and 6 (“Robert”), in that order. The free list begins at </w:t>
      </w:r>
      <w:r>
        <w:rPr>
          <w:rStyle w:val="Text1"/>
        </w:rPr>
        <w:t>free</w:t>
      </w:r>
      <w:r>
        <w:t xml:space="preserve">, at index 1. Following the </w:t>
      </w:r>
      <w:r>
        <w:rPr>
          <w:rStyle w:val="Text1"/>
        </w:rPr>
        <w:t>next</w:t>
      </w:r>
      <w:r>
        <w:t xml:space="preserve"> links, we see that the free list also includes the array slots at indices 5, 3, 8, and 9. We see two </w:t>
      </w:r>
      <w:r>
        <w:rPr>
          <w:rStyle w:val="Text1"/>
        </w:rPr>
        <w:t>NUL</w:t>
      </w:r>
      <w:r>
        <w:t xml:space="preserve"> values in the next column because there are two linked lists contained in the nodes array; thus the array includes two end-of-list values.</w:t>
      </w:r>
    </w:p>
    <w:p>
      <w:pPr>
        <w:pStyle w:val="Para 01"/>
        <w:keepLines w:val="on"/>
      </w:pPr>
      <w:r>
        <w:t xml:space="preserve">That concludes our outline for an approach to implementing a linked list with an array. Of course, a lot of work remains to be done to actually accomplish the implementation. See </w:t>
      </w:r>
      <w:hyperlink w:anchor="Implement_our_List_ADT_using_the">
        <w:r>
          <w:rPr>
            <w:rStyle w:val="Text3"/>
          </w:rPr>
          <w:t>Exercise 37</w:t>
        </w:r>
      </w:hyperlink>
      <w:r>
        <w:t>.</w:t>
      </w:r>
    </w:p>
    <w:p>
      <w:bookmarkStart w:id="1260" w:name="Figure_6_5_An_array_with_a_linke"/>
      <w:pPr>
        <w:pStyle w:val="Para 06"/>
        <w:keepLines w:val="on"/>
      </w:pPr>
      <w:r>
        <w:t/>
        <w:drawing>
          <wp:inline>
            <wp:extent cx="1930400" cy="2641600"/>
            <wp:effectExtent l="0" r="0" t="0" b="43426"/>
            <wp:docPr id="264" name="f06-05.jpg" descr="f06-05.jpg"/>
            <wp:cNvGraphicFramePr>
              <a:graphicFrameLocks noChangeAspect="1"/>
            </wp:cNvGraphicFramePr>
            <a:graphic>
              <a:graphicData uri="http://schemas.openxmlformats.org/drawingml/2006/picture">
                <pic:pic>
                  <pic:nvPicPr>
                    <pic:cNvPr id="0" name="f06-05.jpg" descr="f06-05.jpg"/>
                    <pic:cNvPicPr/>
                  </pic:nvPicPr>
                  <pic:blipFill>
                    <a:blip r:embed="rId187"/>
                    <a:stretch>
                      <a:fillRect/>
                    </a:stretch>
                  </pic:blipFill>
                  <pic:spPr>
                    <a:xfrm>
                      <a:off x="0" y="0"/>
                      <a:ext cx="1930400" cy="2641600"/>
                    </a:xfrm>
                    <a:prstGeom prst="rect">
                      <a:avLst/>
                    </a:prstGeom>
                  </pic:spPr>
                </pic:pic>
              </a:graphicData>
            </a:graphic>
          </wp:inline>
        </w:drawing>
        <w:t xml:space="preserve"> </w:t>
      </w:r>
      <w:bookmarkEnd w:id="1260"/>
    </w:p>
    <w:p>
      <w:pPr>
        <w:pStyle w:val="Para 09"/>
        <w:keepLines w:val="on"/>
      </w:pPr>
      <w:r>
        <w:rPr>
          <w:rStyle w:val="Text0"/>
        </w:rPr>
        <w:t>Figure 6.5</w:t>
      </w:r>
      <w:r>
        <w:t xml:space="preserve"> An array with a linked list of values and free space</w:t>
      </w:r>
    </w:p>
    <w:p>
      <w:bookmarkStart w:id="1261" w:name="6_6_Application__Large_Integers"/>
      <w:pPr>
        <w:keepNext/>
        <w:pStyle w:val="Heading 2"/>
        <w:keepLines w:val="on"/>
      </w:pPr>
      <w:r>
        <w:bookmarkStart w:id="1262" w:name="page386"/>
        <w:t/>
        <w:bookmarkEnd w:id="1262"/>
        <w:t>6.6 Application: Large Integers</w:t>
      </w:r>
      <w:bookmarkEnd w:id="1261"/>
    </w:p>
    <w:p>
      <w:pPr>
        <w:pStyle w:val="Para 01"/>
        <w:keepLines w:val="on"/>
      </w:pPr>
      <w:r>
        <w:t>In the previous section we reviewed several common variations of linked lists: singly linked, doubly linked, circular, lists with headers and trailers, lists with front only or front and rear pointers, and multilevel lists. More variations are possible, of course, especially considering you can “mix and match” approaches, for example, creating a circular linked list with a front-only pointer that uses headers and trailers, and so on.</w:t>
      </w:r>
    </w:p>
    <w:p>
      <w:pPr>
        <w:pStyle w:val="Para 01"/>
        <w:keepLines w:val="on"/>
      </w:pPr>
      <w:r>
        <w:t>In this section we will create a variant of the linked list that is designed to help us solve a specific problem. In addition to using classic data structures and creating reusable ADTs it is also important to be able to design, create, and use structures on an as-needed basis.</w:t>
      </w:r>
    </w:p>
    <w:p>
      <w:bookmarkStart w:id="1263" w:name="Large_Integers__The_range_of_int"/>
      <w:pPr>
        <w:keepNext/>
        <w:pStyle w:val="Heading 4"/>
        <w:keepLines w:val="on"/>
      </w:pPr>
      <w:r>
        <w:t>Large Integers</w:t>
      </w:r>
      <w:bookmarkEnd w:id="1263"/>
    </w:p>
    <w:p>
      <w:pPr>
        <w:pStyle w:val="Para 01"/>
        <w:keepLines w:val="on"/>
      </w:pPr>
      <w:r>
        <w:t xml:space="preserve">The range of integer values that can be supported in Java varies from one primitive integer type to another. </w:t>
      </w:r>
      <w:hyperlink w:anchor="Appendix_C__Primitive_Data_Types_2">
        <w:r>
          <w:rPr>
            <w:rStyle w:val="Text3"/>
          </w:rPr>
          <w:t>Appendix C</w:t>
        </w:r>
      </w:hyperlink>
      <w:r>
        <w:t xml:space="preserve"> contains a table showing the default value, the possible range of values, and the number of bits used to implement each integer type. The largest type, </w:t>
      </w:r>
      <w:r>
        <w:rPr>
          <w:rStyle w:val="Text1"/>
        </w:rPr>
        <w:t>long</w:t>
      </w:r>
      <w:r>
        <w:t xml:space="preserve">, can represent values between –9,223,372,036,854,775,808 and 9,223,372,036,854,775,807. Wow! That would seem to suffice for most applications. Some programmer, however, is certain to want to represent integers with even larger values. We create a class </w:t>
      </w:r>
      <w:r>
        <w:rPr>
          <w:rStyle w:val="Text1"/>
        </w:rPr>
        <w:t>LargeInt</w:t>
      </w:r>
      <w:r>
        <w:t xml:space="preserve"> that allows the programmer to manipulate integers in which the number of digits is limited only by the amount of memory available.</w:t>
      </w:r>
      <w:hyperlink w:anchor="1_9">
        <w:r>
          <w:rPr>
            <w:rStyle w:val="Text21"/>
          </w:rPr>
          <w:bookmarkStart w:id="1264" w:name="1_8"/>
          <w:t>1</w:t>
          <w:bookmarkEnd w:id="1264"/>
        </w:r>
      </w:hyperlink>
    </w:p>
    <w:p>
      <w:pPr>
        <w:pStyle w:val="Para 01"/>
        <w:keepLines w:val="on"/>
      </w:pPr>
      <w:r>
        <w:t>Because we are providing an alternative implementation for a mathematical object, an integer number, the operations are already familiar: addition, subtraction, multiplication, division, assignment, and the relational operators. In this section, we limit our attention to addition and subtraction. We ask you to enhance this ADT with some of the other operations in the exercises.</w:t>
      </w:r>
    </w:p>
    <w:p>
      <w:pPr>
        <w:pStyle w:val="Para 01"/>
        <w:keepLines w:val="on"/>
      </w:pPr>
      <w:r>
        <w:t xml:space="preserve">In addition to the standard mathematical operations, we need to consider how to create our </w:t>
      </w:r>
      <w:r>
        <w:rPr>
          <w:rStyle w:val="Text1"/>
        </w:rPr>
        <w:t>LargeInt</w:t>
      </w:r>
      <w:r>
        <w:t xml:space="preserve"> objects prior to attempting to add or subtract them. We cannot use a constructor with an integer parameter, because the desired integer might be too large to represent in Java—after all, that is the idea of this ADT. Therefore, we decide to include a constructor that accepts a string argument that represents an integer and instantiates the corresponding </w:t>
      </w:r>
      <w:r>
        <w:rPr>
          <w:rStyle w:val="Text1"/>
        </w:rPr>
        <w:t>LargeInt</w:t>
      </w:r>
      <w:r>
        <w:t xml:space="preserve"> object.</w:t>
      </w:r>
    </w:p>
    <w:p>
      <w:pPr>
        <w:pStyle w:val="Para 01"/>
        <w:keepLines w:val="on"/>
      </w:pPr>
      <w:r>
        <w:t xml:space="preserve">We assume the sign of a large integer is positive and provide a way to make it negative. We call the corresponding method </w:t>
      </w:r>
      <w:r>
        <w:rPr>
          <w:rStyle w:val="Text1"/>
        </w:rPr>
        <w:t>setNegative</w:t>
      </w:r>
      <w:r>
        <w:t xml:space="preserve">. Additionally, we must have an observer operation that returns a string representation of the large integer. We follow the Java convention and call this operation </w:t>
      </w:r>
      <w:r>
        <w:rPr>
          <w:rStyle w:val="Text1"/>
        </w:rPr>
        <w:t>toString</w:t>
      </w:r>
      <w:r>
        <w:t>.</w:t>
      </w:r>
    </w:p>
    <w:p>
      <w:bookmarkStart w:id="1265" w:name="The_Internal_Representation__Bef"/>
      <w:pPr>
        <w:keepNext/>
        <w:pStyle w:val="Heading 4"/>
        <w:keepLines w:val="on"/>
      </w:pPr>
      <w:r>
        <w:bookmarkStart w:id="1266" w:name="page387"/>
        <w:t/>
        <w:bookmarkEnd w:id="1266"/>
        <w:t>The Internal Representation</w:t>
      </w:r>
      <w:bookmarkEnd w:id="1265"/>
    </w:p>
    <w:p>
      <w:pPr>
        <w:pStyle w:val="Para 01"/>
        <w:keepLines w:val="on"/>
      </w:pPr>
      <w:r>
        <w:t xml:space="preserve">Before we look at the algorithms for these operations, we need to decide on our internal representation. The fact that a large integer can be any size leads us to a dynamic memory-based representation. Also, given that an integer is a list of digits, it is natural to investigate the possibility of representing it as a linked list of digits. </w:t>
      </w:r>
      <w:hyperlink w:anchor="Figure_6_6_Representing_large_in">
        <w:r>
          <w:rPr>
            <w:rStyle w:val="Text0"/>
          </w:rPr>
          <w:t>Figure 6.6</w:t>
        </w:r>
      </w:hyperlink>
      <w:r>
        <w:t xml:space="preserve"> shows two ways of storing numbers in a singly linked list and an example of addition. Parts (a) and (c) show one digit per node; part (b) shows several digits per node. We develop our Large Integer ADT using a single digit per node. (You are asked in the exercises to explore the changes necessary to include more than one digit in each node.) Thus we have decided to represent our large integers as linked lists of digits. Because a single digit can be represented by Java’s smallest integer type, the </w:t>
      </w:r>
      <w:r>
        <w:rPr>
          <w:rStyle w:val="Text1"/>
        </w:rPr>
        <w:t>byte</w:t>
      </w:r>
      <w:r>
        <w:t xml:space="preserve">, we decide to use linked lists of </w:t>
      </w:r>
      <w:r>
        <w:rPr>
          <w:rStyle w:val="Text1"/>
        </w:rPr>
        <w:t>byte</w:t>
      </w:r>
      <w:r>
        <w:t xml:space="preserve"> values.</w:t>
      </w:r>
    </w:p>
    <w:p>
      <w:pPr>
        <w:pStyle w:val="Para 01"/>
        <w:keepLines w:val="on"/>
      </w:pPr>
      <w:r>
        <w:t>What operations must be supported by this linked list? The first thing to consider is how large integer objects are to be constructed. We have already decided to build our representation, one digit at a time, from left to right across a particular large integer. That is how we initialize large integers directly. But large integers can also be created as a result of arithmetic operations. Think about how you perform arithmetic operations such as addition—you work from the least significant digit to the most significant digit, obtaining the result as you proceed. Therefore, we also need to create large integers by inserting digits in order from least significant to most significant. Thus our linked list should support insertion of digits at both the beginning and the end of the list.</w:t>
      </w:r>
    </w:p>
    <w:p>
      <w:pPr>
        <w:pStyle w:val="Para 01"/>
        <w:keepLines w:val="on"/>
      </w:pPr>
      <w:r>
        <w:t xml:space="preserve">Given the unique requirements for our Large Integer representation we create a list class specifically for this project. We call it </w:t>
      </w:r>
      <w:r>
        <w:rPr>
          <w:rStyle w:val="Text1"/>
        </w:rPr>
        <w:t>LargeIntList</w:t>
      </w:r>
      <w:r>
        <w:t>.</w:t>
      </w:r>
    </w:p>
    <w:p>
      <w:bookmarkStart w:id="1267" w:name="Figure_6_6_Representing_large_in"/>
      <w:pPr>
        <w:pStyle w:val="Para 06"/>
        <w:keepLines w:val="on"/>
      </w:pPr>
      <w:r>
        <w:t/>
        <w:drawing>
          <wp:inline>
            <wp:extent cx="3695700" cy="2095500"/>
            <wp:effectExtent l="0" r="0" t="0" b="43426"/>
            <wp:docPr id="265" name="f06-06.jpg" descr="f06-06.jpg"/>
            <wp:cNvGraphicFramePr>
              <a:graphicFrameLocks noChangeAspect="1"/>
            </wp:cNvGraphicFramePr>
            <a:graphic>
              <a:graphicData uri="http://schemas.openxmlformats.org/drawingml/2006/picture">
                <pic:pic>
                  <pic:nvPicPr>
                    <pic:cNvPr id="0" name="f06-06.jpg" descr="f06-06.jpg"/>
                    <pic:cNvPicPr/>
                  </pic:nvPicPr>
                  <pic:blipFill>
                    <a:blip r:embed="rId188"/>
                    <a:stretch>
                      <a:fillRect/>
                    </a:stretch>
                  </pic:blipFill>
                  <pic:spPr>
                    <a:xfrm>
                      <a:off x="0" y="0"/>
                      <a:ext cx="3695700" cy="2095500"/>
                    </a:xfrm>
                    <a:prstGeom prst="rect">
                      <a:avLst/>
                    </a:prstGeom>
                  </pic:spPr>
                </pic:pic>
              </a:graphicData>
            </a:graphic>
          </wp:inline>
        </w:drawing>
        <w:t xml:space="preserve"> </w:t>
      </w:r>
      <w:bookmarkEnd w:id="1267"/>
    </w:p>
    <w:p>
      <w:pPr>
        <w:pStyle w:val="Para 09"/>
        <w:keepLines w:val="on"/>
      </w:pPr>
      <w:r>
        <w:rPr>
          <w:rStyle w:val="Text0"/>
        </w:rPr>
        <w:t>Figure 6.6</w:t>
      </w:r>
      <w:r>
        <w:t xml:space="preserve"> Representing large integers with linked lists</w:t>
      </w:r>
    </w:p>
    <w:p>
      <w:bookmarkStart w:id="1268" w:name="Figure_6_7_A_doubly_linked_list"/>
      <w:pPr>
        <w:pStyle w:val="Para 06"/>
        <w:keepLines w:val="on"/>
      </w:pPr>
      <w:r>
        <w:t/>
        <w:drawing>
          <wp:inline>
            <wp:extent cx="2349500" cy="698500"/>
            <wp:effectExtent l="0" r="0" t="0" b="43426"/>
            <wp:docPr id="266" name="f06-07.jpg" descr="f06-07.jpg"/>
            <wp:cNvGraphicFramePr>
              <a:graphicFrameLocks noChangeAspect="1"/>
            </wp:cNvGraphicFramePr>
            <a:graphic>
              <a:graphicData uri="http://schemas.openxmlformats.org/drawingml/2006/picture">
                <pic:pic>
                  <pic:nvPicPr>
                    <pic:cNvPr id="0" name="f06-07.jpg" descr="f06-07.jpg"/>
                    <pic:cNvPicPr/>
                  </pic:nvPicPr>
                  <pic:blipFill>
                    <a:blip r:embed="rId189"/>
                    <a:stretch>
                      <a:fillRect/>
                    </a:stretch>
                  </pic:blipFill>
                  <pic:spPr>
                    <a:xfrm>
                      <a:off x="0" y="0"/>
                      <a:ext cx="2349500" cy="698500"/>
                    </a:xfrm>
                    <a:prstGeom prst="rect">
                      <a:avLst/>
                    </a:prstGeom>
                  </pic:spPr>
                </pic:pic>
              </a:graphicData>
            </a:graphic>
          </wp:inline>
        </w:drawing>
        <w:t xml:space="preserve"> </w:t>
      </w:r>
      <w:bookmarkEnd w:id="1268"/>
    </w:p>
    <w:p>
      <w:pPr>
        <w:pStyle w:val="Para 09"/>
        <w:keepLines w:val="on"/>
      </w:pPr>
      <w:r>
        <w:bookmarkStart w:id="1269" w:name="page388"/>
        <w:t/>
        <w:bookmarkEnd w:id="1269"/>
      </w:r>
      <w:r>
        <w:rPr>
          <w:rStyle w:val="Text0"/>
        </w:rPr>
        <w:t>Figure 6.7</w:t>
      </w:r>
      <w:r>
        <w:t xml:space="preserve"> A doubly linked list with two references</w:t>
      </w:r>
    </w:p>
    <w:p>
      <w:bookmarkStart w:id="1270" w:name="The_LargeIntList_class__At_this"/>
      <w:pPr>
        <w:keepNext/>
        <w:pStyle w:val="Heading 4"/>
        <w:keepLines w:val="on"/>
      </w:pPr>
      <w:r>
        <w:t>The LargeIntList class</w:t>
      </w:r>
      <w:bookmarkEnd w:id="1270"/>
    </w:p>
    <w:p>
      <w:pPr>
        <w:pStyle w:val="Para 01"/>
        <w:keepLines w:val="on"/>
      </w:pPr>
      <w:r>
        <w:t xml:space="preserve">At this point we review our requirements. Our lists must hold elements of the primitive-type </w:t>
      </w:r>
      <w:r>
        <w:rPr>
          <w:rStyle w:val="Text1"/>
        </w:rPr>
        <w:t>byte</w:t>
      </w:r>
      <w:r>
        <w:t xml:space="preserve">; we will use the wrapper class </w:t>
      </w:r>
      <w:r>
        <w:rPr>
          <w:rStyle w:val="Text1"/>
        </w:rPr>
        <w:t>Byte</w:t>
      </w:r>
      <w:r>
        <w:t xml:space="preserve">. The lists need not support </w:t>
      </w:r>
      <w:r>
        <w:rPr>
          <w:rStyle w:val="Text1"/>
        </w:rPr>
        <w:t>isFull</w:t>
      </w:r>
      <w:r>
        <w:t xml:space="preserve">, </w:t>
      </w:r>
      <w:r>
        <w:rPr>
          <w:rStyle w:val="Text1"/>
        </w:rPr>
        <w:t>isEmpty</w:t>
      </w:r>
      <w:r>
        <w:t xml:space="preserve">, </w:t>
      </w:r>
      <w:r>
        <w:rPr>
          <w:rStyle w:val="Text1"/>
        </w:rPr>
        <w:t>add</w:t>
      </w:r>
      <w:r>
        <w:t xml:space="preserve">, </w:t>
      </w:r>
      <w:r>
        <w:rPr>
          <w:rStyle w:val="Text1"/>
        </w:rPr>
        <w:t>contains</w:t>
      </w:r>
      <w:r>
        <w:t xml:space="preserve">, </w:t>
      </w:r>
      <w:r>
        <w:rPr>
          <w:rStyle w:val="Text1"/>
        </w:rPr>
        <w:t>get</w:t>
      </w:r>
      <w:r>
        <w:t xml:space="preserve">, </w:t>
      </w:r>
      <w:r>
        <w:rPr>
          <w:rStyle w:val="Text1"/>
        </w:rPr>
        <w:t>remove,</w:t>
      </w:r>
      <w:r>
        <w:t xml:space="preserve"> nor any of the indexed operations. In fact, the only list operations that we have been using that are required by this new list construct are the </w:t>
      </w:r>
      <w:r>
        <w:rPr>
          <w:rStyle w:val="Text1"/>
        </w:rPr>
        <w:t>size</w:t>
      </w:r>
      <w:r>
        <w:t xml:space="preserve"> operation and the iterator operations. We also need to process elements from left to right and from right to left, so we need to support two iterators: </w:t>
      </w:r>
      <w:r>
        <w:rPr>
          <w:rStyle w:val="Text1"/>
        </w:rPr>
        <w:t>forward</w:t>
      </w:r>
      <w:r>
        <w:t xml:space="preserve"> and </w:t>
      </w:r>
      <w:r>
        <w:rPr>
          <w:rStyle w:val="Text1"/>
        </w:rPr>
        <w:t>reverse</w:t>
      </w:r>
      <w:r>
        <w:t xml:space="preserve">. In addition, we need to add elements at the front of our lists, </w:t>
      </w:r>
      <w:r>
        <w:rPr>
          <w:rStyle w:val="Text1"/>
        </w:rPr>
        <w:t>addFront</w:t>
      </w:r>
      <w:r>
        <w:t xml:space="preserve">, and at the back of our lists, </w:t>
      </w:r>
      <w:r>
        <w:rPr>
          <w:rStyle w:val="Text1"/>
        </w:rPr>
        <w:t>addEnd</w:t>
      </w:r>
      <w:r>
        <w:t>.</w:t>
      </w:r>
    </w:p>
    <w:p>
      <w:pPr>
        <w:pStyle w:val="Para 01"/>
        <w:keepLines w:val="on"/>
      </w:pPr>
      <w:r>
        <w:t xml:space="preserve">To support the requirement of traversing the list by going either forward or backward we decide to use a reference-based doubly linked structure for our implementation. To begin our backward traversals, and to support the new </w:t>
      </w:r>
      <w:r>
        <w:rPr>
          <w:rStyle w:val="Text1"/>
        </w:rPr>
        <w:t>addEnd</w:t>
      </w:r>
      <w:r>
        <w:t xml:space="preserve"> operation, it is clear that we need easy access to the end of the list. We decide to maintain two list references, one for the front of the list and one for the back of the list. </w:t>
      </w:r>
      <w:hyperlink w:anchor="Figure_6_7_A_doubly_linked_list">
        <w:r>
          <w:rPr>
            <w:rStyle w:val="Text0"/>
          </w:rPr>
          <w:t>Figure 6.7</w:t>
        </w:r>
      </w:hyperlink>
      <w:r>
        <w:t xml:space="preserve"> shows the general structure of the internal representation of our </w:t>
      </w:r>
      <w:r>
        <w:rPr>
          <w:rStyle w:val="Text1"/>
        </w:rPr>
        <w:t>LargeIntList</w:t>
      </w:r>
      <w:r>
        <w:t xml:space="preserve"> class.</w:t>
      </w:r>
    </w:p>
    <w:p>
      <w:pPr>
        <w:pStyle w:val="Para 01"/>
        <w:keepLines w:val="on"/>
      </w:pPr>
      <w:r>
        <w:t xml:space="preserve">Here is the beginning of the </w:t>
      </w:r>
      <w:r>
        <w:rPr>
          <w:rStyle w:val="Text1"/>
        </w:rPr>
        <w:t>LargeIntList</w:t>
      </w:r>
      <w:r>
        <w:t xml:space="preserve"> class. We use nodes of the </w:t>
      </w:r>
      <w:r>
        <w:rPr>
          <w:rStyle w:val="Text1"/>
        </w:rPr>
        <w:t>DLLNode</w:t>
      </w:r>
      <w:r>
        <w:t xml:space="preserve"> class (introduced in </w:t>
      </w:r>
      <w:hyperlink w:anchor="4_7_Queue_Variations__As_we_did">
        <w:r>
          <w:rPr>
            <w:rStyle w:val="Text3"/>
          </w:rPr>
          <w:t>Section 4.7</w:t>
        </w:r>
      </w:hyperlink>
      <w:r>
        <w:t xml:space="preserve">, “Queue Variations”). We use instance variables to track the first list element, the last list element, and the number of elements on the list. The </w:t>
      </w:r>
      <w:r>
        <w:rPr>
          <w:rStyle w:val="Text1"/>
        </w:rPr>
        <w:t>info</w:t>
      </w:r>
      <w:r>
        <w:t xml:space="preserve"> attribute of the </w:t>
      </w:r>
      <w:r>
        <w:rPr>
          <w:rStyle w:val="Text1"/>
        </w:rPr>
        <w:t>DLLNode</w:t>
      </w:r>
      <w:r>
        <w:t xml:space="preserve"> class holds a value of type </w:t>
      </w:r>
      <w:r>
        <w:rPr>
          <w:rStyle w:val="Text1"/>
        </w:rPr>
        <w:t>Byte</w:t>
      </w:r>
      <w:r>
        <w:t>, as discussed earlier.</w:t>
      </w:r>
    </w:p>
    <w:p>
      <w:pPr>
        <w:pStyle w:val="Para 18"/>
        <w:keepLines w:val="on"/>
      </w:pPr>
      <w:r>
        <w:t xml:space="preserve">//---------------------------------------------------------------------------</w:t>
        <w:br w:clear="none"/>
      </w:r>
      <w:r>
        <w:rPr>
          <w:rStyle w:val="Text2"/>
        </w:rPr>
        <w:t xml:space="preserve"/>
        <w:br w:clear="none"/>
      </w:r>
      <w:r>
        <w:t xml:space="preserve">// LargeIntList.java           by Dale/Joyce/Weems                  Chapter 6</w:t>
        <w:br w:clear="none"/>
      </w:r>
      <w:r>
        <w:rPr>
          <w:rStyle w:val="Text2"/>
        </w:rPr>
        <w:t xml:space="preserve"/>
        <w:br w:clear="none"/>
      </w:r>
      <w:r>
        <w:t xml:space="preserve">//</w:t>
        <w:br w:clear="none"/>
      </w:r>
      <w:r>
        <w:rPr>
          <w:rStyle w:val="Text2"/>
        </w:rPr>
        <w:t xml:space="preserve"/>
        <w:br w:clear="none"/>
      </w:r>
      <w:r>
        <w:t xml:space="preserve">// A specialized list to support Large Integer ADT</w:t>
        <w:br w:clear="none"/>
      </w:r>
      <w:r>
        <w:rPr>
          <w:rStyle w:val="Text2"/>
        </w:rPr>
        <w:t xml:space="preserve"/>
        <w:br w:clear="none"/>
      </w:r>
      <w:r>
        <w:t xml:space="preserve">//---------------------------------------------------------------------------</w:t>
        <w:br w:clear="none"/>
      </w:r>
      <w:r>
        <w:rPr>
          <w:rStyle w:val="Text2"/>
        </w:rPr>
        <w:t xml:space="preserve"/>
        <w:br w:clear="none"/>
        <w:t xml:space="preserve">package ch06.largeInts;</w:t>
        <w:br w:clear="none"/>
        <w:t xml:space="preserve"/>
        <w:br w:clear="none"/>
        <w:t xml:space="preserve">import support.DLLNode;</w:t>
        <w:br w:clear="none"/>
        <w:t xml:space="preserve">import java.util.Iterator;</w:t>
        <w:br w:clear="none"/>
        <w:t xml:space="preserve"/>
        <w:br w:clear="none"/>
        <w:t xml:space="preserve">public class LargeIntList</w:t>
        <w:br w:clear="none"/>
        <w:t xml:space="preserve">{</w:t>
        <w:br w:clear="none"/>
        <w:t xml:space="preserve">  protected DLLNode&lt;Byte&gt; listFirst;   </w:t>
        <w:br w:clear="none"/>
      </w:r>
      <w:r>
        <w:t xml:space="preserve">// Ref to the first node on list</w:t>
        <w:br w:clear="none"/>
      </w:r>
      <w:r>
        <w:rPr>
          <w:rStyle w:val="Text2"/>
        </w:rPr>
        <w:t xml:space="preserve"/>
        <w:br w:clear="none"/>
        <w:t xml:space="preserve">  protected DLLNode&lt;Byte&gt; listLast;    </w:t>
        <w:br w:clear="none"/>
      </w:r>
      <w:r>
        <w:t xml:space="preserve">// Ref to the last node on the list</w:t>
        <w:br w:clear="none"/>
      </w:r>
      <w:r>
        <w:rPr>
          <w:rStyle w:val="Text2"/>
        </w:rPr>
        <w:t xml:space="preserve"/>
        <w:br w:clear="none"/>
        <w:t xml:space="preserve">  protected int numElements;           </w:t>
        <w:br w:clear="none"/>
      </w:r>
      <w:r>
        <w:t xml:space="preserve">// Number of elements in the list</w:t>
        <w:br w:clear="none"/>
      </w:r>
      <w:r>
        <w:rPr>
          <w:rStyle w:val="Text2"/>
        </w:rPr>
        <w:t xml:space="preserve"/>
        <w:br w:clear="none"/>
        <w:t xml:space="preserve"/>
        <w:br w:clear="none"/>
        <w:t xml:space="preserve">  public LargeIntList()</w:t>
        <w:br w:clear="none"/>
        <w:t xml:space="preserve">  </w:t>
        <w:br w:clear="none"/>
      </w:r>
      <w:r>
        <w:t xml:space="preserve">// Creates an empty list object</w:t>
        <w:br w:clear="none"/>
      </w:r>
      <w:r>
        <w:rPr>
          <w:rStyle w:val="Text2"/>
        </w:rPr>
        <w:t xml:space="preserve"/>
        <w:br w:clear="none"/>
        <w:t xml:space="preserve">  {</w:t>
        <w:br w:clear="none"/>
        <w:t xml:space="preserve">    numElements = 0;</w:t>
        <w:br w:clear="none"/>
        <w:t xml:space="preserve">    listFirst = null;</w:t>
        <w:br w:clear="none"/>
        <w:t xml:space="preserve">    listLast = null;</w:t>
        <w:br w:clear="none"/>
        <w:t xml:space="preserve">  }</w:t>
        <w:br w:clear="none"/>
      </w:r>
    </w:p>
    <w:p>
      <w:pPr>
        <w:pStyle w:val="Para 01"/>
        <w:keepLines w:val="on"/>
      </w:pPr>
      <w:r>
        <w:t xml:space="preserve">The </w:t>
      </w:r>
      <w:r>
        <w:rPr>
          <w:rStyle w:val="Text1"/>
        </w:rPr>
        <w:t>size</w:t>
      </w:r>
      <w:r>
        <w:t xml:space="preserve"> method is essentially unchanged from previous implementations—it simply returns the value of the </w:t>
      </w:r>
      <w:r>
        <w:rPr>
          <w:rStyle w:val="Text1"/>
        </w:rPr>
        <w:t>numElements</w:t>
      </w:r>
      <w:r>
        <w:t xml:space="preserve"> instance variable.</w:t>
      </w:r>
    </w:p>
    <w:p>
      <w:pPr>
        <w:pStyle w:val="Para 18"/>
        <w:keepLines w:val="on"/>
      </w:pPr>
      <w:r>
        <w:rPr>
          <w:rStyle w:val="Text2"/>
        </w:rPr>
        <w:t xml:space="preserve">public int size()</w:t>
        <w:br w:clear="none"/>
      </w:r>
      <w:r>
        <w:t xml:space="preserve">// Returns the number of elements on this list.</w:t>
        <w:br w:clear="none"/>
      </w:r>
      <w:r>
        <w:rPr>
          <w:rStyle w:val="Text2"/>
        </w:rPr>
        <w:t xml:space="preserve"/>
        <w:br w:clear="none"/>
        <w:t xml:space="preserve">{</w:t>
        <w:br w:clear="none"/>
        <w:t xml:space="preserve">  return numElements;</w:t>
        <w:br w:clear="none"/>
        <w:t xml:space="preserve">}</w:t>
        <w:br w:clear="none"/>
      </w:r>
    </w:p>
    <w:p>
      <w:pPr>
        <w:pStyle w:val="Para 01"/>
        <w:keepLines w:val="on"/>
      </w:pPr>
      <w:r>
        <w:t>The iterator methods are straightforward. There is no requirement for removing nodes during an iteration so the returned iterators need not support that operation. This simplifies their design considerably.</w:t>
      </w:r>
    </w:p>
    <w:p>
      <w:pPr>
        <w:pStyle w:val="Para 03"/>
        <w:keepLines w:val="on"/>
      </w:pPr>
      <w:r>
        <w:t xml:space="preserve">public Iterator&lt;Byte&gt; forward()</w:t>
        <w:br w:clear="none"/>
      </w:r>
      <w:r>
        <w:rPr>
          <w:rStyle w:val="Text0"/>
        </w:rPr>
        <w:t xml:space="preserve">// Returns an Iterator that iterates from front to rear.</w:t>
        <w:br w:clear="none"/>
      </w:r>
      <w:r>
        <w:t xml:space="preserve"/>
        <w:br w:clear="none"/>
        <w:t xml:space="preserve">{</w:t>
        <w:br w:clear="none"/>
        <w:t xml:space="preserve">  return new Iterator&lt;Byte&gt;()</w:t>
        <w:br w:clear="none"/>
        <w:t xml:space="preserve">  {</w:t>
        <w:br w:clear="none"/>
        <w:t xml:space="preserve">    private DLLNode&lt;Byte&gt; next = listFirst; </w:t>
        <w:br w:clear="none"/>
      </w:r>
      <w:r>
        <w:rPr>
          <w:rStyle w:val="Text0"/>
        </w:rPr>
        <w:t xml:space="preserve">// next node to return</w:t>
        <w:br w:clear="none"/>
      </w:r>
      <w:r>
        <w:t xml:space="preserve"/>
        <w:br w:clear="none"/>
        <w:t xml:space="preserve">    public boolean hasNext()</w:t>
        <w:br w:clear="none"/>
        <w:t xml:space="preserve">    </w:t>
        <w:br w:clear="none"/>
      </w:r>
      <w:r>
        <w:rPr>
          <w:rStyle w:val="Text0"/>
        </w:rPr>
        <w:t xml:space="preserve">// Returns true if the iteration has more elements; otherwise false.</w:t>
        <w:br w:clear="none"/>
      </w:r>
      <w:r>
        <w:t xml:space="preserve"/>
        <w:br w:clear="none"/>
        <w:t xml:space="preserve">    {</w:t>
        <w:br w:clear="none"/>
        <w:t xml:space="preserve">       return (next != null);</w:t>
        <w:br w:clear="none"/>
        <w:t xml:space="preserve">    }</w:t>
        <w:br w:clear="none"/>
        <w:t xml:space="preserve">    public Byte next()</w:t>
        <w:br w:clear="none"/>
        <w:t xml:space="preserve">    </w:t>
        <w:br w:clear="none"/>
      </w:r>
      <w:r>
        <w:rPr>
          <w:rStyle w:val="Text0"/>
        </w:rPr>
        <w:t xml:space="preserve">// Returns the next element in the iteration.</w:t>
        <w:br w:clear="none"/>
      </w:r>
      <w:r>
        <w:t xml:space="preserve"/>
        <w:br w:clear="none"/>
        <w:t xml:space="preserve">    </w:t>
        <w:br w:clear="none"/>
      </w:r>
      <w:r>
        <w:rPr>
          <w:rStyle w:val="Text0"/>
        </w:rPr>
        <w:t xml:space="preserve">// Throws NoSuchElementException - if no more elements</w:t>
        <w:br w:clear="none"/>
      </w:r>
      <w:r>
        <w:t xml:space="preserve"/>
        <w:br w:clear="none"/>
        <w:t xml:space="preserve">    {</w:t>
        <w:br w:clear="none"/>
        <w:t xml:space="preserve">      if (!hasNext())</w:t>
        <w:br w:clear="none"/>
        <w:t xml:space="preserve">        throw new IndexOutOfBoundsException("Illegal invocation of " +</w:t>
        <w:br w:clear="none"/>
        <w:t xml:space="preserve">                         " next in LargeIntList forward iterator.\n");</w:t>
        <w:br w:clear="none"/>
        <w:t xml:space="preserve">      Byte hold = next.getInfo();        </w:t>
        <w:br w:clear="none"/>
      </w:r>
      <w:r>
        <w:rPr>
          <w:rStyle w:val="Text0"/>
        </w:rPr>
        <w:t xml:space="preserve">// holds info for return</w:t>
        <w:br w:clear="none"/>
      </w:r>
      <w:r>
        <w:t xml:space="preserve"/>
        <w:br w:clear="none"/>
        <w:t xml:space="preserve">      next = next.getForward();</w:t>
        <w:br w:clear="none"/>
        <w:t xml:space="preserve">      return hold;</w:t>
        <w:br w:clear="none"/>
        <w:t xml:space="preserve">    }</w:t>
        <w:br w:clear="none"/>
        <w:t xml:space="preserve"/>
        <w:br w:clear="none"/>
        <w:t xml:space="preserve">    public void remove()</w:t>
        <w:br w:clear="none"/>
        <w:t xml:space="preserve">    </w:t>
        <w:br w:clear="none"/>
      </w:r>
      <w:r>
        <w:rPr>
          <w:rStyle w:val="Text0"/>
        </w:rPr>
        <w:t xml:space="preserve">// Throws UnsupportedOperationException.</w:t>
        <w:br w:clear="none"/>
      </w:r>
      <w:r>
        <w:t xml:space="preserve"/>
        <w:br w:clear="none"/>
        <w:t xml:space="preserve">    {</w:t>
        <w:br w:clear="none"/>
        <w:t xml:space="preserve">      throw new UnsupportedOperationException("Unsupported remove " +</w:t>
        <w:br w:clear="none"/>
        <w:t xml:space="preserve">                      "attempted on LargeIntList forward iterator.");</w:t>
        <w:br w:clear="none"/>
        <w:t xml:space="preserve">    }</w:t>
        <w:br w:clear="none"/>
        <w:t xml:space="preserve">  };</w:t>
        <w:br w:clear="none"/>
        <w:t xml:space="preserve">}</w:t>
        <w:br w:clear="none"/>
        <w:t xml:space="preserve"/>
        <w:br w:clear="none"/>
        <w:t xml:space="preserve">public Iterator&lt;Byte&gt; reverse()</w:t>
        <w:br w:clear="none"/>
      </w:r>
      <w:r>
        <w:rPr>
          <w:rStyle w:val="Text0"/>
        </w:rPr>
        <w:t xml:space="preserve">// Returns an Iterator that iterates from front to rear.</w:t>
        <w:br w:clear="none"/>
      </w:r>
      <w:r>
        <w:t xml:space="preserve"/>
        <w:br w:clear="none"/>
        <w:t xml:space="preserve">{</w:t>
        <w:br w:clear="none"/>
        <w:t xml:space="preserve">  return new Iterator&lt;Byte&gt;()</w:t>
        <w:br w:clear="none"/>
        <w:t xml:space="preserve">  {</w:t>
        <w:br w:clear="none"/>
        <w:t xml:space="preserve">    private DLLNode&lt;Byte&gt; next = listLast;  </w:t>
        <w:br w:clear="none"/>
      </w:r>
      <w:r>
        <w:rPr>
          <w:rStyle w:val="Text0"/>
        </w:rPr>
        <w:t xml:space="preserve">// next node to return</w:t>
        <w:br w:clear="none"/>
      </w:r>
      <w:r>
        <w:t xml:space="preserve"/>
        <w:br w:clear="none"/>
        <w:t xml:space="preserve">    public boolean hasNext()</w:t>
        <w:br w:clear="none"/>
        <w:t xml:space="preserve">    </w:t>
        <w:br w:clear="none"/>
      </w:r>
      <w:r>
        <w:rPr>
          <w:rStyle w:val="Text0"/>
        </w:rPr>
        <w:t xml:space="preserve">// Returns true if the iteration has more elements; otherwise false.</w:t>
        <w:br w:clear="none"/>
      </w:r>
      <w:r>
        <w:t xml:space="preserve"/>
        <w:br w:clear="none"/>
        <w:t xml:space="preserve">    {</w:t>
        <w:br w:clear="none"/>
        <w:t xml:space="preserve">      return (next != null);</w:t>
        <w:br w:clear="none"/>
        <w:t xml:space="preserve">    }</w:t>
        <w:br w:clear="none"/>
        <w:t xml:space="preserve">    public Byte next()</w:t>
        <w:br w:clear="none"/>
        <w:t xml:space="preserve">    </w:t>
        <w:br w:clear="none"/>
      </w:r>
      <w:r>
        <w:rPr>
          <w:rStyle w:val="Text0"/>
        </w:rPr>
        <w:t xml:space="preserve">// Returns the next element in the iteration.</w:t>
        <w:br w:clear="none"/>
      </w:r>
      <w:r>
        <w:t xml:space="preserve"/>
        <w:br w:clear="none"/>
        <w:t xml:space="preserve">    </w:t>
        <w:br w:clear="none"/>
      </w:r>
      <w:r>
        <w:rPr>
          <w:rStyle w:val="Text0"/>
        </w:rPr>
        <w:t xml:space="preserve">// Throws NoSuchElementException - if no more elements</w:t>
        <w:br w:clear="none"/>
      </w:r>
      <w:r>
        <w:t xml:space="preserve"/>
        <w:br w:clear="none"/>
        <w:t xml:space="preserve">    </w:t>
        <w:br w:clear="none"/>
      </w:r>
      <w:r>
        <w:rPr>
          <w:rStyle w:val="Text0"/>
        </w:rPr>
        <w:t xml:space="preserve">{</w:t>
        <w:br w:clear="none"/>
      </w:r>
      <w:r>
        <w:t xml:space="preserve"/>
        <w:br w:clear="none"/>
        <w:t xml:space="preserve">      if (!hasNext())</w:t>
        <w:br w:clear="none"/>
        <w:t xml:space="preserve">        throw new IndexOutOfBoundsException("Illegal invocation of " +</w:t>
        <w:br w:clear="none"/>
        <w:t xml:space="preserve">                          "next in LargeIntList reverse iterator.\n");</w:t>
        <w:br w:clear="none"/>
        <w:t xml:space="preserve">      Byte hold = next.getInfo();         </w:t>
        <w:br w:clear="none"/>
      </w:r>
      <w:r>
        <w:rPr>
          <w:rStyle w:val="Text0"/>
        </w:rPr>
        <w:t xml:space="preserve">// holds info for return</w:t>
        <w:br w:clear="none"/>
      </w:r>
      <w:r>
        <w:t xml:space="preserve"/>
        <w:br w:clear="none"/>
        <w:t xml:space="preserve">      next = next.getBack();</w:t>
        <w:br w:clear="none"/>
        <w:t xml:space="preserve">      return hold;</w:t>
        <w:br w:clear="none"/>
        <w:t xml:space="preserve">    }</w:t>
        <w:br w:clear="none"/>
        <w:t xml:space="preserve"/>
        <w:br w:clear="none"/>
        <w:t xml:space="preserve">    public void remove()</w:t>
        <w:br w:clear="none"/>
        <w:t xml:space="preserve">    </w:t>
        <w:br w:clear="none"/>
      </w:r>
      <w:r>
        <w:rPr>
          <w:rStyle w:val="Text0"/>
        </w:rPr>
        <w:t xml:space="preserve">// Throws UnsupportedOperationException.</w:t>
        <w:br w:clear="none"/>
      </w:r>
      <w:r>
        <w:t xml:space="preserve"/>
        <w:br w:clear="none"/>
        <w:t xml:space="preserve">    {</w:t>
        <w:br w:clear="none"/>
        <w:t xml:space="preserve">      throw new UnsupportedOperationException("Unsupported remove " +</w:t>
        <w:br w:clear="none"/>
        <w:t xml:space="preserve">                      "attempted on LargeIntList forward iterator.");</w:t>
        <w:br w:clear="none"/>
        <w:t xml:space="preserve">    }</w:t>
        <w:br w:clear="none"/>
        <w:t xml:space="preserve">  };</w:t>
        <w:br w:clear="none"/>
        <w:t xml:space="preserve">}</w:t>
        <w:br w:clear="none"/>
      </w:r>
    </w:p>
    <w:p>
      <w:pPr>
        <w:pStyle w:val="Para 01"/>
        <w:keepLines w:val="on"/>
      </w:pPr>
      <w:r>
        <w:bookmarkStart w:id="1271" w:name="page391"/>
        <w:t/>
        <w:bookmarkEnd w:id="1271"/>
        <w:t xml:space="preserve">The addition methods are simplified because we do not have to handle the general case of addition in the middle of the list. The </w:t>
      </w:r>
      <w:r>
        <w:rPr>
          <w:rStyle w:val="Text1"/>
        </w:rPr>
        <w:t>addFront</w:t>
      </w:r>
      <w:r>
        <w:t xml:space="preserve"> method always adds at the beginning of the list and the </w:t>
      </w:r>
      <w:r>
        <w:rPr>
          <w:rStyle w:val="Text1"/>
        </w:rPr>
        <w:t>addEnd</w:t>
      </w:r>
      <w:r>
        <w:t xml:space="preserve"> method always adds at the end of the list. Here we look at </w:t>
      </w:r>
      <w:r>
        <w:rPr>
          <w:rStyle w:val="Text1"/>
        </w:rPr>
        <w:t>addFront</w:t>
      </w:r>
      <w:r>
        <w:t xml:space="preserve"> (see </w:t>
      </w:r>
      <w:hyperlink w:anchor="Figure_6_8_Adding_at_the_beginni">
        <w:r>
          <w:rPr>
            <w:rStyle w:val="Text0"/>
          </w:rPr>
          <w:t>Figure 6.8a</w:t>
        </w:r>
      </w:hyperlink>
      <w:r>
        <w:t>).</w:t>
      </w:r>
    </w:p>
    <w:p>
      <w:bookmarkStart w:id="1272" w:name="Figure_6_8_Adding_at_the_beginni"/>
      <w:pPr>
        <w:pStyle w:val="Para 06"/>
        <w:keepLines w:val="on"/>
      </w:pPr>
      <w:r>
        <w:t/>
        <w:drawing>
          <wp:inline>
            <wp:extent cx="2755900" cy="4876800"/>
            <wp:effectExtent l="0" r="0" t="0" b="43426"/>
            <wp:docPr id="267" name="f06-08.jpg" descr="f06-08.jpg"/>
            <wp:cNvGraphicFramePr>
              <a:graphicFrameLocks noChangeAspect="1"/>
            </wp:cNvGraphicFramePr>
            <a:graphic>
              <a:graphicData uri="http://schemas.openxmlformats.org/drawingml/2006/picture">
                <pic:pic>
                  <pic:nvPicPr>
                    <pic:cNvPr id="0" name="f06-08.jpg" descr="f06-08.jpg"/>
                    <pic:cNvPicPr/>
                  </pic:nvPicPr>
                  <pic:blipFill>
                    <a:blip r:embed="rId190"/>
                    <a:stretch>
                      <a:fillRect/>
                    </a:stretch>
                  </pic:blipFill>
                  <pic:spPr>
                    <a:xfrm>
                      <a:off x="0" y="0"/>
                      <a:ext cx="2755900" cy="4876800"/>
                    </a:xfrm>
                    <a:prstGeom prst="rect">
                      <a:avLst/>
                    </a:prstGeom>
                  </pic:spPr>
                </pic:pic>
              </a:graphicData>
            </a:graphic>
          </wp:inline>
        </w:drawing>
        <w:t xml:space="preserve"> </w:t>
      </w:r>
      <w:bookmarkEnd w:id="1272"/>
    </w:p>
    <w:p>
      <w:pPr>
        <w:pStyle w:val="Para 09"/>
        <w:keepLines w:val="on"/>
      </w:pPr>
      <w:r>
        <w:rPr>
          <w:rStyle w:val="Text0"/>
        </w:rPr>
        <w:t>Figure 6.8</w:t>
      </w:r>
      <w:r>
        <w:t xml:space="preserve"> Adding at the beginning and at the end of the new list</w:t>
      </w:r>
    </w:p>
    <w:p>
      <w:pPr>
        <w:pStyle w:val="Para 01"/>
        <w:keepLines w:val="on"/>
      </w:pPr>
      <w:r>
        <w:bookmarkStart w:id="1273" w:name="page392"/>
        <w:t/>
        <w:bookmarkEnd w:id="1273"/>
        <w:t xml:space="preserve">The method begins by creating the new node and initializing its attributes. The new node is the new front of the list, so we know that its </w:t>
      </w:r>
      <w:r>
        <w:rPr>
          <w:rStyle w:val="Text1"/>
        </w:rPr>
        <w:t>forward</w:t>
      </w:r>
      <w:r>
        <w:t xml:space="preserve"> link should reference the current front of the list, and its </w:t>
      </w:r>
      <w:r>
        <w:rPr>
          <w:rStyle w:val="Text1"/>
        </w:rPr>
        <w:t>back</w:t>
      </w:r>
      <w:r>
        <w:t xml:space="preserve"> link should be </w:t>
      </w:r>
      <w:r>
        <w:rPr>
          <w:rStyle w:val="Text1"/>
        </w:rPr>
        <w:t>null</w:t>
      </w:r>
      <w:r>
        <w:t xml:space="preserve">. An </w:t>
      </w:r>
      <w:r>
        <w:rPr>
          <w:rStyle w:val="Text4"/>
        </w:rPr>
        <w:t>if</w:t>
      </w:r>
      <w:r>
        <w:t xml:space="preserve"> statement guards the case when the addition occurs into an empty list (see </w:t>
      </w:r>
      <w:hyperlink w:anchor="Figure_6_8_Adding_at_the_beginni">
        <w:r>
          <w:rPr>
            <w:rStyle w:val="Text3"/>
          </w:rPr>
          <w:t>Figure 6.8b</w:t>
        </w:r>
      </w:hyperlink>
      <w:r>
        <w:t xml:space="preserve">). In that case, both the </w:t>
      </w:r>
      <w:r>
        <w:rPr>
          <w:rStyle w:val="Text1"/>
        </w:rPr>
        <w:t>listFirst</w:t>
      </w:r>
      <w:r>
        <w:t xml:space="preserve"> and </w:t>
      </w:r>
      <w:r>
        <w:rPr>
          <w:rStyle w:val="Text1"/>
        </w:rPr>
        <w:t>listLast</w:t>
      </w:r>
      <w:r>
        <w:t xml:space="preserve"> instance variables must reference the new node, as it is both the first and last element of the list. Otherwise, the </w:t>
      </w:r>
      <w:r>
        <w:rPr>
          <w:rStyle w:val="Text1"/>
        </w:rPr>
        <w:t>back</w:t>
      </w:r>
      <w:r>
        <w:t xml:space="preserve"> link of the previous first element is set to reference the new element, along with the </w:t>
      </w:r>
      <w:r>
        <w:rPr>
          <w:rStyle w:val="Text1"/>
        </w:rPr>
        <w:t>listFirst</w:t>
      </w:r>
      <w:r>
        <w:t xml:space="preserve"> instance variable.</w:t>
      </w:r>
    </w:p>
    <w:p>
      <w:pPr>
        <w:pStyle w:val="Para 03"/>
        <w:keepLines w:val="on"/>
      </w:pPr>
      <w:r>
        <w:t xml:space="preserve">public void addFront (byte element)</w:t>
        <w:br w:clear="none"/>
      </w:r>
      <w:r>
        <w:rPr>
          <w:rStyle w:val="Text0"/>
        </w:rPr>
        <w:t xml:space="preserve">// Adds the value of element to the beginning of this list</w:t>
        <w:br w:clear="none"/>
      </w:r>
      <w:r>
        <w:t xml:space="preserve"/>
        <w:br w:clear="none"/>
        <w:t xml:space="preserve">{</w:t>
        <w:br w:clear="none"/>
        <w:t xml:space="preserve">  DLLNode&lt;Byte&gt; newNode = new DLLNode&lt;Byte&gt;(element); </w:t>
        <w:br w:clear="none"/>
      </w:r>
      <w:r>
        <w:rPr>
          <w:rStyle w:val="Text0"/>
        </w:rPr>
        <w:t xml:space="preserve">// node being added</w:t>
        <w:br w:clear="none"/>
      </w:r>
      <w:r>
        <w:t xml:space="preserve"/>
        <w:br w:clear="none"/>
        <w:t xml:space="preserve">  newNode.setForward(listFirst);</w:t>
        <w:br w:clear="none"/>
        <w:t xml:space="preserve">  newNode.setBack(null);</w:t>
        <w:br w:clear="none"/>
        <w:t xml:space="preserve">  if (listFirst == null)   </w:t>
        <w:br w:clear="none"/>
      </w:r>
      <w:r>
        <w:rPr>
          <w:rStyle w:val="Text0"/>
        </w:rPr>
        <w:t xml:space="preserve">// Adding into an empty list</w:t>
        <w:br w:clear="none"/>
      </w:r>
      <w:r>
        <w:t xml:space="preserve"/>
        <w:br w:clear="none"/>
        <w:t xml:space="preserve">  {</w:t>
        <w:br w:clear="none"/>
        <w:t xml:space="preserve">    listFirst = newNode;  listLast = newNode;</w:t>
        <w:br w:clear="none"/>
        <w:t xml:space="preserve">  }</w:t>
        <w:br w:clear="none"/>
        <w:t xml:space="preserve">  else                     </w:t>
        <w:br w:clear="none"/>
      </w:r>
      <w:r>
        <w:rPr>
          <w:rStyle w:val="Text0"/>
        </w:rPr>
        <w:t xml:space="preserve">// Adding into a non-empty list</w:t>
        <w:br w:clear="none"/>
      </w:r>
      <w:r>
        <w:t xml:space="preserve"/>
        <w:br w:clear="none"/>
        <w:t xml:space="preserve">  {</w:t>
        <w:br w:clear="none"/>
        <w:t xml:space="preserve">    listFirst.setBack(newNode);</w:t>
        <w:br w:clear="none"/>
        <w:t xml:space="preserve">    listFirst = newNode;</w:t>
        <w:br w:clear="none"/>
        <w:t xml:space="preserve">  }</w:t>
        <w:br w:clear="none"/>
        <w:t xml:space="preserve">  numElements++;</w:t>
        <w:br w:clear="none"/>
        <w:t xml:space="preserve">}</w:t>
        <w:br w:clear="none"/>
      </w:r>
    </w:p>
    <w:p>
      <w:pPr>
        <w:pStyle w:val="Para 01"/>
        <w:keepLines w:val="on"/>
      </w:pPr>
      <w:r>
        <w:t xml:space="preserve">The code for the </w:t>
      </w:r>
      <w:r>
        <w:rPr>
          <w:rStyle w:val="Text1"/>
        </w:rPr>
        <w:t>addEnd</w:t>
      </w:r>
      <w:r>
        <w:t xml:space="preserve"> method is similar (see </w:t>
      </w:r>
      <w:hyperlink w:anchor="Figure_6_8_Adding_at_the_beginni">
        <w:r>
          <w:rPr>
            <w:rStyle w:val="Text3"/>
          </w:rPr>
          <w:t>Figure 6.8c</w:t>
        </w:r>
      </w:hyperlink>
      <w:r>
        <w:t>):</w:t>
      </w:r>
    </w:p>
    <w:p>
      <w:pPr>
        <w:pStyle w:val="Para 03"/>
        <w:keepLines w:val="on"/>
      </w:pPr>
      <w:r>
        <w:t xml:space="preserve">public void addEnd (byte element)</w:t>
        <w:br w:clear="none"/>
      </w:r>
      <w:r>
        <w:rPr>
          <w:rStyle w:val="Text0"/>
        </w:rPr>
        <w:t xml:space="preserve">// Adds the value of element to the end of this list</w:t>
        <w:br w:clear="none"/>
      </w:r>
      <w:r>
        <w:t xml:space="preserve"/>
        <w:br w:clear="none"/>
        <w:t xml:space="preserve">{</w:t>
        <w:br w:clear="none"/>
        <w:t xml:space="preserve">  DLLNode&lt;Byte&gt; newNode = new DLLNode&lt;Byte&gt;(element); </w:t>
        <w:br w:clear="none"/>
      </w:r>
      <w:r>
        <w:rPr>
          <w:rStyle w:val="Text0"/>
        </w:rPr>
        <w:t xml:space="preserve">// node being added</w:t>
        <w:br w:clear="none"/>
      </w:r>
      <w:r>
        <w:t xml:space="preserve"/>
        <w:br w:clear="none"/>
        <w:t xml:space="preserve">  newNode.setForward(null);</w:t>
        <w:br w:clear="none"/>
        <w:t xml:space="preserve">  newNode.setBack(listLast);</w:t>
        <w:br w:clear="none"/>
        <w:t xml:space="preserve">  if (listFirst == null)    </w:t>
        <w:br w:clear="none"/>
      </w:r>
      <w:r>
        <w:rPr>
          <w:rStyle w:val="Text0"/>
        </w:rPr>
        <w:t xml:space="preserve">// Adding into an empty list</w:t>
        <w:br w:clear="none"/>
      </w:r>
      <w:r>
        <w:t xml:space="preserve"/>
        <w:br w:clear="none"/>
        <w:t xml:space="preserve">  {</w:t>
        <w:br w:clear="none"/>
        <w:t xml:space="preserve">    listFirst = newNode;  listLast = newNode;</w:t>
        <w:br w:clear="none"/>
        <w:t xml:space="preserve">  }</w:t>
        <w:br w:clear="none"/>
        <w:t xml:space="preserve">  else                      </w:t>
        <w:br w:clear="none"/>
      </w:r>
      <w:r>
        <w:rPr>
          <w:rStyle w:val="Text0"/>
        </w:rPr>
        <w:t xml:space="preserve">// Adding into a non-empty list</w:t>
        <w:br w:clear="none"/>
      </w:r>
      <w:r>
        <w:t xml:space="preserve"/>
        <w:br w:clear="none"/>
        <w:t xml:space="preserve">  {</w:t>
        <w:br w:clear="none"/>
        <w:t xml:space="preserve">    listLast.setForward(newNode);</w:t>
        <w:br w:clear="none"/>
        <w:t xml:space="preserve">    listLast = newNode;</w:t>
        <w:br w:clear="none"/>
        <w:t xml:space="preserve">  }</w:t>
        <w:br w:clear="none"/>
        <w:t xml:space="preserve">  numElements++;</w:t>
        <w:br w:clear="none"/>
        <w:t xml:space="preserve">}</w:t>
        <w:br w:clear="none"/>
      </w:r>
    </w:p>
    <w:p>
      <w:bookmarkStart w:id="1274" w:name="The_LargeInt_Class__We_will_use"/>
      <w:pPr>
        <w:keepNext/>
        <w:pStyle w:val="Heading 4"/>
        <w:keepLines w:val="on"/>
      </w:pPr>
      <w:r>
        <w:bookmarkStart w:id="1275" w:name="page393"/>
        <w:t/>
        <w:bookmarkEnd w:id="1275"/>
        <w:t>The LargeInt Class</w:t>
      </w:r>
      <w:bookmarkEnd w:id="1274"/>
    </w:p>
    <w:p>
      <w:pPr>
        <w:pStyle w:val="Para 01"/>
        <w:keepLines w:val="on"/>
      </w:pPr>
      <w:r>
        <w:t xml:space="preserve">We will use </w:t>
      </w:r>
      <w:r>
        <w:rPr>
          <w:rStyle w:val="Text1"/>
        </w:rPr>
        <w:t>LargeIntList</w:t>
      </w:r>
      <w:r>
        <w:t xml:space="preserve"> objects to hold the linked list of digits that form part of the internal representation of our Large Integers. Now we can concentrate on the rest of the definition of the class. In addition to digits, integers have a sign, which indicates whether they are positive or negative. We represent the sign of a large integer with a </w:t>
      </w:r>
      <w:r>
        <w:rPr>
          <w:rStyle w:val="Text1"/>
        </w:rPr>
        <w:t>boolean</w:t>
      </w:r>
      <w:r>
        <w:t xml:space="preserve"> instance variable </w:t>
      </w:r>
      <w:r>
        <w:rPr>
          <w:rStyle w:val="Text1"/>
        </w:rPr>
        <w:t>sign</w:t>
      </w:r>
      <w:r>
        <w:t xml:space="preserve">. Furthermore, we define two </w:t>
      </w:r>
      <w:r>
        <w:rPr>
          <w:rStyle w:val="Text1"/>
        </w:rPr>
        <w:t>boolean</w:t>
      </w:r>
      <w:r>
        <w:t xml:space="preserve"> constants, </w:t>
      </w:r>
      <w:r>
        <w:rPr>
          <w:rStyle w:val="Text1"/>
        </w:rPr>
        <w:t>PLUS</w:t>
      </w:r>
      <w:r>
        <w:t xml:space="preserve"> = </w:t>
      </w:r>
      <w:r>
        <w:rPr>
          <w:rStyle w:val="Text1"/>
        </w:rPr>
        <w:t>true</w:t>
      </w:r>
      <w:r>
        <w:t xml:space="preserve"> and </w:t>
      </w:r>
      <w:r>
        <w:rPr>
          <w:rStyle w:val="Text1"/>
        </w:rPr>
        <w:t>MINUS</w:t>
      </w:r>
      <w:r>
        <w:t xml:space="preserve"> = </w:t>
      </w:r>
      <w:r>
        <w:rPr>
          <w:rStyle w:val="Text1"/>
        </w:rPr>
        <w:t>false</w:t>
      </w:r>
      <w:r>
        <w:t xml:space="preserve">, to use with </w:t>
      </w:r>
      <w:r>
        <w:rPr>
          <w:rStyle w:val="Text1"/>
        </w:rPr>
        <w:t>sign</w:t>
      </w:r>
      <w:r>
        <w:t>.</w:t>
      </w:r>
    </w:p>
    <w:p>
      <w:pPr>
        <w:pStyle w:val="Para 01"/>
        <w:keepLines w:val="on"/>
      </w:pPr>
      <w:r>
        <w:t xml:space="preserve">Here is the beginning of the class </w:t>
      </w:r>
      <w:r>
        <w:rPr>
          <w:rStyle w:val="Text1"/>
        </w:rPr>
        <w:t>LargeInt</w:t>
      </w:r>
      <w:r>
        <w:t xml:space="preserve">. It includes the instance variables, two constructors, and the three methods </w:t>
      </w:r>
      <w:r>
        <w:rPr>
          <w:rStyle w:val="Text1"/>
        </w:rPr>
        <w:t>setNegative</w:t>
      </w:r>
      <w:r>
        <w:t xml:space="preserve"> (to make a large integer negative), </w:t>
      </w:r>
      <w:r>
        <w:rPr>
          <w:rStyle w:val="Text1"/>
        </w:rPr>
        <w:t>addDigit</w:t>
      </w:r>
      <w:r>
        <w:t xml:space="preserve"> (to build a large integer digit by digit), and </w:t>
      </w:r>
      <w:r>
        <w:rPr>
          <w:rStyle w:val="Text1"/>
        </w:rPr>
        <w:t>toString</w:t>
      </w:r>
      <w:r>
        <w:t xml:space="preserve"> (to provide a string representation of a large integer, complete with commas separating every three digits). We place it in the package </w:t>
      </w:r>
      <w:r>
        <w:rPr>
          <w:rStyle w:val="Text1"/>
        </w:rPr>
        <w:t>ch06.largeInts</w:t>
      </w:r>
      <w:r>
        <w:t xml:space="preserve"> along with </w:t>
      </w:r>
      <w:r>
        <w:rPr>
          <w:rStyle w:val="Text1"/>
        </w:rPr>
        <w:t>LargeIntList</w:t>
      </w:r>
      <w:r>
        <w:t>.</w:t>
      </w:r>
    </w:p>
    <w:p>
      <w:pPr>
        <w:pStyle w:val="Para 03"/>
        <w:keepLines w:val="on"/>
      </w:pPr>
      <w:r>
        <w:rPr>
          <w:rStyle w:val="Text0"/>
        </w:rPr>
        <w:t xml:space="preserve">//---------------------------------------------------------------------------</w:t>
        <w:br w:clear="none"/>
      </w:r>
      <w:r>
        <w:t xml:space="preserve"/>
        <w:br w:clear="none"/>
      </w:r>
      <w:r>
        <w:rPr>
          <w:rStyle w:val="Text0"/>
        </w:rPr>
        <w:t xml:space="preserve">// LargeInt.java            by Dale/Joyce/Weems                     Chapter 6</w:t>
        <w:br w:clear="none"/>
      </w:r>
      <w:r>
        <w:t xml:space="preserve"/>
        <w:br w:clear="none"/>
      </w:r>
      <w:r>
        <w:rPr>
          <w:rStyle w:val="Text0"/>
        </w:rPr>
        <w:t xml:space="preserve">//</w:t>
        <w:br w:clear="none"/>
      </w:r>
      <w:r>
        <w:t xml:space="preserve"/>
        <w:br w:clear="none"/>
      </w:r>
      <w:r>
        <w:rPr>
          <w:rStyle w:val="Text0"/>
        </w:rPr>
        <w:t xml:space="preserve">// Provides a Large Integer ADT. Large integers can consist of any number</w:t>
        <w:br w:clear="none"/>
      </w:r>
      <w:r>
        <w:t xml:space="preserve"/>
        <w:br w:clear="none"/>
      </w:r>
      <w:r>
        <w:rPr>
          <w:rStyle w:val="Text0"/>
        </w:rPr>
        <w:t xml:space="preserve">// of digits, plus a sign. Supports an add and a subtract operation.</w:t>
        <w:br w:clear="none"/>
      </w:r>
      <w:r>
        <w:t xml:space="preserve"/>
        <w:br w:clear="none"/>
      </w:r>
      <w:r>
        <w:rPr>
          <w:rStyle w:val="Text0"/>
        </w:rPr>
        <w:t xml:space="preserve">//---------------------------------------------------------------------------</w:t>
        <w:br w:clear="none"/>
      </w:r>
      <w:r>
        <w:t xml:space="preserve"/>
        <w:br w:clear="none"/>
        <w:t xml:space="preserve">package ch06.largeInts;</w:t>
        <w:br w:clear="none"/>
        <w:t xml:space="preserve"/>
        <w:br w:clear="none"/>
        <w:t xml:space="preserve">import java.util.Iterator;</w:t>
        <w:br w:clear="none"/>
        <w:t xml:space="preserve"/>
        <w:br w:clear="none"/>
        <w:t xml:space="preserve">public class LargeInt</w:t>
        <w:br w:clear="none"/>
        <w:t xml:space="preserve">{</w:t>
        <w:br w:clear="none"/>
        <w:t xml:space="preserve">  protected LargeIntList numbers;    </w:t>
        <w:br w:clear="none"/>
      </w:r>
      <w:r>
        <w:rPr>
          <w:rStyle w:val="Text0"/>
        </w:rPr>
        <w:t xml:space="preserve">// Holds digits</w:t>
        <w:br w:clear="none"/>
      </w:r>
      <w:r>
        <w:t xml:space="preserve"/>
        <w:br w:clear="none"/>
        <w:t xml:space="preserve"/>
        <w:br w:clear="none"/>
        <w:t xml:space="preserve">  </w:t>
        <w:br w:clear="none"/>
      </w:r>
      <w:r>
        <w:rPr>
          <w:rStyle w:val="Text0"/>
        </w:rPr>
        <w:t xml:space="preserve">// Constants for sign variable</w:t>
        <w:br w:clear="none"/>
      </w:r>
      <w:r>
        <w:t xml:space="preserve"/>
        <w:br w:clear="none"/>
        <w:t xml:space="preserve">  protected static final boolean PLUS = true;</w:t>
        <w:br w:clear="none"/>
        <w:t xml:space="preserve">  protected static final boolean MINUS = false;</w:t>
        <w:br w:clear="none"/>
        <w:t xml:space="preserve"/>
        <w:br w:clear="none"/>
        <w:t xml:space="preserve">  protected boolean sign;</w:t>
        <w:br w:clear="none"/>
        <w:t xml:space="preserve"/>
        <w:br w:clear="none"/>
        <w:t xml:space="preserve">  public LargeInt()</w:t>
        <w:br w:clear="none"/>
        <w:t xml:space="preserve">  </w:t>
        <w:br w:clear="none"/>
      </w:r>
      <w:r>
        <w:rPr>
          <w:rStyle w:val="Text0"/>
        </w:rPr>
        <w:t xml:space="preserve">// Instantiates an "empty" large integer.</w:t>
        <w:br w:clear="none"/>
      </w:r>
      <w:r>
        <w:t xml:space="preserve"/>
        <w:br w:clear="none"/>
        <w:t xml:space="preserve">  {</w:t>
        <w:br w:clear="none"/>
        <w:t xml:space="preserve">    numbers = new LargeIntList();</w:t>
        <w:br w:clear="none"/>
        <w:t xml:space="preserve">    sign = PLUS;</w:t>
        <w:br w:clear="none"/>
        <w:t xml:space="preserve">  }</w:t>
        <w:br w:clear="none"/>
        <w:t xml:space="preserve"/>
        <w:br w:clear="none"/>
        <w:t xml:space="preserve">   public LargeInt(String intString)</w:t>
        <w:br w:clear="none"/>
        <w:t xml:space="preserve">   </w:t>
        <w:br w:clear="none"/>
      </w:r>
      <w:r>
        <w:rPr>
          <w:rStyle w:val="Text0"/>
        </w:rPr>
        <w:t xml:space="preserve">// Precondition: intString contains a well-formatted integer</w:t>
        <w:br w:clear="none"/>
      </w:r>
      <w:r>
        <w:t xml:space="preserve"/>
        <w:br w:clear="none"/>
        <w:t xml:space="preserve">   </w:t>
        <w:br w:clear="none"/>
      </w:r>
      <w:r>
        <w:rPr>
          <w:rStyle w:val="Text0"/>
        </w:rPr>
        <w:t xml:space="preserve">//</w:t>
        <w:br w:clear="none"/>
      </w:r>
      <w:r>
        <w:t xml:space="preserve"/>
        <w:br w:clear="none"/>
        <w:t xml:space="preserve">   </w:t>
        <w:br w:clear="none"/>
      </w:r>
      <w:r>
        <w:rPr>
          <w:rStyle w:val="Text0"/>
        </w:rPr>
        <w:t xml:space="preserve">// Instantiates a large integer as indicated by intString</w:t>
        <w:br w:clear="none"/>
      </w:r>
      <w:r>
        <w:t xml:space="preserve"/>
        <w:br w:clear="none"/>
        <w:t xml:space="preserve">   {</w:t>
        <w:br w:clear="none"/>
        <w:t xml:space="preserve">     numbers = new LargeIntList();</w:t>
        <w:br w:clear="none"/>
        <w:t xml:space="preserve">     sign = PLUS;</w:t>
        <w:br w:clear="none"/>
        <w:t xml:space="preserve"/>
        <w:br w:clear="none"/>
        <w:t xml:space="preserve">     int firstDigitPosition;          </w:t>
        <w:br w:clear="none"/>
      </w:r>
      <w:r>
        <w:rPr>
          <w:rStyle w:val="Text0"/>
        </w:rPr>
        <w:t xml:space="preserve">// Position of first digit in intString</w:t>
        <w:br w:clear="none"/>
      </w:r>
      <w:r>
        <w:t xml:space="preserve"/>
        <w:br w:clear="none"/>
        <w:t xml:space="preserve">     int lastDigitPosition;           </w:t>
        <w:br w:clear="none"/>
      </w:r>
      <w:r>
        <w:rPr>
          <w:rStyle w:val="Text0"/>
        </w:rPr>
        <w:t xml:space="preserve">// Position of last digit in intString</w:t>
        <w:br w:clear="none"/>
      </w:r>
      <w:r>
        <w:t xml:space="preserve"/>
        <w:br w:clear="none"/>
        <w:t xml:space="preserve"/>
        <w:br w:clear="none"/>
        <w:t xml:space="preserve">     </w:t>
        <w:br w:clear="none"/>
      </w:r>
      <w:r>
        <w:rPr>
          <w:rStyle w:val="Text0"/>
        </w:rPr>
        <w:t xml:space="preserve">// Used to translate character to byte</w:t>
        <w:br w:clear="none"/>
      </w:r>
      <w:r>
        <w:t xml:space="preserve"/>
        <w:br w:clear="none"/>
        <w:t xml:space="preserve">     char digitChar;</w:t>
        <w:br w:clear="none"/>
        <w:t xml:space="preserve">     int digitInt;</w:t>
        <w:br w:clear="none"/>
        <w:t xml:space="preserve">     byte digitByte;</w:t>
        <w:br w:clear="none"/>
        <w:t xml:space="preserve"/>
        <w:br w:clear="none"/>
        <w:t xml:space="preserve">     firstDigitPosition = 0;</w:t>
        <w:br w:clear="none"/>
        <w:t xml:space="preserve">     if (intString.charAt(0) == '+')     </w:t>
        <w:br w:clear="none"/>
      </w:r>
      <w:r>
        <w:rPr>
          <w:rStyle w:val="Text0"/>
        </w:rPr>
        <w:t xml:space="preserve">//  Skip leading plus sign</w:t>
        <w:br w:clear="none"/>
      </w:r>
      <w:r>
        <w:t xml:space="preserve"/>
        <w:br w:clear="none"/>
        <w:t xml:space="preserve">       firstDigitPosition = 1;</w:t>
        <w:br w:clear="none"/>
        <w:t xml:space="preserve">     else</w:t>
        <w:br w:clear="none"/>
        <w:t xml:space="preserve">     if (intString.charAt(0) == '-')     </w:t>
        <w:br w:clear="none"/>
      </w:r>
      <w:r>
        <w:rPr>
          <w:rStyle w:val="Text0"/>
        </w:rPr>
        <w:t xml:space="preserve">// Handle leading minus sign</w:t>
        <w:br w:clear="none"/>
      </w:r>
      <w:r>
        <w:t xml:space="preserve"/>
        <w:br w:clear="none"/>
        <w:t xml:space="preserve">     {</w:t>
        <w:br w:clear="none"/>
        <w:t xml:space="preserve">       firstDigitPosition = 1;</w:t>
        <w:br w:clear="none"/>
        <w:t xml:space="preserve">       sign = MINUS;</w:t>
        <w:br w:clear="none"/>
        <w:t xml:space="preserve">     }</w:t>
        <w:br w:clear="none"/>
        <w:t xml:space="preserve"/>
        <w:br w:clear="none"/>
        <w:t xml:space="preserve">     lastDigitPosition = intString.length() - 1;</w:t>
        <w:br w:clear="none"/>
        <w:t xml:space="preserve"/>
        <w:br w:clear="none"/>
        <w:t xml:space="preserve">     for (int count = firstDigitPosition; count &lt;= lastDigitPosition; count++)</w:t>
        <w:br w:clear="none"/>
        <w:t xml:space="preserve">     {</w:t>
        <w:br w:clear="none"/>
        <w:t xml:space="preserve">       digitChar = intString.charAt(count);</w:t>
        <w:br w:clear="none"/>
        <w:t xml:space="preserve">       digitInt = Character.digit(digitChar, 10);</w:t>
        <w:br w:clear="none"/>
        <w:t xml:space="preserve">       digitByte = (byte)digitInt;</w:t>
        <w:br w:clear="none"/>
        <w:t xml:space="preserve">       numbers.addEnd(digitByte);</w:t>
        <w:br w:clear="none"/>
        <w:t xml:space="preserve">     }</w:t>
        <w:br w:clear="none"/>
        <w:t xml:space="preserve">   }</w:t>
        <w:br w:clear="none"/>
        <w:t xml:space="preserve"/>
        <w:br w:clear="none"/>
        <w:t xml:space="preserve">   public void setNegative()</w:t>
        <w:br w:clear="none"/>
        <w:t xml:space="preserve">   {</w:t>
        <w:br w:clear="none"/>
        <w:t xml:space="preserve">     sign = MINUS;</w:t>
        <w:br w:clear="none"/>
        <w:t xml:space="preserve">   }</w:t>
        <w:br w:clear="none"/>
        <w:t xml:space="preserve"/>
        <w:br w:clear="none"/>
        <w:t xml:space="preserve">   public String toString()</w:t>
        <w:br w:clear="none"/>
        <w:t xml:space="preserve">   {</w:t>
        <w:br w:clear="none"/>
        <w:t xml:space="preserve">     Byte element;</w:t>
        <w:br w:clear="none"/>
        <w:t xml:space="preserve"/>
        <w:br w:clear="none"/>
        <w:t xml:space="preserve">     String largeIntString;</w:t>
        <w:br w:clear="none"/>
        <w:t xml:space="preserve">     if (sign == PLUS)</w:t>
        <w:br w:clear="none"/>
        <w:t xml:space="preserve">       largeIntString = "+";</w:t>
        <w:br w:clear="none"/>
        <w:t xml:space="preserve">     else</w:t>
        <w:br w:clear="none"/>
        <w:t xml:space="preserve">       largeIntString = "-";</w:t>
        <w:br w:clear="none"/>
        <w:t xml:space="preserve"/>
        <w:br w:clear="none"/>
        <w:t xml:space="preserve">     int count = numbers.size();</w:t>
        <w:br w:clear="none"/>
        <w:t xml:space="preserve">     Iterator&lt;Byte&gt; forward = numbers.forward();</w:t>
        <w:br w:clear="none"/>
        <w:t xml:space="preserve">     while (forward.hasNext())</w:t>
        <w:br w:clear="none"/>
        <w:t xml:space="preserve">     {</w:t>
        <w:br w:clear="none"/>
        <w:t xml:space="preserve">       element = forward.next();</w:t>
        <w:br w:clear="none"/>
        <w:t xml:space="preserve">       largeIntString = largeIntString + element;</w:t>
        <w:br w:clear="none"/>
        <w:t xml:space="preserve">       if ((((count - 1) % 3) == 0) &amp;&amp; (count != 1))</w:t>
        <w:br w:clear="none"/>
        <w:t xml:space="preserve">         largeIntString = largeIntString + ",";</w:t>
        <w:br w:clear="none"/>
        <w:t xml:space="preserve">       count--;</w:t>
        <w:br w:clear="none"/>
        <w:t xml:space="preserve">     }</w:t>
        <w:br w:clear="none"/>
        <w:t xml:space="preserve">     return(largeIntString);</w:t>
        <w:br w:clear="none"/>
        <w:t xml:space="preserve">  }</w:t>
        <w:br w:clear="none"/>
      </w:r>
    </w:p>
    <w:p>
      <w:pPr>
        <w:pStyle w:val="Para 01"/>
        <w:keepLines w:val="on"/>
      </w:pPr>
      <w:r>
        <w:t xml:space="preserve">Note the many levels of abstraction used here with respect to our data. In a previous chapter we defined the doubly linked list node class </w:t>
      </w:r>
      <w:r>
        <w:rPr>
          <w:rStyle w:val="Text1"/>
        </w:rPr>
        <w:t>DLLNode</w:t>
      </w:r>
      <w:r>
        <w:t xml:space="preserve">. That class was used above as part of the internal representation of the </w:t>
      </w:r>
      <w:r>
        <w:rPr>
          <w:rStyle w:val="Text1"/>
        </w:rPr>
        <w:t>LargeIntList</w:t>
      </w:r>
      <w:r>
        <w:t xml:space="preserve"> class, which in turn is being used here as part of the internal representation of the </w:t>
      </w:r>
      <w:r>
        <w:rPr>
          <w:rStyle w:val="Text1"/>
        </w:rPr>
        <w:t>LargeInt</w:t>
      </w:r>
      <w:r>
        <w:t xml:space="preserve"> class. Once we finish the creation of the </w:t>
      </w:r>
      <w:r>
        <w:rPr>
          <w:rStyle w:val="Text1"/>
        </w:rPr>
        <w:t>LargeInt</w:t>
      </w:r>
      <w:r>
        <w:t xml:space="preserve"> class we can use it within applications to manipulate large integers. The application uses </w:t>
      </w:r>
      <w:r>
        <w:rPr>
          <w:rStyle w:val="Text1"/>
        </w:rPr>
        <w:t>LargeInt</w:t>
      </w:r>
      <w:r>
        <w:t xml:space="preserve"> which uses </w:t>
      </w:r>
      <w:r>
        <w:rPr>
          <w:rStyle w:val="Text1"/>
        </w:rPr>
        <w:t>LargeIntList</w:t>
      </w:r>
      <w:r>
        <w:t xml:space="preserve"> which uses </w:t>
      </w:r>
      <w:r>
        <w:rPr>
          <w:rStyle w:val="Text1"/>
        </w:rPr>
        <w:t>DLLNode</w:t>
      </w:r>
      <w:r>
        <w:t xml:space="preserve"> which uses two references variables.</w:t>
      </w:r>
    </w:p>
    <w:p>
      <w:bookmarkStart w:id="1276" w:name="Important_Concept_Revisited__Abs"/>
      <w:pPr>
        <w:pStyle w:val="Para 01"/>
        <w:keepLines w:val="on"/>
      </w:pPr>
      <w:r>
        <w:t>Important Concept Revisited: Abstraction Hierarchy</w:t>
      </w:r>
      <w:bookmarkEnd w:id="1276"/>
    </w:p>
    <w:p>
      <w:pPr>
        <w:pStyle w:val="Para 01"/>
        <w:keepLines w:val="on"/>
      </w:pPr>
      <w:r>
        <w:t xml:space="preserve">Here we see another example of an abstraction hierarchy. Applications use the </w:t>
      </w:r>
      <w:r>
        <w:rPr>
          <w:rStyle w:val="Text1"/>
        </w:rPr>
        <w:t>LargeInt</w:t>
      </w:r>
      <w:r>
        <w:t xml:space="preserve"> class, which uses the </w:t>
      </w:r>
      <w:r>
        <w:rPr>
          <w:rStyle w:val="Text1"/>
        </w:rPr>
        <w:t>LargeIntList</w:t>
      </w:r>
      <w:r>
        <w:t xml:space="preserve"> class, which uses the </w:t>
      </w:r>
      <w:r>
        <w:rPr>
          <w:rStyle w:val="Text1"/>
        </w:rPr>
        <w:t>DLLNode</w:t>
      </w:r>
      <w:r>
        <w:t xml:space="preserve"> class. When working at any level in this hierarchy as a programmer we need to know only how to use the next lower level – we do not need to know how it is implemented nor need we worry about the details of lower levels. Abstraction is indeed the key to conquering complexity.</w:t>
      </w:r>
    </w:p>
    <w:p>
      <w:bookmarkStart w:id="1277" w:name="Addition_and_Subtraction__Do_you"/>
      <w:pPr>
        <w:keepNext/>
        <w:pStyle w:val="Heading 4"/>
        <w:keepLines w:val="on"/>
      </w:pPr>
      <w:r>
        <w:t>Addition and Subtraction</w:t>
      </w:r>
      <w:bookmarkEnd w:id="1277"/>
    </w:p>
    <w:p>
      <w:pPr>
        <w:pStyle w:val="Para 01"/>
        <w:keepLines w:val="on"/>
      </w:pPr>
      <w:r>
        <w:t xml:space="preserve">Do you recall when you learned about addition of integers? Remember how special rules applied depending on what the signs of the operands were and which operand had the larger absolute value? For example, to perform the addition (–312) + (+200), what steps would you take? Let us see: The numbers have unlike signs, so we subtract the smaller </w:t>
        <w:bookmarkStart w:id="1278" w:name="page396"/>
        <w:t/>
        <w:bookmarkEnd w:id="1278"/>
        <w:t>absolute value (200) from the larger absolute value (312), giving us 112, and use the sign of the larger absolute value (–), giving the final result of (–112). Try a few more additions:</w:t>
      </w:r>
    </w:p>
    <w:p>
      <w:pPr>
        <w:pStyle w:val="Normal"/>
        <w:keepLines w:val="on"/>
      </w:pPr>
      <w:r>
        <w:t>(+200) + (+100) = ?</w:t>
      </w:r>
    </w:p>
    <w:p>
      <w:pPr>
        <w:pStyle w:val="Normal"/>
        <w:keepLines w:val="on"/>
      </w:pPr>
      <w:r>
        <w:t>(–300) + (–134) = ?</w:t>
      </w:r>
    </w:p>
    <w:p>
      <w:pPr>
        <w:pStyle w:val="Normal"/>
        <w:keepLines w:val="on"/>
      </w:pPr>
      <w:r>
        <w:t>(+34) + (–62) = ?</w:t>
      </w:r>
    </w:p>
    <w:p>
      <w:pPr>
        <w:pStyle w:val="Normal"/>
        <w:keepLines w:val="on"/>
      </w:pPr>
      <w:r>
        <w:t>(–34) + (+62) = ?</w:t>
      </w:r>
    </w:p>
    <w:p>
      <w:pPr>
        <w:pStyle w:val="Para 01"/>
        <w:keepLines w:val="on"/>
      </w:pPr>
      <w:r>
        <w:t>Did you get the respective correct answers (+300, –434, –28, +28)?</w:t>
      </w:r>
    </w:p>
    <w:p>
      <w:pPr>
        <w:pStyle w:val="Para 01"/>
        <w:keepLines w:val="on"/>
      </w:pPr>
      <w:r>
        <w:t>Did you notice anything about the actual arithmetic operations that you had to perform to calculate the results of the summations listed above? You performed only two kinds of operations: adding two positive numbers and subtracting a smaller positive number from a larger positive number. That is it. In combination with rules about how to handle signs, these operations allow you to do all of your sums.</w:t>
      </w:r>
    </w:p>
    <w:p>
      <w:bookmarkStart w:id="1279" w:name="Helper_Methods__In_programming"/>
      <w:pPr>
        <w:keepNext/>
        <w:pStyle w:val="Heading 5"/>
        <w:keepLines w:val="on"/>
      </w:pPr>
      <w:r>
        <w:t>Helper Methods</w:t>
      </w:r>
      <w:bookmarkEnd w:id="1279"/>
    </w:p>
    <w:p>
      <w:pPr>
        <w:pStyle w:val="Para 01"/>
        <w:keepLines w:val="on"/>
      </w:pPr>
      <w:r>
        <w:t xml:space="preserve">In programming, as in mathematics, we also like to reuse common operations. Therefore, to support the addition operation, we first define a few helper operations. These base operations should apply to the absolute values of our numbers, which means we can ignore the </w:t>
      </w:r>
      <w:r>
        <w:rPr>
          <w:rStyle w:val="Text1"/>
        </w:rPr>
        <w:t>sign</w:t>
      </w:r>
      <w:r>
        <w:t xml:space="preserve"> for now. Which common operations do we need? Based on the preceding discussion, we need to be able to add together two lists of digits, and to subtract a smaller list from a larger list. That means we also have to be able to identify which of two lists of digits is larger. Thus we need three operations, which we call </w:t>
      </w:r>
      <w:r>
        <w:rPr>
          <w:rStyle w:val="Text1"/>
        </w:rPr>
        <w:t>addLists</w:t>
      </w:r>
      <w:r>
        <w:t xml:space="preserve">, </w:t>
      </w:r>
      <w:r>
        <w:rPr>
          <w:rStyle w:val="Text1"/>
        </w:rPr>
        <w:t>subtractLists</w:t>
      </w:r>
      <w:r>
        <w:t xml:space="preserve">, and </w:t>
      </w:r>
      <w:r>
        <w:rPr>
          <w:rStyle w:val="Text1"/>
        </w:rPr>
        <w:t>greaterList</w:t>
      </w:r>
      <w:r>
        <w:t>.</w:t>
      </w:r>
    </w:p>
    <w:p>
      <w:pPr>
        <w:pStyle w:val="Para 01"/>
        <w:keepLines w:val="on"/>
      </w:pPr>
      <w:r>
        <w:t xml:space="preserve">Here we begin with </w:t>
      </w:r>
      <w:r>
        <w:rPr>
          <w:rStyle w:val="Text1"/>
        </w:rPr>
        <w:t>greaterList</w:t>
      </w:r>
      <w:r>
        <w:t xml:space="preserve">. We pass </w:t>
      </w:r>
      <w:r>
        <w:rPr>
          <w:rStyle w:val="Text1"/>
        </w:rPr>
        <w:t>greaterList</w:t>
      </w:r>
      <w:r>
        <w:t xml:space="preserve"> two </w:t>
      </w:r>
      <w:r>
        <w:rPr>
          <w:rStyle w:val="Text1"/>
        </w:rPr>
        <w:t>LargeIntList</w:t>
      </w:r>
      <w:r>
        <w:t xml:space="preserve"> arguments; it returns </w:t>
      </w:r>
      <w:r>
        <w:rPr>
          <w:rStyle w:val="Text1"/>
        </w:rPr>
        <w:t>true</w:t>
      </w:r>
      <w:r>
        <w:t xml:space="preserve"> if the first argument represents a larger number than the second argument, and </w:t>
      </w:r>
      <w:r>
        <w:rPr>
          <w:rStyle w:val="Text1"/>
        </w:rPr>
        <w:t>false</w:t>
      </w:r>
      <w:r>
        <w:t xml:space="preserve"> otherwise. When comparing strings, we compare pairs of characters in corresponding positions from left to right. The first characters that do not match determine which number is greater. When comparing positive numbers, we have to compare the numbers digit by digit only if they are the same length. We first compare the lengths; if they are not the same, we return the appropriate result. If the number of digits is the same, we compare the digits from left to right. In the code, we originally set a </w:t>
      </w:r>
      <w:r>
        <w:rPr>
          <w:rStyle w:val="Text1"/>
        </w:rPr>
        <w:t>boolean</w:t>
      </w:r>
      <w:r>
        <w:t xml:space="preserve"> variable </w:t>
      </w:r>
      <w:r>
        <w:rPr>
          <w:rStyle w:val="Text1"/>
        </w:rPr>
        <w:t>greater</w:t>
      </w:r>
      <w:r>
        <w:t xml:space="preserve"> to </w:t>
      </w:r>
      <w:r>
        <w:rPr>
          <w:rStyle w:val="Text1"/>
        </w:rPr>
        <w:t>false</w:t>
      </w:r>
      <w:r>
        <w:t xml:space="preserve">, and we change this setting if we discover that the first number is larger than the second number. In the end, we return the </w:t>
      </w:r>
      <w:r>
        <w:rPr>
          <w:rStyle w:val="Text1"/>
        </w:rPr>
        <w:t>boolean</w:t>
      </w:r>
      <w:r>
        <w:t xml:space="preserve"> value of </w:t>
      </w:r>
      <w:r>
        <w:rPr>
          <w:rStyle w:val="Text1"/>
        </w:rPr>
        <w:t>greater</w:t>
      </w:r>
      <w:r>
        <w:t>.</w:t>
      </w:r>
    </w:p>
    <w:p>
      <w:pPr>
        <w:pStyle w:val="Para 03"/>
        <w:keepLines w:val="on"/>
      </w:pPr>
      <w:r>
        <w:t xml:space="preserve">protected static boolean greaterList(LargeIntList first,</w:t>
        <w:br w:clear="none"/>
        <w:t xml:space="preserve">                                     LargeIntList second)</w:t>
        <w:br w:clear="none"/>
      </w:r>
      <w:r>
        <w:rPr>
          <w:rStyle w:val="Text0"/>
        </w:rPr>
        <w:t xml:space="preserve">// Precondition: first and second have no leading zeros</w:t>
        <w:br w:clear="none"/>
      </w:r>
      <w:r>
        <w:t xml:space="preserve"/>
        <w:br w:clear="none"/>
      </w:r>
      <w:r>
        <w:rPr>
          <w:rStyle w:val="Text0"/>
        </w:rPr>
        <w:t xml:space="preserve">//</w:t>
        <w:br w:clear="none"/>
      </w:r>
      <w:r>
        <w:t xml:space="preserve"/>
        <w:br w:clear="none"/>
      </w:r>
      <w:r>
        <w:rPr>
          <w:rStyle w:val="Text0"/>
        </w:rPr>
        <w:t xml:space="preserve">// Returns true if first represents a larger number than second;</w:t>
        <w:br w:clear="none"/>
      </w:r>
      <w:r>
        <w:t xml:space="preserve"/>
        <w:br w:clear="none"/>
      </w:r>
      <w:r>
        <w:rPr>
          <w:rStyle w:val="Text0"/>
        </w:rPr>
        <w:t xml:space="preserve">// otherwise, returns false</w:t>
        <w:br w:clear="none"/>
      </w:r>
      <w:r>
        <w:t xml:space="preserve"/>
        <w:br w:clear="none"/>
        <w:t xml:space="preserve"/>
        <w:br w:clear="none"/>
        <w:t xml:space="preserve">{</w:t>
        <w:br w:clear="none"/>
        <w:t xml:space="preserve">  boolean greater = false;</w:t>
        <w:br w:clear="none"/>
        <w:t xml:space="preserve">  if (first.size() &gt; second.size())</w:t>
        <w:br w:clear="none"/>
        <w:t xml:space="preserve">    greater = true;</w:t>
        <w:br w:clear="none"/>
        <w:t xml:space="preserve">  else</w:t>
        <w:br w:clear="none"/>
        <w:t xml:space="preserve">  if (first.size() &lt; second.size())</w:t>
        <w:br w:clear="none"/>
        <w:t xml:space="preserve">    greater = false;</w:t>
        <w:br w:clear="none"/>
        <w:t xml:space="preserve">  else</w:t>
        <w:br w:clear="none"/>
        <w:t xml:space="preserve">  {</w:t>
        <w:br w:clear="none"/>
        <w:t xml:space="preserve">    byte digitFirst;</w:t>
        <w:br w:clear="none"/>
        <w:t xml:space="preserve">    byte digitSecond;</w:t>
        <w:br w:clear="none"/>
        <w:t xml:space="preserve">    Iterator&lt;Byte&gt; firstForward = first.forward();</w:t>
        <w:br w:clear="none"/>
        <w:t xml:space="preserve">    Iterator&lt;Byte&gt; secondForward = second.forward();</w:t>
        <w:br w:clear="none"/>
        <w:t xml:space="preserve"/>
        <w:br w:clear="none"/>
        <w:t xml:space="preserve">    </w:t>
        <w:br w:clear="none"/>
      </w:r>
      <w:r>
        <w:rPr>
          <w:rStyle w:val="Text0"/>
        </w:rPr>
        <w:t xml:space="preserve">// Set up loop</w:t>
        <w:br w:clear="none"/>
      </w:r>
      <w:r>
        <w:t xml:space="preserve"/>
        <w:br w:clear="none"/>
        <w:t xml:space="preserve">    int length = first.size();</w:t>
        <w:br w:clear="none"/>
        <w:t xml:space="preserve">    boolean keepChecking = true;</w:t>
        <w:br w:clear="none"/>
        <w:t xml:space="preserve">    int count = 1;</w:t>
        <w:br w:clear="none"/>
        <w:t xml:space="preserve"/>
        <w:br w:clear="none"/>
        <w:t xml:space="preserve">    while ((count &lt;= length) &amp;&amp; (keepChecking))</w:t>
        <w:br w:clear="none"/>
        <w:t xml:space="preserve">    {</w:t>
        <w:br w:clear="none"/>
        <w:t xml:space="preserve">      digitFirst = firstForward.next();</w:t>
        <w:br w:clear="none"/>
        <w:t xml:space="preserve">      digitSecond = secondForward.next();</w:t>
        <w:br w:clear="none"/>
        <w:t xml:space="preserve">      if (digitFirst &gt; digitSecond)</w:t>
        <w:br w:clear="none"/>
        <w:t xml:space="preserve">      {</w:t>
        <w:br w:clear="none"/>
        <w:t xml:space="preserve">        greater = true;</w:t>
        <w:br w:clear="none"/>
        <w:t xml:space="preserve">        keepChecking = false;</w:t>
        <w:br w:clear="none"/>
        <w:t xml:space="preserve">      }</w:t>
        <w:br w:clear="none"/>
        <w:t xml:space="preserve">      else</w:t>
        <w:br w:clear="none"/>
        <w:t xml:space="preserve">      if (digitFirst &lt; digitSecond)</w:t>
        <w:br w:clear="none"/>
        <w:t xml:space="preserve">      {</w:t>
        <w:br w:clear="none"/>
        <w:t xml:space="preserve">        greater = false;</w:t>
        <w:br w:clear="none"/>
        <w:t xml:space="preserve">        keepChecking = false;</w:t>
        <w:br w:clear="none"/>
        <w:t xml:space="preserve">      }</w:t>
        <w:br w:clear="none"/>
        <w:t xml:space="preserve">      count++;</w:t>
        <w:br w:clear="none"/>
        <w:t xml:space="preserve">    }</w:t>
        <w:br w:clear="none"/>
        <w:t xml:space="preserve">  }</w:t>
        <w:br w:clear="none"/>
        <w:t xml:space="preserve">  return greater;</w:t>
        <w:br w:clear="none"/>
        <w:t xml:space="preserve">}</w:t>
        <w:br w:clear="none"/>
      </w:r>
    </w:p>
    <w:p>
      <w:pPr>
        <w:pStyle w:val="Para 01"/>
        <w:keepLines w:val="on"/>
      </w:pPr>
      <w:r>
        <w:t xml:space="preserve">If we exit the </w:t>
      </w:r>
      <w:r>
        <w:rPr>
          <w:rStyle w:val="Text4"/>
        </w:rPr>
        <w:t>while</w:t>
      </w:r>
      <w:r>
        <w:t xml:space="preserve"> loop without finding a difference, the numbers are equal and we return the original value of </w:t>
      </w:r>
      <w:r>
        <w:rPr>
          <w:rStyle w:val="Text1"/>
        </w:rPr>
        <w:t>greater</w:t>
      </w:r>
      <w:r>
        <w:t xml:space="preserve">, which is </w:t>
      </w:r>
      <w:r>
        <w:rPr>
          <w:rStyle w:val="Text1"/>
        </w:rPr>
        <w:t>false</w:t>
      </w:r>
      <w:r>
        <w:t xml:space="preserve"> (because </w:t>
      </w:r>
      <w:r>
        <w:rPr>
          <w:rStyle w:val="Text1"/>
        </w:rPr>
        <w:t>first</w:t>
      </w:r>
      <w:r>
        <w:t xml:space="preserve"> is not greater than </w:t>
      </w:r>
      <w:r>
        <w:rPr>
          <w:rStyle w:val="Text1"/>
        </w:rPr>
        <w:t>second</w:t>
      </w:r>
      <w:r>
        <w:t xml:space="preserve">). Because we blindly look at the lengths of the lists, we must assume </w:t>
        <w:bookmarkStart w:id="1280" w:name="page398"/>
        <w:t/>
        <w:bookmarkEnd w:id="1280"/>
        <w:t xml:space="preserve">that the numbers do not include leading zeros (e.g., the method would report that 005 &gt; 14). We make the </w:t>
      </w:r>
      <w:r>
        <w:rPr>
          <w:rStyle w:val="Text1"/>
        </w:rPr>
        <w:t>greaterList</w:t>
      </w:r>
      <w:r>
        <w:t xml:space="preserve"> method protected: Helper methods are not intended for use by the client programmer; they are intended for use only within the </w:t>
      </w:r>
      <w:r>
        <w:rPr>
          <w:rStyle w:val="Text1"/>
        </w:rPr>
        <w:t>LargeInt</w:t>
      </w:r>
      <w:r>
        <w:t xml:space="preserve"> class itself.</w:t>
      </w:r>
    </w:p>
    <w:p>
      <w:pPr>
        <w:pStyle w:val="Para 01"/>
        <w:keepLines w:val="on"/>
      </w:pPr>
      <w:r>
        <w:t xml:space="preserve">We look at </w:t>
      </w:r>
      <w:r>
        <w:rPr>
          <w:rStyle w:val="Text1"/>
        </w:rPr>
        <w:t>addLists</w:t>
      </w:r>
      <w:r>
        <w:t xml:space="preserve"> next. We pass </w:t>
      </w:r>
      <w:r>
        <w:rPr>
          <w:rStyle w:val="Text1"/>
        </w:rPr>
        <w:t>addLists</w:t>
      </w:r>
      <w:r>
        <w:t xml:space="preserve"> its two operands as </w:t>
      </w:r>
      <w:r>
        <w:rPr>
          <w:rStyle w:val="Text1"/>
        </w:rPr>
        <w:t>LargeIntList</w:t>
      </w:r>
      <w:r>
        <w:t xml:space="preserve"> parameters, and the method returns a new </w:t>
      </w:r>
      <w:r>
        <w:rPr>
          <w:rStyle w:val="Text1"/>
        </w:rPr>
        <w:t>LargeIntList</w:t>
      </w:r>
      <w:r>
        <w:t xml:space="preserve"> as the result. The processing for </w:t>
      </w:r>
      <w:r>
        <w:rPr>
          <w:rStyle w:val="Text1"/>
        </w:rPr>
        <w:t>addLists</w:t>
      </w:r>
      <w:r>
        <w:t xml:space="preserve"> can be simplified if we assume that the first argument is larger than the second argument. We already have access to a </w:t>
      </w:r>
      <w:r>
        <w:rPr>
          <w:rStyle w:val="Text1"/>
        </w:rPr>
        <w:t>greaterList</w:t>
      </w:r>
      <w:r>
        <w:t xml:space="preserve"> method, so we make this assumption.</w:t>
      </w:r>
    </w:p>
    <w:p>
      <w:pPr>
        <w:pStyle w:val="Para 01"/>
        <w:keepLines w:val="on"/>
      </w:pPr>
      <w:r>
        <w:t>We begin by adding the two least significant digits (the unit’s position). Next, we add the digits in the 10s position (if present) plus the carry from the sum of the least significant digits (if any). This process continues until we finish with the digits of the smaller operand. For the remaining digits of the larger operand, we may need to propagate a carry, but we do not have to add digits from the smaller operand. Finally, if a carry value is left over, we create a new most significant location and place it there. We use integer division and modulus operators to determine the carry value and the value to insert into the result. The algorithm follows:</w:t>
      </w:r>
    </w:p>
    <w:p>
      <w:bookmarkStart w:id="1281" w:name="addLists__LargeIntList_larger__L"/>
      <w:pPr>
        <w:keepNext/>
        <w:pStyle w:val="Heading 3"/>
        <w:keepLines w:val="on"/>
      </w:pPr>
      <w:r>
        <w:t>addLists (LargeIntList larger, LargeIntList smaller) returns LargeIntList</w:t>
      </w:r>
      <w:bookmarkEnd w:id="1281"/>
    </w:p>
    <w:p>
      <w:pPr>
        <w:pStyle w:val="Para 03"/>
        <w:keepLines w:val="on"/>
      </w:pPr>
      <w:r>
        <w:t xml:space="preserve">Set result to new LargeIntList();</w:t>
        <w:br w:clear="none"/>
        <w:t xml:space="preserve">Set carry to 0;</w:t>
        <w:br w:clear="none"/>
        <w:t xml:space="preserve">larger.resetBackward();</w:t>
        <w:br w:clear="none"/>
        <w:t xml:space="preserve">smaller.resetBackward();</w:t>
        <w:br w:clear="none"/>
        <w:t xml:space="preserve">for the length of the smaller list</w:t>
        <w:br w:clear="none"/>
        <w:t xml:space="preserve">    Set digit1 to larger.getPriorElement();</w:t>
        <w:br w:clear="none"/>
        <w:t xml:space="preserve">    Set digit2 to smaller.getPriorElement();</w:t>
        <w:br w:clear="none"/>
        <w:t xml:space="preserve">    Set temp to digit1 + digit2 + carry</w:t>
        <w:br w:clear="none"/>
        <w:t xml:space="preserve">    Set carry to temp/10</w:t>
        <w:br w:clear="none"/>
        <w:t xml:space="preserve">    result.addFront(temp % 10)</w:t>
        <w:br w:clear="none"/>
        <w:t xml:space="preserve">Finish up digits in larger, adding carries if necessary</w:t>
        <w:br w:clear="none"/>
        <w:t xml:space="preserve">if (carry != 0))</w:t>
        <w:br w:clear="none"/>
        <w:t xml:space="preserve">    result.addFront(carry)</w:t>
        <w:br w:clear="none"/>
        <w:t xml:space="preserve">return result</w:t>
        <w:br w:clear="none"/>
      </w:r>
    </w:p>
    <w:p>
      <w:pPr>
        <w:pStyle w:val="Para 01"/>
        <w:keepLines w:val="on"/>
      </w:pPr>
      <w:r>
        <w:t>Apply the algorithm to the following examples to convince yourself that it works. The code follows.</w:t>
      </w:r>
    </w:p>
    <w:p>
      <w:pPr>
        <w:pStyle w:val="Para 03"/>
        <w:keepLines w:val="on"/>
      </w:pPr>
      <w:r>
        <w:t xml:space="preserve">322      388     399     999       3       1    988        0</w:t>
        <w:br w:clear="none"/>
        <w:t xml:space="preserve"> 44      108       1      11      44      99    100        0</w:t>
        <w:br w:clear="none"/>
        <w:t xml:space="preserve">---      ---     ---     ---     ---     ---    ---      ---</w:t>
        <w:br w:clear="none"/>
        <w:t xml:space="preserve">366      496     400    1010      47     100   1088        0</w:t>
        <w:br w:clear="none"/>
      </w:r>
    </w:p>
    <w:p>
      <w:pPr>
        <w:pStyle w:val="Para 03"/>
        <w:keepLines w:val="on"/>
      </w:pPr>
      <w:r>
        <w:t xml:space="preserve"/>
        <w:br w:clear="none"/>
        <w:t xml:space="preserve">protected static LargeIntList addLists(LargeIntList larger,</w:t>
        <w:br w:clear="none"/>
        <w:t xml:space="preserve">                                       LargeIntList smaller)</w:t>
        <w:br w:clear="none"/>
      </w:r>
      <w:r>
        <w:rPr>
          <w:rStyle w:val="Text0"/>
        </w:rPr>
        <w:t xml:space="preserve">// Precondition: larger &gt; smaller</w:t>
        <w:br w:clear="none"/>
      </w:r>
      <w:r>
        <w:t xml:space="preserve"/>
        <w:br w:clear="none"/>
      </w:r>
      <w:r>
        <w:rPr>
          <w:rStyle w:val="Text0"/>
        </w:rPr>
        <w:t xml:space="preserve">//</w:t>
        <w:br w:clear="none"/>
      </w:r>
      <w:r>
        <w:t xml:space="preserve"/>
        <w:br w:clear="none"/>
      </w:r>
      <w:r>
        <w:rPr>
          <w:rStyle w:val="Text0"/>
        </w:rPr>
        <w:t xml:space="preserve">// Returns a specialized list that is a byte-by-byte sum of the two</w:t>
        <w:br w:clear="none"/>
      </w:r>
      <w:r>
        <w:t xml:space="preserve"/>
        <w:br w:clear="none"/>
      </w:r>
      <w:r>
        <w:rPr>
          <w:rStyle w:val="Text0"/>
        </w:rPr>
        <w:t xml:space="preserve">// argument lists</w:t>
        <w:br w:clear="none"/>
      </w:r>
      <w:r>
        <w:t xml:space="preserve"/>
        <w:br w:clear="none"/>
        <w:t xml:space="preserve">{</w:t>
        <w:br w:clear="none"/>
        <w:t xml:space="preserve">  byte digit1;</w:t>
        <w:br w:clear="none"/>
        <w:t xml:space="preserve">  byte digit2;</w:t>
        <w:br w:clear="none"/>
        <w:t xml:space="preserve">  byte temp;</w:t>
        <w:br w:clear="none"/>
        <w:t xml:space="preserve">  byte carry = 0;</w:t>
        <w:br w:clear="none"/>
        <w:t xml:space="preserve"/>
        <w:br w:clear="none"/>
        <w:t xml:space="preserve">  int largerLength = larger.size();</w:t>
        <w:br w:clear="none"/>
        <w:t xml:space="preserve">  int smallerLength = smaller.size();</w:t>
        <w:br w:clear="none"/>
        <w:t xml:space="preserve">  int lengthDiff;</w:t>
        <w:br w:clear="none"/>
        <w:t xml:space="preserve"/>
        <w:br w:clear="none"/>
        <w:t xml:space="preserve">  LargeIntList result = new LargeIntList();</w:t>
        <w:br w:clear="none"/>
        <w:t xml:space="preserve"/>
        <w:br w:clear="none"/>
        <w:t xml:space="preserve">  Iterator&lt;Byte&gt; largerReverse = larger.reverse();</w:t>
        <w:br w:clear="none"/>
        <w:t xml:space="preserve">  Iterator&lt;Byte&gt; smallerReverse = smaller.reverse();</w:t>
        <w:br w:clear="none"/>
        <w:t xml:space="preserve"/>
        <w:br w:clear="none"/>
        <w:t xml:space="preserve">  </w:t>
        <w:br w:clear="none"/>
      </w:r>
      <w:r>
        <w:rPr>
          <w:rStyle w:val="Text0"/>
        </w:rPr>
        <w:t xml:space="preserve">// Process both lists while both have digits</w:t>
        <w:br w:clear="none"/>
      </w:r>
      <w:r>
        <w:t xml:space="preserve"/>
        <w:br w:clear="none"/>
        <w:t xml:space="preserve">  for (int count = 1; count &lt;= smallerLength; count++)</w:t>
        <w:br w:clear="none"/>
        <w:t xml:space="preserve">  {</w:t>
        <w:br w:clear="none"/>
        <w:t xml:space="preserve">    digit1 = largerReverse.next();</w:t>
        <w:br w:clear="none"/>
        <w:t xml:space="preserve">    digit2 = smallerReverse.next();</w:t>
        <w:br w:clear="none"/>
        <w:t xml:space="preserve">    temp = (byte)(digit1 + digit2 + carry);</w:t>
        <w:br w:clear="none"/>
        <w:t xml:space="preserve">    carry = (byte)(temp / 10);</w:t>
        <w:br w:clear="none"/>
        <w:t xml:space="preserve">    result.addFront((byte)(temp % 10));</w:t>
        <w:br w:clear="none"/>
        <w:t xml:space="preserve">  }</w:t>
        <w:br w:clear="none"/>
        <w:t xml:space="preserve"/>
        <w:br w:clear="none"/>
        <w:t xml:space="preserve">  </w:t>
        <w:br w:clear="none"/>
      </w:r>
      <w:r>
        <w:rPr>
          <w:rStyle w:val="Text0"/>
        </w:rPr>
        <w:t xml:space="preserve">// Finish processing of leftover digits</w:t>
        <w:br w:clear="none"/>
      </w:r>
      <w:r>
        <w:t xml:space="preserve"/>
        <w:br w:clear="none"/>
        <w:t xml:space="preserve">  lengthDiff = (largerLength - smallerLength);</w:t>
        <w:br w:clear="none"/>
        <w:t xml:space="preserve">  for (int count = 1; count &lt;= lengthDiff; count++)</w:t>
        <w:br w:clear="none"/>
        <w:t xml:space="preserve">  {</w:t>
        <w:br w:clear="none"/>
        <w:t xml:space="preserve">    digit1 = largerReverse.next();</w:t>
        <w:br w:clear="none"/>
        <w:t xml:space="preserve">    temp = (byte)(digit1 + carry);</w:t>
        <w:br w:clear="none"/>
        <w:t xml:space="preserve">    carry = (byte)(temp / 10);</w:t>
        <w:br w:clear="none"/>
        <w:t xml:space="preserve">    result.addFront((byte)(temp % 10));</w:t>
        <w:br w:clear="none"/>
        <w:t xml:space="preserve">  }</w:t>
        <w:br w:clear="none"/>
        <w:t xml:space="preserve">  if (carry != 0)</w:t>
        <w:br w:clear="none"/>
        <w:t xml:space="preserve">    result.addFront((byte)carry);</w:t>
        <w:br w:clear="none"/>
        <w:t xml:space="preserve"/>
        <w:br w:clear="none"/>
        <w:t xml:space="preserve">  return result;</w:t>
        <w:br w:clear="none"/>
        <w:t xml:space="preserve">}</w:t>
        <w:br w:clear="none"/>
      </w:r>
    </w:p>
    <w:p>
      <w:pPr>
        <w:pStyle w:val="Para 01"/>
        <w:keepLines w:val="on"/>
      </w:pPr>
      <w:r>
        <w:bookmarkStart w:id="1282" w:name="page400"/>
        <w:t/>
        <w:bookmarkEnd w:id="1282"/>
        <w:t xml:space="preserve">Now we examine the helper method </w:t>
      </w:r>
      <w:r>
        <w:rPr>
          <w:rStyle w:val="Text1"/>
        </w:rPr>
        <w:t>subtractLists</w:t>
      </w:r>
      <w:r>
        <w:t xml:space="preserve">. Remember that we only need to handle the simplest case: Both integers are positive, and the smaller one is subtracted from the larger one. As with </w:t>
      </w:r>
      <w:r>
        <w:rPr>
          <w:rStyle w:val="Text1"/>
        </w:rPr>
        <w:t>addLists</w:t>
      </w:r>
      <w:r>
        <w:t xml:space="preserve">, we accept two </w:t>
      </w:r>
      <w:r>
        <w:rPr>
          <w:rStyle w:val="Text1"/>
        </w:rPr>
        <w:t>LargeIntList</w:t>
      </w:r>
      <w:r>
        <w:t xml:space="preserve"> parameters, the first being larger than the second, and we return a new </w:t>
      </w:r>
      <w:r>
        <w:rPr>
          <w:rStyle w:val="Text1"/>
        </w:rPr>
        <w:t>LargeIntList</w:t>
      </w:r>
      <w:r>
        <w:t>.</w:t>
      </w:r>
    </w:p>
    <w:p>
      <w:pPr>
        <w:pStyle w:val="Para 01"/>
        <w:keepLines w:val="on"/>
      </w:pPr>
      <w:r>
        <w:t xml:space="preserve">We begin with the pair of digits in the unit’s position. Let us call the digit in the larger argument </w:t>
      </w:r>
      <w:r>
        <w:rPr>
          <w:rStyle w:val="Text1"/>
        </w:rPr>
        <w:t>digit1</w:t>
      </w:r>
      <w:r>
        <w:t xml:space="preserve"> and the digit in the smaller argument </w:t>
      </w:r>
      <w:r>
        <w:rPr>
          <w:rStyle w:val="Text1"/>
        </w:rPr>
        <w:t>digit2</w:t>
      </w:r>
      <w:r>
        <w:t xml:space="preserve">. If </w:t>
      </w:r>
      <w:r>
        <w:rPr>
          <w:rStyle w:val="Text1"/>
        </w:rPr>
        <w:t>digit2</w:t>
      </w:r>
      <w:r>
        <w:t xml:space="preserve"> is less than </w:t>
      </w:r>
      <w:r>
        <w:rPr>
          <w:rStyle w:val="Text1"/>
        </w:rPr>
        <w:t>digit1</w:t>
      </w:r>
      <w:r>
        <w:t xml:space="preserve">, we subtract and insert the resulting digit at the front of the result. If </w:t>
      </w:r>
      <w:r>
        <w:rPr>
          <w:rStyle w:val="Text1"/>
        </w:rPr>
        <w:t>digit2</w:t>
      </w:r>
      <w:r>
        <w:t xml:space="preserve"> is greater than </w:t>
      </w:r>
      <w:r>
        <w:rPr>
          <w:rStyle w:val="Text1"/>
        </w:rPr>
        <w:t>digit1</w:t>
      </w:r>
      <w:r>
        <w:t xml:space="preserve">, we borrow 10 and subtract. Then we access the digits in the 10s position. If we have borrowed, we subtract 1 from the new </w:t>
      </w:r>
      <w:r>
        <w:rPr>
          <w:rStyle w:val="Text1"/>
        </w:rPr>
        <w:t>larger</w:t>
      </w:r>
      <w:r>
        <w:t xml:space="preserve"> and proceed as before. Because we have limited our problem to the case where </w:t>
      </w:r>
      <w:r>
        <w:rPr>
          <w:rStyle w:val="Text1"/>
        </w:rPr>
        <w:t>larger</w:t>
      </w:r>
      <w:r>
        <w:t xml:space="preserve"> is larger than </w:t>
      </w:r>
      <w:r>
        <w:rPr>
          <w:rStyle w:val="Text1"/>
        </w:rPr>
        <w:t>smaller</w:t>
      </w:r>
      <w:r>
        <w:t xml:space="preserve">, both either run out of digits together or </w:t>
      </w:r>
      <w:r>
        <w:rPr>
          <w:rStyle w:val="Text1"/>
        </w:rPr>
        <w:t>larger</w:t>
      </w:r>
      <w:r>
        <w:t xml:space="preserve"> still contains digits when </w:t>
      </w:r>
      <w:r>
        <w:rPr>
          <w:rStyle w:val="Text1"/>
        </w:rPr>
        <w:t>smaller</w:t>
      </w:r>
      <w:r>
        <w:t xml:space="preserve"> has been processed. This constraint guarantees that borrowing does not extend beyond the most significant digit of </w:t>
      </w:r>
      <w:r>
        <w:rPr>
          <w:rStyle w:val="Text1"/>
        </w:rPr>
        <w:t>larger</w:t>
      </w:r>
      <w:r>
        <w:t>. See if you can follow the algorithm we just described in the code.</w:t>
      </w:r>
    </w:p>
    <w:p>
      <w:pPr>
        <w:pStyle w:val="Para 03"/>
        <w:keepLines w:val="on"/>
      </w:pPr>
      <w:r>
        <w:t xml:space="preserve">protected static LargeIntList subtractLists(LargeIntList larger,</w:t>
        <w:br w:clear="none"/>
        <w:t xml:space="preserve">                                            LargeIntList smaller)</w:t>
        <w:br w:clear="none"/>
      </w:r>
      <w:r>
        <w:rPr>
          <w:rStyle w:val="Text0"/>
        </w:rPr>
        <w:t xml:space="preserve">// Precondition: larger &gt;= smaller</w:t>
        <w:br w:clear="none"/>
      </w:r>
      <w:r>
        <w:t xml:space="preserve"/>
        <w:br w:clear="none"/>
      </w:r>
      <w:r>
        <w:rPr>
          <w:rStyle w:val="Text0"/>
        </w:rPr>
        <w:t xml:space="preserve">//</w:t>
        <w:br w:clear="none"/>
      </w:r>
      <w:r>
        <w:t xml:space="preserve"/>
        <w:br w:clear="none"/>
      </w:r>
      <w:r>
        <w:rPr>
          <w:rStyle w:val="Text0"/>
        </w:rPr>
        <w:t xml:space="preserve">// Returns a specialized list, the difference of the two argument lists</w:t>
        <w:br w:clear="none"/>
      </w:r>
      <w:r>
        <w:t xml:space="preserve"/>
        <w:br w:clear="none"/>
        <w:t xml:space="preserve">{</w:t>
        <w:br w:clear="none"/>
        <w:t xml:space="preserve">  byte digit1;</w:t>
        <w:br w:clear="none"/>
        <w:t xml:space="preserve">  byte digit2;</w:t>
        <w:br w:clear="none"/>
        <w:t xml:space="preserve">  byte temp;</w:t>
        <w:br w:clear="none"/>
        <w:t xml:space="preserve">  boolean borrow = false;</w:t>
        <w:br w:clear="none"/>
        <w:t xml:space="preserve"/>
        <w:br w:clear="none"/>
        <w:t xml:space="preserve">  int largerLength = larger.size();</w:t>
        <w:br w:clear="none"/>
        <w:t xml:space="preserve">  int smallerLength = smaller.size();</w:t>
        <w:br w:clear="none"/>
        <w:t xml:space="preserve">  int lengthDiff;</w:t>
        <w:br w:clear="none"/>
        <w:t xml:space="preserve"/>
        <w:br w:clear="none"/>
        <w:t xml:space="preserve">  LargeIntList result = new LargeIntList();</w:t>
        <w:br w:clear="none"/>
        <w:t xml:space="preserve"/>
        <w:br w:clear="none"/>
        <w:t xml:space="preserve">  Iterator&lt;Byte&gt; largerReverse = larger.reverse();</w:t>
        <w:br w:clear="none"/>
        <w:t xml:space="preserve">  Iterator&lt;Byte&gt; smallerReverse = smaller.reverse();</w:t>
        <w:br w:clear="none"/>
        <w:t xml:space="preserve"/>
        <w:br w:clear="none"/>
        <w:t xml:space="preserve">  </w:t>
        <w:br w:clear="none"/>
      </w:r>
      <w:r>
        <w:rPr>
          <w:rStyle w:val="Text0"/>
        </w:rPr>
        <w:t xml:space="preserve">// Process both lists while both have digits.</w:t>
        <w:br w:clear="none"/>
      </w:r>
      <w:r>
        <w:t xml:space="preserve"/>
        <w:br w:clear="none"/>
        <w:t xml:space="preserve">  for (int count = 1; count &lt;= smallerLength; count++)</w:t>
        <w:br w:clear="none"/>
        <w:t xml:space="preserve">  {</w:t>
        <w:br w:clear="none"/>
        <w:t xml:space="preserve">    digit1 = largerReverse.next();</w:t>
        <w:br w:clear="none"/>
        <w:t xml:space="preserve">    if (borrow)</w:t>
        <w:br w:clear="none"/>
        <w:t xml:space="preserve">    {</w:t>
        <w:br w:clear="none"/>
        <w:t xml:space="preserve">      if (digit1 != 0)</w:t>
        <w:br w:clear="none"/>
        <w:t xml:space="preserve">      {</w:t>
        <w:br w:clear="none"/>
        <w:t xml:space="preserve">        digit1 = (byte)(digit1 - 1);</w:t>
        <w:br w:clear="none"/>
        <w:t xml:space="preserve">        borrow = false;</w:t>
        <w:br w:clear="none"/>
        <w:t xml:space="preserve"/>
        <w:br w:clear="none"/>
        <w:t xml:space="preserve">      }</w:t>
        <w:br w:clear="none"/>
        <w:t xml:space="preserve">      else</w:t>
        <w:br w:clear="none"/>
        <w:t xml:space="preserve">      {</w:t>
        <w:br w:clear="none"/>
        <w:t xml:space="preserve">        digit1 = 9;</w:t>
        <w:br w:clear="none"/>
        <w:t xml:space="preserve">        borrow = true;</w:t>
        <w:br w:clear="none"/>
        <w:t xml:space="preserve">      }</w:t>
        <w:br w:clear="none"/>
        <w:t xml:space="preserve">    }</w:t>
        <w:br w:clear="none"/>
        <w:t xml:space="preserve"/>
        <w:br w:clear="none"/>
        <w:t xml:space="preserve">    digit2 = smallerReverse.next();</w:t>
        <w:br w:clear="none"/>
        <w:t xml:space="preserve"/>
        <w:br w:clear="none"/>
        <w:t xml:space="preserve">    if (digit2 &lt;= digit1)</w:t>
        <w:br w:clear="none"/>
        <w:t xml:space="preserve">      result.addFront((byte)(digit1 - digit2));</w:t>
        <w:br w:clear="none"/>
        <w:t xml:space="preserve">    else</w:t>
        <w:br w:clear="none"/>
        <w:t xml:space="preserve">    {</w:t>
        <w:br w:clear="none"/>
        <w:t xml:space="preserve">      borrow = true;</w:t>
        <w:br w:clear="none"/>
        <w:t xml:space="preserve">      result.addFront((byte)(digit1 + 10 - digit2));</w:t>
        <w:br w:clear="none"/>
        <w:t xml:space="preserve">    }</w:t>
        <w:br w:clear="none"/>
        <w:t xml:space="preserve">  }</w:t>
        <w:br w:clear="none"/>
        <w:t xml:space="preserve"/>
        <w:br w:clear="none"/>
        <w:t xml:space="preserve">  </w:t>
        <w:br w:clear="none"/>
      </w:r>
      <w:r>
        <w:rPr>
          <w:rStyle w:val="Text0"/>
        </w:rPr>
        <w:t xml:space="preserve">// Finish processing of leftover digits</w:t>
        <w:br w:clear="none"/>
      </w:r>
      <w:r>
        <w:t xml:space="preserve"/>
        <w:br w:clear="none"/>
        <w:t xml:space="preserve">  lengthDiff = (largerLength - smallerLength);</w:t>
        <w:br w:clear="none"/>
        <w:t xml:space="preserve">  for (int count = 1; count &lt;= lengthDiff; count++)</w:t>
        <w:br w:clear="none"/>
        <w:t xml:space="preserve">  {</w:t>
        <w:br w:clear="none"/>
        <w:t xml:space="preserve">    digit1 = largerReverse.next();</w:t>
        <w:br w:clear="none"/>
        <w:t xml:space="preserve">    if (borrow)</w:t>
        <w:br w:clear="none"/>
        <w:t xml:space="preserve">    {</w:t>
        <w:br w:clear="none"/>
        <w:t xml:space="preserve">      if (digit1 != 0)</w:t>
        <w:br w:clear="none"/>
        <w:t xml:space="preserve">      {</w:t>
        <w:br w:clear="none"/>
        <w:t xml:space="preserve">        digit1 = (byte)(digit1 - 1);</w:t>
        <w:br w:clear="none"/>
        <w:t xml:space="preserve">        borrow = false;</w:t>
        <w:br w:clear="none"/>
        <w:t xml:space="preserve">      }</w:t>
        <w:br w:clear="none"/>
        <w:t xml:space="preserve">      else</w:t>
        <w:br w:clear="none"/>
        <w:t xml:space="preserve">      {</w:t>
        <w:br w:clear="none"/>
        <w:t xml:space="preserve">        digit1 = 9;</w:t>
        <w:br w:clear="none"/>
        <w:t xml:space="preserve">        borrow = true;</w:t>
        <w:br w:clear="none"/>
        <w:t xml:space="preserve">      }</w:t>
        <w:br w:clear="none"/>
        <w:t xml:space="preserve">    }</w:t>
        <w:br w:clear="none"/>
        <w:t xml:space="preserve">    result.addFront(digit1);</w:t>
        <w:br w:clear="none"/>
        <w:t xml:space="preserve">  }</w:t>
        <w:br w:clear="none"/>
        <w:t xml:space="preserve"/>
        <w:br w:clear="none"/>
        <w:t xml:space="preserve">  return result;</w:t>
        <w:br w:clear="none"/>
        <w:t xml:space="preserve">}</w:t>
        <w:br w:clear="none"/>
      </w:r>
    </w:p>
    <w:p>
      <w:bookmarkStart w:id="1283" w:name="Addition__Now_that_we_have_finis"/>
      <w:pPr>
        <w:keepNext/>
        <w:pStyle w:val="Heading 5"/>
        <w:keepLines w:val="on"/>
      </w:pPr>
      <w:r>
        <w:bookmarkStart w:id="1284" w:name="page402"/>
        <w:t/>
        <w:bookmarkEnd w:id="1284"/>
        <w:t>Addition</w:t>
      </w:r>
      <w:bookmarkEnd w:id="1283"/>
    </w:p>
    <w:p>
      <w:pPr>
        <w:pStyle w:val="Para 01"/>
        <w:keepLines w:val="on"/>
      </w:pPr>
      <w:r>
        <w:t xml:space="preserve">Now that we have finished the helper methods, we can turn our attention to the public methods provided to clients of the </w:t>
      </w:r>
      <w:r>
        <w:rPr>
          <w:rStyle w:val="Text1"/>
        </w:rPr>
        <w:t>LargeInt</w:t>
      </w:r>
      <w:r>
        <w:t xml:space="preserve"> class. First, we look at addition. Here are the rules for addition you learned when studying arithmetic:</w:t>
      </w:r>
    </w:p>
    <w:p>
      <w:bookmarkStart w:id="1285" w:name="Addition_Rules___If_both_operand"/>
      <w:pPr>
        <w:keepNext/>
        <w:pStyle w:val="Heading 4"/>
        <w:keepLines w:val="on"/>
      </w:pPr>
      <w:r>
        <w:t>Addition Rules</w:t>
      </w:r>
      <w:bookmarkEnd w:id="1285"/>
    </w:p>
    <w:p>
      <w:pPr>
        <w:pStyle w:val="Normal"/>
        <w:keepLines w:val="on"/>
      </w:pPr>
      <w:r>
        <w:t>If both operands are positive, add the absolute values and make the result positive.</w:t>
      </w:r>
    </w:p>
    <w:p>
      <w:pPr>
        <w:pStyle w:val="Normal"/>
        <w:keepLines w:val="on"/>
      </w:pPr>
      <w:r>
        <w:t>If both operands are negative, add the absolute values and make the result negative.</w:t>
      </w:r>
    </w:p>
    <w:p>
      <w:pPr>
        <w:pStyle w:val="Normal"/>
        <w:keepLines w:val="on"/>
      </w:pPr>
      <w:r>
        <w:t>If one operand is negative and one operand is positive, subtract the smaller absolute value from the larger absolute value and give the result the sign of the larger absolute value.</w:t>
      </w:r>
    </w:p>
    <w:p>
      <w:pPr>
        <w:pStyle w:val="Para 01"/>
        <w:keepLines w:val="on"/>
      </w:pPr>
      <w:r>
        <w:t xml:space="preserve">We use these rules to help us design our </w:t>
      </w:r>
      <w:r>
        <w:rPr>
          <w:rStyle w:val="Text1"/>
        </w:rPr>
        <w:t>add</w:t>
      </w:r>
      <w:r>
        <w:t xml:space="preserve"> method. We can combine the first two rules as follows: “If the operands have the same sign, add the absolute values and make the sign of the result the same as the sign of the operands.” Our code uses the appropriate helper method to generate the new list of digits and then sets the sign based on the rules. Remember that to use our helper methods we pass them the required arguments in the correct order (larger first). Here is the code for add:</w:t>
      </w:r>
    </w:p>
    <w:p>
      <w:pPr>
        <w:pStyle w:val="Para 03"/>
        <w:keepLines w:val="on"/>
      </w:pPr>
      <w:r>
        <w:t xml:space="preserve">public static LargeInt add(LargeInt first, LargeInt second)</w:t>
        <w:br w:clear="none"/>
      </w:r>
      <w:r>
        <w:rPr>
          <w:rStyle w:val="Text0"/>
        </w:rPr>
        <w:t xml:space="preserve">// Returns a LargeInt that is the sum of the two argument LargeInts</w:t>
        <w:br w:clear="none"/>
      </w:r>
      <w:r>
        <w:t xml:space="preserve"/>
        <w:br w:clear="none"/>
        <w:t xml:space="preserve">{</w:t>
        <w:br w:clear="none"/>
        <w:t xml:space="preserve">  LargeInt sum = new LargeInt();</w:t>
        <w:br w:clear="none"/>
        <w:t xml:space="preserve"/>
        <w:br w:clear="none"/>
        <w:t xml:space="preserve">  if (first.sign == second.sign)</w:t>
        <w:br w:clear="none"/>
        <w:t xml:space="preserve">  {</w:t>
        <w:br w:clear="none"/>
        <w:t xml:space="preserve">    if (greaterList(first.numbers, second.numbers))</w:t>
        <w:br w:clear="none"/>
        <w:t xml:space="preserve">      sum.numbers = addLists(first.numbers, second.numbers);</w:t>
        <w:br w:clear="none"/>
        <w:t xml:space="preserve">    else</w:t>
        <w:br w:clear="none"/>
        <w:t xml:space="preserve">      sum.numbers = addLists(second.numbers, first.numbers);</w:t>
        <w:br w:clear="none"/>
        <w:t xml:space="preserve">    sum.sign = first.sign;</w:t>
        <w:br w:clear="none"/>
        <w:t xml:space="preserve">  }</w:t>
        <w:br w:clear="none"/>
        <w:t xml:space="preserve">  else   </w:t>
        <w:br w:clear="none"/>
      </w:r>
      <w:r>
        <w:rPr>
          <w:rStyle w:val="Text0"/>
        </w:rPr>
        <w:t xml:space="preserve">// Signs are different</w:t>
        <w:br w:clear="none"/>
      </w:r>
      <w:r>
        <w:t xml:space="preserve"/>
        <w:br w:clear="none"/>
        <w:t xml:space="preserve">  {</w:t>
        <w:br w:clear="none"/>
        <w:t xml:space="preserve">    if (greaterList(first.numbers, second.numbers))</w:t>
        <w:br w:clear="none"/>
        <w:t xml:space="preserve">    {</w:t>
        <w:br w:clear="none"/>
        <w:t xml:space="preserve">      sum.numbers = subtractLists(first.numbers, second.numbers);</w:t>
        <w:br w:clear="none"/>
        <w:t xml:space="preserve">      sum.sign = first.sign;</w:t>
        <w:br w:clear="none"/>
        <w:t xml:space="preserve">    }</w:t>
        <w:br w:clear="none"/>
        <w:t xml:space="preserve">    else</w:t>
        <w:br w:clear="none"/>
        <w:t xml:space="preserve"/>
        <w:br w:clear="none"/>
        <w:t xml:space="preserve">    {</w:t>
        <w:br w:clear="none"/>
        <w:t xml:space="preserve">      sum.numbers = subtractLists(second.numbers, first.numbers);</w:t>
        <w:br w:clear="none"/>
        <w:t xml:space="preserve">      sum.sign = second.sign;</w:t>
        <w:br w:clear="none"/>
        <w:t xml:space="preserve">    }</w:t>
        <w:br w:clear="none"/>
        <w:t xml:space="preserve"> }</w:t>
        <w:br w:clear="none"/>
        <w:t xml:space="preserve"/>
        <w:br w:clear="none"/>
        <w:t xml:space="preserve">  return sum;</w:t>
        <w:br w:clear="none"/>
        <w:t xml:space="preserve">}</w:t>
        <w:br w:clear="none"/>
      </w:r>
    </w:p>
    <w:p>
      <w:pPr>
        <w:pStyle w:val="Para 01"/>
        <w:keepLines w:val="on"/>
      </w:pPr>
      <w:r>
        <w:t xml:space="preserve">The </w:t>
      </w:r>
      <w:r>
        <w:rPr>
          <w:rStyle w:val="Text1"/>
        </w:rPr>
        <w:t>add</w:t>
      </w:r>
      <w:r>
        <w:t xml:space="preserve"> method accepts two </w:t>
      </w:r>
      <w:r>
        <w:rPr>
          <w:rStyle w:val="Text1"/>
        </w:rPr>
        <w:t>LargeInt</w:t>
      </w:r>
      <w:r>
        <w:t xml:space="preserve"> objects and returns a new </w:t>
      </w:r>
      <w:r>
        <w:rPr>
          <w:rStyle w:val="Text1"/>
        </w:rPr>
        <w:t>LargeInt</w:t>
      </w:r>
      <w:r>
        <w:t xml:space="preserve"> object equal to their sum. Because it is passed both operands as parameters and returns the result explicitly, it is defined as a </w:t>
      </w:r>
      <w:r>
        <w:rPr>
          <w:rStyle w:val="Text1"/>
        </w:rPr>
        <w:t>static</w:t>
      </w:r>
      <w:r>
        <w:t xml:space="preserve"> method that is invoked through the class, rather than through an object. For example, the code</w:t>
      </w:r>
    </w:p>
    <w:p>
      <w:pPr>
        <w:pStyle w:val="Para 03"/>
        <w:keepLines w:val="on"/>
      </w:pPr>
      <w:r>
        <w:t xml:space="preserve">LargeInt LI1 = new LargeInt();</w:t>
        <w:br w:clear="none"/>
        <w:t xml:space="preserve">LargeInt LI2 = new LargeInt();</w:t>
        <w:br w:clear="none"/>
        <w:t xml:space="preserve">LargeInt LI3;</w:t>
        <w:br w:clear="none"/>
        <w:t xml:space="preserve">LI1.addDigit((byte)9);</w:t>
        <w:br w:clear="none"/>
        <w:t xml:space="preserve">LI1.addDigit((byte)9);</w:t>
        <w:br w:clear="none"/>
        <w:t xml:space="preserve">LI1.addDigit((byte)9);</w:t>
        <w:br w:clear="none"/>
        <w:t xml:space="preserve"/>
        <w:br w:clear="none"/>
        <w:t xml:space="preserve">LI2.addDigit((byte)9);</w:t>
        <w:br w:clear="none"/>
        <w:t xml:space="preserve">LI2.addDigit((byte)8);</w:t>
        <w:br w:clear="none"/>
        <w:t xml:space="preserve">LI2.addDigit((byte)7);</w:t>
        <w:br w:clear="none"/>
        <w:t xml:space="preserve"/>
        <w:br w:clear="none"/>
        <w:t xml:space="preserve">LI3 = LargeInt.add(LI1, LI2);</w:t>
        <w:br w:clear="none"/>
        <w:t xml:space="preserve">System.out.println("LI3 is " + LI3);</w:t>
        <w:br w:clear="none"/>
      </w:r>
    </w:p>
    <w:p>
      <w:pPr>
        <w:pStyle w:val="Para 01"/>
        <w:keepLines w:val="on"/>
      </w:pPr>
      <w:r>
        <w:t>would result in the output of the string “LI3 is +1986.”</w:t>
      </w:r>
    </w:p>
    <w:p>
      <w:bookmarkStart w:id="1286" w:name="Subtraction__Remember_how_subtra"/>
      <w:pPr>
        <w:keepNext/>
        <w:pStyle w:val="Heading 5"/>
        <w:keepLines w:val="on"/>
      </w:pPr>
      <w:r>
        <w:t>Subtraction</w:t>
      </w:r>
      <w:bookmarkEnd w:id="1286"/>
    </w:p>
    <w:p>
      <w:pPr>
        <w:pStyle w:val="Para 01"/>
        <w:keepLines w:val="on"/>
      </w:pPr>
      <w:r>
        <w:t xml:space="preserve">Remember how subtraction seemed harder than addition when you were learning arithmetic? Not anymore! We need to use only one subtraction rule: “Change the sign of the subtrahend, and add.” We do have to be careful about how we “change the sign of the subtrahend,” because we do not want to change the sign of the actual argument passed to </w:t>
      </w:r>
      <w:r>
        <w:rPr>
          <w:rStyle w:val="Text1"/>
        </w:rPr>
        <w:t>subtract</w:t>
      </w:r>
      <w:r>
        <w:t xml:space="preserve">—that would produce an unwanted side effect of our method. Therefore, we create a new </w:t>
      </w:r>
      <w:r>
        <w:rPr>
          <w:rStyle w:val="Text1"/>
        </w:rPr>
        <w:t>LargeInt</w:t>
      </w:r>
      <w:r>
        <w:t xml:space="preserve"> object, make it a copy of the second parameter, invert its sign, and then invoke </w:t>
      </w:r>
      <w:r>
        <w:rPr>
          <w:rStyle w:val="Text1"/>
        </w:rPr>
        <w:t>add</w:t>
      </w:r>
      <w:r>
        <w:t>:</w:t>
      </w:r>
    </w:p>
    <w:p>
      <w:pPr>
        <w:pStyle w:val="Para 03"/>
        <w:keepLines w:val="on"/>
      </w:pPr>
      <w:r>
        <w:t xml:space="preserve">public static LargeInt subtract(LargeInt first, LargeInt second)</w:t>
        <w:br w:clear="none"/>
      </w:r>
      <w:r>
        <w:rPr>
          <w:rStyle w:val="Text0"/>
        </w:rPr>
        <w:t xml:space="preserve">// Returns a LargeInt that is the difference of the two argument LargeInts</w:t>
        <w:br w:clear="none"/>
      </w:r>
      <w:r>
        <w:t xml:space="preserve"/>
        <w:br w:clear="none"/>
        <w:t xml:space="preserve">{</w:t>
        <w:br w:clear="none"/>
        <w:t xml:space="preserve">  LargeInt diff = new LargeInt();</w:t>
        <w:br w:clear="none"/>
        <w:t xml:space="preserve"/>
        <w:br w:clear="none"/>
        <w:t xml:space="preserve">  </w:t>
        <w:br w:clear="none"/>
      </w:r>
      <w:r>
        <w:rPr>
          <w:rStyle w:val="Text0"/>
        </w:rPr>
        <w:t xml:space="preserve">// Create an inverse of second</w:t>
        <w:br w:clear="none"/>
      </w:r>
      <w:r>
        <w:t xml:space="preserve"/>
        <w:br w:clear="none"/>
        <w:t xml:space="preserve">  LargeInt negSecond = new LargeInt();</w:t>
        <w:br w:clear="none"/>
        <w:t xml:space="preserve">  negSecond.sign = !second.sign;</w:t>
        <w:br w:clear="none"/>
        <w:t xml:space="preserve">  Iterator&lt;Byte&gt; secondForward = second.numbers.forward();</w:t>
        <w:br w:clear="none"/>
        <w:t xml:space="preserve">  int length = second.numbers.size();</w:t>
        <w:br w:clear="none"/>
        <w:t xml:space="preserve">  for (int count = 1; count &lt;= length; count++)</w:t>
        <w:br w:clear="none"/>
        <w:t xml:space="preserve">    negSecond.numbers.addEnd(secondForward.next());</w:t>
        <w:br w:clear="none"/>
        <w:t xml:space="preserve"/>
        <w:br w:clear="none"/>
        <w:t xml:space="preserve">  </w:t>
        <w:br w:clear="none"/>
      </w:r>
      <w:r>
        <w:rPr>
          <w:rStyle w:val="Text0"/>
        </w:rPr>
        <w:t xml:space="preserve">// Add first to inverse of second</w:t>
        <w:br w:clear="none"/>
      </w:r>
      <w:r>
        <w:t xml:space="preserve"/>
        <w:br w:clear="none"/>
        <w:t xml:space="preserve">  diff = add(first, negSecond);</w:t>
        <w:br w:clear="none"/>
        <w:t xml:space="preserve"/>
        <w:br w:clear="none"/>
        <w:t xml:space="preserve">  return diff;</w:t>
        <w:br w:clear="none"/>
        <w:t xml:space="preserve">}</w:t>
        <w:br w:clear="none"/>
      </w:r>
    </w:p>
    <w:p>
      <w:bookmarkStart w:id="1287" w:name="The_LargeIntCLI_Program__The_Lar"/>
      <w:pPr>
        <w:keepNext/>
        <w:pStyle w:val="Heading 4"/>
        <w:keepLines w:val="on"/>
      </w:pPr>
      <w:r>
        <w:t>The LargeIntCLI Program</w:t>
      </w:r>
      <w:bookmarkEnd w:id="1287"/>
    </w:p>
    <w:p>
      <w:pPr>
        <w:pStyle w:val="Para 01"/>
        <w:keepLines w:val="on"/>
      </w:pPr>
      <w:r>
        <w:t xml:space="preserve">The </w:t>
      </w:r>
      <w:r>
        <w:rPr>
          <w:rStyle w:val="Text1"/>
        </w:rPr>
        <w:t>LargeIntCLI</w:t>
      </w:r>
      <w:r>
        <w:t xml:space="preserve"> program, in the </w:t>
      </w:r>
      <w:r>
        <w:rPr>
          <w:rStyle w:val="Text1"/>
        </w:rPr>
        <w:t>ch06.apps</w:t>
      </w:r>
      <w:r>
        <w:t xml:space="preserve"> package, allows the user to enter two large integers, performs the addition and subtraction of the two integers, and reports the results. Study the code below. You should be able to identify the statements that declare, instantiate and initialize, transform, and observe large integers.</w:t>
      </w:r>
    </w:p>
    <w:p>
      <w:pPr>
        <w:pStyle w:val="Para 03"/>
        <w:keepLines w:val="on"/>
      </w:pPr>
      <w:r>
        <w:rPr>
          <w:rStyle w:val="Text0"/>
        </w:rPr>
        <w:t xml:space="preserve">//--------------------------------------------------------------------</w:t>
        <w:br w:clear="none"/>
      </w:r>
      <w:r>
        <w:t xml:space="preserve"/>
        <w:br w:clear="none"/>
      </w:r>
      <w:r>
        <w:rPr>
          <w:rStyle w:val="Text0"/>
        </w:rPr>
        <w:t xml:space="preserve">// LargeIntCLI.java        by Dale/Joyce/Weems               Chapter 6</w:t>
        <w:br w:clear="none"/>
      </w:r>
      <w:r>
        <w:t xml:space="preserve"/>
        <w:br w:clear="none"/>
      </w:r>
      <w:r>
        <w:rPr>
          <w:rStyle w:val="Text0"/>
        </w:rPr>
        <w:t xml:space="preserve">//</w:t>
        <w:br w:clear="none"/>
      </w:r>
      <w:r>
        <w:t xml:space="preserve"/>
        <w:br w:clear="none"/>
      </w:r>
      <w:r>
        <w:rPr>
          <w:rStyle w:val="Text0"/>
        </w:rPr>
        <w:t xml:space="preserve">// Allows user to add or subtract large integers.</w:t>
        <w:br w:clear="none"/>
      </w:r>
      <w:r>
        <w:t xml:space="preserve"/>
        <w:br w:clear="none"/>
      </w:r>
      <w:r>
        <w:rPr>
          <w:rStyle w:val="Text0"/>
        </w:rPr>
        <w:t xml:space="preserve">//---------------------------------------------------------------------</w:t>
        <w:br w:clear="none"/>
      </w:r>
      <w:r>
        <w:t xml:space="preserve"/>
        <w:br w:clear="none"/>
        <w:t xml:space="preserve">import java.util.Scanner;</w:t>
        <w:br w:clear="none"/>
        <w:t xml:space="preserve">import ch06.largeInts.LargeInt;</w:t>
        <w:br w:clear="none"/>
        <w:t xml:space="preserve">public class LargeIntCLI</w:t>
        <w:br w:clear="none"/>
        <w:t xml:space="preserve">{</w:t>
        <w:br w:clear="none"/>
        <w:t xml:space="preserve">  public static void main(String[] args)</w:t>
        <w:br w:clear="none"/>
        <w:t xml:space="preserve">  {</w:t>
        <w:br w:clear="none"/>
        <w:t xml:space="preserve">    Scanner scan = new Scanner(System.in);</w:t>
        <w:br w:clear="none"/>
        <w:t xml:space="preserve"/>
        <w:br w:clear="none"/>
        <w:t xml:space="preserve">    LargeInt first;</w:t>
        <w:br w:clear="none"/>
        <w:t xml:space="preserve">    LargeInt second;</w:t>
        <w:br w:clear="none"/>
        <w:t xml:space="preserve"/>
        <w:br w:clear="none"/>
        <w:t xml:space="preserve">    String intString;</w:t>
        <w:br w:clear="none"/>
        <w:t xml:space="preserve">    String more = null;    </w:t>
        <w:br w:clear="none"/>
      </w:r>
      <w:r>
        <w:rPr>
          <w:rStyle w:val="Text0"/>
        </w:rPr>
        <w:t xml:space="preserve">// used to stop or continue processing</w:t>
        <w:br w:clear="none"/>
      </w:r>
      <w:r>
        <w:t xml:space="preserve"/>
        <w:br w:clear="none"/>
        <w:t xml:space="preserve"/>
        <w:br w:clear="none"/>
        <w:t xml:space="preserve">    do</w:t>
        <w:br w:clear="none"/>
        <w:t xml:space="preserve">    {</w:t>
        <w:br w:clear="none"/>
        <w:t xml:space="preserve">      </w:t>
        <w:br w:clear="none"/>
      </w:r>
      <w:r>
        <w:rPr>
          <w:rStyle w:val="Text0"/>
        </w:rPr>
        <w:t xml:space="preserve">// Get large integers.</w:t>
        <w:br w:clear="none"/>
      </w:r>
      <w:r>
        <w:t xml:space="preserve"/>
        <w:br w:clear="none"/>
        <w:t xml:space="preserve">      System.out.println("Enter the first large integer: ");</w:t>
        <w:br w:clear="none"/>
        <w:t xml:space="preserve">      intString = scan.nextLine();</w:t>
        <w:br w:clear="none"/>
        <w:t xml:space="preserve"/>
        <w:br w:clear="none"/>
        <w:t xml:space="preserve">      first = new LargeInt(intString);</w:t>
        <w:br w:clear="none"/>
        <w:t xml:space="preserve"/>
        <w:br w:clear="none"/>
        <w:t xml:space="preserve">      System.out.println("Enter the second large integer: ");</w:t>
        <w:br w:clear="none"/>
        <w:t xml:space="preserve">      intString = scan.nextLine();</w:t>
        <w:br w:clear="none"/>
        <w:t xml:space="preserve">      second = new LargeInt(intString);</w:t>
        <w:br w:clear="none"/>
        <w:t xml:space="preserve">      System.out.println();</w:t>
        <w:br w:clear="none"/>
        <w:t xml:space="preserve"/>
        <w:br w:clear="none"/>
        <w:t xml:space="preserve">      </w:t>
        <w:br w:clear="none"/>
      </w:r>
      <w:r>
        <w:rPr>
          <w:rStyle w:val="Text0"/>
        </w:rPr>
        <w:t xml:space="preserve">// Perform and report the addition and subtraction.</w:t>
        <w:br w:clear="none"/>
      </w:r>
      <w:r>
        <w:t xml:space="preserve"/>
        <w:br w:clear="none"/>
        <w:t xml:space="preserve">      System.out.print("First number:  ");</w:t>
        <w:br w:clear="none"/>
        <w:t xml:space="preserve">      System.out.println(first);</w:t>
        <w:br w:clear="none"/>
        <w:t xml:space="preserve">      System.out.print("Second number: ");</w:t>
        <w:br w:clear="none"/>
        <w:t xml:space="preserve">      System.out.println(second);</w:t>
        <w:br w:clear="none"/>
        <w:t xml:space="preserve">      System.out.print("Sum:            ");</w:t>
        <w:br w:clear="none"/>
        <w:t xml:space="preserve">      System.out.println(LargeInt.add(first,second));</w:t>
        <w:br w:clear="none"/>
        <w:t xml:space="preserve">      System.out.print("Difference:     ");</w:t>
        <w:br w:clear="none"/>
        <w:t xml:space="preserve">      System.out.println(LargeInt.subtract(first,second));</w:t>
        <w:br w:clear="none"/>
        <w:t xml:space="preserve"/>
        <w:br w:clear="none"/>
        <w:t xml:space="preserve">      </w:t>
        <w:br w:clear="none"/>
      </w:r>
      <w:r>
        <w:rPr>
          <w:rStyle w:val="Text0"/>
        </w:rPr>
        <w:t xml:space="preserve">// Determine if there is more to process.</w:t>
        <w:br w:clear="none"/>
      </w:r>
      <w:r>
        <w:t xml:space="preserve"/>
        <w:br w:clear="none"/>
        <w:t xml:space="preserve">      System.out.println();</w:t>
        <w:br w:clear="none"/>
        <w:t xml:space="preserve">      System.out.print("Process another pair of numbers? (Y=Yes): ");</w:t>
        <w:br w:clear="none"/>
        <w:t xml:space="preserve">      more = scan.nextLine();</w:t>
        <w:br w:clear="none"/>
        <w:t xml:space="preserve">      System.out.println();</w:t>
        <w:br w:clear="none"/>
        <w:t xml:space="preserve">    }</w:t>
        <w:br w:clear="none"/>
        <w:t xml:space="preserve">    while (more.equalsIgnoreCase("y"));</w:t>
        <w:br w:clear="none"/>
        <w:t xml:space="preserve">  }</w:t>
        <w:br w:clear="none"/>
        <w:t xml:space="preserve">}</w:t>
        <w:br w:clear="none"/>
      </w:r>
    </w:p>
    <w:p>
      <w:pPr>
        <w:pStyle w:val="Para 01"/>
        <w:keepLines w:val="on"/>
      </w:pPr>
      <w:r>
        <w:t>Here is the result of a sample run of the program:</w:t>
      </w:r>
    </w:p>
    <w:p>
      <w:pPr>
        <w:pStyle w:val="Para 03"/>
        <w:keepLines w:val="on"/>
      </w:pPr>
      <w:r>
        <w:t xml:space="preserve">Enter the first large integer:</w:t>
        <w:br w:clear="none"/>
      </w:r>
      <w:r>
        <w:rPr>
          <w:rStyle w:val="Text0"/>
        </w:rPr>
        <w:t xml:space="preserve">15463663748473748374988477777777777777777</w:t>
        <w:br w:clear="none"/>
      </w:r>
      <w:r>
        <w:t xml:space="preserve"/>
        <w:br w:clear="none"/>
        <w:t xml:space="preserve">Enter the second large integer:</w:t>
        <w:br w:clear="none"/>
      </w:r>
      <w:r>
        <w:rPr>
          <w:rStyle w:val="Text0"/>
        </w:rPr>
        <w:t xml:space="preserve">4536748465999347474948722222222222222223</w:t>
        <w:br w:clear="none"/>
      </w:r>
      <w:r>
        <w:t xml:space="preserve"/>
        <w:br w:clear="none"/>
        <w:t xml:space="preserve">First number:   +15,463,663,748,473,748,374,988,477,777,777,777,777,777</w:t>
        <w:br w:clear="none"/>
        <w:t xml:space="preserve">Second number:  +4,536,748,465,999,347,474,948,722,222,222,222,222,223</w:t>
        <w:br w:clear="none"/>
        <w:t xml:space="preserve">Sum:            +20,000,412,214,473,095,849,937,200,000,000,000,000,000</w:t>
        <w:br w:clear="none"/>
        <w:t xml:space="preserve">Difference:     +10,926,915,282,474,400,900,039,755,555,555,555,555,554</w:t>
        <w:br w:clear="none"/>
        <w:t xml:space="preserve">Process another pair of numbers? (Y=Yes): </w:t>
        <w:br w:clear="none"/>
      </w:r>
      <w:r>
        <w:rPr>
          <w:rStyle w:val="Text0"/>
        </w:rPr>
        <w:t xml:space="preserve">N</w:t>
        <w:br w:clear="none"/>
      </w:r>
    </w:p>
    <w:p>
      <w:pPr>
        <w:pStyle w:val="Para 01"/>
        <w:keepLines w:val="on"/>
      </w:pPr>
      <w:r>
        <w:t>You are encouraged to try the program out for yourself. If you do, you may discover a few problem situations. These situations form the basis for some end-of-chapter exercises.</w:t>
      </w:r>
    </w:p>
    <w:p>
      <w:bookmarkStart w:id="1288" w:name="The_GUI_Approach__A_Large_Intege"/>
      <w:pPr>
        <w:pStyle w:val="Para 01"/>
        <w:keepLines w:val="on"/>
      </w:pPr>
      <w:r>
        <w:bookmarkStart w:id="1289" w:name="page406"/>
        <w:t/>
        <w:bookmarkEnd w:id="1289"/>
        <w:t>The GUI Approach: A Large Integer Calculator</w:t>
      </w:r>
      <w:bookmarkEnd w:id="1288"/>
    </w:p>
    <w:p>
      <w:pPr>
        <w:pStyle w:val="Para 01"/>
        <w:keepLines w:val="on"/>
      </w:pPr>
      <w:r>
        <w:t xml:space="preserve">The </w:t>
      </w:r>
      <w:r>
        <w:rPr>
          <w:rStyle w:val="Text1"/>
        </w:rPr>
        <w:t>LargeInt</w:t>
      </w:r>
      <w:r>
        <w:t xml:space="preserve"> class can also be used as the basis for an interactive large integer calculator. The interested reader can find the code for this calculator with the text files in the </w:t>
      </w:r>
      <w:r>
        <w:rPr>
          <w:rStyle w:val="Text1"/>
        </w:rPr>
        <w:t>ch06.apps</w:t>
      </w:r>
      <w:r>
        <w:t xml:space="preserve"> package. Here are some screenshots, to give you a feeling for the application. The user first sees this screen:</w:t>
      </w:r>
    </w:p>
    <w:p>
      <w:bookmarkStart w:id="1290" w:name="ch06figure15"/>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3949700" cy="1638300"/>
            <wp:effectExtent l="0" r="0" t="0" b="0"/>
            <wp:wrapTopAndBottom/>
            <wp:docPr id="268" name="f0406-01.jpg" descr="f0406-01.jpg"/>
            <wp:cNvGraphicFramePr>
              <a:graphicFrameLocks noChangeAspect="1"/>
            </wp:cNvGraphicFramePr>
            <a:graphic>
              <a:graphicData uri="http://schemas.openxmlformats.org/drawingml/2006/picture">
                <pic:pic>
                  <pic:nvPicPr>
                    <pic:cNvPr id="0" name="f0406-01.jpg" descr="f0406-01.jpg"/>
                    <pic:cNvPicPr/>
                  </pic:nvPicPr>
                  <pic:blipFill>
                    <a:blip r:embed="rId191"/>
                    <a:stretch>
                      <a:fillRect/>
                    </a:stretch>
                  </pic:blipFill>
                  <pic:spPr>
                    <a:xfrm>
                      <a:off x="0" y="0"/>
                      <a:ext cx="3949700" cy="1638300"/>
                    </a:xfrm>
                    <a:prstGeom prst="rect">
                      <a:avLst/>
                    </a:prstGeom>
                  </pic:spPr>
                </pic:pic>
              </a:graphicData>
            </a:graphic>
          </wp:anchor>
        </w:drawing>
        <w:t xml:space="preserve"> </w:t>
      </w:r>
      <w:bookmarkEnd w:id="1290"/>
    </w:p>
    <w:p>
      <w:pPr>
        <w:pStyle w:val="Para 01"/>
        <w:keepLines w:val="on"/>
      </w:pPr>
      <w:r>
        <w:t>Here is the result of entering two operands, choosing addition, and clicking Calculate:</w:t>
      </w:r>
    </w:p>
    <w:p>
      <w:bookmarkStart w:id="1291" w:name="ch06figure16"/>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3975100" cy="1651000"/>
            <wp:effectExtent l="0" r="0" t="0" b="0"/>
            <wp:wrapTopAndBottom/>
            <wp:docPr id="269" name="f0406-02.jpg" descr="f0406-02.jpg"/>
            <wp:cNvGraphicFramePr>
              <a:graphicFrameLocks noChangeAspect="1"/>
            </wp:cNvGraphicFramePr>
            <a:graphic>
              <a:graphicData uri="http://schemas.openxmlformats.org/drawingml/2006/picture">
                <pic:pic>
                  <pic:nvPicPr>
                    <pic:cNvPr id="0" name="f0406-02.jpg" descr="f0406-02.jpg"/>
                    <pic:cNvPicPr/>
                  </pic:nvPicPr>
                  <pic:blipFill>
                    <a:blip r:embed="rId192"/>
                    <a:stretch>
                      <a:fillRect/>
                    </a:stretch>
                  </pic:blipFill>
                  <pic:spPr>
                    <a:xfrm>
                      <a:off x="0" y="0"/>
                      <a:ext cx="3975100" cy="1651000"/>
                    </a:xfrm>
                    <a:prstGeom prst="rect">
                      <a:avLst/>
                    </a:prstGeom>
                  </pic:spPr>
                </pic:pic>
              </a:graphicData>
            </a:graphic>
          </wp:anchor>
        </w:drawing>
        <w:t xml:space="preserve"> </w:t>
      </w:r>
      <w:bookmarkEnd w:id="1291"/>
    </w:p>
    <w:p>
      <w:pPr>
        <w:pStyle w:val="Para 01"/>
        <w:keepLines w:val="on"/>
      </w:pPr>
      <w:r>
        <w:bookmarkStart w:id="1292" w:name="page407"/>
        <w:t/>
        <w:bookmarkEnd w:id="1292"/>
        <w:t>How about subtraction?</w:t>
      </w:r>
    </w:p>
    <w:p>
      <w:bookmarkStart w:id="1293" w:name="ch06figure17"/>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3962400" cy="1638300"/>
            <wp:effectExtent l="0" r="0" t="0" b="0"/>
            <wp:wrapTopAndBottom/>
            <wp:docPr id="270" name="f0407-01.jpg" descr="f0407-01.jpg"/>
            <wp:cNvGraphicFramePr>
              <a:graphicFrameLocks noChangeAspect="1"/>
            </wp:cNvGraphicFramePr>
            <a:graphic>
              <a:graphicData uri="http://schemas.openxmlformats.org/drawingml/2006/picture">
                <pic:pic>
                  <pic:nvPicPr>
                    <pic:cNvPr id="0" name="f0407-01.jpg" descr="f0407-01.jpg"/>
                    <pic:cNvPicPr/>
                  </pic:nvPicPr>
                  <pic:blipFill>
                    <a:blip r:embed="rId193"/>
                    <a:stretch>
                      <a:fillRect/>
                    </a:stretch>
                  </pic:blipFill>
                  <pic:spPr>
                    <a:xfrm>
                      <a:off x="0" y="0"/>
                      <a:ext cx="3962400" cy="1638300"/>
                    </a:xfrm>
                    <a:prstGeom prst="rect">
                      <a:avLst/>
                    </a:prstGeom>
                  </pic:spPr>
                </pic:pic>
              </a:graphicData>
            </a:graphic>
          </wp:anchor>
        </w:drawing>
        <w:t xml:space="preserve"> </w:t>
      </w:r>
      <w:bookmarkEnd w:id="1293"/>
    </w:p>
    <w:p>
      <w:pPr>
        <w:pStyle w:val="Para 01"/>
        <w:keepLines w:val="on"/>
      </w:pPr>
      <w:r>
        <w:t>Wait a second; is that answer correct? Of course . . . remember that 1,000 – (–2,000) = 1,000 + 2,000. We can look at an example using really big integers, which is the whole point of the Large Integer ADT:</w:t>
      </w:r>
    </w:p>
    <w:p>
      <w:bookmarkStart w:id="1294" w:name="ch06figure18"/>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3962400" cy="1638300"/>
            <wp:effectExtent l="0" r="0" t="0" b="0"/>
            <wp:wrapTopAndBottom/>
            <wp:docPr id="271" name="f0407-02.jpg" descr="f0407-02.jpg"/>
            <wp:cNvGraphicFramePr>
              <a:graphicFrameLocks noChangeAspect="1"/>
            </wp:cNvGraphicFramePr>
            <a:graphic>
              <a:graphicData uri="http://schemas.openxmlformats.org/drawingml/2006/picture">
                <pic:pic>
                  <pic:nvPicPr>
                    <pic:cNvPr id="0" name="f0407-02.jpg" descr="f0407-02.jpg"/>
                    <pic:cNvPicPr/>
                  </pic:nvPicPr>
                  <pic:blipFill>
                    <a:blip r:embed="rId194"/>
                    <a:stretch>
                      <a:fillRect/>
                    </a:stretch>
                  </pic:blipFill>
                  <pic:spPr>
                    <a:xfrm>
                      <a:off x="0" y="0"/>
                      <a:ext cx="3962400" cy="1638300"/>
                    </a:xfrm>
                    <a:prstGeom prst="rect">
                      <a:avLst/>
                    </a:prstGeom>
                  </pic:spPr>
                </pic:pic>
              </a:graphicData>
            </a:graphic>
          </wp:anchor>
        </w:drawing>
        <w:t xml:space="preserve"> </w:t>
      </w:r>
      <w:bookmarkEnd w:id="1294"/>
    </w:p>
    <w:p>
      <w:bookmarkStart w:id="1295" w:name="Summary__The_List_ADT_is_versati"/>
      <w:bookmarkStart w:id="1296" w:name="Summary__The_List_ADT_is_versati_1"/>
      <w:pPr>
        <w:keepNext/>
        <w:pStyle w:val="Heading 2"/>
        <w:keepLines w:val="on"/>
      </w:pPr>
      <w:r>
        <w:bookmarkStart w:id="1297" w:name="page408"/>
        <w:t/>
        <w:bookmarkEnd w:id="1297"/>
        <w:t>Summary</w:t>
      </w:r>
      <w:bookmarkEnd w:id="1295"/>
      <w:bookmarkEnd w:id="1296"/>
    </w:p>
    <w:p>
      <w:pPr>
        <w:pStyle w:val="Para 01"/>
        <w:keepLines w:val="on"/>
      </w:pPr>
      <w:r>
        <w:t xml:space="preserve">The List ADT is versatile and important. A list is a collection (providing add, remove, contains, and get operations) and supports indexed operations. A list is also iterable—to understand, design, and create list-related classes we studied iteration, and in particular the Java </w:t>
      </w:r>
      <w:r>
        <w:rPr>
          <w:rStyle w:val="Text1"/>
        </w:rPr>
        <w:t>Iterable</w:t>
      </w:r>
      <w:r>
        <w:t xml:space="preserve"> and </w:t>
      </w:r>
      <w:r>
        <w:rPr>
          <w:rStyle w:val="Text1"/>
        </w:rPr>
        <w:t>Iterator</w:t>
      </w:r>
      <w:r>
        <w:t xml:space="preserve"> interfaces. We learned how to use an anonymous inner class to create and return an </w:t>
      </w:r>
      <w:r>
        <w:rPr>
          <w:rStyle w:val="Text1"/>
        </w:rPr>
        <w:t>Iterator</w:t>
      </w:r>
      <w:r>
        <w:t xml:space="preserve"> object.</w:t>
      </w:r>
    </w:p>
    <w:p>
      <w:pPr>
        <w:pStyle w:val="Para 01"/>
        <w:keepLines w:val="on"/>
      </w:pPr>
      <w:r>
        <w:t xml:space="preserve">As has been our practice in previous chapters, we defined our List ADT as a Java interface and implemented it using both arrays and linked lists. Of special interest was the relatively complex task of supporting the iteration-related </w:t>
      </w:r>
      <w:r>
        <w:rPr>
          <w:rStyle w:val="Text1"/>
        </w:rPr>
        <w:t>remove</w:t>
      </w:r>
      <w:r>
        <w:t xml:space="preserve"> method for the linked list implementation—we tracked and used two extra reference variables, pointing into the linked list, during the iteration just to support this operation.</w:t>
      </w:r>
    </w:p>
    <w:p>
      <w:pPr>
        <w:pStyle w:val="Para 01"/>
        <w:keepLines w:val="on"/>
      </w:pPr>
      <w:r>
        <w:t xml:space="preserve">To demonstrate the utility of the List ADT we used it to create a </w:t>
      </w:r>
      <w:r>
        <w:rPr>
          <w:rStyle w:val="Text1"/>
        </w:rPr>
        <w:t>CardDeck</w:t>
      </w:r>
      <w:r>
        <w:t xml:space="preserve"> class. We also provided several examples of the use of </w:t>
      </w:r>
      <w:r>
        <w:rPr>
          <w:rStyle w:val="Text1"/>
        </w:rPr>
        <w:t>CardDeck</w:t>
      </w:r>
      <w:r>
        <w:t>, some of which used additional list objects besides the deck itself.</w:t>
      </w:r>
    </w:p>
    <w:p>
      <w:pPr>
        <w:pStyle w:val="Para 01"/>
        <w:keepLines w:val="on"/>
      </w:pPr>
      <w:r>
        <w:t xml:space="preserve">Our sorted array-based list implementation provides the extra benefits to clients of keeping their data organized in “increasing” order. During the development of this implementation we learned how to indicate that an operation is not supported (throw the </w:t>
      </w:r>
      <w:r>
        <w:rPr>
          <w:rStyle w:val="Text1"/>
        </w:rPr>
        <w:t>UnsupportedOperationException</w:t>
      </w:r>
      <w:r>
        <w:t xml:space="preserve">) since a sorted list cannot allow indexed-based add or set operations. We also learned how to use the </w:t>
      </w:r>
      <w:r>
        <w:rPr>
          <w:rStyle w:val="Text1"/>
        </w:rPr>
        <w:t>Comparator</w:t>
      </w:r>
      <w:r>
        <w:t xml:space="preserve"> interface so that clients of the class can indicate alternate ordering conditions in addition to the “natural ordering” of the elements.</w:t>
      </w:r>
    </w:p>
    <w:p>
      <w:pPr>
        <w:pStyle w:val="Para 01"/>
        <w:keepLines w:val="on"/>
      </w:pPr>
      <w:r>
        <w:t>In the variations section we briefly discussed the Java library list support and reviewed various kinds of linked lists. We even saw how to implement a linked list using an array—which really helps us understand there is a difference between an abstract concept such as “Linked List” and its internal representation, in this case an array. With this technique, the links are not references into the free store but rather indices into the array of nodes. This type of linking is used extensively in systems software.</w:t>
      </w:r>
    </w:p>
    <w:p>
      <w:pPr>
        <w:pStyle w:val="Para 01"/>
        <w:keepLines w:val="on"/>
      </w:pPr>
      <w:r>
        <w:t xml:space="preserve">The application presented at the end of the chapter designed a Large Integer ADT, for which the number of digits is bounded only by the size of memory. The Large Integer ADT required a specialized list for its implementation. Thus we created a new class </w:t>
      </w:r>
      <w:r>
        <w:rPr>
          <w:rStyle w:val="Text1"/>
        </w:rPr>
        <w:t>LargeIntegerList</w:t>
      </w:r>
      <w:r>
        <w:t>. This case study provided a good example of how one ADT can be implemented with the aid of another ADT, emphasizing the importance of viewing systems as a hierarchy of abstractions.</w:t>
      </w:r>
    </w:p>
    <w:p>
      <w:pPr>
        <w:pStyle w:val="Para 01"/>
        <w:keepLines w:val="on"/>
      </w:pPr>
      <w:hyperlink w:anchor="Figure_6_9_List_related_classes">
        <w:r>
          <w:rPr>
            <w:rStyle w:val="Text0"/>
          </w:rPr>
          <w:t>Figure 6.9</w:t>
        </w:r>
      </w:hyperlink>
      <w:r>
        <w:t xml:space="preserve"> is an abbreviated UML diagram showing the primary list-related classes and interfaces discussed or developed in this chapter. Note that the </w:t>
      </w:r>
      <w:r>
        <w:rPr>
          <w:rStyle w:val="Text1"/>
        </w:rPr>
        <w:t>Iterable, Comparable, and Comparator</w:t>
      </w:r>
      <w:r>
        <w:t xml:space="preserve"> interfaces shown in the diagram reside in the Java library. Everything else is found within the text’s </w:t>
      </w:r>
      <w:r>
        <w:rPr>
          <w:rStyle w:val="Text1"/>
        </w:rPr>
        <w:t>bookfiles</w:t>
      </w:r>
      <w:r>
        <w:t xml:space="preserve"> folder.</w:t>
      </w:r>
    </w:p>
    <w:p>
      <w:bookmarkStart w:id="1298" w:name="Figure_6_9_List_related_classes"/>
      <w:pPr>
        <w:pStyle w:val="Para 06"/>
        <w:keepLines w:val="on"/>
      </w:pPr>
      <w:r>
        <w:t/>
        <w:drawing>
          <wp:inline>
            <wp:extent cx="3454400" cy="4737100"/>
            <wp:effectExtent l="0" r="0" t="0" b="43426"/>
            <wp:docPr id="272" name="f06-09.jpg" descr="f06-09.jpg"/>
            <wp:cNvGraphicFramePr>
              <a:graphicFrameLocks noChangeAspect="1"/>
            </wp:cNvGraphicFramePr>
            <a:graphic>
              <a:graphicData uri="http://schemas.openxmlformats.org/drawingml/2006/picture">
                <pic:pic>
                  <pic:nvPicPr>
                    <pic:cNvPr id="0" name="f06-09.jpg" descr="f06-09.jpg"/>
                    <pic:cNvPicPr/>
                  </pic:nvPicPr>
                  <pic:blipFill>
                    <a:blip r:embed="rId195"/>
                    <a:stretch>
                      <a:fillRect/>
                    </a:stretch>
                  </pic:blipFill>
                  <pic:spPr>
                    <a:xfrm>
                      <a:off x="0" y="0"/>
                      <a:ext cx="3454400" cy="4737100"/>
                    </a:xfrm>
                    <a:prstGeom prst="rect">
                      <a:avLst/>
                    </a:prstGeom>
                  </pic:spPr>
                </pic:pic>
              </a:graphicData>
            </a:graphic>
          </wp:inline>
        </w:drawing>
        <w:t xml:space="preserve"> </w:t>
      </w:r>
      <w:bookmarkEnd w:id="1298"/>
    </w:p>
    <w:p>
      <w:pPr>
        <w:pStyle w:val="Para 09"/>
        <w:keepLines w:val="on"/>
      </w:pPr>
      <w:r>
        <w:bookmarkStart w:id="1299" w:name="page409"/>
        <w:t/>
        <w:bookmarkEnd w:id="1299"/>
      </w:r>
      <w:r>
        <w:rPr>
          <w:rStyle w:val="Text0"/>
        </w:rPr>
        <w:t>Figure 6.9</w:t>
      </w:r>
      <w:r>
        <w:t xml:space="preserve"> List-related classes and interfaces</w:t>
      </w:r>
    </w:p>
    <w:p>
      <w:bookmarkStart w:id="1300" w:name="Exercises____6_1_The_List_Interf"/>
      <w:pPr>
        <w:keepNext/>
        <w:pStyle w:val="Heading 2"/>
        <w:keepLines w:val="on"/>
      </w:pPr>
      <w:r>
        <w:bookmarkStart w:id="1301" w:name="page410"/>
        <w:t/>
        <w:bookmarkEnd w:id="1301"/>
        <w:t>Exercises</w:t>
      </w:r>
      <w:bookmarkEnd w:id="1300"/>
    </w:p>
    <w:p>
      <w:bookmarkStart w:id="1302" w:name="6_1_The_List_Interface_____For_e"/>
      <w:pPr>
        <w:keepNext/>
        <w:pStyle w:val="Heading 4"/>
        <w:keepLines w:val="on"/>
      </w:pPr>
      <w:r>
        <w:t>6.1 The List Interface</w:t>
      </w:r>
      <w:bookmarkEnd w:id="1302"/>
    </w:p>
    <w:p>
      <w:bookmarkStart w:id="1303" w:name="For_each_of_the_methods_declared_1"/>
      <w:pPr>
        <w:pStyle w:val="Normal"/>
        <w:keepLines w:val="on"/>
      </w:pPr>
      <w:r>
        <w:t xml:space="preserve">For each of the methods declared in </w:t>
      </w:r>
      <w:r>
        <w:rPr>
          <w:rStyle w:val="Text1"/>
        </w:rPr>
        <w:t>ListInterface</w:t>
      </w:r>
      <w:r>
        <w:t xml:space="preserve"> identify what type of operation it is (observer, transformer, or both).</w:t>
      </w:r>
      <w:bookmarkEnd w:id="1303"/>
    </w:p>
    <w:p>
      <w:bookmarkStart w:id="1304" w:name="How_would_you_change_ListInterfa"/>
      <w:pPr>
        <w:pStyle w:val="Normal"/>
        <w:keepLines w:val="on"/>
      </w:pPr>
      <w:r>
        <w:t xml:space="preserve">How would you change </w:t>
      </w:r>
      <w:r>
        <w:rPr>
          <w:rStyle w:val="Text1"/>
        </w:rPr>
        <w:t>ListInterface</w:t>
      </w:r>
      <w:r>
        <w:t xml:space="preserve"> if we dropped our assumption that</w:t>
      </w:r>
      <w:bookmarkEnd w:id="1304"/>
    </w:p>
    <w:p>
      <w:pPr>
        <w:numPr>
          <w:ilvl w:val="0"/>
          <w:numId w:val="116"/>
        </w:numPr>
        <w:pStyle w:val="Normal"/>
        <w:keepLines w:val="on"/>
      </w:pPr>
      <w:r>
        <w:t>Lists are unbounded?</w:t>
      </w:r>
    </w:p>
    <w:p>
      <w:pPr>
        <w:numPr>
          <w:ilvl w:val="0"/>
          <w:numId w:val="116"/>
        </w:numPr>
        <w:pStyle w:val="Normal"/>
        <w:keepLines w:val="on"/>
      </w:pPr>
      <w:r>
        <w:t>Duplicate elements are not allowed on a list?</w:t>
      </w:r>
    </w:p>
    <w:p>
      <w:bookmarkStart w:id="1305" w:name="Suppose_indList_is_a_list_that_c"/>
      <w:pPr>
        <w:pStyle w:val="Normal"/>
        <w:keepLines w:val="on"/>
      </w:pPr>
      <w:r>
        <w:t xml:space="preserve">Suppose </w:t>
      </w:r>
      <w:r>
        <w:rPr>
          <w:rStyle w:val="Text1"/>
        </w:rPr>
        <w:t>indList</w:t>
      </w:r>
      <w:r>
        <w:t xml:space="preserve"> is a list that contains seven elements. Suppose </w:t>
      </w:r>
      <w:r>
        <w:rPr>
          <w:rStyle w:val="Text1"/>
        </w:rPr>
        <w:t>value</w:t>
      </w:r>
      <w:r>
        <w:t xml:space="preserve"> holds an element that is not already on the list. For each of the following method invocations, indicate whether they would result in the </w:t>
      </w:r>
      <w:r>
        <w:rPr>
          <w:rStyle w:val="Text1"/>
        </w:rPr>
        <w:t>IndexOutOfBoundsException</w:t>
      </w:r>
      <w:r>
        <w:t xml:space="preserve"> being thrown. Each part of this question is independent.</w:t>
      </w:r>
      <w:bookmarkEnd w:id="1305"/>
    </w:p>
    <w:p>
      <w:pPr>
        <w:numPr>
          <w:ilvl w:val="0"/>
          <w:numId w:val="117"/>
        </w:numPr>
        <w:pStyle w:val="Para 11"/>
        <w:keepLines w:val="on"/>
      </w:pPr>
      <w:r>
        <w:t>indList.add(6, value)</w:t>
      </w:r>
    </w:p>
    <w:p>
      <w:pPr>
        <w:numPr>
          <w:ilvl w:val="0"/>
          <w:numId w:val="117"/>
        </w:numPr>
        <w:pStyle w:val="Para 11"/>
        <w:keepLines w:val="on"/>
      </w:pPr>
      <w:r>
        <w:t>indList.add(7, value)</w:t>
      </w:r>
    </w:p>
    <w:p>
      <w:pPr>
        <w:numPr>
          <w:ilvl w:val="0"/>
          <w:numId w:val="117"/>
        </w:numPr>
        <w:pStyle w:val="Para 11"/>
        <w:keepLines w:val="on"/>
      </w:pPr>
      <w:r>
        <w:t>indList.add(8, value)</w:t>
      </w:r>
    </w:p>
    <w:p>
      <w:pPr>
        <w:numPr>
          <w:ilvl w:val="0"/>
          <w:numId w:val="117"/>
        </w:numPr>
        <w:pStyle w:val="Para 11"/>
        <w:keepLines w:val="on"/>
      </w:pPr>
      <w:r>
        <w:t>indList.set(6, value)</w:t>
      </w:r>
    </w:p>
    <w:p>
      <w:pPr>
        <w:numPr>
          <w:ilvl w:val="0"/>
          <w:numId w:val="117"/>
        </w:numPr>
        <w:pStyle w:val="Para 11"/>
        <w:keepLines w:val="on"/>
      </w:pPr>
      <w:r>
        <w:t>indList.set(7, value)</w:t>
      </w:r>
    </w:p>
    <w:p>
      <w:pPr>
        <w:numPr>
          <w:ilvl w:val="0"/>
          <w:numId w:val="117"/>
        </w:numPr>
        <w:pStyle w:val="Para 11"/>
        <w:keepLines w:val="on"/>
      </w:pPr>
      <w:r>
        <w:t>indList.remove(value)</w:t>
      </w:r>
    </w:p>
    <w:p>
      <w:pPr>
        <w:numPr>
          <w:ilvl w:val="0"/>
          <w:numId w:val="117"/>
        </w:numPr>
        <w:pStyle w:val="Para 11"/>
        <w:keepLines w:val="on"/>
      </w:pPr>
      <w:r>
        <w:t>indList.get(value)</w:t>
      </w:r>
    </w:p>
    <w:p>
      <w:pPr>
        <w:numPr>
          <w:ilvl w:val="0"/>
          <w:numId w:val="117"/>
        </w:numPr>
        <w:pStyle w:val="Para 11"/>
        <w:keepLines w:val="on"/>
      </w:pPr>
      <w:r>
        <w:t>indList.remove(-1)</w:t>
      </w:r>
    </w:p>
    <w:p>
      <w:pPr>
        <w:numPr>
          <w:ilvl w:val="0"/>
          <w:numId w:val="117"/>
        </w:numPr>
        <w:pStyle w:val="Para 11"/>
        <w:keepLines w:val="on"/>
      </w:pPr>
      <w:r>
        <w:t>indList.remove(0)</w:t>
      </w:r>
    </w:p>
    <w:p>
      <w:bookmarkStart w:id="1306" w:name="Assume_strings_is_an_Iterable_li"/>
      <w:pPr>
        <w:pStyle w:val="Normal"/>
        <w:keepLines w:val="on"/>
      </w:pPr>
      <w:r>
        <w:t xml:space="preserve">Assume </w:t>
      </w:r>
      <w:r>
        <w:rPr>
          <w:rStyle w:val="Text1"/>
        </w:rPr>
        <w:t>strings</w:t>
      </w:r>
      <w:r>
        <w:t xml:space="preserve"> is an </w:t>
      </w:r>
      <w:r>
        <w:rPr>
          <w:rStyle w:val="Text1"/>
        </w:rPr>
        <w:t>Iterable</w:t>
      </w:r>
      <w:r>
        <w:t xml:space="preserve"> list of </w:t>
      </w:r>
      <w:r>
        <w:rPr>
          <w:rStyle w:val="Text1"/>
        </w:rPr>
        <w:t>String</w:t>
      </w:r>
      <w:r>
        <w:t xml:space="preserve"> objects. Using a </w:t>
      </w:r>
      <w:r>
        <w:rPr>
          <w:rStyle w:val="Text4"/>
        </w:rPr>
        <w:t>while</w:t>
      </w:r>
      <w:r>
        <w:t xml:space="preserve"> loop, list and iterator operations, create code with functionality equivalent to</w:t>
      </w:r>
      <w:bookmarkEnd w:id="1306"/>
    </w:p>
    <w:p>
      <w:pPr>
        <w:pStyle w:val="Para 03"/>
        <w:keepLines w:val="on"/>
      </w:pPr>
      <w:r>
        <w:t xml:space="preserve">for (String hold: strings)</w:t>
        <w:br w:clear="none"/>
        <w:t xml:space="preserve">  System.out.println(hold);</w:t>
        <w:br w:clear="none"/>
      </w:r>
    </w:p>
    <w:p>
      <w:bookmarkStart w:id="1307" w:name="Based_on_the_definition_of_ListI"/>
      <w:pPr>
        <w:pStyle w:val="Normal"/>
        <w:keepLines w:val="on"/>
      </w:pPr>
      <w:r>
        <w:t xml:space="preserve">Based on the definition of </w:t>
      </w:r>
      <w:r>
        <w:rPr>
          <w:rStyle w:val="Text1"/>
        </w:rPr>
        <w:t>ListInterface</w:t>
      </w:r>
      <w:r>
        <w:t xml:space="preserve"> and assuming </w:t>
      </w:r>
      <w:r>
        <w:rPr>
          <w:rStyle w:val="Text1"/>
        </w:rPr>
        <w:t>strings</w:t>
      </w:r>
      <w:r>
        <w:t xml:space="preserve"> is a </w:t>
      </w:r>
      <w:r>
        <w:rPr>
          <w:rStyle w:val="Text1"/>
        </w:rPr>
        <w:t>list</w:t>
      </w:r>
      <w:r>
        <w:t xml:space="preserve"> of </w:t>
      </w:r>
      <w:r>
        <w:rPr>
          <w:rStyle w:val="Text1"/>
        </w:rPr>
        <w:t>String</w:t>
      </w:r>
      <w:r>
        <w:t xml:space="preserve"> objects which has just been instantiated, show the output of:</w:t>
      </w:r>
      <w:bookmarkEnd w:id="1307"/>
    </w:p>
    <w:p>
      <w:pPr>
        <w:numPr>
          <w:ilvl w:val="0"/>
          <w:numId w:val="118"/>
        </w:numPr>
        <w:pStyle w:val="Para 03"/>
        <w:keepLines w:val="on"/>
      </w:pPr>
      <w:r>
        <w:t xml:space="preserve">System.out.println(strings.isEmpty());</w:t>
        <w:br w:clear="none"/>
        <w:t xml:space="preserve">System.out.println(strings.add("alpha"));</w:t>
        <w:br w:clear="none"/>
        <w:t xml:space="preserve">strings.add("gamma");</w:t>
        <w:br w:clear="none"/>
        <w:t xml:space="preserve">strings.add("delta");</w:t>
        <w:br w:clear="none"/>
        <w:t xml:space="preserve">System.out.println(strings.add("alpha"));</w:t>
        <w:br w:clear="none"/>
        <w:t xml:space="preserve">System.out.println(strings.remove("alpha"));</w:t>
        <w:br w:clear="none"/>
        <w:t xml:space="preserve">System.out.println(strings.isEmpty());</w:t>
        <w:br w:clear="none"/>
        <w:t xml:space="preserve">System.out.println(strings.get("delta"));</w:t>
        <w:br w:clear="none"/>
        <w:t xml:space="preserve">System.out.println(strings.contains("delta"));</w:t>
        <w:br w:clear="none"/>
        <w:t xml:space="preserve">System.out.println(strings.contains("beta"));</w:t>
        <w:br w:clear="none"/>
        <w:t xml:space="preserve">System.out.println(strings.contains("alpha"));</w:t>
        <w:br w:clear="none"/>
        <w:t xml:space="preserve">System.out.println(strings.size());</w:t>
        <w:br w:clear="none"/>
      </w:r>
    </w:p>
    <w:p>
      <w:pPr>
        <w:numPr>
          <w:ilvl w:val="0"/>
          <w:numId w:val="118"/>
        </w:numPr>
        <w:pStyle w:val="Para 03"/>
        <w:keepLines w:val="on"/>
      </w:pPr>
      <w:r>
        <w:t xml:space="preserve"/>
        <w:br w:clear="none"/>
        <w:t xml:space="preserve">strings.add(0,"alpha")); strings.add(0,"gamma");</w:t>
        <w:br w:clear="none"/>
        <w:t xml:space="preserve">strings.add(1,"delta");  strings.add(1,"beta");</w:t>
        <w:br w:clear="none"/>
        <w:t xml:space="preserve">strings.add(1,"alpha");  strings.add(3,"omega");</w:t>
        <w:br w:clear="none"/>
        <w:t xml:space="preserve">strings.add(2,"pi");     strings.set(1,"comma");</w:t>
        <w:br w:clear="none"/>
        <w:t xml:space="preserve">strings.remove(3);</w:t>
        <w:br w:clear="none"/>
        <w:t xml:space="preserve">for (String hold: strings)</w:t>
        <w:br w:clear="none"/>
        <w:t xml:space="preserve">  System.out.println(hold);</w:t>
        <w:br w:clear="none"/>
      </w:r>
    </w:p>
    <w:p>
      <w:pPr>
        <w:numPr>
          <w:ilvl w:val="0"/>
          <w:numId w:val="118"/>
        </w:numPr>
        <w:pStyle w:val="Para 03"/>
        <w:keepLines w:val="on"/>
      </w:pPr>
      <w:r>
        <w:t xml:space="preserve">strings.add(0,"alpha")); strings.add(0,"gamma");</w:t>
        <w:br w:clear="none"/>
        <w:t xml:space="preserve">strings.add(1,"delta");  strings.add(1,"beta");</w:t>
        <w:br w:clear="none"/>
        <w:t xml:space="preserve">strings.add(1,"alpha");  strings.add(3,"omega");</w:t>
        <w:br w:clear="none"/>
        <w:t xml:space="preserve">strings.add(2,"pi");     strings.set(1,"comma");</w:t>
        <w:br w:clear="none"/>
        <w:t xml:space="preserve">Iterator&lt;String&gt; iter;   String temp;</w:t>
        <w:br w:clear="none"/>
        <w:t xml:space="preserve">while (iter.hasNext())</w:t>
        <w:br w:clear="none"/>
        <w:t xml:space="preserve">{</w:t>
        <w:br w:clear="none"/>
        <w:t xml:space="preserve">  temp = iter.next();</w:t>
        <w:br w:clear="none"/>
        <w:t xml:space="preserve">  if (temp.equals("alpha")) iter.remove();</w:t>
        <w:br w:clear="none"/>
        <w:t xml:space="preserve">}</w:t>
        <w:br w:clear="none"/>
        <w:t xml:space="preserve">for (String hold: strings)</w:t>
        <w:br w:clear="none"/>
        <w:t xml:space="preserve">             System.out.println(hold);</w:t>
        <w:br w:clear="none"/>
      </w:r>
    </w:p>
    <w:p>
      <w:bookmarkStart w:id="1308" w:name="6_2_List_Implementations_____Des"/>
      <w:pPr>
        <w:keepNext/>
        <w:pStyle w:val="Heading 4"/>
        <w:keepLines w:val="on"/>
      </w:pPr>
      <w:r>
        <w:t>6.2 List Implementations</w:t>
      </w:r>
      <w:bookmarkEnd w:id="1308"/>
    </w:p>
    <w:p>
      <w:bookmarkStart w:id="1309" w:name="Describe_define_explain__The_rel"/>
      <w:pPr>
        <w:pStyle w:val="Normal"/>
        <w:keepLines w:val="on"/>
      </w:pPr>
      <w:r>
        <w:t>Describe/define/explain</w:t>
      </w:r>
      <w:bookmarkEnd w:id="1309"/>
    </w:p>
    <w:p>
      <w:pPr>
        <w:numPr>
          <w:ilvl w:val="0"/>
          <w:numId w:val="119"/>
        </w:numPr>
        <w:pStyle w:val="Normal"/>
        <w:keepLines w:val="on"/>
      </w:pPr>
      <w:r>
        <w:t xml:space="preserve">The relationship between Java’s </w:t>
      </w:r>
      <w:r>
        <w:rPr>
          <w:rStyle w:val="Text1"/>
        </w:rPr>
        <w:t>Iterable</w:t>
      </w:r>
      <w:r>
        <w:t xml:space="preserve"> and </w:t>
      </w:r>
      <w:r>
        <w:rPr>
          <w:rStyle w:val="Text1"/>
        </w:rPr>
        <w:t>Iterator</w:t>
      </w:r>
      <w:r>
        <w:t xml:space="preserve"> interfaces</w:t>
      </w:r>
    </w:p>
    <w:p>
      <w:pPr>
        <w:numPr>
          <w:ilvl w:val="0"/>
          <w:numId w:val="119"/>
        </w:numPr>
        <w:pStyle w:val="Normal"/>
        <w:keepLines w:val="on"/>
      </w:pPr>
      <w:r>
        <w:t>An inner class</w:t>
      </w:r>
    </w:p>
    <w:p>
      <w:pPr>
        <w:numPr>
          <w:ilvl w:val="0"/>
          <w:numId w:val="119"/>
        </w:numPr>
        <w:pStyle w:val="Normal"/>
        <w:keepLines w:val="on"/>
      </w:pPr>
      <w:r>
        <w:t>An anonymous inner class</w:t>
      </w:r>
    </w:p>
    <w:p>
      <w:pPr>
        <w:numPr>
          <w:ilvl w:val="0"/>
          <w:numId w:val="119"/>
        </w:numPr>
        <w:pStyle w:val="Normal"/>
        <w:keepLines w:val="on"/>
      </w:pPr>
      <w:r>
        <w:t xml:space="preserve">The functionality of an </w:t>
      </w:r>
      <w:r>
        <w:rPr>
          <w:rStyle w:val="Text1"/>
        </w:rPr>
        <w:t>Iterator remove</w:t>
      </w:r>
      <w:r>
        <w:t xml:space="preserve"> method</w:t>
      </w:r>
    </w:p>
    <w:p>
      <w:bookmarkStart w:id="1310" w:name="Show_the_values_contained_in_the_3"/>
      <w:pPr>
        <w:pStyle w:val="Normal"/>
        <w:keepLines w:val="on"/>
      </w:pPr>
      <w:r>
        <w:t xml:space="preserve">Show the values contained in the instance variables of the </w:t>
      </w:r>
      <w:r>
        <w:rPr>
          <w:rStyle w:val="Text1"/>
        </w:rPr>
        <w:t>sample</w:t>
      </w:r>
      <w:r>
        <w:t xml:space="preserve"> list after each of the following sequences of operations.</w:t>
      </w:r>
      <w:bookmarkEnd w:id="1310"/>
    </w:p>
    <w:p>
      <w:pPr>
        <w:numPr>
          <w:ilvl w:val="0"/>
          <w:numId w:val="120"/>
        </w:numPr>
        <w:pStyle w:val="Para 03"/>
        <w:keepLines w:val="on"/>
      </w:pPr>
      <w:r>
        <w:t xml:space="preserve">ABList&lt;String&gt; sample = new ABList&lt;String&gt;(5);</w:t>
        <w:br w:clear="none"/>
        <w:t xml:space="preserve">sample.add("A"); sample.add("C"); sample.add("D");</w:t>
        <w:br w:clear="none"/>
        <w:t xml:space="preserve">sample.add("A"); sample.contains("D"); sample.remove("C");</w:t>
        <w:br w:clear="none"/>
      </w:r>
    </w:p>
    <w:p>
      <w:pPr>
        <w:numPr>
          <w:ilvl w:val="0"/>
          <w:numId w:val="120"/>
        </w:numPr>
        <w:pStyle w:val="Para 03"/>
        <w:keepLines w:val="on"/>
      </w:pPr>
      <w:r>
        <w:t xml:space="preserve">ABList&lt;String&gt; sample = new ABList&lt;String&gt;(5);</w:t>
        <w:br w:clear="none"/>
        <w:t xml:space="preserve">sample.add("A"); sample.add(0,"C"); sample.add(0,"D");</w:t>
        <w:br w:clear="none"/>
        <w:t xml:space="preserve">sample.contains("E"); sample.remove(2); sample.set(1,"Z");</w:t>
        <w:br w:clear="none"/>
        <w:t xml:space="preserve">sample.get("A"); sample.add(1,"Q");</w:t>
        <w:br w:clear="none"/>
      </w:r>
    </w:p>
    <w:p>
      <w:pPr>
        <w:numPr>
          <w:ilvl w:val="0"/>
          <w:numId w:val="120"/>
        </w:numPr>
        <w:pStyle w:val="Para 03"/>
        <w:keepLines w:val="on"/>
      </w:pPr>
      <w:r>
        <w:t xml:space="preserve">LBList&lt;String&gt; sample = new LBList&lt;String&gt;();</w:t>
        <w:br w:clear="none"/>
        <w:t xml:space="preserve">sample.add("A"); sample.add("C"); sample.add("D");</w:t>
        <w:br w:clear="none"/>
        <w:t xml:space="preserve"/>
        <w:br w:clear="none"/>
        <w:t xml:space="preserve">sample.add("A"); sample.contains("D");</w:t>
        <w:br w:clear="none"/>
        <w:t xml:space="preserve">sample.remove("C");</w:t>
        <w:br w:clear="none"/>
      </w:r>
    </w:p>
    <w:p>
      <w:pPr>
        <w:numPr>
          <w:ilvl w:val="0"/>
          <w:numId w:val="120"/>
        </w:numPr>
        <w:pStyle w:val="Para 03"/>
        <w:keepLines w:val="on"/>
      </w:pPr>
      <w:r>
        <w:t xml:space="preserve">LBList&lt;String&gt; sample = new LBList&lt;String&gt;();</w:t>
        <w:br w:clear="none"/>
        <w:t xml:space="preserve">sample.add("A"); sample.add(0,"C"); sample.add(0,"D");</w:t>
        <w:br w:clear="none"/>
        <w:t xml:space="preserve">sample.contains("E"); sample.remove(2); sample.set(1,"Z");</w:t>
        <w:br w:clear="none"/>
        <w:t xml:space="preserve">sample.get("A"); sample.add(1,"Q");</w:t>
        <w:br w:clear="none"/>
      </w:r>
    </w:p>
    <w:p>
      <w:bookmarkStart w:id="1311" w:name="Programming_tasks___Add_a_toStri"/>
      <w:pPr>
        <w:pStyle w:val="Normal"/>
        <w:keepLines w:val="on"/>
      </w:pPr>
      <w:r>
        <w:drawing>
          <wp:inline>
            <wp:extent cx="139700" cy="241300"/>
            <wp:effectExtent l="0" r="0" t="0" b="0"/>
            <wp:docPr id="273" name="common02.jpg" descr="common02.jpg"/>
            <wp:cNvGraphicFramePr>
              <a:graphicFrameLocks noChangeAspect="1"/>
            </wp:cNvGraphicFramePr>
            <a:graphic>
              <a:graphicData uri="http://schemas.openxmlformats.org/drawingml/2006/picture">
                <pic:pic>
                  <pic:nvPicPr>
                    <pic:cNvPr id="0" name="common02.jpg" descr="common02.jpg"/>
                    <pic:cNvPicPr/>
                  </pic:nvPicPr>
                  <pic:blipFill>
                    <a:blip r:embed="rId33"/>
                    <a:stretch>
                      <a:fillRect/>
                    </a:stretch>
                  </pic:blipFill>
                  <pic:spPr>
                    <a:xfrm>
                      <a:off x="0" y="0"/>
                      <a:ext cx="139700" cy="241300"/>
                    </a:xfrm>
                    <a:prstGeom prst="rect">
                      <a:avLst/>
                    </a:prstGeom>
                  </pic:spPr>
                </pic:pic>
              </a:graphicData>
            </a:graphic>
          </wp:inline>
        </w:drawing>
      </w:r>
      <w:r>
        <w:rPr>
          <w:lang w:bidi="en" w:val="en" w:eastAsia="en"/>
        </w:rPr>
        <w:t xml:space="preserve"> Programming tasks:</w:t>
      </w:r>
      <w:bookmarkEnd w:id="1311"/>
    </w:p>
    <w:p>
      <w:pPr>
        <w:numPr>
          <w:ilvl w:val="0"/>
          <w:numId w:val="121"/>
        </w:numPr>
        <w:pStyle w:val="Normal"/>
        <w:keepLines w:val="on"/>
      </w:pPr>
      <w:r>
        <w:t xml:space="preserve">Add a </w:t>
      </w:r>
      <w:r>
        <w:rPr>
          <w:rStyle w:val="Text1"/>
        </w:rPr>
        <w:t>toString</w:t>
      </w:r>
      <w:r>
        <w:t xml:space="preserve"> method to the </w:t>
      </w:r>
      <w:r>
        <w:rPr>
          <w:rStyle w:val="Text1"/>
        </w:rPr>
        <w:t>ABList</w:t>
      </w:r>
      <w:r>
        <w:t xml:space="preserve"> class that returns the contents of the list as a nicely formatted string. You should then use the </w:t>
      </w:r>
      <w:r>
        <w:rPr>
          <w:rStyle w:val="Text1"/>
        </w:rPr>
        <w:t>toString</w:t>
      </w:r>
      <w:r>
        <w:t xml:space="preserve"> method, as appropriate, in the rest of this exercise.</w:t>
      </w:r>
    </w:p>
    <w:p>
      <w:pPr>
        <w:numPr>
          <w:ilvl w:val="0"/>
          <w:numId w:val="121"/>
        </w:numPr>
        <w:pStyle w:val="Normal"/>
        <w:keepLines w:val="on"/>
      </w:pPr>
      <w:r>
        <w:t xml:space="preserve">Create an application </w:t>
      </w:r>
      <w:r>
        <w:rPr>
          <w:rStyle w:val="Text1"/>
        </w:rPr>
        <w:t>TestBasic</w:t>
      </w:r>
      <w:r>
        <w:t xml:space="preserve"> that demonstrates that the “basic” list operations (</w:t>
      </w:r>
      <w:r>
        <w:rPr>
          <w:rStyle w:val="Text1"/>
        </w:rPr>
        <w:t>add</w:t>
      </w:r>
      <w:r>
        <w:t xml:space="preserve">, </w:t>
      </w:r>
      <w:r>
        <w:rPr>
          <w:rStyle w:val="Text1"/>
        </w:rPr>
        <w:t>remove</w:t>
      </w:r>
      <w:r>
        <w:t xml:space="preserve">, </w:t>
      </w:r>
      <w:r>
        <w:rPr>
          <w:rStyle w:val="Text1"/>
        </w:rPr>
        <w:t>contains</w:t>
      </w:r>
      <w:r>
        <w:t xml:space="preserve">, </w:t>
      </w:r>
      <w:r>
        <w:rPr>
          <w:rStyle w:val="Text1"/>
        </w:rPr>
        <w:t>get,</w:t>
      </w:r>
      <w:r>
        <w:t xml:space="preserve"> and </w:t>
      </w:r>
      <w:r>
        <w:rPr>
          <w:rStyle w:val="Text1"/>
        </w:rPr>
        <w:t>size</w:t>
      </w:r>
      <w:r>
        <w:t xml:space="preserve">) supported by </w:t>
      </w:r>
      <w:r>
        <w:rPr>
          <w:rStyle w:val="Text1"/>
        </w:rPr>
        <w:t>ABList</w:t>
      </w:r>
      <w:r>
        <w:t xml:space="preserve"> work as expected.</w:t>
      </w:r>
    </w:p>
    <w:p>
      <w:pPr>
        <w:numPr>
          <w:ilvl w:val="0"/>
          <w:numId w:val="121"/>
        </w:numPr>
        <w:pStyle w:val="Normal"/>
        <w:keepLines w:val="on"/>
      </w:pPr>
      <w:r>
        <w:t xml:space="preserve">Create an application </w:t>
      </w:r>
      <w:r>
        <w:rPr>
          <w:rStyle w:val="Text1"/>
        </w:rPr>
        <w:t>TestIndexed</w:t>
      </w:r>
      <w:r>
        <w:t xml:space="preserve"> that demonstrates that the index-related list operations supported by </w:t>
      </w:r>
      <w:r>
        <w:rPr>
          <w:rStyle w:val="Text1"/>
        </w:rPr>
        <w:t>ABList</w:t>
      </w:r>
      <w:r>
        <w:t xml:space="preserve"> work as expected.</w:t>
      </w:r>
    </w:p>
    <w:p>
      <w:pPr>
        <w:numPr>
          <w:ilvl w:val="0"/>
          <w:numId w:val="121"/>
        </w:numPr>
        <w:pStyle w:val="Normal"/>
        <w:keepLines w:val="on"/>
      </w:pPr>
      <w:r>
        <w:t xml:space="preserve">Create an application </w:t>
      </w:r>
      <w:r>
        <w:rPr>
          <w:rStyle w:val="Text1"/>
        </w:rPr>
        <w:t>TestIterator</w:t>
      </w:r>
      <w:r>
        <w:t xml:space="preserve"> that demonstrates that the iterator-related list operations supported by </w:t>
      </w:r>
      <w:r>
        <w:rPr>
          <w:rStyle w:val="Text1"/>
        </w:rPr>
        <w:t>ABList</w:t>
      </w:r>
      <w:r>
        <w:t xml:space="preserve"> work as expected.</w:t>
      </w:r>
    </w:p>
    <w:p>
      <w:bookmarkStart w:id="1312" w:name="Repeat_the_previous_exercise_exc"/>
      <w:pPr>
        <w:pStyle w:val="Normal"/>
        <w:keepLines w:val="on"/>
      </w:pPr>
      <w:r>
        <w:drawing>
          <wp:inline>
            <wp:extent cx="139700" cy="241300"/>
            <wp:effectExtent l="0" r="0" t="0" b="0"/>
            <wp:docPr id="274" name="common02.jpg" descr="common02.jpg"/>
            <wp:cNvGraphicFramePr>
              <a:graphicFrameLocks noChangeAspect="1"/>
            </wp:cNvGraphicFramePr>
            <a:graphic>
              <a:graphicData uri="http://schemas.openxmlformats.org/drawingml/2006/picture">
                <pic:pic>
                  <pic:nvPicPr>
                    <pic:cNvPr id="0" name="common02.jp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 Repeat the previous exercise except for the </w:t>
      </w:r>
      <w:r>
        <w:rPr>
          <w:rStyle w:val="Text1"/>
        </w:rPr>
        <w:t>LBList</w:t>
      </w:r>
      <w:r>
        <w:t xml:space="preserve"> class.</w:t>
      </w:r>
      <w:bookmarkEnd w:id="1312"/>
    </w:p>
    <w:p>
      <w:bookmarkStart w:id="1313" w:name="Describe_the_ramifications_of_ea_3"/>
      <w:pPr>
        <w:pStyle w:val="Normal"/>
        <w:keepLines w:val="on"/>
      </w:pPr>
      <w:r>
        <w:t xml:space="preserve">Describe the ramifications of each of the following changes to </w:t>
      </w:r>
      <w:r>
        <w:rPr>
          <w:rStyle w:val="Text1"/>
        </w:rPr>
        <w:t>ABList</w:t>
      </w:r>
      <w:r>
        <w:t>:</w:t>
      </w:r>
      <w:bookmarkEnd w:id="1313"/>
    </w:p>
    <w:p>
      <w:pPr>
        <w:numPr>
          <w:ilvl w:val="0"/>
          <w:numId w:val="122"/>
        </w:numPr>
        <w:pStyle w:val="Normal"/>
        <w:keepLines w:val="on"/>
      </w:pPr>
      <w:r>
        <w:t xml:space="preserve">The final statement in the </w:t>
      </w:r>
      <w:r>
        <w:rPr>
          <w:rStyle w:val="Text1"/>
        </w:rPr>
        <w:t>enlarge</w:t>
      </w:r>
      <w:r>
        <w:t xml:space="preserve"> method is deleted.</w:t>
      </w:r>
    </w:p>
    <w:p>
      <w:pPr>
        <w:numPr>
          <w:ilvl w:val="0"/>
          <w:numId w:val="122"/>
        </w:numPr>
        <w:pStyle w:val="Normal"/>
        <w:keepLines w:val="on"/>
      </w:pPr>
      <w:r>
        <w:t xml:space="preserve">In the first statement in the indexed </w:t>
      </w:r>
      <w:r>
        <w:rPr>
          <w:rStyle w:val="Text1"/>
        </w:rPr>
        <w:t>add</w:t>
      </w:r>
      <w:r>
        <w:t xml:space="preserve"> method change "&gt;" to "&gt;=".</w:t>
      </w:r>
    </w:p>
    <w:p>
      <w:pPr>
        <w:numPr>
          <w:ilvl w:val="0"/>
          <w:numId w:val="122"/>
        </w:numPr>
        <w:pStyle w:val="Normal"/>
        <w:keepLines w:val="on"/>
      </w:pPr>
      <w:r>
        <w:t xml:space="preserve">In the first statement in the </w:t>
      </w:r>
      <w:r>
        <w:rPr>
          <w:rStyle w:val="Text1"/>
        </w:rPr>
        <w:t>set</w:t>
      </w:r>
      <w:r>
        <w:t xml:space="preserve"> method, change "&gt;=" to "&gt;".</w:t>
      </w:r>
    </w:p>
    <w:p>
      <w:pPr>
        <w:numPr>
          <w:ilvl w:val="0"/>
          <w:numId w:val="122"/>
        </w:numPr>
        <w:pStyle w:val="Para 11"/>
        <w:keepLines w:val="on"/>
      </w:pPr>
      <w:r>
        <w:rPr>
          <w:rStyle w:val="Text6"/>
        </w:rPr>
        <w:t xml:space="preserve">The statements </w:t>
      </w:r>
      <w:r>
        <w:t>T hold = elements[index];</w:t>
      </w:r>
      <w:r>
        <w:rPr>
          <w:rStyle w:val="Text6"/>
        </w:rPr>
        <w:t xml:space="preserve"> and </w:t>
      </w:r>
      <w:r>
        <w:t>elements[index] = newElement;</w:t>
      </w:r>
      <w:r>
        <w:rPr>
          <w:rStyle w:val="Text6"/>
        </w:rPr>
        <w:t xml:space="preserve"> are reversed in the </w:t>
      </w:r>
      <w:r>
        <w:t>set</w:t>
      </w:r>
      <w:r>
        <w:rPr>
          <w:rStyle w:val="Text6"/>
        </w:rPr>
        <w:t xml:space="preserve"> method.</w:t>
      </w:r>
    </w:p>
    <w:p>
      <w:pPr>
        <w:numPr>
          <w:ilvl w:val="0"/>
          <w:numId w:val="122"/>
        </w:numPr>
        <w:pStyle w:val="Normal"/>
        <w:keepLines w:val="on"/>
      </w:pPr>
      <w:r>
        <w:t xml:space="preserve">In the indexed </w:t>
      </w:r>
      <w:r>
        <w:rPr>
          <w:rStyle w:val="Text1"/>
        </w:rPr>
        <w:t>remove</w:t>
      </w:r>
      <w:r>
        <w:t xml:space="preserve"> method the –1 is deleted from the </w:t>
      </w:r>
      <w:r>
        <w:rPr>
          <w:rStyle w:val="Text4"/>
        </w:rPr>
        <w:t>for</w:t>
      </w:r>
      <w:r>
        <w:t xml:space="preserve"> loop termination condition.</w:t>
      </w:r>
    </w:p>
    <w:p>
      <w:pPr>
        <w:numPr>
          <w:ilvl w:val="0"/>
          <w:numId w:val="122"/>
        </w:numPr>
        <w:pStyle w:val="Normal"/>
        <w:keepLines w:val="on"/>
      </w:pPr>
      <w:r>
        <w:t xml:space="preserve">In the iterator code the </w:t>
      </w:r>
      <w:r>
        <w:rPr>
          <w:rStyle w:val="Text1"/>
        </w:rPr>
        <w:t>previousPos</w:t>
      </w:r>
      <w:r>
        <w:t xml:space="preserve"> variable is initialized to 0 instead of –1.</w:t>
      </w:r>
    </w:p>
    <w:p>
      <w:pPr>
        <w:numPr>
          <w:ilvl w:val="0"/>
          <w:numId w:val="122"/>
        </w:numPr>
        <w:pStyle w:val="Normal"/>
        <w:keepLines w:val="on"/>
      </w:pPr>
      <w:r>
        <w:t xml:space="preserve">In the iterator code, the final statement is deleted from the </w:t>
      </w:r>
      <w:r>
        <w:rPr>
          <w:rStyle w:val="Text1"/>
        </w:rPr>
        <w:t>remove</w:t>
      </w:r>
      <w:r>
        <w:t xml:space="preserve"> method.</w:t>
      </w:r>
    </w:p>
    <w:p>
      <w:bookmarkStart w:id="1314" w:name="Consider_the_indexed_operation"/>
      <w:pPr>
        <w:pStyle w:val="Normal"/>
        <w:keepLines w:val="on"/>
      </w:pPr>
      <w:r>
        <w:drawing>
          <wp:inline>
            <wp:extent cx="139700" cy="241300"/>
            <wp:effectExtent l="0" r="0" t="0" b="0"/>
            <wp:docPr id="275" name="common02.jpg" descr="common02.jpg"/>
            <wp:cNvGraphicFramePr>
              <a:graphicFrameLocks noChangeAspect="1"/>
            </wp:cNvGraphicFramePr>
            <a:graphic>
              <a:graphicData uri="http://schemas.openxmlformats.org/drawingml/2006/picture">
                <pic:pic>
                  <pic:nvPicPr>
                    <pic:cNvPr id="0" name="common02.jp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 Consider the indexed operation: </w:t>
      </w:r>
      <w:r>
        <w:rPr>
          <w:rStyle w:val="Text1"/>
        </w:rPr>
        <w:t>removeAll(T target, int start, int end)</w:t>
      </w:r>
      <w:r>
        <w:t xml:space="preserve">—removes all elements from the list that are equal to </w:t>
      </w:r>
      <w:r>
        <w:rPr>
          <w:rStyle w:val="Text1"/>
        </w:rPr>
        <w:t>target</w:t>
      </w:r>
      <w:r>
        <w:t xml:space="preserve"> that are held in between index </w:t>
      </w:r>
      <w:r>
        <w:rPr>
          <w:rStyle w:val="Text1"/>
        </w:rPr>
        <w:t>start</w:t>
      </w:r>
      <w:r>
        <w:t xml:space="preserve"> and index </w:t>
      </w:r>
      <w:r>
        <w:rPr>
          <w:rStyle w:val="Text1"/>
        </w:rPr>
        <w:t>end</w:t>
      </w:r>
      <w:r>
        <w:t>.</w:t>
      </w:r>
      <w:bookmarkEnd w:id="1314"/>
    </w:p>
    <w:p>
      <w:pPr>
        <w:numPr>
          <w:ilvl w:val="0"/>
          <w:numId w:val="123"/>
        </w:numPr>
        <w:pStyle w:val="Normal"/>
        <w:keepLines w:val="on"/>
      </w:pPr>
      <w:r>
        <w:t xml:space="preserve">The </w:t>
      </w:r>
      <w:r>
        <w:rPr>
          <w:rStyle w:val="Text1"/>
        </w:rPr>
        <w:t>removeAll</w:t>
      </w:r>
      <w:r>
        <w:t xml:space="preserve"> method is not well specified. Carefully define your detailed vision for </w:t>
      </w:r>
      <w:r>
        <w:rPr>
          <w:rStyle w:val="Text1"/>
        </w:rPr>
        <w:t>removeAll</w:t>
      </w:r>
      <w:r>
        <w:t xml:space="preserve"> including preconditions and exceptions that will be thrown.</w:t>
      </w:r>
    </w:p>
    <w:p>
      <w:pPr>
        <w:numPr>
          <w:ilvl w:val="0"/>
          <w:numId w:val="123"/>
        </w:numPr>
        <w:pStyle w:val="Normal"/>
        <w:keepLines w:val="on"/>
      </w:pPr>
      <w:r>
        <w:t xml:space="preserve">Implement </w:t>
      </w:r>
      <w:r>
        <w:rPr>
          <w:rStyle w:val="Text1"/>
        </w:rPr>
        <w:t>removeAll</w:t>
      </w:r>
      <w:r>
        <w:t xml:space="preserve"> for the </w:t>
      </w:r>
      <w:r>
        <w:rPr>
          <w:rStyle w:val="Text1"/>
        </w:rPr>
        <w:t>ABList</w:t>
      </w:r>
      <w:r>
        <w:t xml:space="preserve"> class and create a driver application that demonstrates it works correctly.</w:t>
      </w:r>
    </w:p>
    <w:p>
      <w:pPr>
        <w:numPr>
          <w:ilvl w:val="0"/>
          <w:numId w:val="123"/>
        </w:numPr>
        <w:pStyle w:val="Normal"/>
        <w:keepLines w:val="on"/>
      </w:pPr>
      <w:r>
        <w:t xml:space="preserve">Implement </w:t>
      </w:r>
      <w:r>
        <w:rPr>
          <w:rStyle w:val="Text1"/>
        </w:rPr>
        <w:t>removeAll</w:t>
      </w:r>
      <w:r>
        <w:t xml:space="preserve"> for the </w:t>
      </w:r>
      <w:r>
        <w:rPr>
          <w:rStyle w:val="Text1"/>
        </w:rPr>
        <w:t>LBList</w:t>
      </w:r>
      <w:r>
        <w:t xml:space="preserve"> class and create a driver application that demonstrates it works correctly.</w:t>
      </w:r>
    </w:p>
    <w:p>
      <w:bookmarkStart w:id="1315" w:name="Describe_the__special_cases__spe"/>
      <w:pPr>
        <w:pStyle w:val="Normal"/>
        <w:keepLines w:val="on"/>
      </w:pPr>
      <w:r>
        <w:bookmarkStart w:id="1316" w:name="page413"/>
        <w:t/>
        <w:bookmarkEnd w:id="1316"/>
        <w:t>Describe the “special cases” specifically addressed by each of the following methods and how they are handled—for example, adding an element to an empty list is a “special case.”</w:t>
      </w:r>
      <w:bookmarkEnd w:id="1315"/>
    </w:p>
    <w:p>
      <w:pPr>
        <w:numPr>
          <w:ilvl w:val="0"/>
          <w:numId w:val="124"/>
        </w:numPr>
        <w:pStyle w:val="Normal"/>
        <w:keepLines w:val="on"/>
      </w:pPr>
      <w:r>
        <w:t xml:space="preserve">The </w:t>
      </w:r>
      <w:r>
        <w:rPr>
          <w:rStyle w:val="Text1"/>
        </w:rPr>
        <w:t>ABList add</w:t>
      </w:r>
      <w:r>
        <w:t xml:space="preserve"> method</w:t>
      </w:r>
    </w:p>
    <w:p>
      <w:pPr>
        <w:numPr>
          <w:ilvl w:val="0"/>
          <w:numId w:val="124"/>
        </w:numPr>
        <w:pStyle w:val="Normal"/>
        <w:keepLines w:val="on"/>
      </w:pPr>
      <w:r>
        <w:t xml:space="preserve">The </w:t>
      </w:r>
      <w:r>
        <w:rPr>
          <w:rStyle w:val="Text1"/>
        </w:rPr>
        <w:t>ABList set</w:t>
      </w:r>
      <w:r>
        <w:t xml:space="preserve"> method</w:t>
      </w:r>
    </w:p>
    <w:p>
      <w:pPr>
        <w:numPr>
          <w:ilvl w:val="0"/>
          <w:numId w:val="124"/>
        </w:numPr>
        <w:pStyle w:val="Normal"/>
        <w:keepLines w:val="on"/>
      </w:pPr>
      <w:r>
        <w:t xml:space="preserve">The </w:t>
      </w:r>
      <w:r>
        <w:rPr>
          <w:rStyle w:val="Text1"/>
        </w:rPr>
        <w:t>LBList</w:t>
      </w:r>
      <w:r>
        <w:t xml:space="preserve"> indexed </w:t>
      </w:r>
      <w:r>
        <w:rPr>
          <w:rStyle w:val="Text1"/>
        </w:rPr>
        <w:t>add</w:t>
      </w:r>
      <w:r>
        <w:t xml:space="preserve"> method</w:t>
      </w:r>
    </w:p>
    <w:p>
      <w:pPr>
        <w:numPr>
          <w:ilvl w:val="0"/>
          <w:numId w:val="124"/>
        </w:numPr>
        <w:pStyle w:val="Normal"/>
        <w:keepLines w:val="on"/>
      </w:pPr>
      <w:r>
        <w:t xml:space="preserve">The </w:t>
      </w:r>
      <w:r>
        <w:rPr>
          <w:rStyle w:val="Text1"/>
        </w:rPr>
        <w:t>LBList</w:t>
      </w:r>
      <w:r>
        <w:t xml:space="preserve"> indexed </w:t>
      </w:r>
      <w:r>
        <w:rPr>
          <w:rStyle w:val="Text1"/>
        </w:rPr>
        <w:t>remove</w:t>
      </w:r>
      <w:r>
        <w:t xml:space="preserve"> method</w:t>
      </w:r>
    </w:p>
    <w:p>
      <w:pPr>
        <w:numPr>
          <w:ilvl w:val="0"/>
          <w:numId w:val="124"/>
        </w:numPr>
        <w:pStyle w:val="Normal"/>
        <w:keepLines w:val="on"/>
      </w:pPr>
      <w:r>
        <w:t xml:space="preserve">The </w:t>
      </w:r>
      <w:r>
        <w:rPr>
          <w:rStyle w:val="Text1"/>
        </w:rPr>
        <w:t>LBList</w:t>
      </w:r>
      <w:r>
        <w:t xml:space="preserve"> iterator </w:t>
      </w:r>
      <w:r>
        <w:rPr>
          <w:rStyle w:val="Text1"/>
        </w:rPr>
        <w:t>remove</w:t>
      </w:r>
      <w:r>
        <w:t xml:space="preserve"> method</w:t>
      </w:r>
    </w:p>
    <w:p>
      <w:bookmarkStart w:id="1317" w:name="Fill_in_the_following_table_with_1"/>
      <w:pPr>
        <w:pStyle w:val="Normal"/>
        <w:keepLines w:val="on"/>
      </w:pPr>
      <w:r>
        <w:t xml:space="preserve">Fill in the following table with the order of growth of the indicated operations for the given implementation approach—assume the list holds </w:t>
      </w:r>
      <w:r>
        <w:rPr>
          <w:rStyle w:val="Text4"/>
        </w:rPr>
        <w:t>N</w:t>
      </w:r>
      <w:r>
        <w:t xml:space="preserve"> elements:</w:t>
      </w:r>
      <w:bookmarkEnd w:id="1317"/>
    </w:p>
    <w:tbl>
      <w:tblPr>
        <w:tblW w:type="auto" w:w="0"/>
      </w:tblPr>
      <w:tr>
        <w:tc>
          <w:tcPr>
            <w:tcW w:type="auto" w:w="0"/>
            <w:tcMar>
              <w:left w:type="dxa" w:w="200"/>
              <w:top w:type="dxa" w:w="200"/>
              <w:right w:type="dxa" w:w="200"/>
              <w:bottom w:type="dxa" w:w="200"/>
            </w:tcMar>
            <w:vAlign w:val="center"/>
          </w:tcPr>
          <w:p>
            <w:pPr>
              <w:pStyle w:val="Para 51"/>
              <w:keepLines w:val="on"/>
            </w:pPr>
            <w:r>
              <w:t/>
            </w:r>
          </w:p>
          <w:p>
            <w:pPr>
              <w:pStyle w:val="Para 30"/>
              <w:keepLines w:val="on"/>
            </w:pPr>
            <w:r>
              <w:t>operation</w:t>
            </w:r>
          </w:p>
        </w:tc>
        <w:tc>
          <w:tcPr>
            <w:tcW w:type="auto" w:w="0"/>
            <w:tcMar>
              <w:left w:type="dxa" w:w="200"/>
              <w:top w:type="dxa" w:w="200"/>
              <w:right w:type="dxa" w:w="200"/>
              <w:bottom w:type="dxa" w:w="200"/>
            </w:tcMar>
            <w:vAlign w:val="center"/>
          </w:tcPr>
          <w:p>
            <w:pPr>
              <w:pStyle w:val="Para 30"/>
              <w:keepLines w:val="on"/>
            </w:pPr>
            <w:r>
              <w:t>ABList</w:t>
            </w:r>
          </w:p>
        </w:tc>
        <w:tc>
          <w:tcPr>
            <w:tcW w:type="auto" w:w="0"/>
            <w:tcMar>
              <w:left w:type="dxa" w:w="200"/>
              <w:top w:type="dxa" w:w="200"/>
              <w:right w:type="dxa" w:w="200"/>
              <w:bottom w:type="dxa" w:w="200"/>
            </w:tcMar>
            <w:vAlign w:val="center"/>
          </w:tcPr>
          <w:p>
            <w:pPr>
              <w:pStyle w:val="Para 30"/>
              <w:keepLines w:val="on"/>
            </w:pPr>
            <w:r>
              <w:t>LBList</w:t>
            </w:r>
          </w:p>
        </w:tc>
      </w:tr>
    </w:tbl>
    <w:tbl>
      <w:tblPr>
        <w:tblW w:type="auto" w:w="0"/>
      </w:tblPr>
      <w:tr>
        <w:tc>
          <w:tcPr>
            <w:tcW w:type="auto" w:w="0"/>
            <w:tcMar>
              <w:left w:type="dxa" w:w="200"/>
              <w:top w:type="dxa" w:w="200"/>
              <w:right w:type="dxa" w:w="200"/>
              <w:bottom w:type="dxa" w:w="200"/>
            </w:tcMar>
            <w:vAlign w:val="top"/>
          </w:tcPr>
          <w:p>
            <w:pPr>
              <w:pStyle w:val="Para 12"/>
              <w:keepLines w:val="on"/>
            </w:pPr>
            <w:r>
              <w:t>add</w:t>
            </w:r>
          </w:p>
        </w:tc>
        <w:tc>
          <w:tcPr>
            <w:tcW w:type="auto" w:w="0"/>
            <w:tcMar>
              <w:left w:type="dxa" w:w="200"/>
              <w:top w:type="dxa" w:w="200"/>
              <w:right w:type="dxa" w:w="200"/>
              <w:bottom w:type="dxa" w:w="200"/>
            </w:tcMar>
            <w:vAlign w:val="top"/>
          </w:tcPr>
          <w:p>
            <w:pPr>
              <w:pStyle w:val="0 Block"/>
              <w:keepLines w:val="on"/>
            </w:pPr>
          </w:p>
        </w:tc>
        <w:tc>
          <w:tcPr>
            <w:tcW w:type="auto" w:w="0"/>
            <w:tcMar>
              <w:left w:type="dxa" w:w="200"/>
              <w:top w:type="dxa" w:w="200"/>
              <w:right w:type="dxa" w:w="200"/>
              <w:bottom w:type="dxa" w:w="200"/>
            </w:tcMar>
            <w:vAlign w:val="top"/>
          </w:tcPr>
          <w:p>
            <w:pPr>
              <w:pStyle w:val="0 Block"/>
              <w:keepLines w:val="on"/>
            </w:pPr>
          </w:p>
        </w:tc>
      </w:tr>
    </w:tbl>
    <w:tbl>
      <w:tblPr>
        <w:tblW w:type="auto" w:w="0"/>
      </w:tblPr>
      <w:tr>
        <w:tc>
          <w:tcPr>
            <w:tcW w:type="auto" w:w="0"/>
            <w:shd w:val="clear" w:color="auto" w:fill="EEF2F6"/>
            <w:tcMar>
              <w:left w:type="dxa" w:w="200"/>
              <w:top w:type="dxa" w:w="200"/>
              <w:right w:type="dxa" w:w="200"/>
              <w:bottom w:type="dxa" w:w="200"/>
            </w:tcMar>
            <w:vAlign w:val="top"/>
          </w:tcPr>
          <w:p>
            <w:pPr>
              <w:pStyle w:val="Para 15"/>
              <w:keepLines w:val="on"/>
            </w:pPr>
            <w:r>
              <w:t>get</w:t>
            </w:r>
          </w:p>
        </w:tc>
        <w:tc>
          <w:tcPr>
            <w:tcW w:type="auto" w:w="0"/>
            <w:shd w:val="clear" w:color="auto" w:fill="EEF2F6"/>
            <w:tcMar>
              <w:left w:type="dxa" w:w="200"/>
              <w:top w:type="dxa" w:w="200"/>
              <w:right w:type="dxa" w:w="200"/>
              <w:bottom w:type="dxa" w:w="200"/>
            </w:tcMar>
            <w:vAlign w:val="top"/>
          </w:tcPr>
          <w:p>
            <w:pPr>
              <w:pStyle w:val="0 Block"/>
              <w:keepLines w:val="on"/>
            </w:pPr>
          </w:p>
        </w:tc>
        <w:tc>
          <w:tcPr>
            <w:tcW w:type="auto" w:w="0"/>
            <w:shd w:val="clear" w:color="auto" w:fill="EEF2F6"/>
            <w:tcMar>
              <w:left w:type="dxa" w:w="200"/>
              <w:top w:type="dxa" w:w="200"/>
              <w:right w:type="dxa" w:w="200"/>
              <w:bottom w:type="dxa" w:w="200"/>
            </w:tcMar>
            <w:vAlign w:val="top"/>
          </w:tcPr>
          <w:p>
            <w:pPr>
              <w:pStyle w:val="0 Block"/>
              <w:keepLines w:val="on"/>
            </w:pPr>
          </w:p>
        </w:tc>
      </w:tr>
    </w:tbl>
    <w:tbl>
      <w:tblPr>
        <w:tblW w:type="auto" w:w="0"/>
      </w:tblPr>
      <w:tr>
        <w:tc>
          <w:tcPr>
            <w:tcW w:type="auto" w:w="0"/>
            <w:tcMar>
              <w:left w:type="dxa" w:w="200"/>
              <w:top w:type="dxa" w:w="200"/>
              <w:right w:type="dxa" w:w="200"/>
              <w:bottom w:type="dxa" w:w="200"/>
            </w:tcMar>
            <w:vAlign w:val="top"/>
          </w:tcPr>
          <w:p>
            <w:pPr>
              <w:pStyle w:val="Para 12"/>
              <w:keepLines w:val="on"/>
            </w:pPr>
            <w:r>
              <w:t>contains</w:t>
            </w:r>
          </w:p>
        </w:tc>
        <w:tc>
          <w:tcPr>
            <w:tcW w:type="auto" w:w="0"/>
            <w:tcMar>
              <w:left w:type="dxa" w:w="200"/>
              <w:top w:type="dxa" w:w="200"/>
              <w:right w:type="dxa" w:w="200"/>
              <w:bottom w:type="dxa" w:w="200"/>
            </w:tcMar>
            <w:vAlign w:val="top"/>
          </w:tcPr>
          <w:p>
            <w:pPr>
              <w:pStyle w:val="0 Block"/>
              <w:keepLines w:val="on"/>
            </w:pPr>
          </w:p>
        </w:tc>
        <w:tc>
          <w:tcPr>
            <w:tcW w:type="auto" w:w="0"/>
            <w:tcMar>
              <w:left w:type="dxa" w:w="200"/>
              <w:top w:type="dxa" w:w="200"/>
              <w:right w:type="dxa" w:w="200"/>
              <w:bottom w:type="dxa" w:w="200"/>
            </w:tcMar>
            <w:vAlign w:val="top"/>
          </w:tcPr>
          <w:p>
            <w:pPr>
              <w:pStyle w:val="0 Block"/>
              <w:keepLines w:val="on"/>
            </w:pPr>
          </w:p>
        </w:tc>
      </w:tr>
    </w:tbl>
    <w:tbl>
      <w:tblPr>
        <w:tblW w:type="auto" w:w="0"/>
      </w:tblPr>
      <w:tr>
        <w:tc>
          <w:tcPr>
            <w:tcW w:type="auto" w:w="0"/>
            <w:shd w:val="clear" w:color="auto" w:fill="EEF2F6"/>
            <w:tcMar>
              <w:left w:type="dxa" w:w="200"/>
              <w:top w:type="dxa" w:w="200"/>
              <w:right w:type="dxa" w:w="200"/>
              <w:bottom w:type="dxa" w:w="200"/>
            </w:tcMar>
            <w:vAlign w:val="top"/>
          </w:tcPr>
          <w:p>
            <w:pPr>
              <w:pStyle w:val="Para 15"/>
              <w:keepLines w:val="on"/>
            </w:pPr>
            <w:r>
              <w:t>remove</w:t>
            </w:r>
          </w:p>
        </w:tc>
        <w:tc>
          <w:tcPr>
            <w:tcW w:type="auto" w:w="0"/>
            <w:shd w:val="clear" w:color="auto" w:fill="EEF2F6"/>
            <w:tcMar>
              <w:left w:type="dxa" w:w="200"/>
              <w:top w:type="dxa" w:w="200"/>
              <w:right w:type="dxa" w:w="200"/>
              <w:bottom w:type="dxa" w:w="200"/>
            </w:tcMar>
            <w:vAlign w:val="top"/>
          </w:tcPr>
          <w:p>
            <w:pPr>
              <w:pStyle w:val="0 Block"/>
              <w:keepLines w:val="on"/>
            </w:pPr>
          </w:p>
        </w:tc>
        <w:tc>
          <w:tcPr>
            <w:tcW w:type="auto" w:w="0"/>
            <w:shd w:val="clear" w:color="auto" w:fill="EEF2F6"/>
            <w:tcMar>
              <w:left w:type="dxa" w:w="200"/>
              <w:top w:type="dxa" w:w="200"/>
              <w:right w:type="dxa" w:w="200"/>
              <w:bottom w:type="dxa" w:w="200"/>
            </w:tcMar>
            <w:vAlign w:val="top"/>
          </w:tcPr>
          <w:p>
            <w:pPr>
              <w:pStyle w:val="0 Block"/>
              <w:keepLines w:val="on"/>
            </w:pPr>
          </w:p>
        </w:tc>
      </w:tr>
    </w:tbl>
    <w:tbl>
      <w:tblPr>
        <w:tblW w:type="auto" w:w="0"/>
      </w:tblPr>
      <w:tr>
        <w:tc>
          <w:tcPr>
            <w:tcW w:type="auto" w:w="0"/>
            <w:tcMar>
              <w:left w:type="dxa" w:w="200"/>
              <w:top w:type="dxa" w:w="200"/>
              <w:right w:type="dxa" w:w="200"/>
              <w:bottom w:type="dxa" w:w="200"/>
            </w:tcMar>
            <w:vAlign w:val="top"/>
          </w:tcPr>
          <w:p>
            <w:pPr>
              <w:pStyle w:val="Para 12"/>
              <w:keepLines w:val="on"/>
            </w:pPr>
            <w:r>
              <w:t>isEmpty</w:t>
            </w:r>
          </w:p>
        </w:tc>
        <w:tc>
          <w:tcPr>
            <w:tcW w:type="auto" w:w="0"/>
            <w:tcMar>
              <w:left w:type="dxa" w:w="200"/>
              <w:top w:type="dxa" w:w="200"/>
              <w:right w:type="dxa" w:w="200"/>
              <w:bottom w:type="dxa" w:w="200"/>
            </w:tcMar>
            <w:vAlign w:val="top"/>
          </w:tcPr>
          <w:p>
            <w:pPr>
              <w:pStyle w:val="0 Block"/>
              <w:keepLines w:val="on"/>
            </w:pPr>
          </w:p>
        </w:tc>
        <w:tc>
          <w:tcPr>
            <w:tcW w:type="auto" w:w="0"/>
            <w:tcMar>
              <w:left w:type="dxa" w:w="200"/>
              <w:top w:type="dxa" w:w="200"/>
              <w:right w:type="dxa" w:w="200"/>
              <w:bottom w:type="dxa" w:w="200"/>
            </w:tcMar>
            <w:vAlign w:val="top"/>
          </w:tcPr>
          <w:p>
            <w:pPr>
              <w:pStyle w:val="0 Block"/>
              <w:keepLines w:val="on"/>
            </w:pPr>
          </w:p>
        </w:tc>
      </w:tr>
    </w:tbl>
    <w:tbl>
      <w:tblPr>
        <w:tblW w:type="auto" w:w="0"/>
      </w:tblPr>
      <w:tr>
        <w:tc>
          <w:tcPr>
            <w:tcW w:type="auto" w:w="0"/>
            <w:shd w:val="clear" w:color="auto" w:fill="EEF2F6"/>
            <w:tcMar>
              <w:left w:type="dxa" w:w="200"/>
              <w:top w:type="dxa" w:w="200"/>
              <w:right w:type="dxa" w:w="200"/>
              <w:bottom w:type="dxa" w:w="200"/>
            </w:tcMar>
            <w:vAlign w:val="top"/>
          </w:tcPr>
          <w:p>
            <w:pPr>
              <w:pStyle w:val="Para 15"/>
              <w:keepLines w:val="on"/>
            </w:pPr>
            <w:r>
              <w:t>indexed add</w:t>
            </w:r>
          </w:p>
        </w:tc>
        <w:tc>
          <w:tcPr>
            <w:tcW w:type="auto" w:w="0"/>
            <w:shd w:val="clear" w:color="auto" w:fill="EEF2F6"/>
            <w:tcMar>
              <w:left w:type="dxa" w:w="200"/>
              <w:top w:type="dxa" w:w="200"/>
              <w:right w:type="dxa" w:w="200"/>
              <w:bottom w:type="dxa" w:w="200"/>
            </w:tcMar>
            <w:vAlign w:val="top"/>
          </w:tcPr>
          <w:p>
            <w:pPr>
              <w:pStyle w:val="0 Block"/>
              <w:keepLines w:val="on"/>
            </w:pPr>
          </w:p>
        </w:tc>
        <w:tc>
          <w:tcPr>
            <w:tcW w:type="auto" w:w="0"/>
            <w:shd w:val="clear" w:color="auto" w:fill="EEF2F6"/>
            <w:tcMar>
              <w:left w:type="dxa" w:w="200"/>
              <w:top w:type="dxa" w:w="200"/>
              <w:right w:type="dxa" w:w="200"/>
              <w:bottom w:type="dxa" w:w="200"/>
            </w:tcMar>
            <w:vAlign w:val="top"/>
          </w:tcPr>
          <w:p>
            <w:pPr>
              <w:pStyle w:val="0 Block"/>
              <w:keepLines w:val="on"/>
            </w:pPr>
          </w:p>
        </w:tc>
      </w:tr>
    </w:tbl>
    <w:tbl>
      <w:tblPr>
        <w:tblW w:type="auto" w:w="0"/>
      </w:tblPr>
      <w:tr>
        <w:tc>
          <w:tcPr>
            <w:tcW w:type="auto" w:w="0"/>
            <w:tcMar>
              <w:left w:type="dxa" w:w="200"/>
              <w:top w:type="dxa" w:w="200"/>
              <w:right w:type="dxa" w:w="200"/>
              <w:bottom w:type="dxa" w:w="200"/>
            </w:tcMar>
            <w:vAlign w:val="top"/>
          </w:tcPr>
          <w:p>
            <w:pPr>
              <w:pStyle w:val="Para 12"/>
              <w:keepLines w:val="on"/>
            </w:pPr>
            <w:r>
              <w:t>indexed set</w:t>
            </w:r>
          </w:p>
        </w:tc>
        <w:tc>
          <w:tcPr>
            <w:tcW w:type="auto" w:w="0"/>
            <w:tcMar>
              <w:left w:type="dxa" w:w="200"/>
              <w:top w:type="dxa" w:w="200"/>
              <w:right w:type="dxa" w:w="200"/>
              <w:bottom w:type="dxa" w:w="200"/>
            </w:tcMar>
            <w:vAlign w:val="top"/>
          </w:tcPr>
          <w:p>
            <w:pPr>
              <w:pStyle w:val="0 Block"/>
              <w:keepLines w:val="on"/>
            </w:pPr>
          </w:p>
        </w:tc>
        <w:tc>
          <w:tcPr>
            <w:tcW w:type="auto" w:w="0"/>
            <w:tcMar>
              <w:left w:type="dxa" w:w="200"/>
              <w:top w:type="dxa" w:w="200"/>
              <w:right w:type="dxa" w:w="200"/>
              <w:bottom w:type="dxa" w:w="200"/>
            </w:tcMar>
            <w:vAlign w:val="top"/>
          </w:tcPr>
          <w:p>
            <w:pPr>
              <w:pStyle w:val="0 Block"/>
              <w:keepLines w:val="on"/>
            </w:pPr>
          </w:p>
        </w:tc>
      </w:tr>
    </w:tbl>
    <w:tbl>
      <w:tblPr>
        <w:tblW w:type="auto" w:w="0"/>
      </w:tblPr>
      <w:tr>
        <w:tc>
          <w:tcPr>
            <w:tcW w:type="auto" w:w="0"/>
            <w:shd w:val="clear" w:color="auto" w:fill="EEF2F6"/>
            <w:tcMar>
              <w:left w:type="dxa" w:w="200"/>
              <w:top w:type="dxa" w:w="200"/>
              <w:right w:type="dxa" w:w="200"/>
              <w:bottom w:type="dxa" w:w="200"/>
            </w:tcMar>
            <w:vAlign w:val="top"/>
          </w:tcPr>
          <w:p>
            <w:pPr>
              <w:pStyle w:val="Para 15"/>
              <w:keepLines w:val="on"/>
            </w:pPr>
            <w:r>
              <w:t>indexOf</w:t>
            </w:r>
          </w:p>
        </w:tc>
        <w:tc>
          <w:tcPr>
            <w:tcW w:type="auto" w:w="0"/>
            <w:shd w:val="clear" w:color="auto" w:fill="EEF2F6"/>
            <w:tcMar>
              <w:left w:type="dxa" w:w="200"/>
              <w:top w:type="dxa" w:w="200"/>
              <w:right w:type="dxa" w:w="200"/>
              <w:bottom w:type="dxa" w:w="200"/>
            </w:tcMar>
            <w:vAlign w:val="top"/>
          </w:tcPr>
          <w:p>
            <w:pPr>
              <w:pStyle w:val="0 Block"/>
              <w:keepLines w:val="on"/>
            </w:pPr>
          </w:p>
        </w:tc>
        <w:tc>
          <w:tcPr>
            <w:tcW w:type="auto" w:w="0"/>
            <w:shd w:val="clear" w:color="auto" w:fill="EEF2F6"/>
            <w:tcMar>
              <w:left w:type="dxa" w:w="200"/>
              <w:top w:type="dxa" w:w="200"/>
              <w:right w:type="dxa" w:w="200"/>
              <w:bottom w:type="dxa" w:w="200"/>
            </w:tcMar>
            <w:vAlign w:val="top"/>
          </w:tcPr>
          <w:p>
            <w:pPr>
              <w:pStyle w:val="0 Block"/>
              <w:keepLines w:val="on"/>
            </w:pPr>
          </w:p>
        </w:tc>
      </w:tr>
    </w:tbl>
    <w:tbl>
      <w:tblPr>
        <w:tblW w:type="auto" w:w="0"/>
      </w:tblPr>
      <w:tr>
        <w:tc>
          <w:tcPr>
            <w:tcW w:type="auto" w:w="0"/>
            <w:tcMar>
              <w:left w:type="dxa" w:w="200"/>
              <w:top w:type="dxa" w:w="200"/>
              <w:right w:type="dxa" w:w="200"/>
              <w:bottom w:type="dxa" w:w="200"/>
            </w:tcMar>
            <w:vAlign w:val="top"/>
          </w:tcPr>
          <w:p>
            <w:pPr>
              <w:pStyle w:val="Para 12"/>
              <w:keepLines w:val="on"/>
            </w:pPr>
            <w:r>
              <w:t>indexed get</w:t>
            </w:r>
          </w:p>
        </w:tc>
        <w:tc>
          <w:tcPr>
            <w:tcW w:type="auto" w:w="0"/>
            <w:tcMar>
              <w:left w:type="dxa" w:w="200"/>
              <w:top w:type="dxa" w:w="200"/>
              <w:right w:type="dxa" w:w="200"/>
              <w:bottom w:type="dxa" w:w="200"/>
            </w:tcMar>
            <w:vAlign w:val="top"/>
          </w:tcPr>
          <w:p>
            <w:pPr>
              <w:pStyle w:val="0 Block"/>
              <w:keepLines w:val="on"/>
            </w:pPr>
          </w:p>
        </w:tc>
        <w:tc>
          <w:tcPr>
            <w:tcW w:type="auto" w:w="0"/>
            <w:tcMar>
              <w:left w:type="dxa" w:w="200"/>
              <w:top w:type="dxa" w:w="200"/>
              <w:right w:type="dxa" w:w="200"/>
              <w:bottom w:type="dxa" w:w="200"/>
            </w:tcMar>
            <w:vAlign w:val="top"/>
          </w:tcPr>
          <w:p>
            <w:pPr>
              <w:pStyle w:val="0 Block"/>
              <w:keepLines w:val="on"/>
            </w:pPr>
          </w:p>
        </w:tc>
      </w:tr>
    </w:tbl>
    <w:tbl>
      <w:tblPr>
        <w:tblW w:type="auto" w:w="0"/>
      </w:tblPr>
      <w:tr>
        <w:tc>
          <w:tcPr>
            <w:tcW w:type="auto" w:w="0"/>
            <w:shd w:val="clear" w:color="auto" w:fill="EEF2F6"/>
            <w:tcMar>
              <w:left w:type="dxa" w:w="200"/>
              <w:top w:type="dxa" w:w="200"/>
              <w:right w:type="dxa" w:w="200"/>
              <w:bottom w:type="dxa" w:w="200"/>
            </w:tcMar>
            <w:vAlign w:val="top"/>
          </w:tcPr>
          <w:p>
            <w:pPr>
              <w:pStyle w:val="Para 15"/>
              <w:keepLines w:val="on"/>
            </w:pPr>
            <w:r>
              <w:t>iterator next</w:t>
            </w:r>
          </w:p>
        </w:tc>
        <w:tc>
          <w:tcPr>
            <w:tcW w:type="auto" w:w="0"/>
            <w:shd w:val="clear" w:color="auto" w:fill="EEF2F6"/>
            <w:tcMar>
              <w:left w:type="dxa" w:w="200"/>
              <w:top w:type="dxa" w:w="200"/>
              <w:right w:type="dxa" w:w="200"/>
              <w:bottom w:type="dxa" w:w="200"/>
            </w:tcMar>
            <w:vAlign w:val="top"/>
          </w:tcPr>
          <w:p>
            <w:pPr>
              <w:pStyle w:val="0 Block"/>
              <w:keepLines w:val="on"/>
            </w:pPr>
          </w:p>
        </w:tc>
        <w:tc>
          <w:tcPr>
            <w:tcW w:type="auto" w:w="0"/>
            <w:shd w:val="clear" w:color="auto" w:fill="EEF2F6"/>
            <w:tcMar>
              <w:left w:type="dxa" w:w="200"/>
              <w:top w:type="dxa" w:w="200"/>
              <w:right w:type="dxa" w:w="200"/>
              <w:bottom w:type="dxa" w:w="200"/>
            </w:tcMar>
            <w:vAlign w:val="top"/>
          </w:tcPr>
          <w:p>
            <w:pPr>
              <w:pStyle w:val="0 Block"/>
              <w:keepLines w:val="on"/>
            </w:pPr>
          </w:p>
        </w:tc>
      </w:tr>
    </w:tbl>
    <w:tbl>
      <w:tblPr>
        <w:tblW w:type="auto" w:w="0"/>
      </w:tblPr>
      <w:tr>
        <w:tc>
          <w:tcPr>
            <w:tcW w:type="auto" w:w="0"/>
            <w:tcMar>
              <w:left w:type="dxa" w:w="200"/>
              <w:top w:type="dxa" w:w="200"/>
              <w:right w:type="dxa" w:w="200"/>
              <w:bottom w:type="dxa" w:w="200"/>
            </w:tcMar>
            <w:vAlign w:val="top"/>
          </w:tcPr>
          <w:p>
            <w:pPr>
              <w:pStyle w:val="Para 12"/>
              <w:keepLines w:val="on"/>
            </w:pPr>
            <w:r>
              <w:t>iterator remove</w:t>
            </w:r>
          </w:p>
        </w:tc>
        <w:tc>
          <w:tcPr>
            <w:tcW w:type="auto" w:w="0"/>
            <w:tcMar>
              <w:left w:type="dxa" w:w="200"/>
              <w:top w:type="dxa" w:w="200"/>
              <w:right w:type="dxa" w:w="200"/>
              <w:bottom w:type="dxa" w:w="200"/>
            </w:tcMar>
            <w:vAlign w:val="top"/>
          </w:tcPr>
          <w:p>
            <w:pPr>
              <w:pStyle w:val="0 Block"/>
              <w:keepLines w:val="on"/>
            </w:pPr>
          </w:p>
        </w:tc>
        <w:tc>
          <w:tcPr>
            <w:tcW w:type="auto" w:w="0"/>
            <w:tcMar>
              <w:left w:type="dxa" w:w="200"/>
              <w:top w:type="dxa" w:w="200"/>
              <w:right w:type="dxa" w:w="200"/>
              <w:bottom w:type="dxa" w:w="200"/>
            </w:tcMar>
            <w:vAlign w:val="top"/>
          </w:tcPr>
          <w:p>
            <w:pPr>
              <w:pStyle w:val="0 Block"/>
              <w:keepLines w:val="on"/>
            </w:pPr>
          </w:p>
        </w:tc>
      </w:tr>
    </w:tbl>
    <w:p>
      <w:bookmarkStart w:id="1318" w:name="6_3_Applications__Card_Deck_and_1"/>
      <w:pPr>
        <w:keepNext/>
        <w:pStyle w:val="Heading 4"/>
        <w:keepLines w:val="on"/>
      </w:pPr>
      <w:r>
        <w:t>6.3 Applications: Card Deck and Games</w:t>
      </w:r>
      <w:bookmarkEnd w:id="1318"/>
    </w:p>
    <w:p>
      <w:bookmarkStart w:id="1319" w:name="Application__This_chapter_specif"/>
      <w:pPr>
        <w:pStyle w:val="Normal"/>
        <w:keepLines w:val="on"/>
      </w:pPr>
      <w:r>
        <w:drawing>
          <wp:inline>
            <wp:extent cx="139700" cy="241300"/>
            <wp:effectExtent l="0" r="0" t="0" b="0"/>
            <wp:docPr id="276" name="common02.jpg" descr="common02.jpg"/>
            <wp:cNvGraphicFramePr>
              <a:graphicFrameLocks noChangeAspect="1"/>
            </wp:cNvGraphicFramePr>
            <a:graphic>
              <a:graphicData uri="http://schemas.openxmlformats.org/drawingml/2006/picture">
                <pic:pic>
                  <pic:nvPicPr>
                    <pic:cNvPr id="0" name="common02.jpg" descr="common02.jpg"/>
                    <pic:cNvPicPr/>
                  </pic:nvPicPr>
                  <pic:blipFill>
                    <a:blip r:embed="rId33"/>
                    <a:stretch>
                      <a:fillRect/>
                    </a:stretch>
                  </pic:blipFill>
                  <pic:spPr>
                    <a:xfrm>
                      <a:off x="0" y="0"/>
                      <a:ext cx="139700" cy="241300"/>
                    </a:xfrm>
                    <a:prstGeom prst="rect">
                      <a:avLst/>
                    </a:prstGeom>
                  </pic:spPr>
                </pic:pic>
              </a:graphicData>
            </a:graphic>
          </wp:inline>
        </w:drawing>
      </w:r>
      <w:r>
        <w:rPr>
          <w:lang w:bidi="en" w:val="en" w:eastAsia="en"/>
        </w:rPr>
        <w:t xml:space="preserve"> Application: This chapter specifies and implements a List ADT.</w:t>
      </w:r>
      <w:bookmarkEnd w:id="1319"/>
    </w:p>
    <w:p>
      <w:pPr>
        <w:numPr>
          <w:ilvl w:val="0"/>
          <w:numId w:val="125"/>
        </w:numPr>
        <w:pStyle w:val="Normal"/>
        <w:keepLines w:val="on"/>
      </w:pPr>
      <w:r>
        <w:t xml:space="preserve">Design an algorithm for an application-level method </w:t>
      </w:r>
      <w:r>
        <w:rPr>
          <w:rStyle w:val="Text1"/>
        </w:rPr>
        <w:t>last</w:t>
      </w:r>
      <w:r>
        <w:t xml:space="preserve"> that accepts a </w:t>
      </w:r>
      <w:r>
        <w:rPr>
          <w:rStyle w:val="Text1"/>
        </w:rPr>
        <w:t>String</w:t>
      </w:r>
      <w:r>
        <w:t xml:space="preserve"> list as an argument and returns a </w:t>
      </w:r>
      <w:r>
        <w:rPr>
          <w:rStyle w:val="Text1"/>
        </w:rPr>
        <w:t>String</w:t>
      </w:r>
      <w:r>
        <w:t xml:space="preserve">. If the list is empty, the method returns </w:t>
      </w:r>
      <w:r>
        <w:rPr>
          <w:rStyle w:val="Text1"/>
        </w:rPr>
        <w:t>null</w:t>
      </w:r>
      <w:r>
        <w:t>. Otherwise, it returns the last element of the list. The signature for the method should be</w:t>
      </w:r>
    </w:p>
    <w:p>
      <w:pPr>
        <w:pStyle w:val="Para 03"/>
        <w:keepLines w:val="on"/>
      </w:pPr>
      <w:r>
        <w:t xml:space="preserve">String last(ListInterface&lt;String&gt; list)</w:t>
        <w:br w:clear="none"/>
      </w:r>
    </w:p>
    <w:p>
      <w:pPr>
        <w:numPr>
          <w:ilvl w:val="0"/>
          <w:numId w:val="125"/>
        </w:numPr>
        <w:pStyle w:val="Normal"/>
        <w:keepLines w:val="on"/>
      </w:pPr>
      <w:r>
        <w:t>Devise a test plan for your algorithm.</w:t>
      </w:r>
    </w:p>
    <w:p>
      <w:pPr>
        <w:numPr>
          <w:ilvl w:val="0"/>
          <w:numId w:val="125"/>
        </w:numPr>
        <w:pStyle w:val="Normal"/>
        <w:keepLines w:val="on"/>
      </w:pPr>
      <w:r>
        <w:t>Implement and test your algorithm.</w:t>
      </w:r>
    </w:p>
    <w:p>
      <w:bookmarkStart w:id="1320" w:name="Application__This_chapter_specif_1"/>
      <w:pPr>
        <w:pStyle w:val="Normal"/>
        <w:keepLines w:val="on"/>
      </w:pPr>
      <w:r>
        <w:bookmarkStart w:id="1321" w:name="page414"/>
        <w:t/>
        <w:bookmarkEnd w:id="1321"/>
        <w:drawing>
          <wp:inline>
            <wp:extent cx="139700" cy="241300"/>
            <wp:effectExtent l="0" r="0" t="0" b="0"/>
            <wp:docPr id="277" name="common02.jpg" descr="common02.jpg"/>
            <wp:cNvGraphicFramePr>
              <a:graphicFrameLocks noChangeAspect="1"/>
            </wp:cNvGraphicFramePr>
            <a:graphic>
              <a:graphicData uri="http://schemas.openxmlformats.org/drawingml/2006/picture">
                <pic:pic>
                  <pic:nvPicPr>
                    <pic:cNvPr id="0" name="common02.jpg" descr="common02.jpg"/>
                    <pic:cNvPicPr/>
                  </pic:nvPicPr>
                  <pic:blipFill>
                    <a:blip r:embed="rId33"/>
                    <a:stretch>
                      <a:fillRect/>
                    </a:stretch>
                  </pic:blipFill>
                  <pic:spPr>
                    <a:xfrm>
                      <a:off x="0" y="0"/>
                      <a:ext cx="139700" cy="241300"/>
                    </a:xfrm>
                    <a:prstGeom prst="rect">
                      <a:avLst/>
                    </a:prstGeom>
                  </pic:spPr>
                </pic:pic>
              </a:graphicData>
            </a:graphic>
          </wp:inline>
        </w:drawing>
        <w:t xml:space="preserve"> Application: This chapter specifies and implements a List ADT.</w:t>
      </w:r>
      <w:bookmarkEnd w:id="1320"/>
    </w:p>
    <w:p>
      <w:pPr>
        <w:numPr>
          <w:ilvl w:val="0"/>
          <w:numId w:val="126"/>
        </w:numPr>
        <w:pStyle w:val="Normal"/>
        <w:keepLines w:val="on"/>
      </w:pPr>
      <w:r>
        <w:t xml:space="preserve">Design an algorithm for an application-level method </w:t>
      </w:r>
      <w:r>
        <w:rPr>
          <w:rStyle w:val="Text1"/>
        </w:rPr>
        <w:t>compare</w:t>
      </w:r>
      <w:r>
        <w:t xml:space="preserve"> that accepts two </w:t>
      </w:r>
      <w:r>
        <w:rPr>
          <w:rStyle w:val="Text1"/>
        </w:rPr>
        <w:t>String</w:t>
      </w:r>
      <w:r>
        <w:t xml:space="preserve"> lists as arguments and returns an </w:t>
      </w:r>
      <w:r>
        <w:rPr>
          <w:rStyle w:val="Text1"/>
        </w:rPr>
        <w:t>int</w:t>
      </w:r>
      <w:r>
        <w:t xml:space="preserve"> representing a count of the number of elements from the first list that are also on the second list. The signature for the method should be</w:t>
      </w:r>
    </w:p>
    <w:p>
      <w:pPr>
        <w:pStyle w:val="Para 03"/>
        <w:keepLines w:val="on"/>
      </w:pPr>
      <w:r>
        <w:t xml:space="preserve">int compare(ListInterface&lt;String&gt; list1,</w:t>
        <w:br w:clear="none"/>
        <w:t xml:space="preserve">            ListInterface&lt;String&gt; list2)</w:t>
        <w:br w:clear="none"/>
      </w:r>
    </w:p>
    <w:p>
      <w:pPr>
        <w:numPr>
          <w:ilvl w:val="0"/>
          <w:numId w:val="126"/>
        </w:numPr>
        <w:pStyle w:val="Normal"/>
        <w:keepLines w:val="on"/>
      </w:pPr>
      <w:r>
        <w:t>Devise a test plan for your algorithm.</w:t>
      </w:r>
    </w:p>
    <w:p>
      <w:pPr>
        <w:numPr>
          <w:ilvl w:val="0"/>
          <w:numId w:val="126"/>
        </w:numPr>
        <w:pStyle w:val="Normal"/>
        <w:keepLines w:val="on"/>
      </w:pPr>
      <w:r>
        <w:t>Implement and test your algorithm.</w:t>
      </w:r>
    </w:p>
    <w:p>
      <w:bookmarkStart w:id="1322" w:name="The_Card_Class_developed_in_this"/>
      <w:pPr>
        <w:pStyle w:val="Normal"/>
        <w:keepLines w:val="on"/>
      </w:pPr>
      <w:r>
        <w:t xml:space="preserve">The </w:t>
      </w:r>
      <w:r>
        <w:rPr>
          <w:rStyle w:val="Text1"/>
        </w:rPr>
        <w:t>Card</w:t>
      </w:r>
      <w:r>
        <w:t xml:space="preserve"> Class developed in this section uses the Java </w:t>
      </w:r>
      <w:r>
        <w:rPr>
          <w:rStyle w:val="Text1"/>
        </w:rPr>
        <w:t>enum</w:t>
      </w:r>
      <w:r>
        <w:t xml:space="preserve"> type to help model a standard playing card. Describe two other useful models that could be created with the help of </w:t>
      </w:r>
      <w:r>
        <w:rPr>
          <w:rStyle w:val="Text1"/>
        </w:rPr>
        <w:t>enum</w:t>
      </w:r>
      <w:r>
        <w:t>.</w:t>
      </w:r>
      <w:bookmarkEnd w:id="1322"/>
    </w:p>
    <w:p>
      <w:bookmarkStart w:id="1323" w:name="When_you_play_cards_you_normally"/>
      <w:pPr>
        <w:pStyle w:val="Normal"/>
        <w:keepLines w:val="on"/>
      </w:pPr>
      <w:r>
        <w:t xml:space="preserve">When you play cards you normally shuffle the deck several times before dealing. Yet the shufling algorithm used in our </w:t>
      </w:r>
      <w:r>
        <w:rPr>
          <w:rStyle w:val="Text1"/>
        </w:rPr>
        <w:t>CardDeck</w:t>
      </w:r>
      <w:r>
        <w:t xml:space="preserve"> class “walks” through the </w:t>
      </w:r>
      <w:r>
        <w:rPr>
          <w:rStyle w:val="Text1"/>
        </w:rPr>
        <w:t>deck</w:t>
      </w:r>
      <w:r>
        <w:t xml:space="preserve"> of cards only once. Explain the difference between these two situations.</w:t>
      </w:r>
      <w:bookmarkEnd w:id="1323"/>
    </w:p>
    <w:p>
      <w:bookmarkStart w:id="1324" w:name="Describe_the_effects_each_of_the_3"/>
      <w:pPr>
        <w:pStyle w:val="Normal"/>
        <w:keepLines w:val="on"/>
      </w:pPr>
      <w:r>
        <w:t xml:space="preserve">Describe the effects each of the following changes would have on the </w:t>
      </w:r>
      <w:r>
        <w:rPr>
          <w:rStyle w:val="Text1"/>
        </w:rPr>
        <w:t>CardDeck</w:t>
      </w:r>
      <w:r>
        <w:t xml:space="preserve"> class:</w:t>
      </w:r>
      <w:bookmarkEnd w:id="1324"/>
    </w:p>
    <w:p>
      <w:pPr>
        <w:numPr>
          <w:ilvl w:val="0"/>
          <w:numId w:val="127"/>
        </w:numPr>
        <w:pStyle w:val="Normal"/>
        <w:keepLines w:val="on"/>
      </w:pPr>
      <w:r>
        <w:t xml:space="preserve">In place of using the </w:t>
      </w:r>
      <w:r>
        <w:rPr>
          <w:rStyle w:val="Text1"/>
        </w:rPr>
        <w:t>ABList</w:t>
      </w:r>
      <w:r>
        <w:t xml:space="preserve"> class it uses the </w:t>
      </w:r>
      <w:r>
        <w:rPr>
          <w:rStyle w:val="Text1"/>
        </w:rPr>
        <w:t>LBList</w:t>
      </w:r>
      <w:r>
        <w:t xml:space="preserve"> class.</w:t>
      </w:r>
    </w:p>
    <w:p>
      <w:pPr>
        <w:numPr>
          <w:ilvl w:val="0"/>
          <w:numId w:val="127"/>
        </w:numPr>
        <w:pStyle w:val="Normal"/>
        <w:keepLines w:val="on"/>
      </w:pPr>
      <w:r>
        <w:t xml:space="preserve">The </w:t>
      </w:r>
      <w:r>
        <w:rPr>
          <w:rStyle w:val="Text1"/>
        </w:rPr>
        <w:t>NUMCARDS</w:t>
      </w:r>
      <w:r>
        <w:t xml:space="preserve"> constant is initialized to 100.</w:t>
      </w:r>
    </w:p>
    <w:p>
      <w:pPr>
        <w:numPr>
          <w:ilvl w:val="0"/>
          <w:numId w:val="127"/>
        </w:numPr>
        <w:pStyle w:val="Normal"/>
        <w:keepLines w:val="on"/>
      </w:pPr>
      <w:r>
        <w:t xml:space="preserve">Within the constructor the order of the double </w:t>
      </w:r>
      <w:r>
        <w:rPr>
          <w:rStyle w:val="Text4"/>
        </w:rPr>
        <w:t>for loop</w:t>
      </w:r>
      <w:r>
        <w:t xml:space="preserve"> is reversed—that is the ranks are the outer loop and the suits are the inner loop.</w:t>
      </w:r>
    </w:p>
    <w:p>
      <w:pPr>
        <w:numPr>
          <w:ilvl w:val="0"/>
          <w:numId w:val="127"/>
        </w:numPr>
        <w:pStyle w:val="Normal"/>
        <w:keepLines w:val="on"/>
      </w:pPr>
      <w:r>
        <w:t xml:space="preserve">Within the </w:t>
      </w:r>
      <w:r>
        <w:rPr>
          <w:rStyle w:val="Text1"/>
        </w:rPr>
        <w:t>shuffle</w:t>
      </w:r>
      <w:r>
        <w:t xml:space="preserve"> method the loop termination condition is changed to </w:t>
      </w:r>
      <w:r>
        <w:rPr>
          <w:rStyle w:val="Text1"/>
        </w:rPr>
        <w:t>i &gt;= 0.</w:t>
      </w:r>
    </w:p>
    <w:p>
      <w:bookmarkStart w:id="1325" w:name="Add_the_following_methods_to_the_6"/>
      <w:pPr>
        <w:pStyle w:val="Normal"/>
        <w:keepLines w:val="on"/>
      </w:pPr>
      <w:r>
        <w:drawing>
          <wp:inline>
            <wp:extent cx="139700" cy="241300"/>
            <wp:effectExtent l="0" r="0" t="0" b="0"/>
            <wp:docPr id="278" name="common02.jpg" descr="common02.jpg"/>
            <wp:cNvGraphicFramePr>
              <a:graphicFrameLocks noChangeAspect="1"/>
            </wp:cNvGraphicFramePr>
            <a:graphic>
              <a:graphicData uri="http://schemas.openxmlformats.org/drawingml/2006/picture">
                <pic:pic>
                  <pic:nvPicPr>
                    <pic:cNvPr id="0" name="common02.jp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 Add the following methods to the </w:t>
      </w:r>
      <w:r>
        <w:rPr>
          <w:rStyle w:val="Text1"/>
        </w:rPr>
        <w:t>CardDeck</w:t>
      </w:r>
      <w:r>
        <w:t xml:space="preserve"> class, and create a test driver for each to show that they work correctly.</w:t>
      </w:r>
      <w:bookmarkEnd w:id="1325"/>
    </w:p>
    <w:p>
      <w:pPr>
        <w:numPr>
          <w:ilvl w:val="0"/>
          <w:numId w:val="128"/>
        </w:numPr>
        <w:pStyle w:val="Normal"/>
        <w:keepLines w:val="on"/>
      </w:pPr>
      <w:r>
        <w:rPr>
          <w:rStyle w:val="Text1"/>
        </w:rPr>
        <w:t>int cardsRemaining()</w:t>
      </w:r>
      <w:r>
        <w:t xml:space="preserve"> returns a count of the number of undealt cards remaining in the deck.</w:t>
      </w:r>
    </w:p>
    <w:p>
      <w:pPr>
        <w:numPr>
          <w:ilvl w:val="0"/>
          <w:numId w:val="128"/>
        </w:numPr>
        <w:pStyle w:val="Normal"/>
        <w:keepLines w:val="on"/>
      </w:pPr>
      <w:r>
        <w:rPr>
          <w:rStyle w:val="Text1"/>
        </w:rPr>
        <w:t>Card peek()</w:t>
      </w:r>
      <w:r>
        <w:t xml:space="preserve"> returns the next card from the deck without removing it— precondition is that </w:t>
      </w:r>
      <w:r>
        <w:rPr>
          <w:rStyle w:val="Text1"/>
        </w:rPr>
        <w:t>hasNext</w:t>
      </w:r>
      <w:r>
        <w:t xml:space="preserve"> returns </w:t>
      </w:r>
      <w:r>
        <w:rPr>
          <w:rStyle w:val="Text1"/>
        </w:rPr>
        <w:t>true</w:t>
      </w:r>
      <w:r>
        <w:t>.</w:t>
      </w:r>
    </w:p>
    <w:p>
      <w:pPr>
        <w:numPr>
          <w:ilvl w:val="0"/>
          <w:numId w:val="128"/>
        </w:numPr>
        <w:pStyle w:val="Normal"/>
        <w:keepLines w:val="on"/>
      </w:pPr>
      <w:r>
        <w:rPr>
          <w:rStyle w:val="Text1"/>
        </w:rPr>
        <w:t>void reset()</w:t>
      </w:r>
      <w:r>
        <w:t xml:space="preserve"> resets the deck back to its original order, that is, to the order exhibited by a new deck.</w:t>
      </w:r>
    </w:p>
    <w:p>
      <w:bookmarkStart w:id="1326" w:name="The_CardHandCLI_application_allo"/>
      <w:pPr>
        <w:pStyle w:val="Normal"/>
        <w:keepLines w:val="on"/>
      </w:pPr>
      <w:r>
        <w:drawing>
          <wp:inline>
            <wp:extent cx="177800" cy="139700"/>
            <wp:effectExtent l="0" r="0" t="0" b="0"/>
            <wp:docPr id="279" name="common01.jpg" descr="common01.jpg"/>
            <wp:cNvGraphicFramePr>
              <a:graphicFrameLocks noChangeAspect="1"/>
            </wp:cNvGraphicFramePr>
            <a:graphic>
              <a:graphicData uri="http://schemas.openxmlformats.org/drawingml/2006/picture">
                <pic:pic>
                  <pic:nvPicPr>
                    <pic:cNvPr id="0" name="common01.jpg" descr="common01.jpg"/>
                    <pic:cNvPicPr/>
                  </pic:nvPicPr>
                  <pic:blipFill>
                    <a:blip r:embed="rId32"/>
                    <a:stretch>
                      <a:fillRect/>
                    </a:stretch>
                  </pic:blipFill>
                  <pic:spPr>
                    <a:xfrm>
                      <a:off x="0" y="0"/>
                      <a:ext cx="177800" cy="139700"/>
                    </a:xfrm>
                    <a:prstGeom prst="rect">
                      <a:avLst/>
                    </a:prstGeom>
                  </pic:spPr>
                </pic:pic>
              </a:graphicData>
            </a:graphic>
          </wp:inline>
        </w:drawing>
      </w:r>
      <w:r>
        <w:t xml:space="preserve"> The </w:t>
      </w:r>
      <w:r>
        <w:rPr>
          <w:rStyle w:val="Text1"/>
        </w:rPr>
        <w:t>CardHandCLI</w:t>
      </w:r>
      <w:r>
        <w:t xml:space="preserve"> application allows the user to “arrange” a hand of five cards. However, some poker games use seven cards per hand and in a game such as bridge there are 13 cards per hand. Change the </w:t>
      </w:r>
      <w:r>
        <w:rPr>
          <w:rStyle w:val="Text1"/>
        </w:rPr>
        <w:t>CardHandCLI</w:t>
      </w:r>
      <w:r>
        <w:t xml:space="preserve"> application so that the number of cards in the hand is passed to the application as a command line argument.</w:t>
      </w:r>
      <w:bookmarkEnd w:id="1326"/>
    </w:p>
    <w:p>
      <w:bookmarkStart w:id="1327" w:name="The_following_enhancements_to_th"/>
      <w:pPr>
        <w:pStyle w:val="Normal"/>
        <w:keepLines w:val="on"/>
      </w:pPr>
      <w:r>
        <w:drawing>
          <wp:inline>
            <wp:extent cx="139700" cy="241300"/>
            <wp:effectExtent l="0" r="0" t="0" b="0"/>
            <wp:docPr id="280" name="common02.jpg" descr="common02.jpg"/>
            <wp:cNvGraphicFramePr>
              <a:graphicFrameLocks noChangeAspect="1"/>
            </wp:cNvGraphicFramePr>
            <a:graphic>
              <a:graphicData uri="http://schemas.openxmlformats.org/drawingml/2006/picture">
                <pic:pic>
                  <pic:nvPicPr>
                    <pic:cNvPr id="0" name="common02.jp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 The following enhancements to the </w:t>
      </w:r>
      <w:r>
        <w:rPr>
          <w:rStyle w:val="Text1"/>
        </w:rPr>
        <w:t>HigherLower</w:t>
      </w:r>
      <w:r>
        <w:t xml:space="preserve"> application are intended to be completed in the sequence listed:</w:t>
      </w:r>
      <w:bookmarkEnd w:id="1327"/>
    </w:p>
    <w:p>
      <w:pPr>
        <w:numPr>
          <w:ilvl w:val="0"/>
          <w:numId w:val="129"/>
        </w:numPr>
        <w:pStyle w:val="Normal"/>
        <w:keepLines w:val="on"/>
      </w:pPr>
      <w:r>
        <w:t>It accepts upper- or lowercase H and L replies from the user.</w:t>
      </w:r>
    </w:p>
    <w:p>
      <w:pPr>
        <w:numPr>
          <w:ilvl w:val="0"/>
          <w:numId w:val="129"/>
        </w:numPr>
        <w:pStyle w:val="Normal"/>
        <w:keepLines w:val="on"/>
      </w:pPr>
      <w:r>
        <w:t>It repeatedly deals a hand until there are no more cards left in the deck.</w:t>
      </w:r>
    </w:p>
    <w:p>
      <w:pPr>
        <w:numPr>
          <w:ilvl w:val="0"/>
          <w:numId w:val="129"/>
        </w:numPr>
        <w:pStyle w:val="Normal"/>
        <w:keepLines w:val="on"/>
      </w:pPr>
      <w:r>
        <w:bookmarkStart w:id="1328" w:name="page415"/>
        <w:t/>
        <w:bookmarkEnd w:id="1328"/>
        <w:t>The user starts with a “stake” of 100 chips. After seeing the first card the user can risk from one to their total number of chips. If the user predicts correctly their number of chips is increased by the number of chips they risked; if they are incorrect it is decreased by that amount. The game ends when all the cards are dealt or when they run out of chips.</w:t>
      </w:r>
    </w:p>
    <w:p>
      <w:pPr>
        <w:numPr>
          <w:ilvl w:val="0"/>
          <w:numId w:val="129"/>
        </w:numPr>
        <w:pStyle w:val="Normal"/>
        <w:keepLines w:val="on"/>
      </w:pPr>
      <w:r>
        <w:t>If the second card is equal to the first card the user “loses” double their risk.</w:t>
      </w:r>
    </w:p>
    <w:p>
      <w:bookmarkStart w:id="1329" w:name="Implement_a_graphical_user_inter"/>
      <w:pPr>
        <w:pStyle w:val="Normal"/>
        <w:keepLines w:val="on"/>
      </w:pPr>
      <w:r>
        <w:drawing>
          <wp:inline>
            <wp:extent cx="139700" cy="241300"/>
            <wp:effectExtent l="0" r="0" t="0" b="0"/>
            <wp:docPr id="281" name="common02.jpg" descr="common02.jpg"/>
            <wp:cNvGraphicFramePr>
              <a:graphicFrameLocks noChangeAspect="1"/>
            </wp:cNvGraphicFramePr>
            <a:graphic>
              <a:graphicData uri="http://schemas.openxmlformats.org/drawingml/2006/picture">
                <pic:pic>
                  <pic:nvPicPr>
                    <pic:cNvPr id="0" name="common02.jpg" descr="common02.jpg"/>
                    <pic:cNvPicPr/>
                  </pic:nvPicPr>
                  <pic:blipFill>
                    <a:blip r:embed="rId33"/>
                    <a:stretch>
                      <a:fillRect/>
                    </a:stretch>
                  </pic:blipFill>
                  <pic:spPr>
                    <a:xfrm>
                      <a:off x="0" y="0"/>
                      <a:ext cx="139700" cy="241300"/>
                    </a:xfrm>
                    <a:prstGeom prst="rect">
                      <a:avLst/>
                    </a:prstGeom>
                  </pic:spPr>
                </pic:pic>
              </a:graphicData>
            </a:graphic>
          </wp:inline>
        </w:drawing>
      </w:r>
      <w:r>
        <w:rPr>
          <w:lang w:bidi="en" w:val="en" w:eastAsia="en"/>
        </w:rPr>
        <w:t xml:space="preserve"> Implement a graphical user interface-based version of the Higher-Lower application.</w:t>
      </w:r>
      <w:bookmarkEnd w:id="1329"/>
    </w:p>
    <w:p>
      <w:bookmarkStart w:id="1330" w:name="In_Between_is_a_well_known_card"/>
      <w:pPr>
        <w:pStyle w:val="Normal"/>
        <w:keepLines w:val="on"/>
      </w:pPr>
      <w:r>
        <w:drawing>
          <wp:inline>
            <wp:extent cx="139700" cy="241300"/>
            <wp:effectExtent l="0" r="0" t="0" b="0"/>
            <wp:docPr id="282" name="common02.jpg" descr="common02.jpg"/>
            <wp:cNvGraphicFramePr>
              <a:graphicFrameLocks noChangeAspect="1"/>
            </wp:cNvGraphicFramePr>
            <a:graphic>
              <a:graphicData uri="http://schemas.openxmlformats.org/drawingml/2006/picture">
                <pic:pic>
                  <pic:nvPicPr>
                    <pic:cNvPr id="0" name="common02.jpg" descr="common02.jpg"/>
                    <pic:cNvPicPr/>
                  </pic:nvPicPr>
                  <pic:blipFill>
                    <a:blip r:embed="rId33"/>
                    <a:stretch>
                      <a:fillRect/>
                    </a:stretch>
                  </pic:blipFill>
                  <pic:spPr>
                    <a:xfrm>
                      <a:off x="0" y="0"/>
                      <a:ext cx="139700" cy="241300"/>
                    </a:xfrm>
                    <a:prstGeom prst="rect">
                      <a:avLst/>
                    </a:prstGeom>
                  </pic:spPr>
                </pic:pic>
              </a:graphicData>
            </a:graphic>
          </wp:inline>
        </w:drawing>
      </w:r>
      <w:r>
        <w:rPr>
          <w:lang w:bidi="en" w:val="en" w:eastAsia="en"/>
        </w:rPr>
        <w:t xml:space="preserve"> In-Between is a well-known card game. Many variations exist—we define it as follows. One deck of cards is used. A game consists of one or more “hands.” A player starts with a certain number of chips called the “stake” (say 100) and must risk one or more chips on each hand, before seeing any cards. As long as the player still has chips and there are three or more cards left in the deck (enough to play a hand), the game continues. For each hand the player must risk between one and their total number of chips. Two cards are dealt “face up.” Then a third card is dealt. If the third card is “in-between” the first two cards, based on the ranks of the cards, the player’s chips are increased by the amount risked. Otherwise they are decreased by that amount.</w:t>
      </w:r>
      <w:bookmarkEnd w:id="1330"/>
    </w:p>
    <w:p>
      <w:pPr>
        <w:numPr>
          <w:ilvl w:val="0"/>
          <w:numId w:val="130"/>
        </w:numPr>
        <w:pStyle w:val="Normal"/>
        <w:keepLines w:val="on"/>
      </w:pPr>
      <w:r>
        <w:t>Implement the game. The application user is the “player.”</w:t>
      </w:r>
    </w:p>
    <w:p>
      <w:pPr>
        <w:numPr>
          <w:ilvl w:val="0"/>
          <w:numId w:val="130"/>
        </w:numPr>
        <w:pStyle w:val="Normal"/>
        <w:keepLines w:val="on"/>
      </w:pPr>
      <w:r>
        <w:t>If the first two cards dealt are the same rank, that hand is over and the player is awarded two chips.</w:t>
      </w:r>
    </w:p>
    <w:p>
      <w:pPr>
        <w:numPr>
          <w:ilvl w:val="0"/>
          <w:numId w:val="130"/>
        </w:numPr>
        <w:pStyle w:val="Normal"/>
        <w:keepLines w:val="on"/>
      </w:pPr>
      <w:r>
        <w:t>Allow the player at his or her discretion to double the risk after seeing the first two cards.</w:t>
      </w:r>
    </w:p>
    <w:p>
      <w:bookmarkStart w:id="1331" w:name="Implement_a_graphical_user_inter_1"/>
      <w:pPr>
        <w:pStyle w:val="Normal"/>
        <w:keepLines w:val="on"/>
      </w:pPr>
      <w:r>
        <w:drawing>
          <wp:inline>
            <wp:extent cx="139700" cy="241300"/>
            <wp:effectExtent l="0" r="0" t="0" b="0"/>
            <wp:docPr id="283" name="common02.jpg" descr="common02.jpg"/>
            <wp:cNvGraphicFramePr>
              <a:graphicFrameLocks noChangeAspect="1"/>
            </wp:cNvGraphicFramePr>
            <a:graphic>
              <a:graphicData uri="http://schemas.openxmlformats.org/drawingml/2006/picture">
                <pic:pic>
                  <pic:nvPicPr>
                    <pic:cNvPr id="0" name="common02.jpg" descr="common02.jpg"/>
                    <pic:cNvPicPr/>
                  </pic:nvPicPr>
                  <pic:blipFill>
                    <a:blip r:embed="rId33"/>
                    <a:stretch>
                      <a:fillRect/>
                    </a:stretch>
                  </pic:blipFill>
                  <pic:spPr>
                    <a:xfrm>
                      <a:off x="0" y="0"/>
                      <a:ext cx="139700" cy="241300"/>
                    </a:xfrm>
                    <a:prstGeom prst="rect">
                      <a:avLst/>
                    </a:prstGeom>
                  </pic:spPr>
                </pic:pic>
              </a:graphicData>
            </a:graphic>
          </wp:inline>
        </w:drawing>
      </w:r>
      <w:r>
        <w:rPr>
          <w:lang w:bidi="en" w:val="en" w:eastAsia="en"/>
        </w:rPr>
        <w:t xml:space="preserve"> Implement a graphical user interface–based version of the In-Between game (see previous exercise).</w:t>
      </w:r>
      <w:bookmarkEnd w:id="1331"/>
    </w:p>
    <w:p>
      <w:bookmarkStart w:id="1332" w:name="Similar_to_Exercise_20__change_t"/>
      <w:pPr>
        <w:pStyle w:val="Normal"/>
        <w:keepLines w:val="on"/>
      </w:pPr>
      <w:r>
        <w:drawing>
          <wp:inline>
            <wp:extent cx="139700" cy="241300"/>
            <wp:effectExtent l="0" r="0" t="0" b="0"/>
            <wp:docPr id="284" name="common02.jpg" descr="common02.jpg"/>
            <wp:cNvGraphicFramePr>
              <a:graphicFrameLocks noChangeAspect="1"/>
            </wp:cNvGraphicFramePr>
            <a:graphic>
              <a:graphicData uri="http://schemas.openxmlformats.org/drawingml/2006/picture">
                <pic:pic>
                  <pic:nvPicPr>
                    <pic:cNvPr id="0" name="common02.jp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 Similar to </w:t>
      </w:r>
      <w:hyperlink w:anchor="The_CardHandCLI_application_allo">
        <w:r>
          <w:rPr>
            <w:rStyle w:val="Text3"/>
          </w:rPr>
          <w:t>Exercise 20</w:t>
        </w:r>
      </w:hyperlink>
      <w:r>
        <w:t xml:space="preserve">, change the </w:t>
      </w:r>
      <w:r>
        <w:rPr>
          <w:rStyle w:val="Text1"/>
        </w:rPr>
        <w:t>Pairs</w:t>
      </w:r>
      <w:r>
        <w:t xml:space="preserve"> application so that the number of cards in a hand is passed to the application as a command line argument. Use the new program to investigate the probability of getting at least a pair in a seven-card poker hand. Calculate the theoretical probability of the same (or have your program do it for you!), using the approach described in this section, and compare it to the output of your program. Is it close?</w:t>
      </w:r>
      <w:bookmarkEnd w:id="1332"/>
    </w:p>
    <w:p>
      <w:bookmarkStart w:id="1333" w:name="In_a__hand__of_bridge_a_deck_of"/>
      <w:pPr>
        <w:pStyle w:val="Normal"/>
        <w:keepLines w:val="on"/>
      </w:pPr>
      <w:r>
        <w:drawing>
          <wp:inline>
            <wp:extent cx="139700" cy="241300"/>
            <wp:effectExtent l="0" r="0" t="0" b="0"/>
            <wp:docPr id="285" name="common02.jpg" descr="common02.jpg"/>
            <wp:cNvGraphicFramePr>
              <a:graphicFrameLocks noChangeAspect="1"/>
            </wp:cNvGraphicFramePr>
            <a:graphic>
              <a:graphicData uri="http://schemas.openxmlformats.org/drawingml/2006/picture">
                <pic:pic>
                  <pic:nvPicPr>
                    <pic:cNvPr id="0" name="common02.jpg" descr="common02.jpg"/>
                    <pic:cNvPicPr/>
                  </pic:nvPicPr>
                  <pic:blipFill>
                    <a:blip r:embed="rId33"/>
                    <a:stretch>
                      <a:fillRect/>
                    </a:stretch>
                  </pic:blipFill>
                  <pic:spPr>
                    <a:xfrm>
                      <a:off x="0" y="0"/>
                      <a:ext cx="139700" cy="241300"/>
                    </a:xfrm>
                    <a:prstGeom prst="rect">
                      <a:avLst/>
                    </a:prstGeom>
                  </pic:spPr>
                </pic:pic>
              </a:graphicData>
            </a:graphic>
          </wp:inline>
        </w:drawing>
      </w:r>
      <w:r>
        <w:rPr>
          <w:lang w:bidi="en" w:val="en" w:eastAsia="en"/>
        </w:rPr>
        <w:t xml:space="preserve"> In a “hand” of bridge a deck of cards is dealt to four players, each receiving 13 cards. The players then proceed to bid on who will get to play the hand—player’s bid partially based on how highly he or she evaluates their hand and partially based on what their opponents and their partner bid. There are many different ways to evaluate a bridge hand, including various point counting systems. A simple point counting system is as follows: count each ace as 4 points, each king as 3 points, each queen as 2 points, and each jack as 1 point. Then add 1 additional point for each suit in which you have five cards, 2 points for a six-card suit, 3 points for a seven-card suit, and so on. For example, if your hand consists of the ace, queen, five, four, and three of clubs, </w:t>
        <w:bookmarkStart w:id="1334" w:name="page416"/>
        <w:t/>
        <w:bookmarkEnd w:id="1334"/>
        <w:t>the jack of diamonds, and the ace, king, queen, jack, ten, nine, and two of spades, your hand’s point value would be 21 points.</w:t>
      </w:r>
      <w:bookmarkEnd w:id="1333"/>
    </w:p>
    <w:p>
      <w:pPr>
        <w:numPr>
          <w:ilvl w:val="0"/>
          <w:numId w:val="131"/>
        </w:numPr>
        <w:pStyle w:val="Normal"/>
        <w:keepLines w:val="on"/>
      </w:pPr>
      <w:r>
        <w:t xml:space="preserve">Create an application </w:t>
      </w:r>
      <w:r>
        <w:rPr>
          <w:rStyle w:val="Text1"/>
        </w:rPr>
        <w:t>BridgeHand</w:t>
      </w:r>
      <w:r>
        <w:t xml:space="preserve"> that allows a user to arrange a hand of 13 cards, much like the </w:t>
      </w:r>
      <w:r>
        <w:rPr>
          <w:rStyle w:val="Text1"/>
        </w:rPr>
        <w:t>CardHand</w:t>
      </w:r>
      <w:r>
        <w:t xml:space="preserve"> application. The program then prompts the user to enter the point value of the hand, using the counting approach described. Finally, the program reads in the user’s response and provides appropriate feedback (“Correct” or “Incorrect, the actual point value is . . .”).</w:t>
      </w:r>
    </w:p>
    <w:p>
      <w:pPr>
        <w:numPr>
          <w:ilvl w:val="0"/>
          <w:numId w:val="131"/>
        </w:numPr>
        <w:pStyle w:val="Normal"/>
        <w:keepLines w:val="on"/>
      </w:pPr>
      <w:r>
        <w:t xml:space="preserve">Create an application </w:t>
      </w:r>
      <w:r>
        <w:rPr>
          <w:rStyle w:val="Text1"/>
        </w:rPr>
        <w:t>HandsCounts</w:t>
      </w:r>
      <w:r>
        <w:t xml:space="preserve"> that generates 1,000,000 bridge hands and outputs the smallest, largest, and average point value, using the counting approach described above.</w:t>
      </w:r>
    </w:p>
    <w:p>
      <w:pPr>
        <w:numPr>
          <w:ilvl w:val="0"/>
          <w:numId w:val="131"/>
        </w:numPr>
        <w:pStyle w:val="Normal"/>
        <w:keepLines w:val="on"/>
      </w:pPr>
      <w:r>
        <w:t xml:space="preserve">Expand </w:t>
      </w:r>
      <w:r>
        <w:rPr>
          <w:rStyle w:val="Text1"/>
        </w:rPr>
        <w:t>HandsCounts</w:t>
      </w:r>
      <w:r>
        <w:t xml:space="preserve"> so that when finished it also prints out one hand with the smallest point value and one hand with the highest point value.</w:t>
      </w:r>
    </w:p>
    <w:p>
      <w:bookmarkStart w:id="1335" w:name="6_4_Sorted_Array_Based_List_Impl_1"/>
      <w:pPr>
        <w:keepNext/>
        <w:pStyle w:val="Heading 4"/>
        <w:keepLines w:val="on"/>
      </w:pPr>
      <w:r>
        <w:t>6.4 Sorted Array-Based List Implementation</w:t>
      </w:r>
      <w:bookmarkEnd w:id="1335"/>
    </w:p>
    <w:p>
      <w:bookmarkStart w:id="1336" w:name="For_each_of_the_following_lists"/>
      <w:pPr>
        <w:pStyle w:val="Normal"/>
        <w:keepLines w:val="on"/>
      </w:pPr>
      <w:r>
        <w:t>For each of the following lists describe several useful ways they might be sorted:</w:t>
      </w:r>
      <w:bookmarkEnd w:id="1336"/>
    </w:p>
    <w:p>
      <w:pPr>
        <w:numPr>
          <w:ilvl w:val="0"/>
          <w:numId w:val="132"/>
        </w:numPr>
        <w:pStyle w:val="Normal"/>
        <w:keepLines w:val="on"/>
      </w:pPr>
      <w:r>
        <w:t>Books</w:t>
      </w:r>
    </w:p>
    <w:p>
      <w:pPr>
        <w:numPr>
          <w:ilvl w:val="0"/>
          <w:numId w:val="132"/>
        </w:numPr>
        <w:pStyle w:val="Normal"/>
        <w:keepLines w:val="on"/>
      </w:pPr>
      <w:r>
        <w:t>University course descriptions</w:t>
      </w:r>
    </w:p>
    <w:p>
      <w:pPr>
        <w:numPr>
          <w:ilvl w:val="0"/>
          <w:numId w:val="132"/>
        </w:numPr>
        <w:pStyle w:val="Normal"/>
        <w:keepLines w:val="on"/>
      </w:pPr>
      <w:r>
        <w:t>Professional golfer information</w:t>
      </w:r>
    </w:p>
    <w:p>
      <w:pPr>
        <w:numPr>
          <w:ilvl w:val="0"/>
          <w:numId w:val="132"/>
        </w:numPr>
        <w:pStyle w:val="Normal"/>
        <w:keepLines w:val="on"/>
      </w:pPr>
      <w:r>
        <w:t>Summer camper registration information</w:t>
      </w:r>
    </w:p>
    <w:p>
      <w:bookmarkStart w:id="1337" w:name="Create_an_application__that_uses"/>
      <w:pPr>
        <w:pStyle w:val="Normal"/>
        <w:keepLines w:val="on"/>
      </w:pPr>
      <w:r>
        <w:drawing>
          <wp:inline>
            <wp:extent cx="177800" cy="139700"/>
            <wp:effectExtent l="0" r="0" t="0" b="0"/>
            <wp:docPr id="286" name="common01.jpg" descr="common01.jpg"/>
            <wp:cNvGraphicFramePr>
              <a:graphicFrameLocks noChangeAspect="1"/>
            </wp:cNvGraphicFramePr>
            <a:graphic>
              <a:graphicData uri="http://schemas.openxmlformats.org/drawingml/2006/picture">
                <pic:pic>
                  <pic:nvPicPr>
                    <pic:cNvPr id="0" name="common01.jpg" descr="common01.jpg"/>
                    <pic:cNvPicPr/>
                  </pic:nvPicPr>
                  <pic:blipFill>
                    <a:blip r:embed="rId32"/>
                    <a:stretch>
                      <a:fillRect/>
                    </a:stretch>
                  </pic:blipFill>
                  <pic:spPr>
                    <a:xfrm>
                      <a:off x="0" y="0"/>
                      <a:ext cx="177800" cy="139700"/>
                    </a:xfrm>
                    <a:prstGeom prst="rect">
                      <a:avLst/>
                    </a:prstGeom>
                  </pic:spPr>
                </pic:pic>
              </a:graphicData>
            </a:graphic>
          </wp:inline>
        </w:drawing>
      </w:r>
      <w:r>
        <w:t xml:space="preserve"> Create an application (that uses the </w:t>
      </w:r>
      <w:r>
        <w:rPr>
          <w:rStyle w:val="Text1"/>
        </w:rPr>
        <w:t>SortedABList</w:t>
      </w:r>
      <w:r>
        <w:t>) that reads a list of strings from a file and outputs them in alphabetical order.</w:t>
      </w:r>
      <w:bookmarkEnd w:id="1337"/>
    </w:p>
    <w:p>
      <w:bookmarkStart w:id="1338" w:name="Create_an_application__that_uses_1"/>
      <w:pPr>
        <w:pStyle w:val="Normal"/>
        <w:keepLines w:val="on"/>
      </w:pPr>
      <w:r>
        <w:drawing>
          <wp:inline>
            <wp:extent cx="177800" cy="139700"/>
            <wp:effectExtent l="0" r="0" t="0" b="0"/>
            <wp:docPr id="287" name="common01.jpg" descr="common01.jpg"/>
            <wp:cNvGraphicFramePr>
              <a:graphicFrameLocks noChangeAspect="1"/>
            </wp:cNvGraphicFramePr>
            <a:graphic>
              <a:graphicData uri="http://schemas.openxmlformats.org/drawingml/2006/picture">
                <pic:pic>
                  <pic:nvPicPr>
                    <pic:cNvPr id="0" name="common01.jpg" descr="common01.jpg"/>
                    <pic:cNvPicPr/>
                  </pic:nvPicPr>
                  <pic:blipFill>
                    <a:blip r:embed="rId32"/>
                    <a:stretch>
                      <a:fillRect/>
                    </a:stretch>
                  </pic:blipFill>
                  <pic:spPr>
                    <a:xfrm>
                      <a:off x="0" y="0"/>
                      <a:ext cx="177800" cy="139700"/>
                    </a:xfrm>
                    <a:prstGeom prst="rect">
                      <a:avLst/>
                    </a:prstGeom>
                  </pic:spPr>
                </pic:pic>
              </a:graphicData>
            </a:graphic>
          </wp:inline>
        </w:drawing>
      </w:r>
      <w:r>
        <w:t xml:space="preserve"> Create an application (that uses the </w:t>
      </w:r>
      <w:r>
        <w:rPr>
          <w:rStyle w:val="Text1"/>
        </w:rPr>
        <w:t>SortedABList</w:t>
      </w:r>
      <w:r>
        <w:t>) that allows a user to enter a list of countries that he or she has visited and then displays the list in alphabetical order, plus a count of how many countries are on the list. If the user mistakenly enters the same country more than once, the program should inform the user of their error and refrain from inserting the country into the list a second time.</w:t>
      </w:r>
      <w:bookmarkEnd w:id="1338"/>
    </w:p>
    <w:p>
      <w:bookmarkStart w:id="1339" w:name="Currently_the_FamousPerson_class"/>
      <w:pPr>
        <w:pStyle w:val="Normal"/>
        <w:keepLines w:val="on"/>
      </w:pPr>
      <w:r>
        <w:drawing>
          <wp:inline>
            <wp:extent cx="177800" cy="139700"/>
            <wp:effectExtent l="0" r="0" t="0" b="0"/>
            <wp:docPr id="288" name="common01.jpg" descr="common01.jpg"/>
            <wp:cNvGraphicFramePr>
              <a:graphicFrameLocks noChangeAspect="1"/>
            </wp:cNvGraphicFramePr>
            <a:graphic>
              <a:graphicData uri="http://schemas.openxmlformats.org/drawingml/2006/picture">
                <pic:pic>
                  <pic:nvPicPr>
                    <pic:cNvPr id="0" name="common01.jpg" descr="common01.jpg"/>
                    <pic:cNvPicPr/>
                  </pic:nvPicPr>
                  <pic:blipFill>
                    <a:blip r:embed="rId32"/>
                    <a:stretch>
                      <a:fillRect/>
                    </a:stretch>
                  </pic:blipFill>
                  <pic:spPr>
                    <a:xfrm>
                      <a:off x="0" y="0"/>
                      <a:ext cx="177800" cy="139700"/>
                    </a:xfrm>
                    <a:prstGeom prst="rect">
                      <a:avLst/>
                    </a:prstGeom>
                  </pic:spPr>
                </pic:pic>
              </a:graphicData>
            </a:graphic>
          </wp:inline>
        </w:drawing>
      </w:r>
      <w:r>
        <w:t xml:space="preserve"> Currently the </w:t>
      </w:r>
      <w:r>
        <w:rPr>
          <w:rStyle w:val="Text1"/>
        </w:rPr>
        <w:t>FamousPerson</w:t>
      </w:r>
      <w:r>
        <w:t xml:space="preserve"> class defines the natural order of its elements to be based on the alphabetical order of people names (last name, then first name). It also provides a </w:t>
      </w:r>
      <w:r>
        <w:rPr>
          <w:rStyle w:val="Text1"/>
        </w:rPr>
        <w:t>Comparator</w:t>
      </w:r>
      <w:r>
        <w:t xml:space="preserve"> that defines order based on increasing year of birth. Augment the class to include more </w:t>
      </w:r>
      <w:r>
        <w:rPr>
          <w:rStyle w:val="Text1"/>
        </w:rPr>
        <w:t>public static</w:t>
      </w:r>
      <w:r>
        <w:t xml:space="preserve"> methods that return Comparators as described below. Augment the </w:t>
      </w:r>
      <w:r>
        <w:rPr>
          <w:rStyle w:val="Text1"/>
        </w:rPr>
        <w:t>CSPeople</w:t>
      </w:r>
      <w:r>
        <w:t xml:space="preserve"> application to demonstrate that the new Comparators work properly.</w:t>
      </w:r>
      <w:bookmarkEnd w:id="1339"/>
    </w:p>
    <w:p>
      <w:pPr>
        <w:numPr>
          <w:ilvl w:val="0"/>
          <w:numId w:val="133"/>
        </w:numPr>
        <w:pStyle w:val="Normal"/>
        <w:keepLines w:val="on"/>
      </w:pPr>
      <w:r>
        <w:t>Order alphabetically by name (first name, then last name)</w:t>
      </w:r>
    </w:p>
    <w:p>
      <w:pPr>
        <w:numPr>
          <w:ilvl w:val="0"/>
          <w:numId w:val="133"/>
        </w:numPr>
        <w:pStyle w:val="Normal"/>
        <w:keepLines w:val="on"/>
      </w:pPr>
      <w:r>
        <w:t>Order by year of birth—decreasing</w:t>
      </w:r>
    </w:p>
    <w:p>
      <w:pPr>
        <w:numPr>
          <w:ilvl w:val="0"/>
          <w:numId w:val="133"/>
        </w:numPr>
        <w:pStyle w:val="Normal"/>
        <w:keepLines w:val="on"/>
      </w:pPr>
      <w:r>
        <w:t>Order by length of “fact”—increasing</w:t>
      </w:r>
    </w:p>
    <w:p>
      <w:bookmarkStart w:id="1340" w:name="Fill_in_the_following_table_with_2"/>
      <w:pPr>
        <w:pStyle w:val="Normal"/>
        <w:keepLines w:val="on"/>
      </w:pPr>
      <w:r>
        <w:bookmarkStart w:id="1341" w:name="page417"/>
        <w:t/>
        <w:bookmarkEnd w:id="1341"/>
        <w:t xml:space="preserve">Fill in the following table with the order of growth of the indicated operations for the given implementation approach. Assume the list holds </w:t>
      </w:r>
      <w:r>
        <w:rPr>
          <w:rStyle w:val="Text4"/>
        </w:rPr>
        <w:t>N</w:t>
      </w:r>
      <w:r>
        <w:t xml:space="preserve"> elements (partial repeat of </w:t>
      </w:r>
      <w:hyperlink w:anchor="Fill_in_the_following_table_with_1">
        <w:r>
          <w:rPr>
            <w:rStyle w:val="Text3"/>
          </w:rPr>
          <w:t>Exercise 13</w:t>
        </w:r>
      </w:hyperlink>
      <w:r>
        <w:t>):</w:t>
      </w:r>
      <w:bookmarkEnd w:id="1340"/>
    </w:p>
    <w:tbl>
      <w:tblPr>
        <w:tblW w:type="auto" w:w="0"/>
      </w:tblPr>
      <w:tr>
        <w:tc>
          <w:tcPr>
            <w:tcW w:type="auto" w:w="0"/>
            <w:tcMar>
              <w:left w:type="dxa" w:w="200"/>
              <w:top w:type="dxa" w:w="200"/>
              <w:right w:type="dxa" w:w="200"/>
              <w:bottom w:type="dxa" w:w="200"/>
            </w:tcMar>
            <w:vAlign w:val="center"/>
          </w:tcPr>
          <w:p>
            <w:pPr>
              <w:pStyle w:val="Para 51"/>
              <w:keepLines w:val="on"/>
            </w:pPr>
            <w:r>
              <w:t/>
            </w:r>
          </w:p>
          <w:p>
            <w:pPr>
              <w:pStyle w:val="Para 30"/>
              <w:keepLines w:val="on"/>
            </w:pPr>
            <w:r>
              <w:t>operation</w:t>
            </w:r>
          </w:p>
        </w:tc>
        <w:tc>
          <w:tcPr>
            <w:tcW w:type="auto" w:w="0"/>
            <w:tcMar>
              <w:left w:type="dxa" w:w="200"/>
              <w:top w:type="dxa" w:w="200"/>
              <w:right w:type="dxa" w:w="200"/>
              <w:bottom w:type="dxa" w:w="200"/>
            </w:tcMar>
            <w:vAlign w:val="center"/>
          </w:tcPr>
          <w:p>
            <w:pPr>
              <w:pStyle w:val="Para 12"/>
              <w:keepLines w:val="on"/>
            </w:pPr>
            <w:r>
              <w:t>ABList</w:t>
            </w:r>
          </w:p>
        </w:tc>
        <w:tc>
          <w:tcPr>
            <w:tcW w:type="auto" w:w="0"/>
            <w:tcMar>
              <w:left w:type="dxa" w:w="200"/>
              <w:top w:type="dxa" w:w="200"/>
              <w:right w:type="dxa" w:w="200"/>
              <w:bottom w:type="dxa" w:w="200"/>
            </w:tcMar>
            <w:vAlign w:val="center"/>
          </w:tcPr>
          <w:p>
            <w:pPr>
              <w:pStyle w:val="Para 12"/>
              <w:keepLines w:val="on"/>
            </w:pPr>
            <w:r>
              <w:t>LBList</w:t>
            </w:r>
          </w:p>
        </w:tc>
        <w:tc>
          <w:tcPr>
            <w:tcW w:type="auto" w:w="0"/>
            <w:tcMar>
              <w:left w:type="dxa" w:w="200"/>
              <w:top w:type="dxa" w:w="200"/>
              <w:right w:type="dxa" w:w="200"/>
              <w:bottom w:type="dxa" w:w="200"/>
            </w:tcMar>
            <w:vAlign w:val="center"/>
          </w:tcPr>
          <w:p>
            <w:pPr>
              <w:pStyle w:val="Para 12"/>
              <w:keepLines w:val="on"/>
            </w:pPr>
            <w:r>
              <w:t>SortedABList</w:t>
            </w:r>
          </w:p>
        </w:tc>
      </w:tr>
    </w:tbl>
    <w:tbl>
      <w:tblPr>
        <w:tblW w:type="auto" w:w="0"/>
      </w:tblPr>
      <w:tr>
        <w:tc>
          <w:tcPr>
            <w:tcW w:type="auto" w:w="0"/>
            <w:tcMar>
              <w:left w:type="dxa" w:w="200"/>
              <w:top w:type="dxa" w:w="200"/>
              <w:right w:type="dxa" w:w="200"/>
              <w:bottom w:type="dxa" w:w="200"/>
            </w:tcMar>
            <w:vAlign w:val="top"/>
          </w:tcPr>
          <w:p>
            <w:pPr>
              <w:pStyle w:val="Para 12"/>
              <w:keepLines w:val="on"/>
            </w:pPr>
            <w:r>
              <w:t>add</w:t>
            </w:r>
          </w:p>
        </w:tc>
        <w:tc>
          <w:tcPr>
            <w:tcW w:type="auto" w:w="0"/>
            <w:tcMar>
              <w:left w:type="dxa" w:w="200"/>
              <w:top w:type="dxa" w:w="200"/>
              <w:right w:type="dxa" w:w="200"/>
              <w:bottom w:type="dxa" w:w="200"/>
            </w:tcMar>
            <w:vAlign w:val="top"/>
          </w:tcPr>
          <w:p>
            <w:pPr>
              <w:pStyle w:val="0 Block"/>
              <w:keepLines w:val="on"/>
            </w:pPr>
          </w:p>
        </w:tc>
        <w:tc>
          <w:tcPr>
            <w:tcW w:type="auto" w:w="0"/>
            <w:tcMar>
              <w:left w:type="dxa" w:w="200"/>
              <w:top w:type="dxa" w:w="200"/>
              <w:right w:type="dxa" w:w="200"/>
              <w:bottom w:type="dxa" w:w="200"/>
            </w:tcMar>
            <w:vAlign w:val="top"/>
          </w:tcPr>
          <w:p>
            <w:pPr>
              <w:pStyle w:val="0 Block"/>
              <w:keepLines w:val="on"/>
            </w:pPr>
          </w:p>
        </w:tc>
        <w:tc>
          <w:tcPr>
            <w:tcW w:type="auto" w:w="0"/>
            <w:tcMar>
              <w:left w:type="dxa" w:w="200"/>
              <w:top w:type="dxa" w:w="200"/>
              <w:right w:type="dxa" w:w="200"/>
              <w:bottom w:type="dxa" w:w="200"/>
            </w:tcMar>
            <w:vAlign w:val="top"/>
          </w:tcPr>
          <w:p>
            <w:pPr>
              <w:pStyle w:val="0 Block"/>
              <w:keepLines w:val="on"/>
            </w:pPr>
          </w:p>
        </w:tc>
      </w:tr>
    </w:tbl>
    <w:tbl>
      <w:tblPr>
        <w:tblW w:type="auto" w:w="0"/>
      </w:tblPr>
      <w:tr>
        <w:tc>
          <w:tcPr>
            <w:tcW w:type="auto" w:w="0"/>
            <w:shd w:val="clear" w:color="auto" w:fill="EEF2F6"/>
            <w:tcMar>
              <w:left w:type="dxa" w:w="200"/>
              <w:top w:type="dxa" w:w="200"/>
              <w:right w:type="dxa" w:w="200"/>
              <w:bottom w:type="dxa" w:w="200"/>
            </w:tcMar>
            <w:vAlign w:val="top"/>
          </w:tcPr>
          <w:p>
            <w:pPr>
              <w:pStyle w:val="Para 15"/>
              <w:keepLines w:val="on"/>
            </w:pPr>
            <w:r>
              <w:t>get</w:t>
            </w:r>
          </w:p>
        </w:tc>
        <w:tc>
          <w:tcPr>
            <w:tcW w:type="auto" w:w="0"/>
            <w:shd w:val="clear" w:color="auto" w:fill="EEF2F6"/>
            <w:tcMar>
              <w:left w:type="dxa" w:w="200"/>
              <w:top w:type="dxa" w:w="200"/>
              <w:right w:type="dxa" w:w="200"/>
              <w:bottom w:type="dxa" w:w="200"/>
            </w:tcMar>
            <w:vAlign w:val="top"/>
          </w:tcPr>
          <w:p>
            <w:pPr>
              <w:pStyle w:val="0 Block"/>
              <w:keepLines w:val="on"/>
            </w:pPr>
          </w:p>
        </w:tc>
        <w:tc>
          <w:tcPr>
            <w:tcW w:type="auto" w:w="0"/>
            <w:shd w:val="clear" w:color="auto" w:fill="EEF2F6"/>
            <w:tcMar>
              <w:left w:type="dxa" w:w="200"/>
              <w:top w:type="dxa" w:w="200"/>
              <w:right w:type="dxa" w:w="200"/>
              <w:bottom w:type="dxa" w:w="200"/>
            </w:tcMar>
            <w:vAlign w:val="top"/>
          </w:tcPr>
          <w:p>
            <w:pPr>
              <w:pStyle w:val="0 Block"/>
              <w:keepLines w:val="on"/>
            </w:pPr>
          </w:p>
        </w:tc>
        <w:tc>
          <w:tcPr>
            <w:tcW w:type="auto" w:w="0"/>
            <w:shd w:val="clear" w:color="auto" w:fill="EEF2F6"/>
            <w:tcMar>
              <w:left w:type="dxa" w:w="200"/>
              <w:top w:type="dxa" w:w="200"/>
              <w:right w:type="dxa" w:w="200"/>
              <w:bottom w:type="dxa" w:w="200"/>
            </w:tcMar>
            <w:vAlign w:val="top"/>
          </w:tcPr>
          <w:p>
            <w:pPr>
              <w:pStyle w:val="0 Block"/>
              <w:keepLines w:val="on"/>
            </w:pPr>
          </w:p>
        </w:tc>
      </w:tr>
    </w:tbl>
    <w:tbl>
      <w:tblPr>
        <w:tblW w:type="auto" w:w="0"/>
      </w:tblPr>
      <w:tr>
        <w:tc>
          <w:tcPr>
            <w:tcW w:type="auto" w:w="0"/>
            <w:tcMar>
              <w:left w:type="dxa" w:w="200"/>
              <w:top w:type="dxa" w:w="200"/>
              <w:right w:type="dxa" w:w="200"/>
              <w:bottom w:type="dxa" w:w="200"/>
            </w:tcMar>
            <w:vAlign w:val="top"/>
          </w:tcPr>
          <w:p>
            <w:pPr>
              <w:pStyle w:val="Para 12"/>
              <w:keepLines w:val="on"/>
            </w:pPr>
            <w:r>
              <w:t>contains</w:t>
            </w:r>
          </w:p>
        </w:tc>
        <w:tc>
          <w:tcPr>
            <w:tcW w:type="auto" w:w="0"/>
            <w:tcMar>
              <w:left w:type="dxa" w:w="200"/>
              <w:top w:type="dxa" w:w="200"/>
              <w:right w:type="dxa" w:w="200"/>
              <w:bottom w:type="dxa" w:w="200"/>
            </w:tcMar>
            <w:vAlign w:val="top"/>
          </w:tcPr>
          <w:p>
            <w:pPr>
              <w:pStyle w:val="0 Block"/>
              <w:keepLines w:val="on"/>
            </w:pPr>
          </w:p>
        </w:tc>
        <w:tc>
          <w:tcPr>
            <w:tcW w:type="auto" w:w="0"/>
            <w:tcMar>
              <w:left w:type="dxa" w:w="200"/>
              <w:top w:type="dxa" w:w="200"/>
              <w:right w:type="dxa" w:w="200"/>
              <w:bottom w:type="dxa" w:w="200"/>
            </w:tcMar>
            <w:vAlign w:val="top"/>
          </w:tcPr>
          <w:p>
            <w:pPr>
              <w:pStyle w:val="0 Block"/>
              <w:keepLines w:val="on"/>
            </w:pPr>
          </w:p>
        </w:tc>
        <w:tc>
          <w:tcPr>
            <w:tcW w:type="auto" w:w="0"/>
            <w:tcMar>
              <w:left w:type="dxa" w:w="200"/>
              <w:top w:type="dxa" w:w="200"/>
              <w:right w:type="dxa" w:w="200"/>
              <w:bottom w:type="dxa" w:w="200"/>
            </w:tcMar>
            <w:vAlign w:val="top"/>
          </w:tcPr>
          <w:p>
            <w:pPr>
              <w:pStyle w:val="0 Block"/>
              <w:keepLines w:val="on"/>
            </w:pPr>
          </w:p>
        </w:tc>
      </w:tr>
    </w:tbl>
    <w:tbl>
      <w:tblPr>
        <w:tblW w:type="auto" w:w="0"/>
      </w:tblPr>
      <w:tr>
        <w:tc>
          <w:tcPr>
            <w:tcW w:type="auto" w:w="0"/>
            <w:shd w:val="clear" w:color="auto" w:fill="EEF2F6"/>
            <w:tcMar>
              <w:left w:type="dxa" w:w="200"/>
              <w:top w:type="dxa" w:w="200"/>
              <w:right w:type="dxa" w:w="200"/>
              <w:bottom w:type="dxa" w:w="200"/>
            </w:tcMar>
            <w:vAlign w:val="top"/>
          </w:tcPr>
          <w:p>
            <w:pPr>
              <w:pStyle w:val="Para 15"/>
              <w:keepLines w:val="on"/>
            </w:pPr>
            <w:r>
              <w:t>remove</w:t>
            </w:r>
          </w:p>
        </w:tc>
        <w:tc>
          <w:tcPr>
            <w:tcW w:type="auto" w:w="0"/>
            <w:shd w:val="clear" w:color="auto" w:fill="EEF2F6"/>
            <w:tcMar>
              <w:left w:type="dxa" w:w="200"/>
              <w:top w:type="dxa" w:w="200"/>
              <w:right w:type="dxa" w:w="200"/>
              <w:bottom w:type="dxa" w:w="200"/>
            </w:tcMar>
            <w:vAlign w:val="top"/>
          </w:tcPr>
          <w:p>
            <w:pPr>
              <w:pStyle w:val="0 Block"/>
              <w:keepLines w:val="on"/>
            </w:pPr>
          </w:p>
        </w:tc>
        <w:tc>
          <w:tcPr>
            <w:tcW w:type="auto" w:w="0"/>
            <w:shd w:val="clear" w:color="auto" w:fill="EEF2F6"/>
            <w:tcMar>
              <w:left w:type="dxa" w:w="200"/>
              <w:top w:type="dxa" w:w="200"/>
              <w:right w:type="dxa" w:w="200"/>
              <w:bottom w:type="dxa" w:w="200"/>
            </w:tcMar>
            <w:vAlign w:val="top"/>
          </w:tcPr>
          <w:p>
            <w:pPr>
              <w:pStyle w:val="0 Block"/>
              <w:keepLines w:val="on"/>
            </w:pPr>
          </w:p>
        </w:tc>
        <w:tc>
          <w:tcPr>
            <w:tcW w:type="auto" w:w="0"/>
            <w:shd w:val="clear" w:color="auto" w:fill="EEF2F6"/>
            <w:tcMar>
              <w:left w:type="dxa" w:w="200"/>
              <w:top w:type="dxa" w:w="200"/>
              <w:right w:type="dxa" w:w="200"/>
              <w:bottom w:type="dxa" w:w="200"/>
            </w:tcMar>
            <w:vAlign w:val="top"/>
          </w:tcPr>
          <w:p>
            <w:pPr>
              <w:pStyle w:val="0 Block"/>
              <w:keepLines w:val="on"/>
            </w:pPr>
          </w:p>
        </w:tc>
      </w:tr>
    </w:tbl>
    <w:tbl>
      <w:tblPr>
        <w:tblW w:type="auto" w:w="0"/>
      </w:tblPr>
      <w:tr>
        <w:tc>
          <w:tcPr>
            <w:tcW w:type="auto" w:w="0"/>
            <w:tcMar>
              <w:left w:type="dxa" w:w="200"/>
              <w:top w:type="dxa" w:w="200"/>
              <w:right w:type="dxa" w:w="200"/>
              <w:bottom w:type="dxa" w:w="200"/>
            </w:tcMar>
            <w:vAlign w:val="top"/>
          </w:tcPr>
          <w:p>
            <w:pPr>
              <w:pStyle w:val="Para 12"/>
              <w:keepLines w:val="on"/>
            </w:pPr>
            <w:r>
              <w:t>isEmpty</w:t>
            </w:r>
          </w:p>
        </w:tc>
        <w:tc>
          <w:tcPr>
            <w:tcW w:type="auto" w:w="0"/>
            <w:tcMar>
              <w:left w:type="dxa" w:w="200"/>
              <w:top w:type="dxa" w:w="200"/>
              <w:right w:type="dxa" w:w="200"/>
              <w:bottom w:type="dxa" w:w="200"/>
            </w:tcMar>
            <w:vAlign w:val="top"/>
          </w:tcPr>
          <w:p>
            <w:pPr>
              <w:pStyle w:val="0 Block"/>
              <w:keepLines w:val="on"/>
            </w:pPr>
          </w:p>
        </w:tc>
        <w:tc>
          <w:tcPr>
            <w:tcW w:type="auto" w:w="0"/>
            <w:tcMar>
              <w:left w:type="dxa" w:w="200"/>
              <w:top w:type="dxa" w:w="200"/>
              <w:right w:type="dxa" w:w="200"/>
              <w:bottom w:type="dxa" w:w="200"/>
            </w:tcMar>
            <w:vAlign w:val="top"/>
          </w:tcPr>
          <w:p>
            <w:pPr>
              <w:pStyle w:val="0 Block"/>
              <w:keepLines w:val="on"/>
            </w:pPr>
          </w:p>
        </w:tc>
        <w:tc>
          <w:tcPr>
            <w:tcW w:type="auto" w:w="0"/>
            <w:tcMar>
              <w:left w:type="dxa" w:w="200"/>
              <w:top w:type="dxa" w:w="200"/>
              <w:right w:type="dxa" w:w="200"/>
              <w:bottom w:type="dxa" w:w="200"/>
            </w:tcMar>
            <w:vAlign w:val="top"/>
          </w:tcPr>
          <w:p>
            <w:pPr>
              <w:pStyle w:val="0 Block"/>
              <w:keepLines w:val="on"/>
            </w:pPr>
          </w:p>
        </w:tc>
      </w:tr>
    </w:tbl>
    <w:tbl>
      <w:tblPr>
        <w:tblW w:type="auto" w:w="0"/>
      </w:tblPr>
      <w:tr>
        <w:tc>
          <w:tcPr>
            <w:tcW w:type="auto" w:w="0"/>
            <w:shd w:val="clear" w:color="auto" w:fill="EEF2F6"/>
            <w:tcMar>
              <w:left w:type="dxa" w:w="200"/>
              <w:top w:type="dxa" w:w="200"/>
              <w:right w:type="dxa" w:w="200"/>
              <w:bottom w:type="dxa" w:w="200"/>
            </w:tcMar>
            <w:vAlign w:val="top"/>
          </w:tcPr>
          <w:p>
            <w:pPr>
              <w:pStyle w:val="Para 15"/>
              <w:keepLines w:val="on"/>
            </w:pPr>
            <w:r>
              <w:t>indexed add</w:t>
            </w:r>
          </w:p>
        </w:tc>
        <w:tc>
          <w:tcPr>
            <w:tcW w:type="auto" w:w="0"/>
            <w:shd w:val="clear" w:color="auto" w:fill="EEF2F6"/>
            <w:tcMar>
              <w:left w:type="dxa" w:w="200"/>
              <w:top w:type="dxa" w:w="200"/>
              <w:right w:type="dxa" w:w="200"/>
              <w:bottom w:type="dxa" w:w="200"/>
            </w:tcMar>
            <w:vAlign w:val="top"/>
          </w:tcPr>
          <w:p>
            <w:pPr>
              <w:pStyle w:val="0 Block"/>
              <w:keepLines w:val="on"/>
            </w:pPr>
          </w:p>
        </w:tc>
        <w:tc>
          <w:tcPr>
            <w:tcW w:type="auto" w:w="0"/>
            <w:shd w:val="clear" w:color="auto" w:fill="EEF2F6"/>
            <w:tcMar>
              <w:left w:type="dxa" w:w="200"/>
              <w:top w:type="dxa" w:w="200"/>
              <w:right w:type="dxa" w:w="200"/>
              <w:bottom w:type="dxa" w:w="200"/>
            </w:tcMar>
            <w:vAlign w:val="top"/>
          </w:tcPr>
          <w:p>
            <w:pPr>
              <w:pStyle w:val="0 Block"/>
              <w:keepLines w:val="on"/>
            </w:pPr>
          </w:p>
        </w:tc>
        <w:tc>
          <w:tcPr>
            <w:tcW w:type="auto" w:w="0"/>
            <w:shd w:val="clear" w:color="auto" w:fill="EEF2F6"/>
            <w:tcMar>
              <w:left w:type="dxa" w:w="200"/>
              <w:top w:type="dxa" w:w="200"/>
              <w:right w:type="dxa" w:w="200"/>
              <w:bottom w:type="dxa" w:w="200"/>
            </w:tcMar>
            <w:vAlign w:val="top"/>
          </w:tcPr>
          <w:p>
            <w:pPr>
              <w:pStyle w:val="0 Block"/>
              <w:keepLines w:val="on"/>
            </w:pPr>
          </w:p>
        </w:tc>
      </w:tr>
    </w:tbl>
    <w:tbl>
      <w:tblPr>
        <w:tblW w:type="auto" w:w="0"/>
      </w:tblPr>
      <w:tr>
        <w:tc>
          <w:tcPr>
            <w:tcW w:type="auto" w:w="0"/>
            <w:tcMar>
              <w:left w:type="dxa" w:w="200"/>
              <w:top w:type="dxa" w:w="200"/>
              <w:right w:type="dxa" w:w="200"/>
              <w:bottom w:type="dxa" w:w="200"/>
            </w:tcMar>
            <w:vAlign w:val="top"/>
          </w:tcPr>
          <w:p>
            <w:pPr>
              <w:pStyle w:val="Para 12"/>
              <w:keepLines w:val="on"/>
            </w:pPr>
            <w:r>
              <w:t>indexed set</w:t>
            </w:r>
          </w:p>
        </w:tc>
        <w:tc>
          <w:tcPr>
            <w:tcW w:type="auto" w:w="0"/>
            <w:tcMar>
              <w:left w:type="dxa" w:w="200"/>
              <w:top w:type="dxa" w:w="200"/>
              <w:right w:type="dxa" w:w="200"/>
              <w:bottom w:type="dxa" w:w="200"/>
            </w:tcMar>
            <w:vAlign w:val="top"/>
          </w:tcPr>
          <w:p>
            <w:pPr>
              <w:pStyle w:val="0 Block"/>
              <w:keepLines w:val="on"/>
            </w:pPr>
          </w:p>
        </w:tc>
        <w:tc>
          <w:tcPr>
            <w:tcW w:type="auto" w:w="0"/>
            <w:tcMar>
              <w:left w:type="dxa" w:w="200"/>
              <w:top w:type="dxa" w:w="200"/>
              <w:right w:type="dxa" w:w="200"/>
              <w:bottom w:type="dxa" w:w="200"/>
            </w:tcMar>
            <w:vAlign w:val="top"/>
          </w:tcPr>
          <w:p>
            <w:pPr>
              <w:pStyle w:val="0 Block"/>
              <w:keepLines w:val="on"/>
            </w:pPr>
          </w:p>
        </w:tc>
        <w:tc>
          <w:tcPr>
            <w:tcW w:type="auto" w:w="0"/>
            <w:tcMar>
              <w:left w:type="dxa" w:w="200"/>
              <w:top w:type="dxa" w:w="200"/>
              <w:right w:type="dxa" w:w="200"/>
              <w:bottom w:type="dxa" w:w="200"/>
            </w:tcMar>
            <w:vAlign w:val="top"/>
          </w:tcPr>
          <w:p>
            <w:pPr>
              <w:pStyle w:val="0 Block"/>
              <w:keepLines w:val="on"/>
            </w:pPr>
          </w:p>
        </w:tc>
      </w:tr>
    </w:tbl>
    <w:tbl>
      <w:tblPr>
        <w:tblW w:type="auto" w:w="0"/>
      </w:tblPr>
      <w:tr>
        <w:tc>
          <w:tcPr>
            <w:tcW w:type="auto" w:w="0"/>
            <w:shd w:val="clear" w:color="auto" w:fill="EEF2F6"/>
            <w:tcMar>
              <w:left w:type="dxa" w:w="200"/>
              <w:top w:type="dxa" w:w="200"/>
              <w:right w:type="dxa" w:w="200"/>
              <w:bottom w:type="dxa" w:w="200"/>
            </w:tcMar>
            <w:vAlign w:val="top"/>
          </w:tcPr>
          <w:p>
            <w:pPr>
              <w:pStyle w:val="Para 15"/>
              <w:keepLines w:val="on"/>
            </w:pPr>
            <w:r>
              <w:t>indexOf</w:t>
            </w:r>
          </w:p>
        </w:tc>
        <w:tc>
          <w:tcPr>
            <w:tcW w:type="auto" w:w="0"/>
            <w:shd w:val="clear" w:color="auto" w:fill="EEF2F6"/>
            <w:tcMar>
              <w:left w:type="dxa" w:w="200"/>
              <w:top w:type="dxa" w:w="200"/>
              <w:right w:type="dxa" w:w="200"/>
              <w:bottom w:type="dxa" w:w="200"/>
            </w:tcMar>
            <w:vAlign w:val="top"/>
          </w:tcPr>
          <w:p>
            <w:pPr>
              <w:pStyle w:val="0 Block"/>
              <w:keepLines w:val="on"/>
            </w:pPr>
          </w:p>
        </w:tc>
        <w:tc>
          <w:tcPr>
            <w:tcW w:type="auto" w:w="0"/>
            <w:shd w:val="clear" w:color="auto" w:fill="EEF2F6"/>
            <w:tcMar>
              <w:left w:type="dxa" w:w="200"/>
              <w:top w:type="dxa" w:w="200"/>
              <w:right w:type="dxa" w:w="200"/>
              <w:bottom w:type="dxa" w:w="200"/>
            </w:tcMar>
            <w:vAlign w:val="top"/>
          </w:tcPr>
          <w:p>
            <w:pPr>
              <w:pStyle w:val="0 Block"/>
              <w:keepLines w:val="on"/>
            </w:pPr>
          </w:p>
        </w:tc>
        <w:tc>
          <w:tcPr>
            <w:tcW w:type="auto" w:w="0"/>
            <w:shd w:val="clear" w:color="auto" w:fill="EEF2F6"/>
            <w:tcMar>
              <w:left w:type="dxa" w:w="200"/>
              <w:top w:type="dxa" w:w="200"/>
              <w:right w:type="dxa" w:w="200"/>
              <w:bottom w:type="dxa" w:w="200"/>
            </w:tcMar>
            <w:vAlign w:val="top"/>
          </w:tcPr>
          <w:p>
            <w:pPr>
              <w:pStyle w:val="0 Block"/>
              <w:keepLines w:val="on"/>
            </w:pPr>
          </w:p>
        </w:tc>
      </w:tr>
    </w:tbl>
    <w:tbl>
      <w:tblPr>
        <w:tblW w:type="auto" w:w="0"/>
      </w:tblPr>
      <w:tr>
        <w:tc>
          <w:tcPr>
            <w:tcW w:type="auto" w:w="0"/>
            <w:tcMar>
              <w:left w:type="dxa" w:w="200"/>
              <w:top w:type="dxa" w:w="200"/>
              <w:right w:type="dxa" w:w="200"/>
              <w:bottom w:type="dxa" w:w="200"/>
            </w:tcMar>
            <w:vAlign w:val="top"/>
          </w:tcPr>
          <w:p>
            <w:pPr>
              <w:pStyle w:val="Para 12"/>
              <w:keepLines w:val="on"/>
            </w:pPr>
            <w:r>
              <w:t>indexed get</w:t>
            </w:r>
          </w:p>
        </w:tc>
        <w:tc>
          <w:tcPr>
            <w:tcW w:type="auto" w:w="0"/>
            <w:tcMar>
              <w:left w:type="dxa" w:w="200"/>
              <w:top w:type="dxa" w:w="200"/>
              <w:right w:type="dxa" w:w="200"/>
              <w:bottom w:type="dxa" w:w="200"/>
            </w:tcMar>
            <w:vAlign w:val="top"/>
          </w:tcPr>
          <w:p>
            <w:pPr>
              <w:pStyle w:val="0 Block"/>
              <w:keepLines w:val="on"/>
            </w:pPr>
          </w:p>
        </w:tc>
        <w:tc>
          <w:tcPr>
            <w:tcW w:type="auto" w:w="0"/>
            <w:tcMar>
              <w:left w:type="dxa" w:w="200"/>
              <w:top w:type="dxa" w:w="200"/>
              <w:right w:type="dxa" w:w="200"/>
              <w:bottom w:type="dxa" w:w="200"/>
            </w:tcMar>
            <w:vAlign w:val="top"/>
          </w:tcPr>
          <w:p>
            <w:pPr>
              <w:pStyle w:val="0 Block"/>
              <w:keepLines w:val="on"/>
            </w:pPr>
          </w:p>
        </w:tc>
        <w:tc>
          <w:tcPr>
            <w:tcW w:type="auto" w:w="0"/>
            <w:tcMar>
              <w:left w:type="dxa" w:w="200"/>
              <w:top w:type="dxa" w:w="200"/>
              <w:right w:type="dxa" w:w="200"/>
              <w:bottom w:type="dxa" w:w="200"/>
            </w:tcMar>
            <w:vAlign w:val="top"/>
          </w:tcPr>
          <w:p>
            <w:pPr>
              <w:pStyle w:val="0 Block"/>
              <w:keepLines w:val="on"/>
            </w:pPr>
          </w:p>
        </w:tc>
      </w:tr>
    </w:tbl>
    <w:tbl>
      <w:tblPr>
        <w:tblW w:type="auto" w:w="0"/>
      </w:tblPr>
      <w:tr>
        <w:tc>
          <w:tcPr>
            <w:tcW w:type="auto" w:w="0"/>
            <w:shd w:val="clear" w:color="auto" w:fill="EEF2F6"/>
            <w:tcMar>
              <w:left w:type="dxa" w:w="200"/>
              <w:top w:type="dxa" w:w="200"/>
              <w:right w:type="dxa" w:w="200"/>
              <w:bottom w:type="dxa" w:w="200"/>
            </w:tcMar>
            <w:vAlign w:val="top"/>
          </w:tcPr>
          <w:p>
            <w:pPr>
              <w:pStyle w:val="Para 15"/>
              <w:keepLines w:val="on"/>
            </w:pPr>
            <w:r>
              <w:t>iterator next</w:t>
            </w:r>
          </w:p>
        </w:tc>
        <w:tc>
          <w:tcPr>
            <w:tcW w:type="auto" w:w="0"/>
            <w:shd w:val="clear" w:color="auto" w:fill="EEF2F6"/>
            <w:tcMar>
              <w:left w:type="dxa" w:w="200"/>
              <w:top w:type="dxa" w:w="200"/>
              <w:right w:type="dxa" w:w="200"/>
              <w:bottom w:type="dxa" w:w="200"/>
            </w:tcMar>
            <w:vAlign w:val="top"/>
          </w:tcPr>
          <w:p>
            <w:pPr>
              <w:pStyle w:val="0 Block"/>
              <w:keepLines w:val="on"/>
            </w:pPr>
          </w:p>
        </w:tc>
        <w:tc>
          <w:tcPr>
            <w:tcW w:type="auto" w:w="0"/>
            <w:shd w:val="clear" w:color="auto" w:fill="EEF2F6"/>
            <w:tcMar>
              <w:left w:type="dxa" w:w="200"/>
              <w:top w:type="dxa" w:w="200"/>
              <w:right w:type="dxa" w:w="200"/>
              <w:bottom w:type="dxa" w:w="200"/>
            </w:tcMar>
            <w:vAlign w:val="top"/>
          </w:tcPr>
          <w:p>
            <w:pPr>
              <w:pStyle w:val="0 Block"/>
              <w:keepLines w:val="on"/>
            </w:pPr>
          </w:p>
        </w:tc>
        <w:tc>
          <w:tcPr>
            <w:tcW w:type="auto" w:w="0"/>
            <w:shd w:val="clear" w:color="auto" w:fill="EEF2F6"/>
            <w:tcMar>
              <w:left w:type="dxa" w:w="200"/>
              <w:top w:type="dxa" w:w="200"/>
              <w:right w:type="dxa" w:w="200"/>
              <w:bottom w:type="dxa" w:w="200"/>
            </w:tcMar>
            <w:vAlign w:val="top"/>
          </w:tcPr>
          <w:p>
            <w:pPr>
              <w:pStyle w:val="0 Block"/>
              <w:keepLines w:val="on"/>
            </w:pPr>
          </w:p>
        </w:tc>
      </w:tr>
    </w:tbl>
    <w:tbl>
      <w:tblPr>
        <w:tblW w:type="auto" w:w="0"/>
      </w:tblPr>
      <w:tr>
        <w:tc>
          <w:tcPr>
            <w:tcW w:type="auto" w:w="0"/>
            <w:tcMar>
              <w:left w:type="dxa" w:w="200"/>
              <w:top w:type="dxa" w:w="200"/>
              <w:right w:type="dxa" w:w="200"/>
              <w:bottom w:type="dxa" w:w="200"/>
            </w:tcMar>
            <w:vAlign w:val="top"/>
          </w:tcPr>
          <w:p>
            <w:pPr>
              <w:pStyle w:val="Para 12"/>
              <w:keepLines w:val="on"/>
            </w:pPr>
            <w:r>
              <w:t>iterator remove</w:t>
            </w:r>
          </w:p>
        </w:tc>
        <w:tc>
          <w:tcPr>
            <w:tcW w:type="auto" w:w="0"/>
            <w:tcMar>
              <w:left w:type="dxa" w:w="200"/>
              <w:top w:type="dxa" w:w="200"/>
              <w:right w:type="dxa" w:w="200"/>
              <w:bottom w:type="dxa" w:w="200"/>
            </w:tcMar>
            <w:vAlign w:val="top"/>
          </w:tcPr>
          <w:p>
            <w:pPr>
              <w:pStyle w:val="0 Block"/>
              <w:keepLines w:val="on"/>
            </w:pPr>
          </w:p>
        </w:tc>
        <w:tc>
          <w:tcPr>
            <w:tcW w:type="auto" w:w="0"/>
            <w:tcMar>
              <w:left w:type="dxa" w:w="200"/>
              <w:top w:type="dxa" w:w="200"/>
              <w:right w:type="dxa" w:w="200"/>
              <w:bottom w:type="dxa" w:w="200"/>
            </w:tcMar>
            <w:vAlign w:val="top"/>
          </w:tcPr>
          <w:p>
            <w:pPr>
              <w:pStyle w:val="0 Block"/>
              <w:keepLines w:val="on"/>
            </w:pPr>
          </w:p>
        </w:tc>
        <w:tc>
          <w:tcPr>
            <w:tcW w:type="auto" w:w="0"/>
            <w:tcMar>
              <w:left w:type="dxa" w:w="200"/>
              <w:top w:type="dxa" w:w="200"/>
              <w:right w:type="dxa" w:w="200"/>
              <w:bottom w:type="dxa" w:w="200"/>
            </w:tcMar>
            <w:vAlign w:val="top"/>
          </w:tcPr>
          <w:p>
            <w:pPr>
              <w:pStyle w:val="0 Block"/>
              <w:keepLines w:val="on"/>
            </w:pPr>
          </w:p>
        </w:tc>
      </w:tr>
    </w:tbl>
    <w:p>
      <w:bookmarkStart w:id="1342" w:name="A_bridge_hand_consists_of_13_pla"/>
      <w:pPr>
        <w:pStyle w:val="Normal"/>
        <w:keepLines w:val="on"/>
      </w:pPr>
      <w:r>
        <w:drawing>
          <wp:inline>
            <wp:extent cx="139700" cy="241300"/>
            <wp:effectExtent l="0" r="0" t="0" b="0"/>
            <wp:docPr id="289" name="common02.jpg" descr="common02.jpg"/>
            <wp:cNvGraphicFramePr>
              <a:graphicFrameLocks noChangeAspect="1"/>
            </wp:cNvGraphicFramePr>
            <a:graphic>
              <a:graphicData uri="http://schemas.openxmlformats.org/drawingml/2006/picture">
                <pic:pic>
                  <pic:nvPicPr>
                    <pic:cNvPr id="0" name="common02.jp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 A bridge hand consists of 13 playing cards. Many bridge players arrange their hands left to right first by decreasing suit (spades, hearts, diamonds, clubs) and within each suit by decreasing rank (ace through 2). Add a method </w:t>
      </w:r>
      <w:r>
        <w:rPr>
          <w:rStyle w:val="Text1"/>
        </w:rPr>
        <w:t>bridgeComparator</w:t>
      </w:r>
      <w:r>
        <w:t xml:space="preserve"> to the </w:t>
      </w:r>
      <w:r>
        <w:rPr>
          <w:rStyle w:val="Text1"/>
        </w:rPr>
        <w:t>Card</w:t>
      </w:r>
      <w:r>
        <w:t xml:space="preserve"> class of the </w:t>
      </w:r>
      <w:r>
        <w:rPr>
          <w:rStyle w:val="Text1"/>
        </w:rPr>
        <w:t>support</w:t>
      </w:r>
      <w:r>
        <w:t xml:space="preserve"> package that returns a </w:t>
      </w:r>
      <w:r>
        <w:rPr>
          <w:rStyle w:val="Text1"/>
        </w:rPr>
        <w:t>Comparator&lt;Card&gt;</w:t>
      </w:r>
      <w:r>
        <w:t xml:space="preserve"> object that can be used to sort cards in this fashion. Demonstrate by creating an application that instantiates a deck of cards, deals four bridge hands, and then displays the hands side by side, for example the output might start with something such as:</w:t>
      </w:r>
      <w:bookmarkEnd w:id="1342"/>
    </w:p>
    <w:p>
      <w:pPr>
        <w:pStyle w:val="Para 03"/>
        <w:keepLines w:val="on"/>
      </w:pPr>
      <w:r>
        <w:t xml:space="preserve">Ace of Spades     Ace of Hearts    Jack of Hearts    Ace of Diamonds</w:t>
        <w:br w:clear="none"/>
        <w:t xml:space="preserve">Queen of Hearts   Ace of Clubs     Ten of Clubs      King of Clubs</w:t>
        <w:br w:clear="none"/>
        <w:t xml:space="preserve">Queen of Clubs    King of Spades   Nine of Diamonds  Ten of Hearts</w:t>
        <w:br w:clear="none"/>
        <w:t xml:space="preserve">. . .             . . .            . . .             . . .</w:t>
        <w:br w:clear="none"/>
      </w:r>
    </w:p>
    <w:p>
      <w:bookmarkStart w:id="1343" w:name="These_applications_should_create"/>
      <w:pPr>
        <w:pStyle w:val="Normal"/>
        <w:keepLines w:val="on"/>
      </w:pPr>
      <w:r>
        <w:drawing>
          <wp:inline>
            <wp:extent cx="139700" cy="241300"/>
            <wp:effectExtent l="0" r="0" t="0" b="0"/>
            <wp:docPr id="290" name="common02.jpg" descr="common02.jpg"/>
            <wp:cNvGraphicFramePr>
              <a:graphicFrameLocks noChangeAspect="1"/>
            </wp:cNvGraphicFramePr>
            <a:graphic>
              <a:graphicData uri="http://schemas.openxmlformats.org/drawingml/2006/picture">
                <pic:pic>
                  <pic:nvPicPr>
                    <pic:cNvPr id="0" name="common02.jp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 These applications should create random five card poker hands using the </w:t>
      </w:r>
      <w:r>
        <w:rPr>
          <w:rStyle w:val="Text1"/>
        </w:rPr>
        <w:t>CardDeck</w:t>
      </w:r>
      <w:r>
        <w:t xml:space="preserve"> class. You may find that sorting the hand in various ways aids in the determination of the hand rank.</w:t>
      </w:r>
      <w:bookmarkEnd w:id="1343"/>
    </w:p>
    <w:p>
      <w:pPr>
        <w:numPr>
          <w:ilvl w:val="0"/>
          <w:numId w:val="134"/>
        </w:numPr>
        <w:pStyle w:val="Normal"/>
        <w:keepLines w:val="on"/>
      </w:pPr>
      <w:r>
        <w:rPr>
          <w:rStyle w:val="Text1"/>
        </w:rPr>
        <w:t>PokerValue</w:t>
      </w:r>
      <w:r>
        <w:t xml:space="preserve"> should generate a single five-card poker hand and output the best rank associated with the hand—is it a “three of a kind” or a “straight flush,” and so forth? Hand ranks are listed from best to worst on </w:t>
      </w:r>
      <w:hyperlink w:anchor="page370">
        <w:r>
          <w:rPr>
            <w:rStyle w:val="Text3"/>
          </w:rPr>
          <w:t>page 370</w:t>
        </w:r>
      </w:hyperlink>
      <w:r>
        <w:t>.</w:t>
      </w:r>
    </w:p>
    <w:p>
      <w:pPr>
        <w:numPr>
          <w:ilvl w:val="0"/>
          <w:numId w:val="134"/>
        </w:numPr>
        <w:pStyle w:val="Normal"/>
        <w:keepLines w:val="on"/>
      </w:pPr>
      <w:r>
        <w:bookmarkStart w:id="1344" w:name="page418"/>
        <w:t/>
        <w:bookmarkEnd w:id="1344"/>
      </w:r>
      <w:r>
        <w:rPr>
          <w:rStyle w:val="Text1"/>
        </w:rPr>
        <w:t>PokerOdds</w:t>
      </w:r>
      <w:r>
        <w:t xml:space="preserve"> should generate 10 million five-card poker hands and output the relative percentage of times each of the card ranks listed on </w:t>
      </w:r>
      <w:hyperlink w:anchor="page370">
        <w:r>
          <w:rPr>
            <w:rStyle w:val="Text3"/>
          </w:rPr>
          <w:t>page 370</w:t>
        </w:r>
      </w:hyperlink>
      <w:r>
        <w:t xml:space="preserve"> occurs. Each hand contributes only to the count of its highest possible rank. Do some research and compare your result to the known probabilities for poker hands.</w:t>
      </w:r>
    </w:p>
    <w:p>
      <w:bookmarkStart w:id="1345" w:name="6_5_List_Variations_____John_and"/>
      <w:pPr>
        <w:keepNext/>
        <w:pStyle w:val="Heading 4"/>
        <w:keepLines w:val="on"/>
      </w:pPr>
      <w:r>
        <w:t>6.5 List Variations</w:t>
      </w:r>
      <w:bookmarkEnd w:id="1345"/>
    </w:p>
    <w:p>
      <w:bookmarkStart w:id="1346" w:name="John_and_Mary_are_programmers_fo"/>
      <w:pPr>
        <w:pStyle w:val="Normal"/>
        <w:keepLines w:val="on"/>
      </w:pPr>
      <w:r>
        <w:t>John and Mary are programmers for the local school district. One morning John commented to Mary about the interesting last name the new family in the district had: “Have you ever heard of a family named ZZuan?” Mary replied “Uh, oh; we have some work to do. Let’s get going.” Can you explain Mary’s response?</w:t>
      </w:r>
      <w:bookmarkEnd w:id="1346"/>
    </w:p>
    <w:p>
      <w:bookmarkStart w:id="1347" w:name="Assume_you_implemented_our_Sorte"/>
      <w:pPr>
        <w:pStyle w:val="Normal"/>
        <w:keepLines w:val="on"/>
      </w:pPr>
      <w:r>
        <w:t xml:space="preserve">Assume you implemented our Sorted List ADT using the Linked List as an Array of Nodes approach described in this section. Assume the size of the array is </w:t>
      </w:r>
      <w:r>
        <w:rPr>
          <w:rStyle w:val="Text4"/>
        </w:rPr>
        <w:t>N</w:t>
      </w:r>
      <w:r>
        <w:t xml:space="preserve">. What is the order of growth for the efficiency of initializing the free list? For the methods </w:t>
      </w:r>
      <w:r>
        <w:rPr>
          <w:rStyle w:val="Text1"/>
        </w:rPr>
        <w:t>getNode</w:t>
      </w:r>
      <w:r>
        <w:t xml:space="preserve"> and </w:t>
      </w:r>
      <w:r>
        <w:rPr>
          <w:rStyle w:val="Text1"/>
        </w:rPr>
        <w:t>freeNode</w:t>
      </w:r>
      <w:r>
        <w:t>?</w:t>
      </w:r>
      <w:bookmarkEnd w:id="1347"/>
    </w:p>
    <w:p>
      <w:bookmarkStart w:id="1348" w:name="Figure_6_10_Linked_list_as_an_ar"/>
      <w:pPr>
        <w:pStyle w:val="Para 25"/>
        <w:keepLines w:val="on"/>
      </w:pPr>
      <w:r>
        <w:t/>
        <w:drawing>
          <wp:inline>
            <wp:extent cx="1993900" cy="2819400"/>
            <wp:effectExtent l="0" r="0" t="0" b="43426"/>
            <wp:docPr id="291" name="f06-10.jpg" descr="f06-10.jpg"/>
            <wp:cNvGraphicFramePr>
              <a:graphicFrameLocks noChangeAspect="1"/>
            </wp:cNvGraphicFramePr>
            <a:graphic>
              <a:graphicData uri="http://schemas.openxmlformats.org/drawingml/2006/picture">
                <pic:pic>
                  <pic:nvPicPr>
                    <pic:cNvPr id="0" name="f06-10.jpg" descr="f06-10.jpg"/>
                    <pic:cNvPicPr/>
                  </pic:nvPicPr>
                  <pic:blipFill>
                    <a:blip r:embed="rId196"/>
                    <a:stretch>
                      <a:fillRect/>
                    </a:stretch>
                  </pic:blipFill>
                  <pic:spPr>
                    <a:xfrm>
                      <a:off x="0" y="0"/>
                      <a:ext cx="1993900" cy="2819400"/>
                    </a:xfrm>
                    <a:prstGeom prst="rect">
                      <a:avLst/>
                    </a:prstGeom>
                  </pic:spPr>
                </pic:pic>
              </a:graphicData>
            </a:graphic>
          </wp:inline>
        </w:drawing>
        <w:t xml:space="preserve"> </w:t>
      </w:r>
      <w:bookmarkEnd w:id="1348"/>
    </w:p>
    <w:p>
      <w:pPr>
        <w:pStyle w:val="Para 09"/>
        <w:keepLines w:val="on"/>
      </w:pPr>
      <w:r>
        <w:rPr>
          <w:rStyle w:val="Text0"/>
        </w:rPr>
        <w:t>Figure 6.10</w:t>
      </w:r>
      <w:r>
        <w:t xml:space="preserve"> Linked list as an array of nodes</w:t>
      </w:r>
    </w:p>
    <w:p>
      <w:bookmarkStart w:id="1349" w:name="Use_the_linked_lists_contained_i"/>
      <w:pPr>
        <w:pStyle w:val="Normal"/>
        <w:keepLines w:val="on"/>
      </w:pPr>
      <w:r>
        <w:t xml:space="preserve">Use the linked lists contained in the array pictured in </w:t>
      </w:r>
      <w:hyperlink w:anchor="Figure_6_10_Linked_list_as_an_ar">
        <w:r>
          <w:rPr>
            <w:rStyle w:val="Text0"/>
          </w:rPr>
          <w:t>Figure 6.10</w:t>
        </w:r>
      </w:hyperlink>
      <w:r>
        <w:t xml:space="preserve"> to answer these questions. Each question is to be considered independently of the other questions.</w:t>
      </w:r>
      <w:bookmarkEnd w:id="1349"/>
    </w:p>
    <w:p>
      <w:pPr>
        <w:numPr>
          <w:ilvl w:val="0"/>
          <w:numId w:val="135"/>
        </w:numPr>
        <w:pStyle w:val="Normal"/>
        <w:keepLines w:val="on"/>
      </w:pPr>
      <w:r>
        <w:t>What is the order in which array positions (indices) appear on the free space list?</w:t>
      </w:r>
    </w:p>
    <w:p>
      <w:pPr>
        <w:numPr>
          <w:ilvl w:val="0"/>
          <w:numId w:val="135"/>
        </w:numPr>
        <w:pStyle w:val="Normal"/>
        <w:keepLines w:val="on"/>
      </w:pPr>
      <w:r>
        <w:t>Draw a figure that represents the array after the addition of “delta” to the list.</w:t>
      </w:r>
    </w:p>
    <w:p>
      <w:pPr>
        <w:numPr>
          <w:ilvl w:val="0"/>
          <w:numId w:val="135"/>
        </w:numPr>
        <w:pStyle w:val="Normal"/>
        <w:keepLines w:val="on"/>
      </w:pPr>
      <w:r>
        <w:t>Draw a figure that represents the array after the removal of “gamma” from the list.</w:t>
      </w:r>
    </w:p>
    <w:p>
      <w:bookmarkStart w:id="1350" w:name="Implement_our_List_ADT_using_the"/>
      <w:pPr>
        <w:pStyle w:val="Normal"/>
        <w:keepLines w:val="on"/>
      </w:pPr>
      <w:r>
        <w:bookmarkStart w:id="1351" w:name="page419"/>
        <w:t/>
        <w:bookmarkEnd w:id="1351"/>
        <w:drawing>
          <wp:inline>
            <wp:extent cx="139700" cy="241300"/>
            <wp:effectExtent l="0" r="0" t="0" b="0"/>
            <wp:docPr id="292" name="common02.jpg" descr="common02.jpg"/>
            <wp:cNvGraphicFramePr>
              <a:graphicFrameLocks noChangeAspect="1"/>
            </wp:cNvGraphicFramePr>
            <a:graphic>
              <a:graphicData uri="http://schemas.openxmlformats.org/drawingml/2006/picture">
                <pic:pic>
                  <pic:nvPicPr>
                    <pic:cNvPr id="0" name="common02.jpg" descr="common02.jpg"/>
                    <pic:cNvPicPr/>
                  </pic:nvPicPr>
                  <pic:blipFill>
                    <a:blip r:embed="rId33"/>
                    <a:stretch>
                      <a:fillRect/>
                    </a:stretch>
                  </pic:blipFill>
                  <pic:spPr>
                    <a:xfrm>
                      <a:off x="0" y="0"/>
                      <a:ext cx="139700" cy="241300"/>
                    </a:xfrm>
                    <a:prstGeom prst="rect">
                      <a:avLst/>
                    </a:prstGeom>
                  </pic:spPr>
                </pic:pic>
              </a:graphicData>
            </a:graphic>
          </wp:inline>
        </w:drawing>
        <w:t xml:space="preserve"> Implement our List ADT using the Linked List as an Array of Nodes approach described in this section. Also implement a test driver application that demonstrates that your implementation works correctly.</w:t>
      </w:r>
      <w:bookmarkEnd w:id="1350"/>
    </w:p>
    <w:p>
      <w:bookmarkStart w:id="1352" w:name="6_6_Application__Large_Integers_1"/>
      <w:pPr>
        <w:keepNext/>
        <w:pStyle w:val="Heading 4"/>
        <w:keepLines w:val="on"/>
      </w:pPr>
      <w:r>
        <w:t>6.6 Application: Large Integers</w:t>
      </w:r>
      <w:bookmarkEnd w:id="1352"/>
    </w:p>
    <w:p>
      <w:bookmarkStart w:id="1353" w:name="True_or_False__Explain_your_answ_2"/>
      <w:pPr>
        <w:pStyle w:val="Normal"/>
        <w:keepLines w:val="on"/>
      </w:pPr>
      <w:r>
        <w:t xml:space="preserve">True or False? Explain your answers. The </w:t>
      </w:r>
      <w:r>
        <w:rPr>
          <w:rStyle w:val="Text1"/>
        </w:rPr>
        <w:t>LargeIntList</w:t>
      </w:r>
      <w:r>
        <w:t xml:space="preserve"> class</w:t>
      </w:r>
      <w:bookmarkEnd w:id="1353"/>
    </w:p>
    <w:p>
      <w:pPr>
        <w:numPr>
          <w:ilvl w:val="0"/>
          <w:numId w:val="136"/>
        </w:numPr>
        <w:pStyle w:val="Normal"/>
        <w:keepLines w:val="on"/>
      </w:pPr>
      <w:r>
        <w:t>Uses the “by copy” approach with its elements.</w:t>
      </w:r>
    </w:p>
    <w:p>
      <w:pPr>
        <w:numPr>
          <w:ilvl w:val="0"/>
          <w:numId w:val="136"/>
        </w:numPr>
        <w:pStyle w:val="Normal"/>
        <w:keepLines w:val="on"/>
      </w:pPr>
      <w:r>
        <w:t xml:space="preserve">Implements the </w:t>
      </w:r>
      <w:r>
        <w:rPr>
          <w:rStyle w:val="Text1"/>
        </w:rPr>
        <w:t>ListInterface</w:t>
      </w:r>
      <w:r>
        <w:t xml:space="preserve"> interface.</w:t>
      </w:r>
    </w:p>
    <w:p>
      <w:pPr>
        <w:numPr>
          <w:ilvl w:val="0"/>
          <w:numId w:val="136"/>
        </w:numPr>
        <w:pStyle w:val="Normal"/>
        <w:keepLines w:val="on"/>
      </w:pPr>
      <w:r>
        <w:t>Keeps its data elements sorted.</w:t>
      </w:r>
    </w:p>
    <w:p>
      <w:pPr>
        <w:numPr>
          <w:ilvl w:val="0"/>
          <w:numId w:val="136"/>
        </w:numPr>
        <w:pStyle w:val="Normal"/>
        <w:keepLines w:val="on"/>
      </w:pPr>
      <w:r>
        <w:t>Allows duplicate elements.</w:t>
      </w:r>
    </w:p>
    <w:p>
      <w:pPr>
        <w:numPr>
          <w:ilvl w:val="0"/>
          <w:numId w:val="136"/>
        </w:numPr>
        <w:pStyle w:val="Normal"/>
        <w:keepLines w:val="on"/>
      </w:pPr>
      <w:r>
        <w:t xml:space="preserve">Uses the </w:t>
      </w:r>
      <w:r>
        <w:rPr>
          <w:rStyle w:val="Text1"/>
        </w:rPr>
        <w:t>LLNode</w:t>
      </w:r>
      <w:r>
        <w:t xml:space="preserve"> class of the </w:t>
      </w:r>
      <w:r>
        <w:rPr>
          <w:rStyle w:val="Text1"/>
        </w:rPr>
        <w:t>support</w:t>
      </w:r>
      <w:r>
        <w:t xml:space="preserve"> package.</w:t>
      </w:r>
    </w:p>
    <w:p>
      <w:pPr>
        <w:numPr>
          <w:ilvl w:val="0"/>
          <w:numId w:val="136"/>
        </w:numPr>
        <w:pStyle w:val="Normal"/>
        <w:keepLines w:val="on"/>
      </w:pPr>
      <w:r>
        <w:t>Throws an exception if an iteration “walks off” the end of the list.</w:t>
      </w:r>
    </w:p>
    <w:p>
      <w:pPr>
        <w:numPr>
          <w:ilvl w:val="0"/>
          <w:numId w:val="136"/>
        </w:numPr>
        <w:pStyle w:val="Normal"/>
        <w:keepLines w:val="on"/>
      </w:pPr>
      <w:r>
        <w:t>Throws an exception if an element is added when it is “full.”</w:t>
      </w:r>
    </w:p>
    <w:p>
      <w:pPr>
        <w:numPr>
          <w:ilvl w:val="0"/>
          <w:numId w:val="136"/>
        </w:numPr>
        <w:pStyle w:val="Normal"/>
        <w:keepLines w:val="on"/>
      </w:pPr>
      <w:r>
        <w:t>Supports addition of elements at the front of the list, the end of the list, and anywhere in between.</w:t>
      </w:r>
    </w:p>
    <w:p>
      <w:pPr>
        <w:numPr>
          <w:ilvl w:val="0"/>
          <w:numId w:val="136"/>
        </w:numPr>
        <w:pStyle w:val="Normal"/>
        <w:keepLines w:val="on"/>
      </w:pPr>
      <w:r>
        <w:t>Can hold objects of any Java class.</w:t>
      </w:r>
    </w:p>
    <w:p>
      <w:pPr>
        <w:numPr>
          <w:ilvl w:val="0"/>
          <w:numId w:val="136"/>
        </w:numPr>
        <w:pStyle w:val="Normal"/>
        <w:keepLines w:val="on"/>
      </w:pPr>
      <w:r>
        <w:t>Has only O(1) operations, including its constructor.</w:t>
      </w:r>
    </w:p>
    <w:p>
      <w:pPr>
        <w:numPr>
          <w:ilvl w:val="0"/>
          <w:numId w:val="136"/>
        </w:numPr>
        <w:pStyle w:val="Normal"/>
        <w:keepLines w:val="on"/>
      </w:pPr>
      <w:r>
        <w:t xml:space="preserve">Provides more than one </w:t>
      </w:r>
      <w:r>
        <w:rPr>
          <w:rStyle w:val="Text1"/>
        </w:rPr>
        <w:t>Iterator</w:t>
      </w:r>
      <w:r>
        <w:t>.</w:t>
      </w:r>
    </w:p>
    <w:p>
      <w:bookmarkStart w:id="1354" w:name="Discuss_the_changes_that_would_b"/>
      <w:pPr>
        <w:pStyle w:val="Normal"/>
        <w:keepLines w:val="on"/>
      </w:pPr>
      <w:r>
        <w:t xml:space="preserve">Discuss the changes that would be necessary within the </w:t>
      </w:r>
      <w:r>
        <w:rPr>
          <w:rStyle w:val="Text1"/>
        </w:rPr>
        <w:t>LargeInt</w:t>
      </w:r>
      <w:r>
        <w:t xml:space="preserve"> class if more than one digit is stored per node.</w:t>
      </w:r>
      <w:bookmarkEnd w:id="1354"/>
    </w:p>
    <w:p>
      <w:bookmarkStart w:id="1355" w:name="The_Large_Integer_Application_do"/>
      <w:pPr>
        <w:pStyle w:val="Normal"/>
        <w:keepLines w:val="on"/>
      </w:pPr>
      <w:r>
        <w:drawing>
          <wp:inline>
            <wp:extent cx="139700" cy="241300"/>
            <wp:effectExtent l="0" r="0" t="0" b="0"/>
            <wp:docPr id="293" name="common02.jpg" descr="common02.jpg"/>
            <wp:cNvGraphicFramePr>
              <a:graphicFrameLocks noChangeAspect="1"/>
            </wp:cNvGraphicFramePr>
            <a:graphic>
              <a:graphicData uri="http://schemas.openxmlformats.org/drawingml/2006/picture">
                <pic:pic>
                  <pic:nvPicPr>
                    <pic:cNvPr id="0" name="common02.jpg" descr="common02.jpg"/>
                    <pic:cNvPicPr/>
                  </pic:nvPicPr>
                  <pic:blipFill>
                    <a:blip r:embed="rId33"/>
                    <a:stretch>
                      <a:fillRect/>
                    </a:stretch>
                  </pic:blipFill>
                  <pic:spPr>
                    <a:xfrm>
                      <a:off x="0" y="0"/>
                      <a:ext cx="139700" cy="241300"/>
                    </a:xfrm>
                    <a:prstGeom prst="rect">
                      <a:avLst/>
                    </a:prstGeom>
                  </pic:spPr>
                </pic:pic>
              </a:graphicData>
            </a:graphic>
          </wp:inline>
        </w:drawing>
      </w:r>
      <w:r>
        <w:rPr>
          <w:lang w:bidi="en" w:val="en" w:eastAsia="en"/>
        </w:rPr>
        <w:t xml:space="preserve"> The Large Integer Application does not “catch” ill-formatted input. For example, consider the following program run:</w:t>
      </w:r>
      <w:bookmarkEnd w:id="1355"/>
    </w:p>
    <w:p>
      <w:pPr>
        <w:pStyle w:val="Para 03"/>
        <w:keepLines w:val="on"/>
      </w:pPr>
      <w:r>
        <w:t xml:space="preserve">Enter the first large integer:</w:t>
        <w:br w:clear="none"/>
      </w:r>
      <w:r>
        <w:rPr>
          <w:rStyle w:val="Text0"/>
        </w:rPr>
        <w:t xml:space="preserve">twenty</w:t>
        <w:br w:clear="none"/>
      </w:r>
      <w:r>
        <w:t xml:space="preserve"/>
        <w:br w:clear="none"/>
        <w:t xml:space="preserve"/>
        <w:br w:clear="none"/>
        <w:t xml:space="preserve">Enter the second large integer:</w:t>
        <w:br w:clear="none"/>
      </w:r>
      <w:r>
        <w:rPr>
          <w:rStyle w:val="Text0"/>
        </w:rPr>
        <w:t xml:space="preserve">two</w:t>
        <w:br w:clear="none"/>
      </w:r>
      <w:r>
        <w:t xml:space="preserve"/>
        <w:br w:clear="none"/>
        <w:t xml:space="preserve"/>
        <w:br w:clear="none"/>
        <w:t xml:space="preserve">First number:    +-1-1-1,-1-1-1</w:t>
        <w:br w:clear="none"/>
        <w:t xml:space="preserve">Second number:   +-1-1-1</w:t>
        <w:br w:clear="none"/>
        <w:t xml:space="preserve">Sum:     +-1-1-1,-2-2-2</w:t>
        <w:br w:clear="none"/>
        <w:t xml:space="preserve">Difference:    +-1-1-1,000</w:t>
        <w:br w:clear="none"/>
        <w:t xml:space="preserve"/>
        <w:br w:clear="none"/>
        <w:t xml:space="preserve">Process another pair of numbers? (Y=Yes): </w:t>
        <w:br w:clear="none"/>
      </w:r>
      <w:r>
        <w:rPr>
          <w:rStyle w:val="Text0"/>
        </w:rPr>
        <w:t xml:space="preserve">n</w:t>
        <w:br w:clear="none"/>
      </w:r>
    </w:p>
    <w:p>
      <w:pPr>
        <w:pStyle w:val="Normal"/>
        <w:keepLines w:val="on"/>
      </w:pPr>
      <w:r>
        <w:t>Fix the program so that it is more robust, and so that in situations such as that shown above it writes an appropriate error message to the display.</w:t>
      </w:r>
    </w:p>
    <w:p>
      <w:bookmarkStart w:id="1356" w:name="Consider_the_multiplication_of_l"/>
      <w:pPr>
        <w:pStyle w:val="Normal"/>
        <w:keepLines w:val="on"/>
      </w:pPr>
      <w:r>
        <w:drawing>
          <wp:inline>
            <wp:extent cx="139700" cy="241300"/>
            <wp:effectExtent l="0" r="0" t="0" b="0"/>
            <wp:docPr id="294" name="common02.jpg" descr="common02.jpg"/>
            <wp:cNvGraphicFramePr>
              <a:graphicFrameLocks noChangeAspect="1"/>
            </wp:cNvGraphicFramePr>
            <a:graphic>
              <a:graphicData uri="http://schemas.openxmlformats.org/drawingml/2006/picture">
                <pic:pic>
                  <pic:nvPicPr>
                    <pic:cNvPr id="0" name="common02.jpg" descr="common02.jpg"/>
                    <pic:cNvPicPr/>
                  </pic:nvPicPr>
                  <pic:blipFill>
                    <a:blip r:embed="rId33"/>
                    <a:stretch>
                      <a:fillRect/>
                    </a:stretch>
                  </pic:blipFill>
                  <pic:spPr>
                    <a:xfrm>
                      <a:off x="0" y="0"/>
                      <a:ext cx="139700" cy="241300"/>
                    </a:xfrm>
                    <a:prstGeom prst="rect">
                      <a:avLst/>
                    </a:prstGeom>
                  </pic:spPr>
                </pic:pic>
              </a:graphicData>
            </a:graphic>
          </wp:inline>
        </w:drawing>
      </w:r>
      <w:r>
        <w:rPr>
          <w:lang w:bidi="en" w:val="en" w:eastAsia="en"/>
        </w:rPr>
        <w:t xml:space="preserve"> Consider the multiplication of large integers.</w:t>
      </w:r>
      <w:bookmarkEnd w:id="1356"/>
    </w:p>
    <w:p>
      <w:pPr>
        <w:numPr>
          <w:ilvl w:val="0"/>
          <w:numId w:val="137"/>
        </w:numPr>
        <w:pStyle w:val="Normal"/>
        <w:keepLines w:val="on"/>
      </w:pPr>
      <w:r>
        <w:t>Describe an algorithm.</w:t>
      </w:r>
    </w:p>
    <w:p>
      <w:pPr>
        <w:numPr>
          <w:ilvl w:val="0"/>
          <w:numId w:val="137"/>
        </w:numPr>
        <w:pStyle w:val="Normal"/>
        <w:keepLines w:val="on"/>
      </w:pPr>
      <w:r>
        <w:t xml:space="preserve">Implement a multiply method for the </w:t>
      </w:r>
      <w:r>
        <w:rPr>
          <w:rStyle w:val="Text1"/>
        </w:rPr>
        <w:t>LargeInt</w:t>
      </w:r>
      <w:r>
        <w:t xml:space="preserve"> class.</w:t>
      </w:r>
    </w:p>
    <w:p>
      <w:pPr>
        <w:numPr>
          <w:ilvl w:val="0"/>
          <w:numId w:val="137"/>
        </w:numPr>
        <w:pStyle w:val="Normal"/>
        <w:keepLines w:val="on"/>
      </w:pPr>
      <w:r>
        <w:t>Add multiplication to the Large Integer Application.</w:t>
      </w:r>
    </w:p>
    <w:p>
      <w:bookmarkStart w:id="1357" w:name="The_protected_method_greaterList"/>
      <w:pPr>
        <w:pStyle w:val="Normal"/>
        <w:keepLines w:val="on"/>
      </w:pPr>
      <w:r>
        <w:drawing>
          <wp:inline>
            <wp:extent cx="139700" cy="241300"/>
            <wp:effectExtent l="0" r="0" t="0" b="0"/>
            <wp:docPr id="295" name="common02.jpg" descr="common02.jpg"/>
            <wp:cNvGraphicFramePr>
              <a:graphicFrameLocks noChangeAspect="1"/>
            </wp:cNvGraphicFramePr>
            <a:graphic>
              <a:graphicData uri="http://schemas.openxmlformats.org/drawingml/2006/picture">
                <pic:pic>
                  <pic:nvPicPr>
                    <pic:cNvPr id="0" name="common02.jp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 </w:t>
        <w:bookmarkStart w:id="1358" w:name="page420"/>
        <w:t/>
        <w:bookmarkEnd w:id="1358"/>
        <w:t xml:space="preserve">The protected method </w:t>
      </w:r>
      <w:r>
        <w:rPr>
          <w:rStyle w:val="Text1"/>
        </w:rPr>
        <w:t>greaterList</w:t>
      </w:r>
      <w:r>
        <w:t xml:space="preserve"> of the </w:t>
      </w:r>
      <w:r>
        <w:rPr>
          <w:rStyle w:val="Text1"/>
        </w:rPr>
        <w:t>LargeInt</w:t>
      </w:r>
      <w:r>
        <w:t xml:space="preserve"> class assumes that its arguments have no leading zeros. When this assumption is violated, strange results can occur. Consider the following run of the Large Integer Application that claims 35 – 3 is –968:</w:t>
      </w:r>
      <w:bookmarkEnd w:id="1357"/>
    </w:p>
    <w:p>
      <w:pPr>
        <w:pStyle w:val="Para 03"/>
        <w:keepLines w:val="on"/>
      </w:pPr>
      <w:r>
        <w:t xml:space="preserve">Enter the first large integer:</w:t>
        <w:br w:clear="none"/>
      </w:r>
      <w:r>
        <w:rPr>
          <w:rStyle w:val="Text0"/>
        </w:rPr>
        <w:t xml:space="preserve">35</w:t>
        <w:br w:clear="none"/>
      </w:r>
      <w:r>
        <w:t xml:space="preserve"/>
        <w:br w:clear="none"/>
        <w:t xml:space="preserve"/>
        <w:br w:clear="none"/>
        <w:t xml:space="preserve">Enter the second large integer:</w:t>
        <w:br w:clear="none"/>
      </w:r>
      <w:r>
        <w:rPr>
          <w:rStyle w:val="Text0"/>
        </w:rPr>
        <w:t xml:space="preserve">003</w:t>
        <w:br w:clear="none"/>
      </w:r>
      <w:r>
        <w:t xml:space="preserve"/>
        <w:br w:clear="none"/>
        <w:t xml:space="preserve">First number:  +35</w:t>
        <w:br w:clear="none"/>
        <w:t xml:space="preserve">Second number: +003</w:t>
        <w:br w:clear="none"/>
        <w:t xml:space="preserve">Sum:     +038</w:t>
        <w:br w:clear="none"/>
        <w:t xml:space="preserve">Difference:    -968</w:t>
        <w:br w:clear="none"/>
        <w:t xml:space="preserve"/>
        <w:br w:clear="none"/>
        <w:t xml:space="preserve">Process another pair of numbers? (Y=Yes): </w:t>
        <w:br w:clear="none"/>
      </w:r>
      <w:r>
        <w:rPr>
          <w:rStyle w:val="Text0"/>
        </w:rPr>
        <w:t xml:space="preserve">n</w:t>
        <w:br w:clear="none"/>
      </w:r>
    </w:p>
    <w:p>
      <w:pPr>
        <w:numPr>
          <w:ilvl w:val="0"/>
          <w:numId w:val="138"/>
        </w:numPr>
        <w:pStyle w:val="Normal"/>
        <w:keepLines w:val="on"/>
      </w:pPr>
      <w:r>
        <w:t>Why do leading zeros cause a problem?</w:t>
      </w:r>
    </w:p>
    <w:p>
      <w:pPr>
        <w:numPr>
          <w:ilvl w:val="0"/>
          <w:numId w:val="138"/>
        </w:numPr>
        <w:pStyle w:val="Normal"/>
        <w:keepLines w:val="on"/>
      </w:pPr>
      <w:r>
        <w:t>Identify at least two approaches to correcting this problem.</w:t>
      </w:r>
    </w:p>
    <w:p>
      <w:pPr>
        <w:numPr>
          <w:ilvl w:val="0"/>
          <w:numId w:val="138"/>
        </w:numPr>
        <w:pStyle w:val="Normal"/>
        <w:keepLines w:val="on"/>
      </w:pPr>
      <w:r>
        <w:t>Describe the benefits and drawbacks of each of your identified approaches.</w:t>
      </w:r>
    </w:p>
    <w:p>
      <w:pPr>
        <w:numPr>
          <w:ilvl w:val="0"/>
          <w:numId w:val="138"/>
        </w:numPr>
        <w:pStyle w:val="Normal"/>
        <w:keepLines w:val="on"/>
      </w:pPr>
      <w:r>
        <w:t>Choose one of your approaches and implement the solution.</w:t>
      </w:r>
    </w:p>
    <w:p>
      <w:pPr>
        <w:pStyle w:val="Para 19"/>
        <w:keepLines w:val="on"/>
      </w:pPr>
      <w:hyperlink w:anchor="1_8">
        <w:r>
          <w:rPr>
            <w:rStyle w:val="Text3"/>
          </w:rPr>
          <w:bookmarkStart w:id="1359" w:name="1_9"/>
          <w:t/>
          <w:bookmarkEnd w:id="1359"/>
        </w:r>
      </w:hyperlink>
      <w:hyperlink w:anchor="1_8">
        <w:r>
          <w:rPr>
            <w:rStyle w:val="Text19"/>
          </w:rPr>
          <w:t>1</w:t>
        </w:r>
      </w:hyperlink>
      <w:r>
        <w:t xml:space="preserve"> Note that the Java library already provides a similar class, </w:t>
      </w:r>
      <w:r>
        <w:rPr>
          <w:rStyle w:val="Text1"/>
        </w:rPr>
        <w:t>java.math.BigInteger</w:t>
      </w:r>
      <w:r>
        <w:t>. We are implementing our own version here because it is a good demonstration of the use of lists and because it is informative to see how to implement such a class.</w:t>
      </w:r>
    </w:p>
    <w:p>
      <w:bookmarkStart w:id="1360" w:name="CHAPTER_7__The_Binary_Search_Tre_2"/>
      <w:bookmarkStart w:id="1361" w:name="CHAPTER_7__The_Binary_Search_Tre"/>
      <w:bookmarkStart w:id="1362" w:name="CHAPTER_7__The_Binary_Search_Tre_1"/>
      <w:bookmarkStart w:id="1363" w:name="Top_of_ch07_xhtml"/>
      <w:pPr>
        <w:keepNext/>
        <w:pStyle w:val="Heading 1"/>
        <w:pageBreakBefore w:val="on"/>
        <w:keepLines w:val="on"/>
      </w:pPr>
      <w:r>
        <w:bookmarkStart w:id="1364" w:name="page421"/>
        <w:t/>
        <w:bookmarkEnd w:id="1364"/>
        <w:t>CHAPTER</w:t>
        <w:t xml:space="preserve"> </w:t>
        <w:t>7</w:t>
        <w:t>: The Binary Search Tree ADT</w:t>
      </w:r>
      <w:bookmarkEnd w:id="1360"/>
      <w:bookmarkEnd w:id="1361"/>
      <w:bookmarkEnd w:id="1362"/>
      <w:bookmarkEnd w:id="1363"/>
    </w:p>
    <w:p>
      <w:bookmarkStart w:id="1365" w:name="_c__Ake13bk_Shutterstock____Know_6"/>
      <w:pPr>
        <w:pStyle w:val="Para 01"/>
        <w:keepLines w:val="on"/>
      </w:pPr>
      <w:r>
        <w:t>© Ake13bk/Shutterstock</w:t>
      </w:r>
      <w:bookmarkEnd w:id="1365"/>
    </w:p>
    <w:p>
      <w:bookmarkStart w:id="1366" w:name="Knowledge_Goals__You_should_be_a_6"/>
      <w:pPr>
        <w:keepNext/>
        <w:pStyle w:val="Heading 3"/>
        <w:keepLines w:val="on"/>
      </w:pPr>
      <w:r>
        <w:t>Knowledge Goals</w:t>
      </w:r>
      <w:bookmarkEnd w:id="1366"/>
    </w:p>
    <w:p>
      <w:pPr>
        <w:pStyle w:val="Para 24"/>
        <w:keepLines w:val="on"/>
      </w:pPr>
      <w:r>
        <w:t>You should be able to</w:t>
      </w:r>
    </w:p>
    <w:p>
      <w:pPr>
        <w:pStyle w:val="Normal"/>
        <w:keepLines w:val="on"/>
      </w:pPr>
      <w:r>
        <w:t>define and use the following tree terminology:</w:t>
      </w:r>
    </w:p>
    <w:p>
      <w:pPr>
        <w:numPr>
          <w:ilvl w:val="0"/>
          <w:numId w:val="139"/>
        </w:numPr>
        <w:pStyle w:val="Normal"/>
        <w:keepLines w:val="on"/>
      </w:pPr>
      <w:r>
        <w:t>tree</w:t>
      </w:r>
    </w:p>
    <w:p>
      <w:pPr>
        <w:numPr>
          <w:ilvl w:val="0"/>
          <w:numId w:val="139"/>
        </w:numPr>
        <w:pStyle w:val="Normal"/>
        <w:keepLines w:val="on"/>
      </w:pPr>
      <w:r>
        <w:t>binary tree</w:t>
      </w:r>
    </w:p>
    <w:p>
      <w:pPr>
        <w:numPr>
          <w:ilvl w:val="0"/>
          <w:numId w:val="139"/>
        </w:numPr>
        <w:pStyle w:val="Normal"/>
        <w:keepLines w:val="on"/>
      </w:pPr>
      <w:r>
        <w:t>binary search tree</w:t>
      </w:r>
    </w:p>
    <w:p>
      <w:pPr>
        <w:numPr>
          <w:ilvl w:val="0"/>
          <w:numId w:val="139"/>
        </w:numPr>
        <w:pStyle w:val="Normal"/>
        <w:keepLines w:val="on"/>
      </w:pPr>
      <w:r>
        <w:t>root</w:t>
      </w:r>
    </w:p>
    <w:p>
      <w:pPr>
        <w:numPr>
          <w:ilvl w:val="0"/>
          <w:numId w:val="139"/>
        </w:numPr>
        <w:pStyle w:val="Normal"/>
        <w:keepLines w:val="on"/>
      </w:pPr>
      <w:r>
        <w:t>parent</w:t>
      </w:r>
    </w:p>
    <w:p>
      <w:pPr>
        <w:numPr>
          <w:ilvl w:val="0"/>
          <w:numId w:val="139"/>
        </w:numPr>
        <w:pStyle w:val="Normal"/>
        <w:keepLines w:val="on"/>
      </w:pPr>
      <w:r>
        <w:t>child</w:t>
      </w:r>
    </w:p>
    <w:p>
      <w:pPr>
        <w:numPr>
          <w:ilvl w:val="0"/>
          <w:numId w:val="139"/>
        </w:numPr>
        <w:pStyle w:val="Normal"/>
        <w:keepLines w:val="on"/>
      </w:pPr>
      <w:r>
        <w:t>sibling</w:t>
      </w:r>
    </w:p>
    <w:p>
      <w:pPr>
        <w:numPr>
          <w:ilvl w:val="0"/>
          <w:numId w:val="139"/>
        </w:numPr>
        <w:pStyle w:val="Normal"/>
        <w:keepLines w:val="on"/>
      </w:pPr>
      <w:r>
        <w:t>leaf</w:t>
      </w:r>
    </w:p>
    <w:p>
      <w:pPr>
        <w:numPr>
          <w:ilvl w:val="0"/>
          <w:numId w:val="139"/>
        </w:numPr>
        <w:pStyle w:val="Normal"/>
        <w:keepLines w:val="on"/>
      </w:pPr>
      <w:r>
        <w:t>interior node</w:t>
      </w:r>
    </w:p>
    <w:p>
      <w:pPr>
        <w:numPr>
          <w:ilvl w:val="0"/>
          <w:numId w:val="139"/>
        </w:numPr>
        <w:pStyle w:val="Normal"/>
        <w:keepLines w:val="on"/>
      </w:pPr>
      <w:r>
        <w:t>subtree</w:t>
      </w:r>
    </w:p>
    <w:p>
      <w:pPr>
        <w:numPr>
          <w:ilvl w:val="0"/>
          <w:numId w:val="139"/>
        </w:numPr>
        <w:pStyle w:val="Normal"/>
        <w:keepLines w:val="on"/>
      </w:pPr>
      <w:r>
        <w:t>ancestor</w:t>
      </w:r>
    </w:p>
    <w:p>
      <w:pPr>
        <w:numPr>
          <w:ilvl w:val="0"/>
          <w:numId w:val="139"/>
        </w:numPr>
        <w:pStyle w:val="Normal"/>
        <w:keepLines w:val="on"/>
      </w:pPr>
      <w:r>
        <w:t>descendant</w:t>
      </w:r>
    </w:p>
    <w:p>
      <w:pPr>
        <w:numPr>
          <w:ilvl w:val="0"/>
          <w:numId w:val="139"/>
        </w:numPr>
        <w:pStyle w:val="Normal"/>
        <w:keepLines w:val="on"/>
      </w:pPr>
      <w:r>
        <w:t>level</w:t>
      </w:r>
    </w:p>
    <w:p>
      <w:pPr>
        <w:numPr>
          <w:ilvl w:val="0"/>
          <w:numId w:val="139"/>
        </w:numPr>
        <w:pStyle w:val="Normal"/>
        <w:keepLines w:val="on"/>
      </w:pPr>
      <w:r>
        <w:t>height</w:t>
      </w:r>
    </w:p>
    <w:p>
      <w:pPr>
        <w:pStyle w:val="Normal"/>
        <w:keepLines w:val="on"/>
      </w:pPr>
      <w:r>
        <w:t>given a tree, identify the order the nodes would be visited for breadth-first and depth-first traversals</w:t>
      </w:r>
    </w:p>
    <w:p>
      <w:pPr>
        <w:pStyle w:val="Normal"/>
        <w:keepLines w:val="on"/>
      </w:pPr>
      <w:r>
        <w:t>given a binary tree, identify the order the nodes would be visited for preorder, inorder, and postorder traversals</w:t>
      </w:r>
    </w:p>
    <w:p>
      <w:pPr>
        <w:pStyle w:val="Normal"/>
        <w:keepLines w:val="on"/>
      </w:pPr>
      <w:r>
        <w:t>discuss the order of growth efficiency of a given binary search tree operation implementation</w:t>
      </w:r>
    </w:p>
    <w:p>
      <w:pPr>
        <w:pStyle w:val="Normal"/>
        <w:keepLines w:val="on"/>
      </w:pPr>
      <w:r>
        <w:t>describe an algorithm for balancing a binary search tree</w:t>
      </w:r>
    </w:p>
    <w:p>
      <w:pPr>
        <w:pStyle w:val="Normal"/>
        <w:keepLines w:val="on"/>
      </w:pPr>
      <w:r>
        <w:t>describe these tree variations: decision trees, expression trees, R-trees, tries, B-trees, AVL trees</w:t>
      </w:r>
    </w:p>
    <w:p>
      <w:pPr>
        <w:pStyle w:val="Normal"/>
        <w:keepLines w:val="on"/>
      </w:pPr>
      <w:r>
        <w:t>given a problem description, determine whether a binary search tree is an appropriate structure to help solve the problem</w:t>
      </w:r>
    </w:p>
    <w:p>
      <w:bookmarkStart w:id="1367" w:name="Skill_Goals__You_should_be_able_6"/>
      <w:pPr>
        <w:keepNext/>
        <w:pStyle w:val="Heading 3"/>
        <w:keepLines w:val="on"/>
      </w:pPr>
      <w:r>
        <w:t>Skill Goals</w:t>
      </w:r>
      <w:bookmarkEnd w:id="1367"/>
    </w:p>
    <w:p>
      <w:pPr>
        <w:pStyle w:val="Para 24"/>
        <w:keepLines w:val="on"/>
      </w:pPr>
      <w:r>
        <w:t>You should be able to</w:t>
      </w:r>
    </w:p>
    <w:p>
      <w:pPr>
        <w:pStyle w:val="Normal"/>
        <w:keepLines w:val="on"/>
      </w:pPr>
      <w:r>
        <w:t>answer questions related to a given tree, such as which nodes are descendants of a given node</w:t>
      </w:r>
    </w:p>
    <w:p>
      <w:pPr>
        <w:pStyle w:val="Normal"/>
        <w:keepLines w:val="on"/>
      </w:pPr>
      <w:r>
        <w:t>show how a binary search tree would be structured after a series of insertions and removals</w:t>
      </w:r>
    </w:p>
    <w:p>
      <w:pPr>
        <w:pStyle w:val="Normal"/>
        <w:keepLines w:val="on"/>
      </w:pPr>
      <w:r>
        <w:t>implement the following binary search tree algorithms in Java:</w:t>
      </w:r>
    </w:p>
    <w:p>
      <w:pPr>
        <w:numPr>
          <w:ilvl w:val="0"/>
          <w:numId w:val="140"/>
        </w:numPr>
        <w:pStyle w:val="Normal"/>
        <w:keepLines w:val="on"/>
      </w:pPr>
      <w:r>
        <w:t>find an element</w:t>
      </w:r>
    </w:p>
    <w:p>
      <w:pPr>
        <w:numPr>
          <w:ilvl w:val="0"/>
          <w:numId w:val="140"/>
        </w:numPr>
        <w:pStyle w:val="Normal"/>
        <w:keepLines w:val="on"/>
      </w:pPr>
      <w:r>
        <w:t>count the number of nodes</w:t>
      </w:r>
    </w:p>
    <w:p>
      <w:pPr>
        <w:numPr>
          <w:ilvl w:val="0"/>
          <w:numId w:val="140"/>
        </w:numPr>
        <w:pStyle w:val="Normal"/>
        <w:keepLines w:val="on"/>
      </w:pPr>
      <w:r>
        <w:t>add an element</w:t>
      </w:r>
    </w:p>
    <w:p>
      <w:pPr>
        <w:numPr>
          <w:ilvl w:val="0"/>
          <w:numId w:val="140"/>
        </w:numPr>
        <w:pStyle w:val="Normal"/>
        <w:keepLines w:val="on"/>
      </w:pPr>
      <w:r>
        <w:t>remove an element</w:t>
      </w:r>
    </w:p>
    <w:p>
      <w:pPr>
        <w:numPr>
          <w:ilvl w:val="0"/>
          <w:numId w:val="140"/>
        </w:numPr>
        <w:pStyle w:val="Normal"/>
        <w:keepLines w:val="on"/>
      </w:pPr>
      <w:r>
        <w:t>retrieve an element</w:t>
      </w:r>
    </w:p>
    <w:p>
      <w:pPr>
        <w:numPr>
          <w:ilvl w:val="0"/>
          <w:numId w:val="140"/>
        </w:numPr>
        <w:pStyle w:val="Normal"/>
        <w:keepLines w:val="on"/>
      </w:pPr>
      <w:r>
        <w:t>traverse a tree in preorder, inorder, and postorder</w:t>
      </w:r>
    </w:p>
    <w:p>
      <w:pPr>
        <w:pStyle w:val="Normal"/>
        <w:keepLines w:val="on"/>
      </w:pPr>
      <w:r>
        <w:t>use a binary search tree as a component of a problem solution</w:t>
      </w:r>
    </w:p>
    <w:p>
      <w:pPr>
        <w:pStyle w:val="Para 01"/>
        <w:keepLines w:val="on"/>
      </w:pPr>
      <w:r>
        <w:bookmarkStart w:id="1368" w:name="page422"/>
        <w:t/>
        <w:bookmarkEnd w:id="1368"/>
      </w:r>
      <w:hyperlink w:anchor="CHAPTER_5__The_Collection_ADT_2">
        <w:r>
          <w:rPr>
            <w:rStyle w:val="Text3"/>
          </w:rPr>
          <w:t>Chapter 5</w:t>
        </w:r>
      </w:hyperlink>
      <w:r>
        <w:t xml:space="preserve"> introduced the Collection ADT with core operations </w:t>
      </w:r>
      <w:r>
        <w:rPr>
          <w:rStyle w:val="Text4"/>
        </w:rPr>
        <w:t>add</w:t>
      </w:r>
      <w:r>
        <w:t xml:space="preserve">, </w:t>
      </w:r>
      <w:r>
        <w:rPr>
          <w:rStyle w:val="Text4"/>
        </w:rPr>
        <w:t>remove</w:t>
      </w:r>
      <w:r>
        <w:t xml:space="preserve">, </w:t>
      </w:r>
      <w:r>
        <w:rPr>
          <w:rStyle w:val="Text4"/>
        </w:rPr>
        <w:t>get,</w:t>
      </w:r>
      <w:r>
        <w:t xml:space="preserve"> and </w:t>
      </w:r>
      <w:r>
        <w:rPr>
          <w:rStyle w:val="Text4"/>
        </w:rPr>
        <w:t>contains</w:t>
      </w:r>
      <w:r>
        <w:t xml:space="preserve">. </w:t>
      </w:r>
      <w:hyperlink w:anchor="CHAPTER_6__The_List_ADT_____c__A_2">
        <w:r>
          <w:rPr>
            <w:rStyle w:val="Text3"/>
          </w:rPr>
          <w:t>Chapter 6</w:t>
        </w:r>
      </w:hyperlink>
      <w:r>
        <w:t xml:space="preserve"> presented the List ADT—a list is a collection that also supports </w:t>
      </w:r>
      <w:r>
        <w:rPr>
          <w:rStyle w:val="Text4"/>
        </w:rPr>
        <w:t>iteration</w:t>
      </w:r>
      <w:r>
        <w:t xml:space="preserve"> and </w:t>
      </w:r>
      <w:r>
        <w:rPr>
          <w:rStyle w:val="Text4"/>
        </w:rPr>
        <w:t>indexing</w:t>
      </w:r>
      <w:r>
        <w:t xml:space="preserve">. In this chapter we present another variation of a collection. The distinguishing features of a binary search tree are that it maintains its elements in </w:t>
      </w:r>
      <w:r>
        <w:rPr>
          <w:rStyle w:val="Text4"/>
        </w:rPr>
        <w:t>increasing</w:t>
      </w:r>
      <w:r>
        <w:t xml:space="preserve"> order and it provides, in the general case, </w:t>
      </w:r>
      <w:r>
        <w:rPr>
          <w:rStyle w:val="Text4"/>
        </w:rPr>
        <w:t>efficient</w:t>
      </w:r>
      <w:r>
        <w:t xml:space="preserve"> implementations of </w:t>
      </w:r>
      <w:r>
        <w:rPr>
          <w:rStyle w:val="Text4"/>
        </w:rPr>
        <w:t>all</w:t>
      </w:r>
      <w:r>
        <w:t xml:space="preserve"> the core operations. How can it do this?</w:t>
      </w:r>
    </w:p>
    <w:p>
      <w:pPr>
        <w:pStyle w:val="Para 01"/>
        <w:keepLines w:val="on"/>
      </w:pPr>
      <w:r>
        <w:t>The binary search tree can be understood by comparing a sorted linked list to a sorted array:</w:t>
      </w:r>
    </w:p>
    <w:p>
      <w:bookmarkStart w:id="1369" w:name="ch07figure1"/>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4267200" cy="393700"/>
            <wp:effectExtent l="0" r="0" t="0" b="0"/>
            <wp:wrapTopAndBottom/>
            <wp:docPr id="296" name="f0422-01.jpg" descr="f0422-01.jpg"/>
            <wp:cNvGraphicFramePr>
              <a:graphicFrameLocks noChangeAspect="1"/>
            </wp:cNvGraphicFramePr>
            <a:graphic>
              <a:graphicData uri="http://schemas.openxmlformats.org/drawingml/2006/picture">
                <pic:pic>
                  <pic:nvPicPr>
                    <pic:cNvPr id="0" name="f0422-01.jpg" descr="f0422-01.jpg"/>
                    <pic:cNvPicPr/>
                  </pic:nvPicPr>
                  <pic:blipFill>
                    <a:blip r:embed="rId197"/>
                    <a:stretch>
                      <a:fillRect/>
                    </a:stretch>
                  </pic:blipFill>
                  <pic:spPr>
                    <a:xfrm>
                      <a:off x="0" y="0"/>
                      <a:ext cx="4267200" cy="393700"/>
                    </a:xfrm>
                    <a:prstGeom prst="rect">
                      <a:avLst/>
                    </a:prstGeom>
                  </pic:spPr>
                </pic:pic>
              </a:graphicData>
            </a:graphic>
          </wp:anchor>
        </w:drawing>
        <w:t xml:space="preserve"> </w:t>
      </w:r>
      <w:bookmarkEnd w:id="1369"/>
    </w:p>
    <w:p>
      <w:pPr>
        <w:pStyle w:val="Para 01"/>
        <w:keepLines w:val="on"/>
      </w:pPr>
      <w:r>
        <w:t>Consider the steps needed to add the value 985 to each of these structures. For the linked list we must perform a linear search of the structure in order to find the point of insertion. That is an O(</w:t>
      </w:r>
      <w:r>
        <w:rPr>
          <w:rStyle w:val="Text4"/>
        </w:rPr>
        <w:t>N</w:t>
      </w:r>
      <w:r>
        <w:t xml:space="preserve">) operation. However, once the insertion point is discovered, we can add the new value by creating a new node and rearranging a few references, an O(1) operation. On the other hand, the sorted array supports the binary search algorithm (see </w:t>
      </w:r>
      <w:hyperlink w:anchor="1_6_Comparing_Algorithms__Order">
        <w:r>
          <w:rPr>
            <w:rStyle w:val="Text3"/>
          </w:rPr>
          <w:t>Sections 1.6</w:t>
        </w:r>
      </w:hyperlink>
      <w:r>
        <w:t xml:space="preserve"> and </w:t>
      </w:r>
      <w:hyperlink w:anchor="3_3_Recursive_Processing_of_Arra">
        <w:r>
          <w:rPr>
            <w:rStyle w:val="Text3"/>
          </w:rPr>
          <w:t>3.3</w:t>
        </w:r>
      </w:hyperlink>
      <w:r>
        <w:t>, “Comparing Algorithms: Order of Growth Analysis” and “Recursive Processing of Arrays”) allowing us to quickly find the point of insertion, an O(log</w:t>
      </w:r>
      <w:r>
        <w:rPr>
          <w:rStyle w:val="Text10"/>
        </w:rPr>
        <w:t>2</w:t>
      </w:r>
      <w:r>
        <w:rPr>
          <w:rStyle w:val="Text4"/>
        </w:rPr>
        <w:t>N</w:t>
      </w:r>
      <w:r>
        <w:t>) operation. Even though we quickly find the insertion point we still need to shift all the elements “to the right” of the location one index higher in the array, an O(</w:t>
      </w:r>
      <w:r>
        <w:rPr>
          <w:rStyle w:val="Text4"/>
        </w:rPr>
        <w:t>N</w:t>
      </w:r>
      <w:r>
        <w:t>) operation. In summation, the linked list exhibits a slow find but a fast insertion, whereas the array is the opposite, a fast find but a slow insertion.</w:t>
      </w:r>
    </w:p>
    <w:p>
      <w:pPr>
        <w:pStyle w:val="Para 01"/>
        <w:keepLines w:val="on"/>
      </w:pPr>
      <w:r>
        <w:t>Can we combine the fast search of the array with the fast insertion of the linked list? The answer is yes!—with a binary search tree. A binary search tree is a linked structure that allows for quick insertion (or removal) of elements. But instead of one link per node it uses two links per node as shown below on the right where we display the sorted list 5, 8, 12, 20, and 27 as a binary search tree, along with equivalent array and linked list representations.</w:t>
      </w:r>
    </w:p>
    <w:p>
      <w:bookmarkStart w:id="1370" w:name="ch07figure2"/>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2603500" cy="584200"/>
            <wp:effectExtent l="0" r="0" t="0" b="0"/>
            <wp:wrapTopAndBottom/>
            <wp:docPr id="297" name="f0422-02.jpg" descr="f0422-02.jpg"/>
            <wp:cNvGraphicFramePr>
              <a:graphicFrameLocks noChangeAspect="1"/>
            </wp:cNvGraphicFramePr>
            <a:graphic>
              <a:graphicData uri="http://schemas.openxmlformats.org/drawingml/2006/picture">
                <pic:pic>
                  <pic:nvPicPr>
                    <pic:cNvPr id="0" name="f0422-02.jpg" descr="f0422-02.jpg"/>
                    <pic:cNvPicPr/>
                  </pic:nvPicPr>
                  <pic:blipFill>
                    <a:blip r:embed="rId198"/>
                    <a:stretch>
                      <a:fillRect/>
                    </a:stretch>
                  </pic:blipFill>
                  <pic:spPr>
                    <a:xfrm>
                      <a:off x="0" y="0"/>
                      <a:ext cx="2603500" cy="584200"/>
                    </a:xfrm>
                    <a:prstGeom prst="rect">
                      <a:avLst/>
                    </a:prstGeom>
                  </pic:spPr>
                </pic:pic>
              </a:graphicData>
            </a:graphic>
          </wp:anchor>
        </w:drawing>
        <w:t xml:space="preserve"> </w:t>
      </w:r>
      <w:bookmarkEnd w:id="1370"/>
    </w:p>
    <w:p>
      <w:pPr>
        <w:pStyle w:val="Para 01"/>
        <w:keepLines w:val="on"/>
      </w:pPr>
      <w:r>
        <w:t>As you will see in this chapter, the availability of two links allows us to embed a binary search within the linked structure, thus combining fast binary search with fast node insertion—the best of both worlds. The binary search tree provides us with a data structure that retains the flexibility of a linked list while allowing quicker [O(log</w:t>
      </w:r>
      <w:r>
        <w:rPr>
          <w:rStyle w:val="Text10"/>
        </w:rPr>
        <w:t>2</w:t>
      </w:r>
      <w:r>
        <w:rPr>
          <w:rStyle w:val="Text4"/>
        </w:rPr>
        <w:t>N</w:t>
      </w:r>
      <w:r>
        <w:t>) in the general case] access to any node in the list.</w:t>
      </w:r>
    </w:p>
    <w:p>
      <w:pPr>
        <w:pStyle w:val="Para 01"/>
        <w:keepLines w:val="on"/>
      </w:pPr>
      <w:r>
        <w:t>A binary search tree is a special case of a more general data structure, the tree. Many variations of the tree structure exist. We begin this chapter with an overview of tree terminology and briefly discuss general tree implementation strategies and applications. We then concentrate on the design and use of a binary search tree.</w:t>
      </w:r>
    </w:p>
    <w:p>
      <w:bookmarkStart w:id="1371" w:name="7_1_Trees__Each_node_in_a_singly"/>
      <w:bookmarkStart w:id="1372" w:name="7_1_Trees__Each_node_in_a_singly_1"/>
      <w:pPr>
        <w:keepNext/>
        <w:pStyle w:val="Heading 2"/>
        <w:keepLines w:val="on"/>
      </w:pPr>
      <w:r>
        <w:bookmarkStart w:id="1373" w:name="page423"/>
        <w:t/>
        <w:bookmarkEnd w:id="1373"/>
        <w:t>7.1 Trees</w:t>
      </w:r>
      <w:bookmarkEnd w:id="1371"/>
      <w:bookmarkEnd w:id="1372"/>
    </w:p>
    <w:p>
      <w:pPr>
        <w:pStyle w:val="Para 01"/>
        <w:keepLines w:val="on"/>
      </w:pPr>
      <w:r>
        <w:t xml:space="preserve">Each node in a singly linked list may point to one other node: the one that follows it. Thus, a singly linked list is a </w:t>
      </w:r>
      <w:r>
        <w:rPr>
          <w:rStyle w:val="Text4"/>
        </w:rPr>
        <w:t>linear</w:t>
      </w:r>
      <w:r>
        <w:t xml:space="preserve"> structure; each node in the list (except the last) has a unique successor. A </w:t>
      </w:r>
      <w:hyperlink w:anchor="Tree">
        <w:r>
          <w:rPr>
            <w:rStyle w:val="Text0"/>
          </w:rPr>
          <w:t>tree</w:t>
        </w:r>
      </w:hyperlink>
      <w:r>
        <w:t xml:space="preserve"> is a </w:t>
      </w:r>
      <w:r>
        <w:rPr>
          <w:rStyle w:val="Text4"/>
        </w:rPr>
        <w:t>nonlinear</w:t>
      </w:r>
      <w:r>
        <w:t xml:space="preserve"> structure in which each node is capable of having multiple successor nodes, called </w:t>
      </w:r>
      <w:hyperlink w:anchor="Children">
        <w:r>
          <w:rPr>
            <w:rStyle w:val="Text0"/>
          </w:rPr>
          <w:t>children</w:t>
        </w:r>
      </w:hyperlink>
      <w:r>
        <w:t xml:space="preserve">. Each of the children, being nodes in a tree, can also have multiple child nodes, and these children can in turn have many children, and so on, giving the tree its branching structure. The “beginning” of the tree is a unique starting node called the </w:t>
      </w:r>
      <w:hyperlink w:anchor="Root">
        <w:r>
          <w:rPr>
            <w:rStyle w:val="Text0"/>
          </w:rPr>
          <w:t>root</w:t>
        </w:r>
      </w:hyperlink>
      <w:r>
        <w:t>.</w:t>
      </w:r>
    </w:p>
    <w:p>
      <w:pPr>
        <w:pStyle w:val="Para 01"/>
        <w:keepLines w:val="on"/>
      </w:pPr>
      <w:r>
        <w:t xml:space="preserve">Trees are useful for representing lots of varied relationships. </w:t>
      </w:r>
      <w:hyperlink w:anchor="Figure_7_1_Example_trees">
        <w:r>
          <w:rPr>
            <w:rStyle w:val="Text0"/>
          </w:rPr>
          <w:t>Figure 7.1</w:t>
        </w:r>
      </w:hyperlink>
      <w:r>
        <w:t xml:space="preserve"> shows four example trees. The first represents the hierarchical inheritance relationship among a set of Java classes, the second shows a naturally occurring tree—a tree of cellular organisms, the third is a game tree used to analyze choices in a turn-taking game, and the fourth shows how a simply connected maze (no loops) can be represented as a tree.</w:t>
      </w:r>
    </w:p>
    <w:p>
      <w:bookmarkStart w:id="1374" w:name="Tree_Definitions__The_many_defin"/>
      <w:pPr>
        <w:pStyle w:val="Para 01"/>
        <w:keepLines w:val="on"/>
      </w:pPr>
      <w:r>
        <w:t>Tree Definitions</w:t>
      </w:r>
      <w:bookmarkEnd w:id="1374"/>
    </w:p>
    <w:p>
      <w:pPr>
        <w:pStyle w:val="Para 01"/>
        <w:keepLines w:val="on"/>
      </w:pPr>
      <w:r>
        <w:t xml:space="preserve">The many definitions related to trees presented in this subsection are collected in </w:t>
      </w:r>
      <w:hyperlink w:anchor="Figure_7_3_Tree_terminology">
        <w:r>
          <w:rPr>
            <w:rStyle w:val="Text0"/>
          </w:rPr>
          <w:t>Figure 7.3</w:t>
        </w:r>
      </w:hyperlink>
      <w:r>
        <w:t xml:space="preserve"> at the end of the subsection and can also be found in the glossary.</w:t>
      </w:r>
    </w:p>
    <w:p>
      <w:pPr>
        <w:pStyle w:val="Para 01"/>
        <w:keepLines w:val="on"/>
      </w:pPr>
      <w:r>
        <w:t xml:space="preserve">Trees are recursive structures. We can view any tree node as being the root of its own tree; such a tree is called a </w:t>
      </w:r>
      <w:hyperlink w:anchor="Subtree">
        <w:r>
          <w:rPr>
            <w:rStyle w:val="Text0"/>
          </w:rPr>
          <w:t>subtree</w:t>
        </w:r>
      </w:hyperlink>
      <w:r>
        <w:t xml:space="preserve"> of the original tree. For example, in </w:t>
      </w:r>
      <w:hyperlink w:anchor="Figure_7_1_Example_trees">
        <w:r>
          <w:rPr>
            <w:rStyle w:val="Text3"/>
          </w:rPr>
          <w:t>Figure 7.1a</w:t>
        </w:r>
      </w:hyperlink>
      <w:r>
        <w:t xml:space="preserve"> the node labeled “Abstract List” is the root of a subtree containing all of the Java list-related classes.</w:t>
      </w:r>
    </w:p>
    <w:p>
      <w:pPr>
        <w:pStyle w:val="Para 01"/>
        <w:keepLines w:val="on"/>
      </w:pPr>
      <w:r>
        <w:t>There is one more defining quality of a tree—a tree’s subtrees are disjoint; that is, they do not share any nodes. Another way of expressing this property is to say that there is a unique path from the root of a tree to any other node of the tree. In the structure below these rules are violated. The subtrees of A are not disjoint as they both contain the node D; there are two paths from the root to the node containing D. Therefore, this structure is not a tree.</w:t>
      </w:r>
    </w:p>
    <w:p>
      <w:bookmarkStart w:id="1375" w:name="ch07figure3"/>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990600" cy="1371600"/>
            <wp:effectExtent l="0" r="0" t="0" b="0"/>
            <wp:wrapTopAndBottom/>
            <wp:docPr id="298" name="f0423-01.jpg" descr="f0423-01.jpg"/>
            <wp:cNvGraphicFramePr>
              <a:graphicFrameLocks noChangeAspect="1"/>
            </wp:cNvGraphicFramePr>
            <a:graphic>
              <a:graphicData uri="http://schemas.openxmlformats.org/drawingml/2006/picture">
                <pic:pic>
                  <pic:nvPicPr>
                    <pic:cNvPr id="0" name="f0423-01.jpg" descr="f0423-01.jpg"/>
                    <pic:cNvPicPr/>
                  </pic:nvPicPr>
                  <pic:blipFill>
                    <a:blip r:embed="rId199"/>
                    <a:stretch>
                      <a:fillRect/>
                    </a:stretch>
                  </pic:blipFill>
                  <pic:spPr>
                    <a:xfrm>
                      <a:off x="0" y="0"/>
                      <a:ext cx="990600" cy="1371600"/>
                    </a:xfrm>
                    <a:prstGeom prst="rect">
                      <a:avLst/>
                    </a:prstGeom>
                  </pic:spPr>
                </pic:pic>
              </a:graphicData>
            </a:graphic>
          </wp:anchor>
        </w:drawing>
        <w:t xml:space="preserve"> </w:t>
      </w:r>
      <w:bookmarkEnd w:id="1375"/>
    </w:p>
    <w:p>
      <w:pPr>
        <w:pStyle w:val="Para 01"/>
        <w:keepLines w:val="on"/>
      </w:pPr>
      <w:r>
        <w:t xml:space="preserve">As you can already see, our tree terminology borrows from both genealogy; for example, we speak of “child” nodes, and from botany, for example, we have the “root” node. Computer scientists tend to switch back and forth between these two terminological models seamlessly. Let us expand our tree vocabulary using the tree of characters in </w:t>
      </w:r>
      <w:hyperlink w:anchor="Figure_7_2_Sample_tree">
        <w:r>
          <w:rPr>
            <w:rStyle w:val="Text0"/>
          </w:rPr>
          <w:t>Figure 7.2</w:t>
        </w:r>
      </w:hyperlink>
      <w:r>
        <w:t xml:space="preserve"> as an example.</w:t>
      </w:r>
    </w:p>
    <w:p>
      <w:bookmarkStart w:id="1376" w:name="Figure_7_1_Example_trees"/>
      <w:pPr>
        <w:pStyle w:val="Para 06"/>
        <w:keepLines w:val="on"/>
      </w:pPr>
      <w:r>
        <w:t/>
        <w:drawing>
          <wp:inline>
            <wp:extent cx="5130800" cy="5143500"/>
            <wp:effectExtent l="0" r="0" t="0" b="43426"/>
            <wp:docPr id="299" name="f07-01.jpg" descr="f07-01.jpg"/>
            <wp:cNvGraphicFramePr>
              <a:graphicFrameLocks noChangeAspect="1"/>
            </wp:cNvGraphicFramePr>
            <a:graphic>
              <a:graphicData uri="http://schemas.openxmlformats.org/drawingml/2006/picture">
                <pic:pic>
                  <pic:nvPicPr>
                    <pic:cNvPr id="0" name="f07-01.jpg" descr="f07-01.jpg"/>
                    <pic:cNvPicPr/>
                  </pic:nvPicPr>
                  <pic:blipFill>
                    <a:blip r:embed="rId200"/>
                    <a:stretch>
                      <a:fillRect/>
                    </a:stretch>
                  </pic:blipFill>
                  <pic:spPr>
                    <a:xfrm>
                      <a:off x="0" y="0"/>
                      <a:ext cx="5130800" cy="5143500"/>
                    </a:xfrm>
                    <a:prstGeom prst="rect">
                      <a:avLst/>
                    </a:prstGeom>
                  </pic:spPr>
                </pic:pic>
              </a:graphicData>
            </a:graphic>
          </wp:inline>
        </w:drawing>
        <w:t xml:space="preserve"> </w:t>
      </w:r>
      <w:bookmarkEnd w:id="1376"/>
    </w:p>
    <w:p>
      <w:pPr>
        <w:pStyle w:val="Para 09"/>
        <w:keepLines w:val="on"/>
      </w:pPr>
      <w:r>
        <w:bookmarkStart w:id="1377" w:name="page424"/>
        <w:t/>
        <w:bookmarkEnd w:id="1377"/>
      </w:r>
      <w:r>
        <w:rPr>
          <w:rStyle w:val="Text0"/>
        </w:rPr>
        <w:t>Figure 7.1</w:t>
      </w:r>
      <w:r>
        <w:t xml:space="preserve"> Example trees</w:t>
      </w:r>
    </w:p>
    <w:p>
      <w:pPr>
        <w:pStyle w:val="Para 01"/>
        <w:keepLines w:val="on"/>
      </w:pPr>
      <w:r>
        <w:t xml:space="preserve">The root of the tree is A (from the botany point of view we usually draw our trees upside down!). The children of A are B, F, and X. Since they are A’s children it is only natural to say that A is their </w:t>
      </w:r>
      <w:hyperlink w:anchor="Parent">
        <w:r>
          <w:rPr>
            <w:rStyle w:val="Text0"/>
          </w:rPr>
          <w:t>parent</w:t>
        </w:r>
      </w:hyperlink>
      <w:r>
        <w:t xml:space="preserve">. We also say that B, F, and X are </w:t>
      </w:r>
      <w:hyperlink w:anchor="Siblings">
        <w:r>
          <w:rPr>
            <w:rStyle w:val="Text0"/>
          </w:rPr>
          <w:t>siblings</w:t>
        </w:r>
      </w:hyperlink>
      <w:r>
        <w:t xml:space="preserve">. Continuing with the genealogical trend, we can speak of a node’s </w:t>
      </w:r>
      <w:hyperlink w:anchor="Descendant">
        <w:r>
          <w:rPr>
            <w:rStyle w:val="Text0"/>
          </w:rPr>
          <w:t>descendants</w:t>
        </w:r>
      </w:hyperlink>
      <w:r>
        <w:t xml:space="preserve"> (the children of a node, and their children, and so on recursively) and the </w:t>
      </w:r>
      <w:hyperlink w:anchor="Ancestor">
        <w:r>
          <w:rPr>
            <w:rStyle w:val="Text0"/>
          </w:rPr>
          <w:t>ancestors</w:t>
        </w:r>
      </w:hyperlink>
      <w:r>
        <w:t xml:space="preserve"> of a node (the parent of the node, and their parent, and so on recursively). In our example, the descendants of X are H, Q, Z, and P, and the ancestors of P are H, X, and A. Obviously, the root of the tree is the ancestor of every other node in the tree, but the root node has no ancestors itself.</w:t>
      </w:r>
    </w:p>
    <w:p>
      <w:bookmarkStart w:id="1378" w:name="Figure_7_2_Sample_tree"/>
      <w:pPr>
        <w:pStyle w:val="Para 06"/>
        <w:keepLines w:val="on"/>
      </w:pPr>
      <w:r>
        <w:t/>
        <w:drawing>
          <wp:inline>
            <wp:extent cx="1358900" cy="1460500"/>
            <wp:effectExtent l="0" r="0" t="0" b="43426"/>
            <wp:docPr id="300" name="f07-02.jpg" descr="f07-02.jpg"/>
            <wp:cNvGraphicFramePr>
              <a:graphicFrameLocks noChangeAspect="1"/>
            </wp:cNvGraphicFramePr>
            <a:graphic>
              <a:graphicData uri="http://schemas.openxmlformats.org/drawingml/2006/picture">
                <pic:pic>
                  <pic:nvPicPr>
                    <pic:cNvPr id="0" name="f07-02.jpg" descr="f07-02.jpg"/>
                    <pic:cNvPicPr/>
                  </pic:nvPicPr>
                  <pic:blipFill>
                    <a:blip r:embed="rId201"/>
                    <a:stretch>
                      <a:fillRect/>
                    </a:stretch>
                  </pic:blipFill>
                  <pic:spPr>
                    <a:xfrm>
                      <a:off x="0" y="0"/>
                      <a:ext cx="1358900" cy="1460500"/>
                    </a:xfrm>
                    <a:prstGeom prst="rect">
                      <a:avLst/>
                    </a:prstGeom>
                  </pic:spPr>
                </pic:pic>
              </a:graphicData>
            </a:graphic>
          </wp:inline>
        </w:drawing>
        <w:t xml:space="preserve"> </w:t>
      </w:r>
      <w:bookmarkEnd w:id="1378"/>
    </w:p>
    <w:p>
      <w:pPr>
        <w:pStyle w:val="Para 09"/>
        <w:keepLines w:val="on"/>
      </w:pPr>
      <w:r>
        <w:bookmarkStart w:id="1379" w:name="page425"/>
        <w:t/>
        <w:bookmarkEnd w:id="1379"/>
      </w:r>
      <w:r>
        <w:rPr>
          <w:rStyle w:val="Text0"/>
        </w:rPr>
        <w:t>Figure 7.2</w:t>
      </w:r>
      <w:r>
        <w:t xml:space="preserve"> Sample tree</w:t>
      </w:r>
    </w:p>
    <w:p>
      <w:bookmarkStart w:id="1380" w:name="Figure_7_3_Tree_terminology"/>
      <w:pPr>
        <w:pStyle w:val="Para 06"/>
        <w:keepLines w:val="on"/>
      </w:pPr>
      <w:r>
        <w:t/>
        <w:drawing>
          <wp:inline>
            <wp:extent cx="4559300" cy="2895600"/>
            <wp:effectExtent l="0" r="0" t="0" b="43426"/>
            <wp:docPr id="301" name="f07-03.jpg" descr="f07-03.jpg"/>
            <wp:cNvGraphicFramePr>
              <a:graphicFrameLocks noChangeAspect="1"/>
            </wp:cNvGraphicFramePr>
            <a:graphic>
              <a:graphicData uri="http://schemas.openxmlformats.org/drawingml/2006/picture">
                <pic:pic>
                  <pic:nvPicPr>
                    <pic:cNvPr id="0" name="f07-03.jpg" descr="f07-03.jpg"/>
                    <pic:cNvPicPr/>
                  </pic:nvPicPr>
                  <pic:blipFill>
                    <a:blip r:embed="rId202"/>
                    <a:stretch>
                      <a:fillRect/>
                    </a:stretch>
                  </pic:blipFill>
                  <pic:spPr>
                    <a:xfrm>
                      <a:off x="0" y="0"/>
                      <a:ext cx="4559300" cy="2895600"/>
                    </a:xfrm>
                    <a:prstGeom prst="rect">
                      <a:avLst/>
                    </a:prstGeom>
                  </pic:spPr>
                </pic:pic>
              </a:graphicData>
            </a:graphic>
          </wp:inline>
        </w:drawing>
        <w:t xml:space="preserve"> </w:t>
      </w:r>
      <w:bookmarkEnd w:id="1380"/>
    </w:p>
    <w:p>
      <w:pPr>
        <w:pStyle w:val="Para 09"/>
        <w:keepLines w:val="on"/>
      </w:pPr>
      <w:r>
        <w:rPr>
          <w:rStyle w:val="Text0"/>
        </w:rPr>
        <w:t>Figure 7.3</w:t>
      </w:r>
      <w:r>
        <w:t xml:space="preserve"> Tree terminology</w:t>
      </w:r>
    </w:p>
    <w:p>
      <w:pPr>
        <w:pStyle w:val="Para 01"/>
        <w:keepLines w:val="on"/>
      </w:pPr>
      <w:r>
        <w:t xml:space="preserve">A node can have many children but only a single parent. In fact, every node (except the root) must have a single parent. This is a consequence of the “all subtrees of a node are disjoint” rule—you can see that in the “not a tree” example on </w:t>
      </w:r>
      <w:hyperlink w:anchor="page423">
        <w:r>
          <w:rPr>
            <w:rStyle w:val="Text3"/>
          </w:rPr>
          <w:t>page 423</w:t>
        </w:r>
      </w:hyperlink>
      <w:r>
        <w:t xml:space="preserve"> that D has two parents.</w:t>
      </w:r>
    </w:p>
    <w:p>
      <w:pPr>
        <w:pStyle w:val="Para 01"/>
        <w:keepLines w:val="on"/>
      </w:pPr>
      <w:r>
        <w:t xml:space="preserve">If a node in the tree has no children, it is called a </w:t>
      </w:r>
      <w:hyperlink w:anchor="Leaf">
        <w:r>
          <w:rPr>
            <w:rStyle w:val="Text0"/>
          </w:rPr>
          <w:t>leaf</w:t>
        </w:r>
      </w:hyperlink>
      <w:r>
        <w:t xml:space="preserve">. In our example tree in </w:t>
      </w:r>
      <w:hyperlink w:anchor="Figure_7_2_Sample_tree">
        <w:r>
          <w:rPr>
            <w:rStyle w:val="Text3"/>
          </w:rPr>
          <w:t>Figure 7.2</w:t>
        </w:r>
      </w:hyperlink>
      <w:r>
        <w:t xml:space="preserve"> the nodes C, T, F, P, Q, and Z are leaf nodes. Sometimes we refer to the nonleaf nodes as </w:t>
      </w:r>
      <w:hyperlink w:anchor="Interior_node">
        <w:r>
          <w:rPr>
            <w:rStyle w:val="Text0"/>
          </w:rPr>
          <w:t>interior</w:t>
        </w:r>
      </w:hyperlink>
      <w:r>
        <w:t xml:space="preserve"> </w:t>
      </w:r>
      <w:r>
        <w:rPr>
          <w:rStyle w:val="Text0"/>
        </w:rPr>
        <w:t>nodes</w:t>
      </w:r>
      <w:r>
        <w:t>. The interior nodes in our example are A, B, X, and H.</w:t>
      </w:r>
    </w:p>
    <w:p>
      <w:pPr>
        <w:pStyle w:val="Para 01"/>
        <w:keepLines w:val="on"/>
      </w:pPr>
      <w:r>
        <w:t xml:space="preserve">The </w:t>
      </w:r>
      <w:hyperlink w:anchor="Level">
        <w:r>
          <w:rPr>
            <w:rStyle w:val="Text0"/>
          </w:rPr>
          <w:t>level</w:t>
        </w:r>
      </w:hyperlink>
      <w:r>
        <w:t xml:space="preserve"> of a node refers to its distance from the root. In </w:t>
      </w:r>
      <w:hyperlink w:anchor="Figure_7_2_Sample_tree">
        <w:r>
          <w:rPr>
            <w:rStyle w:val="Text3"/>
          </w:rPr>
          <w:t>Figure 7.2</w:t>
        </w:r>
      </w:hyperlink>
      <w:r>
        <w:t xml:space="preserve">, the level of the node containing A (the root node) is 0 (zero), the level of the nodes containing B, F, and X </w:t>
        <w:bookmarkStart w:id="1381" w:name="page426"/>
        <w:t/>
        <w:bookmarkEnd w:id="1381"/>
        <w:t xml:space="preserve">is 1, the level of the nodes containing C, T, H, Q, and Z is 2, and the level of the node containing P is 3. The maximum level in a tree determines its </w:t>
      </w:r>
      <w:hyperlink w:anchor="Height">
        <w:r>
          <w:rPr>
            <w:rStyle w:val="Text0"/>
          </w:rPr>
          <w:t>height</w:t>
        </w:r>
      </w:hyperlink>
      <w:r>
        <w:t xml:space="preserve"> so our example tree has a height of 3. The height is equal to the highest number of links between the root and a leaf.</w:t>
      </w:r>
    </w:p>
    <w:p>
      <w:bookmarkStart w:id="1382" w:name="Tree_Traversals__To_traverse_a_l"/>
      <w:pPr>
        <w:keepNext/>
        <w:pStyle w:val="Heading 4"/>
        <w:keepLines w:val="on"/>
      </w:pPr>
      <w:r>
        <w:t>Tree Traversals</w:t>
      </w:r>
      <w:bookmarkEnd w:id="1382"/>
    </w:p>
    <w:p>
      <w:pPr>
        <w:pStyle w:val="Para 01"/>
        <w:keepLines w:val="on"/>
      </w:pPr>
      <w:r>
        <w:t xml:space="preserve">To traverse a linear linked list, we set a temporary reference to the beginning of the list and then follow the list references from one node to the other, until reaching a node whose reference value is </w:t>
      </w:r>
      <w:r>
        <w:rPr>
          <w:rStyle w:val="Text1"/>
        </w:rPr>
        <w:t>null</w:t>
      </w:r>
      <w:r>
        <w:t>. Similarly, to traverse a tree, we initialize our temporaryreference to the root of the tree. But where do we go from there? There are as many choices as there are children of the node being visited.</w:t>
      </w:r>
    </w:p>
    <w:p>
      <w:bookmarkStart w:id="1383" w:name="Breadth_First_Traversal__Let_us"/>
      <w:pPr>
        <w:keepNext/>
        <w:pStyle w:val="Heading 5"/>
        <w:keepLines w:val="on"/>
      </w:pPr>
      <w:r>
        <w:t>Breadth-First Traversal</w:t>
      </w:r>
      <w:bookmarkEnd w:id="1383"/>
    </w:p>
    <w:p>
      <w:pPr>
        <w:pStyle w:val="Para 01"/>
        <w:keepLines w:val="on"/>
      </w:pPr>
      <w:r>
        <w:t xml:space="preserve">Let us look at two important related approaches to traversing a general tree structure: breadth-first and depth-first. We think of the breadth of a tree as being from side-to-side and the depth of a tree as being from top-to-bottom. Accordingly, in a </w:t>
      </w:r>
      <w:hyperlink w:anchor="Breadth_first_traversal__level_o">
        <w:r>
          <w:rPr>
            <w:rStyle w:val="Text0"/>
          </w:rPr>
          <w:t>breadth-first traversal</w:t>
        </w:r>
      </w:hyperlink>
      <w:r>
        <w:t xml:space="preserve"> we first visit the root of the tree.</w:t>
      </w:r>
      <w:hyperlink w:anchor="1_11">
        <w:r>
          <w:rPr>
            <w:rStyle w:val="Text21"/>
          </w:rPr>
          <w:bookmarkStart w:id="1384" w:name="1_10"/>
          <w:t>1</w:t>
          <w:bookmarkEnd w:id="1384"/>
        </w:r>
      </w:hyperlink>
      <w:r>
        <w:t xml:space="preserve"> Next we visit, in turn, the children of the root (typically from leftmost to rightmost), followed by visiting the children of the children of the root and so on until all of the nodes have been visited. Because we sweep across the breadth of the tree, level by level, this is also sometimes called a </w:t>
      </w:r>
      <w:hyperlink w:anchor="Level_order_traversal__breadth_f">
        <w:r>
          <w:rPr>
            <w:rStyle w:val="Text0"/>
          </w:rPr>
          <w:t>level-order traversal</w:t>
        </w:r>
      </w:hyperlink>
      <w:r>
        <w:t>.</w:t>
      </w:r>
    </w:p>
    <w:p>
      <w:pPr>
        <w:pStyle w:val="Para 01"/>
        <w:keepLines w:val="on"/>
      </w:pPr>
      <w:hyperlink w:anchor="Figure_7_4_Tree_Traversals">
        <w:r>
          <w:rPr>
            <w:rStyle w:val="Text0"/>
          </w:rPr>
          <w:t>Figure 7.4a</w:t>
        </w:r>
      </w:hyperlink>
      <w:r>
        <w:t xml:space="preserve"> shows that in a breadth-first traversal of our sample tree the order the nodes are visited is A B F X C T H Q Z P. But, how can we implement this traversal? As part of visiting a node of the tree we must store references to its children so that we can visit them later in the traversal. In our example, when visiting node A, we need to store references to nodes B, F, and X. When we next visit node B we need to store references to nodes C and T—but they must be stored “behind” the previously stored F and X nodes so that nodes are visited in the desired order. What ADT supports this first in, first out (FIFO) approach? The Queue ADT. Here is a breadth-first traversal algorithm:</w:t>
      </w:r>
    </w:p>
    <w:p>
      <w:bookmarkStart w:id="1385" w:name="Figure_7_4_Tree_Traversals"/>
      <w:pPr>
        <w:pStyle w:val="Para 06"/>
        <w:keepLines w:val="on"/>
      </w:pPr>
      <w:r>
        <w:t/>
        <w:drawing>
          <wp:inline>
            <wp:extent cx="3708400" cy="1638300"/>
            <wp:effectExtent l="0" r="0" t="0" b="43426"/>
            <wp:docPr id="302" name="f07-04.jpg" descr="f07-04.jpg"/>
            <wp:cNvGraphicFramePr>
              <a:graphicFrameLocks noChangeAspect="1"/>
            </wp:cNvGraphicFramePr>
            <a:graphic>
              <a:graphicData uri="http://schemas.openxmlformats.org/drawingml/2006/picture">
                <pic:pic>
                  <pic:nvPicPr>
                    <pic:cNvPr id="0" name="f07-04.jpg" descr="f07-04.jpg"/>
                    <pic:cNvPicPr/>
                  </pic:nvPicPr>
                  <pic:blipFill>
                    <a:blip r:embed="rId203"/>
                    <a:stretch>
                      <a:fillRect/>
                    </a:stretch>
                  </pic:blipFill>
                  <pic:spPr>
                    <a:xfrm>
                      <a:off x="0" y="0"/>
                      <a:ext cx="3708400" cy="1638300"/>
                    </a:xfrm>
                    <a:prstGeom prst="rect">
                      <a:avLst/>
                    </a:prstGeom>
                  </pic:spPr>
                </pic:pic>
              </a:graphicData>
            </a:graphic>
          </wp:inline>
        </w:drawing>
        <w:t xml:space="preserve"> </w:t>
      </w:r>
      <w:bookmarkEnd w:id="1385"/>
    </w:p>
    <w:p>
      <w:pPr>
        <w:pStyle w:val="Para 09"/>
        <w:keepLines w:val="on"/>
      </w:pPr>
      <w:r>
        <w:rPr>
          <w:rStyle w:val="Text0"/>
        </w:rPr>
        <w:t>Figure 7.4</w:t>
      </w:r>
      <w:r>
        <w:t xml:space="preserve"> Tree Traversals</w:t>
      </w:r>
    </w:p>
    <w:p>
      <w:bookmarkStart w:id="1386" w:name="Breadth_First_Traversal_root___I"/>
      <w:pPr>
        <w:keepNext/>
        <w:pStyle w:val="Heading 3"/>
        <w:keepLines w:val="on"/>
      </w:pPr>
      <w:r>
        <w:bookmarkStart w:id="1387" w:name="page427"/>
        <w:t/>
        <w:bookmarkEnd w:id="1387"/>
        <w:t>Breadth-First Traversal(root)</w:t>
      </w:r>
      <w:bookmarkEnd w:id="1386"/>
    </w:p>
    <w:p>
      <w:pPr>
        <w:pStyle w:val="Para 03"/>
        <w:keepLines w:val="on"/>
      </w:pPr>
      <w:r>
        <w:t xml:space="preserve">Instantiate a queue of nodes</w:t>
        <w:br w:clear="none"/>
        <w:t xml:space="preserve">if (root is not null)</w:t>
        <w:br w:clear="none"/>
        <w:t xml:space="preserve">{</w:t>
        <w:br w:clear="none"/>
        <w:t xml:space="preserve">   queue.enqueue(root)</w:t>
        <w:br w:clear="none"/>
        <w:t xml:space="preserve">   while (!queue.isEmpty())</w:t>
        <w:br w:clear="none"/>
        <w:t xml:space="preserve">   {</w:t>
        <w:br w:clear="none"/>
        <w:t xml:space="preserve">      node = queue.dequeue()</w:t>
        <w:br w:clear="none"/>
        <w:t xml:space="preserve">      Visit node;</w:t>
        <w:br w:clear="none"/>
        <w:t xml:space="preserve">      Enqueue the children of node (from left to right) into queue</w:t>
        <w:br w:clear="none"/>
        <w:t xml:space="preserve">   }</w:t>
        <w:br w:clear="none"/>
        <w:t xml:space="preserve">}</w:t>
        <w:br w:clear="none"/>
      </w:r>
    </w:p>
    <w:p>
      <w:pPr>
        <w:pStyle w:val="Para 01"/>
        <w:keepLines w:val="on"/>
      </w:pPr>
      <w:r>
        <w:t>The Breadth-First Traversal algorithm begins by making sure the tree is not empty—if it is, no processing occurs. It is almost always a good idea to check for the degenerate case of an empty tree like this at the start of tree processing. Once it is determined that the tree is not empty, the algorithm enqueues the root node of the tree. We could just visit the root node at this point, but by enqueuing it, we set up the queue for the processing loop that follows. That loop repeatedly pulls a node off the queue, visits it, and then enqueues its children, until it runs out of nodes to process—that is, until the queue is empty.</w:t>
      </w:r>
    </w:p>
    <w:p>
      <w:pPr>
        <w:pStyle w:val="Para 01"/>
        <w:keepLines w:val="on"/>
      </w:pPr>
      <w:hyperlink w:anchor="Table_7_1_Breadth_First_Search_A">
        <w:r>
          <w:rPr>
            <w:rStyle w:val="Text0"/>
          </w:rPr>
          <w:t>Table 7.1</w:t>
        </w:r>
      </w:hyperlink>
      <w:r>
        <w:t xml:space="preserve"> shows a trace of the algorithm on the sample tree of </w:t>
      </w:r>
      <w:hyperlink w:anchor="Figure_7_2_Sample_tree">
        <w:r>
          <w:rPr>
            <w:rStyle w:val="Text3"/>
          </w:rPr>
          <w:t>Figure 7.2</w:t>
        </w:r>
      </w:hyperlink>
      <w:r>
        <w:t>. Trace the algorithm yourself and verify the contents of the table.</w:t>
      </w:r>
    </w:p>
    <w:p>
      <w:pPr>
        <w:pStyle w:val="Para 01"/>
        <w:keepLines w:val="on"/>
      </w:pPr>
      <w:r>
        <w:t>Traversal of our collection structures are needed in case we must visit every node in the structure to perform some processing. Suppose, for example, we had a tree of bank account information and wanted to sum all the amounts of all the accounts. A breadth-first traversal of the tree in order to retrieve all the account information is as good as any other traversal approach in this situation.</w:t>
      </w:r>
    </w:p>
    <w:p>
      <w:pPr>
        <w:pStyle w:val="Para 01"/>
        <w:keepLines w:val="on"/>
      </w:pPr>
      <w:r>
        <w:t xml:space="preserve">Besides allowing us to visit every node, for certain applications the breadth-first approach can provide additional benefits. For example, if our tree represents choices in a game (see </w:t>
      </w:r>
      <w:hyperlink w:anchor="Figure_7_1_Example_trees">
        <w:r>
          <w:rPr>
            <w:rStyle w:val="Text3"/>
          </w:rPr>
          <w:t>Figure 7.1c</w:t>
        </w:r>
      </w:hyperlink>
      <w:r>
        <w:t>) a breadth-first approach could provide a fast way to determine our next move. It amounts to looking at all possible next moves, and if desired all possible responses, and so on one level at a time. The point is we can avoid getting stuck traveling deeply down a tree path that represents a never-ending sequence of moves if we use breadth-first search. Using trees to represent sequences of alternatives and their ramifications, such as those found in a game, and traversing such trees using the breadth-first search to make a good choice among the alternatives, is a common artificial intelligence technique.</w:t>
      </w:r>
    </w:p>
    <w:p>
      <w:bookmarkStart w:id="1388" w:name="Table_7_1_Breadth_First_Search_A"/>
      <w:pPr>
        <w:keepNext/>
        <w:pStyle w:val="Heading 4"/>
        <w:keepLines w:val="on"/>
      </w:pPr>
      <w:r>
        <w:bookmarkStart w:id="1389" w:name="page428"/>
        <w:t/>
        <w:bookmarkEnd w:id="1389"/>
      </w:r>
      <w:r>
        <w:rPr>
          <w:rStyle w:val="Text28"/>
        </w:rPr>
        <w:t>Table 7.1</w:t>
      </w:r>
      <w:r>
        <w:t xml:space="preserve"> Breadth-First Search Algorithm Trace</w:t>
      </w:r>
      <w:bookmarkEnd w:id="1388"/>
    </w:p>
    <w:tbl>
      <w:tblPr>
        <w:tblW w:type="auto" w:w="0"/>
      </w:tblPr>
      <w:tr>
        <w:tc>
          <w:tcPr>
            <w:tcW w:type="auto" w:w="0"/>
            <w:shd w:val="clear" w:color="auto" w:fill="468173"/>
            <w:tcMar>
              <w:left w:type="dxa" w:w="200"/>
              <w:top w:type="dxa" w:w="200"/>
              <w:right w:type="dxa" w:w="200"/>
              <w:bottom w:type="dxa" w:w="200"/>
            </w:tcMar>
            <w:vAlign w:val="center"/>
          </w:tcPr>
          <w:p>
            <w:pPr>
              <w:pStyle w:val="Para 50"/>
              <w:keepLines w:val="on"/>
            </w:pPr>
            <w:r>
              <w:t/>
            </w:r>
          </w:p>
          <w:p>
            <w:pPr>
              <w:pStyle w:val="Para 16"/>
              <w:keepLines w:val="on"/>
            </w:pPr>
            <w:r>
              <w:t>After Loop Iteration</w:t>
            </w:r>
          </w:p>
        </w:tc>
        <w:tc>
          <w:tcPr>
            <w:tcW w:type="auto" w:w="0"/>
            <w:shd w:val="clear" w:color="auto" w:fill="468173"/>
            <w:tcMar>
              <w:left w:type="dxa" w:w="200"/>
              <w:top w:type="dxa" w:w="200"/>
              <w:right w:type="dxa" w:w="200"/>
              <w:bottom w:type="dxa" w:w="200"/>
            </w:tcMar>
            <w:vAlign w:val="center"/>
          </w:tcPr>
          <w:p>
            <w:pPr>
              <w:pStyle w:val="Para 16"/>
              <w:keepLines w:val="on"/>
            </w:pPr>
            <w:r>
              <w:t>Node</w:t>
            </w:r>
          </w:p>
        </w:tc>
        <w:tc>
          <w:tcPr>
            <w:tcW w:type="auto" w:w="0"/>
            <w:shd w:val="clear" w:color="auto" w:fill="468173"/>
            <w:tcMar>
              <w:left w:type="dxa" w:w="200"/>
              <w:top w:type="dxa" w:w="200"/>
              <w:right w:type="dxa" w:w="200"/>
              <w:bottom w:type="dxa" w:w="200"/>
            </w:tcMar>
            <w:vAlign w:val="center"/>
          </w:tcPr>
          <w:p>
            <w:pPr>
              <w:pStyle w:val="Para 16"/>
              <w:keepLines w:val="on"/>
            </w:pPr>
            <w:r>
              <w:t>Visited So Far</w:t>
            </w:r>
          </w:p>
        </w:tc>
        <w:tc>
          <w:tcPr>
            <w:tcW w:type="auto" w:w="0"/>
            <w:shd w:val="clear" w:color="auto" w:fill="468173"/>
            <w:tcMar>
              <w:left w:type="dxa" w:w="200"/>
              <w:top w:type="dxa" w:w="200"/>
              <w:right w:type="dxa" w:w="200"/>
              <w:bottom w:type="dxa" w:w="200"/>
            </w:tcMar>
            <w:vAlign w:val="center"/>
          </w:tcPr>
          <w:p>
            <w:pPr>
              <w:pStyle w:val="Para 16"/>
              <w:keepLines w:val="on"/>
            </w:pPr>
            <w:r>
              <w:t>Queue</w:t>
            </w:r>
          </w:p>
        </w:tc>
      </w:tr>
    </w:tbl>
    <w:tbl>
      <w:tblPr>
        <w:tblW w:type="auto" w:w="0"/>
      </w:tblPr>
      <w:tr>
        <w:tc>
          <w:tcPr>
            <w:tcW w:type="auto" w:w="0"/>
            <w:tcMar>
              <w:left w:type="dxa" w:w="200"/>
              <w:top w:type="dxa" w:w="200"/>
              <w:right w:type="dxa" w:w="200"/>
              <w:bottom w:type="dxa" w:w="200"/>
            </w:tcMar>
            <w:vAlign w:val="top"/>
          </w:tcPr>
          <w:p>
            <w:pPr>
              <w:pStyle w:val="Para 02"/>
              <w:keepLines w:val="on"/>
            </w:pPr>
            <w:r>
              <w:t>0</w:t>
            </w:r>
          </w:p>
        </w:tc>
        <w:tc>
          <w:tcPr>
            <w:tcW w:type="auto" w:w="0"/>
            <w:tcMar>
              <w:left w:type="dxa" w:w="200"/>
              <w:top w:type="dxa" w:w="200"/>
              <w:right w:type="dxa" w:w="200"/>
              <w:bottom w:type="dxa" w:w="200"/>
            </w:tcMar>
            <w:vAlign w:val="top"/>
          </w:tcPr>
          <w:p>
            <w:pPr>
              <w:pStyle w:val="0 Block"/>
              <w:keepLines w:val="on"/>
            </w:pPr>
          </w:p>
        </w:tc>
        <w:tc>
          <w:tcPr>
            <w:tcW w:type="auto" w:w="0"/>
            <w:tcMar>
              <w:left w:type="dxa" w:w="200"/>
              <w:top w:type="dxa" w:w="200"/>
              <w:right w:type="dxa" w:w="200"/>
              <w:bottom w:type="dxa" w:w="200"/>
            </w:tcMar>
            <w:vAlign w:val="top"/>
          </w:tcPr>
          <w:p>
            <w:pPr>
              <w:pStyle w:val="0 Block"/>
              <w:keepLines w:val="on"/>
            </w:pPr>
          </w:p>
        </w:tc>
        <w:tc>
          <w:tcPr>
            <w:tcW w:type="auto" w:w="0"/>
            <w:tcMar>
              <w:left w:type="dxa" w:w="200"/>
              <w:top w:type="dxa" w:w="200"/>
              <w:right w:type="dxa" w:w="200"/>
              <w:bottom w:type="dxa" w:w="200"/>
            </w:tcMar>
            <w:vAlign w:val="top"/>
          </w:tcPr>
          <w:p>
            <w:pPr>
              <w:pStyle w:val="Para 02"/>
              <w:keepLines w:val="on"/>
            </w:pPr>
            <w:r>
              <w:t>A</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keepLines w:val="on"/>
            </w:pPr>
            <w:r>
              <w:t>1</w:t>
            </w:r>
          </w:p>
        </w:tc>
        <w:tc>
          <w:tcPr>
            <w:tcW w:type="auto" w:w="0"/>
            <w:shd w:val="clear" w:color="auto" w:fill="EEF2F6"/>
            <w:tcMar>
              <w:left w:type="dxa" w:w="200"/>
              <w:top w:type="dxa" w:w="200"/>
              <w:right w:type="dxa" w:w="200"/>
              <w:bottom w:type="dxa" w:w="200"/>
            </w:tcMar>
            <w:vAlign w:val="top"/>
          </w:tcPr>
          <w:p>
            <w:pPr>
              <w:pStyle w:val="Para 02"/>
              <w:keepLines w:val="on"/>
            </w:pPr>
            <w:r>
              <w:t>A</w:t>
            </w:r>
          </w:p>
        </w:tc>
        <w:tc>
          <w:tcPr>
            <w:tcW w:type="auto" w:w="0"/>
            <w:shd w:val="clear" w:color="auto" w:fill="EEF2F6"/>
            <w:tcMar>
              <w:left w:type="dxa" w:w="200"/>
              <w:top w:type="dxa" w:w="200"/>
              <w:right w:type="dxa" w:w="200"/>
              <w:bottom w:type="dxa" w:w="200"/>
            </w:tcMar>
            <w:vAlign w:val="top"/>
          </w:tcPr>
          <w:p>
            <w:pPr>
              <w:pStyle w:val="Para 02"/>
              <w:keepLines w:val="on"/>
            </w:pPr>
            <w:r>
              <w:t>A</w:t>
            </w:r>
          </w:p>
        </w:tc>
        <w:tc>
          <w:tcPr>
            <w:tcW w:type="auto" w:w="0"/>
            <w:shd w:val="clear" w:color="auto" w:fill="EEF2F6"/>
            <w:tcMar>
              <w:left w:type="dxa" w:w="200"/>
              <w:top w:type="dxa" w:w="200"/>
              <w:right w:type="dxa" w:w="200"/>
              <w:bottom w:type="dxa" w:w="200"/>
            </w:tcMar>
            <w:vAlign w:val="top"/>
          </w:tcPr>
          <w:p>
            <w:pPr>
              <w:pStyle w:val="Para 02"/>
              <w:keepLines w:val="on"/>
            </w:pPr>
            <w:r>
              <w:t>B F X</w:t>
            </w:r>
          </w:p>
        </w:tc>
      </w:tr>
    </w:tbl>
    <w:tbl>
      <w:tblPr>
        <w:tblW w:type="auto" w:w="0"/>
      </w:tblPr>
      <w:tr>
        <w:tc>
          <w:tcPr>
            <w:tcW w:type="auto" w:w="0"/>
            <w:tcMar>
              <w:left w:type="dxa" w:w="200"/>
              <w:top w:type="dxa" w:w="200"/>
              <w:right w:type="dxa" w:w="200"/>
              <w:bottom w:type="dxa" w:w="200"/>
            </w:tcMar>
            <w:vAlign w:val="top"/>
          </w:tcPr>
          <w:p>
            <w:pPr>
              <w:pStyle w:val="Para 02"/>
              <w:keepLines w:val="on"/>
            </w:pPr>
            <w:r>
              <w:t>2</w:t>
            </w:r>
          </w:p>
        </w:tc>
        <w:tc>
          <w:tcPr>
            <w:tcW w:type="auto" w:w="0"/>
            <w:tcMar>
              <w:left w:type="dxa" w:w="200"/>
              <w:top w:type="dxa" w:w="200"/>
              <w:right w:type="dxa" w:w="200"/>
              <w:bottom w:type="dxa" w:w="200"/>
            </w:tcMar>
            <w:vAlign w:val="top"/>
          </w:tcPr>
          <w:p>
            <w:pPr>
              <w:pStyle w:val="Para 02"/>
              <w:keepLines w:val="on"/>
            </w:pPr>
            <w:r>
              <w:t>B</w:t>
            </w:r>
          </w:p>
        </w:tc>
        <w:tc>
          <w:tcPr>
            <w:tcW w:type="auto" w:w="0"/>
            <w:tcMar>
              <w:left w:type="dxa" w:w="200"/>
              <w:top w:type="dxa" w:w="200"/>
              <w:right w:type="dxa" w:w="200"/>
              <w:bottom w:type="dxa" w:w="200"/>
            </w:tcMar>
            <w:vAlign w:val="top"/>
          </w:tcPr>
          <w:p>
            <w:pPr>
              <w:pStyle w:val="Para 02"/>
              <w:keepLines w:val="on"/>
            </w:pPr>
            <w:r>
              <w:t>A B</w:t>
            </w:r>
          </w:p>
        </w:tc>
        <w:tc>
          <w:tcPr>
            <w:tcW w:type="auto" w:w="0"/>
            <w:tcMar>
              <w:left w:type="dxa" w:w="200"/>
              <w:top w:type="dxa" w:w="200"/>
              <w:right w:type="dxa" w:w="200"/>
              <w:bottom w:type="dxa" w:w="200"/>
            </w:tcMar>
            <w:vAlign w:val="top"/>
          </w:tcPr>
          <w:p>
            <w:pPr>
              <w:pStyle w:val="Para 02"/>
              <w:keepLines w:val="on"/>
            </w:pPr>
            <w:r>
              <w:t>F X C 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keepLines w:val="on"/>
            </w:pPr>
            <w:r>
              <w:t>3</w:t>
            </w:r>
          </w:p>
        </w:tc>
        <w:tc>
          <w:tcPr>
            <w:tcW w:type="auto" w:w="0"/>
            <w:shd w:val="clear" w:color="auto" w:fill="EEF2F6"/>
            <w:tcMar>
              <w:left w:type="dxa" w:w="200"/>
              <w:top w:type="dxa" w:w="200"/>
              <w:right w:type="dxa" w:w="200"/>
              <w:bottom w:type="dxa" w:w="200"/>
            </w:tcMar>
            <w:vAlign w:val="top"/>
          </w:tcPr>
          <w:p>
            <w:pPr>
              <w:pStyle w:val="Para 02"/>
              <w:keepLines w:val="on"/>
            </w:pPr>
            <w:r>
              <w:t>F</w:t>
            </w:r>
          </w:p>
        </w:tc>
        <w:tc>
          <w:tcPr>
            <w:tcW w:type="auto" w:w="0"/>
            <w:shd w:val="clear" w:color="auto" w:fill="EEF2F6"/>
            <w:tcMar>
              <w:left w:type="dxa" w:w="200"/>
              <w:top w:type="dxa" w:w="200"/>
              <w:right w:type="dxa" w:w="200"/>
              <w:bottom w:type="dxa" w:w="200"/>
            </w:tcMar>
            <w:vAlign w:val="top"/>
          </w:tcPr>
          <w:p>
            <w:pPr>
              <w:pStyle w:val="Para 02"/>
              <w:keepLines w:val="on"/>
            </w:pPr>
            <w:r>
              <w:t>A B F</w:t>
            </w:r>
          </w:p>
        </w:tc>
        <w:tc>
          <w:tcPr>
            <w:tcW w:type="auto" w:w="0"/>
            <w:shd w:val="clear" w:color="auto" w:fill="EEF2F6"/>
            <w:tcMar>
              <w:left w:type="dxa" w:w="200"/>
              <w:top w:type="dxa" w:w="200"/>
              <w:right w:type="dxa" w:w="200"/>
              <w:bottom w:type="dxa" w:w="200"/>
            </w:tcMar>
            <w:vAlign w:val="top"/>
          </w:tcPr>
          <w:p>
            <w:pPr>
              <w:pStyle w:val="Para 02"/>
              <w:keepLines w:val="on"/>
            </w:pPr>
            <w:r>
              <w:t>X C T</w:t>
            </w:r>
          </w:p>
        </w:tc>
      </w:tr>
    </w:tbl>
    <w:tbl>
      <w:tblPr>
        <w:tblW w:type="auto" w:w="0"/>
      </w:tblPr>
      <w:tr>
        <w:tc>
          <w:tcPr>
            <w:tcW w:type="auto" w:w="0"/>
            <w:tcMar>
              <w:left w:type="dxa" w:w="200"/>
              <w:top w:type="dxa" w:w="200"/>
              <w:right w:type="dxa" w:w="200"/>
              <w:bottom w:type="dxa" w:w="200"/>
            </w:tcMar>
            <w:vAlign w:val="top"/>
          </w:tcPr>
          <w:p>
            <w:pPr>
              <w:pStyle w:val="Para 02"/>
              <w:keepLines w:val="on"/>
            </w:pPr>
            <w:r>
              <w:t>4</w:t>
            </w:r>
          </w:p>
        </w:tc>
        <w:tc>
          <w:tcPr>
            <w:tcW w:type="auto" w:w="0"/>
            <w:tcMar>
              <w:left w:type="dxa" w:w="200"/>
              <w:top w:type="dxa" w:w="200"/>
              <w:right w:type="dxa" w:w="200"/>
              <w:bottom w:type="dxa" w:w="200"/>
            </w:tcMar>
            <w:vAlign w:val="top"/>
          </w:tcPr>
          <w:p>
            <w:pPr>
              <w:pStyle w:val="Para 02"/>
              <w:keepLines w:val="on"/>
            </w:pPr>
            <w:r>
              <w:t>X</w:t>
            </w:r>
          </w:p>
        </w:tc>
        <w:tc>
          <w:tcPr>
            <w:tcW w:type="auto" w:w="0"/>
            <w:tcMar>
              <w:left w:type="dxa" w:w="200"/>
              <w:top w:type="dxa" w:w="200"/>
              <w:right w:type="dxa" w:w="200"/>
              <w:bottom w:type="dxa" w:w="200"/>
            </w:tcMar>
            <w:vAlign w:val="top"/>
          </w:tcPr>
          <w:p>
            <w:pPr>
              <w:pStyle w:val="Para 02"/>
              <w:keepLines w:val="on"/>
            </w:pPr>
            <w:r>
              <w:t>A B F X</w:t>
            </w:r>
          </w:p>
        </w:tc>
        <w:tc>
          <w:tcPr>
            <w:tcW w:type="auto" w:w="0"/>
            <w:tcMar>
              <w:left w:type="dxa" w:w="200"/>
              <w:top w:type="dxa" w:w="200"/>
              <w:right w:type="dxa" w:w="200"/>
              <w:bottom w:type="dxa" w:w="200"/>
            </w:tcMar>
            <w:vAlign w:val="top"/>
          </w:tcPr>
          <w:p>
            <w:pPr>
              <w:pStyle w:val="Para 02"/>
              <w:keepLines w:val="on"/>
            </w:pPr>
            <w:r>
              <w:t>C T H Q Z</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keepLines w:val="on"/>
            </w:pPr>
            <w:r>
              <w:t>5</w:t>
            </w:r>
          </w:p>
        </w:tc>
        <w:tc>
          <w:tcPr>
            <w:tcW w:type="auto" w:w="0"/>
            <w:shd w:val="clear" w:color="auto" w:fill="EEF2F6"/>
            <w:tcMar>
              <w:left w:type="dxa" w:w="200"/>
              <w:top w:type="dxa" w:w="200"/>
              <w:right w:type="dxa" w:w="200"/>
              <w:bottom w:type="dxa" w:w="200"/>
            </w:tcMar>
            <w:vAlign w:val="top"/>
          </w:tcPr>
          <w:p>
            <w:pPr>
              <w:pStyle w:val="Para 02"/>
              <w:keepLines w:val="on"/>
            </w:pPr>
            <w:r>
              <w:t>C</w:t>
            </w:r>
          </w:p>
        </w:tc>
        <w:tc>
          <w:tcPr>
            <w:tcW w:type="auto" w:w="0"/>
            <w:shd w:val="clear" w:color="auto" w:fill="EEF2F6"/>
            <w:tcMar>
              <w:left w:type="dxa" w:w="200"/>
              <w:top w:type="dxa" w:w="200"/>
              <w:right w:type="dxa" w:w="200"/>
              <w:bottom w:type="dxa" w:w="200"/>
            </w:tcMar>
            <w:vAlign w:val="top"/>
          </w:tcPr>
          <w:p>
            <w:pPr>
              <w:pStyle w:val="Para 02"/>
              <w:keepLines w:val="on"/>
            </w:pPr>
            <w:r>
              <w:t>A B F X C</w:t>
            </w:r>
          </w:p>
        </w:tc>
        <w:tc>
          <w:tcPr>
            <w:tcW w:type="auto" w:w="0"/>
            <w:shd w:val="clear" w:color="auto" w:fill="EEF2F6"/>
            <w:tcMar>
              <w:left w:type="dxa" w:w="200"/>
              <w:top w:type="dxa" w:w="200"/>
              <w:right w:type="dxa" w:w="200"/>
              <w:bottom w:type="dxa" w:w="200"/>
            </w:tcMar>
            <w:vAlign w:val="top"/>
          </w:tcPr>
          <w:p>
            <w:pPr>
              <w:pStyle w:val="Para 02"/>
              <w:keepLines w:val="on"/>
            </w:pPr>
            <w:r>
              <w:t>T H Q Z</w:t>
            </w:r>
          </w:p>
        </w:tc>
      </w:tr>
    </w:tbl>
    <w:tbl>
      <w:tblPr>
        <w:tblW w:type="auto" w:w="0"/>
      </w:tblPr>
      <w:tr>
        <w:tc>
          <w:tcPr>
            <w:tcW w:type="auto" w:w="0"/>
            <w:tcMar>
              <w:left w:type="dxa" w:w="200"/>
              <w:top w:type="dxa" w:w="200"/>
              <w:right w:type="dxa" w:w="200"/>
              <w:bottom w:type="dxa" w:w="200"/>
            </w:tcMar>
            <w:vAlign w:val="top"/>
          </w:tcPr>
          <w:p>
            <w:pPr>
              <w:pStyle w:val="Para 02"/>
              <w:keepLines w:val="on"/>
            </w:pPr>
            <w:r>
              <w:t>6</w:t>
            </w:r>
          </w:p>
        </w:tc>
        <w:tc>
          <w:tcPr>
            <w:tcW w:type="auto" w:w="0"/>
            <w:tcMar>
              <w:left w:type="dxa" w:w="200"/>
              <w:top w:type="dxa" w:w="200"/>
              <w:right w:type="dxa" w:w="200"/>
              <w:bottom w:type="dxa" w:w="200"/>
            </w:tcMar>
            <w:vAlign w:val="top"/>
          </w:tcPr>
          <w:p>
            <w:pPr>
              <w:pStyle w:val="Para 02"/>
              <w:keepLines w:val="on"/>
            </w:pPr>
            <w:r>
              <w:t>T</w:t>
            </w:r>
          </w:p>
        </w:tc>
        <w:tc>
          <w:tcPr>
            <w:tcW w:type="auto" w:w="0"/>
            <w:tcMar>
              <w:left w:type="dxa" w:w="200"/>
              <w:top w:type="dxa" w:w="200"/>
              <w:right w:type="dxa" w:w="200"/>
              <w:bottom w:type="dxa" w:w="200"/>
            </w:tcMar>
            <w:vAlign w:val="top"/>
          </w:tcPr>
          <w:p>
            <w:pPr>
              <w:pStyle w:val="Para 02"/>
              <w:keepLines w:val="on"/>
            </w:pPr>
            <w:r>
              <w:t>A B F X C T</w:t>
            </w:r>
          </w:p>
        </w:tc>
        <w:tc>
          <w:tcPr>
            <w:tcW w:type="auto" w:w="0"/>
            <w:tcMar>
              <w:left w:type="dxa" w:w="200"/>
              <w:top w:type="dxa" w:w="200"/>
              <w:right w:type="dxa" w:w="200"/>
              <w:bottom w:type="dxa" w:w="200"/>
            </w:tcMar>
            <w:vAlign w:val="top"/>
          </w:tcPr>
          <w:p>
            <w:pPr>
              <w:pStyle w:val="Para 02"/>
              <w:keepLines w:val="on"/>
            </w:pPr>
            <w:r>
              <w:t>H Q Z</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keepLines w:val="on"/>
            </w:pPr>
            <w:r>
              <w:t>7</w:t>
            </w:r>
          </w:p>
        </w:tc>
        <w:tc>
          <w:tcPr>
            <w:tcW w:type="auto" w:w="0"/>
            <w:shd w:val="clear" w:color="auto" w:fill="EEF2F6"/>
            <w:tcMar>
              <w:left w:type="dxa" w:w="200"/>
              <w:top w:type="dxa" w:w="200"/>
              <w:right w:type="dxa" w:w="200"/>
              <w:bottom w:type="dxa" w:w="200"/>
            </w:tcMar>
            <w:vAlign w:val="top"/>
          </w:tcPr>
          <w:p>
            <w:pPr>
              <w:pStyle w:val="Para 02"/>
              <w:keepLines w:val="on"/>
            </w:pPr>
            <w:r>
              <w:t>H</w:t>
            </w:r>
          </w:p>
        </w:tc>
        <w:tc>
          <w:tcPr>
            <w:tcW w:type="auto" w:w="0"/>
            <w:shd w:val="clear" w:color="auto" w:fill="EEF2F6"/>
            <w:tcMar>
              <w:left w:type="dxa" w:w="200"/>
              <w:top w:type="dxa" w:w="200"/>
              <w:right w:type="dxa" w:w="200"/>
              <w:bottom w:type="dxa" w:w="200"/>
            </w:tcMar>
            <w:vAlign w:val="top"/>
          </w:tcPr>
          <w:p>
            <w:pPr>
              <w:pStyle w:val="Para 02"/>
              <w:keepLines w:val="on"/>
            </w:pPr>
            <w:r>
              <w:t>A B F X C T H</w:t>
            </w:r>
          </w:p>
        </w:tc>
        <w:tc>
          <w:tcPr>
            <w:tcW w:type="auto" w:w="0"/>
            <w:shd w:val="clear" w:color="auto" w:fill="EEF2F6"/>
            <w:tcMar>
              <w:left w:type="dxa" w:w="200"/>
              <w:top w:type="dxa" w:w="200"/>
              <w:right w:type="dxa" w:w="200"/>
              <w:bottom w:type="dxa" w:w="200"/>
            </w:tcMar>
            <w:vAlign w:val="top"/>
          </w:tcPr>
          <w:p>
            <w:pPr>
              <w:pStyle w:val="Para 02"/>
              <w:keepLines w:val="on"/>
            </w:pPr>
            <w:r>
              <w:t>Q Z P</w:t>
            </w:r>
          </w:p>
        </w:tc>
      </w:tr>
    </w:tbl>
    <w:tbl>
      <w:tblPr>
        <w:tblW w:type="auto" w:w="0"/>
      </w:tblPr>
      <w:tr>
        <w:tc>
          <w:tcPr>
            <w:tcW w:type="auto" w:w="0"/>
            <w:tcMar>
              <w:left w:type="dxa" w:w="200"/>
              <w:top w:type="dxa" w:w="200"/>
              <w:right w:type="dxa" w:w="200"/>
              <w:bottom w:type="dxa" w:w="200"/>
            </w:tcMar>
            <w:vAlign w:val="top"/>
          </w:tcPr>
          <w:p>
            <w:pPr>
              <w:pStyle w:val="Para 02"/>
              <w:keepLines w:val="on"/>
            </w:pPr>
            <w:r>
              <w:t>8</w:t>
            </w:r>
          </w:p>
        </w:tc>
        <w:tc>
          <w:tcPr>
            <w:tcW w:type="auto" w:w="0"/>
            <w:tcMar>
              <w:left w:type="dxa" w:w="200"/>
              <w:top w:type="dxa" w:w="200"/>
              <w:right w:type="dxa" w:w="200"/>
              <w:bottom w:type="dxa" w:w="200"/>
            </w:tcMar>
            <w:vAlign w:val="top"/>
          </w:tcPr>
          <w:p>
            <w:pPr>
              <w:pStyle w:val="Para 02"/>
              <w:keepLines w:val="on"/>
            </w:pPr>
            <w:r>
              <w:t>Q</w:t>
            </w:r>
          </w:p>
        </w:tc>
        <w:tc>
          <w:tcPr>
            <w:tcW w:type="auto" w:w="0"/>
            <w:tcMar>
              <w:left w:type="dxa" w:w="200"/>
              <w:top w:type="dxa" w:w="200"/>
              <w:right w:type="dxa" w:w="200"/>
              <w:bottom w:type="dxa" w:w="200"/>
            </w:tcMar>
            <w:vAlign w:val="top"/>
          </w:tcPr>
          <w:p>
            <w:pPr>
              <w:pStyle w:val="Para 02"/>
              <w:keepLines w:val="on"/>
            </w:pPr>
            <w:r>
              <w:t>A B F X C T H Q</w:t>
            </w:r>
          </w:p>
        </w:tc>
        <w:tc>
          <w:tcPr>
            <w:tcW w:type="auto" w:w="0"/>
            <w:tcMar>
              <w:left w:type="dxa" w:w="200"/>
              <w:top w:type="dxa" w:w="200"/>
              <w:right w:type="dxa" w:w="200"/>
              <w:bottom w:type="dxa" w:w="200"/>
            </w:tcMar>
            <w:vAlign w:val="top"/>
          </w:tcPr>
          <w:p>
            <w:pPr>
              <w:pStyle w:val="Para 02"/>
              <w:keepLines w:val="on"/>
            </w:pPr>
            <w:r>
              <w:t>Z P</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keepLines w:val="on"/>
            </w:pPr>
            <w:r>
              <w:t>9</w:t>
            </w:r>
          </w:p>
        </w:tc>
        <w:tc>
          <w:tcPr>
            <w:tcW w:type="auto" w:w="0"/>
            <w:shd w:val="clear" w:color="auto" w:fill="EEF2F6"/>
            <w:tcMar>
              <w:left w:type="dxa" w:w="200"/>
              <w:top w:type="dxa" w:w="200"/>
              <w:right w:type="dxa" w:w="200"/>
              <w:bottom w:type="dxa" w:w="200"/>
            </w:tcMar>
            <w:vAlign w:val="top"/>
          </w:tcPr>
          <w:p>
            <w:pPr>
              <w:pStyle w:val="Para 02"/>
              <w:keepLines w:val="on"/>
            </w:pPr>
            <w:r>
              <w:t>Z</w:t>
            </w:r>
          </w:p>
        </w:tc>
        <w:tc>
          <w:tcPr>
            <w:tcW w:type="auto" w:w="0"/>
            <w:shd w:val="clear" w:color="auto" w:fill="EEF2F6"/>
            <w:tcMar>
              <w:left w:type="dxa" w:w="200"/>
              <w:top w:type="dxa" w:w="200"/>
              <w:right w:type="dxa" w:w="200"/>
              <w:bottom w:type="dxa" w:w="200"/>
            </w:tcMar>
            <w:vAlign w:val="top"/>
          </w:tcPr>
          <w:p>
            <w:pPr>
              <w:pStyle w:val="Para 02"/>
              <w:keepLines w:val="on"/>
            </w:pPr>
            <w:r>
              <w:t>A B F X C T H Q Z</w:t>
            </w:r>
          </w:p>
        </w:tc>
        <w:tc>
          <w:tcPr>
            <w:tcW w:type="auto" w:w="0"/>
            <w:shd w:val="clear" w:color="auto" w:fill="EEF2F6"/>
            <w:tcMar>
              <w:left w:type="dxa" w:w="200"/>
              <w:top w:type="dxa" w:w="200"/>
              <w:right w:type="dxa" w:w="200"/>
              <w:bottom w:type="dxa" w:w="200"/>
            </w:tcMar>
            <w:vAlign w:val="top"/>
          </w:tcPr>
          <w:p>
            <w:pPr>
              <w:pStyle w:val="Para 02"/>
              <w:keepLines w:val="on"/>
            </w:pPr>
            <w:r>
              <w:t>P</w:t>
            </w:r>
          </w:p>
        </w:tc>
      </w:tr>
    </w:tbl>
    <w:tbl>
      <w:tblPr>
        <w:tblW w:type="auto" w:w="0"/>
      </w:tblPr>
      <w:tr>
        <w:tc>
          <w:tcPr>
            <w:tcW w:type="auto" w:w="0"/>
            <w:tcMar>
              <w:left w:type="dxa" w:w="200"/>
              <w:top w:type="dxa" w:w="200"/>
              <w:right w:type="dxa" w:w="200"/>
              <w:bottom w:type="dxa" w:w="200"/>
            </w:tcMar>
            <w:vAlign w:val="top"/>
          </w:tcPr>
          <w:p>
            <w:pPr>
              <w:pStyle w:val="Para 02"/>
              <w:keepLines w:val="on"/>
            </w:pPr>
            <w:r>
              <w:t>10</w:t>
            </w:r>
          </w:p>
        </w:tc>
        <w:tc>
          <w:tcPr>
            <w:tcW w:type="auto" w:w="0"/>
            <w:tcMar>
              <w:left w:type="dxa" w:w="200"/>
              <w:top w:type="dxa" w:w="200"/>
              <w:right w:type="dxa" w:w="200"/>
              <w:bottom w:type="dxa" w:w="200"/>
            </w:tcMar>
            <w:vAlign w:val="top"/>
          </w:tcPr>
          <w:p>
            <w:pPr>
              <w:pStyle w:val="Para 02"/>
              <w:keepLines w:val="on"/>
            </w:pPr>
            <w:r>
              <w:t>P</w:t>
            </w:r>
          </w:p>
        </w:tc>
        <w:tc>
          <w:tcPr>
            <w:tcW w:type="auto" w:w="0"/>
            <w:tcMar>
              <w:left w:type="dxa" w:w="200"/>
              <w:top w:type="dxa" w:w="200"/>
              <w:right w:type="dxa" w:w="200"/>
              <w:bottom w:type="dxa" w:w="200"/>
            </w:tcMar>
            <w:vAlign w:val="top"/>
          </w:tcPr>
          <w:p>
            <w:pPr>
              <w:pStyle w:val="Para 02"/>
              <w:keepLines w:val="on"/>
            </w:pPr>
            <w:r>
              <w:t>A B F X C T H Q Z P</w:t>
            </w:r>
          </w:p>
        </w:tc>
        <w:tc>
          <w:tcPr>
            <w:tcW w:type="auto" w:w="0"/>
            <w:tcMar>
              <w:left w:type="dxa" w:w="200"/>
              <w:top w:type="dxa" w:w="200"/>
              <w:right w:type="dxa" w:w="200"/>
              <w:bottom w:type="dxa" w:w="200"/>
            </w:tcMar>
            <w:vAlign w:val="top"/>
          </w:tcPr>
          <w:p>
            <w:pPr>
              <w:pStyle w:val="Para 02"/>
              <w:keepLines w:val="on"/>
            </w:pPr>
            <w:r>
              <w:t>null</w:t>
            </w:r>
          </w:p>
        </w:tc>
      </w:tr>
    </w:tbl>
    <w:p>
      <w:bookmarkStart w:id="1390" w:name="Depth_First_Traversal__A_depth_f"/>
      <w:pPr>
        <w:keepNext/>
        <w:pStyle w:val="Heading 5"/>
        <w:keepLines w:val="on"/>
      </w:pPr>
      <w:r>
        <w:t>Depth-First Traversal</w:t>
      </w:r>
      <w:bookmarkEnd w:id="1390"/>
    </w:p>
    <w:p>
      <w:pPr>
        <w:pStyle w:val="Para 01"/>
        <w:keepLines w:val="on"/>
      </w:pPr>
      <w:r>
        <w:t xml:space="preserve">A </w:t>
      </w:r>
      <w:hyperlink w:anchor="Depth_first_traversal">
        <w:r>
          <w:rPr>
            <w:rStyle w:val="Text0"/>
          </w:rPr>
          <w:t>depth-first traversal</w:t>
        </w:r>
      </w:hyperlink>
      <w:r>
        <w:t xml:space="preserve">, as might be expected, is the counterpart of the breadth-first traversal. Rather than visiting the tree level by level, expanding gradually away from the root, with a depth-first traversal we move quickly away from the root, traversing as far as possible along the leftmost path, until reaching a leaf, and then “backing up” as little as needed before traversing again down to a leaf. A depth-first traversal of a maze tree (see </w:t>
      </w:r>
      <w:hyperlink w:anchor="Figure_7_1_Example_trees">
        <w:r>
          <w:rPr>
            <w:rStyle w:val="Text3"/>
          </w:rPr>
          <w:t>Figure 7.1d</w:t>
        </w:r>
      </w:hyperlink>
      <w:r>
        <w:t>) represents going as far as possible down one corridor of the maze before backing up a little and trying another path—this might be a good approach if we need to escape the maze as soon as possible and are willing to gamble on being lucky, as opposed to a breadth-first approach that is almost guaranteed to take a long time unless we are already very close to an exit.</w:t>
      </w:r>
    </w:p>
    <w:p>
      <w:pPr>
        <w:pStyle w:val="Para 01"/>
        <w:keepLines w:val="on"/>
      </w:pPr>
      <w:hyperlink w:anchor="Figure_7_4_Tree_Traversals">
        <w:r>
          <w:rPr>
            <w:rStyle w:val="Text3"/>
          </w:rPr>
          <w:t>Figure 7.4b</w:t>
        </w:r>
      </w:hyperlink>
      <w:r>
        <w:t xml:space="preserve"> shows the order in which we visit nodes with a depth-first traversal of our sample tree: A B C T F X H P Q Z.</w:t>
      </w:r>
    </w:p>
    <w:p>
      <w:pPr>
        <w:pStyle w:val="Para 01"/>
        <w:keepLines w:val="on"/>
      </w:pPr>
      <w:r>
        <w:t>The algorithm is similar to that of the breadth-first traversal. Again, as part of visiting a node of the tree, we must store references to its children so that they can be visited later in the traversal. In our example, when visiting node A, we again need to store references to nodes B, F, and X. Upon visiting node B we need to store references to nodes C and T— but they must be stored “ahead of” the previously stored F and X nodes so that nodes are visited in the desired order. What ADT supports this last in, first out (LIFO) approach? The Stack ADT. When pushing the children of a node onto the stack we will do so from “right to left” so that they are removed from the stack in the desired “left to right” order. Here is a depth-first traversal algorithm:</w:t>
      </w:r>
    </w:p>
    <w:p>
      <w:bookmarkStart w:id="1391" w:name="Depth_First_Traversal_root___Ins"/>
      <w:pPr>
        <w:keepNext/>
        <w:pStyle w:val="Heading 3"/>
        <w:keepLines w:val="on"/>
      </w:pPr>
      <w:r>
        <w:bookmarkStart w:id="1392" w:name="page429"/>
        <w:t/>
        <w:bookmarkEnd w:id="1392"/>
        <w:t>Depth-First Traversal(root)</w:t>
      </w:r>
      <w:bookmarkEnd w:id="1391"/>
    </w:p>
    <w:p>
      <w:pPr>
        <w:pStyle w:val="Para 03"/>
        <w:keepLines w:val="on"/>
      </w:pPr>
      <w:r>
        <w:t xml:space="preserve">Instantiate a stack of nodes</w:t>
        <w:br w:clear="none"/>
        <w:t xml:space="preserve">if (root is not null)</w:t>
        <w:br w:clear="none"/>
        <w:t xml:space="preserve">{</w:t>
        <w:br w:clear="none"/>
        <w:t xml:space="preserve">   stack.push(root)</w:t>
        <w:br w:clear="none"/>
        <w:t xml:space="preserve">   while (!stack.isEmpty())</w:t>
        <w:br w:clear="none"/>
        <w:t xml:space="preserve">   {</w:t>
        <w:br w:clear="none"/>
        <w:t xml:space="preserve">      node = stack.top()</w:t>
        <w:br w:clear="none"/>
        <w:t xml:space="preserve">      stack.pop()</w:t>
        <w:br w:clear="none"/>
        <w:t xml:space="preserve">      Visit node;</w:t>
        <w:br w:clear="none"/>
        <w:t xml:space="preserve">      Push the children of node (from right to left) onto stack</w:t>
        <w:br w:clear="none"/>
        <w:t xml:space="preserve">   }</w:t>
        <w:br w:clear="none"/>
        <w:t xml:space="preserve">}</w:t>
        <w:br w:clear="none"/>
      </w:r>
    </w:p>
    <w:p>
      <w:pPr>
        <w:pStyle w:val="Para 01"/>
        <w:keepLines w:val="on"/>
      </w:pPr>
      <w:r>
        <w:t>Tracing the algorithm on our sample tree is left as an exercise.</w:t>
      </w:r>
    </w:p>
    <w:p>
      <w:pPr>
        <w:pStyle w:val="Para 01"/>
        <w:keepLines w:val="on"/>
      </w:pPr>
      <w:r>
        <w:t xml:space="preserve">When we study graphs in </w:t>
      </w:r>
      <w:hyperlink w:anchor="CHAPTER_10__The_Graph_ADT_____c_2">
        <w:r>
          <w:rPr>
            <w:rStyle w:val="Text3"/>
          </w:rPr>
          <w:t>Chapter 10</w:t>
        </w:r>
      </w:hyperlink>
      <w:r>
        <w:t xml:space="preserve"> we will again use a queue to support a breadth-first traversal and a stack to support a depth-first traversal.</w:t>
      </w:r>
    </w:p>
    <w:p>
      <w:bookmarkStart w:id="1393" w:name="7_2_Binary_Search_Trees__As_demo"/>
      <w:pPr>
        <w:keepNext/>
        <w:pStyle w:val="Heading 2"/>
        <w:keepLines w:val="on"/>
      </w:pPr>
      <w:r>
        <w:t>7.2 Binary Search Trees</w:t>
      </w:r>
      <w:bookmarkEnd w:id="1393"/>
    </w:p>
    <w:p>
      <w:pPr>
        <w:pStyle w:val="Para 01"/>
        <w:keepLines w:val="on"/>
      </w:pPr>
      <w:r>
        <w:t xml:space="preserve">As demonstrated in </w:t>
      </w:r>
      <w:hyperlink w:anchor="Figure_7_1_Example_trees">
        <w:r>
          <w:rPr>
            <w:rStyle w:val="Text3"/>
          </w:rPr>
          <w:t>Figure 7.1</w:t>
        </w:r>
      </w:hyperlink>
      <w:r>
        <w:t>, trees are very expressive structures, used to represent lots of different kinds of relationships. In this chapter, we concentrate on a particular form of tree: the binary tree. In fact, we concentrate on a particular type of binary tree: the binary search tree. The binary search tree provides an efficient implementation of a sorted collection.</w:t>
      </w:r>
    </w:p>
    <w:p>
      <w:bookmarkStart w:id="1394" w:name="Binary_Trees__A_binary_tree_is_a"/>
      <w:pPr>
        <w:keepNext/>
        <w:pStyle w:val="Heading 4"/>
        <w:keepLines w:val="on"/>
      </w:pPr>
      <w:r>
        <w:t>Binary Trees</w:t>
      </w:r>
      <w:bookmarkEnd w:id="1394"/>
    </w:p>
    <w:p>
      <w:pPr>
        <w:pStyle w:val="Para 01"/>
        <w:keepLines w:val="on"/>
      </w:pPr>
      <w:r>
        <w:t xml:space="preserve">A </w:t>
      </w:r>
      <w:hyperlink w:anchor="Binary_tree">
        <w:r>
          <w:rPr>
            <w:rStyle w:val="Text0"/>
          </w:rPr>
          <w:t>binary tree</w:t>
        </w:r>
      </w:hyperlink>
      <w:r>
        <w:t xml:space="preserve"> is a tree where each node is capable of having at most two children. </w:t>
      </w:r>
      <w:hyperlink w:anchor="Figure_7_5_A_binary_tree">
        <w:r>
          <w:rPr>
            <w:rStyle w:val="Text0"/>
          </w:rPr>
          <w:t>Figure 7.5</w:t>
        </w:r>
      </w:hyperlink>
      <w:r>
        <w:t xml:space="preserve"> depicts a binary tree. The root node of this binary tree contains the value A. Each node in the tree may have zero, one, or two children. The node to the left of a node, if it exists, is called its left child. For instance, the left child of the root node of our example tree contains the value B. The node to the right of a node, if it exists, is its right child. The right child of the root node contains the value C.</w:t>
      </w:r>
    </w:p>
    <w:p>
      <w:pPr>
        <w:pStyle w:val="Para 01"/>
        <w:keepLines w:val="on"/>
      </w:pPr>
      <w:r>
        <w:t xml:space="preserve">In </w:t>
      </w:r>
      <w:hyperlink w:anchor="Figure_7_5_A_binary_tree">
        <w:r>
          <w:rPr>
            <w:rStyle w:val="Text3"/>
          </w:rPr>
          <w:t>Figure 7.5</w:t>
        </w:r>
      </w:hyperlink>
      <w:r>
        <w:t>, each of the root node’s children is itself the root of a smaller binary tree, or subtree. The root node’s left child, containing B, is the root of its left subtree, whereas the right child, containing C, is the root of its right subtree. In fact, any node in the tree can be considered the root node of a binary subtree. The subtree whose root node has the value B also includes the nodes with values D, G, H, and E.</w:t>
      </w:r>
    </w:p>
    <w:p>
      <w:bookmarkStart w:id="1395" w:name="Figure_7_5_A_binary_tree"/>
      <w:pPr>
        <w:pStyle w:val="Para 06"/>
        <w:keepLines w:val="on"/>
      </w:pPr>
      <w:r>
        <w:t/>
        <w:drawing>
          <wp:inline>
            <wp:extent cx="2578100" cy="2120900"/>
            <wp:effectExtent l="0" r="0" t="0" b="43426"/>
            <wp:docPr id="303" name="f07-05.jpg" descr="f07-05.jpg"/>
            <wp:cNvGraphicFramePr>
              <a:graphicFrameLocks noChangeAspect="1"/>
            </wp:cNvGraphicFramePr>
            <a:graphic>
              <a:graphicData uri="http://schemas.openxmlformats.org/drawingml/2006/picture">
                <pic:pic>
                  <pic:nvPicPr>
                    <pic:cNvPr id="0" name="f07-05.jpg" descr="f07-05.jpg"/>
                    <pic:cNvPicPr/>
                  </pic:nvPicPr>
                  <pic:blipFill>
                    <a:blip r:embed="rId204"/>
                    <a:stretch>
                      <a:fillRect/>
                    </a:stretch>
                  </pic:blipFill>
                  <pic:spPr>
                    <a:xfrm>
                      <a:off x="0" y="0"/>
                      <a:ext cx="2578100" cy="2120900"/>
                    </a:xfrm>
                    <a:prstGeom prst="rect">
                      <a:avLst/>
                    </a:prstGeom>
                  </pic:spPr>
                </pic:pic>
              </a:graphicData>
            </a:graphic>
          </wp:inline>
        </w:drawing>
        <w:t xml:space="preserve"> </w:t>
      </w:r>
      <w:bookmarkEnd w:id="1395"/>
    </w:p>
    <w:p>
      <w:pPr>
        <w:pStyle w:val="Para 09"/>
        <w:keepLines w:val="on"/>
      </w:pPr>
      <w:r>
        <w:bookmarkStart w:id="1396" w:name="page430"/>
        <w:t/>
        <w:bookmarkEnd w:id="1396"/>
      </w:r>
      <w:r>
        <w:rPr>
          <w:rStyle w:val="Text0"/>
        </w:rPr>
        <w:t>Figure 7.5</w:t>
      </w:r>
      <w:r>
        <w:t xml:space="preserve"> A binary tree</w:t>
      </w:r>
    </w:p>
    <w:p>
      <w:pPr>
        <w:pStyle w:val="Para 01"/>
        <w:keepLines w:val="on"/>
      </w:pPr>
      <w:r>
        <w:t xml:space="preserve">Our general tree terminology also applies to binary trees. The level of a node refers to its distance from the root. In </w:t>
      </w:r>
      <w:hyperlink w:anchor="Figure_7_5_A_binary_tree">
        <w:r>
          <w:rPr>
            <w:rStyle w:val="Text3"/>
          </w:rPr>
          <w:t>Figure 7.5</w:t>
        </w:r>
      </w:hyperlink>
      <w:r>
        <w:t>, the level of the node containing A (the root node) is 0 (zero), the level of the nodes containing B and C is 1, the level of the nodes containing D, E, and F is 2, and the level of the nodes containing G, H, I, and J is 3. The maximum level in a tree determines its height.</w:t>
      </w:r>
    </w:p>
    <w:p>
      <w:pPr>
        <w:pStyle w:val="Para 01"/>
        <w:keepLines w:val="on"/>
      </w:pPr>
      <w:r>
        <w:t xml:space="preserve">For a binary tree the maximum number of nodes at any level </w:t>
      </w:r>
      <w:r>
        <w:rPr>
          <w:rStyle w:val="Text4"/>
        </w:rPr>
        <w:t>N</w:t>
      </w:r>
      <w:r>
        <w:t xml:space="preserve"> is 2</w:t>
      </w:r>
      <w:r>
        <w:rPr>
          <w:rStyle w:val="Text27"/>
        </w:rPr>
        <w:t>N</w:t>
      </w:r>
      <w:r>
        <w:t xml:space="preserve">. Often, however, levels do not contain the maximum number of nodes. For instance, in </w:t>
      </w:r>
      <w:hyperlink w:anchor="Figure_7_5_A_binary_tree">
        <w:r>
          <w:rPr>
            <w:rStyle w:val="Text3"/>
          </w:rPr>
          <w:t>Figure 7.5</w:t>
        </w:r>
      </w:hyperlink>
      <w:r>
        <w:t xml:space="preserve">, level 2 could contain four nodes, but because the node containing C in level 1 has only one child, level 2 contains only three nodes. Level 3, which could contain eight nodes, has only four. We could make many differently shaped binary trees out of the 10 nodes in this tree. A few variations are illustrated in </w:t>
      </w:r>
      <w:hyperlink w:anchor="Figure_7_6_Binary_trees">
        <w:r>
          <w:rPr>
            <w:rStyle w:val="Text0"/>
          </w:rPr>
          <w:t>Figure 7.6</w:t>
        </w:r>
      </w:hyperlink>
      <w:r>
        <w:t xml:space="preserve">. It is easy to see that the maximum number of levels in a binary tree with </w:t>
      </w:r>
      <w:r>
        <w:rPr>
          <w:rStyle w:val="Text4"/>
        </w:rPr>
        <w:t>N</w:t>
      </w:r>
      <w:r>
        <w:t xml:space="preserve"> nodes is </w:t>
      </w:r>
      <w:r>
        <w:rPr>
          <w:rStyle w:val="Text4"/>
        </w:rPr>
        <w:t>N</w:t>
      </w:r>
      <w:r>
        <w:t xml:space="preserve"> (counting level 0 as one of the levels). But what is the minimum number of levels? If we fill the tree by giving every node in each level two children until running out of nodes, the tree has ∟log</w:t>
      </w:r>
      <w:r>
        <w:rPr>
          <w:rStyle w:val="Text10"/>
        </w:rPr>
        <w:t>2</w:t>
      </w:r>
      <w:r>
        <w:rPr>
          <w:rStyle w:val="Text4"/>
        </w:rPr>
        <w:t>N</w:t>
      </w:r>
      <w:r>
        <w:t>∠ + 1 levels (</w:t>
      </w:r>
      <w:hyperlink w:anchor="Figure_7_6_Binary_trees">
        <w:r>
          <w:rPr>
            <w:rStyle w:val="Text3"/>
          </w:rPr>
          <w:t>Figure 7.6a</w:t>
        </w:r>
      </w:hyperlink>
      <w:r>
        <w:t>).</w:t>
      </w:r>
      <w:hyperlink w:anchor="2_7">
        <w:r>
          <w:rPr>
            <w:rStyle w:val="Text21"/>
          </w:rPr>
          <w:bookmarkStart w:id="1397" w:name="2_6"/>
          <w:t>2</w:t>
          <w:bookmarkEnd w:id="1397"/>
        </w:r>
      </w:hyperlink>
      <w:r>
        <w:t xml:space="preserve"> Demonstrate this fact to yourself by drawing “full” trees with 8 and 16 nodes. What if there are 7, 12, or 18 nodes?</w:t>
      </w:r>
    </w:p>
    <w:p>
      <w:pPr>
        <w:pStyle w:val="Para 01"/>
        <w:keepLines w:val="on"/>
      </w:pPr>
      <w:r>
        <w:t xml:space="preserve">The height of a tree is the critical factor in determining the efficiency of searching for elements. Consider the maximum-height tree shown in </w:t>
      </w:r>
      <w:hyperlink w:anchor="Figure_7_6_Binary_trees">
        <w:r>
          <w:rPr>
            <w:rStyle w:val="Text3"/>
          </w:rPr>
          <w:t>Figure 7.6c</w:t>
        </w:r>
      </w:hyperlink>
      <w:r>
        <w:t>. If we begin searching at the root node and follow the references from one node to the next, accessing the node with the value J (the farthest from the root) is an O(</w:t>
      </w:r>
      <w:r>
        <w:rPr>
          <w:rStyle w:val="Text4"/>
        </w:rPr>
        <w:t>N</w:t>
      </w:r>
      <w:r>
        <w:t xml:space="preserve">) operation—no better than searching a linear list! Conversely, given the minimum-height tree depicted in </w:t>
      </w:r>
      <w:hyperlink w:anchor="Figure_7_6_Binary_trees">
        <w:r>
          <w:rPr>
            <w:rStyle w:val="Text3"/>
          </w:rPr>
          <w:t>Figure 7.6a</w:t>
        </w:r>
      </w:hyperlink>
      <w:r>
        <w:t>, to access the node containing J, we have to look at only three other nodes—the ones containing E, A, and G—before finding J. Thus, if the tree is of minimum height, its structure supports O(log</w:t>
      </w:r>
      <w:r>
        <w:rPr>
          <w:rStyle w:val="Text10"/>
        </w:rPr>
        <w:t>2</w:t>
      </w:r>
      <w:r>
        <w:rPr>
          <w:rStyle w:val="Text4"/>
        </w:rPr>
        <w:t>N</w:t>
      </w:r>
      <w:r>
        <w:t>) access to any element.</w:t>
      </w:r>
    </w:p>
    <w:p>
      <w:bookmarkStart w:id="1398" w:name="Figure_7_6_Binary_trees"/>
      <w:pPr>
        <w:pStyle w:val="Para 06"/>
        <w:keepLines w:val="on"/>
      </w:pPr>
      <w:r>
        <w:t/>
        <w:drawing>
          <wp:inline>
            <wp:extent cx="4470400" cy="3898900"/>
            <wp:effectExtent l="0" r="0" t="0" b="43426"/>
            <wp:docPr id="304" name="f07-06.jpg" descr="f07-06.jpg"/>
            <wp:cNvGraphicFramePr>
              <a:graphicFrameLocks noChangeAspect="1"/>
            </wp:cNvGraphicFramePr>
            <a:graphic>
              <a:graphicData uri="http://schemas.openxmlformats.org/drawingml/2006/picture">
                <pic:pic>
                  <pic:nvPicPr>
                    <pic:cNvPr id="0" name="f07-06.jpg" descr="f07-06.jpg"/>
                    <pic:cNvPicPr/>
                  </pic:nvPicPr>
                  <pic:blipFill>
                    <a:blip r:embed="rId205"/>
                    <a:stretch>
                      <a:fillRect/>
                    </a:stretch>
                  </pic:blipFill>
                  <pic:spPr>
                    <a:xfrm>
                      <a:off x="0" y="0"/>
                      <a:ext cx="4470400" cy="3898900"/>
                    </a:xfrm>
                    <a:prstGeom prst="rect">
                      <a:avLst/>
                    </a:prstGeom>
                  </pic:spPr>
                </pic:pic>
              </a:graphicData>
            </a:graphic>
          </wp:inline>
        </w:drawing>
        <w:t xml:space="preserve"> </w:t>
      </w:r>
      <w:bookmarkEnd w:id="1398"/>
    </w:p>
    <w:p>
      <w:pPr>
        <w:pStyle w:val="Para 09"/>
        <w:keepLines w:val="on"/>
      </w:pPr>
      <w:r>
        <w:bookmarkStart w:id="1399" w:name="page431"/>
        <w:t/>
        <w:bookmarkEnd w:id="1399"/>
      </w:r>
      <w:r>
        <w:rPr>
          <w:rStyle w:val="Text0"/>
        </w:rPr>
        <w:t>Figure 7.6</w:t>
      </w:r>
      <w:r>
        <w:t xml:space="preserve"> Binary trees</w:t>
      </w:r>
    </w:p>
    <w:p>
      <w:pPr>
        <w:pStyle w:val="Para 01"/>
        <w:keepLines w:val="on"/>
      </w:pPr>
      <w:r>
        <w:t xml:space="preserve">The arrangement of the values in the tree pictured in </w:t>
      </w:r>
      <w:hyperlink w:anchor="Figure_7_6_Binary_trees">
        <w:r>
          <w:rPr>
            <w:rStyle w:val="Text0"/>
          </w:rPr>
          <w:t>Figure 7.6a</w:t>
        </w:r>
      </w:hyperlink>
      <w:r>
        <w:t>, however, does not lend itself to quick searching. Suppose we want to find the value G. We begin searching at the root of the tree. This node contains E, not G, so the search continues. But which of its children should be inspected next, the right or the left? There is no special order to the nodes, so both subtrees must be checked. We could use a breadth-first search, searching the tree level by level, until coming across the value we are searching for. But that is an O(</w:t>
      </w:r>
      <w:r>
        <w:rPr>
          <w:rStyle w:val="Text4"/>
        </w:rPr>
        <w:t>N</w:t>
      </w:r>
      <w:r>
        <w:t>) search operation, which is no more efficient than searching a linear linked list.</w:t>
      </w:r>
    </w:p>
    <w:p>
      <w:bookmarkStart w:id="1400" w:name="Binary_Search_Trees__To_support"/>
      <w:pPr>
        <w:keepNext/>
        <w:pStyle w:val="Heading 4"/>
        <w:keepLines w:val="on"/>
      </w:pPr>
      <w:r>
        <w:t>Binary Search Trees</w:t>
      </w:r>
      <w:bookmarkEnd w:id="1400"/>
    </w:p>
    <w:p>
      <w:pPr>
        <w:pStyle w:val="Para 01"/>
        <w:keepLines w:val="on"/>
      </w:pPr>
      <w:r>
        <w:t>To support O(log</w:t>
      </w:r>
      <w:r>
        <w:rPr>
          <w:rStyle w:val="Text10"/>
        </w:rPr>
        <w:t>2</w:t>
      </w:r>
      <w:r>
        <w:rPr>
          <w:rStyle w:val="Text4"/>
        </w:rPr>
        <w:t>N</w:t>
      </w:r>
      <w:r>
        <w:t xml:space="preserve">) searching, we add a special property to our binary tree, the binary search property, based on the relationship among the values of its elements. We put all of the nodes with values smaller than or equal to the value in the root into its left subtree, and all of the nodes with values larger than the value in the root into its right subtree. </w:t>
      </w:r>
      <w:hyperlink w:anchor="Figure_7_7_A_binary_search_tree">
        <w:r>
          <w:rPr>
            <w:rStyle w:val="Text0"/>
          </w:rPr>
          <w:t>Figure 7.7</w:t>
        </w:r>
      </w:hyperlink>
      <w:r>
        <w:t xml:space="preserve"> shows the nodes from </w:t>
      </w:r>
      <w:hyperlink w:anchor="Figure_7_6_Binary_trees">
        <w:r>
          <w:rPr>
            <w:rStyle w:val="Text3"/>
          </w:rPr>
          <w:t>Figure 7.6a</w:t>
        </w:r>
      </w:hyperlink>
      <w:r>
        <w:t xml:space="preserve"> rearranged to satisfy this property. The root node, which contains E, references two subtrees. The left subtree contains all values smaller than or equal to E, and the right subtree contains all values larger than E.</w:t>
      </w:r>
    </w:p>
    <w:p>
      <w:bookmarkStart w:id="1401" w:name="Figure_7_7_A_binary_search_tree"/>
      <w:pPr>
        <w:pStyle w:val="Para 06"/>
        <w:keepLines w:val="on"/>
      </w:pPr>
      <w:r>
        <w:t/>
        <w:drawing>
          <wp:inline>
            <wp:extent cx="2552700" cy="2806700"/>
            <wp:effectExtent l="0" r="0" t="0" b="43426"/>
            <wp:docPr id="305" name="f07-07.jpg" descr="f07-07.jpg"/>
            <wp:cNvGraphicFramePr>
              <a:graphicFrameLocks noChangeAspect="1"/>
            </wp:cNvGraphicFramePr>
            <a:graphic>
              <a:graphicData uri="http://schemas.openxmlformats.org/drawingml/2006/picture">
                <pic:pic>
                  <pic:nvPicPr>
                    <pic:cNvPr id="0" name="f07-07.jpg" descr="f07-07.jpg"/>
                    <pic:cNvPicPr/>
                  </pic:nvPicPr>
                  <pic:blipFill>
                    <a:blip r:embed="rId206"/>
                    <a:stretch>
                      <a:fillRect/>
                    </a:stretch>
                  </pic:blipFill>
                  <pic:spPr>
                    <a:xfrm>
                      <a:off x="0" y="0"/>
                      <a:ext cx="2552700" cy="2806700"/>
                    </a:xfrm>
                    <a:prstGeom prst="rect">
                      <a:avLst/>
                    </a:prstGeom>
                  </pic:spPr>
                </pic:pic>
              </a:graphicData>
            </a:graphic>
          </wp:inline>
        </w:drawing>
        <w:t xml:space="preserve"> </w:t>
      </w:r>
      <w:bookmarkEnd w:id="1401"/>
    </w:p>
    <w:p>
      <w:pPr>
        <w:pStyle w:val="Para 09"/>
        <w:keepLines w:val="on"/>
      </w:pPr>
      <w:r>
        <w:bookmarkStart w:id="1402" w:name="page432"/>
        <w:t/>
        <w:bookmarkEnd w:id="1402"/>
      </w:r>
      <w:r>
        <w:rPr>
          <w:rStyle w:val="Text0"/>
        </w:rPr>
        <w:t>Figure 7.7</w:t>
      </w:r>
      <w:r>
        <w:t xml:space="preserve"> A binary search tree</w:t>
      </w:r>
    </w:p>
    <w:p>
      <w:pPr>
        <w:pStyle w:val="Para 01"/>
        <w:keepLines w:val="on"/>
      </w:pPr>
      <w:r>
        <w:t>When searching for the value G, we look first in the root node. G is larger than E, so G must be in the root node’s right subtree. The right child of the root node contains H. Now what? Do we go to the right or to the left? This subtree is also arranged according to the binary search property: The nodes with smaller or equal values are to the left and the nodes with larger values are to the right. The value of this node, H, is greater than G, so we search to its left. The left child of this node contains the value F, which is smaller than G, so we reapply the rule and move to the right. The node to the right contains G—success.</w:t>
      </w:r>
    </w:p>
    <w:p>
      <w:bookmarkStart w:id="1403" w:name="External_Internal_Views__We_simp"/>
      <w:pPr>
        <w:pStyle w:val="Para 01"/>
        <w:keepLines w:val="on"/>
      </w:pPr>
      <w:r>
        <w:t>External/Internal Views</w:t>
      </w:r>
      <w:bookmarkEnd w:id="1403"/>
    </w:p>
    <w:p>
      <w:pPr>
        <w:pStyle w:val="Para 01"/>
        <w:keepLines w:val="on"/>
      </w:pPr>
      <w:r>
        <w:t xml:space="preserve">We simplify most of our figures in this chapter by restricting them to our internal viewpoint, showing the reference to the root of the tree and the contents of the tree nodes. Do not forget that from the point of view of the client, the tree is wrapped in an object. </w:t>
      </w:r>
      <w:hyperlink w:anchor="Figure_7_9_Three_binary_tree_tra">
        <w:r>
          <w:rPr>
            <w:rStyle w:val="Text3"/>
          </w:rPr>
          <w:t>Figure 7.9</w:t>
        </w:r>
      </w:hyperlink>
      <w:r>
        <w:t xml:space="preserve"> shows both the external view (the client variable </w:t>
      </w:r>
      <w:r>
        <w:rPr>
          <w:rStyle w:val="Text1"/>
        </w:rPr>
        <w:t>example</w:t>
      </w:r>
      <w:r>
        <w:t>) and the internal view.</w:t>
      </w:r>
    </w:p>
    <w:p>
      <w:pPr>
        <w:pStyle w:val="Para 01"/>
        <w:keepLines w:val="on"/>
      </w:pPr>
      <w:r>
        <w:t xml:space="preserve">A binary tree with the binary search property is called a </w:t>
      </w:r>
      <w:hyperlink w:anchor="Binary_search_tree">
        <w:r>
          <w:rPr>
            <w:rStyle w:val="Text0"/>
          </w:rPr>
          <w:t>binary search tree</w:t>
        </w:r>
      </w:hyperlink>
      <w:r>
        <w:t>. As with any binary tree, it gets its branching structure by allowing each node to have a maximum of two child nodes. It gets its easy-to-search structure by maintaining the binary search property: The left child of any node (if one exists) is the root of a subtree that contains only values smaller than or equal to the node. The right child of any node (if one exists) is the root of a subtree that contains only values that are larger than the node.</w:t>
      </w:r>
    </w:p>
    <w:p>
      <w:pPr>
        <w:pStyle w:val="Para 01"/>
        <w:keepLines w:val="on"/>
      </w:pPr>
      <w:r>
        <w:bookmarkStart w:id="1404" w:name="page433"/>
        <w:t/>
        <w:bookmarkEnd w:id="1404"/>
        <w:t>Four comparisons instead of a maximum of ten does not sound like such a big deal, but as the number of elements in the structure increases, the difference becomes impressive. In the worst case—searching for the last node in a linear linked list—we must look at every node in the list; on average, we must search half of the list. If the list contains 1,000 nodes, it takes 1,000 comparisons to find the last node. If the 1,000 nodes were arranged in a binary search tree of minimum height, it takes no more than 10 comparisons— └log</w:t>
      </w:r>
      <w:r>
        <w:rPr>
          <w:rStyle w:val="Text10"/>
        </w:rPr>
        <w:t>2</w:t>
      </w:r>
      <w:r>
        <w:t>1000┘ + 1 = 10—no matter which node we were seeking.</w:t>
      </w:r>
    </w:p>
    <w:p>
      <w:bookmarkStart w:id="1405" w:name="Binary_Tree_Traversals__We_discu"/>
      <w:pPr>
        <w:keepNext/>
        <w:pStyle w:val="Heading 4"/>
        <w:keepLines w:val="on"/>
      </w:pPr>
      <w:r>
        <w:t>Binary Tree Traversals</w:t>
      </w:r>
      <w:bookmarkEnd w:id="1405"/>
    </w:p>
    <w:p>
      <w:pPr>
        <w:pStyle w:val="Para 01"/>
        <w:keepLines w:val="on"/>
      </w:pPr>
      <w:r>
        <w:t>We discussed two well-known traversal approaches for the general tree structure, the breadth-first and depth-first traversals. Due to the special structure of binary trees, where each node has a left subtree and a right subtree, there are additional traversal orders available for binary trees. Three common ones are defined in this subsection.</w:t>
      </w:r>
    </w:p>
    <w:p>
      <w:pPr>
        <w:pStyle w:val="Para 01"/>
        <w:keepLines w:val="on"/>
      </w:pPr>
      <w:r>
        <w:t>Our traversal definitions depend on the relative order in which we visit a root and its subtrees. Here are three possibilities:</w:t>
      </w:r>
    </w:p>
    <w:p>
      <w:pPr>
        <w:pStyle w:val="Normal"/>
        <w:keepLines w:val="on"/>
      </w:pPr>
      <w:hyperlink w:anchor="Preorder_traversal">
        <w:r>
          <w:rPr>
            <w:rStyle w:val="Text0"/>
          </w:rPr>
          <w:t>Preorder traversal</w:t>
        </w:r>
      </w:hyperlink>
      <w:r>
        <w:t>. Visit the root, visit the left subtree, visit the right subtree</w:t>
      </w:r>
    </w:p>
    <w:p>
      <w:pPr>
        <w:pStyle w:val="Normal"/>
        <w:keepLines w:val="on"/>
      </w:pPr>
      <w:hyperlink w:anchor="Inorder_traversal">
        <w:r>
          <w:rPr>
            <w:rStyle w:val="Text0"/>
          </w:rPr>
          <w:t>Inorder traversal</w:t>
        </w:r>
      </w:hyperlink>
      <w:r>
        <w:t>. Visit the left subtree, visit the root, visit the right subtree</w:t>
      </w:r>
    </w:p>
    <w:p>
      <w:pPr>
        <w:pStyle w:val="Normal"/>
        <w:keepLines w:val="on"/>
      </w:pPr>
      <w:hyperlink w:anchor="Postorder_traversal">
        <w:r>
          <w:rPr>
            <w:rStyle w:val="Text0"/>
          </w:rPr>
          <w:t>Postorder traversal</w:t>
        </w:r>
      </w:hyperlink>
      <w:r>
        <w:t>. Visit the left subtree, visit the right subtree, visit the root</w:t>
      </w:r>
    </w:p>
    <w:p>
      <w:pPr>
        <w:pStyle w:val="Para 01"/>
        <w:keepLines w:val="on"/>
      </w:pPr>
      <w:r>
        <w:t>The name given to each traversal specifies where the root itself is processed in relation to its subtrees. You might note that these definitions are recursive—we define traversing a tree in terms of traversing subtrees.</w:t>
      </w:r>
    </w:p>
    <w:p>
      <w:pPr>
        <w:pStyle w:val="Para 01"/>
        <w:keepLines w:val="on"/>
      </w:pPr>
      <w:r>
        <w:t xml:space="preserve">We can visualize each of these traversal orders by drawing a “loop” around a binary tree as shown in </w:t>
      </w:r>
      <w:hyperlink w:anchor="Figure_7_8_Visualizing_binary_tr">
        <w:r>
          <w:rPr>
            <w:rStyle w:val="Text0"/>
          </w:rPr>
          <w:t>Figure 7.8</w:t>
        </w:r>
      </w:hyperlink>
      <w:r>
        <w:t xml:space="preserve">. Before drawing the loop, extend the nodes of the tree that have fewer than two children with short lines so that every node has two “edges.” Then draw the loop from the root of the tree, down the left subtree, and back up again, hugging the shape of the tree as you go. Each node of the tree is “touched” three times by the loop (the touches are numbered in </w:t>
      </w:r>
      <w:hyperlink w:anchor="Figure_7_8_Visualizing_binary_tr">
        <w:r>
          <w:rPr>
            <w:rStyle w:val="Text3"/>
          </w:rPr>
          <w:t>Figure 7.8</w:t>
        </w:r>
      </w:hyperlink>
      <w:r>
        <w:t xml:space="preserve">): once on the way down before the left subtree is reached; once after finishing the left subtree but before starting the right subtree; and once on the way up, after finishing the right subtree. To generate a preorder traversal, follow the loop and visit each node the first time it is touched (before visiting the left subtree). To generate an inorder traversal, follow the loop and visit each node the second time it is touched (in between visiting the two subtrees). To generate a postorder traversal, follow the loop and visit each node the third time it is touched (after visiting the right subtree). Use this method on the example tree in </w:t>
      </w:r>
      <w:hyperlink w:anchor="Figure_7_9_Three_binary_tree_tra">
        <w:r>
          <w:rPr>
            <w:rStyle w:val="Text0"/>
          </w:rPr>
          <w:t>Figure 7.9</w:t>
        </w:r>
      </w:hyperlink>
      <w:r>
        <w:t xml:space="preserve"> and see whether you agree with the listed traversal orders.</w:t>
      </w:r>
    </w:p>
    <w:p>
      <w:pPr>
        <w:pStyle w:val="Para 01"/>
        <w:keepLines w:val="on"/>
      </w:pPr>
      <w:r>
        <w:t>You may have noticed that an inorder traversal of a binary search tree visits the nodes in order from the smallest to the largest. Obviously, this type of traversal would be useful when we need to access the elements in ascending key order—for example, to print a sorted list of the elements. There are also useful applications of the other traversal orders. For example, the preorder traversal (which is identical to depth-first order) can be used to duplicate the search tree—traversing a binary search tree in preorder and adding the visited elements to a new binary search tree as you go, will recreate the tree in the same exact shape. Since postorder traversal starts at the leaves and works backwards toward the root, it can be used to delete the tree, node by node, without losing access to the rest of the tree while doing so—this is analogous to the way a tree surgeon brings down a tree branch by branch, starting way out at the leaves and working backwards toward the ground, and is especially important when using a language without automatic garbage collection. As another example, preorder and postorder traversals can be used to translate infix arithmetic expressions into their prefix and postfix counterparts.</w:t>
      </w:r>
    </w:p>
    <w:p>
      <w:bookmarkStart w:id="1406" w:name="Figure_7_8_Visualizing_binary_tr"/>
      <w:pPr>
        <w:pStyle w:val="Para 06"/>
        <w:keepLines w:val="on"/>
      </w:pPr>
      <w:r>
        <w:t/>
        <w:drawing>
          <wp:inline>
            <wp:extent cx="3619500" cy="3429000"/>
            <wp:effectExtent l="0" r="0" t="0" b="43426"/>
            <wp:docPr id="306" name="f07-08.jpg" descr="f07-08.jpg"/>
            <wp:cNvGraphicFramePr>
              <a:graphicFrameLocks noChangeAspect="1"/>
            </wp:cNvGraphicFramePr>
            <a:graphic>
              <a:graphicData uri="http://schemas.openxmlformats.org/drawingml/2006/picture">
                <pic:pic>
                  <pic:nvPicPr>
                    <pic:cNvPr id="0" name="f07-08.jpg" descr="f07-08.jpg"/>
                    <pic:cNvPicPr/>
                  </pic:nvPicPr>
                  <pic:blipFill>
                    <a:blip r:embed="rId207"/>
                    <a:stretch>
                      <a:fillRect/>
                    </a:stretch>
                  </pic:blipFill>
                  <pic:spPr>
                    <a:xfrm>
                      <a:off x="0" y="0"/>
                      <a:ext cx="3619500" cy="3429000"/>
                    </a:xfrm>
                    <a:prstGeom prst="rect">
                      <a:avLst/>
                    </a:prstGeom>
                  </pic:spPr>
                </pic:pic>
              </a:graphicData>
            </a:graphic>
          </wp:inline>
        </w:drawing>
        <w:t xml:space="preserve"> </w:t>
      </w:r>
      <w:bookmarkEnd w:id="1406"/>
    </w:p>
    <w:p>
      <w:pPr>
        <w:pStyle w:val="Para 09"/>
        <w:keepLines w:val="on"/>
      </w:pPr>
      <w:r>
        <w:bookmarkStart w:id="1407" w:name="page434"/>
        <w:t/>
        <w:bookmarkEnd w:id="1407"/>
      </w:r>
      <w:r>
        <w:rPr>
          <w:rStyle w:val="Text0"/>
        </w:rPr>
        <w:t>Figure 7.8</w:t>
      </w:r>
      <w:r>
        <w:t xml:space="preserve"> Visualizing binary tree traversals</w:t>
      </w:r>
    </w:p>
    <w:p>
      <w:bookmarkStart w:id="1408" w:name="Figure_7_9_Three_binary_tree_tra"/>
      <w:pPr>
        <w:pStyle w:val="Para 06"/>
        <w:keepLines w:val="on"/>
      </w:pPr>
      <w:r>
        <w:t/>
        <w:drawing>
          <wp:inline>
            <wp:extent cx="2501900" cy="2260600"/>
            <wp:effectExtent l="0" r="0" t="0" b="43426"/>
            <wp:docPr id="307" name="f07-09.jpg" descr="f07-09.jpg"/>
            <wp:cNvGraphicFramePr>
              <a:graphicFrameLocks noChangeAspect="1"/>
            </wp:cNvGraphicFramePr>
            <a:graphic>
              <a:graphicData uri="http://schemas.openxmlformats.org/drawingml/2006/picture">
                <pic:pic>
                  <pic:nvPicPr>
                    <pic:cNvPr id="0" name="f07-09.jpg" descr="f07-09.jpg"/>
                    <pic:cNvPicPr/>
                  </pic:nvPicPr>
                  <pic:blipFill>
                    <a:blip r:embed="rId208"/>
                    <a:stretch>
                      <a:fillRect/>
                    </a:stretch>
                  </pic:blipFill>
                  <pic:spPr>
                    <a:xfrm>
                      <a:off x="0" y="0"/>
                      <a:ext cx="2501900" cy="2260600"/>
                    </a:xfrm>
                    <a:prstGeom prst="rect">
                      <a:avLst/>
                    </a:prstGeom>
                  </pic:spPr>
                </pic:pic>
              </a:graphicData>
            </a:graphic>
          </wp:inline>
        </w:drawing>
        <w:t xml:space="preserve"> </w:t>
      </w:r>
      <w:bookmarkEnd w:id="1408"/>
    </w:p>
    <w:p>
      <w:pPr>
        <w:pStyle w:val="Para 09"/>
        <w:keepLines w:val="on"/>
      </w:pPr>
      <w:r>
        <w:rPr>
          <w:rStyle w:val="Text0"/>
        </w:rPr>
        <w:t>Figure 7.9</w:t>
      </w:r>
      <w:r>
        <w:t xml:space="preserve"> Three binary tree traversals</w:t>
      </w:r>
    </w:p>
    <w:p>
      <w:pPr>
        <w:pStyle w:val="Para 01"/>
        <w:keepLines w:val="on"/>
      </w:pPr>
      <w:r>
        <w:bookmarkStart w:id="1409" w:name="page435"/>
        <w:t/>
        <w:bookmarkEnd w:id="1409"/>
        <w:t>We mentioned that the preorder traversal results in visiting the nodes of the binary tree in a depth-first order. What about breadth-first (also known as level) order? We do not implement a breadth-first search for our binary search trees. However, an exercise asks you to explore and implement that option.</w:t>
      </w:r>
    </w:p>
    <w:p>
      <w:bookmarkStart w:id="1410" w:name="7_3_The_Binary_Search_Tree_Inter"/>
      <w:pPr>
        <w:keepNext/>
        <w:pStyle w:val="Heading 2"/>
        <w:keepLines w:val="on"/>
      </w:pPr>
      <w:r>
        <w:t>7.3 The Binary Search Tree Interface</w:t>
      </w:r>
      <w:bookmarkEnd w:id="1410"/>
    </w:p>
    <w:p>
      <w:pPr>
        <w:pStyle w:val="Para 01"/>
        <w:keepLines w:val="on"/>
      </w:pPr>
      <w:r>
        <w:t>In this section, we specify our Binary Search Tree ADT. As for stacks, queues, collections, and lists, we use the Java interface construct to formalize the specification.</w:t>
      </w:r>
    </w:p>
    <w:p>
      <w:pPr>
        <w:pStyle w:val="Para 01"/>
        <w:keepLines w:val="on"/>
      </w:pPr>
      <w:r>
        <w:t xml:space="preserve">Our binary search trees are defined to be similar to the lists of </w:t>
      </w:r>
      <w:hyperlink w:anchor="CHAPTER_6__The_List_ADT_____c__A_2">
        <w:r>
          <w:rPr>
            <w:rStyle w:val="Text3"/>
          </w:rPr>
          <w:t>Chapter 6</w:t>
        </w:r>
      </w:hyperlink>
      <w:r>
        <w:t xml:space="preserve">. Like the lists, our binary search trees will implement this text’s </w:t>
      </w:r>
      <w:r>
        <w:rPr>
          <w:rStyle w:val="Text1"/>
        </w:rPr>
        <w:t>CollectionInterface</w:t>
      </w:r>
      <w:r>
        <w:t xml:space="preserve"> and the Java Library’s </w:t>
      </w:r>
      <w:r>
        <w:rPr>
          <w:rStyle w:val="Text1"/>
        </w:rPr>
        <w:t>Iterable</w:t>
      </w:r>
      <w:r>
        <w:t xml:space="preserve"> interface. We make the same basic assumptions for our binary search trees as we did for our lists—they are unbounded, allow duplicate elements, and disallow null elements. In fact, our binary search trees act very much like sorted lists because the default iteration returns elements in increasing natural order. They can be used by some applications that require a sorted list.</w:t>
      </w:r>
    </w:p>
    <w:p>
      <w:bookmarkStart w:id="1411" w:name="Implied_Requirements__Using_the"/>
      <w:pPr>
        <w:pStyle w:val="Para 01"/>
        <w:keepLines w:val="on"/>
      </w:pPr>
      <w:r>
        <w:t>Implied Requirements</w:t>
      </w:r>
      <w:bookmarkEnd w:id="1411"/>
    </w:p>
    <w:p>
      <w:pPr>
        <w:pStyle w:val="Para 01"/>
        <w:keepLines w:val="on"/>
      </w:pPr>
      <w:r>
        <w:t>Using the phrase “binary search tree” in regards to an ADT implies an implementation scheme that provides at least O(log</w:t>
      </w:r>
      <w:r>
        <w:rPr>
          <w:rStyle w:val="Text10"/>
        </w:rPr>
        <w:t>2</w:t>
      </w:r>
      <w:r>
        <w:t>N) average case addition, removal, and search for elements. As discussed in the introduction to this chapter, a binary search tree provides the benefits of a sorted array when it comes to locating an element and the benefits of a linked list when it comes to adding or removing an element.</w:t>
      </w:r>
    </w:p>
    <w:p>
      <w:pPr>
        <w:pStyle w:val="Para 01"/>
        <w:keepLines w:val="on"/>
      </w:pPr>
      <w:r>
        <w:t>So, what are the differences between the sorted list and the binary search tree? First, our binary search tree does not support the indexed operations defined for our lists. Second, we add two required operations (</w:t>
      </w:r>
      <w:r>
        <w:rPr>
          <w:rStyle w:val="Text1"/>
        </w:rPr>
        <w:t>min</w:t>
      </w:r>
      <w:r>
        <w:t xml:space="preserve"> and </w:t>
      </w:r>
      <w:r>
        <w:rPr>
          <w:rStyle w:val="Text1"/>
        </w:rPr>
        <w:t>max</w:t>
      </w:r>
      <w:r>
        <w:t xml:space="preserve">) to the binary search tree interface that return respectively the smallest element in the tree and the largest element in the tree. Finally, as we have seen, binary search trees allow for multiple traversal orders so a </w:t>
      </w:r>
      <w:r>
        <w:rPr>
          <w:rStyle w:val="Text1"/>
        </w:rPr>
        <w:t>getIterator</w:t>
      </w:r>
      <w:r>
        <w:t xml:space="preserve"> method, that is passed an argument indicating which kind of iterator is desired—preorder, inorder, or postorder—and returns a corresponding </w:t>
      </w:r>
      <w:r>
        <w:rPr>
          <w:rStyle w:val="Text1"/>
        </w:rPr>
        <w:t>Iterator</w:t>
      </w:r>
      <w:r>
        <w:t xml:space="preserve"> object, is also required.</w:t>
      </w:r>
    </w:p>
    <w:p>
      <w:bookmarkStart w:id="1412" w:name="The_Interface__Here_is_the_inter"/>
      <w:pPr>
        <w:keepNext/>
        <w:pStyle w:val="Heading 4"/>
        <w:keepLines w:val="on"/>
      </w:pPr>
      <w:r>
        <w:bookmarkStart w:id="1413" w:name="page436"/>
        <w:t/>
        <w:bookmarkEnd w:id="1413"/>
        <w:t>The Interface</w:t>
      </w:r>
      <w:bookmarkEnd w:id="1412"/>
    </w:p>
    <w:p>
      <w:pPr>
        <w:pStyle w:val="Para 01"/>
        <w:keepLines w:val="on"/>
      </w:pPr>
      <w:r>
        <w:t>Here is the interface. Some discussion follows.</w:t>
      </w:r>
    </w:p>
    <w:p>
      <w:pPr>
        <w:pStyle w:val="Para 18"/>
        <w:keepLines w:val="on"/>
      </w:pPr>
      <w:r>
        <w:t xml:space="preserve">//---------------------------------------------------------------------------</w:t>
        <w:br w:clear="none"/>
      </w:r>
      <w:r>
        <w:rPr>
          <w:rStyle w:val="Text2"/>
        </w:rPr>
        <w:t xml:space="preserve"/>
        <w:br w:clear="none"/>
      </w:r>
      <w:r>
        <w:t xml:space="preserve">// BSTInterface.java           by Dale/Joyce/Weems                  Chapter 7</w:t>
        <w:br w:clear="none"/>
      </w:r>
      <w:r>
        <w:rPr>
          <w:rStyle w:val="Text2"/>
        </w:rPr>
        <w:t xml:space="preserve"/>
        <w:br w:clear="none"/>
      </w:r>
      <w:r>
        <w:t xml:space="preserve">//</w:t>
        <w:br w:clear="none"/>
      </w:r>
      <w:r>
        <w:rPr>
          <w:rStyle w:val="Text2"/>
        </w:rPr>
        <w:t xml:space="preserve"/>
        <w:br w:clear="none"/>
      </w:r>
      <w:r>
        <w:t xml:space="preserve">// Interface for a class that implements a binary search tree (BST).</w:t>
        <w:br w:clear="none"/>
      </w:r>
      <w:r>
        <w:rPr>
          <w:rStyle w:val="Text2"/>
        </w:rPr>
        <w:t xml:space="preserve"/>
        <w:br w:clear="none"/>
      </w:r>
      <w:r>
        <w:t xml:space="preserve">//</w:t>
        <w:br w:clear="none"/>
      </w:r>
      <w:r>
        <w:rPr>
          <w:rStyle w:val="Text2"/>
        </w:rPr>
        <w:t xml:space="preserve"/>
        <w:br w:clear="none"/>
      </w:r>
      <w:r>
        <w:t xml:space="preserve">// The trees are unbounded and allow duplicate elements, but do not allow</w:t>
        <w:br w:clear="none"/>
      </w:r>
      <w:r>
        <w:rPr>
          <w:rStyle w:val="Text2"/>
        </w:rPr>
        <w:t xml:space="preserve"/>
        <w:br w:clear="none"/>
      </w:r>
      <w:r>
        <w:t xml:space="preserve">// null elements. As a general precondition, null elements are not passed as</w:t>
        <w:br w:clear="none"/>
      </w:r>
      <w:r>
        <w:rPr>
          <w:rStyle w:val="Text2"/>
        </w:rPr>
        <w:t xml:space="preserve"/>
        <w:br w:clear="none"/>
      </w:r>
      <w:r>
        <w:t xml:space="preserve">// arguments to any of the methods.</w:t>
        <w:br w:clear="none"/>
      </w:r>
      <w:r>
        <w:rPr>
          <w:rStyle w:val="Text2"/>
        </w:rPr>
        <w:t xml:space="preserve"/>
        <w:br w:clear="none"/>
      </w:r>
      <w:r>
        <w:t xml:space="preserve">//---------------------------------------------------------------------------</w:t>
        <w:br w:clear="none"/>
      </w:r>
      <w:r>
        <w:rPr>
          <w:rStyle w:val="Text2"/>
        </w:rPr>
        <w:t xml:space="preserve"/>
        <w:br w:clear="none"/>
        <w:t xml:space="preserve">package ch07.trees;</w:t>
        <w:br w:clear="none"/>
        <w:t xml:space="preserve"/>
        <w:br w:clear="none"/>
        <w:t xml:space="preserve">import ch05.collections.CollectionInterface;</w:t>
        <w:br w:clear="none"/>
        <w:t xml:space="preserve">import java.util.Iterator;</w:t>
        <w:br w:clear="none"/>
        <w:t xml:space="preserve"/>
        <w:br w:clear="none"/>
        <w:t xml:space="preserve">public interface BSTInterface&lt;T&gt; extends CollectionInterface&lt;T&gt;, Iterable&lt;T&gt;</w:t>
        <w:br w:clear="none"/>
        <w:t xml:space="preserve">{</w:t>
        <w:br w:clear="none"/>
        <w:t xml:space="preserve">  </w:t>
        <w:br w:clear="none"/>
      </w:r>
      <w:r>
        <w:t xml:space="preserve">// Used to specify traversal order.</w:t>
        <w:br w:clear="none"/>
      </w:r>
      <w:r>
        <w:rPr>
          <w:rStyle w:val="Text2"/>
        </w:rPr>
        <w:t xml:space="preserve"/>
        <w:br w:clear="none"/>
        <w:t xml:space="preserve">  public enum Traversal {Inorder, Preorder, Postorder};</w:t>
        <w:br w:clear="none"/>
        <w:t xml:space="preserve"/>
        <w:br w:clear="none"/>
        <w:t xml:space="preserve">  T min();</w:t>
        <w:br w:clear="none"/>
        <w:t xml:space="preserve">  </w:t>
        <w:br w:clear="none"/>
      </w:r>
      <w:r>
        <w:t xml:space="preserve">// If this BST is empty, returns null;</w:t>
        <w:br w:clear="none"/>
      </w:r>
      <w:r>
        <w:rPr>
          <w:rStyle w:val="Text2"/>
        </w:rPr>
        <w:t xml:space="preserve"/>
        <w:br w:clear="none"/>
        <w:t xml:space="preserve">  </w:t>
        <w:br w:clear="none"/>
      </w:r>
      <w:r>
        <w:t xml:space="preserve">// otherwise returns the smallest element of the tree.</w:t>
        <w:br w:clear="none"/>
      </w:r>
      <w:r>
        <w:rPr>
          <w:rStyle w:val="Text2"/>
        </w:rPr>
        <w:t xml:space="preserve"/>
        <w:br w:clear="none"/>
        <w:t xml:space="preserve"/>
        <w:br w:clear="none"/>
        <w:t xml:space="preserve">  T max();</w:t>
        <w:br w:clear="none"/>
        <w:t xml:space="preserve">  </w:t>
        <w:br w:clear="none"/>
      </w:r>
      <w:r>
        <w:t xml:space="preserve">// If this BST is empty, returns null;</w:t>
        <w:br w:clear="none"/>
      </w:r>
      <w:r>
        <w:rPr>
          <w:rStyle w:val="Text2"/>
        </w:rPr>
        <w:t xml:space="preserve"/>
        <w:br w:clear="none"/>
        <w:t xml:space="preserve">  </w:t>
        <w:br w:clear="none"/>
      </w:r>
      <w:r>
        <w:t xml:space="preserve">// otherwise returns the largest element of the tree.</w:t>
        <w:br w:clear="none"/>
      </w:r>
      <w:r>
        <w:rPr>
          <w:rStyle w:val="Text2"/>
        </w:rPr>
        <w:t xml:space="preserve"/>
        <w:br w:clear="none"/>
        <w:t xml:space="preserve"/>
        <w:br w:clear="none"/>
        <w:t xml:space="preserve">  public Iterator&lt;T&gt; getIterator(Traversal orderType);</w:t>
        <w:br w:clear="none"/>
        <w:t xml:space="preserve">  </w:t>
        <w:br w:clear="none"/>
      </w:r>
      <w:r>
        <w:t xml:space="preserve">// Creates and returns an Iterator providing a traversal of a "snapshot"</w:t>
        <w:br w:clear="none"/>
      </w:r>
      <w:r>
        <w:rPr>
          <w:rStyle w:val="Text2"/>
        </w:rPr>
        <w:t xml:space="preserve"/>
        <w:br w:clear="none"/>
        <w:t xml:space="preserve">  </w:t>
        <w:br w:clear="none"/>
      </w:r>
      <w:r>
        <w:t xml:space="preserve">// of the current tree in the order indicated by the argument.</w:t>
        <w:br w:clear="none"/>
      </w:r>
      <w:r>
        <w:rPr>
          <w:rStyle w:val="Text2"/>
        </w:rPr>
        <w:t xml:space="preserve"/>
        <w:br w:clear="none"/>
        <w:t xml:space="preserve">}</w:t>
        <w:br w:clear="none"/>
      </w:r>
    </w:p>
    <w:p>
      <w:pPr>
        <w:pStyle w:val="Para 01"/>
        <w:keepLines w:val="on"/>
      </w:pPr>
      <w:r>
        <w:t xml:space="preserve">The </w:t>
      </w:r>
      <w:r>
        <w:rPr>
          <w:rStyle w:val="Text1"/>
        </w:rPr>
        <w:t>BSTInterface</w:t>
      </w:r>
      <w:r>
        <w:t xml:space="preserve"> extends both the </w:t>
      </w:r>
      <w:r>
        <w:rPr>
          <w:rStyle w:val="Text1"/>
        </w:rPr>
        <w:t>CollectionInterface</w:t>
      </w:r>
      <w:r>
        <w:t xml:space="preserve"> from the </w:t>
      </w:r>
      <w:r>
        <w:rPr>
          <w:rStyle w:val="Text1"/>
        </w:rPr>
        <w:t>ch05.collections</w:t>
      </w:r>
      <w:r>
        <w:t xml:space="preserve"> package and the </w:t>
      </w:r>
      <w:r>
        <w:rPr>
          <w:rStyle w:val="Text1"/>
        </w:rPr>
        <w:t>Iterable</w:t>
      </w:r>
      <w:r>
        <w:t xml:space="preserve"> interface from the Java library. Due to the former, classes that implement </w:t>
      </w:r>
      <w:r>
        <w:rPr>
          <w:rStyle w:val="Text1"/>
        </w:rPr>
        <w:t>BSTInterface</w:t>
      </w:r>
      <w:r>
        <w:t xml:space="preserve"> must provide </w:t>
      </w:r>
      <w:r>
        <w:rPr>
          <w:rStyle w:val="Text1"/>
        </w:rPr>
        <w:t>add</w:t>
      </w:r>
      <w:r>
        <w:t xml:space="preserve">, </w:t>
      </w:r>
      <w:r>
        <w:rPr>
          <w:rStyle w:val="Text1"/>
        </w:rPr>
        <w:t>get</w:t>
      </w:r>
      <w:r>
        <w:t xml:space="preserve">, </w:t>
      </w:r>
      <w:r>
        <w:rPr>
          <w:rStyle w:val="Text1"/>
        </w:rPr>
        <w:t>contains</w:t>
      </w:r>
      <w:r>
        <w:t xml:space="preserve">, </w:t>
      </w:r>
      <w:r>
        <w:rPr>
          <w:rStyle w:val="Text1"/>
        </w:rPr>
        <w:t>remove</w:t>
      </w:r>
      <w:r>
        <w:t xml:space="preserve">, </w:t>
      </w:r>
      <w:r>
        <w:rPr>
          <w:rStyle w:val="Text1"/>
        </w:rPr>
        <w:t>isFull</w:t>
      </w:r>
      <w:r>
        <w:t xml:space="preserve">, </w:t>
      </w:r>
      <w:r>
        <w:rPr>
          <w:rStyle w:val="Text1"/>
        </w:rPr>
        <w:t>isEmpty</w:t>
      </w:r>
      <w:r>
        <w:t xml:space="preserve">, and </w:t>
      </w:r>
      <w:r>
        <w:rPr>
          <w:rStyle w:val="Text1"/>
        </w:rPr>
        <w:t>size</w:t>
      </w:r>
      <w:r>
        <w:t xml:space="preserve"> methods. Due to the latter, they must provide an </w:t>
      </w:r>
      <w:r>
        <w:rPr>
          <w:rStyle w:val="Text1"/>
        </w:rPr>
        <w:t>iterator</w:t>
      </w:r>
      <w:r>
        <w:t xml:space="preserve"> method that returns an </w:t>
      </w:r>
      <w:r>
        <w:rPr>
          <w:rStyle w:val="Text1"/>
        </w:rPr>
        <w:t>Iterator</w:t>
      </w:r>
      <w:r>
        <w:t xml:space="preserve"> object that allows a client to iterate through the binary search tree.</w:t>
      </w:r>
    </w:p>
    <w:p>
      <w:pPr>
        <w:pStyle w:val="Para 01"/>
        <w:keepLines w:val="on"/>
      </w:pPr>
      <w:r>
        <w:t xml:space="preserve">The </w:t>
      </w:r>
      <w:r>
        <w:rPr>
          <w:rStyle w:val="Text1"/>
        </w:rPr>
        <w:t>min</w:t>
      </w:r>
      <w:r>
        <w:t xml:space="preserve"> and </w:t>
      </w:r>
      <w:r>
        <w:rPr>
          <w:rStyle w:val="Text1"/>
        </w:rPr>
        <w:t>max</w:t>
      </w:r>
      <w:r>
        <w:t xml:space="preserve"> methods are self-explanatory. We include them in the interface because they are useful operations and should be reasonably easy to implement in an efficient manner for a binary search tree.</w:t>
      </w:r>
    </w:p>
    <w:p>
      <w:pPr>
        <w:pStyle w:val="Para 01"/>
        <w:keepLines w:val="on"/>
      </w:pPr>
      <w:r>
        <w:bookmarkStart w:id="1414" w:name="page437"/>
        <w:t/>
        <w:bookmarkEnd w:id="1414"/>
        <w:t xml:space="preserve">The </w:t>
      </w:r>
      <w:r>
        <w:rPr>
          <w:rStyle w:val="Text1"/>
        </w:rPr>
        <w:t>BSTInterface</w:t>
      </w:r>
      <w:r>
        <w:t xml:space="preserve"> makes public an </w:t>
      </w:r>
      <w:r>
        <w:rPr>
          <w:rStyle w:val="Text1"/>
        </w:rPr>
        <w:t>enum</w:t>
      </w:r>
      <w:r>
        <w:t xml:space="preserve"> class </w:t>
      </w:r>
      <w:r>
        <w:rPr>
          <w:rStyle w:val="Text1"/>
        </w:rPr>
        <w:t>Traversal</w:t>
      </w:r>
      <w:r>
        <w:t xml:space="preserve"> that enumerates the three kinds of supported binary search tree traversals. The </w:t>
      </w:r>
      <w:r>
        <w:rPr>
          <w:rStyle w:val="Text1"/>
        </w:rPr>
        <w:t>getIterator</w:t>
      </w:r>
      <w:r>
        <w:t xml:space="preserve"> method accepts an argument from the client of type </w:t>
      </w:r>
      <w:r>
        <w:rPr>
          <w:rStyle w:val="Text1"/>
        </w:rPr>
        <w:t>Traversal</w:t>
      </w:r>
      <w:r>
        <w:t xml:space="preserve"> that indicates which tree traversal is desired. The method should return an appropriate </w:t>
      </w:r>
      <w:r>
        <w:rPr>
          <w:rStyle w:val="Text1"/>
        </w:rPr>
        <w:t>Iterator</w:t>
      </w:r>
      <w:r>
        <w:t xml:space="preserve"> object. For example, if a client wants to print the contents of a binary search tree named </w:t>
      </w:r>
      <w:r>
        <w:rPr>
          <w:rStyle w:val="Text1"/>
        </w:rPr>
        <w:t>mySearchTree</w:t>
      </w:r>
      <w:r>
        <w:t>, which contains strings, using an inorder traversal the code could be:</w:t>
      </w:r>
    </w:p>
    <w:p>
      <w:pPr>
        <w:pStyle w:val="Para 03"/>
        <w:keepLines w:val="on"/>
      </w:pPr>
      <w:r>
        <w:t xml:space="preserve">Iterator&lt;String&gt; iter;</w:t>
        <w:br w:clear="none"/>
        <w:t xml:space="preserve">iter = mySearchTree.getIterator(BSTInterface.Traversal.Inorder);</w:t>
        <w:br w:clear="none"/>
        <w:t xml:space="preserve">while (iter.hasNext())</w:t>
        <w:br w:clear="none"/>
        <w:t xml:space="preserve">  System.out.println(iter.next());</w:t>
        <w:br w:clear="none"/>
      </w:r>
    </w:p>
    <w:p>
      <w:pPr>
        <w:pStyle w:val="Para 01"/>
        <w:keepLines w:val="on"/>
      </w:pPr>
      <w:r>
        <w:t xml:space="preserve">In addition to the </w:t>
      </w:r>
      <w:r>
        <w:rPr>
          <w:rStyle w:val="Text1"/>
        </w:rPr>
        <w:t>getIterator</w:t>
      </w:r>
      <w:r>
        <w:t xml:space="preserve"> method, a class that implements the </w:t>
      </w:r>
      <w:r>
        <w:rPr>
          <w:rStyle w:val="Text1"/>
        </w:rPr>
        <w:t>BSTInterface</w:t>
      </w:r>
      <w:r>
        <w:t xml:space="preserve"> must provide a separate </w:t>
      </w:r>
      <w:r>
        <w:rPr>
          <w:rStyle w:val="Text1"/>
        </w:rPr>
        <w:t>iterator</w:t>
      </w:r>
      <w:r>
        <w:t xml:space="preserve"> method, because </w:t>
      </w:r>
      <w:r>
        <w:rPr>
          <w:rStyle w:val="Text1"/>
        </w:rPr>
        <w:t>BSTInterface</w:t>
      </w:r>
      <w:r>
        <w:t xml:space="preserve"> extends </w:t>
      </w:r>
      <w:r>
        <w:rPr>
          <w:rStyle w:val="Text1"/>
        </w:rPr>
        <w:t>Iterable</w:t>
      </w:r>
      <w:r>
        <w:t xml:space="preserve">. This method should return an </w:t>
      </w:r>
      <w:r>
        <w:rPr>
          <w:rStyle w:val="Text1"/>
        </w:rPr>
        <w:t>Iterator</w:t>
      </w:r>
      <w:r>
        <w:t xml:space="preserve"> that provides iteration in the “natural” order of the tree elements. For most applications this would be an inorder traversal, and we make that assumption in our implementation. Therefore, for the above example, an alternate way to print the contents of the tree using an inorder traversal is to use the </w:t>
      </w:r>
      <w:r>
        <w:rPr>
          <w:rStyle w:val="Text4"/>
        </w:rPr>
        <w:t>for-each</w:t>
      </w:r>
      <w:r>
        <w:t xml:space="preserve"> loop, available to </w:t>
      </w:r>
      <w:r>
        <w:rPr>
          <w:rStyle w:val="Text1"/>
        </w:rPr>
        <w:t>Iterable</w:t>
      </w:r>
      <w:r>
        <w:t xml:space="preserve"> classes:</w:t>
      </w:r>
    </w:p>
    <w:p>
      <w:pPr>
        <w:pStyle w:val="Para 03"/>
        <w:keepLines w:val="on"/>
      </w:pPr>
      <w:r>
        <w:t xml:space="preserve">for (String s: mySearchTree)</w:t>
        <w:br w:clear="none"/>
        <w:t xml:space="preserve">  System.out.println(s);</w:t>
        <w:br w:clear="none"/>
      </w:r>
    </w:p>
    <w:p>
      <w:pPr>
        <w:pStyle w:val="Para 01"/>
        <w:keepLines w:val="on"/>
      </w:pPr>
      <w:r>
        <w:t xml:space="preserve">We intend the iterators created and returned by </w:t>
      </w:r>
      <w:r>
        <w:rPr>
          <w:rStyle w:val="Text1"/>
        </w:rPr>
        <w:t>getIterator</w:t>
      </w:r>
      <w:r>
        <w:t xml:space="preserve"> and </w:t>
      </w:r>
      <w:r>
        <w:rPr>
          <w:rStyle w:val="Text1"/>
        </w:rPr>
        <w:t>iterator</w:t>
      </w:r>
      <w:r>
        <w:t xml:space="preserve"> to provide a </w:t>
      </w:r>
      <w:hyperlink w:anchor="Snapshot">
        <w:r>
          <w:rPr>
            <w:rStyle w:val="Text0"/>
          </w:rPr>
          <w:t>snapshot</w:t>
        </w:r>
      </w:hyperlink>
      <w:r>
        <w:t xml:space="preserve"> of the tree as it exists at the time the iterator is requested. They represent the state of the tree at that time and subsequent changes to the tree should not affect the results returned by the iterator’s </w:t>
      </w:r>
      <w:r>
        <w:rPr>
          <w:rStyle w:val="Text1"/>
        </w:rPr>
        <w:t>hasNext</w:t>
      </w:r>
      <w:r>
        <w:t xml:space="preserve"> and </w:t>
      </w:r>
      <w:r>
        <w:rPr>
          <w:rStyle w:val="Text1"/>
        </w:rPr>
        <w:t>next</w:t>
      </w:r>
      <w:r>
        <w:t xml:space="preserve"> methods. Because the iterators are using a snapshot of the tree it does not make sense for them to support the standard iterator </w:t>
      </w:r>
      <w:r>
        <w:rPr>
          <w:rStyle w:val="Text1"/>
        </w:rPr>
        <w:t>remove</w:t>
      </w:r>
      <w:r>
        <w:t xml:space="preserve"> method. Our iterators will throw an </w:t>
      </w:r>
      <w:r>
        <w:rPr>
          <w:rStyle w:val="Text1"/>
        </w:rPr>
        <w:t>UnsupportedOperationException</w:t>
      </w:r>
      <w:r>
        <w:t xml:space="preserve"> if </w:t>
      </w:r>
      <w:r>
        <w:rPr>
          <w:rStyle w:val="Text1"/>
        </w:rPr>
        <w:t>remove</w:t>
      </w:r>
      <w:r>
        <w:t xml:space="preserve"> is invoked.</w:t>
      </w:r>
    </w:p>
    <w:p>
      <w:pPr>
        <w:pStyle w:val="Para 01"/>
        <w:keepLines w:val="on"/>
      </w:pPr>
      <w:r>
        <w:t xml:space="preserve">To demonstrate the use of iterators with our binary search tree we provide an example application that first generates the tree shown in </w:t>
      </w:r>
      <w:hyperlink w:anchor="Figure_7_9_Three_binary_tree_tra">
        <w:r>
          <w:rPr>
            <w:rStyle w:val="Text3"/>
          </w:rPr>
          <w:t>Figure 7.9</w:t>
        </w:r>
      </w:hyperlink>
      <w:r>
        <w:t xml:space="preserve"> and then outputs the contents of the tree using each of the traversal orders. Next, the application demonstrates how to use the </w:t>
      </w:r>
      <w:r>
        <w:rPr>
          <w:rStyle w:val="Text4"/>
        </w:rPr>
        <w:t>for-each</w:t>
      </w:r>
      <w:r>
        <w:t xml:space="preserve"> loop, resulting in a repeat of the inorder traversal. Finally, it shows that adding elements to a tree </w:t>
      </w:r>
      <w:r>
        <w:rPr>
          <w:rStyle w:val="Text4"/>
        </w:rPr>
        <w:t>after</w:t>
      </w:r>
      <w:r>
        <w:t xml:space="preserve"> obtaining an iterator does </w:t>
      </w:r>
      <w:r>
        <w:rPr>
          <w:rStyle w:val="Text4"/>
        </w:rPr>
        <w:t>not</w:t>
      </w:r>
      <w:r>
        <w:t xml:space="preserve"> affect the results of the iteration. This example uses the binary search tree implementation developed in the upcoming chapter sections. Here is the code, and the example output follows:</w:t>
      </w:r>
    </w:p>
    <w:p>
      <w:pPr>
        <w:pStyle w:val="Para 03"/>
        <w:keepLines w:val="on"/>
      </w:pPr>
      <w:r>
        <w:rPr>
          <w:rStyle w:val="Text0"/>
        </w:rPr>
        <w:t xml:space="preserve">//--------------------------------------------------------------------------</w:t>
        <w:br w:clear="none"/>
      </w:r>
      <w:r>
        <w:t xml:space="preserve"/>
        <w:br w:clear="none"/>
      </w:r>
      <w:r>
        <w:rPr>
          <w:rStyle w:val="Text0"/>
        </w:rPr>
        <w:t xml:space="preserve">// BSTExample.java          by Dale/Joyce/Weems                    Chapter 7</w:t>
        <w:br w:clear="none"/>
      </w:r>
      <w:r>
        <w:t xml:space="preserve"/>
        <w:br w:clear="none"/>
      </w:r>
      <w:r>
        <w:rPr>
          <w:rStyle w:val="Text0"/>
        </w:rPr>
        <w:t xml:space="preserve">//</w:t>
        <w:br w:clear="none"/>
      </w:r>
      <w:r>
        <w:t xml:space="preserve"/>
        <w:br w:clear="none"/>
      </w:r>
      <w:r>
        <w:rPr>
          <w:rStyle w:val="Text0"/>
        </w:rPr>
        <w:t xml:space="preserve">// Creates a BST to match Figure 7.9 and demonstrates use of iteration.</w:t>
        <w:br w:clear="none"/>
      </w:r>
      <w:r>
        <w:t xml:space="preserve"/>
        <w:br w:clear="none"/>
      </w:r>
      <w:r>
        <w:rPr>
          <w:rStyle w:val="Text0"/>
        </w:rPr>
        <w:t xml:space="preserve">//--------------------------------------------------------------------------</w:t>
        <w:br w:clear="none"/>
      </w:r>
      <w:r>
        <w:t xml:space="preserve"/>
        <w:br w:clear="none"/>
        <w:t xml:space="preserve">package ch07.apps;</w:t>
        <w:br w:clear="none"/>
        <w:t xml:space="preserve"/>
        <w:br w:clear="none"/>
        <w:t xml:space="preserve">import ch07.trees.*;</w:t>
        <w:br w:clear="none"/>
        <w:t xml:space="preserve">import java.util.Iterator;</w:t>
        <w:br w:clear="none"/>
        <w:t xml:space="preserve"/>
        <w:br w:clear="none"/>
        <w:t xml:space="preserve">public class BSTExample</w:t>
        <w:br w:clear="none"/>
        <w:t xml:space="preserve">{</w:t>
        <w:br w:clear="none"/>
        <w:t xml:space="preserve">  public static void main(String[] args)</w:t>
        <w:br w:clear="none"/>
        <w:t xml:space="preserve">  {</w:t>
        <w:br w:clear="none"/>
        <w:t xml:space="preserve">    BinarySearchTree&lt;Character&gt; example = new BinarySearchTree&lt;Character&gt;();</w:t>
        <w:br w:clear="none"/>
        <w:t xml:space="preserve">    Iterator&lt;Character&gt; iter;</w:t>
        <w:br w:clear="none"/>
        <w:t xml:space="preserve"/>
        <w:br w:clear="none"/>
        <w:t xml:space="preserve">    example.add('P'); example.add('F'); example.add('S'); example.add('B');</w:t>
        <w:br w:clear="none"/>
        <w:t xml:space="preserve">    example.add('H'); example.add('R'); example.add('Y'); example.add('G');</w:t>
        <w:br w:clear="none"/>
        <w:t xml:space="preserve">    example.add('T'); example.add('Z'); example.add('W');</w:t>
        <w:br w:clear="none"/>
        <w:t xml:space="preserve"/>
        <w:br w:clear="none"/>
        <w:t xml:space="preserve">    </w:t>
        <w:br w:clear="none"/>
      </w:r>
      <w:r>
        <w:rPr>
          <w:rStyle w:val="Text0"/>
        </w:rPr>
        <w:t xml:space="preserve">// Inorder</w:t>
        <w:br w:clear="none"/>
      </w:r>
      <w:r>
        <w:t xml:space="preserve"/>
        <w:br w:clear="none"/>
        <w:t xml:space="preserve">    System.out.print("Inorder:    ");</w:t>
        <w:br w:clear="none"/>
        <w:t xml:space="preserve">    iter = example.getIterator(BSTInterface.Traversal.Inorder);</w:t>
        <w:br w:clear="none"/>
        <w:t xml:space="preserve">    while (iter.hasNext())</w:t>
        <w:br w:clear="none"/>
        <w:t xml:space="preserve">      System.out.print(iter.next());</w:t>
        <w:br w:clear="none"/>
        <w:t xml:space="preserve"/>
        <w:br w:clear="none"/>
        <w:t xml:space="preserve">    </w:t>
        <w:br w:clear="none"/>
      </w:r>
      <w:r>
        <w:rPr>
          <w:rStyle w:val="Text0"/>
        </w:rPr>
        <w:t xml:space="preserve">// Preorder</w:t>
        <w:br w:clear="none"/>
      </w:r>
      <w:r>
        <w:t xml:space="preserve"/>
        <w:br w:clear="none"/>
        <w:t xml:space="preserve">    System.out.print("\nPreorder:  ");</w:t>
        <w:br w:clear="none"/>
        <w:t xml:space="preserve">    iter = example.getIterator(BSTInterface.Traversal.Preorder);</w:t>
        <w:br w:clear="none"/>
        <w:t xml:space="preserve">    while (iter.hasNext())</w:t>
        <w:br w:clear="none"/>
        <w:t xml:space="preserve">      System.out.print(iter.next());</w:t>
        <w:br w:clear="none"/>
        <w:t xml:space="preserve"/>
        <w:br w:clear="none"/>
        <w:t xml:space="preserve">    </w:t>
        <w:br w:clear="none"/>
      </w:r>
      <w:r>
        <w:rPr>
          <w:rStyle w:val="Text0"/>
        </w:rPr>
        <w:t xml:space="preserve">// Postorder</w:t>
        <w:br w:clear="none"/>
      </w:r>
      <w:r>
        <w:t xml:space="preserve"/>
        <w:br w:clear="none"/>
        <w:t xml:space="preserve">    System.out.print("\nPostorder: ");</w:t>
        <w:br w:clear="none"/>
        <w:t xml:space="preserve">    iter = example.getIterator(BSTInterface.Traversal.Postorder);</w:t>
        <w:br w:clear="none"/>
        <w:t xml:space="preserve">    while (iter.hasNext())</w:t>
        <w:br w:clear="none"/>
        <w:t xml:space="preserve">      System.out.print(iter.next());</w:t>
        <w:br w:clear="none"/>
        <w:t xml:space="preserve"/>
        <w:br w:clear="none"/>
        <w:t xml:space="preserve">    </w:t>
        <w:br w:clear="none"/>
      </w:r>
      <w:r>
        <w:rPr>
          <w:rStyle w:val="Text0"/>
        </w:rPr>
        <w:t xml:space="preserve">// Inorder again</w:t>
        <w:br w:clear="none"/>
      </w:r>
      <w:r>
        <w:t xml:space="preserve"/>
        <w:br w:clear="none"/>
        <w:t xml:space="preserve">    System.out.print("\nInorder:    ");</w:t>
        <w:br w:clear="none"/>
        <w:t xml:space="preserve">    for (Character ch: example)</w:t>
        <w:br w:clear="none"/>
        <w:t xml:space="preserve">       System.out.print(ch);</w:t>
        <w:br w:clear="none"/>
        <w:t xml:space="preserve"/>
        <w:br w:clear="none"/>
        <w:t xml:space="preserve">    </w:t>
        <w:br w:clear="none"/>
      </w:r>
      <w:r>
        <w:rPr>
          <w:rStyle w:val="Text0"/>
        </w:rPr>
        <w:t xml:space="preserve">// Inorder again</w:t>
        <w:br w:clear="none"/>
      </w:r>
      <w:r>
        <w:t xml:space="preserve"/>
        <w:br w:clear="none"/>
        <w:t xml:space="preserve">    System.out.print("\nInorder:    ");</w:t>
        <w:br w:clear="none"/>
        <w:t xml:space="preserve">    iter = example.getIterator(BSTInterface.Traversal.Inorder);</w:t>
        <w:br w:clear="none"/>
        <w:t xml:space="preserve">    example.add('A'); example.add('A'); example.add('A');</w:t>
        <w:br w:clear="none"/>
        <w:t xml:space="preserve">    while (iter.hasNext())</w:t>
        <w:br w:clear="none"/>
        <w:t xml:space="preserve">      System.out.print(iter.next());</w:t>
        <w:br w:clear="none"/>
        <w:t xml:space="preserve"/>
        <w:br w:clear="none"/>
        <w:t xml:space="preserve">    </w:t>
        <w:br w:clear="none"/>
      </w:r>
      <w:r>
        <w:rPr>
          <w:rStyle w:val="Text0"/>
        </w:rPr>
        <w:t xml:space="preserve">// Inorder again</w:t>
        <w:br w:clear="none"/>
      </w:r>
      <w:r>
        <w:t xml:space="preserve"/>
        <w:br w:clear="none"/>
        <w:t xml:space="preserve">    System.out.print("\nInorder:    ");</w:t>
        <w:br w:clear="none"/>
        <w:t xml:space="preserve">    iter = example.getIterator(BSTInterface.Traversal.Inorder);</w:t>
        <w:br w:clear="none"/>
        <w:t xml:space="preserve"/>
        <w:br w:clear="none"/>
        <w:t xml:space="preserve">    while (iter.hasNext())</w:t>
        <w:br w:clear="none"/>
        <w:t xml:space="preserve">      System.out.print(iter.next());</w:t>
        <w:br w:clear="none"/>
        <w:t xml:space="preserve">  }</w:t>
        <w:br w:clear="none"/>
        <w:t xml:space="preserve">}</w:t>
        <w:br w:clear="none"/>
      </w:r>
    </w:p>
    <w:p>
      <w:pPr>
        <w:pStyle w:val="Para 01"/>
        <w:keepLines w:val="on"/>
      </w:pPr>
      <w:r>
        <w:t xml:space="preserve">Note that we recreate the tree in the figure within the application by adding the elements in “level order.” The implementation details, presented in the next several sections, should clarify that this approach will indeed create a model of the tree shown in the figure. Here is the output from the </w:t>
      </w:r>
      <w:r>
        <w:rPr>
          <w:rStyle w:val="Text1"/>
        </w:rPr>
        <w:t>BSTExample</w:t>
      </w:r>
      <w:r>
        <w:t xml:space="preserve"> application:</w:t>
      </w:r>
    </w:p>
    <w:p>
      <w:pPr>
        <w:pStyle w:val="Para 03"/>
        <w:keepLines w:val="on"/>
      </w:pPr>
      <w:r>
        <w:t xml:space="preserve">Inorder:   BFGHPRSTWYZ</w:t>
        <w:br w:clear="none"/>
        <w:t xml:space="preserve">Preorder:  PFBHGSRYTWZ</w:t>
        <w:br w:clear="none"/>
        <w:t xml:space="preserve">Postorder: BGHFRWTZYSP</w:t>
        <w:br w:clear="none"/>
        <w:t xml:space="preserve">Inorder:   BFGHPRSTWYZ</w:t>
        <w:br w:clear="none"/>
        <w:t xml:space="preserve">Inorder:   BFGHPRSTWYZ</w:t>
        <w:br w:clear="none"/>
        <w:t xml:space="preserve">Inorder:   AAABFGHPRSTWYZ</w:t>
        <w:br w:clear="none"/>
      </w:r>
    </w:p>
    <w:p>
      <w:bookmarkStart w:id="1415" w:name="7_4_The_Implementation_Level__Ba"/>
      <w:pPr>
        <w:keepNext/>
        <w:pStyle w:val="Heading 2"/>
        <w:keepLines w:val="on"/>
      </w:pPr>
      <w:r>
        <w:t>7.4 The Implementation Level: Basics</w:t>
      </w:r>
      <w:bookmarkEnd w:id="1415"/>
    </w:p>
    <w:p>
      <w:pPr>
        <w:pStyle w:val="Para 01"/>
        <w:keepLines w:val="on"/>
      </w:pPr>
      <w:r>
        <w:t xml:space="preserve">We represent a tree as a linked structure whose nodes are allocated dynamically. Before continuing, we need to decide exactly what a node of the tree is. In our earlier discussion of binary trees, we talked about </w:t>
      </w:r>
      <w:r>
        <w:rPr>
          <w:rStyle w:val="Text1"/>
        </w:rPr>
        <w:t>left</w:t>
      </w:r>
      <w:r>
        <w:t xml:space="preserve"> and </w:t>
      </w:r>
      <w:r>
        <w:rPr>
          <w:rStyle w:val="Text1"/>
        </w:rPr>
        <w:t>right</w:t>
      </w:r>
      <w:r>
        <w:t xml:space="preserve"> children. These children are the structural references in the tree; they hold the tree together. We also need a place to store the client’s data in the node and will continue to call it </w:t>
      </w:r>
      <w:r>
        <w:rPr>
          <w:rStyle w:val="Text1"/>
        </w:rPr>
        <w:t>info</w:t>
      </w:r>
      <w:r>
        <w:t xml:space="preserve">. </w:t>
      </w:r>
      <w:hyperlink w:anchor="Figure_7_10_Binary_tree_nodes">
        <w:r>
          <w:rPr>
            <w:rStyle w:val="Text0"/>
          </w:rPr>
          <w:t>Figure 7.10</w:t>
        </w:r>
      </w:hyperlink>
      <w:r>
        <w:t xml:space="preserve"> shows how to visualize a node.</w:t>
      </w:r>
    </w:p>
    <w:p>
      <w:pPr>
        <w:pStyle w:val="Para 01"/>
        <w:keepLines w:val="on"/>
      </w:pPr>
      <w:r>
        <w:t xml:space="preserve">Here is the definition of a </w:t>
      </w:r>
      <w:r>
        <w:rPr>
          <w:rStyle w:val="Text1"/>
        </w:rPr>
        <w:t>BSTNode</w:t>
      </w:r>
      <w:r>
        <w:t xml:space="preserve"> class that corresponds to the picture in </w:t>
      </w:r>
      <w:hyperlink w:anchor="Figure_7_10_Binary_tree_nodes">
        <w:r>
          <w:rPr>
            <w:rStyle w:val="Text3"/>
          </w:rPr>
          <w:t>Figure 7.10</w:t>
        </w:r>
      </w:hyperlink>
      <w:r>
        <w:t>.</w:t>
      </w:r>
    </w:p>
    <w:p>
      <w:pPr>
        <w:pStyle w:val="Para 03"/>
        <w:keepLines w:val="on"/>
      </w:pPr>
      <w:r>
        <w:rPr>
          <w:rStyle w:val="Text0"/>
        </w:rPr>
        <w:t xml:space="preserve">//---------------------------------------------------------------------------</w:t>
        <w:br w:clear="none"/>
      </w:r>
      <w:r>
        <w:t xml:space="preserve"/>
        <w:br w:clear="none"/>
      </w:r>
      <w:r>
        <w:rPr>
          <w:rStyle w:val="Text0"/>
        </w:rPr>
        <w:t xml:space="preserve">// BSTNode.java               by Dale/Joyce/Weems                   Chapter 7</w:t>
        <w:br w:clear="none"/>
      </w:r>
      <w:r>
        <w:t xml:space="preserve"/>
        <w:br w:clear="none"/>
      </w:r>
      <w:r>
        <w:rPr>
          <w:rStyle w:val="Text0"/>
        </w:rPr>
        <w:t xml:space="preserve">//</w:t>
        <w:br w:clear="none"/>
      </w:r>
      <w:r>
        <w:t xml:space="preserve"/>
        <w:br w:clear="none"/>
      </w:r>
      <w:r>
        <w:rPr>
          <w:rStyle w:val="Text0"/>
        </w:rPr>
        <w:t xml:space="preserve">// Implements nodes holding info of class &lt;T&gt; for a binary search tree.</w:t>
        <w:br w:clear="none"/>
      </w:r>
      <w:r>
        <w:t xml:space="preserve"/>
        <w:br w:clear="none"/>
      </w:r>
      <w:r>
        <w:rPr>
          <w:rStyle w:val="Text0"/>
        </w:rPr>
        <w:t xml:space="preserve">//---------------------------------------------------------------------------</w:t>
        <w:br w:clear="none"/>
      </w:r>
      <w:r>
        <w:t xml:space="preserve"/>
        <w:br w:clear="none"/>
        <w:t xml:space="preserve">package support;</w:t>
        <w:br w:clear="none"/>
        <w:t xml:space="preserve"/>
        <w:br w:clear="none"/>
        <w:t xml:space="preserve">public class BSTNode&lt;T&gt;</w:t>
        <w:br w:clear="none"/>
        <w:t xml:space="preserve">{</w:t>
        <w:br w:clear="none"/>
        <w:t xml:space="preserve">  private T info;                </w:t>
        <w:br w:clear="none"/>
      </w:r>
      <w:r>
        <w:rPr>
          <w:rStyle w:val="Text0"/>
        </w:rPr>
        <w:t xml:space="preserve">// The node info</w:t>
        <w:br w:clear="none"/>
      </w:r>
      <w:r>
        <w:t xml:space="preserve"/>
        <w:br w:clear="none"/>
        <w:t xml:space="preserve">  private BSTNode&lt;T&gt; left;       </w:t>
        <w:br w:clear="none"/>
      </w:r>
      <w:r>
        <w:rPr>
          <w:rStyle w:val="Text0"/>
        </w:rPr>
        <w:t xml:space="preserve">// A link to the left child node</w:t>
        <w:br w:clear="none"/>
      </w:r>
      <w:r>
        <w:t xml:space="preserve"/>
        <w:br w:clear="none"/>
        <w:t xml:space="preserve">  private BSTNode&lt;T&gt; right;      </w:t>
        <w:br w:clear="none"/>
      </w:r>
      <w:r>
        <w:rPr>
          <w:rStyle w:val="Text0"/>
        </w:rPr>
        <w:t xml:space="preserve">// A link to the right child node</w:t>
        <w:br w:clear="none"/>
      </w:r>
      <w:r>
        <w:t xml:space="preserve"/>
        <w:br w:clear="none"/>
        <w:t xml:space="preserve"/>
        <w:br w:clear="none"/>
        <w:t xml:space="preserve">  public BSTNode(T info)</w:t>
        <w:br w:clear="none"/>
        <w:t xml:space="preserve">  {</w:t>
        <w:br w:clear="none"/>
        <w:t xml:space="preserve">    this.info = info; left = null; right = null;</w:t>
        <w:br w:clear="none"/>
        <w:t xml:space="preserve">  }</w:t>
        <w:br w:clear="none"/>
        <w:t xml:space="preserve">  public void setInfo(T info){this.info = info;}</w:t>
        <w:br w:clear="none"/>
        <w:t xml:space="preserve">  public T getInfo(){return info;}</w:t>
        <w:br w:clear="none"/>
        <w:t xml:space="preserve"/>
        <w:br w:clear="none"/>
        <w:t xml:space="preserve">  public void setLeft(BSTNode&lt;T&gt; link){left = link;}</w:t>
        <w:br w:clear="none"/>
        <w:t xml:space="preserve">  public void setRight(BSTNode&lt;T&gt; link){right = link;}</w:t>
        <w:br w:clear="none"/>
        <w:t xml:space="preserve"/>
        <w:br w:clear="none"/>
        <w:t xml:space="preserve">  public BSTNode&lt;T&gt; getLeft(){return left;}</w:t>
        <w:br w:clear="none"/>
        <w:t xml:space="preserve">  public BSTNode&lt;T&gt; getRight(){return right;}</w:t>
        <w:br w:clear="none"/>
        <w:t xml:space="preserve">}</w:t>
        <w:br w:clear="none"/>
      </w:r>
    </w:p>
    <w:p>
      <w:bookmarkStart w:id="1416" w:name="Figure_7_10_Binary_tree_nodes"/>
      <w:pPr>
        <w:pStyle w:val="Para 06"/>
        <w:keepLines w:val="on"/>
      </w:pPr>
      <w:r>
        <w:t/>
        <w:drawing>
          <wp:inline>
            <wp:extent cx="1651000" cy="723900"/>
            <wp:effectExtent l="0" r="0" t="0" b="43426"/>
            <wp:docPr id="308" name="f07-10.jpg" descr="f07-10.jpg"/>
            <wp:cNvGraphicFramePr>
              <a:graphicFrameLocks noChangeAspect="1"/>
            </wp:cNvGraphicFramePr>
            <a:graphic>
              <a:graphicData uri="http://schemas.openxmlformats.org/drawingml/2006/picture">
                <pic:pic>
                  <pic:nvPicPr>
                    <pic:cNvPr id="0" name="f07-10.jpg" descr="f07-10.jpg"/>
                    <pic:cNvPicPr/>
                  </pic:nvPicPr>
                  <pic:blipFill>
                    <a:blip r:embed="rId209"/>
                    <a:stretch>
                      <a:fillRect/>
                    </a:stretch>
                  </pic:blipFill>
                  <pic:spPr>
                    <a:xfrm>
                      <a:off x="0" y="0"/>
                      <a:ext cx="1651000" cy="723900"/>
                    </a:xfrm>
                    <a:prstGeom prst="rect">
                      <a:avLst/>
                    </a:prstGeom>
                  </pic:spPr>
                </pic:pic>
              </a:graphicData>
            </a:graphic>
          </wp:inline>
        </w:drawing>
        <w:t xml:space="preserve"> </w:t>
      </w:r>
      <w:bookmarkEnd w:id="1416"/>
    </w:p>
    <w:p>
      <w:pPr>
        <w:pStyle w:val="Para 09"/>
        <w:keepLines w:val="on"/>
      </w:pPr>
      <w:r>
        <w:bookmarkStart w:id="1417" w:name="page440"/>
        <w:t/>
        <w:bookmarkEnd w:id="1417"/>
      </w:r>
      <w:r>
        <w:rPr>
          <w:rStyle w:val="Text0"/>
        </w:rPr>
        <w:t>Figure 7.10</w:t>
      </w:r>
      <w:r>
        <w:t xml:space="preserve"> Binary tree nodes</w:t>
      </w:r>
    </w:p>
    <w:p>
      <w:pPr>
        <w:pStyle w:val="Para 01"/>
        <w:keepLines w:val="on"/>
      </w:pPr>
      <w:r>
        <w:t xml:space="preserve">The careful reader may notice that the above class is similar to the </w:t>
      </w:r>
      <w:r>
        <w:rPr>
          <w:rStyle w:val="Text1"/>
        </w:rPr>
        <w:t>DLLNode</w:t>
      </w:r>
      <w:r>
        <w:t xml:space="preserve"> class introduced in the Variations section of </w:t>
      </w:r>
      <w:hyperlink w:anchor="CHAPTER_4__The_Queue_ADT_____c_2">
        <w:r>
          <w:rPr>
            <w:rStyle w:val="Text3"/>
          </w:rPr>
          <w:t>Chapter 4</w:t>
        </w:r>
      </w:hyperlink>
      <w:r>
        <w:t xml:space="preserve">. In fact, the two classes are essentially equivalent, with the </w:t>
      </w:r>
      <w:r>
        <w:rPr>
          <w:rStyle w:val="Text1"/>
        </w:rPr>
        <w:t>left</w:t>
      </w:r>
      <w:r>
        <w:t>/</w:t>
      </w:r>
      <w:r>
        <w:rPr>
          <w:rStyle w:val="Text1"/>
        </w:rPr>
        <w:t>right</w:t>
      </w:r>
      <w:r>
        <w:t xml:space="preserve"> references of the </w:t>
      </w:r>
      <w:r>
        <w:rPr>
          <w:rStyle w:val="Text1"/>
        </w:rPr>
        <w:t>BSTNode</w:t>
      </w:r>
      <w:r>
        <w:t xml:space="preserve"> class corresponding to the </w:t>
      </w:r>
      <w:r>
        <w:rPr>
          <w:rStyle w:val="Text1"/>
        </w:rPr>
        <w:t>back</w:t>
      </w:r>
      <w:r>
        <w:t>/</w:t>
      </w:r>
      <w:r>
        <w:rPr>
          <w:rStyle w:val="Text1"/>
        </w:rPr>
        <w:t>forward</w:t>
      </w:r>
      <w:r>
        <w:t xml:space="preserve"> references of the </w:t>
      </w:r>
      <w:r>
        <w:rPr>
          <w:rStyle w:val="Text1"/>
        </w:rPr>
        <w:t>DLLNode</w:t>
      </w:r>
      <w:r>
        <w:t xml:space="preserve"> class. Instead of creating a new node class for our Binary Search Tree ADT we could reuse the </w:t>
      </w:r>
      <w:r>
        <w:rPr>
          <w:rStyle w:val="Text1"/>
        </w:rPr>
        <w:t>DLLNode</w:t>
      </w:r>
      <w:r>
        <w:t xml:space="preserve"> class. Although reuse is good to take advantage of when possible, in this case we create an entirely new class. Our intent when creating the </w:t>
      </w:r>
      <w:r>
        <w:rPr>
          <w:rStyle w:val="Text1"/>
        </w:rPr>
        <w:t>DLLNode</w:t>
      </w:r>
      <w:r>
        <w:t xml:space="preserve"> class was to support doubly linked lists that are linear structures and </w:t>
      </w:r>
      <w:r>
        <w:rPr>
          <w:rStyle w:val="Text4"/>
        </w:rPr>
        <w:t>not</w:t>
      </w:r>
      <w:r>
        <w:t xml:space="preserve"> the same as binary search trees. Our intent when creating the </w:t>
      </w:r>
      <w:r>
        <w:rPr>
          <w:rStyle w:val="Text1"/>
        </w:rPr>
        <w:t>BSTNode</w:t>
      </w:r>
      <w:r>
        <w:t xml:space="preserve"> class is to support binary search trees. Furthermore, creating a new node class allows us to use appropriate method names for each structure, for example, </w:t>
      </w:r>
      <w:r>
        <w:rPr>
          <w:rStyle w:val="Text1"/>
        </w:rPr>
        <w:t>getBack</w:t>
      </w:r>
      <w:r>
        <w:t xml:space="preserve"> and </w:t>
      </w:r>
      <w:r>
        <w:rPr>
          <w:rStyle w:val="Text1"/>
        </w:rPr>
        <w:t>setForward</w:t>
      </w:r>
      <w:r>
        <w:t xml:space="preserve"> for a doubly linked list and </w:t>
      </w:r>
      <w:r>
        <w:rPr>
          <w:rStyle w:val="Text1"/>
        </w:rPr>
        <w:t>getLeft</w:t>
      </w:r>
      <w:r>
        <w:t xml:space="preserve"> and </w:t>
      </w:r>
      <w:r>
        <w:rPr>
          <w:rStyle w:val="Text1"/>
        </w:rPr>
        <w:t>setRight</w:t>
      </w:r>
      <w:r>
        <w:t xml:space="preserve"> for the binary search tree.</w:t>
      </w:r>
    </w:p>
    <w:p>
      <w:pPr>
        <w:pStyle w:val="Para 01"/>
        <w:keepLines w:val="on"/>
      </w:pPr>
      <w:r>
        <w:t xml:space="preserve">Now that the node class is defined, we turn our attention to the implementation. We will call our implementation class </w:t>
      </w:r>
      <w:r>
        <w:rPr>
          <w:rStyle w:val="Text1"/>
        </w:rPr>
        <w:t>BinarySearchTree</w:t>
      </w:r>
      <w:r>
        <w:t xml:space="preserve">. It implements the </w:t>
      </w:r>
      <w:r>
        <w:rPr>
          <w:rStyle w:val="Text1"/>
        </w:rPr>
        <w:t>BST-Interface</w:t>
      </w:r>
      <w:r>
        <w:t xml:space="preserve"> and uses </w:t>
      </w:r>
      <w:r>
        <w:rPr>
          <w:rStyle w:val="Text1"/>
        </w:rPr>
        <w:t>BSTNode</w:t>
      </w:r>
      <w:r>
        <w:t xml:space="preserve">. The relationships among our binary search tree classes and interfaces are depicted in </w:t>
      </w:r>
      <w:hyperlink w:anchor="Figure_7_24_Classes_and_interfac">
        <w:r>
          <w:rPr>
            <w:rStyle w:val="Text3"/>
          </w:rPr>
          <w:t>Figure 7.24</w:t>
        </w:r>
      </w:hyperlink>
      <w:r>
        <w:t xml:space="preserve"> in this chapter’s “Summary” section.</w:t>
      </w:r>
    </w:p>
    <w:p>
      <w:pPr>
        <w:pStyle w:val="Para 01"/>
        <w:keepLines w:val="on"/>
      </w:pPr>
      <w:r>
        <w:t xml:space="preserve">The instance variable </w:t>
      </w:r>
      <w:r>
        <w:rPr>
          <w:rStyle w:val="Text1"/>
        </w:rPr>
        <w:t>root</w:t>
      </w:r>
      <w:r>
        <w:t xml:space="preserve"> references the root node of the tree. It is set to </w:t>
      </w:r>
      <w:r>
        <w:rPr>
          <w:rStyle w:val="Text1"/>
        </w:rPr>
        <w:t>null</w:t>
      </w:r>
      <w:r>
        <w:t xml:space="preserve"> by the constructor. The beginning of the class definition follows:</w:t>
      </w:r>
    </w:p>
    <w:p>
      <w:pPr>
        <w:pStyle w:val="Para 18"/>
        <w:keepLines w:val="on"/>
      </w:pPr>
      <w:r>
        <w:t xml:space="preserve">//---------------------------------------------------------------------------</w:t>
        <w:br w:clear="none"/>
      </w:r>
      <w:r>
        <w:rPr>
          <w:rStyle w:val="Text2"/>
        </w:rPr>
        <w:t xml:space="preserve"/>
        <w:br w:clear="none"/>
      </w:r>
      <w:r>
        <w:t xml:space="preserve">// BinarySearchTree.java          by Dale/Joyce/Weems               Chapter 7</w:t>
        <w:br w:clear="none"/>
      </w:r>
      <w:r>
        <w:rPr>
          <w:rStyle w:val="Text2"/>
        </w:rPr>
        <w:t xml:space="preserve"/>
        <w:br w:clear="none"/>
      </w:r>
      <w:r>
        <w:t xml:space="preserve">//</w:t>
        <w:br w:clear="none"/>
      </w:r>
      <w:r>
        <w:rPr>
          <w:rStyle w:val="Text2"/>
        </w:rPr>
        <w:t xml:space="preserve"/>
        <w:br w:clear="none"/>
      </w:r>
      <w:r>
        <w:t xml:space="preserve">// Defines all constructs for a reference-based BST.</w:t>
        <w:br w:clear="none"/>
      </w:r>
      <w:r>
        <w:rPr>
          <w:rStyle w:val="Text2"/>
        </w:rPr>
        <w:t xml:space="preserve"/>
        <w:br w:clear="none"/>
      </w:r>
      <w:r>
        <w:t xml:space="preserve">// Supports three traversal orders Preorder, Postorder, &amp; Inorder ("natural")</w:t>
        <w:br w:clear="none"/>
      </w:r>
      <w:r>
        <w:rPr>
          <w:rStyle w:val="Text2"/>
        </w:rPr>
        <w:t xml:space="preserve"/>
        <w:br w:clear="none"/>
      </w:r>
      <w:r>
        <w:t xml:space="preserve">//---------------------------------------------------------------------------</w:t>
        <w:br w:clear="none"/>
      </w:r>
      <w:r>
        <w:rPr>
          <w:rStyle w:val="Text2"/>
        </w:rPr>
        <w:t xml:space="preserve"/>
        <w:br w:clear="none"/>
        <w:t xml:space="preserve"/>
        <w:br w:clear="none"/>
        <w:t xml:space="preserve">package ch07.trees;</w:t>
        <w:br w:clear="none"/>
        <w:t xml:space="preserve"/>
        <w:br w:clear="none"/>
        <w:t xml:space="preserve">import java.util.*;   </w:t>
        <w:br w:clear="none"/>
      </w:r>
      <w:r>
        <w:t xml:space="preserve">// Iterator, Comparator</w:t>
        <w:br w:clear="none"/>
      </w:r>
      <w:r>
        <w:rPr>
          <w:rStyle w:val="Text2"/>
        </w:rPr>
        <w:t xml:space="preserve"/>
        <w:br w:clear="none"/>
        <w:t xml:space="preserve"/>
        <w:br w:clear="none"/>
        <w:t xml:space="preserve">import ch04.queues.*;</w:t>
        <w:br w:clear="none"/>
        <w:t xml:space="preserve">import ch02.stacks.*;</w:t>
        <w:br w:clear="none"/>
        <w:t xml:space="preserve">import support.BSTNode;</w:t>
        <w:br w:clear="none"/>
        <w:t xml:space="preserve"/>
        <w:br w:clear="none"/>
        <w:t xml:space="preserve">public class BinarySearchTree&lt;T&gt; implements BSTInterface&lt;T&gt;</w:t>
        <w:br w:clear="none"/>
        <w:t xml:space="preserve">{</w:t>
        <w:br w:clear="none"/>
        <w:t xml:space="preserve">  protected BSTNode&lt;T&gt; root;      </w:t>
        <w:br w:clear="none"/>
      </w:r>
      <w:r>
        <w:t xml:space="preserve">// reference to the root of this BST</w:t>
        <w:br w:clear="none"/>
      </w:r>
      <w:r>
        <w:rPr>
          <w:rStyle w:val="Text2"/>
        </w:rPr>
        <w:t xml:space="preserve"/>
        <w:br w:clear="none"/>
        <w:t xml:space="preserve">  protected Comparator&lt;T&gt; comp;   </w:t>
        <w:br w:clear="none"/>
      </w:r>
      <w:r>
        <w:t xml:space="preserve">// used for all comparisons</w:t>
        <w:br w:clear="none"/>
      </w:r>
      <w:r>
        <w:rPr>
          <w:rStyle w:val="Text2"/>
        </w:rPr>
        <w:t xml:space="preserve"/>
        <w:br w:clear="none"/>
        <w:t xml:space="preserve"/>
        <w:br w:clear="none"/>
        <w:t xml:space="preserve">  protected boolean found;   </w:t>
        <w:br w:clear="none"/>
      </w:r>
      <w:r>
        <w:t xml:space="preserve">// used by remove</w:t>
        <w:br w:clear="none"/>
      </w:r>
      <w:r>
        <w:rPr>
          <w:rStyle w:val="Text2"/>
        </w:rPr>
        <w:t xml:space="preserve"/>
        <w:br w:clear="none"/>
        <w:t xml:space="preserve"/>
        <w:br w:clear="none"/>
        <w:t xml:space="preserve">  public BinarySearchTree()</w:t>
        <w:br w:clear="none"/>
        <w:t xml:space="preserve">  </w:t>
        <w:br w:clear="none"/>
      </w:r>
      <w:r>
        <w:t xml:space="preserve">// Precondition: T implements Comparable</w:t>
        <w:br w:clear="none"/>
      </w:r>
      <w:r>
        <w:rPr>
          <w:rStyle w:val="Text2"/>
        </w:rPr>
        <w:t xml:space="preserve"/>
        <w:br w:clear="none"/>
        <w:t xml:space="preserve">  </w:t>
        <w:br w:clear="none"/>
      </w:r>
      <w:r>
        <w:t xml:space="preserve">// Creates an empty BST object - uses the natural order of elements.</w:t>
        <w:br w:clear="none"/>
      </w:r>
      <w:r>
        <w:rPr>
          <w:rStyle w:val="Text2"/>
        </w:rPr>
        <w:t xml:space="preserve"/>
        <w:br w:clear="none"/>
        <w:t xml:space="preserve">  {</w:t>
        <w:br w:clear="none"/>
        <w:t xml:space="preserve">    root = null;</w:t>
        <w:br w:clear="none"/>
        <w:t xml:space="preserve">    comp = new Comparator&lt;T&gt;()</w:t>
        <w:br w:clear="none"/>
        <w:t xml:space="preserve">    {</w:t>
        <w:br w:clear="none"/>
        <w:t xml:space="preserve">       public int compare(T element1, T element2)</w:t>
        <w:br w:clear="none"/>
        <w:t xml:space="preserve">       {</w:t>
        <w:br w:clear="none"/>
        <w:t xml:space="preserve">           return ((Comparable)element1).compareTo(element2);</w:t>
        <w:br w:clear="none"/>
        <w:t xml:space="preserve">       }</w:t>
        <w:br w:clear="none"/>
        <w:t xml:space="preserve">    };</w:t>
        <w:br w:clear="none"/>
        <w:t xml:space="preserve">  }</w:t>
        <w:br w:clear="none"/>
        <w:t xml:space="preserve"/>
        <w:br w:clear="none"/>
        <w:t xml:space="preserve">  public BinarySearchTree(Comparator&lt;T&gt; comp)</w:t>
        <w:br w:clear="none"/>
        <w:t xml:space="preserve">  </w:t>
        <w:br w:clear="none"/>
      </w:r>
      <w:r>
        <w:t xml:space="preserve">// Creates an empty BST object - uses Comparator comp for order</w:t>
        <w:br w:clear="none"/>
      </w:r>
      <w:r>
        <w:rPr>
          <w:rStyle w:val="Text2"/>
        </w:rPr>
        <w:t xml:space="preserve"/>
        <w:br w:clear="none"/>
        <w:t xml:space="preserve">  </w:t>
        <w:br w:clear="none"/>
      </w:r>
      <w:r>
        <w:t xml:space="preserve">// of elements.</w:t>
        <w:br w:clear="none"/>
      </w:r>
      <w:r>
        <w:rPr>
          <w:rStyle w:val="Text2"/>
        </w:rPr>
        <w:t xml:space="preserve"/>
        <w:br w:clear="none"/>
        <w:t xml:space="preserve">  {</w:t>
        <w:br w:clear="none"/>
        <w:t xml:space="preserve">   root = null;</w:t>
        <w:br w:clear="none"/>
        <w:t xml:space="preserve">   this.comp = comp;</w:t>
        <w:br w:clear="none"/>
        <w:t xml:space="preserve">  }</w:t>
        <w:br w:clear="none"/>
      </w:r>
    </w:p>
    <w:p>
      <w:pPr>
        <w:pStyle w:val="Para 01"/>
        <w:keepLines w:val="on"/>
      </w:pPr>
      <w:r>
        <w:t xml:space="preserve">The class is part of the </w:t>
      </w:r>
      <w:r>
        <w:rPr>
          <w:rStyle w:val="Text1"/>
        </w:rPr>
        <w:t>ch07.trees</w:t>
      </w:r>
      <w:r>
        <w:t xml:space="preserve"> package. The reason for importing queues and stacks will become apparent as the rest of the class is developed. We call the variable that references the tree structure </w:t>
      </w:r>
      <w:r>
        <w:rPr>
          <w:rStyle w:val="Text1"/>
        </w:rPr>
        <w:t>root</w:t>
      </w:r>
      <w:r>
        <w:t>, because it is a link to the root of the tree.</w:t>
      </w:r>
    </w:p>
    <w:p>
      <w:pPr>
        <w:pStyle w:val="Para 01"/>
        <w:keepLines w:val="on"/>
      </w:pPr>
      <w:r>
        <w:t xml:space="preserve">As we did with the sorted list implementation in </w:t>
      </w:r>
      <w:hyperlink w:anchor="6_4_Sorted_Array_Based_List_Impl">
        <w:r>
          <w:rPr>
            <w:rStyle w:val="Text3"/>
          </w:rPr>
          <w:t>Section 6.4</w:t>
        </w:r>
      </w:hyperlink>
      <w:r>
        <w:t xml:space="preserve">, “Sorted Array-Based List Implementation,” we allow the client to pass a </w:t>
      </w:r>
      <w:r>
        <w:rPr>
          <w:rStyle w:val="Text1"/>
        </w:rPr>
        <w:t>Comparator</w:t>
      </w:r>
      <w:r>
        <w:t xml:space="preserve"> to one of the two constructors. In that case the argument </w:t>
      </w:r>
      <w:r>
        <w:rPr>
          <w:rStyle w:val="Text1"/>
        </w:rPr>
        <w:t>Comparator</w:t>
      </w:r>
      <w:r>
        <w:t xml:space="preserve"> is used when determining relative order of the tree elements. This provides a versatile binary search tree class that can be used </w:t>
        <w:bookmarkStart w:id="1418" w:name="page442"/>
        <w:t/>
        <w:bookmarkEnd w:id="1418"/>
        <w:t xml:space="preserve">at different times with different keys for any given object class. For example, name, student number, age, or test score average could be used as the key when storing/retrieving objects that represent a student. The other constructor has no parameter. Instantiating a tree with this constructor indicates the client wishes to use the “natural” order of the elements, that is, the order defined by their </w:t>
      </w:r>
      <w:r>
        <w:rPr>
          <w:rStyle w:val="Text1"/>
        </w:rPr>
        <w:t>compareTo</w:t>
      </w:r>
      <w:r>
        <w:t xml:space="preserve"> method. A precondition on this constructor requires that type </w:t>
      </w:r>
      <w:r>
        <w:rPr>
          <w:rStyle w:val="Text1"/>
        </w:rPr>
        <w:t>T</w:t>
      </w:r>
      <w:r>
        <w:t xml:space="preserve"> implements </w:t>
      </w:r>
      <w:r>
        <w:rPr>
          <w:rStyle w:val="Text1"/>
        </w:rPr>
        <w:t>Comparable</w:t>
      </w:r>
      <w:r>
        <w:t xml:space="preserve">, ensuring the existence of the </w:t>
      </w:r>
      <w:r>
        <w:rPr>
          <w:rStyle w:val="Text1"/>
        </w:rPr>
        <w:t>compareTo</w:t>
      </w:r>
      <w:r>
        <w:t xml:space="preserve"> method.</w:t>
      </w:r>
    </w:p>
    <w:p>
      <w:pPr>
        <w:pStyle w:val="Para 01"/>
        <w:keepLines w:val="on"/>
      </w:pPr>
      <w:r>
        <w:t xml:space="preserve">Next we look at the observer methods </w:t>
      </w:r>
      <w:r>
        <w:rPr>
          <w:rStyle w:val="Text1"/>
        </w:rPr>
        <w:t>isFull</w:t>
      </w:r>
      <w:r>
        <w:t xml:space="preserve">, </w:t>
      </w:r>
      <w:r>
        <w:rPr>
          <w:rStyle w:val="Text1"/>
        </w:rPr>
        <w:t>isEmpty</w:t>
      </w:r>
      <w:r>
        <w:t xml:space="preserve">, </w:t>
      </w:r>
      <w:r>
        <w:rPr>
          <w:rStyle w:val="Text1"/>
        </w:rPr>
        <w:t>min</w:t>
      </w:r>
      <w:r>
        <w:t xml:space="preserve">, and </w:t>
      </w:r>
      <w:r>
        <w:rPr>
          <w:rStyle w:val="Text1"/>
        </w:rPr>
        <w:t>max</w:t>
      </w:r>
      <w:r>
        <w:t>:</w:t>
      </w:r>
    </w:p>
    <w:p>
      <w:pPr>
        <w:pStyle w:val="Para 03"/>
        <w:keepLines w:val="on"/>
      </w:pPr>
      <w:r>
        <w:t xml:space="preserve">public boolean isFull()</w:t>
        <w:br w:clear="none"/>
      </w:r>
      <w:r>
        <w:rPr>
          <w:rStyle w:val="Text0"/>
        </w:rPr>
        <w:t xml:space="preserve">// Returns false; this link-based BST is never full.</w:t>
        <w:br w:clear="none"/>
      </w:r>
      <w:r>
        <w:t xml:space="preserve"/>
        <w:br w:clear="none"/>
        <w:t xml:space="preserve">{</w:t>
        <w:br w:clear="none"/>
        <w:t xml:space="preserve">  return false;</w:t>
        <w:br w:clear="none"/>
        <w:t xml:space="preserve">}</w:t>
        <w:br w:clear="none"/>
        <w:t xml:space="preserve"/>
        <w:br w:clear="none"/>
        <w:t xml:space="preserve">public boolean isEmpty()</w:t>
        <w:br w:clear="none"/>
      </w:r>
      <w:r>
        <w:rPr>
          <w:rStyle w:val="Text0"/>
        </w:rPr>
        <w:t xml:space="preserve">// Returns true if this BST is empty; otherwise, returns false.</w:t>
        <w:br w:clear="none"/>
      </w:r>
      <w:r>
        <w:t xml:space="preserve"/>
        <w:br w:clear="none"/>
        <w:t xml:space="preserve">{</w:t>
        <w:br w:clear="none"/>
        <w:t xml:space="preserve">  return (root == null);</w:t>
        <w:br w:clear="none"/>
        <w:t xml:space="preserve">}</w:t>
        <w:br w:clear="none"/>
        <w:t xml:space="preserve"/>
        <w:br w:clear="none"/>
        <w:t xml:space="preserve">public T min()</w:t>
        <w:br w:clear="none"/>
      </w:r>
      <w:r>
        <w:rPr>
          <w:rStyle w:val="Text0"/>
        </w:rPr>
        <w:t xml:space="preserve">// If this BST is empty, returns null;</w:t>
        <w:br w:clear="none"/>
      </w:r>
      <w:r>
        <w:t xml:space="preserve"/>
        <w:br w:clear="none"/>
      </w:r>
      <w:r>
        <w:rPr>
          <w:rStyle w:val="Text0"/>
        </w:rPr>
        <w:t xml:space="preserve">// otherwise returns the smallest element of the tree.</w:t>
        <w:br w:clear="none"/>
      </w:r>
      <w:r>
        <w:t xml:space="preserve"/>
        <w:br w:clear="none"/>
        <w:t xml:space="preserve">{</w:t>
        <w:br w:clear="none"/>
        <w:t xml:space="preserve">  if (isEmpty())</w:t>
        <w:br w:clear="none"/>
        <w:t xml:space="preserve">     return null;</w:t>
        <w:br w:clear="none"/>
        <w:t xml:space="preserve">  else</w:t>
        <w:br w:clear="none"/>
        <w:t xml:space="preserve">  {</w:t>
        <w:br w:clear="none"/>
        <w:t xml:space="preserve">    BSTNode&lt;T&gt; node = root;</w:t>
        <w:br w:clear="none"/>
        <w:t xml:space="preserve">    while (node.getLeft() != null)</w:t>
        <w:br w:clear="none"/>
        <w:t xml:space="preserve">      node = node.getLeft();</w:t>
        <w:br w:clear="none"/>
        <w:t xml:space="preserve">    return node.getInfo();</w:t>
        <w:br w:clear="none"/>
        <w:t xml:space="preserve">  }</w:t>
        <w:br w:clear="none"/>
        <w:t xml:space="preserve">}</w:t>
        <w:br w:clear="none"/>
        <w:t xml:space="preserve"/>
        <w:br w:clear="none"/>
        <w:t xml:space="preserve">public T max()</w:t>
        <w:br w:clear="none"/>
      </w:r>
      <w:r>
        <w:rPr>
          <w:rStyle w:val="Text0"/>
        </w:rPr>
        <w:t xml:space="preserve">// If this BST is empty, returns null;</w:t>
        <w:br w:clear="none"/>
      </w:r>
      <w:r>
        <w:t xml:space="preserve"/>
        <w:br w:clear="none"/>
      </w:r>
      <w:r>
        <w:rPr>
          <w:rStyle w:val="Text0"/>
        </w:rPr>
        <w:t xml:space="preserve">// otherwise returns the largest element of the tree.</w:t>
        <w:br w:clear="none"/>
      </w:r>
      <w:r>
        <w:t xml:space="preserve"/>
        <w:br w:clear="none"/>
        <w:t xml:space="preserve">{</w:t>
        <w:br w:clear="none"/>
        <w:t xml:space="preserve">  if (isEmpty())</w:t>
        <w:br w:clear="none"/>
        <w:t xml:space="preserve">    return null;</w:t>
        <w:br w:clear="none"/>
        <w:t xml:space="preserve">  else</w:t>
        <w:br w:clear="none"/>
        <w:t xml:space="preserve"/>
        <w:br w:clear="none"/>
        <w:t xml:space="preserve">  {</w:t>
        <w:br w:clear="none"/>
        <w:t xml:space="preserve">     BSTNode&lt;T&gt; node = root;</w:t>
        <w:br w:clear="none"/>
        <w:t xml:space="preserve">     while (node.getRight() != null)</w:t>
        <w:br w:clear="none"/>
        <w:t xml:space="preserve">       node = node.getRight();</w:t>
        <w:br w:clear="none"/>
        <w:t xml:space="preserve">     return node.getInfo();</w:t>
        <w:br w:clear="none"/>
        <w:t xml:space="preserve">  }</w:t>
        <w:br w:clear="none"/>
        <w:t xml:space="preserve">}</w:t>
        <w:br w:clear="none"/>
      </w:r>
    </w:p>
    <w:p>
      <w:pPr>
        <w:pStyle w:val="Para 01"/>
        <w:keepLines w:val="on"/>
      </w:pPr>
      <w:r>
        <w:t xml:space="preserve">The </w:t>
      </w:r>
      <w:r>
        <w:rPr>
          <w:rStyle w:val="Text1"/>
        </w:rPr>
        <w:t>isFull</w:t>
      </w:r>
      <w:r>
        <w:t xml:space="preserve"> method is trivial—as we have seen before, a link-based structure need never be full. The </w:t>
      </w:r>
      <w:r>
        <w:rPr>
          <w:rStyle w:val="Text1"/>
        </w:rPr>
        <w:t>isEmpty</w:t>
      </w:r>
      <w:r>
        <w:t xml:space="preserve"> method is almost as easy. One approach is to use the </w:t>
      </w:r>
      <w:r>
        <w:rPr>
          <w:rStyle w:val="Text1"/>
        </w:rPr>
        <w:t>size</w:t>
      </w:r>
      <w:r>
        <w:t xml:space="preserve"> method: If it returns 0, </w:t>
      </w:r>
      <w:r>
        <w:rPr>
          <w:rStyle w:val="Text1"/>
        </w:rPr>
        <w:t>isEmpty</w:t>
      </w:r>
      <w:r>
        <w:t xml:space="preserve"> returns </w:t>
      </w:r>
      <w:r>
        <w:rPr>
          <w:rStyle w:val="Text1"/>
        </w:rPr>
        <w:t>true</w:t>
      </w:r>
      <w:r>
        <w:t xml:space="preserve">; otherwise, it returns </w:t>
      </w:r>
      <w:r>
        <w:rPr>
          <w:rStyle w:val="Text1"/>
        </w:rPr>
        <w:t>false</w:t>
      </w:r>
      <w:r>
        <w:t xml:space="preserve">. But the </w:t>
      </w:r>
      <w:r>
        <w:rPr>
          <w:rStyle w:val="Text1"/>
        </w:rPr>
        <w:t>size</w:t>
      </w:r>
      <w:r>
        <w:t xml:space="preserve"> method will count the nodes on the tree each time it is called. This task takes at least O(</w:t>
      </w:r>
      <w:r>
        <w:rPr>
          <w:rStyle w:val="Text4"/>
        </w:rPr>
        <w:t>N</w:t>
      </w:r>
      <w:r>
        <w:t xml:space="preserve">) steps, where </w:t>
      </w:r>
      <w:r>
        <w:rPr>
          <w:rStyle w:val="Text4"/>
        </w:rPr>
        <w:t>N</w:t>
      </w:r>
      <w:r>
        <w:t xml:space="preserve"> is the number of nodes (as we see in </w:t>
      </w:r>
      <w:hyperlink w:anchor="7_5_Iterative_Versus_Recursive_M">
        <w:r>
          <w:rPr>
            <w:rStyle w:val="Text3"/>
          </w:rPr>
          <w:t>Section 7.5</w:t>
        </w:r>
      </w:hyperlink>
      <w:r>
        <w:t xml:space="preserve">, “Iterative Versus Recursive Method Implementations”). Is there a more efficient way to determine whether the list is empty? Yes, just see whether the root of the tree is currently </w:t>
      </w:r>
      <w:r>
        <w:rPr>
          <w:rStyle w:val="Text1"/>
        </w:rPr>
        <w:t>null</w:t>
      </w:r>
      <w:r>
        <w:t>. This approach takes only O(1) steps.</w:t>
      </w:r>
    </w:p>
    <w:p>
      <w:pPr>
        <w:pStyle w:val="Para 01"/>
        <w:keepLines w:val="on"/>
      </w:pPr>
      <w:r>
        <w:t xml:space="preserve">Now consider the </w:t>
      </w:r>
      <w:r>
        <w:rPr>
          <w:rStyle w:val="Text1"/>
        </w:rPr>
        <w:t>min</w:t>
      </w:r>
      <w:r>
        <w:t xml:space="preserve"> method. Examine any of the binary search trees seen so far and ask yourself, where is the minimum element? It is the leftmost element in the tree. In any binary search tree, if you start at the root and move downward left as far as possible you arrive at the minimum element. This is a result of the binary search property—elements to the left are less than or equal to their ancestors. To find the smallest element one must move left down the tree as far as possible. This is equivalent to traversing a linked list (the linked list that starts at </w:t>
      </w:r>
      <w:r>
        <w:rPr>
          <w:rStyle w:val="Text1"/>
        </w:rPr>
        <w:t>root</w:t>
      </w:r>
      <w:r>
        <w:t xml:space="preserve"> and continues through the </w:t>
      </w:r>
      <w:r>
        <w:rPr>
          <w:rStyle w:val="Text1"/>
        </w:rPr>
        <w:t>left</w:t>
      </w:r>
      <w:r>
        <w:t xml:space="preserve"> links) until reaching the end. The code shows the linked list traversal pattern we have seen many times before— while not at the end of the list, move to the next node. The code for the </w:t>
      </w:r>
      <w:r>
        <w:rPr>
          <w:rStyle w:val="Text1"/>
        </w:rPr>
        <w:t>max</w:t>
      </w:r>
      <w:r>
        <w:t xml:space="preserve"> method is equivalent, although movement is to the right through the tree levels instead of left.</w:t>
      </w:r>
    </w:p>
    <w:p>
      <w:bookmarkStart w:id="1419" w:name="7_5_Iterative_Versus_Recursive_M"/>
      <w:pPr>
        <w:keepNext/>
        <w:pStyle w:val="Heading 2"/>
        <w:keepLines w:val="on"/>
      </w:pPr>
      <w:r>
        <w:t>7.5 Iterative Versus Recursive Method Implementations</w:t>
      </w:r>
      <w:bookmarkEnd w:id="1419"/>
    </w:p>
    <w:p>
      <w:pPr>
        <w:pStyle w:val="Para 01"/>
        <w:keepLines w:val="on"/>
      </w:pPr>
      <w:r>
        <w:t xml:space="preserve">Binary search trees provide us with a good opportunity to compare iterative and recursive approaches to a problem. You may have noticed that trees are inherently recursive: Trees are composed of subtrees, which are themselves trees. We even use recursive definitions when talking about properties of trees—for example, “A node is the </w:t>
      </w:r>
      <w:r>
        <w:rPr>
          <w:rStyle w:val="Text4"/>
        </w:rPr>
        <w:t>ancestor</w:t>
      </w:r>
      <w:r>
        <w:t xml:space="preserve"> of another node if it is the parent of the node, or the parent of some other </w:t>
      </w:r>
      <w:r>
        <w:rPr>
          <w:rStyle w:val="Text4"/>
        </w:rPr>
        <w:t>ancestor</w:t>
      </w:r>
      <w:r>
        <w:t xml:space="preserve"> of that node.” Of course, the formal definition of a binary tree node, embodied in the class </w:t>
      </w:r>
      <w:r>
        <w:rPr>
          <w:rStyle w:val="Text1"/>
        </w:rPr>
        <w:t>BSTNode</w:t>
      </w:r>
      <w:r>
        <w:t>, is itself recursive. Thus, recursive solutions will likely work well when dealing with trees. This section addresses that hypothesis.</w:t>
      </w:r>
    </w:p>
    <w:p>
      <w:pPr>
        <w:pStyle w:val="Para 01"/>
        <w:keepLines w:val="on"/>
      </w:pPr>
      <w:r>
        <w:t xml:space="preserve">First, we develop recursive and iterative implementations of the </w:t>
      </w:r>
      <w:r>
        <w:rPr>
          <w:rStyle w:val="Text1"/>
        </w:rPr>
        <w:t>size</w:t>
      </w:r>
      <w:r>
        <w:t xml:space="preserve"> method. The </w:t>
      </w:r>
      <w:r>
        <w:rPr>
          <w:rStyle w:val="Text1"/>
        </w:rPr>
        <w:t>size</w:t>
      </w:r>
      <w:r>
        <w:t xml:space="preserve"> method could be implemented by maintaining a running count of tree nodes (incrementing it for every </w:t>
      </w:r>
      <w:r>
        <w:rPr>
          <w:rStyle w:val="Text1"/>
        </w:rPr>
        <w:t>add</w:t>
      </w:r>
      <w:r>
        <w:t xml:space="preserve"> operation and decrementing it for every </w:t>
      </w:r>
      <w:r>
        <w:rPr>
          <w:rStyle w:val="Text1"/>
        </w:rPr>
        <w:t>remove</w:t>
      </w:r>
      <w:r>
        <w:t xml:space="preserve"> operation). In fact, that approach was used for our collections and lists. The alternative approach of traversing the tree and counting the nodes each time the number is needed is also viable, and we use it here.</w:t>
      </w:r>
    </w:p>
    <w:p>
      <w:pPr>
        <w:pStyle w:val="Para 01"/>
        <w:keepLines w:val="on"/>
      </w:pPr>
      <w:r>
        <w:bookmarkStart w:id="1420" w:name="page444"/>
        <w:t/>
        <w:bookmarkEnd w:id="1420"/>
        <w:t xml:space="preserve">After looking at the two implementations of the </w:t>
      </w:r>
      <w:r>
        <w:rPr>
          <w:rStyle w:val="Text1"/>
        </w:rPr>
        <w:t>size</w:t>
      </w:r>
      <w:r>
        <w:t xml:space="preserve"> method, we discuss the benefits of recursion versus iteration for this problem.</w:t>
      </w:r>
    </w:p>
    <w:p>
      <w:bookmarkStart w:id="1421" w:name="Recursive_Approach_to_the_size_M"/>
      <w:pPr>
        <w:keepNext/>
        <w:pStyle w:val="Heading 4"/>
        <w:keepLines w:val="on"/>
      </w:pPr>
      <w:r>
        <w:t>Recursive Approach to the size Method</w:t>
      </w:r>
      <w:bookmarkEnd w:id="1421"/>
    </w:p>
    <w:p>
      <w:pPr>
        <w:pStyle w:val="Para 01"/>
        <w:keepLines w:val="on"/>
      </w:pPr>
      <w:r>
        <w:t xml:space="preserve">As we have done in previous cases when implementing an ADT operation using recursion, we must use a public method to access the </w:t>
      </w:r>
      <w:r>
        <w:rPr>
          <w:rStyle w:val="Text1"/>
        </w:rPr>
        <w:t>size</w:t>
      </w:r>
      <w:r>
        <w:t xml:space="preserve"> operation and a private recursive method to do all the work.</w:t>
      </w:r>
    </w:p>
    <w:p>
      <w:pPr>
        <w:pStyle w:val="Para 01"/>
        <w:keepLines w:val="on"/>
      </w:pPr>
      <w:r>
        <w:t xml:space="preserve">The public method, </w:t>
      </w:r>
      <w:r>
        <w:rPr>
          <w:rStyle w:val="Text1"/>
        </w:rPr>
        <w:t>size</w:t>
      </w:r>
      <w:r>
        <w:t xml:space="preserve">, calls the private recursive method, </w:t>
      </w:r>
      <w:r>
        <w:rPr>
          <w:rStyle w:val="Text1"/>
        </w:rPr>
        <w:t>recSize</w:t>
      </w:r>
      <w:r>
        <w:t xml:space="preserve">, and passes it a reference to the root of the tree. We design the recursive method to return the number of nodes in the subtree referenced by the argument passed to it. Because </w:t>
      </w:r>
      <w:r>
        <w:rPr>
          <w:rStyle w:val="Text1"/>
        </w:rPr>
        <w:t>size</w:t>
      </w:r>
      <w:r>
        <w:t xml:space="preserve"> passes it the root of the tree, </w:t>
      </w:r>
      <w:r>
        <w:rPr>
          <w:rStyle w:val="Text1"/>
        </w:rPr>
        <w:t>recSize</w:t>
      </w:r>
      <w:r>
        <w:t xml:space="preserve"> returns the number of nodes in the entire tree to </w:t>
      </w:r>
      <w:r>
        <w:rPr>
          <w:rStyle w:val="Text1"/>
        </w:rPr>
        <w:t>size</w:t>
      </w:r>
      <w:r>
        <w:t xml:space="preserve">, which in turn returns it to the client program. The code for </w:t>
      </w:r>
      <w:r>
        <w:rPr>
          <w:rStyle w:val="Text1"/>
        </w:rPr>
        <w:t>size</w:t>
      </w:r>
      <w:r>
        <w:t xml:space="preserve"> is very simple:</w:t>
      </w:r>
    </w:p>
    <w:p>
      <w:bookmarkStart w:id="1422" w:name="Public_Private_Pattern__When_we"/>
      <w:pPr>
        <w:pStyle w:val="Para 01"/>
        <w:keepLines w:val="on"/>
      </w:pPr>
      <w:r>
        <w:t>Public/Private Pattern</w:t>
      </w:r>
      <w:bookmarkEnd w:id="1422"/>
    </w:p>
    <w:p>
      <w:pPr>
        <w:pStyle w:val="Para 01"/>
        <w:keepLines w:val="on"/>
      </w:pPr>
      <w:r>
        <w:t>When we use recursion to access our structures we usually need to pass a private/protected variable as an argument to the recursive method. As part of our information hiding approach, the client class does not have access to private/protected variables. We therefore create a public method that is invoked by the client, and this method in turn invokes the private recursive method passing it the needed argument.</w:t>
      </w:r>
    </w:p>
    <w:p>
      <w:pPr>
        <w:pStyle w:val="Para 03"/>
        <w:keepLines w:val="on"/>
      </w:pPr>
      <w:r>
        <w:t xml:space="preserve">public int size()</w:t>
        <w:br w:clear="none"/>
        <w:t xml:space="preserve">// Returns the number of elements in this BST.</w:t>
        <w:br w:clear="none"/>
        <w:t xml:space="preserve">{</w:t>
        <w:br w:clear="none"/>
        <w:t xml:space="preserve">  return recSize(root);</w:t>
        <w:br w:clear="none"/>
        <w:t xml:space="preserve">}</w:t>
        <w:br w:clear="none"/>
      </w:r>
    </w:p>
    <w:p>
      <w:pPr>
        <w:pStyle w:val="Para 01"/>
        <w:keepLines w:val="on"/>
      </w:pPr>
      <w:r>
        <w:t xml:space="preserve">In the introduction to recursion in </w:t>
      </w:r>
      <w:hyperlink w:anchor="CHAPTER_3__Recursion_____c__Ake1_2">
        <w:r>
          <w:rPr>
            <w:rStyle w:val="Text3"/>
          </w:rPr>
          <w:t>Chapter 3</w:t>
        </w:r>
      </w:hyperlink>
      <w:r>
        <w:t xml:space="preserve"> it states that the factorial of </w:t>
      </w:r>
      <w:r>
        <w:rPr>
          <w:rStyle w:val="Text4"/>
        </w:rPr>
        <w:t>N</w:t>
      </w:r>
      <w:r>
        <w:t xml:space="preserve"> can be computed if the factorial of </w:t>
      </w:r>
      <w:r>
        <w:rPr>
          <w:rStyle w:val="Text4"/>
        </w:rPr>
        <w:t>N</w:t>
      </w:r>
      <w:r>
        <w:t xml:space="preserve"> – 1 is known. The analogous statement here is that the number of nodes in a tree can be computed if the number of nodes in its left subtree and the number of nodes in its right subtree are known. That is, the number of nodes in a nonempty tree is</w:t>
      </w:r>
    </w:p>
    <w:p>
      <w:pPr>
        <w:pStyle w:val="Para 03"/>
        <w:keepLines w:val="on"/>
      </w:pPr>
      <w:r>
        <w:t xml:space="preserve">1 + number of nodes in left subtree + number of nodes in right subtree</w:t>
        <w:br w:clear="none"/>
      </w:r>
    </w:p>
    <w:p>
      <w:pPr>
        <w:pStyle w:val="Para 01"/>
        <w:keepLines w:val="on"/>
      </w:pPr>
      <w:r>
        <w:t xml:space="preserve">This is easy. Given a method </w:t>
      </w:r>
      <w:r>
        <w:rPr>
          <w:rStyle w:val="Text1"/>
        </w:rPr>
        <w:t>recSize</w:t>
      </w:r>
      <w:r>
        <w:t xml:space="preserve"> and a reference to a tree node, we know how to calculate the number of nodes in the subtree indicated by the node: call </w:t>
      </w:r>
      <w:r>
        <w:rPr>
          <w:rStyle w:val="Text1"/>
        </w:rPr>
        <w:t>recSize</w:t>
      </w:r>
      <w:r>
        <w:t xml:space="preserve"> recursively with the reference to the subtree node as the argument. That takes care of the general case. What about the base case? A leaf node has no children, so the number of nodes in a subtree consisting of a leaf is 1. How do we determine that a node is a leaf? The references to its children are </w:t>
      </w:r>
      <w:r>
        <w:rPr>
          <w:rStyle w:val="Text1"/>
        </w:rPr>
        <w:t>null</w:t>
      </w:r>
      <w:r>
        <w:t xml:space="preserve">. Let us summarize these observations into an algorithm, where </w:t>
      </w:r>
      <w:r>
        <w:rPr>
          <w:rStyle w:val="Text1"/>
        </w:rPr>
        <w:t>node</w:t>
      </w:r>
      <w:r>
        <w:t xml:space="preserve"> is a reference to a tree node.</w:t>
      </w:r>
    </w:p>
    <w:p>
      <w:bookmarkStart w:id="1423" w:name="recSize_node___returns_int_Versi"/>
      <w:pPr>
        <w:keepNext/>
        <w:pStyle w:val="Heading 3"/>
        <w:keepLines w:val="on"/>
      </w:pPr>
      <w:r>
        <w:t>recSize(node): returns int Version 1</w:t>
      </w:r>
      <w:bookmarkEnd w:id="1423"/>
    </w:p>
    <w:p>
      <w:pPr>
        <w:pStyle w:val="Para 03"/>
        <w:keepLines w:val="on"/>
      </w:pPr>
      <w:r>
        <w:t xml:space="preserve">if (node.getLeft() is null) AND (node.getRight() is null)</w:t>
        <w:br w:clear="none"/>
        <w:t xml:space="preserve">   return 1</w:t>
        <w:br w:clear="none"/>
        <w:t xml:space="preserve">else</w:t>
        <w:br w:clear="none"/>
        <w:t xml:space="preserve">   return 1 + recSize(node.getLeft()) + recSize(node.getRight())</w:t>
        <w:br w:clear="none"/>
      </w:r>
    </w:p>
    <w:p>
      <w:pPr>
        <w:pStyle w:val="Para 01"/>
        <w:keepLines w:val="on"/>
      </w:pPr>
      <w:r>
        <w:t xml:space="preserve">Let us try this algorithm on a couple of examples to be sure that it works (see </w:t>
      </w:r>
      <w:hyperlink w:anchor="Figure_7_11_Two_binary_search_tr">
        <w:r>
          <w:rPr>
            <w:rStyle w:val="Text0"/>
          </w:rPr>
          <w:t>Figure 7.11</w:t>
        </w:r>
      </w:hyperlink>
      <w:r>
        <w:t>).</w:t>
      </w:r>
    </w:p>
    <w:p>
      <w:bookmarkStart w:id="1424" w:name="Figure_7_11_Two_binary_search_tr"/>
      <w:pPr>
        <w:pStyle w:val="Para 06"/>
        <w:keepLines w:val="on"/>
      </w:pPr>
      <w:r>
        <w:t/>
        <w:drawing>
          <wp:inline>
            <wp:extent cx="2082800" cy="1066800"/>
            <wp:effectExtent l="0" r="0" t="0" b="43426"/>
            <wp:docPr id="309" name="f07-11.jpg" descr="f07-11.jpg"/>
            <wp:cNvGraphicFramePr>
              <a:graphicFrameLocks noChangeAspect="1"/>
            </wp:cNvGraphicFramePr>
            <a:graphic>
              <a:graphicData uri="http://schemas.openxmlformats.org/drawingml/2006/picture">
                <pic:pic>
                  <pic:nvPicPr>
                    <pic:cNvPr id="0" name="f07-11.jpg" descr="f07-11.jpg"/>
                    <pic:cNvPicPr/>
                  </pic:nvPicPr>
                  <pic:blipFill>
                    <a:blip r:embed="rId210"/>
                    <a:stretch>
                      <a:fillRect/>
                    </a:stretch>
                  </pic:blipFill>
                  <pic:spPr>
                    <a:xfrm>
                      <a:off x="0" y="0"/>
                      <a:ext cx="2082800" cy="1066800"/>
                    </a:xfrm>
                    <a:prstGeom prst="rect">
                      <a:avLst/>
                    </a:prstGeom>
                  </pic:spPr>
                </pic:pic>
              </a:graphicData>
            </a:graphic>
          </wp:inline>
        </w:drawing>
        <w:t xml:space="preserve"> </w:t>
      </w:r>
      <w:bookmarkEnd w:id="1424"/>
    </w:p>
    <w:p>
      <w:pPr>
        <w:pStyle w:val="Para 09"/>
        <w:keepLines w:val="on"/>
      </w:pPr>
      <w:r>
        <w:bookmarkStart w:id="1425" w:name="page445"/>
        <w:t/>
        <w:bookmarkEnd w:id="1425"/>
      </w:r>
      <w:r>
        <w:rPr>
          <w:rStyle w:val="Text0"/>
        </w:rPr>
        <w:t>Figure 7.11</w:t>
      </w:r>
      <w:r>
        <w:t xml:space="preserve"> Two binary search trees</w:t>
      </w:r>
    </w:p>
    <w:p>
      <w:pPr>
        <w:pStyle w:val="Para 01"/>
        <w:keepLines w:val="on"/>
      </w:pPr>
      <w:r>
        <w:t xml:space="preserve">We call </w:t>
      </w:r>
      <w:r>
        <w:rPr>
          <w:rStyle w:val="Text1"/>
        </w:rPr>
        <w:t>recSize</w:t>
      </w:r>
      <w:r>
        <w:t xml:space="preserve"> with the tree in </w:t>
      </w:r>
      <w:hyperlink w:anchor="Figure_7_11_Two_binary_search_tr">
        <w:r>
          <w:rPr>
            <w:rStyle w:val="Text3"/>
          </w:rPr>
          <w:t>Figure 7.11a</w:t>
        </w:r>
      </w:hyperlink>
      <w:r>
        <w:t xml:space="preserve">, using a reference to the node with element M as an argument. We evaluate the boolean expression and because the left and right children of the root node (M) are not </w:t>
      </w:r>
      <w:r>
        <w:rPr>
          <w:rStyle w:val="Text1"/>
        </w:rPr>
        <w:t>null</w:t>
      </w:r>
      <w:r>
        <w:t xml:space="preserve"> it evaluates to </w:t>
      </w:r>
      <w:r>
        <w:rPr>
          <w:rStyle w:val="Text1"/>
        </w:rPr>
        <w:t>false</w:t>
      </w:r>
      <w:r>
        <w:t xml:space="preserve">. So we execute the </w:t>
      </w:r>
      <w:r>
        <w:rPr>
          <w:rStyle w:val="Text4"/>
        </w:rPr>
        <w:t>else</w:t>
      </w:r>
      <w:r>
        <w:t xml:space="preserve"> statement, returning</w:t>
      </w:r>
    </w:p>
    <w:p>
      <w:pPr>
        <w:pStyle w:val="Para 03"/>
        <w:keepLines w:val="on"/>
      </w:pPr>
      <w:r>
        <w:t xml:space="preserve">1 + recSize(reference to A) + recSize(reference to Q)</w:t>
        <w:br w:clear="none"/>
      </w:r>
    </w:p>
    <w:p>
      <w:pPr>
        <w:pStyle w:val="Para 01"/>
        <w:keepLines w:val="on"/>
      </w:pPr>
      <w:r>
        <w:t xml:space="preserve">The result of the call to </w:t>
      </w:r>
      <w:r>
        <w:rPr>
          <w:rStyle w:val="Text1"/>
        </w:rPr>
        <w:t>recSize(reference to A)</w:t>
      </w:r>
      <w:r>
        <w:t xml:space="preserve"> is 1—when the boolean expression is evaluated using a reference to node A, both its left and right children are </w:t>
      </w:r>
      <w:r>
        <w:rPr>
          <w:rStyle w:val="Text1"/>
        </w:rPr>
        <w:t>null</w:t>
      </w:r>
      <w:r>
        <w:t xml:space="preserve">, activating the </w:t>
      </w:r>
      <w:r>
        <w:rPr>
          <w:rStyle w:val="Text1"/>
        </w:rPr>
        <w:t>return 1</w:t>
      </w:r>
      <w:r>
        <w:t xml:space="preserve"> statement. By the same reasoning, </w:t>
      </w:r>
      <w:r>
        <w:rPr>
          <w:rStyle w:val="Text1"/>
        </w:rPr>
        <w:t>recSize(reference to Q)</w:t>
      </w:r>
      <w:r>
        <w:t xml:space="preserve"> returns 1 and therefore the original call to </w:t>
      </w:r>
      <w:r>
        <w:rPr>
          <w:rStyle w:val="Text1"/>
        </w:rPr>
        <w:t>recSize(reference to M)</w:t>
      </w:r>
      <w:r>
        <w:t xml:space="preserve"> returns 1 + 1 + 1 = 3. Perfect.</w:t>
      </w:r>
    </w:p>
    <w:p>
      <w:pPr>
        <w:pStyle w:val="Para 01"/>
        <w:keepLines w:val="on"/>
      </w:pPr>
      <w:r>
        <w:t xml:space="preserve">One test is not enough. Let us try again using the tree in </w:t>
      </w:r>
      <w:hyperlink w:anchor="Figure_7_11_Two_binary_search_tr">
        <w:r>
          <w:rPr>
            <w:rStyle w:val="Text3"/>
          </w:rPr>
          <w:t>Figure 7.11b</w:t>
        </w:r>
      </w:hyperlink>
      <w:r>
        <w:t xml:space="preserve">. The left subtree of its root is empty; we need to see if this condition proves to be a problem. It is not true that both children of the root (L) are </w:t>
      </w:r>
      <w:r>
        <w:rPr>
          <w:rStyle w:val="Text1"/>
        </w:rPr>
        <w:t>null</w:t>
      </w:r>
      <w:r>
        <w:t xml:space="preserve">, so the </w:t>
      </w:r>
      <w:r>
        <w:rPr>
          <w:rStyle w:val="Text4"/>
        </w:rPr>
        <w:t>else</w:t>
      </w:r>
      <w:r>
        <w:t xml:space="preserve"> statement is executed again, this time returning</w:t>
      </w:r>
    </w:p>
    <w:p>
      <w:pPr>
        <w:pStyle w:val="Para 03"/>
        <w:keepLines w:val="on"/>
      </w:pPr>
      <w:r>
        <w:t xml:space="preserve">1 + recSize(null reference) + recSize(reference to P)</w:t>
        <w:br w:clear="none"/>
      </w:r>
    </w:p>
    <w:p>
      <w:pPr>
        <w:pStyle w:val="Para 01"/>
        <w:keepLines w:val="on"/>
      </w:pPr>
      <w:r>
        <w:t xml:space="preserve">The result of the call to </w:t>
      </w:r>
      <w:r>
        <w:rPr>
          <w:rStyle w:val="Text1"/>
        </w:rPr>
        <w:t>recSize(null reference)</w:t>
      </w:r>
      <w:r>
        <w:t xml:space="preserve"> is . . . Oops! We do have a problem. If </w:t>
      </w:r>
      <w:r>
        <w:rPr>
          <w:rStyle w:val="Text1"/>
        </w:rPr>
        <w:t>recSize</w:t>
      </w:r>
      <w:r>
        <w:t xml:space="preserve"> is invoked with a </w:t>
      </w:r>
      <w:r>
        <w:rPr>
          <w:rStyle w:val="Text1"/>
        </w:rPr>
        <w:t>null</w:t>
      </w:r>
      <w:r>
        <w:t xml:space="preserve"> argument, a “null reference exception” is thrown when the method attempts to use the </w:t>
      </w:r>
      <w:r>
        <w:rPr>
          <w:rStyle w:val="Text1"/>
        </w:rPr>
        <w:t>null</w:t>
      </w:r>
      <w:r>
        <w:t xml:space="preserve"> reference to access an object. The method crashes when trying to access </w:t>
      </w:r>
      <w:r>
        <w:rPr>
          <w:rStyle w:val="Text1"/>
        </w:rPr>
        <w:t>node.getLeft()</w:t>
      </w:r>
      <w:r>
        <w:t xml:space="preserve"> with </w:t>
      </w:r>
      <w:r>
        <w:rPr>
          <w:rStyle w:val="Text1"/>
        </w:rPr>
        <w:t>node</w:t>
      </w:r>
      <w:r>
        <w:t xml:space="preserve"> equals </w:t>
      </w:r>
      <w:r>
        <w:rPr>
          <w:rStyle w:val="Text1"/>
        </w:rPr>
        <w:t>null</w:t>
      </w:r>
      <w:r>
        <w:t>.</w:t>
      </w:r>
    </w:p>
    <w:p>
      <w:pPr>
        <w:pStyle w:val="Para 01"/>
        <w:keepLines w:val="on"/>
      </w:pPr>
      <w:r>
        <w:t xml:space="preserve">We need to check if the argument is </w:t>
      </w:r>
      <w:r>
        <w:rPr>
          <w:rStyle w:val="Text1"/>
        </w:rPr>
        <w:t>null</w:t>
      </w:r>
      <w:r>
        <w:t xml:space="preserve"> before doing anything else. As pointed out earlier, it is almost always a good idea to check for the degenerate case of an empty tree at the start of tree processing. If the argument is </w:t>
      </w:r>
      <w:r>
        <w:rPr>
          <w:rStyle w:val="Text1"/>
        </w:rPr>
        <w:t>null</w:t>
      </w:r>
      <w:r>
        <w:t xml:space="preserve"> then there are no elements so 0 is returned. Here is a new version of our algorithm:</w:t>
      </w:r>
    </w:p>
    <w:p>
      <w:bookmarkStart w:id="1426" w:name="recSize_node___returns_int_Versi_1"/>
      <w:pPr>
        <w:keepNext/>
        <w:pStyle w:val="Heading 3"/>
        <w:keepLines w:val="on"/>
      </w:pPr>
      <w:r>
        <w:t>recSize(node): returns int Version 2</w:t>
      </w:r>
      <w:bookmarkEnd w:id="1426"/>
    </w:p>
    <w:p>
      <w:pPr>
        <w:pStyle w:val="Para 03"/>
        <w:keepLines w:val="on"/>
      </w:pPr>
      <w:r>
        <w:t xml:space="preserve">if (node is null)</w:t>
        <w:br w:clear="none"/>
        <w:t xml:space="preserve">   return 0</w:t>
        <w:br w:clear="none"/>
        <w:t xml:space="preserve">else</w:t>
        <w:br w:clear="none"/>
        <w:t xml:space="preserve">if (node.getLeft() is null) AND (node.getRight() is null)</w:t>
        <w:br w:clear="none"/>
        <w:t xml:space="preserve">   return 1</w:t>
        <w:br w:clear="none"/>
        <w:t xml:space="preserve">else</w:t>
        <w:br w:clear="none"/>
        <w:t xml:space="preserve">   return 1 + recSize(node.getLeft()) + recSize(node.getRight())</w:t>
        <w:br w:clear="none"/>
      </w:r>
    </w:p>
    <w:p>
      <w:pPr>
        <w:pStyle w:val="Para 01"/>
        <w:keepLines w:val="on"/>
      </w:pPr>
      <w:r>
        <w:bookmarkStart w:id="1427" w:name="page446"/>
        <w:t/>
        <w:bookmarkEnd w:id="1427"/>
        <w:t>Version 2 works correctly. It breaks the problem down into three cases:</w:t>
      </w:r>
    </w:p>
    <w:p>
      <w:pPr>
        <w:pStyle w:val="Normal"/>
        <w:keepLines w:val="on"/>
      </w:pPr>
      <w:r>
        <w:t>The argument represents an empty tree—return 0.</w:t>
      </w:r>
    </w:p>
    <w:p>
      <w:pPr>
        <w:pStyle w:val="Normal"/>
        <w:keepLines w:val="on"/>
      </w:pPr>
      <w:r>
        <w:t>The argument references a leaf—return 1.</w:t>
      </w:r>
    </w:p>
    <w:p>
      <w:pPr>
        <w:pStyle w:val="Normal"/>
        <w:keepLines w:val="on"/>
      </w:pPr>
      <w:r>
        <w:t>The argument references an interior node—return 1 + the number of nodes in its subtrees.</w:t>
      </w:r>
    </w:p>
    <w:p>
      <w:pPr>
        <w:pStyle w:val="Para 01"/>
        <w:keepLines w:val="on"/>
      </w:pPr>
      <w:r>
        <w:t xml:space="preserve">Version 2 of the algorithm is good. It is clear, efficient, and correct. It is also a little bit redundant. Do you see why? The section of the algorithm that handles the case of a leaf node is now superfluous. If we drop that case (the first </w:t>
      </w:r>
      <w:r>
        <w:rPr>
          <w:rStyle w:val="Text4"/>
        </w:rPr>
        <w:t>else</w:t>
      </w:r>
      <w:r>
        <w:t xml:space="preserve"> clause) and let the code fall through to the third case when processing a leaf node, it will return “1 + the number of nodes in its subtrees,” which is 1 + 0 + 0 = 1. This is correct! The first </w:t>
      </w:r>
      <w:r>
        <w:rPr>
          <w:rStyle w:val="Text4"/>
        </w:rPr>
        <w:t>else</w:t>
      </w:r>
      <w:r>
        <w:t xml:space="preserve"> clause is unnecessary. This leads to a third and final version of the algorithm:</w:t>
      </w:r>
    </w:p>
    <w:p>
      <w:bookmarkStart w:id="1428" w:name="recSize_node___returns_int_Versi_2"/>
      <w:pPr>
        <w:keepNext/>
        <w:pStyle w:val="Heading 3"/>
        <w:keepLines w:val="on"/>
      </w:pPr>
      <w:r>
        <w:t>recSize(node): returns int Version 3</w:t>
      </w:r>
      <w:bookmarkEnd w:id="1428"/>
    </w:p>
    <w:p>
      <w:pPr>
        <w:pStyle w:val="Para 03"/>
        <w:keepLines w:val="on"/>
      </w:pPr>
      <w:r>
        <w:t xml:space="preserve">if node is null</w:t>
        <w:br w:clear="none"/>
        <w:t xml:space="preserve">   return 0</w:t>
        <w:br w:clear="none"/>
        <w:t xml:space="preserve">else</w:t>
        <w:br w:clear="none"/>
        <w:t xml:space="preserve">   return recSize(node.getLeft()) + recSize(node.getRight()) + 1</w:t>
        <w:br w:clear="none"/>
      </w:r>
    </w:p>
    <w:p>
      <w:pPr>
        <w:pStyle w:val="Para 01"/>
        <w:keepLines w:val="on"/>
      </w:pPr>
      <w:r>
        <w:t>We have taken the time to work through the versions containing errors and unnecessary complications because they illustrate two important points about recursion with trees: (1) Always check for the empty tree first, and (2) leaf nodes do not need to be treated as separate cases. Here is the code:</w:t>
      </w:r>
    </w:p>
    <w:p>
      <w:pPr>
        <w:pStyle w:val="Para 03"/>
        <w:keepLines w:val="on"/>
      </w:pPr>
      <w:r>
        <w:t xml:space="preserve">private int recSize(BSTNode&lt;T&gt; node)</w:t>
        <w:br w:clear="none"/>
      </w:r>
      <w:r>
        <w:rPr>
          <w:rStyle w:val="Text0"/>
        </w:rPr>
        <w:t xml:space="preserve">// Returns the number of elements in subtree rooted at node.</w:t>
        <w:br w:clear="none"/>
      </w:r>
      <w:r>
        <w:t xml:space="preserve"/>
        <w:br w:clear="none"/>
        <w:t xml:space="preserve">{</w:t>
        <w:br w:clear="none"/>
        <w:t xml:space="preserve">  if (node == null)</w:t>
        <w:br w:clear="none"/>
        <w:t xml:space="preserve">    return 0;</w:t>
        <w:br w:clear="none"/>
        <w:t xml:space="preserve">  else</w:t>
        <w:br w:clear="none"/>
        <w:t xml:space="preserve">    return 1 + recSize(node.getLeft()) + recSize(node.getRight());</w:t>
        <w:br w:clear="none"/>
        <w:t xml:space="preserve">}</w:t>
        <w:br w:clear="none"/>
      </w:r>
    </w:p>
    <w:p>
      <w:bookmarkStart w:id="1429" w:name="Iterative_Approach_to_the_size_M"/>
      <w:pPr>
        <w:keepNext/>
        <w:pStyle w:val="Heading 4"/>
        <w:keepLines w:val="on"/>
      </w:pPr>
      <w:r>
        <w:t>Iterative Approach to the size Method</w:t>
      </w:r>
      <w:bookmarkEnd w:id="1429"/>
    </w:p>
    <w:p>
      <w:pPr>
        <w:pStyle w:val="Para 01"/>
        <w:keepLines w:val="on"/>
      </w:pPr>
      <w:r>
        <w:t>An iterative method to count the nodes on a linked list is simple to write:</w:t>
      </w:r>
    </w:p>
    <w:p>
      <w:pPr>
        <w:pStyle w:val="Para 03"/>
        <w:keepLines w:val="on"/>
      </w:pPr>
      <w:r>
        <w:t xml:space="preserve">count = 0;</w:t>
        <w:br w:clear="none"/>
        <w:t xml:space="preserve">while (list != null)</w:t>
        <w:br w:clear="none"/>
        <w:t xml:space="preserve">{</w:t>
        <w:br w:clear="none"/>
        <w:t xml:space="preserve">  count++;</w:t>
        <w:br w:clear="none"/>
        <w:t xml:space="preserve">  list = list.getLink();</w:t>
        <w:br w:clear="none"/>
        <w:t xml:space="preserve">}</w:t>
        <w:br w:clear="none"/>
        <w:t xml:space="preserve">return count;</w:t>
        <w:br w:clear="none"/>
      </w:r>
    </w:p>
    <w:p>
      <w:pPr>
        <w:pStyle w:val="Para 01"/>
        <w:keepLines w:val="on"/>
      </w:pPr>
      <w:r>
        <w:bookmarkStart w:id="1430" w:name="page447"/>
        <w:t/>
        <w:bookmarkEnd w:id="1430"/>
        <w:t>However, taking a similar approach to develop an iterative method to count the nodes in a binary tree quickly runs into trouble. We start at the root and increment the count. Now what? Should we count the nodes in the left subtree or the right subtree? Suppose we decide to count the nodes in the left subtree. We must remember to come back later and count the nodes in the right subtree. In fact, every time we make a decision on which subtree to count, we must remember to return to that node and count the nodes of its other subtree. How can we remember all of this?</w:t>
      </w:r>
    </w:p>
    <w:p>
      <w:pPr>
        <w:pStyle w:val="Para 01"/>
        <w:keepLines w:val="on"/>
      </w:pPr>
      <w:r>
        <w:t xml:space="preserve">In the recursive version, we did not have to record explicitly which subtrees still needed to process. The trail of unfinished business was maintained on the system stack for us automatically. For the iterative version, that information must be maintained explicitly, on our own stack. Whenever processing a subtree is postponed, we push a reference to the root node of that subtree on a stack of references. Then, when we are finished with our current processing, we remove the reference that is on the top of the stack and continue our processing with it. This is the depth-first traversal algorithm discussed in </w:t>
      </w:r>
      <w:hyperlink w:anchor="7_1_Trees__Each_node_in_a_singly_1">
        <w:r>
          <w:rPr>
            <w:rStyle w:val="Text3"/>
          </w:rPr>
          <w:t>Section 7.1</w:t>
        </w:r>
      </w:hyperlink>
      <w:r>
        <w:t>, “Trees,” for general trees. Visiting a node during the traversal amounts to incrementing a count of the nodes.</w:t>
      </w:r>
    </w:p>
    <w:p>
      <w:pPr>
        <w:pStyle w:val="Para 01"/>
        <w:keepLines w:val="on"/>
      </w:pPr>
      <w:r>
        <w:t>Each node in the tree should be processed exactly once. To ensure this we follow these rules:</w:t>
      </w:r>
    </w:p>
    <w:p>
      <w:pPr>
        <w:pStyle w:val="Normal"/>
        <w:keepLines w:val="on"/>
      </w:pPr>
      <w:r>
        <w:t>Process a node immediately after removing it from the stack.</w:t>
      </w:r>
    </w:p>
    <w:p>
      <w:pPr>
        <w:pStyle w:val="Normal"/>
        <w:keepLines w:val="on"/>
      </w:pPr>
      <w:r>
        <w:t>Do not process nodes at any other time.</w:t>
      </w:r>
    </w:p>
    <w:p>
      <w:pPr>
        <w:pStyle w:val="Normal"/>
        <w:keepLines w:val="on"/>
      </w:pPr>
      <w:r>
        <w:t>Once a node is removed from the stack, do not push it back onto the stack.</w:t>
      </w:r>
    </w:p>
    <w:p>
      <w:pPr>
        <w:pStyle w:val="Para 01"/>
        <w:keepLines w:val="on"/>
      </w:pPr>
      <w:r>
        <w:t>To initiate processing the tree root is pushed onto the stack (unless the tree is empty in which case we just return 0). We could just count the tree root node and push its children onto the stack, but pushing it primes the stack for processing. It is best to attempt to eliminate special cases if possible, and pushing the tree root node onto the stack allows us to treat it like any other node. Once the stack is initialized with the root, we repeatedly remove a node from the stack, add 1 to our count, and push the children of the node onto the stack. This guarantees that all descendants of the root are eventually pushed onto the stack—in other words, it guarantees that all nodes are processed.</w:t>
      </w:r>
    </w:p>
    <w:p>
      <w:pPr>
        <w:pStyle w:val="Para 01"/>
        <w:keepLines w:val="on"/>
      </w:pPr>
      <w:r>
        <w:t xml:space="preserve">Finally, we push only references to actual tree nodes; we do not push any </w:t>
      </w:r>
      <w:r>
        <w:rPr>
          <w:rStyle w:val="Text1"/>
        </w:rPr>
        <w:t>null</w:t>
      </w:r>
      <w:r>
        <w:t xml:space="preserve"> references. This way, when removing a reference from the stack, we can increment the count of nodes and access the left and right links of the referenced node without worrying about </w:t>
      </w:r>
      <w:r>
        <w:rPr>
          <w:rStyle w:val="Text1"/>
        </w:rPr>
        <w:t>null</w:t>
      </w:r>
      <w:r>
        <w:t xml:space="preserve"> reference errors. Here is the code:</w:t>
      </w:r>
    </w:p>
    <w:p>
      <w:pPr>
        <w:pStyle w:val="Para 03"/>
        <w:keepLines w:val="on"/>
      </w:pPr>
      <w:r>
        <w:t xml:space="preserve">public int size()</w:t>
        <w:br w:clear="none"/>
      </w:r>
      <w:r>
        <w:rPr>
          <w:rStyle w:val="Text0"/>
        </w:rPr>
        <w:t xml:space="preserve">// Returns the number of elements in this BST.</w:t>
        <w:br w:clear="none"/>
      </w:r>
      <w:r>
        <w:t xml:space="preserve"/>
        <w:br w:clear="none"/>
        <w:t xml:space="preserve">{</w:t>
        <w:br w:clear="none"/>
        <w:t xml:space="preserve">  int count = 0;</w:t>
        <w:br w:clear="none"/>
        <w:t xml:space="preserve">  if (root != null)</w:t>
        <w:br w:clear="none"/>
        <w:t xml:space="preserve">  {</w:t>
        <w:br w:clear="none"/>
        <w:t xml:space="preserve">    LinkedStack&lt;BSTNode&lt;T&gt;&gt; nodeStack = new LinkedStack&lt;BSTNode&lt;T&gt;&gt;;</w:t>
        <w:br w:clear="none"/>
        <w:t xml:space="preserve">    BSTNode&lt;T&gt; currNode;</w:t>
        <w:br w:clear="none"/>
        <w:t xml:space="preserve">    nodeStack.push(root);</w:t>
        <w:br w:clear="none"/>
        <w:t xml:space="preserve">    while (!nodeStack.isEmpty())</w:t>
        <w:br w:clear="none"/>
        <w:t xml:space="preserve"/>
        <w:br w:clear="none"/>
        <w:t xml:space="preserve">    {</w:t>
        <w:br w:clear="none"/>
        <w:t xml:space="preserve">      currNode = nodeStack.top();</w:t>
        <w:br w:clear="none"/>
        <w:t xml:space="preserve">      nodeStack.pop();</w:t>
        <w:br w:clear="none"/>
        <w:t xml:space="preserve">      count++;</w:t>
        <w:br w:clear="none"/>
        <w:t xml:space="preserve">      if (currNode.getLeft() != null)</w:t>
        <w:br w:clear="none"/>
        <w:t xml:space="preserve">        nodeStack.push(currNode.getLeft());</w:t>
        <w:br w:clear="none"/>
        <w:t xml:space="preserve">      if (currNode.getRight() != null)</w:t>
        <w:br w:clear="none"/>
        <w:t xml:space="preserve">        nodeStack.push(currNode.getRight());</w:t>
        <w:br w:clear="none"/>
        <w:t xml:space="preserve">    }</w:t>
        <w:br w:clear="none"/>
        <w:t xml:space="preserve">  }</w:t>
        <w:br w:clear="none"/>
        <w:t xml:space="preserve">  return count;</w:t>
        <w:br w:clear="none"/>
        <w:t xml:space="preserve">}</w:t>
        <w:br w:clear="none"/>
      </w:r>
    </w:p>
    <w:p>
      <w:bookmarkStart w:id="1431" w:name="Recursion_or_Iteration___After_e"/>
      <w:pPr>
        <w:keepNext/>
        <w:pStyle w:val="Heading 4"/>
        <w:keepLines w:val="on"/>
      </w:pPr>
      <w:r>
        <w:t>Recursion or Iteration?</w:t>
      </w:r>
      <w:bookmarkEnd w:id="1431"/>
    </w:p>
    <w:p>
      <w:pPr>
        <w:pStyle w:val="Para 01"/>
        <w:keepLines w:val="on"/>
      </w:pPr>
      <w:r>
        <w:t xml:space="preserve">After examining both the recursive and the iterative versions of counting nodes, can we determine which is a better choice? </w:t>
      </w:r>
      <w:hyperlink w:anchor="3_8_When_to_Use_a_Recursive_Solu">
        <w:r>
          <w:rPr>
            <w:rStyle w:val="Text3"/>
          </w:rPr>
          <w:t>Section 3.8</w:t>
        </w:r>
      </w:hyperlink>
      <w:r>
        <w:t>, “When to Use a Recursive Solution,” discussed some guidelines for determining when recursion is appropriate. Let us apply these guidelines to the use of recursion for counting nodes.</w:t>
      </w:r>
    </w:p>
    <w:p>
      <w:pPr>
        <w:pStyle w:val="Para 22"/>
        <w:keepLines w:val="on"/>
      </w:pPr>
      <w:r>
        <w:t>Is the depth of recursion relatively shallow?</w:t>
      </w:r>
    </w:p>
    <w:p>
      <w:pPr>
        <w:pStyle w:val="Normal"/>
        <w:keepLines w:val="on"/>
      </w:pPr>
      <w:r>
        <w:t>Yes. The depth of recursion depends on the height of the tree. If the tree is well balanced (relatively short and bushy, not tall and stringy), the depth of recursion is closer to O(log</w:t>
      </w:r>
      <w:r>
        <w:rPr>
          <w:rStyle w:val="Text10"/>
        </w:rPr>
        <w:t>2</w:t>
      </w:r>
      <w:r>
        <w:rPr>
          <w:rStyle w:val="Text4"/>
        </w:rPr>
        <w:t>N</w:t>
      </w:r>
      <w:r>
        <w:t>) than to O(</w:t>
      </w:r>
      <w:r>
        <w:rPr>
          <w:rStyle w:val="Text4"/>
        </w:rPr>
        <w:t>N</w:t>
      </w:r>
      <w:r>
        <w:t>).</w:t>
      </w:r>
    </w:p>
    <w:p>
      <w:pPr>
        <w:pStyle w:val="Para 22"/>
        <w:keepLines w:val="on"/>
      </w:pPr>
      <w:r>
        <w:t>Is the recursive solution shorter or clearer than the nonrecursive version?</w:t>
      </w:r>
    </w:p>
    <w:p>
      <w:pPr>
        <w:pStyle w:val="Normal"/>
        <w:keepLines w:val="on"/>
      </w:pPr>
      <w:r>
        <w:t>Yes. The recursive solution is shorter than the iterative method, especially if we count the code for implementing the stack against the iterative approach. Is the recursive solution clearer? In our opinion, yes. The recursive version is intuitively obvious. It is very easy to see that the number of nodes in a binary tree that has a root is 1 plus the number of nodes in its two subtrees. The iterative version is not as clear. Compare the code for the two approaches and see what you think.</w:t>
      </w:r>
    </w:p>
    <w:p>
      <w:pPr>
        <w:pStyle w:val="Para 22"/>
        <w:keepLines w:val="on"/>
      </w:pPr>
      <w:r>
        <w:t>Is the recursive version much less efficient than the nonrecursive version?</w:t>
      </w:r>
    </w:p>
    <w:p>
      <w:pPr>
        <w:pStyle w:val="Normal"/>
        <w:keepLines w:val="on"/>
      </w:pPr>
      <w:r>
        <w:t xml:space="preserve">No. Both the recursive and the nonrecursive versions of </w:t>
      </w:r>
      <w:r>
        <w:rPr>
          <w:rStyle w:val="Text1"/>
        </w:rPr>
        <w:t>size</w:t>
      </w:r>
      <w:r>
        <w:t xml:space="preserve"> are O(</w:t>
      </w:r>
      <w:r>
        <w:rPr>
          <w:rStyle w:val="Text4"/>
        </w:rPr>
        <w:t>N</w:t>
      </w:r>
      <w:r>
        <w:t>) operations. Both have to count every node.</w:t>
      </w:r>
    </w:p>
    <w:p>
      <w:pPr>
        <w:pStyle w:val="Para 01"/>
        <w:keepLines w:val="on"/>
      </w:pPr>
      <w:r>
        <w:t>We give the recursive version of the method an “A”; it is a good use of recursion.</w:t>
      </w:r>
    </w:p>
    <w:p>
      <w:bookmarkStart w:id="1432" w:name="7_6_The_Implementation_Level__Re"/>
      <w:pPr>
        <w:keepNext/>
        <w:pStyle w:val="Heading 2"/>
        <w:keepLines w:val="on"/>
      </w:pPr>
      <w:r>
        <w:t>7.6 The Implementation Level: Remaining Observers</w:t>
      </w:r>
      <w:bookmarkEnd w:id="1432"/>
    </w:p>
    <w:p>
      <w:pPr>
        <w:pStyle w:val="Para 01"/>
        <w:keepLines w:val="on"/>
      </w:pPr>
      <w:r>
        <w:t xml:space="preserve">We still need to implement observer operations: </w:t>
      </w:r>
      <w:r>
        <w:rPr>
          <w:rStyle w:val="Text1"/>
        </w:rPr>
        <w:t>contains</w:t>
      </w:r>
      <w:r>
        <w:t xml:space="preserve">, </w:t>
      </w:r>
      <w:r>
        <w:rPr>
          <w:rStyle w:val="Text1"/>
        </w:rPr>
        <w:t>get</w:t>
      </w:r>
      <w:r>
        <w:t xml:space="preserve">, and the traversal-related </w:t>
      </w:r>
      <w:r>
        <w:rPr>
          <w:rStyle w:val="Text1"/>
        </w:rPr>
        <w:t>iterator</w:t>
      </w:r>
      <w:r>
        <w:t xml:space="preserve"> and </w:t>
      </w:r>
      <w:r>
        <w:rPr>
          <w:rStyle w:val="Text1"/>
        </w:rPr>
        <w:t>getIterator</w:t>
      </w:r>
      <w:r>
        <w:t xml:space="preserve">, plus transformer operations </w:t>
      </w:r>
      <w:r>
        <w:rPr>
          <w:rStyle w:val="Text1"/>
        </w:rPr>
        <w:t>add</w:t>
      </w:r>
      <w:r>
        <w:t xml:space="preserve"> and </w:t>
      </w:r>
      <w:r>
        <w:rPr>
          <w:rStyle w:val="Text1"/>
        </w:rPr>
        <w:t>remove</w:t>
      </w:r>
      <w:r>
        <w:t xml:space="preserve">. Note that nonrecursive approaches to most of these operations are also viable and, for some </w:t>
        <w:bookmarkStart w:id="1433" w:name="page449"/>
        <w:t/>
        <w:bookmarkEnd w:id="1433"/>
        <w:t>programmers, may even be easier to understand. These are left as exercises. We choose to use the recursive approach here because it does work well and many students need practice with recursion.</w:t>
      </w:r>
    </w:p>
    <w:p>
      <w:bookmarkStart w:id="1434" w:name="The_contains_and_get_Operations"/>
      <w:pPr>
        <w:keepNext/>
        <w:pStyle w:val="Heading 4"/>
        <w:keepLines w:val="on"/>
      </w:pPr>
      <w:r>
        <w:t xml:space="preserve">The </w:t>
      </w:r>
      <w:r>
        <w:rPr>
          <w:rStyle w:val="Text14"/>
        </w:rPr>
        <w:t>contains</w:t>
      </w:r>
      <w:r>
        <w:t xml:space="preserve"> and </w:t>
      </w:r>
      <w:r>
        <w:rPr>
          <w:rStyle w:val="Text14"/>
        </w:rPr>
        <w:t>get</w:t>
      </w:r>
      <w:r>
        <w:t xml:space="preserve"> Operations</w:t>
      </w:r>
      <w:bookmarkEnd w:id="1434"/>
    </w:p>
    <w:p>
      <w:pPr>
        <w:pStyle w:val="Para 01"/>
        <w:keepLines w:val="on"/>
      </w:pPr>
      <w:r>
        <w:t>At the beginning of this chapter, we discussed how to search for an element in a binary search tree. First check whether the target element searched for is in the root. If it is not, compare the target element with the root element and based on the results of the comparison search either the left or the right subtree.</w:t>
      </w:r>
    </w:p>
    <w:p>
      <w:pPr>
        <w:pStyle w:val="Para 01"/>
        <w:keepLines w:val="on"/>
      </w:pPr>
      <w:r>
        <w:t xml:space="preserve">This is a recursive algorithm since the left and right subtrees are also binary search trees. Our search terminates upon finding the desired element or attempting to search an empty subtree. Thus for the recursive </w:t>
      </w:r>
      <w:r>
        <w:rPr>
          <w:rStyle w:val="Text1"/>
        </w:rPr>
        <w:t>contains</w:t>
      </w:r>
      <w:r>
        <w:t xml:space="preserve"> algorithm there are two base cases, one returning </w:t>
      </w:r>
      <w:r>
        <w:rPr>
          <w:rStyle w:val="Text1"/>
        </w:rPr>
        <w:t>true</w:t>
      </w:r>
      <w:r>
        <w:t xml:space="preserve"> and one returning </w:t>
      </w:r>
      <w:r>
        <w:rPr>
          <w:rStyle w:val="Text1"/>
        </w:rPr>
        <w:t>false</w:t>
      </w:r>
      <w:r>
        <w:t>. There are also two recursive cases, one with the search continuing in the left subtree and the other with it continuing in the right subtree.</w:t>
      </w:r>
    </w:p>
    <w:p>
      <w:pPr>
        <w:pStyle w:val="Para 01"/>
        <w:keepLines w:val="on"/>
      </w:pPr>
      <w:r>
        <w:t xml:space="preserve">We implement </w:t>
      </w:r>
      <w:r>
        <w:rPr>
          <w:rStyle w:val="Text1"/>
        </w:rPr>
        <w:t>contains</w:t>
      </w:r>
      <w:r>
        <w:t xml:space="preserve"> using a private recursive method called </w:t>
      </w:r>
      <w:r>
        <w:rPr>
          <w:rStyle w:val="Text1"/>
        </w:rPr>
        <w:t>recContains</w:t>
      </w:r>
      <w:r>
        <w:t>. This method is passed the element being searched for and a reference to a subtree in which to search. It follows the algorithm described above in a straightforward manner.</w:t>
      </w:r>
    </w:p>
    <w:p>
      <w:pPr>
        <w:pStyle w:val="Para 03"/>
        <w:keepLines w:val="on"/>
      </w:pPr>
      <w:r>
        <w:t xml:space="preserve">public boolean contains (T target)</w:t>
        <w:br w:clear="none"/>
      </w:r>
      <w:r>
        <w:rPr>
          <w:rStyle w:val="Text0"/>
        </w:rPr>
        <w:t xml:space="preserve">// Returns true if this BST contains a node with info i such that</w:t>
        <w:br w:clear="none"/>
      </w:r>
      <w:r>
        <w:t xml:space="preserve"/>
        <w:br w:clear="none"/>
      </w:r>
      <w:r>
        <w:rPr>
          <w:rStyle w:val="Text0"/>
        </w:rPr>
        <w:t xml:space="preserve">// comp.compare(target, i) == 0; otherwise, returns false.</w:t>
        <w:br w:clear="none"/>
      </w:r>
      <w:r>
        <w:t xml:space="preserve"/>
        <w:br w:clear="none"/>
        <w:t xml:space="preserve">{</w:t>
        <w:br w:clear="none"/>
        <w:t xml:space="preserve">  return recContains(target, root);</w:t>
        <w:br w:clear="none"/>
        <w:t xml:space="preserve">}</w:t>
        <w:br w:clear="none"/>
        <w:t xml:space="preserve"/>
        <w:br w:clear="none"/>
        <w:t xml:space="preserve">private boolean recContains(T target, BSTNode&lt;T&gt; node)</w:t>
        <w:br w:clear="none"/>
      </w:r>
      <w:r>
        <w:rPr>
          <w:rStyle w:val="Text0"/>
        </w:rPr>
        <w:t xml:space="preserve">// Returns true if the subtree rooted at node contains info i such that</w:t>
        <w:br w:clear="none"/>
      </w:r>
      <w:r>
        <w:t xml:space="preserve"/>
        <w:br w:clear="none"/>
      </w:r>
      <w:r>
        <w:rPr>
          <w:rStyle w:val="Text0"/>
        </w:rPr>
        <w:t xml:space="preserve">// comp.compare(target, i) == 0; otherwise, returns false.</w:t>
        <w:br w:clear="none"/>
      </w:r>
      <w:r>
        <w:t xml:space="preserve"/>
        <w:br w:clear="none"/>
        <w:t xml:space="preserve">{</w:t>
        <w:br w:clear="none"/>
        <w:t xml:space="preserve">  if (node == null)</w:t>
        <w:br w:clear="none"/>
        <w:t xml:space="preserve">    return false;       </w:t>
        <w:br w:clear="none"/>
      </w:r>
      <w:r>
        <w:rPr>
          <w:rStyle w:val="Text0"/>
        </w:rPr>
        <w:t xml:space="preserve">// target is not found</w:t>
        <w:br w:clear="none"/>
      </w:r>
      <w:r>
        <w:t xml:space="preserve"/>
        <w:br w:clear="none"/>
        <w:t xml:space="preserve">  else if (comp.compare(target, node.getInfo()) &lt; 0)</w:t>
        <w:br w:clear="none"/>
        <w:t xml:space="preserve">    return recContains(target, node.getLeft());   </w:t>
        <w:br w:clear="none"/>
      </w:r>
      <w:r>
        <w:rPr>
          <w:rStyle w:val="Text0"/>
        </w:rPr>
        <w:t xml:space="preserve">// Search left subtree</w:t>
        <w:br w:clear="none"/>
      </w:r>
      <w:r>
        <w:t xml:space="preserve"/>
        <w:br w:clear="none"/>
        <w:t xml:space="preserve">  else if (comp.compare(target, node.getInfo()) &gt; 0)</w:t>
        <w:br w:clear="none"/>
        <w:t xml:space="preserve">    return recContains(target, node.getRight());  </w:t>
        <w:br w:clear="none"/>
      </w:r>
      <w:r>
        <w:rPr>
          <w:rStyle w:val="Text0"/>
        </w:rPr>
        <w:t xml:space="preserve">// Search right subtree</w:t>
        <w:br w:clear="none"/>
      </w:r>
      <w:r>
        <w:t xml:space="preserve"/>
        <w:br w:clear="none"/>
        <w:t xml:space="preserve">  else</w:t>
        <w:br w:clear="none"/>
        <w:t xml:space="preserve">    return true;        </w:t>
        <w:br w:clear="none"/>
      </w:r>
      <w:r>
        <w:rPr>
          <w:rStyle w:val="Text0"/>
        </w:rPr>
        <w:t xml:space="preserve">// target is found</w:t>
        <w:br w:clear="none"/>
      </w:r>
      <w:r>
        <w:t xml:space="preserve"/>
        <w:br w:clear="none"/>
        <w:t xml:space="preserve">}</w:t>
        <w:br w:clear="none"/>
      </w:r>
    </w:p>
    <w:p>
      <w:bookmarkStart w:id="1435" w:name="Figure_7_12_Tracing_the_contains"/>
      <w:pPr>
        <w:pStyle w:val="Para 06"/>
        <w:keepLines w:val="on"/>
      </w:pPr>
      <w:r>
        <w:t/>
        <w:drawing>
          <wp:inline>
            <wp:extent cx="2590800" cy="2184400"/>
            <wp:effectExtent l="0" r="0" t="0" b="43426"/>
            <wp:docPr id="310" name="f07-12.jpg" descr="f07-12.jpg"/>
            <wp:cNvGraphicFramePr>
              <a:graphicFrameLocks noChangeAspect="1"/>
            </wp:cNvGraphicFramePr>
            <a:graphic>
              <a:graphicData uri="http://schemas.openxmlformats.org/drawingml/2006/picture">
                <pic:pic>
                  <pic:nvPicPr>
                    <pic:cNvPr id="0" name="f07-12.jpg" descr="f07-12.jpg"/>
                    <pic:cNvPicPr/>
                  </pic:nvPicPr>
                  <pic:blipFill>
                    <a:blip r:embed="rId211"/>
                    <a:stretch>
                      <a:fillRect/>
                    </a:stretch>
                  </pic:blipFill>
                  <pic:spPr>
                    <a:xfrm>
                      <a:off x="0" y="0"/>
                      <a:ext cx="2590800" cy="2184400"/>
                    </a:xfrm>
                    <a:prstGeom prst="rect">
                      <a:avLst/>
                    </a:prstGeom>
                  </pic:spPr>
                </pic:pic>
              </a:graphicData>
            </a:graphic>
          </wp:inline>
        </w:drawing>
        <w:t xml:space="preserve"> </w:t>
      </w:r>
      <w:bookmarkEnd w:id="1435"/>
    </w:p>
    <w:p>
      <w:pPr>
        <w:pStyle w:val="Para 09"/>
        <w:keepLines w:val="on"/>
      </w:pPr>
      <w:r>
        <w:bookmarkStart w:id="1436" w:name="page450"/>
        <w:t/>
        <w:bookmarkEnd w:id="1436"/>
      </w:r>
      <w:r>
        <w:rPr>
          <w:rStyle w:val="Text0"/>
        </w:rPr>
        <w:t>Figure 7.12</w:t>
      </w:r>
      <w:r>
        <w:t xml:space="preserve"> Tracing the contains operation</w:t>
      </w:r>
    </w:p>
    <w:p>
      <w:pPr>
        <w:pStyle w:val="Para 01"/>
        <w:keepLines w:val="on"/>
      </w:pPr>
      <w:r>
        <w:t xml:space="preserve">Here we trace this operation using the tree in </w:t>
      </w:r>
      <w:hyperlink w:anchor="Figure_7_12_Tracing_the_contains">
        <w:r>
          <w:rPr>
            <w:rStyle w:val="Text0"/>
          </w:rPr>
          <w:t>Figure 7.12</w:t>
        </w:r>
      </w:hyperlink>
      <w:r>
        <w:t xml:space="preserve">. In our trace we substitute actual arguments for the method parameters. It is assumed we can work with integers and are using their natural order. We want to search for the element with the key </w:t>
      </w:r>
      <w:r>
        <w:rPr>
          <w:rStyle w:val="Text1"/>
        </w:rPr>
        <w:t>18</w:t>
      </w:r>
      <w:r>
        <w:t xml:space="preserve"> in a tree </w:t>
      </w:r>
      <w:r>
        <w:rPr>
          <w:rStyle w:val="Text1"/>
        </w:rPr>
        <w:t>myTree</w:t>
      </w:r>
      <w:r>
        <w:t>, so the call to the public method is</w:t>
      </w:r>
    </w:p>
    <w:p>
      <w:pPr>
        <w:pStyle w:val="Para 03"/>
        <w:keepLines w:val="on"/>
      </w:pPr>
      <w:r>
        <w:t xml:space="preserve">myTree.contains(18);</w:t>
        <w:br w:clear="none"/>
      </w:r>
    </w:p>
    <w:p>
      <w:pPr>
        <w:pStyle w:val="Para 01"/>
        <w:keepLines w:val="on"/>
      </w:pPr>
      <w:r>
        <w:t xml:space="preserve">The </w:t>
      </w:r>
      <w:r>
        <w:rPr>
          <w:rStyle w:val="Text1"/>
        </w:rPr>
        <w:t>contains</w:t>
      </w:r>
      <w:r>
        <w:t xml:space="preserve"> method, in turn, immediately calls the recursive method:</w:t>
      </w:r>
    </w:p>
    <w:p>
      <w:pPr>
        <w:pStyle w:val="Para 03"/>
        <w:keepLines w:val="on"/>
      </w:pPr>
      <w:r>
        <w:t xml:space="preserve">return recContains(18, root);</w:t>
        <w:br w:clear="none"/>
      </w:r>
    </w:p>
    <w:p>
      <w:pPr>
        <w:pStyle w:val="Para 01"/>
        <w:keepLines w:val="on"/>
      </w:pPr>
      <w:r>
        <w:t xml:space="preserve">Because </w:t>
      </w:r>
      <w:r>
        <w:rPr>
          <w:rStyle w:val="Text1"/>
        </w:rPr>
        <w:t>root</w:t>
      </w:r>
      <w:r>
        <w:t xml:space="preserve"> is not </w:t>
      </w:r>
      <w:r>
        <w:rPr>
          <w:rStyle w:val="Text1"/>
        </w:rPr>
        <w:t>null</w:t>
      </w:r>
      <w:r>
        <w:t xml:space="preserve"> and </w:t>
      </w:r>
      <w:r>
        <w:rPr>
          <w:rStyle w:val="Text1"/>
        </w:rPr>
        <w:t>18 &gt; node.getInfo()</w:t>
      </w:r>
      <w:r>
        <w:t xml:space="preserve">—that is, 18 is greater than 17— the third </w:t>
      </w:r>
      <w:r>
        <w:rPr>
          <w:rStyle w:val="Text4"/>
        </w:rPr>
        <w:t>if</w:t>
      </w:r>
      <w:r>
        <w:t xml:space="preserve"> clause is executed and the method issues the recursive call:</w:t>
      </w:r>
    </w:p>
    <w:p>
      <w:pPr>
        <w:pStyle w:val="Para 03"/>
        <w:keepLines w:val="on"/>
      </w:pPr>
      <w:r>
        <w:t xml:space="preserve">return recContains(18, node.getRight());</w:t>
        <w:br w:clear="none"/>
      </w:r>
    </w:p>
    <w:p>
      <w:pPr>
        <w:pStyle w:val="Para 01"/>
        <w:keepLines w:val="on"/>
      </w:pPr>
      <w:r>
        <w:t xml:space="preserve">Now </w:t>
      </w:r>
      <w:r>
        <w:rPr>
          <w:rStyle w:val="Text1"/>
        </w:rPr>
        <w:t>node</w:t>
      </w:r>
      <w:r>
        <w:t xml:space="preserve"> references the node whose key is 20, so because </w:t>
      </w:r>
      <w:r>
        <w:rPr>
          <w:rStyle w:val="Text1"/>
        </w:rPr>
        <w:t>18 &lt; node.getInfo()</w:t>
      </w:r>
      <w:r>
        <w:t xml:space="preserve"> the next recursive call is</w:t>
      </w:r>
    </w:p>
    <w:p>
      <w:pPr>
        <w:pStyle w:val="Para 03"/>
        <w:keepLines w:val="on"/>
      </w:pPr>
      <w:r>
        <w:t xml:space="preserve">return recContains(18, node.getLeft());</w:t>
        <w:br w:clear="none"/>
      </w:r>
    </w:p>
    <w:p>
      <w:pPr>
        <w:pStyle w:val="Para 01"/>
        <w:keepLines w:val="on"/>
      </w:pPr>
      <w:r>
        <w:t xml:space="preserve">Now </w:t>
      </w:r>
      <w:r>
        <w:rPr>
          <w:rStyle w:val="Text1"/>
        </w:rPr>
        <w:t>node</w:t>
      </w:r>
      <w:r>
        <w:t xml:space="preserve"> references the node with the key 18, so processing falls through to the last </w:t>
      </w:r>
      <w:r>
        <w:rPr>
          <w:rStyle w:val="Text4"/>
        </w:rPr>
        <w:t>else</w:t>
      </w:r>
      <w:r>
        <w:t xml:space="preserve"> statement:</w:t>
      </w:r>
    </w:p>
    <w:p>
      <w:pPr>
        <w:pStyle w:val="Para 03"/>
        <w:keepLines w:val="on"/>
      </w:pPr>
      <w:r>
        <w:t xml:space="preserve">return true;</w:t>
        <w:br w:clear="none"/>
      </w:r>
    </w:p>
    <w:p>
      <w:pPr>
        <w:pStyle w:val="Para 01"/>
        <w:keepLines w:val="on"/>
      </w:pPr>
      <w:r>
        <w:t xml:space="preserve">This halts the recursive descent, and the value </w:t>
      </w:r>
      <w:r>
        <w:rPr>
          <w:rStyle w:val="Text1"/>
        </w:rPr>
        <w:t>true</w:t>
      </w:r>
      <w:r>
        <w:t xml:space="preserve"> is passed back up the line of recursive calls until it is returned to the original </w:t>
      </w:r>
      <w:r>
        <w:rPr>
          <w:rStyle w:val="Text1"/>
        </w:rPr>
        <w:t>contains</w:t>
      </w:r>
      <w:r>
        <w:t xml:space="preserve"> method and then to the client program.</w:t>
      </w:r>
    </w:p>
    <w:p>
      <w:pPr>
        <w:pStyle w:val="Para 01"/>
        <w:keepLines w:val="on"/>
      </w:pPr>
      <w:r>
        <w:bookmarkStart w:id="1437" w:name="page451"/>
        <w:t/>
        <w:bookmarkEnd w:id="1437"/>
        <w:t>Next, we look at an example where the key is not found in the tree. We want to find the element with the key 7. The public method call is</w:t>
      </w:r>
    </w:p>
    <w:p>
      <w:pPr>
        <w:pStyle w:val="Para 03"/>
        <w:keepLines w:val="on"/>
      </w:pPr>
      <w:r>
        <w:t xml:space="preserve">myTree.contains(7);</w:t>
        <w:br w:clear="none"/>
      </w:r>
    </w:p>
    <w:p>
      <w:pPr>
        <w:pStyle w:val="Para 01"/>
        <w:keepLines w:val="on"/>
      </w:pPr>
      <w:r>
        <w:t>followed immediately by</w:t>
      </w:r>
    </w:p>
    <w:p>
      <w:pPr>
        <w:pStyle w:val="Para 03"/>
        <w:keepLines w:val="on"/>
      </w:pPr>
      <w:r>
        <w:t xml:space="preserve">recContains(7, root)</w:t>
        <w:br w:clear="none"/>
      </w:r>
    </w:p>
    <w:p>
      <w:pPr>
        <w:pStyle w:val="Para 01"/>
        <w:keepLines w:val="on"/>
      </w:pPr>
      <w:r>
        <w:t xml:space="preserve">Because </w:t>
      </w:r>
      <w:r>
        <w:rPr>
          <w:rStyle w:val="Text1"/>
        </w:rPr>
        <w:t>node</w:t>
      </w:r>
      <w:r>
        <w:t xml:space="preserve"> is not </w:t>
      </w:r>
      <w:r>
        <w:rPr>
          <w:rStyle w:val="Text1"/>
        </w:rPr>
        <w:t>null</w:t>
      </w:r>
      <w:r>
        <w:t xml:space="preserve"> and </w:t>
      </w:r>
      <w:r>
        <w:rPr>
          <w:rStyle w:val="Text1"/>
        </w:rPr>
        <w:t>7 &lt; node.getInfo()</w:t>
      </w:r>
      <w:r>
        <w:t>, the first recursive call is</w:t>
      </w:r>
    </w:p>
    <w:p>
      <w:pPr>
        <w:pStyle w:val="Para 03"/>
        <w:keepLines w:val="on"/>
      </w:pPr>
      <w:r>
        <w:t xml:space="preserve">recContains(7, node.getLeft())</w:t>
        <w:br w:clear="none"/>
      </w:r>
    </w:p>
    <w:p>
      <w:pPr>
        <w:pStyle w:val="Para 01"/>
        <w:keepLines w:val="on"/>
      </w:pPr>
      <w:r>
        <w:t xml:space="preserve">Now </w:t>
      </w:r>
      <w:r>
        <w:rPr>
          <w:rStyle w:val="Text1"/>
        </w:rPr>
        <w:t>node</w:t>
      </w:r>
      <w:r>
        <w:t xml:space="preserve"> is pointing to the node that contains 9. The second recursive call is issued</w:t>
      </w:r>
    </w:p>
    <w:p>
      <w:pPr>
        <w:pStyle w:val="Para 03"/>
        <w:keepLines w:val="on"/>
      </w:pPr>
      <w:r>
        <w:t xml:space="preserve">recContains(7, node.getLeft())</w:t>
        <w:br w:clear="none"/>
      </w:r>
    </w:p>
    <w:p>
      <w:pPr>
        <w:pStyle w:val="Para 01"/>
        <w:keepLines w:val="on"/>
      </w:pPr>
      <w:r>
        <w:t xml:space="preserve">Now </w:t>
      </w:r>
      <w:r>
        <w:rPr>
          <w:rStyle w:val="Text1"/>
        </w:rPr>
        <w:t>node</w:t>
      </w:r>
      <w:r>
        <w:t xml:space="preserve"> is </w:t>
      </w:r>
      <w:r>
        <w:rPr>
          <w:rStyle w:val="Text1"/>
        </w:rPr>
        <w:t>null</w:t>
      </w:r>
      <w:r>
        <w:t xml:space="preserve">, and the return value of </w:t>
      </w:r>
      <w:r>
        <w:rPr>
          <w:rStyle w:val="Text1"/>
        </w:rPr>
        <w:t>false</w:t>
      </w:r>
      <w:r>
        <w:t xml:space="preserve"> makes its way back to the original caller.</w:t>
      </w:r>
    </w:p>
    <w:p>
      <w:pPr>
        <w:pStyle w:val="Para 01"/>
        <w:keepLines w:val="on"/>
      </w:pPr>
      <w:r>
        <w:t xml:space="preserve">The </w:t>
      </w:r>
      <w:r>
        <w:rPr>
          <w:rStyle w:val="Text1"/>
        </w:rPr>
        <w:t>get</w:t>
      </w:r>
      <w:r>
        <w:t xml:space="preserve"> method is very similar to the </w:t>
      </w:r>
      <w:r>
        <w:rPr>
          <w:rStyle w:val="Text1"/>
        </w:rPr>
        <w:t>contains</w:t>
      </w:r>
      <w:r>
        <w:t xml:space="preserve"> operation. For both </w:t>
      </w:r>
      <w:r>
        <w:rPr>
          <w:rStyle w:val="Text1"/>
        </w:rPr>
        <w:t>contains</w:t>
      </w:r>
      <w:r>
        <w:t xml:space="preserve"> and </w:t>
      </w:r>
      <w:r>
        <w:rPr>
          <w:rStyle w:val="Text1"/>
        </w:rPr>
        <w:t>get</w:t>
      </w:r>
      <w:r>
        <w:t xml:space="preserve"> the tree is searched recursively to locate the tree element that matches the target element. However, there is one difference. Instead of returning a </w:t>
      </w:r>
      <w:r>
        <w:rPr>
          <w:rStyle w:val="Text1"/>
        </w:rPr>
        <w:t>boolean</w:t>
      </w:r>
      <w:r>
        <w:t xml:space="preserve"> value, a reference to the tree element that matches </w:t>
      </w:r>
      <w:r>
        <w:rPr>
          <w:rStyle w:val="Text1"/>
        </w:rPr>
        <w:t>target</w:t>
      </w:r>
      <w:r>
        <w:t xml:space="preserve"> is returned. Recall that the actual tree element is the </w:t>
      </w:r>
      <w:r>
        <w:rPr>
          <w:rStyle w:val="Text1"/>
        </w:rPr>
        <w:t>info</w:t>
      </w:r>
      <w:r>
        <w:t xml:space="preserve"> of the tree node; thus, a reference to the </w:t>
      </w:r>
      <w:r>
        <w:rPr>
          <w:rStyle w:val="Text1"/>
        </w:rPr>
        <w:t>info</w:t>
      </w:r>
      <w:r>
        <w:t xml:space="preserve"> object is returned. If the </w:t>
      </w:r>
      <w:r>
        <w:rPr>
          <w:rStyle w:val="Text1"/>
        </w:rPr>
        <w:t>target</w:t>
      </w:r>
      <w:r>
        <w:t xml:space="preserve"> is not in the tree </w:t>
      </w:r>
      <w:r>
        <w:rPr>
          <w:rStyle w:val="Text1"/>
        </w:rPr>
        <w:t>null</w:t>
      </w:r>
      <w:r>
        <w:t xml:space="preserve"> is returned.</w:t>
      </w:r>
    </w:p>
    <w:p>
      <w:pPr>
        <w:pStyle w:val="Para 03"/>
        <w:keepLines w:val="on"/>
      </w:pPr>
      <w:r>
        <w:t xml:space="preserve">public T get(T target)</w:t>
        <w:br w:clear="none"/>
      </w:r>
      <w:r>
        <w:rPr>
          <w:rStyle w:val="Text0"/>
        </w:rPr>
        <w:t xml:space="preserve">// Returns info i from node of this BST where comp.compare(target, i) == 0;</w:t>
        <w:br w:clear="none"/>
      </w:r>
      <w:r>
        <w:t xml:space="preserve"/>
        <w:br w:clear="none"/>
      </w:r>
      <w:r>
        <w:rPr>
          <w:rStyle w:val="Text0"/>
        </w:rPr>
        <w:t xml:space="preserve">// if no such node exists, returns null.</w:t>
        <w:br w:clear="none"/>
      </w:r>
      <w:r>
        <w:t xml:space="preserve"/>
        <w:br w:clear="none"/>
        <w:t xml:space="preserve">{</w:t>
        <w:br w:clear="none"/>
        <w:t xml:space="preserve">  return recGet(target, root);</w:t>
        <w:br w:clear="none"/>
        <w:t xml:space="preserve">}</w:t>
        <w:br w:clear="none"/>
        <w:t xml:space="preserve"/>
        <w:br w:clear="none"/>
        <w:t xml:space="preserve">private T recGet(T target, BSTNode&lt;T&gt; node)</w:t>
        <w:br w:clear="none"/>
      </w:r>
      <w:r>
        <w:rPr>
          <w:rStyle w:val="Text0"/>
        </w:rPr>
        <w:t xml:space="preserve">// Returns info i from the subtree rooted at node such that</w:t>
        <w:br w:clear="none"/>
      </w:r>
      <w:r>
        <w:t xml:space="preserve"/>
        <w:br w:clear="none"/>
      </w:r>
      <w:r>
        <w:rPr>
          <w:rStyle w:val="Text0"/>
        </w:rPr>
        <w:t xml:space="preserve">// comp.compare(target, i) == 0; if no such info exists, returns null.</w:t>
        <w:br w:clear="none"/>
      </w:r>
      <w:r>
        <w:t xml:space="preserve"/>
        <w:br w:clear="none"/>
        <w:t xml:space="preserve">{</w:t>
        <w:br w:clear="none"/>
        <w:t xml:space="preserve">  if (node == null)</w:t>
        <w:br w:clear="none"/>
        <w:t xml:space="preserve">    return null;             </w:t>
        <w:br w:clear="none"/>
      </w:r>
      <w:r>
        <w:rPr>
          <w:rStyle w:val="Text0"/>
        </w:rPr>
        <w:t xml:space="preserve">// target is not found</w:t>
        <w:br w:clear="none"/>
      </w:r>
      <w:r>
        <w:t xml:space="preserve"/>
        <w:br w:clear="none"/>
        <w:t xml:space="preserve">  else if (comp.compare(target, node.getInfo()) &lt; 0)</w:t>
        <w:br w:clear="none"/>
        <w:t xml:space="preserve">    return recGet(target, node.getLeft());         </w:t>
        <w:br w:clear="none"/>
      </w:r>
      <w:r>
        <w:rPr>
          <w:rStyle w:val="Text0"/>
        </w:rPr>
        <w:t xml:space="preserve">// get from left subtree</w:t>
        <w:br w:clear="none"/>
      </w:r>
      <w:r>
        <w:t xml:space="preserve"/>
        <w:br w:clear="none"/>
        <w:t xml:space="preserve">  else</w:t>
        <w:br w:clear="none"/>
        <w:t xml:space="preserve">  if (comp.compare(target, node.getInfo()) &gt; 0)</w:t>
        <w:br w:clear="none"/>
        <w:t xml:space="preserve">    return recGet(target, node.getRight());        </w:t>
        <w:br w:clear="none"/>
      </w:r>
      <w:r>
        <w:rPr>
          <w:rStyle w:val="Text0"/>
        </w:rPr>
        <w:t xml:space="preserve">// get from right subtree</w:t>
        <w:br w:clear="none"/>
      </w:r>
      <w:r>
        <w:t xml:space="preserve"/>
        <w:br w:clear="none"/>
        <w:t xml:space="preserve">  else</w:t>
        <w:br w:clear="none"/>
        <w:t xml:space="preserve">    return node.getInfo();  // target is found</w:t>
        <w:br w:clear="none"/>
        <w:t xml:space="preserve">}</w:t>
        <w:br w:clear="none"/>
      </w:r>
    </w:p>
    <w:p>
      <w:bookmarkStart w:id="1438" w:name="The_Traversals__The_BSTExample_j"/>
      <w:pPr>
        <w:keepNext/>
        <w:pStyle w:val="Heading 4"/>
        <w:keepLines w:val="on"/>
      </w:pPr>
      <w:r>
        <w:bookmarkStart w:id="1439" w:name="page452"/>
        <w:t/>
        <w:bookmarkEnd w:id="1439"/>
        <w:t>The Traversals</w:t>
      </w:r>
      <w:bookmarkEnd w:id="1438"/>
    </w:p>
    <w:p>
      <w:pPr>
        <w:pStyle w:val="Para 01"/>
        <w:keepLines w:val="on"/>
      </w:pPr>
      <w:r>
        <w:t xml:space="preserve">The </w:t>
      </w:r>
      <w:r>
        <w:rPr>
          <w:rStyle w:val="Text1"/>
        </w:rPr>
        <w:t>BSTExample.java</w:t>
      </w:r>
      <w:r>
        <w:t xml:space="preserve"> application at the end of </w:t>
      </w:r>
      <w:hyperlink w:anchor="7_3_The_Binary_Search_Tree_Inter">
        <w:r>
          <w:rPr>
            <w:rStyle w:val="Text3"/>
          </w:rPr>
          <w:t>Section 7.3</w:t>
        </w:r>
      </w:hyperlink>
      <w:r>
        <w:t>, “The Binary Search Tree Interface,” demonstrated our Binary Search Tree ADTs support for tree traversal. You may want to review that code and its output before continuing here.</w:t>
      </w:r>
    </w:p>
    <w:p>
      <w:pPr>
        <w:pStyle w:val="Para 01"/>
        <w:keepLines w:val="on"/>
      </w:pPr>
      <w:r>
        <w:t>Let us review our traversal definitions:</w:t>
      </w:r>
    </w:p>
    <w:p>
      <w:pPr>
        <w:pStyle w:val="Normal"/>
        <w:keepLines w:val="on"/>
      </w:pPr>
      <w:r>
        <w:rPr>
          <w:rStyle w:val="Text4"/>
        </w:rPr>
        <w:t>Preorder traversal</w:t>
      </w:r>
      <w:r>
        <w:t>. Visit the root, visit the left subtree, visit the right subtree.</w:t>
      </w:r>
    </w:p>
    <w:p>
      <w:pPr>
        <w:pStyle w:val="Normal"/>
        <w:keepLines w:val="on"/>
      </w:pPr>
      <w:r>
        <w:rPr>
          <w:rStyle w:val="Text4"/>
        </w:rPr>
        <w:t>Inorder traversal</w:t>
      </w:r>
      <w:r>
        <w:t>. Visit the left subtree, visit the root, visit the right subtree.</w:t>
      </w:r>
    </w:p>
    <w:p>
      <w:pPr>
        <w:pStyle w:val="Normal"/>
        <w:keepLines w:val="on"/>
      </w:pPr>
      <w:r>
        <w:rPr>
          <w:rStyle w:val="Text4"/>
        </w:rPr>
        <w:t>Postorder traversal</w:t>
      </w:r>
      <w:r>
        <w:t>. Visit the left subtree, visit the right subtree, visit the root.</w:t>
      </w:r>
    </w:p>
    <w:p>
      <w:pPr>
        <w:pStyle w:val="Para 01"/>
        <w:keepLines w:val="on"/>
      </w:pPr>
      <w:r>
        <w:t>Recall that the name given to each traversal specifies where the root itself is processed in relation to its subtrees.</w:t>
      </w:r>
    </w:p>
    <w:p>
      <w:pPr>
        <w:pStyle w:val="Para 01"/>
        <w:keepLines w:val="on"/>
      </w:pPr>
      <w:r>
        <w:t xml:space="preserve">Our Binary Search Tree ADT supports all three traversal orders through its </w:t>
      </w:r>
      <w:r>
        <w:rPr>
          <w:rStyle w:val="Text1"/>
        </w:rPr>
        <w:t>getIterator</w:t>
      </w:r>
      <w:r>
        <w:t xml:space="preserve"> method. As we saw in the </w:t>
      </w:r>
      <w:r>
        <w:rPr>
          <w:rStyle w:val="Text1"/>
        </w:rPr>
        <w:t>BSTExample.java</w:t>
      </w:r>
      <w:r>
        <w:t xml:space="preserve"> application, the client program passes </w:t>
      </w:r>
      <w:r>
        <w:rPr>
          <w:rStyle w:val="Text1"/>
        </w:rPr>
        <w:t>getIterator</w:t>
      </w:r>
      <w:r>
        <w:t xml:space="preserve"> an argument indicating which of the three traversal orders it wants. The </w:t>
      </w:r>
      <w:r>
        <w:rPr>
          <w:rStyle w:val="Text1"/>
        </w:rPr>
        <w:t>getIterator</w:t>
      </w:r>
      <w:r>
        <w:t xml:space="preserve"> method then creates the appropriate iterator and returns it. The returned iterator represents a snapshot of the tree at the time </w:t>
      </w:r>
      <w:r>
        <w:rPr>
          <w:rStyle w:val="Text1"/>
        </w:rPr>
        <w:t>getIterator</w:t>
      </w:r>
      <w:r>
        <w:t xml:space="preserve"> is invoked. The </w:t>
      </w:r>
      <w:r>
        <w:rPr>
          <w:rStyle w:val="Text1"/>
        </w:rPr>
        <w:t>getIterator</w:t>
      </w:r>
      <w:r>
        <w:t xml:space="preserve"> method accomplishes this by traversing the tree in the desired order, and as it visits each node it enqueues a reference to the node’s information in a queue of </w:t>
      </w:r>
      <w:r>
        <w:rPr>
          <w:rStyle w:val="Text1"/>
        </w:rPr>
        <w:t>T</w:t>
      </w:r>
      <w:r>
        <w:t xml:space="preserve">. It then creates an iterator using the anonymous inner class approach we used before for our list iterators. The instantiated iterator has access to the queue of </w:t>
      </w:r>
      <w:r>
        <w:rPr>
          <w:rStyle w:val="Text1"/>
        </w:rPr>
        <w:t>T</w:t>
      </w:r>
      <w:r>
        <w:t xml:space="preserve"> and uses that queue to provide its </w:t>
      </w:r>
      <w:r>
        <w:rPr>
          <w:rStyle w:val="Text1"/>
        </w:rPr>
        <w:t>hasNext</w:t>
      </w:r>
      <w:r>
        <w:t xml:space="preserve"> and </w:t>
      </w:r>
      <w:r>
        <w:rPr>
          <w:rStyle w:val="Text1"/>
        </w:rPr>
        <w:t>next</w:t>
      </w:r>
      <w:r>
        <w:t xml:space="preserve"> methods.</w:t>
      </w:r>
    </w:p>
    <w:p>
      <w:pPr>
        <w:pStyle w:val="Para 01"/>
        <w:keepLines w:val="on"/>
      </w:pPr>
      <w:r>
        <w:t xml:space="preserve">The generated queue is called </w:t>
      </w:r>
      <w:r>
        <w:rPr>
          <w:rStyle w:val="Text1"/>
        </w:rPr>
        <w:t>infoQueue</w:t>
      </w:r>
      <w:r>
        <w:t xml:space="preserve">. It must be declared </w:t>
      </w:r>
      <w:r>
        <w:rPr>
          <w:rStyle w:val="Text1"/>
        </w:rPr>
        <w:t>final</w:t>
      </w:r>
      <w:r>
        <w:t xml:space="preserve"> in order to be used by the anonymous inner class—anonymous inner classes work with copies of the local variables of their surrounding methods and therefore must be assured that the original variables will not be changed. As a result, the returned iterator cannot support the </w:t>
      </w:r>
      <w:r>
        <w:rPr>
          <w:rStyle w:val="Text1"/>
        </w:rPr>
        <w:t>remove</w:t>
      </w:r>
      <w:r>
        <w:t xml:space="preserve"> method. Because we are creating a snapshot of the tree for iteration, the removal of nodes during a traversal is not appropriate anyway. Here is the code for </w:t>
      </w:r>
      <w:r>
        <w:rPr>
          <w:rStyle w:val="Text1"/>
        </w:rPr>
        <w:t>getIterator</w:t>
      </w:r>
      <w:r>
        <w:t>:</w:t>
      </w:r>
    </w:p>
    <w:p>
      <w:pPr>
        <w:pStyle w:val="Para 03"/>
        <w:keepLines w:val="on"/>
      </w:pPr>
      <w:r>
        <w:t xml:space="preserve">public Iterator&lt;T&gt; getIterator(BSTInterface.Traversal orderType)</w:t>
        <w:br w:clear="none"/>
      </w:r>
      <w:r>
        <w:rPr>
          <w:rStyle w:val="Text0"/>
        </w:rPr>
        <w:t xml:space="preserve">// Creates and returns an Iterator providing a traversal of a "snapshot"</w:t>
        <w:br w:clear="none"/>
      </w:r>
      <w:r>
        <w:t xml:space="preserve"/>
        <w:br w:clear="none"/>
      </w:r>
      <w:r>
        <w:rPr>
          <w:rStyle w:val="Text0"/>
        </w:rPr>
        <w:t xml:space="preserve">// of the current tree in the order indicated by the argument.</w:t>
        <w:br w:clear="none"/>
      </w:r>
      <w:r>
        <w:t xml:space="preserve"/>
        <w:br w:clear="none"/>
      </w:r>
      <w:r>
        <w:rPr>
          <w:rStyle w:val="Text0"/>
        </w:rPr>
        <w:t xml:space="preserve">// Supports Preorder, Postorder, and Inorder traversal.</w:t>
        <w:br w:clear="none"/>
      </w:r>
      <w:r>
        <w:t xml:space="preserve"/>
        <w:br w:clear="none"/>
        <w:t xml:space="preserve">{</w:t>
        <w:br w:clear="none"/>
        <w:t xml:space="preserve">  final LinkedQueue&lt;T&gt; infoQueue = new LinkedQueue&lt;T&gt;();</w:t>
        <w:br w:clear="none"/>
        <w:t xml:space="preserve">  if (orderType == BSTInterface.Traversal.Preorder)</w:t>
        <w:br w:clear="none"/>
        <w:t xml:space="preserve">    preOrder(root, infoQueue);</w:t>
        <w:br w:clear="none"/>
        <w:t xml:space="preserve">  else</w:t>
        <w:br w:clear="none"/>
        <w:t xml:space="preserve">  if (orderType == BSTInterface.Traversal.Inorder)</w:t>
        <w:br w:clear="none"/>
        <w:t xml:space="preserve">    inOrder(root, infoQueue);</w:t>
        <w:br w:clear="none"/>
        <w:t xml:space="preserve"/>
        <w:br w:clear="none"/>
        <w:t xml:space="preserve">  else</w:t>
        <w:br w:clear="none"/>
        <w:t xml:space="preserve">  if (orderType == BSTInterface.Traversal.Postorder)</w:t>
        <w:br w:clear="none"/>
        <w:t xml:space="preserve">    postOrder(root, infoQueue);</w:t>
        <w:br w:clear="none"/>
        <w:t xml:space="preserve"/>
        <w:br w:clear="none"/>
        <w:t xml:space="preserve">  return new Iterator&lt;T&gt;()</w:t>
        <w:br w:clear="none"/>
        <w:t xml:space="preserve">  {</w:t>
        <w:br w:clear="none"/>
        <w:t xml:space="preserve">    public boolean hasNext()</w:t>
        <w:br w:clear="none"/>
        <w:t xml:space="preserve">    </w:t>
        <w:br w:clear="none"/>
      </w:r>
      <w:r>
        <w:rPr>
          <w:rStyle w:val="Text0"/>
        </w:rPr>
        <w:t xml:space="preserve">// Returns true if iteration has more elements; otherwise returns false.</w:t>
        <w:br w:clear="none"/>
      </w:r>
      <w:r>
        <w:t xml:space="preserve"/>
        <w:br w:clear="none"/>
        <w:t xml:space="preserve">    {</w:t>
        <w:br w:clear="none"/>
        <w:t xml:space="preserve">      return !infoQueue.isEmpty();</w:t>
        <w:br w:clear="none"/>
        <w:t xml:space="preserve">    }</w:t>
        <w:br w:clear="none"/>
        <w:t xml:space="preserve"/>
        <w:br w:clear="none"/>
        <w:t xml:space="preserve">    public T next()</w:t>
        <w:br w:clear="none"/>
        <w:t xml:space="preserve">    </w:t>
        <w:br w:clear="none"/>
      </w:r>
      <w:r>
        <w:rPr>
          <w:rStyle w:val="Text0"/>
        </w:rPr>
        <w:t xml:space="preserve">// Returns the next element in the iteration.</w:t>
        <w:br w:clear="none"/>
      </w:r>
      <w:r>
        <w:t xml:space="preserve"/>
        <w:br w:clear="none"/>
        <w:t xml:space="preserve">    </w:t>
        <w:br w:clear="none"/>
      </w:r>
      <w:r>
        <w:rPr>
          <w:rStyle w:val="Text0"/>
        </w:rPr>
        <w:t xml:space="preserve">// Throws NoSuchElementException - if the iteration has no more elements</w:t>
        <w:br w:clear="none"/>
      </w:r>
      <w:r>
        <w:t xml:space="preserve"/>
        <w:br w:clear="none"/>
        <w:t xml:space="preserve">    {</w:t>
        <w:br w:clear="none"/>
        <w:t xml:space="preserve">      if (!hasNext())</w:t>
        <w:br w:clear="none"/>
        <w:t xml:space="preserve">        throw new IndexOutOfBoundsException("illegal invocation of next "</w:t>
        <w:br w:clear="none"/>
        <w:t xml:space="preserve">                                     + " in BinarySearchTree iterator.\n");</w:t>
        <w:br w:clear="none"/>
        <w:t xml:space="preserve">      return infoQueue.dequeue();</w:t>
        <w:br w:clear="none"/>
        <w:t xml:space="preserve">    }</w:t>
        <w:br w:clear="none"/>
        <w:t xml:space="preserve"/>
        <w:br w:clear="none"/>
        <w:t xml:space="preserve">    public void remove()</w:t>
        <w:br w:clear="none"/>
        <w:t xml:space="preserve">    // Throws UnsupportedOperationException.</w:t>
        <w:br w:clear="none"/>
        <w:t xml:space="preserve">    // Not supported. Removal from snapshot iteration is meaningless.</w:t>
        <w:br w:clear="none"/>
        <w:t xml:space="preserve">    {</w:t>
        <w:br w:clear="none"/>
        <w:t xml:space="preserve">      throw new UnsupportedOperationException("Unsupported remove attempted "</w:t>
        <w:br w:clear="none"/>
        <w:t xml:space="preserve">                                        + "on BinarySearchTree iterator.\n");</w:t>
        <w:br w:clear="none"/>
        <w:t xml:space="preserve">    }</w:t>
        <w:br w:clear="none"/>
        <w:t xml:space="preserve">  };</w:t>
        <w:br w:clear="none"/>
        <w:t xml:space="preserve">}</w:t>
        <w:br w:clear="none"/>
      </w:r>
    </w:p>
    <w:p>
      <w:pPr>
        <w:pStyle w:val="Para 01"/>
        <w:keepLines w:val="on"/>
      </w:pPr>
      <w:r>
        <w:t>As you can see, the queue holding the information for the iteration is initialized by passing it, along with a reference to the root of the tree, to a private method—a separate method for each traversal type. All that is left to do is to define the three traversal methods to store the required information from the tree into the queue in the correct order.</w:t>
      </w:r>
    </w:p>
    <w:p>
      <w:pPr>
        <w:pStyle w:val="Para 01"/>
        <w:keepLines w:val="on"/>
      </w:pPr>
      <w:r>
        <w:t xml:space="preserve">We start with the inorder traversal. We first need to visit the root’s left subtree, which contains all the values in the tree that are smaller than or equal to the value in the root node. Then the root node is visited by enqueuing its information in our </w:t>
      </w:r>
      <w:r>
        <w:rPr>
          <w:rStyle w:val="Text1"/>
        </w:rPr>
        <w:t>infoQueue</w:t>
      </w:r>
      <w:r>
        <w:t xml:space="preserve">. Finally, we visit the root’s right subtree, which contains all the values in the tree that are larger than the value in the root node (see </w:t>
      </w:r>
      <w:hyperlink w:anchor="Figure_7_13_Visiting_all_the_nod">
        <w:r>
          <w:rPr>
            <w:rStyle w:val="Text0"/>
          </w:rPr>
          <w:t>Figure 7.13</w:t>
        </w:r>
      </w:hyperlink>
      <w:r>
        <w:t>).</w:t>
      </w:r>
    </w:p>
    <w:p>
      <w:bookmarkStart w:id="1440" w:name="Figure_7_13_Visiting_all_the_nod"/>
      <w:pPr>
        <w:pStyle w:val="Para 06"/>
        <w:keepLines w:val="on"/>
      </w:pPr>
      <w:r>
        <w:t/>
        <w:drawing>
          <wp:inline>
            <wp:extent cx="3124200" cy="1346200"/>
            <wp:effectExtent l="0" r="0" t="0" b="43426"/>
            <wp:docPr id="311" name="f07-13.jpg" descr="f07-13.jpg"/>
            <wp:cNvGraphicFramePr>
              <a:graphicFrameLocks noChangeAspect="1"/>
            </wp:cNvGraphicFramePr>
            <a:graphic>
              <a:graphicData uri="http://schemas.openxmlformats.org/drawingml/2006/picture">
                <pic:pic>
                  <pic:nvPicPr>
                    <pic:cNvPr id="0" name="f07-13.jpg" descr="f07-13.jpg"/>
                    <pic:cNvPicPr/>
                  </pic:nvPicPr>
                  <pic:blipFill>
                    <a:blip r:embed="rId212"/>
                    <a:stretch>
                      <a:fillRect/>
                    </a:stretch>
                  </pic:blipFill>
                  <pic:spPr>
                    <a:xfrm>
                      <a:off x="0" y="0"/>
                      <a:ext cx="3124200" cy="1346200"/>
                    </a:xfrm>
                    <a:prstGeom prst="rect">
                      <a:avLst/>
                    </a:prstGeom>
                  </pic:spPr>
                </pic:pic>
              </a:graphicData>
            </a:graphic>
          </wp:inline>
        </w:drawing>
        <w:t xml:space="preserve"> </w:t>
      </w:r>
      <w:bookmarkEnd w:id="1440"/>
    </w:p>
    <w:p>
      <w:pPr>
        <w:pStyle w:val="Para 09"/>
        <w:keepLines w:val="on"/>
      </w:pPr>
      <w:r>
        <w:bookmarkStart w:id="1441" w:name="page454"/>
        <w:t/>
        <w:bookmarkEnd w:id="1441"/>
      </w:r>
      <w:r>
        <w:rPr>
          <w:rStyle w:val="Text0"/>
        </w:rPr>
        <w:t>Figure 7.13</w:t>
      </w:r>
      <w:r>
        <w:t xml:space="preserve"> Visiting all the nodes in order</w:t>
      </w:r>
    </w:p>
    <w:p>
      <w:pPr>
        <w:pStyle w:val="Para 01"/>
        <w:keepLines w:val="on"/>
      </w:pPr>
      <w:r>
        <w:t xml:space="preserve">Let us describe this problem again, developing our algorithm as we proceed. Our method is named </w:t>
      </w:r>
      <w:r>
        <w:rPr>
          <w:rStyle w:val="Text1"/>
        </w:rPr>
        <w:t>inOrder</w:t>
      </w:r>
      <w:r>
        <w:t xml:space="preserve"> and is passed arguments </w:t>
      </w:r>
      <w:r>
        <w:rPr>
          <w:rStyle w:val="Text1"/>
        </w:rPr>
        <w:t>root</w:t>
      </w:r>
      <w:r>
        <w:t xml:space="preserve"> and </w:t>
      </w:r>
      <w:r>
        <w:rPr>
          <w:rStyle w:val="Text1"/>
        </w:rPr>
        <w:t>infoQueue</w:t>
      </w:r>
      <w:r>
        <w:t xml:space="preserve">. The goal is to visit the elements in the binary search tree rooted at </w:t>
      </w:r>
      <w:r>
        <w:rPr>
          <w:rStyle w:val="Text1"/>
        </w:rPr>
        <w:t>root</w:t>
      </w:r>
      <w:r>
        <w:t xml:space="preserve"> inorder; that is, first visit the left subtree inorder, then visit the root, and finally visit the right subtree inorder. As we visit a tree node we want to enqueue its information into </w:t>
      </w:r>
      <w:r>
        <w:rPr>
          <w:rStyle w:val="Text1"/>
        </w:rPr>
        <w:t>infoQueue</w:t>
      </w:r>
      <w:r>
        <w:t xml:space="preserve">. Visiting the subtrees inorder is accomplished with a recursive call to </w:t>
      </w:r>
      <w:r>
        <w:rPr>
          <w:rStyle w:val="Text1"/>
        </w:rPr>
        <w:t>inOrder</w:t>
      </w:r>
      <w:r>
        <w:t xml:space="preserve">, passing it the root of the appropriate subtree. This works because the subtrees are also binary search trees. When </w:t>
      </w:r>
      <w:r>
        <w:rPr>
          <w:rStyle w:val="Text1"/>
        </w:rPr>
        <w:t>inOrder</w:t>
      </w:r>
      <w:r>
        <w:t xml:space="preserve"> finishes visiting the left subtree, we enqueue the information of the root node and then call method </w:t>
      </w:r>
      <w:r>
        <w:rPr>
          <w:rStyle w:val="Text1"/>
        </w:rPr>
        <w:t>inOrder</w:t>
      </w:r>
      <w:r>
        <w:t xml:space="preserve"> to visit the right subtree. What happens if a subtree is empty? In this case the incoming argument is </w:t>
      </w:r>
      <w:r>
        <w:rPr>
          <w:rStyle w:val="Text1"/>
        </w:rPr>
        <w:t>null</w:t>
      </w:r>
      <w:r>
        <w:t xml:space="preserve"> and the method is exited—clearly there’s no point to visiting an empty subtree. That is our base case.</w:t>
      </w:r>
    </w:p>
    <w:p>
      <w:bookmarkStart w:id="1442" w:name="Argument_Parameter_Aliases__Our"/>
      <w:pPr>
        <w:pStyle w:val="Para 01"/>
        <w:keepLines w:val="on"/>
      </w:pPr>
      <w:r>
        <w:t>Argument/Parameter Aliases</w:t>
      </w:r>
      <w:bookmarkEnd w:id="1442"/>
    </w:p>
    <w:p>
      <w:pPr>
        <w:pStyle w:val="Para 01"/>
        <w:keepLines w:val="on"/>
      </w:pPr>
      <w:r>
        <w:t xml:space="preserve">Our traversal methods illustrate a subtle point that might be missed on first glance. As discussed on </w:t>
      </w:r>
      <w:hyperlink w:anchor="page37">
        <w:r>
          <w:rPr>
            <w:rStyle w:val="Text3"/>
          </w:rPr>
          <w:t>page 37</w:t>
        </w:r>
      </w:hyperlink>
      <w:r>
        <w:t xml:space="preserve">, when a reference variable is passed as an argument to a method, the parameter variable and the argument variable become aliases of each other. Thus, enqueuing elements into the local variable </w:t>
      </w:r>
      <w:r>
        <w:rPr>
          <w:rStyle w:val="Text4"/>
        </w:rPr>
        <w:t>q</w:t>
      </w:r>
      <w:r>
        <w:t xml:space="preserve"> in the private traversal methods does actually enqueue them into the queue associated with the argument variable </w:t>
      </w:r>
      <w:r>
        <w:rPr>
          <w:rStyle w:val="Text1"/>
        </w:rPr>
        <w:t>infoQueue</w:t>
      </w:r>
      <w:r>
        <w:t>.</w:t>
      </w:r>
    </w:p>
    <w:p>
      <w:pPr>
        <w:pStyle w:val="Para 03"/>
        <w:keepLines w:val="on"/>
      </w:pPr>
      <w:r>
        <w:t xml:space="preserve">private void inOrder(BSTNode&lt;T&gt; node, LinkedQueue&lt;T&gt; q)</w:t>
        <w:br w:clear="none"/>
      </w:r>
      <w:r>
        <w:rPr>
          <w:rStyle w:val="Text0"/>
        </w:rPr>
        <w:t xml:space="preserve">// Enqueues the elements from the subtree rooted at node into q in inOrder.</w:t>
        <w:br w:clear="none"/>
      </w:r>
      <w:r>
        <w:t xml:space="preserve"/>
        <w:br w:clear="none"/>
        <w:t xml:space="preserve">{</w:t>
        <w:br w:clear="none"/>
        <w:t xml:space="preserve">  if (node != null)</w:t>
        <w:br w:clear="none"/>
        <w:t xml:space="preserve">  {</w:t>
        <w:br w:clear="none"/>
        <w:t xml:space="preserve">    inOrder(node.getLeft(), q);</w:t>
        <w:br w:clear="none"/>
        <w:t xml:space="preserve">    q.enqueue(node.getInfo());</w:t>
        <w:br w:clear="none"/>
        <w:t xml:space="preserve">    inOrder(node.getRight(), q);</w:t>
        <w:br w:clear="none"/>
        <w:t xml:space="preserve">  }</w:t>
        <w:br w:clear="none"/>
        <w:t xml:space="preserve">}</w:t>
        <w:br w:clear="none"/>
      </w:r>
    </w:p>
    <w:p>
      <w:pPr>
        <w:pStyle w:val="Para 01"/>
        <w:keepLines w:val="on"/>
      </w:pPr>
      <w:r>
        <w:bookmarkStart w:id="1443" w:name="page455"/>
        <w:t/>
        <w:bookmarkEnd w:id="1443"/>
        <w:t>The remaining two traversals are approached in exactly the same way, except that the relative order in which they visit the root and the subtrees is changed. Recursion certainly allows for an elegant solution to the binary tree traversal problem.</w:t>
      </w:r>
    </w:p>
    <w:p>
      <w:pPr>
        <w:pStyle w:val="Para 03"/>
        <w:keepLines w:val="on"/>
      </w:pPr>
      <w:r>
        <w:t xml:space="preserve">private void preOrder(BSTNode&lt;T&gt; node, LinkedQueue&lt;T&gt; q)</w:t>
        <w:br w:clear="none"/>
      </w:r>
      <w:r>
        <w:rPr>
          <w:rStyle w:val="Text0"/>
        </w:rPr>
        <w:t xml:space="preserve">// Enqueues the elements from the subtree rooted at node into q in preOrder.</w:t>
        <w:br w:clear="none"/>
      </w:r>
      <w:r>
        <w:t xml:space="preserve"/>
        <w:br w:clear="none"/>
        <w:t xml:space="preserve">{</w:t>
        <w:br w:clear="none"/>
        <w:t xml:space="preserve">  if (node != null)</w:t>
        <w:br w:clear="none"/>
        <w:t xml:space="preserve">  {</w:t>
        <w:br w:clear="none"/>
        <w:t xml:space="preserve">    q.enqueue(node.getInfo());</w:t>
        <w:br w:clear="none"/>
        <w:t xml:space="preserve">    preOrder(node.getLeft(), q);</w:t>
        <w:br w:clear="none"/>
        <w:t xml:space="preserve">    preOrder(node.getRight(), q);</w:t>
        <w:br w:clear="none"/>
        <w:t xml:space="preserve">  }</w:t>
        <w:br w:clear="none"/>
        <w:t xml:space="preserve">}</w:t>
        <w:br w:clear="none"/>
        <w:t xml:space="preserve"/>
        <w:br w:clear="none"/>
        <w:t xml:space="preserve">private void postOrder(BSTNode&lt;T&gt; node, LinkedQueue&lt;T&gt; q)</w:t>
        <w:br w:clear="none"/>
      </w:r>
      <w:r>
        <w:rPr>
          <w:rStyle w:val="Text0"/>
        </w:rPr>
        <w:t xml:space="preserve">// Enqueues the elements from the subtree rooted at node into q in postOrder.</w:t>
        <w:br w:clear="none"/>
      </w:r>
      <w:r>
        <w:t xml:space="preserve"/>
        <w:br w:clear="none"/>
        <w:t xml:space="preserve">{</w:t>
        <w:br w:clear="none"/>
        <w:t xml:space="preserve">  if (node != null)</w:t>
        <w:br w:clear="none"/>
        <w:t xml:space="preserve">  {</w:t>
        <w:br w:clear="none"/>
        <w:t xml:space="preserve">    postOrder(node.getLeft(), q);</w:t>
        <w:br w:clear="none"/>
        <w:t xml:space="preserve">    postOrder(node.getRight(), q);</w:t>
        <w:br w:clear="none"/>
        <w:t xml:space="preserve">    q.enqueue(node.getInfo());</w:t>
        <w:br w:clear="none"/>
        <w:t xml:space="preserve">  }</w:t>
        <w:br w:clear="none"/>
        <w:t xml:space="preserve">}</w:t>
        <w:br w:clear="none"/>
      </w:r>
    </w:p>
    <w:p>
      <w:bookmarkStart w:id="1444" w:name="7_7_The_Implementation_Level__Tr"/>
      <w:pPr>
        <w:keepNext/>
        <w:pStyle w:val="Heading 2"/>
        <w:keepLines w:val="on"/>
      </w:pPr>
      <w:r>
        <w:t>7.7 The Implementation Level: Transformers</w:t>
      </w:r>
      <w:bookmarkEnd w:id="1444"/>
    </w:p>
    <w:p>
      <w:pPr>
        <w:pStyle w:val="Para 01"/>
        <w:keepLines w:val="on"/>
      </w:pPr>
      <w:r>
        <w:t xml:space="preserve">To complete our implementation of the Binary Search Tree ADT we need to create the transformer methods </w:t>
      </w:r>
      <w:r>
        <w:rPr>
          <w:rStyle w:val="Text4"/>
        </w:rPr>
        <w:t>add</w:t>
      </w:r>
      <w:r>
        <w:t xml:space="preserve"> and </w:t>
      </w:r>
      <w:r>
        <w:rPr>
          <w:rStyle w:val="Text4"/>
        </w:rPr>
        <w:t>remove</w:t>
      </w:r>
      <w:r>
        <w:t xml:space="preserve">. These are the most complex operations. The reader might benefit from a review of the subsection “Transforming a Linked List” in </w:t>
      </w:r>
      <w:hyperlink w:anchor="3_4_Recursive_Processing_of_Link">
        <w:r>
          <w:rPr>
            <w:rStyle w:val="Text3"/>
          </w:rPr>
          <w:t>Section 3.4</w:t>
        </w:r>
      </w:hyperlink>
      <w:r>
        <w:t>, “Recursive Processing of Linked Lists,” because a similar approach is used here as was introduced in that subsection.</w:t>
      </w:r>
    </w:p>
    <w:p>
      <w:bookmarkStart w:id="1445" w:name="The_add_Operation__To_create_and"/>
      <w:pPr>
        <w:keepNext/>
        <w:pStyle w:val="Heading 4"/>
        <w:keepLines w:val="on"/>
      </w:pPr>
      <w:r>
        <w:t>The add Operation</w:t>
      </w:r>
      <w:bookmarkEnd w:id="1445"/>
    </w:p>
    <w:p>
      <w:pPr>
        <w:pStyle w:val="Para 01"/>
        <w:keepLines w:val="on"/>
      </w:pPr>
      <w:r>
        <w:t xml:space="preserve">To create and maintain the information stored in a binary search tree, we must have an operation that inserts new nodes into the tree. A new node is always inserted into its appropriate position in the tree as a leaf. </w:t>
      </w:r>
      <w:hyperlink w:anchor="Figure_7_14_Insertions_into_a_bi">
        <w:r>
          <w:rPr>
            <w:rStyle w:val="Text0"/>
          </w:rPr>
          <w:t>Figure 7.14</w:t>
        </w:r>
      </w:hyperlink>
      <w:r>
        <w:t xml:space="preserve"> shows a series of insertions into a binary tree.</w:t>
      </w:r>
    </w:p>
    <w:p>
      <w:pPr>
        <w:pStyle w:val="Para 01"/>
        <w:keepLines w:val="on"/>
      </w:pPr>
      <w:r>
        <w:t xml:space="preserve">For the implementation we use the same pattern that we used for </w:t>
      </w:r>
      <w:r>
        <w:rPr>
          <w:rStyle w:val="Text1"/>
        </w:rPr>
        <w:t>contains</w:t>
      </w:r>
      <w:r>
        <w:t xml:space="preserve"> and </w:t>
      </w:r>
      <w:r>
        <w:rPr>
          <w:rStyle w:val="Text1"/>
        </w:rPr>
        <w:t>get</w:t>
      </w:r>
      <w:r>
        <w:t xml:space="preserve">. A public method, </w:t>
      </w:r>
      <w:r>
        <w:rPr>
          <w:rStyle w:val="Text1"/>
        </w:rPr>
        <w:t>add</w:t>
      </w:r>
      <w:r>
        <w:t xml:space="preserve">, is passed the </w:t>
      </w:r>
      <w:r>
        <w:rPr>
          <w:rStyle w:val="Text1"/>
        </w:rPr>
        <w:t>element</w:t>
      </w:r>
      <w:r>
        <w:t xml:space="preserve"> for insertion. The </w:t>
      </w:r>
      <w:r>
        <w:rPr>
          <w:rStyle w:val="Text1"/>
        </w:rPr>
        <w:t>add</w:t>
      </w:r>
      <w:r>
        <w:t xml:space="preserve"> method invokes the recursive method, </w:t>
      </w:r>
      <w:r>
        <w:rPr>
          <w:rStyle w:val="Text1"/>
        </w:rPr>
        <w:t>recAdd</w:t>
      </w:r>
      <w:r>
        <w:t xml:space="preserve">, and passes it the </w:t>
      </w:r>
      <w:r>
        <w:rPr>
          <w:rStyle w:val="Text1"/>
        </w:rPr>
        <w:t>element</w:t>
      </w:r>
      <w:r>
        <w:t xml:space="preserve"> plus a reference to the </w:t>
      </w:r>
      <w:r>
        <w:rPr>
          <w:rStyle w:val="Text1"/>
        </w:rPr>
        <w:t>root</w:t>
      </w:r>
      <w:r>
        <w:t xml:space="preserve"> of the tree. The </w:t>
      </w:r>
      <w:r>
        <w:rPr>
          <w:rStyle w:val="Text1"/>
        </w:rPr>
        <w:t>CollectionInterface</w:t>
      </w:r>
      <w:r>
        <w:t xml:space="preserve"> requires that our </w:t>
      </w:r>
      <w:r>
        <w:rPr>
          <w:rStyle w:val="Text1"/>
        </w:rPr>
        <w:t>add</w:t>
      </w:r>
      <w:r>
        <w:t xml:space="preserve"> method return a </w:t>
      </w:r>
      <w:r>
        <w:rPr>
          <w:rStyle w:val="Text1"/>
        </w:rPr>
        <w:t>boolean</w:t>
      </w:r>
      <w:r>
        <w:t xml:space="preserve"> indicating success or failure. Given that our tree is unbounded the </w:t>
      </w:r>
      <w:r>
        <w:rPr>
          <w:rStyle w:val="Text1"/>
        </w:rPr>
        <w:t>add</w:t>
      </w:r>
      <w:r>
        <w:t xml:space="preserve"> method simply returns </w:t>
      </w:r>
      <w:r>
        <w:rPr>
          <w:rStyle w:val="Text1"/>
        </w:rPr>
        <w:t>true</w:t>
      </w:r>
      <w:r>
        <w:t>—it is always successful.</w:t>
      </w:r>
    </w:p>
    <w:p>
      <w:bookmarkStart w:id="1446" w:name="Figure_7_14_Insertions_into_a_bi"/>
      <w:pPr>
        <w:pStyle w:val="Para 06"/>
        <w:keepLines w:val="on"/>
      </w:pPr>
      <w:r>
        <w:t/>
        <w:drawing>
          <wp:inline>
            <wp:extent cx="4711700" cy="4572000"/>
            <wp:effectExtent l="0" r="0" t="0" b="43426"/>
            <wp:docPr id="312" name="f07-14.jpg" descr="f07-14.jpg"/>
            <wp:cNvGraphicFramePr>
              <a:graphicFrameLocks noChangeAspect="1"/>
            </wp:cNvGraphicFramePr>
            <a:graphic>
              <a:graphicData uri="http://schemas.openxmlformats.org/drawingml/2006/picture">
                <pic:pic>
                  <pic:nvPicPr>
                    <pic:cNvPr id="0" name="f07-14.jpg" descr="f07-14.jpg"/>
                    <pic:cNvPicPr/>
                  </pic:nvPicPr>
                  <pic:blipFill>
                    <a:blip r:embed="rId213"/>
                    <a:stretch>
                      <a:fillRect/>
                    </a:stretch>
                  </pic:blipFill>
                  <pic:spPr>
                    <a:xfrm>
                      <a:off x="0" y="0"/>
                      <a:ext cx="4711700" cy="4572000"/>
                    </a:xfrm>
                    <a:prstGeom prst="rect">
                      <a:avLst/>
                    </a:prstGeom>
                  </pic:spPr>
                </pic:pic>
              </a:graphicData>
            </a:graphic>
          </wp:inline>
        </w:drawing>
        <w:t xml:space="preserve"> </w:t>
      </w:r>
      <w:bookmarkEnd w:id="1446"/>
    </w:p>
    <w:p>
      <w:pPr>
        <w:pStyle w:val="Para 09"/>
        <w:keepLines w:val="on"/>
      </w:pPr>
      <w:r>
        <w:bookmarkStart w:id="1447" w:name="page456"/>
        <w:t/>
        <w:bookmarkEnd w:id="1447"/>
      </w:r>
      <w:r>
        <w:rPr>
          <w:rStyle w:val="Text0"/>
        </w:rPr>
        <w:t>Figure 7.14</w:t>
      </w:r>
      <w:r>
        <w:t xml:space="preserve"> Insertions into a binary search tree</w:t>
      </w:r>
    </w:p>
    <w:p>
      <w:pPr>
        <w:pStyle w:val="Para 03"/>
        <w:keepLines w:val="on"/>
      </w:pPr>
      <w:r>
        <w:t xml:space="preserve">public boolean add (T element)</w:t>
        <w:br w:clear="none"/>
        <w:t xml:space="preserve">// Adds element to this BST. The tree retains its BST property.</w:t>
        <w:br w:clear="none"/>
        <w:t xml:space="preserve">{</w:t>
        <w:br w:clear="none"/>
        <w:t xml:space="preserve">  root = recAdd(element, root);</w:t>
        <w:br w:clear="none"/>
        <w:t xml:space="preserve">  return true;</w:t>
        <w:br w:clear="none"/>
        <w:t xml:space="preserve">}</w:t>
        <w:br w:clear="none"/>
      </w:r>
    </w:p>
    <w:p>
      <w:pPr>
        <w:pStyle w:val="Para 01"/>
        <w:keepLines w:val="on"/>
      </w:pPr>
      <w:r>
        <w:bookmarkStart w:id="1448" w:name="page457"/>
        <w:t/>
        <w:bookmarkEnd w:id="1448"/>
        <w:t xml:space="preserve">The call to </w:t>
      </w:r>
      <w:r>
        <w:rPr>
          <w:rStyle w:val="Text1"/>
        </w:rPr>
        <w:t>recAdd</w:t>
      </w:r>
      <w:r>
        <w:t xml:space="preserve"> returns a </w:t>
      </w:r>
      <w:r>
        <w:rPr>
          <w:rStyle w:val="Text1"/>
        </w:rPr>
        <w:t>BSTNode</w:t>
      </w:r>
      <w:r>
        <w:t xml:space="preserve">. It returns a reference to the new tree—that is, to the tree that now includes </w:t>
      </w:r>
      <w:r>
        <w:rPr>
          <w:rStyle w:val="Text1"/>
        </w:rPr>
        <w:t>element</w:t>
      </w:r>
      <w:r>
        <w:t>. The statement</w:t>
      </w:r>
    </w:p>
    <w:p>
      <w:pPr>
        <w:pStyle w:val="Para 03"/>
        <w:keepLines w:val="on"/>
      </w:pPr>
      <w:r>
        <w:t xml:space="preserve">root = recAdd(element, root);</w:t>
        <w:br w:clear="none"/>
      </w:r>
    </w:p>
    <w:p>
      <w:pPr>
        <w:pStyle w:val="Para 01"/>
        <w:keepLines w:val="on"/>
      </w:pPr>
      <w:r>
        <w:t xml:space="preserve">can be interpreted as “Set the reference of the root of this tree to the root of the tree that is generated when the element is added to this tree.” At first glance this might seem inefficient or redundant. We always perform insertions as leaves, so why do we have to change the root of the tree? Look again at the sequence of insertions in </w:t>
      </w:r>
      <w:hyperlink w:anchor="Figure_7_14_Insertions_into_a_bi">
        <w:r>
          <w:rPr>
            <w:rStyle w:val="Text3"/>
          </w:rPr>
          <w:t>Figure 7.14</w:t>
        </w:r>
      </w:hyperlink>
      <w:r>
        <w:t xml:space="preserve">. Do any of the insertions affect the value of the root of the tree? Yes, the original insertion into the empty tree changes the value held in the root. In the case of all the other insertions, the statement in the </w:t>
      </w:r>
      <w:r>
        <w:rPr>
          <w:rStyle w:val="Text1"/>
        </w:rPr>
        <w:t>add</w:t>
      </w:r>
      <w:r>
        <w:t xml:space="preserve"> method just copies the current value of the root onto itself; however, we still need the assignment statement to handle the special case of insertion into an empty tree. When does the assignment statement occur? After all the recursive calls to </w:t>
      </w:r>
      <w:r>
        <w:rPr>
          <w:rStyle w:val="Text1"/>
        </w:rPr>
        <w:t>recAdd</w:t>
      </w:r>
      <w:r>
        <w:t xml:space="preserve"> have been processed and have returned.</w:t>
      </w:r>
    </w:p>
    <w:p>
      <w:pPr>
        <w:pStyle w:val="Para 01"/>
        <w:keepLines w:val="on"/>
      </w:pPr>
      <w:r>
        <w:t xml:space="preserve">Before beginning the development of </w:t>
      </w:r>
      <w:r>
        <w:rPr>
          <w:rStyle w:val="Text1"/>
        </w:rPr>
        <w:t>recAdd</w:t>
      </w:r>
      <w:r>
        <w:t xml:space="preserve">, we reiterate that every node in a binary search tree is the root node of a binary search tree. In </w:t>
      </w:r>
      <w:hyperlink w:anchor="Figure_7_15_The_recursive_add_op">
        <w:r>
          <w:rPr>
            <w:rStyle w:val="Text0"/>
          </w:rPr>
          <w:t>Figure 7.15a</w:t>
        </w:r>
      </w:hyperlink>
      <w:r>
        <w:t xml:space="preserve"> we want to insert a node with the key value 13 into our tree whose root is the node containing 7. Because 13 is greater than 7, the new node belongs in the root node’s right subtree. We have defined a smaller version of our original problem—insert a node with the key value 13 into the tree whose root is </w:t>
      </w:r>
      <w:r>
        <w:rPr>
          <w:rStyle w:val="Text1"/>
        </w:rPr>
        <w:t>root.right</w:t>
      </w:r>
      <w:r>
        <w:t>. Note that to make this example easier to follow, in both the figure and the discussion here, we use the actual arguments rather than the formal parameters, so we use “</w:t>
      </w:r>
      <w:r>
        <w:rPr>
          <w:rStyle w:val="Text1"/>
        </w:rPr>
        <w:t>13</w:t>
      </w:r>
      <w:r>
        <w:t>” rather than “</w:t>
      </w:r>
      <w:r>
        <w:rPr>
          <w:rStyle w:val="Text1"/>
        </w:rPr>
        <w:t>element</w:t>
      </w:r>
      <w:r>
        <w:t>” and “</w:t>
      </w:r>
      <w:r>
        <w:rPr>
          <w:rStyle w:val="Text1"/>
        </w:rPr>
        <w:t>root.right</w:t>
      </w:r>
      <w:r>
        <w:t>” rather than “</w:t>
      </w:r>
      <w:r>
        <w:rPr>
          <w:rStyle w:val="Text1"/>
        </w:rPr>
        <w:t>node.getRight()</w:t>
      </w:r>
      <w:r>
        <w:t>“—”</w:t>
      </w:r>
      <w:r>
        <w:rPr>
          <w:rStyle w:val="Text1"/>
        </w:rPr>
        <w:t>root.right</w:t>
      </w:r>
      <w:r>
        <w:t xml:space="preserve">” is a shorthand way of writing “the right attribute of the </w:t>
      </w:r>
      <w:r>
        <w:rPr>
          <w:rStyle w:val="Text1"/>
        </w:rPr>
        <w:t>BSTNode</w:t>
      </w:r>
      <w:r>
        <w:t xml:space="preserve"> object referenced by the </w:t>
      </w:r>
      <w:r>
        <w:rPr>
          <w:rStyle w:val="Text1"/>
        </w:rPr>
        <w:t>root</w:t>
      </w:r>
      <w:r>
        <w:t xml:space="preserve"> variable.”</w:t>
      </w:r>
    </w:p>
    <w:p>
      <w:bookmarkStart w:id="1449" w:name="Nonrecursive_Approach__It_is_als"/>
      <w:pPr>
        <w:pStyle w:val="Para 01"/>
        <w:keepLines w:val="on"/>
      </w:pPr>
      <w:r>
        <w:t>Nonrecursive Approach</w:t>
      </w:r>
      <w:bookmarkEnd w:id="1449"/>
    </w:p>
    <w:p>
      <w:pPr>
        <w:pStyle w:val="Para 01"/>
        <w:keepLines w:val="on"/>
      </w:pPr>
      <w:r>
        <w:t xml:space="preserve">It is also possible to design a nonrecursive approach to add an element to a binary search tree. The nonrecursive approach would maintain a trailing pointer as the search for the insertion location moves down the tree. When the insertion point is discovered the trailing pointer is used to access the parent node, which is the node that needs to be changed because it requires a new child pointer. Some people find the nonrecursive approach easier to understand. See </w:t>
      </w:r>
      <w:hyperlink w:anchor="Alternate_implementations_of_the">
        <w:r>
          <w:rPr>
            <w:rStyle w:val="Text3"/>
          </w:rPr>
          <w:t>Exercise 41</w:t>
        </w:r>
      </w:hyperlink>
      <w:r>
        <w:t>b.</w:t>
      </w:r>
    </w:p>
    <w:p>
      <w:pPr>
        <w:pStyle w:val="Para 01"/>
        <w:keepLines w:val="on"/>
      </w:pPr>
      <w:r>
        <w:t xml:space="preserve">We have a method to insert elements into a binary search tree: </w:t>
      </w:r>
      <w:r>
        <w:rPr>
          <w:rStyle w:val="Text1"/>
        </w:rPr>
        <w:t>recAdd</w:t>
      </w:r>
      <w:r>
        <w:t xml:space="preserve">. The </w:t>
      </w:r>
      <w:r>
        <w:rPr>
          <w:rStyle w:val="Text1"/>
        </w:rPr>
        <w:t>recAdd</w:t>
      </w:r>
      <w:r>
        <w:t xml:space="preserve"> method is called recursively:</w:t>
      </w:r>
    </w:p>
    <w:p>
      <w:pPr>
        <w:pStyle w:val="Para 03"/>
        <w:keepLines w:val="on"/>
      </w:pPr>
      <w:r>
        <w:t xml:space="preserve">root.right = recAdd(13, root.right);</w:t>
        <w:br w:clear="none"/>
      </w:r>
    </w:p>
    <w:p>
      <w:pPr>
        <w:pStyle w:val="Para 01"/>
        <w:keepLines w:val="on"/>
      </w:pPr>
      <w:r>
        <w:t xml:space="preserve">Of course, </w:t>
      </w:r>
      <w:r>
        <w:rPr>
          <w:rStyle w:val="Text1"/>
        </w:rPr>
        <w:t>recAdd</w:t>
      </w:r>
      <w:r>
        <w:t xml:space="preserve"> still returns a reference to a </w:t>
      </w:r>
      <w:r>
        <w:rPr>
          <w:rStyle w:val="Text1"/>
        </w:rPr>
        <w:t>BSTNode</w:t>
      </w:r>
      <w:r>
        <w:t xml:space="preserve">; it is the same </w:t>
      </w:r>
      <w:r>
        <w:rPr>
          <w:rStyle w:val="Text1"/>
        </w:rPr>
        <w:t>recAdd</w:t>
      </w:r>
      <w:r>
        <w:t xml:space="preserve"> method that was originally called from </w:t>
      </w:r>
      <w:r>
        <w:rPr>
          <w:rStyle w:val="Text1"/>
        </w:rPr>
        <w:t>add</w:t>
      </w:r>
      <w:r>
        <w:t xml:space="preserve">, so it must behave in the same way. The above statement says “Set the reference of the right subtree of the tree to the root of the tree that is generated when 13 is inserted into the right subtree of the tree.” See </w:t>
      </w:r>
      <w:hyperlink w:anchor="Figure_7_15_The_recursive_add_op">
        <w:r>
          <w:rPr>
            <w:rStyle w:val="Text3"/>
          </w:rPr>
          <w:t>Figure 7.15b</w:t>
        </w:r>
      </w:hyperlink>
      <w:r>
        <w:t xml:space="preserve">. Once again, the actual assignment statement does not occur until after the remaining recursive calls to </w:t>
      </w:r>
      <w:r>
        <w:rPr>
          <w:rStyle w:val="Text1"/>
        </w:rPr>
        <w:t>recAdd</w:t>
      </w:r>
      <w:r>
        <w:t xml:space="preserve"> have finished processing and have returned.</w:t>
      </w:r>
    </w:p>
    <w:p>
      <w:pPr>
        <w:pStyle w:val="Para 01"/>
        <w:keepLines w:val="on"/>
      </w:pPr>
      <w:r>
        <w:t xml:space="preserve">The latest invocation of the </w:t>
      </w:r>
      <w:r>
        <w:rPr>
          <w:rStyle w:val="Text1"/>
        </w:rPr>
        <w:t>recAdd</w:t>
      </w:r>
      <w:r>
        <w:t xml:space="preserve"> method begins its execution, looking for the place to insert </w:t>
      </w:r>
      <w:r>
        <w:rPr>
          <w:rStyle w:val="Text1"/>
        </w:rPr>
        <w:t>13</w:t>
      </w:r>
      <w:r>
        <w:t xml:space="preserve"> in the tree whose root is the node with the key value 15. The method compares 13 to the key of the root node; 13 is less than 15, so the new element belongs in the tree’s left subtree. Again, we have obtained a smaller version of the problem—insert a node with the key value 13 into the tree whose root is </w:t>
      </w:r>
      <w:r>
        <w:rPr>
          <w:rStyle w:val="Text1"/>
        </w:rPr>
        <w:t>root.right.left;</w:t>
      </w:r>
      <w:r>
        <w:t xml:space="preserve"> that is, the subtree rooted at 10 (</w:t>
      </w:r>
      <w:hyperlink w:anchor="Figure_7_15_The_recursive_add_op">
        <w:r>
          <w:rPr>
            <w:rStyle w:val="Text3"/>
          </w:rPr>
          <w:t>Figure 7.15c</w:t>
        </w:r>
      </w:hyperlink>
      <w:r>
        <w:t xml:space="preserve">). Again </w:t>
      </w:r>
      <w:r>
        <w:rPr>
          <w:rStyle w:val="Text1"/>
        </w:rPr>
        <w:t>recAdd</w:t>
      </w:r>
      <w:r>
        <w:t xml:space="preserve"> is invoked to perform this task.</w:t>
      </w:r>
    </w:p>
    <w:p>
      <w:bookmarkStart w:id="1450" w:name="Figure_7_15_The_recursive_add_op"/>
      <w:pPr>
        <w:pStyle w:val="Para 06"/>
        <w:keepLines w:val="on"/>
      </w:pPr>
      <w:r>
        <w:t/>
        <w:drawing>
          <wp:inline>
            <wp:extent cx="5168900" cy="5918200"/>
            <wp:effectExtent l="0" r="0" t="0" b="43426"/>
            <wp:docPr id="313" name="f07-15.jpg" descr="f07-15.jpg"/>
            <wp:cNvGraphicFramePr>
              <a:graphicFrameLocks noChangeAspect="1"/>
            </wp:cNvGraphicFramePr>
            <a:graphic>
              <a:graphicData uri="http://schemas.openxmlformats.org/drawingml/2006/picture">
                <pic:pic>
                  <pic:nvPicPr>
                    <pic:cNvPr id="0" name="f07-15.jpg" descr="f07-15.jpg"/>
                    <pic:cNvPicPr/>
                  </pic:nvPicPr>
                  <pic:blipFill>
                    <a:blip r:embed="rId214"/>
                    <a:stretch>
                      <a:fillRect/>
                    </a:stretch>
                  </pic:blipFill>
                  <pic:spPr>
                    <a:xfrm>
                      <a:off x="0" y="0"/>
                      <a:ext cx="5168900" cy="5918200"/>
                    </a:xfrm>
                    <a:prstGeom prst="rect">
                      <a:avLst/>
                    </a:prstGeom>
                  </pic:spPr>
                </pic:pic>
              </a:graphicData>
            </a:graphic>
          </wp:inline>
        </w:drawing>
        <w:t xml:space="preserve"> </w:t>
      </w:r>
      <w:bookmarkEnd w:id="1450"/>
    </w:p>
    <w:p>
      <w:pPr>
        <w:pStyle w:val="Para 09"/>
        <w:keepLines w:val="on"/>
      </w:pPr>
      <w:r>
        <w:bookmarkStart w:id="1451" w:name="page458"/>
        <w:t/>
        <w:bookmarkEnd w:id="1451"/>
      </w:r>
      <w:r>
        <w:rPr>
          <w:rStyle w:val="Text0"/>
        </w:rPr>
        <w:t>Figure 7.15</w:t>
      </w:r>
      <w:r>
        <w:t xml:space="preserve"> The recursive </w:t>
      </w:r>
      <w:r>
        <w:rPr>
          <w:rStyle w:val="Text1"/>
        </w:rPr>
        <w:t>add</w:t>
      </w:r>
      <w:r>
        <w:t xml:space="preserve"> operation</w:t>
      </w:r>
    </w:p>
    <w:p>
      <w:pPr>
        <w:pStyle w:val="Para 01"/>
        <w:keepLines w:val="on"/>
      </w:pPr>
      <w:r>
        <w:bookmarkStart w:id="1452" w:name="page459"/>
        <w:t/>
        <w:bookmarkEnd w:id="1452"/>
        <w:t xml:space="preserve">Where does it all end? There must be a base case, in which space for the new element is allocated and 13 copied into it. This case occurs when the subtree being searched is </w:t>
      </w:r>
      <w:r>
        <w:rPr>
          <w:rStyle w:val="Text1"/>
        </w:rPr>
        <w:t>null</w:t>
      </w:r>
      <w:r>
        <w:t xml:space="preserve">—that is, when the subtree we wish to insert into is empty. (Remember, 13 will be added as a leaf node.) </w:t>
      </w:r>
      <w:hyperlink w:anchor="Figure_7_15_The_recursive_add_op">
        <w:r>
          <w:rPr>
            <w:rStyle w:val="Text3"/>
          </w:rPr>
          <w:t>Figure 7.15d</w:t>
        </w:r>
      </w:hyperlink>
      <w:r>
        <w:t xml:space="preserve"> illustrates the base case. We create the new node and return a reference to it to the most recent invocation of </w:t>
      </w:r>
      <w:r>
        <w:rPr>
          <w:rStyle w:val="Text1"/>
        </w:rPr>
        <w:t>recAdd</w:t>
      </w:r>
      <w:r>
        <w:t xml:space="preserve">, where the reference is assigned to the </w:t>
      </w:r>
      <w:r>
        <w:rPr>
          <w:rStyle w:val="Text1"/>
        </w:rPr>
        <w:t>right</w:t>
      </w:r>
      <w:r>
        <w:t xml:space="preserve"> link of the node containing 10 (see </w:t>
      </w:r>
      <w:hyperlink w:anchor="Figure_7_15_The_recursive_add_op">
        <w:r>
          <w:rPr>
            <w:rStyle w:val="Text3"/>
          </w:rPr>
          <w:t>Figure 7.15e</w:t>
        </w:r>
      </w:hyperlink>
      <w:r>
        <w:t xml:space="preserve">). That invocation of </w:t>
      </w:r>
      <w:r>
        <w:rPr>
          <w:rStyle w:val="Text1"/>
        </w:rPr>
        <w:t>recAdd</w:t>
      </w:r>
      <w:r>
        <w:t xml:space="preserve"> is then finished; it returns a reference to its subtree to the previous invocation (see </w:t>
      </w:r>
      <w:hyperlink w:anchor="Figure_7_15_The_recursive_add_op">
        <w:r>
          <w:rPr>
            <w:rStyle w:val="Text3"/>
          </w:rPr>
          <w:t>Figure 7.15f</w:t>
        </w:r>
      </w:hyperlink>
      <w:r>
        <w:t xml:space="preserve">), where the reference is assigned to the </w:t>
      </w:r>
      <w:r>
        <w:rPr>
          <w:rStyle w:val="Text1"/>
        </w:rPr>
        <w:t>left</w:t>
      </w:r>
      <w:r>
        <w:t xml:space="preserve"> link of the node containing 15. This process continues until a reference to the entire tree is returned to the original </w:t>
      </w:r>
      <w:r>
        <w:rPr>
          <w:rStyle w:val="Text1"/>
        </w:rPr>
        <w:t>add</w:t>
      </w:r>
      <w:r>
        <w:t xml:space="preserve"> method, which assigns it to </w:t>
      </w:r>
      <w:r>
        <w:rPr>
          <w:rStyle w:val="Text1"/>
        </w:rPr>
        <w:t>root</w:t>
      </w:r>
      <w:r>
        <w:t xml:space="preserve">, as shown in </w:t>
      </w:r>
      <w:hyperlink w:anchor="Figure_7_15_The_recursive_add_op">
        <w:r>
          <w:rPr>
            <w:rStyle w:val="Text3"/>
          </w:rPr>
          <w:t>Figure 7.15g</w:t>
        </w:r>
      </w:hyperlink>
      <w:r>
        <w:t xml:space="preserve"> and h.</w:t>
      </w:r>
    </w:p>
    <w:p>
      <w:pPr>
        <w:pStyle w:val="Para 01"/>
        <w:keepLines w:val="on"/>
      </w:pPr>
      <w:r>
        <w:t xml:space="preserve">While backing out of the recursive calls, the only assignment statement that actually changes a value is the one at the deepest nested level; it changes the right subtree of the node containing 10 from </w:t>
      </w:r>
      <w:r>
        <w:rPr>
          <w:rStyle w:val="Text1"/>
        </w:rPr>
        <w:t>null</w:t>
      </w:r>
      <w:r>
        <w:t xml:space="preserve"> to a reference to the new node containing 13. All of the other assignment statements simply assign a reference to the variable that held that reference previously. This is a typical recursive approach. We do not know ahead of time at which level the crucial assignment takes place, so we perform the assignment at every level.</w:t>
      </w:r>
    </w:p>
    <w:p>
      <w:pPr>
        <w:pStyle w:val="Para 01"/>
        <w:keepLines w:val="on"/>
      </w:pPr>
      <w:r>
        <w:t>The recursive method for insertion into a binary search tree is summarized as follows:</w:t>
      </w:r>
    </w:p>
    <w:p>
      <w:bookmarkStart w:id="1453" w:name="Method_recAdd_element__node__ret"/>
      <w:pPr>
        <w:keepNext/>
        <w:pStyle w:val="Heading 3"/>
        <w:keepLines w:val="on"/>
      </w:pPr>
      <w:r>
        <w:t>Method recAdd(element, node) returns node reference</w:t>
      </w:r>
      <w:bookmarkEnd w:id="1453"/>
    </w:p>
    <w:tbl>
      <w:tblPr>
        <w:tblW w:type="auto" w:w="0"/>
      </w:tblPr>
      <w:tr>
        <w:tc>
          <w:tcPr>
            <w:tcW w:type="auto" w:w="0"/>
            <w:tcMar>
              <w:left w:type="dxa" w:w="200"/>
              <w:top w:type="dxa" w:w="200"/>
              <w:right w:type="dxa" w:w="200"/>
              <w:bottom w:type="dxa" w:w="200"/>
            </w:tcMar>
            <w:vAlign w:val="top"/>
          </w:tcPr>
          <w:p>
            <w:pPr>
              <w:pStyle w:val="Para 50"/>
              <w:keepLines w:val="on"/>
            </w:pPr>
            <w:r>
              <w:t/>
            </w:r>
          </w:p>
          <w:p>
            <w:pPr>
              <w:pStyle w:val="Para 02"/>
              <w:keepLines w:val="on"/>
            </w:pPr>
            <w:r>
              <w:t>Definition:</w:t>
            </w:r>
          </w:p>
        </w:tc>
        <w:tc>
          <w:tcPr>
            <w:tcW w:type="auto" w:w="0"/>
            <w:tcMar>
              <w:left w:type="dxa" w:w="200"/>
              <w:top w:type="dxa" w:w="200"/>
              <w:right w:type="dxa" w:w="200"/>
              <w:bottom w:type="dxa" w:w="200"/>
            </w:tcMar>
            <w:vAlign w:val="top"/>
          </w:tcPr>
          <w:p>
            <w:pPr>
              <w:pStyle w:val="Para 02"/>
              <w:keepLines w:val="on"/>
            </w:pPr>
            <w:r>
              <w:t>Inserts element into the binary search tree rooted at node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keepLines w:val="on"/>
            </w:pPr>
            <w:r>
              <w:t>Size:</w:t>
            </w:r>
          </w:p>
        </w:tc>
        <w:tc>
          <w:tcPr>
            <w:tcW w:type="auto" w:w="0"/>
            <w:shd w:val="clear" w:color="auto" w:fill="EEF2F6"/>
            <w:tcMar>
              <w:left w:type="dxa" w:w="200"/>
              <w:top w:type="dxa" w:w="200"/>
              <w:right w:type="dxa" w:w="200"/>
              <w:bottom w:type="dxa" w:w="200"/>
            </w:tcMar>
            <w:vAlign w:val="top"/>
          </w:tcPr>
          <w:p>
            <w:pPr>
              <w:pStyle w:val="Para 02"/>
              <w:keepLines w:val="on"/>
            </w:pPr>
            <w:r>
              <w:t>The number of elements in the path from node to insertion place</w:t>
            </w:r>
          </w:p>
        </w:tc>
      </w:tr>
    </w:tbl>
    <w:tbl>
      <w:tblPr>
        <w:tblW w:type="auto" w:w="0"/>
      </w:tblPr>
      <w:tr>
        <w:tc>
          <w:tcPr>
            <w:tcW w:type="auto" w:w="0"/>
            <w:tcMar>
              <w:left w:type="dxa" w:w="200"/>
              <w:top w:type="dxa" w:w="200"/>
              <w:right w:type="dxa" w:w="200"/>
              <w:bottom w:type="dxa" w:w="200"/>
            </w:tcMar>
            <w:vAlign w:val="top"/>
          </w:tcPr>
          <w:p>
            <w:pPr>
              <w:pStyle w:val="Para 02"/>
              <w:keepLines w:val="on"/>
            </w:pPr>
            <w:r>
              <w:t>Base case:</w:t>
            </w:r>
          </w:p>
        </w:tc>
        <w:tc>
          <w:tcPr>
            <w:tcW w:type="auto" w:w="0"/>
            <w:tcMar>
              <w:left w:type="dxa" w:w="200"/>
              <w:top w:type="dxa" w:w="200"/>
              <w:right w:type="dxa" w:w="200"/>
              <w:bottom w:type="dxa" w:w="200"/>
            </w:tcMar>
            <w:vAlign w:val="top"/>
          </w:tcPr>
          <w:p>
            <w:pPr>
              <w:pStyle w:val="Para 02"/>
              <w:keepLines w:val="on"/>
            </w:pPr>
            <w:r>
              <w:t>If node is null, return a new node that contains element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keepLines w:val="on"/>
            </w:pPr>
            <w:r>
              <w:t>General cases:</w:t>
            </w:r>
          </w:p>
        </w:tc>
        <w:tc>
          <w:tcPr>
            <w:tcW w:type="auto" w:w="0"/>
            <w:shd w:val="clear" w:color="auto" w:fill="EEF2F6"/>
            <w:tcMar>
              <w:left w:type="dxa" w:w="200"/>
              <w:top w:type="dxa" w:w="200"/>
              <w:right w:type="dxa" w:w="200"/>
              <w:bottom w:type="dxa" w:w="200"/>
            </w:tcMar>
            <w:vAlign w:val="top"/>
          </w:tcPr>
          <w:p>
            <w:pPr>
              <w:pStyle w:val="Para 02"/>
              <w:keepLines w:val="on"/>
            </w:pPr>
            <w:r>
              <w:t>(1) If element &lt;= node.getInfo(), return recAdd(element, node.getLeft())</w:t>
            </w:r>
          </w:p>
        </w:tc>
      </w:tr>
    </w:tbl>
    <w:tbl>
      <w:tblPr>
        <w:tblW w:type="auto" w:w="0"/>
      </w:tblPr>
      <w:tr>
        <w:tc>
          <w:tcPr>
            <w:tcW w:type="auto" w:w="0"/>
            <w:tcMar>
              <w:left w:type="dxa" w:w="200"/>
              <w:top w:type="dxa" w:w="200"/>
              <w:right w:type="dxa" w:w="200"/>
              <w:bottom w:type="dxa" w:w="200"/>
            </w:tcMar>
            <w:vAlign w:val="top"/>
          </w:tcPr>
          <w:p>
            <w:pPr>
              <w:pStyle w:val="0 Block"/>
              <w:keepLines w:val="on"/>
            </w:pPr>
          </w:p>
        </w:tc>
        <w:tc>
          <w:tcPr>
            <w:tcW w:type="auto" w:w="0"/>
            <w:tcMar>
              <w:left w:type="dxa" w:w="200"/>
              <w:top w:type="dxa" w:w="200"/>
              <w:right w:type="dxa" w:w="200"/>
              <w:bottom w:type="dxa" w:w="200"/>
            </w:tcMar>
            <w:vAlign w:val="top"/>
          </w:tcPr>
          <w:p>
            <w:pPr>
              <w:pStyle w:val="Para 02"/>
              <w:keepLines w:val="on"/>
            </w:pPr>
            <w:r>
              <w:t>(2) If element &gt; node.getInfo(), return recAdd(element, node.getRight())</w:t>
            </w:r>
          </w:p>
        </w:tc>
      </w:tr>
    </w:tbl>
    <w:p>
      <w:pPr>
        <w:pStyle w:val="Para 01"/>
        <w:keepLines w:val="on"/>
      </w:pPr>
      <w:r>
        <w:t>Here is the code that implements this recursive algorithm:</w:t>
      </w:r>
    </w:p>
    <w:p>
      <w:pPr>
        <w:pStyle w:val="Para 03"/>
        <w:keepLines w:val="on"/>
      </w:pPr>
      <w:r>
        <w:t xml:space="preserve">private BSTNode&lt;T&gt; recAdd(T element, BSTNode&lt;T&gt; node)</w:t>
        <w:br w:clear="none"/>
      </w:r>
      <w:r>
        <w:rPr>
          <w:rStyle w:val="Text0"/>
        </w:rPr>
        <w:t xml:space="preserve">// Adds element to tree rooted at node; tree retains its BST property.</w:t>
        <w:br w:clear="none"/>
      </w:r>
      <w:r>
        <w:t xml:space="preserve"/>
        <w:br w:clear="none"/>
        <w:t xml:space="preserve">{</w:t>
        <w:br w:clear="none"/>
        <w:t xml:space="preserve">  if (node == null)</w:t>
        <w:br w:clear="none"/>
        <w:t xml:space="preserve">    // Addition place found</w:t>
        <w:br w:clear="none"/>
        <w:t xml:space="preserve">    node = new BSTNode&lt;T&gt;(element);</w:t>
        <w:br w:clear="none"/>
        <w:t xml:space="preserve">  else if (comp.compare(element, node.getInfo()) &lt;= 0)</w:t>
        <w:br w:clear="none"/>
        <w:t xml:space="preserve">    node.setLeft(recAdd(element, node.getLeft()));   </w:t>
        <w:br w:clear="none"/>
      </w:r>
      <w:r>
        <w:rPr>
          <w:rStyle w:val="Text0"/>
        </w:rPr>
        <w:t xml:space="preserve">// Add in left subtree</w:t>
        <w:br w:clear="none"/>
      </w:r>
      <w:r>
        <w:t xml:space="preserve"/>
        <w:br w:clear="none"/>
        <w:t xml:space="preserve"/>
        <w:br w:clear="none"/>
        <w:t xml:space="preserve">  else</w:t>
        <w:br w:clear="none"/>
        <w:t xml:space="preserve">    node.setRight(recAdd(element, node.getRight())); </w:t>
        <w:br w:clear="none"/>
      </w:r>
      <w:r>
        <w:rPr>
          <w:rStyle w:val="Text0"/>
        </w:rPr>
        <w:t xml:space="preserve">// Add in right subtree</w:t>
        <w:br w:clear="none"/>
      </w:r>
      <w:r>
        <w:t xml:space="preserve"/>
        <w:br w:clear="none"/>
        <w:t xml:space="preserve">  return node;</w:t>
        <w:br w:clear="none"/>
        <w:t xml:space="preserve">}</w:t>
        <w:br w:clear="none"/>
      </w:r>
    </w:p>
    <w:p>
      <w:bookmarkStart w:id="1454" w:name="The_remove_Operation__The_remove"/>
      <w:pPr>
        <w:keepNext/>
        <w:pStyle w:val="Heading 4"/>
        <w:keepLines w:val="on"/>
      </w:pPr>
      <w:r>
        <w:t>The remove Operation</w:t>
      </w:r>
      <w:bookmarkEnd w:id="1454"/>
    </w:p>
    <w:p>
      <w:pPr>
        <w:pStyle w:val="Para 01"/>
        <w:keepLines w:val="on"/>
      </w:pPr>
      <w:r>
        <w:t xml:space="preserve">The </w:t>
      </w:r>
      <w:r>
        <w:rPr>
          <w:rStyle w:val="Text1"/>
        </w:rPr>
        <w:t>remove</w:t>
      </w:r>
      <w:r>
        <w:t xml:space="preserve"> operation is the most complicated of the binary search tree operations and one of the most complex operations considered in this text. We must ensure that when we remove an element from the tree, the binary search tree property is maintained.</w:t>
      </w:r>
    </w:p>
    <w:p>
      <w:pPr>
        <w:pStyle w:val="Para 01"/>
        <w:keepLines w:val="on"/>
      </w:pPr>
      <w:r>
        <w:t xml:space="preserve">The setup of the </w:t>
      </w:r>
      <w:r>
        <w:rPr>
          <w:rStyle w:val="Text1"/>
        </w:rPr>
        <w:t>remove</w:t>
      </w:r>
      <w:r>
        <w:t xml:space="preserve"> operation is the same as that of the </w:t>
      </w:r>
      <w:r>
        <w:rPr>
          <w:rStyle w:val="Text1"/>
        </w:rPr>
        <w:t>add</w:t>
      </w:r>
      <w:r>
        <w:t xml:space="preserve"> operation. The private </w:t>
      </w:r>
      <w:r>
        <w:rPr>
          <w:rStyle w:val="Text1"/>
        </w:rPr>
        <w:t>recRemove</w:t>
      </w:r>
      <w:r>
        <w:t xml:space="preserve"> method is invoked by the public </w:t>
      </w:r>
      <w:r>
        <w:rPr>
          <w:rStyle w:val="Text1"/>
        </w:rPr>
        <w:t>remove</w:t>
      </w:r>
      <w:r>
        <w:t xml:space="preserve"> method with arguments equal to the target element to be removed and the subtree to remove it from. The recursive method returns a reference to the revised tree, just as it did for </w:t>
      </w:r>
      <w:r>
        <w:rPr>
          <w:rStyle w:val="Text1"/>
        </w:rPr>
        <w:t>add</w:t>
      </w:r>
      <w:r>
        <w:t xml:space="preserve">. Here is the code for </w:t>
      </w:r>
      <w:r>
        <w:rPr>
          <w:rStyle w:val="Text1"/>
        </w:rPr>
        <w:t>remove</w:t>
      </w:r>
      <w:r>
        <w:t>:</w:t>
      </w:r>
    </w:p>
    <w:p>
      <w:pPr>
        <w:pStyle w:val="Para 18"/>
        <w:keepLines w:val="on"/>
      </w:pPr>
      <w:r>
        <w:rPr>
          <w:rStyle w:val="Text2"/>
        </w:rPr>
        <w:t xml:space="preserve">public boolean remove (T target)</w:t>
        <w:br w:clear="none"/>
      </w:r>
      <w:r>
        <w:t xml:space="preserve">// Removes a node with info i from tree such that comp.compare(target,i) == 0</w:t>
        <w:br w:clear="none"/>
      </w:r>
      <w:r>
        <w:rPr>
          <w:rStyle w:val="Text2"/>
        </w:rPr>
        <w:t xml:space="preserve"/>
        <w:br w:clear="none"/>
      </w:r>
      <w:r>
        <w:t xml:space="preserve">// and returns true; if no such node exists, returns false.</w:t>
        <w:br w:clear="none"/>
      </w:r>
      <w:r>
        <w:rPr>
          <w:rStyle w:val="Text2"/>
        </w:rPr>
        <w:t xml:space="preserve"/>
        <w:br w:clear="none"/>
        <w:t xml:space="preserve">{</w:t>
        <w:br w:clear="none"/>
        <w:t xml:space="preserve">  root = recRemove(target, root);</w:t>
        <w:br w:clear="none"/>
        <w:t xml:space="preserve">  return found;</w:t>
        <w:br w:clear="none"/>
        <w:t xml:space="preserve">}</w:t>
        <w:br w:clear="none"/>
      </w:r>
    </w:p>
    <w:p>
      <w:pPr>
        <w:pStyle w:val="Para 01"/>
        <w:keepLines w:val="on"/>
      </w:pPr>
      <w:r>
        <w:t xml:space="preserve">As with our recursive </w:t>
      </w:r>
      <w:r>
        <w:rPr>
          <w:rStyle w:val="Text4"/>
        </w:rPr>
        <w:t>add</w:t>
      </w:r>
      <w:r>
        <w:t xml:space="preserve"> approach, in most cases the root of the tree is not affected by the </w:t>
      </w:r>
      <w:r>
        <w:rPr>
          <w:rStyle w:val="Text1"/>
        </w:rPr>
        <w:t>recRemove</w:t>
      </w:r>
      <w:r>
        <w:t xml:space="preserve"> call, in which case the assignment statement is somewhat superfluous, as it is reassigning the current value of </w:t>
      </w:r>
      <w:r>
        <w:rPr>
          <w:rStyle w:val="Text1"/>
        </w:rPr>
        <w:t>root</w:t>
      </w:r>
      <w:r>
        <w:t xml:space="preserve"> to itself. If the node being removed happens to be the root node, however, then this assignment statement is crucial. The </w:t>
      </w:r>
      <w:r>
        <w:rPr>
          <w:rStyle w:val="Text1"/>
        </w:rPr>
        <w:t>remove</w:t>
      </w:r>
      <w:r>
        <w:t xml:space="preserve"> method returns the </w:t>
      </w:r>
      <w:r>
        <w:rPr>
          <w:rStyle w:val="Text1"/>
        </w:rPr>
        <w:t>boolean</w:t>
      </w:r>
      <w:r>
        <w:t xml:space="preserve"> value stored in </w:t>
      </w:r>
      <w:r>
        <w:rPr>
          <w:rStyle w:val="Text1"/>
        </w:rPr>
        <w:t>found</w:t>
      </w:r>
      <w:r>
        <w:t xml:space="preserve">, indicating the result of the removal. The </w:t>
      </w:r>
      <w:r>
        <w:rPr>
          <w:rStyle w:val="Text1"/>
        </w:rPr>
        <w:t>recRemove</w:t>
      </w:r>
      <w:r>
        <w:t xml:space="preserve"> method sets the value of </w:t>
      </w:r>
      <w:r>
        <w:rPr>
          <w:rStyle w:val="Text1"/>
        </w:rPr>
        <w:t>found</w:t>
      </w:r>
      <w:r>
        <w:t xml:space="preserve"> to indicate whether the element was found in the tree. Obviously, if the element is not originally in the tree, then it cannot be removed.</w:t>
      </w:r>
    </w:p>
    <w:p>
      <w:pPr>
        <w:pStyle w:val="Para 01"/>
        <w:keepLines w:val="on"/>
      </w:pPr>
      <w:r>
        <w:t xml:space="preserve">The </w:t>
      </w:r>
      <w:r>
        <w:rPr>
          <w:rStyle w:val="Text1"/>
        </w:rPr>
        <w:t>recRemove</w:t>
      </w:r>
      <w:r>
        <w:t xml:space="preserve"> method receives a target and a reference to a tree node (essentially a reference to a subtree), finds and removes a node matching the target’s key from the subtree if possible, and returns a reference to the newly created subtree. We know how to determine whether the target is in the subtree; we did it for </w:t>
      </w:r>
      <w:r>
        <w:rPr>
          <w:rStyle w:val="Text1"/>
        </w:rPr>
        <w:t>get</w:t>
      </w:r>
      <w:r>
        <w:t xml:space="preserve">. As with that operation, the recursive calls to </w:t>
      </w:r>
      <w:r>
        <w:rPr>
          <w:rStyle w:val="Text1"/>
        </w:rPr>
        <w:t>recRemove</w:t>
      </w:r>
      <w:r>
        <w:t xml:space="preserve"> progressively decrease the size of the subtree where the target node could be, until the node is located or it is determined that the node is not in the tree.</w:t>
      </w:r>
    </w:p>
    <w:p>
      <w:pPr>
        <w:pStyle w:val="Para 01"/>
        <w:keepLines w:val="on"/>
      </w:pPr>
      <w:r>
        <w:t>If located, we must remove the node and return a reference to the new subtree—this is somewhat complicated. This task varies according to the position of the target node in the tree. Obviously, it is simpler to remove a leaf node than to remove a nonleaf node. In fact, we can break down the removal operation into three cases, depending on the number of children linked to the node being removed:</w:t>
      </w:r>
    </w:p>
    <w:p>
      <w:pPr>
        <w:pStyle w:val="Normal"/>
        <w:keepLines w:val="on"/>
      </w:pPr>
      <w:r>
        <w:rPr>
          <w:rStyle w:val="Text4"/>
        </w:rPr>
        <w:t>Removing a leaf (no children)</w:t>
      </w:r>
      <w:r>
        <w:t xml:space="preserve">. As shown in </w:t>
      </w:r>
      <w:hyperlink w:anchor="Figure_7_16_Removing_a_leaf_node">
        <w:r>
          <w:rPr>
            <w:rStyle w:val="Text0"/>
          </w:rPr>
          <w:t>Figure 7.16</w:t>
        </w:r>
      </w:hyperlink>
      <w:r>
        <w:t>, removing a leaf is simply a matter of setting the appropriate link of its parent to null.</w:t>
      </w:r>
    </w:p>
    <w:p>
      <w:bookmarkStart w:id="1455" w:name="Figure_7_16_Removing_a_leaf_node"/>
      <w:pPr>
        <w:pStyle w:val="Para 31"/>
        <w:keepLines w:val="on"/>
      </w:pPr>
      <w:r>
        <w:t/>
        <w:drawing>
          <wp:inline>
            <wp:extent cx="3276600" cy="2438400"/>
            <wp:effectExtent l="0" r="0" t="0" b="43426"/>
            <wp:docPr id="314" name="f07-16.jpg" descr="f07-16.jpg"/>
            <wp:cNvGraphicFramePr>
              <a:graphicFrameLocks noChangeAspect="1"/>
            </wp:cNvGraphicFramePr>
            <a:graphic>
              <a:graphicData uri="http://schemas.openxmlformats.org/drawingml/2006/picture">
                <pic:pic>
                  <pic:nvPicPr>
                    <pic:cNvPr id="0" name="f07-16.jpg" descr="f07-16.jpg"/>
                    <pic:cNvPicPr/>
                  </pic:nvPicPr>
                  <pic:blipFill>
                    <a:blip r:embed="rId215"/>
                    <a:stretch>
                      <a:fillRect/>
                    </a:stretch>
                  </pic:blipFill>
                  <pic:spPr>
                    <a:xfrm>
                      <a:off x="0" y="0"/>
                      <a:ext cx="3276600" cy="2438400"/>
                    </a:xfrm>
                    <a:prstGeom prst="rect">
                      <a:avLst/>
                    </a:prstGeom>
                  </pic:spPr>
                </pic:pic>
              </a:graphicData>
            </a:graphic>
          </wp:inline>
        </w:drawing>
        <w:t xml:space="preserve"> </w:t>
      </w:r>
      <w:bookmarkEnd w:id="1455"/>
    </w:p>
    <w:p>
      <w:pPr>
        <w:pStyle w:val="Para 09"/>
        <w:keepLines w:val="on"/>
      </w:pPr>
      <w:r>
        <w:bookmarkStart w:id="1456" w:name="page461"/>
        <w:t/>
        <w:bookmarkEnd w:id="1456"/>
      </w:r>
      <w:r>
        <w:rPr>
          <w:rStyle w:val="Text0"/>
        </w:rPr>
        <w:t>Figure 7.16</w:t>
      </w:r>
      <w:r>
        <w:t xml:space="preserve"> Removing a leaf node</w:t>
      </w:r>
    </w:p>
    <w:p>
      <w:bookmarkStart w:id="1457" w:name="Figure_7_17_Removing_a_node_with"/>
      <w:pPr>
        <w:pStyle w:val="Para 31"/>
        <w:keepLines w:val="on"/>
      </w:pPr>
      <w:r>
        <w:t/>
        <w:drawing>
          <wp:inline>
            <wp:extent cx="3911600" cy="2082800"/>
            <wp:effectExtent l="0" r="0" t="0" b="43426"/>
            <wp:docPr id="315" name="f07-17.jpg" descr="f07-17.jpg"/>
            <wp:cNvGraphicFramePr>
              <a:graphicFrameLocks noChangeAspect="1"/>
            </wp:cNvGraphicFramePr>
            <a:graphic>
              <a:graphicData uri="http://schemas.openxmlformats.org/drawingml/2006/picture">
                <pic:pic>
                  <pic:nvPicPr>
                    <pic:cNvPr id="0" name="f07-17.jpg" descr="f07-17.jpg"/>
                    <pic:cNvPicPr/>
                  </pic:nvPicPr>
                  <pic:blipFill>
                    <a:blip r:embed="rId216"/>
                    <a:stretch>
                      <a:fillRect/>
                    </a:stretch>
                  </pic:blipFill>
                  <pic:spPr>
                    <a:xfrm>
                      <a:off x="0" y="0"/>
                      <a:ext cx="3911600" cy="2082800"/>
                    </a:xfrm>
                    <a:prstGeom prst="rect">
                      <a:avLst/>
                    </a:prstGeom>
                  </pic:spPr>
                </pic:pic>
              </a:graphicData>
            </a:graphic>
          </wp:inline>
        </w:drawing>
        <w:t xml:space="preserve"> </w:t>
      </w:r>
      <w:bookmarkEnd w:id="1457"/>
    </w:p>
    <w:p>
      <w:pPr>
        <w:pStyle w:val="Para 09"/>
        <w:keepLines w:val="on"/>
      </w:pPr>
      <w:r>
        <w:rPr>
          <w:rStyle w:val="Text0"/>
        </w:rPr>
        <w:t>Figure 7.17</w:t>
      </w:r>
      <w:r>
        <w:t xml:space="preserve"> Removing a node with one child</w:t>
      </w:r>
    </w:p>
    <w:p>
      <w:pPr>
        <w:pStyle w:val="Normal"/>
        <w:keepLines w:val="on"/>
      </w:pPr>
      <w:r>
        <w:rPr>
          <w:rStyle w:val="Text4"/>
        </w:rPr>
        <w:t>Removing a node with only one child</w:t>
      </w:r>
      <w:r>
        <w:t xml:space="preserve">. The simple solution for removing a leaf does not suffice for removing a node with a child, because we do not want to lose all of its descendants in the tree. We want to make the reference from the parent skip over the removed node and point instead to the child of the node being removed (see </w:t>
      </w:r>
      <w:hyperlink w:anchor="Figure_7_17_Removing_a_node_with">
        <w:r>
          <w:rPr>
            <w:rStyle w:val="Text0"/>
          </w:rPr>
          <w:t>Figure 7.17</w:t>
        </w:r>
      </w:hyperlink>
      <w:r>
        <w:t>).</w:t>
      </w:r>
    </w:p>
    <w:p>
      <w:pPr>
        <w:pStyle w:val="Normal"/>
        <w:keepLines w:val="on"/>
      </w:pPr>
      <w:r>
        <w:rPr>
          <w:rStyle w:val="Text4"/>
        </w:rPr>
        <w:t>Removing a node with two children</w:t>
      </w:r>
      <w:r>
        <w:t xml:space="preserve">. This case is the most complicated because we cannot make the parent of the removed node point to both of the removed node’s </w:t>
        <w:bookmarkStart w:id="1458" w:name="page462"/>
        <w:t/>
        <w:bookmarkEnd w:id="1458"/>
        <w:t xml:space="preserve">children. The tree must remain a binary tree and the search property must remain intact. There are several ways to accomplish this removal. The method we use does not remove the node but rather replaces its </w:t>
      </w:r>
      <w:r>
        <w:rPr>
          <w:rStyle w:val="Text1"/>
        </w:rPr>
        <w:t>info</w:t>
      </w:r>
      <w:r>
        <w:t xml:space="preserve"> with the </w:t>
      </w:r>
      <w:r>
        <w:rPr>
          <w:rStyle w:val="Text1"/>
        </w:rPr>
        <w:t>info</w:t>
      </w:r>
      <w:r>
        <w:t xml:space="preserve"> from another node in the tree so that the search property is retained. Then this other node is removed. Hmmm. That also sounds like a candidate for recursion. Let us see how this turns out.</w:t>
      </w:r>
    </w:p>
    <w:p>
      <w:pPr>
        <w:pStyle w:val="Para 01"/>
        <w:keepLines w:val="on"/>
      </w:pPr>
      <w:r>
        <w:t xml:space="preserve">Which tree element can be used to replace </w:t>
      </w:r>
      <w:r>
        <w:rPr>
          <w:rStyle w:val="Text1"/>
        </w:rPr>
        <w:t>target</w:t>
      </w:r>
      <w:r>
        <w:t xml:space="preserve"> so that the search property is retained? There are two choices: the elements whose keys immediately precede or follow the key of </w:t>
      </w:r>
      <w:r>
        <w:rPr>
          <w:rStyle w:val="Text1"/>
        </w:rPr>
        <w:t>target</w:t>
      </w:r>
      <w:r>
        <w:t xml:space="preserve">—that is, the </w:t>
      </w:r>
      <w:r>
        <w:rPr>
          <w:rStyle w:val="Text4"/>
        </w:rPr>
        <w:t>logical</w:t>
      </w:r>
      <w:r>
        <w:t xml:space="preserve"> predecessor or successor of </w:t>
      </w:r>
      <w:r>
        <w:rPr>
          <w:rStyle w:val="Text1"/>
        </w:rPr>
        <w:t>target</w:t>
      </w:r>
      <w:r>
        <w:t xml:space="preserve">. We elect to replace the </w:t>
      </w:r>
      <w:r>
        <w:rPr>
          <w:rStyle w:val="Text1"/>
        </w:rPr>
        <w:t>info</w:t>
      </w:r>
      <w:r>
        <w:t xml:space="preserve"> of the node being removed with the </w:t>
      </w:r>
      <w:r>
        <w:rPr>
          <w:rStyle w:val="Text1"/>
        </w:rPr>
        <w:t>info</w:t>
      </w:r>
      <w:r>
        <w:t xml:space="preserve"> of its logical predecessor—the node whose key is closest in value to, but less than or equal to, the key of the node to be removed.</w:t>
      </w:r>
    </w:p>
    <w:p>
      <w:pPr>
        <w:pStyle w:val="Para 01"/>
        <w:keepLines w:val="on"/>
      </w:pPr>
      <w:r>
        <w:t xml:space="preserve">Look back at </w:t>
      </w:r>
      <w:hyperlink w:anchor="Figure_7_14_Insertions_into_a_bi">
        <w:r>
          <w:rPr>
            <w:rStyle w:val="Text3"/>
          </w:rPr>
          <w:t>Figure 7.14j</w:t>
        </w:r>
      </w:hyperlink>
      <w:r>
        <w:t xml:space="preserve"> and locate the logical predecessor of the interior nodes 5, 9, and 7. Do you see the pattern? The logical predecessor of the root node 5 is the leaf node 5, the largest value in the root’s left subtree. The logical predecessor of 9 is 8, the largest value in 9’s left subtree. The logical predecessor of 7 is 6, the largest value in 7’s left subtree. The replacement value is always in a node with either zero or one child. After copying the replacement value, it is easy to remove the node that the replacement value was in by changing one of its parent’s references (see </w:t>
      </w:r>
      <w:hyperlink w:anchor="Figure_7_18_Removing_a_node_with">
        <w:r>
          <w:rPr>
            <w:rStyle w:val="Text0"/>
          </w:rPr>
          <w:t>Figure 7.18</w:t>
        </w:r>
      </w:hyperlink>
      <w:r>
        <w:t>).</w:t>
      </w:r>
    </w:p>
    <w:p>
      <w:pPr>
        <w:pStyle w:val="Para 01"/>
        <w:keepLines w:val="on"/>
      </w:pPr>
      <w:r>
        <w:t xml:space="preserve">Examples of all three types of removals are shown in </w:t>
      </w:r>
      <w:hyperlink w:anchor="Figure_7_19_Removals_from_a_bina">
        <w:r>
          <w:rPr>
            <w:rStyle w:val="Text0"/>
          </w:rPr>
          <w:t>Figure 7.19</w:t>
        </w:r>
      </w:hyperlink>
      <w:r>
        <w:t>.</w:t>
      </w:r>
    </w:p>
    <w:p>
      <w:pPr>
        <w:pStyle w:val="Para 01"/>
        <w:keepLines w:val="on"/>
      </w:pPr>
      <w:r>
        <w:t xml:space="preserve">It is clear that the removal task involves changing the reference from the parent node to the node to be removed. That explains why the </w:t>
      </w:r>
      <w:r>
        <w:rPr>
          <w:rStyle w:val="Text1"/>
        </w:rPr>
        <w:t>recRemove</w:t>
      </w:r>
      <w:r>
        <w:t xml:space="preserve"> method must return a reference to a </w:t>
      </w:r>
      <w:r>
        <w:rPr>
          <w:rStyle w:val="Text1"/>
        </w:rPr>
        <w:t>BSTNode</w:t>
      </w:r>
      <w:r>
        <w:t>. Here we look at each of the three cases in terms of our implementation.</w:t>
      </w:r>
    </w:p>
    <w:p>
      <w:bookmarkStart w:id="1459" w:name="Figure_7_18_Removing_a_node_with"/>
      <w:pPr>
        <w:pStyle w:val="Para 06"/>
        <w:keepLines w:val="on"/>
      </w:pPr>
      <w:r>
        <w:t/>
        <w:drawing>
          <wp:inline>
            <wp:extent cx="3911600" cy="2984500"/>
            <wp:effectExtent l="0" r="0" t="0" b="43426"/>
            <wp:docPr id="316" name="f07-18.jpg" descr="f07-18.jpg"/>
            <wp:cNvGraphicFramePr>
              <a:graphicFrameLocks noChangeAspect="1"/>
            </wp:cNvGraphicFramePr>
            <a:graphic>
              <a:graphicData uri="http://schemas.openxmlformats.org/drawingml/2006/picture">
                <pic:pic>
                  <pic:nvPicPr>
                    <pic:cNvPr id="0" name="f07-18.jpg" descr="f07-18.jpg"/>
                    <pic:cNvPicPr/>
                  </pic:nvPicPr>
                  <pic:blipFill>
                    <a:blip r:embed="rId217"/>
                    <a:stretch>
                      <a:fillRect/>
                    </a:stretch>
                  </pic:blipFill>
                  <pic:spPr>
                    <a:xfrm>
                      <a:off x="0" y="0"/>
                      <a:ext cx="3911600" cy="2984500"/>
                    </a:xfrm>
                    <a:prstGeom prst="rect">
                      <a:avLst/>
                    </a:prstGeom>
                  </pic:spPr>
                </pic:pic>
              </a:graphicData>
            </a:graphic>
          </wp:inline>
        </w:drawing>
        <w:t xml:space="preserve"> </w:t>
      </w:r>
      <w:bookmarkEnd w:id="1459"/>
    </w:p>
    <w:p>
      <w:pPr>
        <w:pStyle w:val="Para 09"/>
        <w:keepLines w:val="on"/>
      </w:pPr>
      <w:r>
        <w:rPr>
          <w:rStyle w:val="Text0"/>
        </w:rPr>
        <w:t>Figure 7.18</w:t>
      </w:r>
      <w:r>
        <w:t xml:space="preserve"> Removing a node with two children</w:t>
      </w:r>
    </w:p>
    <w:p>
      <w:bookmarkStart w:id="1460" w:name="Figure_7_19_Removals_from_a_bina"/>
      <w:pPr>
        <w:pStyle w:val="Para 06"/>
        <w:keepLines w:val="on"/>
      </w:pPr>
      <w:r>
        <w:t/>
        <w:drawing>
          <wp:inline>
            <wp:extent cx="3429000" cy="3543300"/>
            <wp:effectExtent l="0" r="0" t="0" b="43426"/>
            <wp:docPr id="317" name="f07-19.jpg" descr="f07-19.jpg"/>
            <wp:cNvGraphicFramePr>
              <a:graphicFrameLocks noChangeAspect="1"/>
            </wp:cNvGraphicFramePr>
            <a:graphic>
              <a:graphicData uri="http://schemas.openxmlformats.org/drawingml/2006/picture">
                <pic:pic>
                  <pic:nvPicPr>
                    <pic:cNvPr id="0" name="f07-19.jpg" descr="f07-19.jpg"/>
                    <pic:cNvPicPr/>
                  </pic:nvPicPr>
                  <pic:blipFill>
                    <a:blip r:embed="rId218"/>
                    <a:stretch>
                      <a:fillRect/>
                    </a:stretch>
                  </pic:blipFill>
                  <pic:spPr>
                    <a:xfrm>
                      <a:off x="0" y="0"/>
                      <a:ext cx="3429000" cy="3543300"/>
                    </a:xfrm>
                    <a:prstGeom prst="rect">
                      <a:avLst/>
                    </a:prstGeom>
                  </pic:spPr>
                </pic:pic>
              </a:graphicData>
            </a:graphic>
          </wp:inline>
        </w:drawing>
        <w:t xml:space="preserve"> </w:t>
      </w:r>
      <w:bookmarkEnd w:id="1460"/>
    </w:p>
    <w:p>
      <w:pPr>
        <w:pStyle w:val="Para 09"/>
        <w:keepLines w:val="on"/>
      </w:pPr>
      <w:r>
        <w:bookmarkStart w:id="1461" w:name="page463"/>
        <w:t/>
        <w:bookmarkEnd w:id="1461"/>
      </w:r>
      <w:r>
        <w:rPr>
          <w:rStyle w:val="Text0"/>
        </w:rPr>
        <w:t>Figure 7.19</w:t>
      </w:r>
      <w:r>
        <w:t xml:space="preserve"> Removals from a binary search tree</w:t>
      </w:r>
    </w:p>
    <w:p>
      <w:pPr>
        <w:pStyle w:val="Para 01"/>
        <w:keepLines w:val="on"/>
      </w:pPr>
      <w:r>
        <w:t xml:space="preserve">If both child references of the node to be removed are </w:t>
      </w:r>
      <w:r>
        <w:rPr>
          <w:rStyle w:val="Text1"/>
        </w:rPr>
        <w:t>null</w:t>
      </w:r>
      <w:r>
        <w:t xml:space="preserve">, the node is a leaf and we just return </w:t>
      </w:r>
      <w:r>
        <w:rPr>
          <w:rStyle w:val="Text1"/>
        </w:rPr>
        <w:t>null</w:t>
      </w:r>
      <w:r>
        <w:t xml:space="preserve">. The previous reference to this leaf node is replaced by </w:t>
      </w:r>
      <w:r>
        <w:rPr>
          <w:rStyle w:val="Text1"/>
        </w:rPr>
        <w:t>null</w:t>
      </w:r>
      <w:r>
        <w:t xml:space="preserve"> in the calling method, effectively removing the leaf node from the tree.</w:t>
      </w:r>
    </w:p>
    <w:p>
      <w:pPr>
        <w:pStyle w:val="Para 01"/>
        <w:keepLines w:val="on"/>
      </w:pPr>
      <w:r>
        <w:t xml:space="preserve">If one child reference is </w:t>
      </w:r>
      <w:r>
        <w:rPr>
          <w:rStyle w:val="Text1"/>
        </w:rPr>
        <w:t>null</w:t>
      </w:r>
      <w:r>
        <w:t>, we return the other child reference. The previous reference to this node is replaced by a reference to the node’s only child, effectively jumping over the node and removing it from the tree (similar to the way we removed a node from a singly linked list).</w:t>
      </w:r>
    </w:p>
    <w:p>
      <w:pPr>
        <w:pStyle w:val="Para 01"/>
        <w:keepLines w:val="on"/>
      </w:pPr>
      <w:r>
        <w:t xml:space="preserve">If neither child reference is </w:t>
      </w:r>
      <w:r>
        <w:rPr>
          <w:rStyle w:val="Text1"/>
        </w:rPr>
        <w:t>null</w:t>
      </w:r>
      <w:r>
        <w:t xml:space="preserve">, we replace the </w:t>
      </w:r>
      <w:r>
        <w:rPr>
          <w:rStyle w:val="Text1"/>
        </w:rPr>
        <w:t>info</w:t>
      </w:r>
      <w:r>
        <w:t xml:space="preserve"> of the node with the </w:t>
      </w:r>
      <w:r>
        <w:rPr>
          <w:rStyle w:val="Text1"/>
        </w:rPr>
        <w:t>info</w:t>
      </w:r>
      <w:r>
        <w:t xml:space="preserve"> of the node’s logical predecessor and remove the node containing the predecessor. The node containing the predecessor came from the left subtree of the current node, so we remove it from that subtree. We then return the original reference to the node (we have not created a new node with a new reference; we have just changed the node’s </w:t>
      </w:r>
      <w:r>
        <w:rPr>
          <w:rStyle w:val="Text1"/>
        </w:rPr>
        <w:t>info</w:t>
      </w:r>
      <w:r>
        <w:t xml:space="preserve"> reference).</w:t>
      </w:r>
    </w:p>
    <w:p>
      <w:pPr>
        <w:pStyle w:val="Para 01"/>
        <w:keepLines w:val="on"/>
      </w:pPr>
      <w:r>
        <w:t xml:space="preserve">Let us summarize all of this in algorithmic form as </w:t>
      </w:r>
      <w:r>
        <w:rPr>
          <w:rStyle w:val="Text1"/>
        </w:rPr>
        <w:t>removeNode</w:t>
      </w:r>
      <w:r>
        <w:t xml:space="preserve">. Within the algorithm and the code, the reference to the node to be removed is </w:t>
      </w:r>
      <w:r>
        <w:rPr>
          <w:rStyle w:val="Text1"/>
        </w:rPr>
        <w:t>node</w:t>
      </w:r>
      <w:r>
        <w:t>.</w:t>
      </w:r>
    </w:p>
    <w:p>
      <w:bookmarkStart w:id="1462" w:name="removeNode__node___returns_BSTNo"/>
      <w:pPr>
        <w:keepNext/>
        <w:pStyle w:val="Heading 3"/>
        <w:keepLines w:val="on"/>
      </w:pPr>
      <w:r>
        <w:bookmarkStart w:id="1463" w:name="page464"/>
        <w:t/>
        <w:bookmarkEnd w:id="1463"/>
        <w:t>removeNode (node): returns BSTNode</w:t>
      </w:r>
      <w:bookmarkEnd w:id="1462"/>
    </w:p>
    <w:p>
      <w:pPr>
        <w:pStyle w:val="Para 03"/>
        <w:keepLines w:val="on"/>
      </w:pPr>
      <w:r>
        <w:t xml:space="preserve">if (node.getLeft() is null) AND (node.getRight() is null)</w:t>
        <w:br w:clear="none"/>
        <w:t xml:space="preserve">   return null</w:t>
        <w:br w:clear="none"/>
        <w:t xml:space="preserve">else if node.getLeft() is null</w:t>
        <w:br w:clear="none"/>
        <w:t xml:space="preserve">   return node.getRight()</w:t>
        <w:br w:clear="none"/>
        <w:t xml:space="preserve">else if node.getRight() is null</w:t>
        <w:br w:clear="none"/>
        <w:t xml:space="preserve">   return node.getLeft()</w:t>
        <w:br w:clear="none"/>
        <w:t xml:space="preserve">else</w:t>
        <w:br w:clear="none"/>
        <w:t xml:space="preserve">   Find predecessor</w:t>
        <w:br w:clear="none"/>
        <w:t xml:space="preserve">   node.setInfo(predecessor.getInfo())</w:t>
        <w:br w:clear="none"/>
        <w:t xml:space="preserve">   node.setLeft(recRemove(predecessor.getInfo(), node.getLeft()))</w:t>
        <w:br w:clear="none"/>
        <w:t xml:space="preserve">   return node</w:t>
        <w:br w:clear="none"/>
      </w:r>
    </w:p>
    <w:p>
      <w:pPr>
        <w:pStyle w:val="Para 01"/>
        <w:keepLines w:val="on"/>
      </w:pPr>
      <w:r>
        <w:t xml:space="preserve">Now we can write the recursive definition and code for </w:t>
      </w:r>
      <w:r>
        <w:rPr>
          <w:rStyle w:val="Text1"/>
        </w:rPr>
        <w:t>recRemove</w:t>
      </w:r>
      <w:r>
        <w:t>.</w:t>
      </w:r>
    </w:p>
    <w:p>
      <w:bookmarkStart w:id="1464" w:name="Method_recRemove__target__node"/>
      <w:pPr>
        <w:keepNext/>
        <w:pStyle w:val="Heading 3"/>
        <w:keepLines w:val="on"/>
      </w:pPr>
      <w:r>
        <w:t>Method recRemove (target, node) returns BSTNode</w:t>
      </w:r>
      <w:bookmarkEnd w:id="1464"/>
    </w:p>
    <w:tbl>
      <w:tblPr>
        <w:tblW w:type="auto" w:w="0"/>
      </w:tblPr>
      <w:tr>
        <w:tc>
          <w:tcPr>
            <w:tcW w:type="auto" w:w="0"/>
            <w:tcMar>
              <w:left w:type="dxa" w:w="200"/>
              <w:top w:type="dxa" w:w="200"/>
              <w:right w:type="dxa" w:w="200"/>
              <w:bottom w:type="dxa" w:w="200"/>
            </w:tcMar>
            <w:vAlign w:val="top"/>
          </w:tcPr>
          <w:p>
            <w:pPr>
              <w:pStyle w:val="Para 50"/>
              <w:keepLines w:val="on"/>
            </w:pPr>
            <w:r>
              <w:t/>
            </w:r>
          </w:p>
          <w:p>
            <w:pPr>
              <w:pStyle w:val="Para 02"/>
              <w:keepLines w:val="on"/>
            </w:pPr>
            <w:r>
              <w:t>Definition:</w:t>
            </w:r>
          </w:p>
        </w:tc>
        <w:tc>
          <w:tcPr>
            <w:tcW w:type="auto" w:w="0"/>
            <w:tcMar>
              <w:left w:type="dxa" w:w="200"/>
              <w:top w:type="dxa" w:w="200"/>
              <w:right w:type="dxa" w:w="200"/>
              <w:bottom w:type="dxa" w:w="200"/>
            </w:tcMar>
            <w:vAlign w:val="top"/>
          </w:tcPr>
          <w:p>
            <w:pPr>
              <w:pStyle w:val="Para 02"/>
              <w:keepLines w:val="on"/>
            </w:pPr>
            <w:r>
              <w:t>Removes node with info target from tree rooted at node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keepLines w:val="on"/>
            </w:pPr>
            <w:r>
              <w:t>Size:</w:t>
            </w:r>
          </w:p>
        </w:tc>
        <w:tc>
          <w:tcPr>
            <w:tcW w:type="auto" w:w="0"/>
            <w:shd w:val="clear" w:color="auto" w:fill="EEF2F6"/>
            <w:tcMar>
              <w:left w:type="dxa" w:w="200"/>
              <w:top w:type="dxa" w:w="200"/>
              <w:right w:type="dxa" w:w="200"/>
              <w:bottom w:type="dxa" w:w="200"/>
            </w:tcMar>
            <w:vAlign w:val="top"/>
          </w:tcPr>
          <w:p>
            <w:pPr>
              <w:pStyle w:val="Para 02"/>
              <w:keepLines w:val="on"/>
            </w:pPr>
            <w:r>
              <w:t>The number of nodes in the path from node to the node to be removed</w:t>
            </w:r>
          </w:p>
        </w:tc>
      </w:tr>
    </w:tbl>
    <w:tbl>
      <w:tblPr>
        <w:tblW w:type="auto" w:w="0"/>
      </w:tblPr>
      <w:tr>
        <w:tc>
          <w:tcPr>
            <w:tcW w:type="auto" w:w="0"/>
            <w:tcMar>
              <w:left w:type="dxa" w:w="200"/>
              <w:top w:type="dxa" w:w="200"/>
              <w:right w:type="dxa" w:w="200"/>
              <w:bottom w:type="dxa" w:w="200"/>
            </w:tcMar>
            <w:vAlign w:val="top"/>
          </w:tcPr>
          <w:p>
            <w:pPr>
              <w:pStyle w:val="Para 02"/>
              <w:keepLines w:val="on"/>
            </w:pPr>
            <w:r>
              <w:t>Base case 1:</w:t>
            </w:r>
          </w:p>
        </w:tc>
        <w:tc>
          <w:tcPr>
            <w:tcW w:type="auto" w:w="0"/>
            <w:tcMar>
              <w:left w:type="dxa" w:w="200"/>
              <w:top w:type="dxa" w:w="200"/>
              <w:right w:type="dxa" w:w="200"/>
              <w:bottom w:type="dxa" w:w="200"/>
            </w:tcMar>
            <w:vAlign w:val="top"/>
          </w:tcPr>
          <w:p>
            <w:pPr>
              <w:pStyle w:val="Para 02"/>
              <w:keepLines w:val="on"/>
            </w:pPr>
            <w:r>
              <w:t>If target is not in the tree (node is null), return false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keepLines w:val="on"/>
            </w:pPr>
            <w:r>
              <w:t>Base case 2:</w:t>
            </w:r>
          </w:p>
        </w:tc>
        <w:tc>
          <w:tcPr>
            <w:tcW w:type="auto" w:w="0"/>
            <w:shd w:val="clear" w:color="auto" w:fill="EEF2F6"/>
            <w:tcMar>
              <w:left w:type="dxa" w:w="200"/>
              <w:top w:type="dxa" w:w="200"/>
              <w:right w:type="dxa" w:w="200"/>
              <w:bottom w:type="dxa" w:w="200"/>
            </w:tcMar>
            <w:vAlign w:val="top"/>
          </w:tcPr>
          <w:p>
            <w:pPr>
              <w:pStyle w:val="Para 02"/>
              <w:keepLines w:val="on"/>
            </w:pPr>
            <w:r>
              <w:t>If target’s info matches info in node, remove node and return true</w:t>
            </w:r>
          </w:p>
        </w:tc>
      </w:tr>
    </w:tbl>
    <w:tbl>
      <w:tblPr>
        <w:tblW w:type="auto" w:w="0"/>
      </w:tblPr>
      <w:tr>
        <w:tc>
          <w:tcPr>
            <w:tcW w:type="auto" w:w="0"/>
            <w:tcMar>
              <w:left w:type="dxa" w:w="200"/>
              <w:top w:type="dxa" w:w="200"/>
              <w:right w:type="dxa" w:w="200"/>
              <w:bottom w:type="dxa" w:w="200"/>
            </w:tcMar>
            <w:vAlign w:val="top"/>
          </w:tcPr>
          <w:p>
            <w:pPr>
              <w:pStyle w:val="Para 02"/>
              <w:keepLines w:val="on"/>
            </w:pPr>
            <w:r>
              <w:t>General case:</w:t>
            </w:r>
          </w:p>
        </w:tc>
        <w:tc>
          <w:tcPr>
            <w:tcW w:type="auto" w:w="0"/>
            <w:tcMar>
              <w:left w:type="dxa" w:w="200"/>
              <w:top w:type="dxa" w:w="200"/>
              <w:right w:type="dxa" w:w="200"/>
              <w:bottom w:type="dxa" w:w="200"/>
            </w:tcMar>
            <w:vAlign w:val="top"/>
          </w:tcPr>
          <w:p>
            <w:pPr>
              <w:pStyle w:val="Para 36"/>
              <w:keepLines w:val="on"/>
            </w:pPr>
            <w:r>
              <w:t xml:space="preserve">If target &lt; node.getInfo(),</w:t>
              <w:br w:clear="none"/>
              <w:t xml:space="preserve">   return recRemove(target, node.getLeft());</w:t>
              <w:br w:clear="none"/>
              <w:t xml:space="preserve">else return recRemove(target, node.getRight())</w:t>
              <w:br w:clear="none"/>
            </w:r>
          </w:p>
        </w:tc>
      </w:tr>
    </w:tbl>
    <w:p>
      <w:pPr>
        <w:pStyle w:val="Para 03"/>
        <w:keepLines w:val="on"/>
      </w:pPr>
      <w:r>
        <w:t xml:space="preserve">private BSTNode&lt;T&gt; recRemove(T target, BSTNode&lt;T&gt; node)</w:t>
        <w:br w:clear="none"/>
      </w:r>
      <w:r>
        <w:rPr>
          <w:rStyle w:val="Text0"/>
        </w:rPr>
        <w:t xml:space="preserve">// Removes element with info i from tree rooted at node such that</w:t>
        <w:br w:clear="none"/>
      </w:r>
      <w:r>
        <w:t xml:space="preserve"/>
        <w:br w:clear="none"/>
      </w:r>
      <w:r>
        <w:rPr>
          <w:rStyle w:val="Text0"/>
        </w:rPr>
        <w:t xml:space="preserve">// comp.compare(target, i) == 0 and returns true;</w:t>
        <w:br w:clear="none"/>
      </w:r>
      <w:r>
        <w:t xml:space="preserve"/>
        <w:br w:clear="none"/>
      </w:r>
      <w:r>
        <w:rPr>
          <w:rStyle w:val="Text0"/>
        </w:rPr>
        <w:t xml:space="preserve">// if no such node exists, returns false.</w:t>
        <w:br w:clear="none"/>
      </w:r>
      <w:r>
        <w:t xml:space="preserve"/>
        <w:br w:clear="none"/>
        <w:t xml:space="preserve">{</w:t>
        <w:br w:clear="none"/>
        <w:t xml:space="preserve">  if (node == null)</w:t>
        <w:br w:clear="none"/>
        <w:t xml:space="preserve">    found = false;</w:t>
        <w:br w:clear="none"/>
        <w:t xml:space="preserve">  else if (comp.compare(target, node.getInfo()) &lt; 0)</w:t>
        <w:br w:clear="none"/>
        <w:t xml:space="preserve">    node.setLeft(recRemove(target, node.getLeft()));</w:t>
        <w:br w:clear="none"/>
        <w:t xml:space="preserve">  else if (comp.compare(target, node.getInfo()) &gt; 0)</w:t>
        <w:br w:clear="none"/>
        <w:t xml:space="preserve">    node.setRight(recRemove(target, node.getRight()));</w:t>
        <w:br w:clear="none"/>
        <w:t xml:space="preserve">  else</w:t>
        <w:br w:clear="none"/>
        <w:t xml:space="preserve"/>
        <w:br w:clear="none"/>
        <w:t xml:space="preserve">  {</w:t>
        <w:br w:clear="none"/>
        <w:t xml:space="preserve">    node = removeNode(node);</w:t>
        <w:br w:clear="none"/>
        <w:t xml:space="preserve">    found = true;</w:t>
        <w:br w:clear="none"/>
        <w:t xml:space="preserve">  }</w:t>
        <w:br w:clear="none"/>
        <w:t xml:space="preserve">  return node;</w:t>
        <w:br w:clear="none"/>
        <w:t xml:space="preserve">}</w:t>
        <w:br w:clear="none"/>
      </w:r>
    </w:p>
    <w:p>
      <w:pPr>
        <w:pStyle w:val="Para 01"/>
        <w:keepLines w:val="on"/>
      </w:pPr>
      <w:r>
        <w:t xml:space="preserve">Before we code </w:t>
      </w:r>
      <w:r>
        <w:rPr>
          <w:rStyle w:val="Text1"/>
        </w:rPr>
        <w:t>removeNode</w:t>
      </w:r>
      <w:r>
        <w:t xml:space="preserve">, we look at its algorithm again. We can eliminate one of the tests by noticing that the action taken when the left child reference is </w:t>
      </w:r>
      <w:r>
        <w:rPr>
          <w:rStyle w:val="Text1"/>
        </w:rPr>
        <w:t>null</w:t>
      </w:r>
      <w:r>
        <w:t xml:space="preserve"> also takes care of the case in which both child references are </w:t>
      </w:r>
      <w:r>
        <w:rPr>
          <w:rStyle w:val="Text1"/>
        </w:rPr>
        <w:t>null</w:t>
      </w:r>
      <w:r>
        <w:t xml:space="preserve">. When the left child reference is </w:t>
      </w:r>
      <w:r>
        <w:rPr>
          <w:rStyle w:val="Text1"/>
        </w:rPr>
        <w:t>null</w:t>
      </w:r>
      <w:r>
        <w:t xml:space="preserve">, the right child reference is returned. If the right child reference is also </w:t>
      </w:r>
      <w:r>
        <w:rPr>
          <w:rStyle w:val="Text1"/>
        </w:rPr>
        <w:t>null</w:t>
      </w:r>
      <w:r>
        <w:t xml:space="preserve">, then </w:t>
      </w:r>
      <w:r>
        <w:rPr>
          <w:rStyle w:val="Text1"/>
        </w:rPr>
        <w:t>null</w:t>
      </w:r>
      <w:r>
        <w:t xml:space="preserve"> is returned, which is what we want if both nodes are </w:t>
      </w:r>
      <w:r>
        <w:rPr>
          <w:rStyle w:val="Text1"/>
        </w:rPr>
        <w:t>null</w:t>
      </w:r>
      <w:r>
        <w:t>.</w:t>
      </w:r>
    </w:p>
    <w:p>
      <w:pPr>
        <w:pStyle w:val="Para 01"/>
        <w:keepLines w:val="on"/>
      </w:pPr>
      <w:r>
        <w:t xml:space="preserve">Here we write the code for </w:t>
      </w:r>
      <w:r>
        <w:rPr>
          <w:rStyle w:val="Text1"/>
        </w:rPr>
        <w:t>removeNode</w:t>
      </w:r>
      <w:r>
        <w:t xml:space="preserve"> using </w:t>
      </w:r>
      <w:r>
        <w:rPr>
          <w:rStyle w:val="Text1"/>
        </w:rPr>
        <w:t>getPredecessor</w:t>
      </w:r>
      <w:r>
        <w:t xml:space="preserve"> as the name of an operation that returns the </w:t>
      </w:r>
      <w:r>
        <w:rPr>
          <w:rStyle w:val="Text1"/>
        </w:rPr>
        <w:t>info</w:t>
      </w:r>
      <w:r>
        <w:t xml:space="preserve"> reference of the predecessor of the node with two children.</w:t>
      </w:r>
    </w:p>
    <w:p>
      <w:pPr>
        <w:pStyle w:val="Para 03"/>
        <w:keepLines w:val="on"/>
      </w:pPr>
      <w:r>
        <w:t xml:space="preserve">private BSTNode&lt;T&gt; removeNode(BSTNode&lt;T&gt; node)</w:t>
        <w:br w:clear="none"/>
      </w:r>
      <w:r>
        <w:rPr>
          <w:rStyle w:val="Text0"/>
        </w:rPr>
        <w:t xml:space="preserve">// Removes the information at node from the tree.</w:t>
        <w:br w:clear="none"/>
      </w:r>
      <w:r>
        <w:t xml:space="preserve"/>
        <w:br w:clear="none"/>
        <w:t xml:space="preserve">{</w:t>
        <w:br w:clear="none"/>
        <w:t xml:space="preserve">  T data;</w:t>
        <w:br w:clear="none"/>
        <w:t xml:space="preserve">  if (node.getLeft() == null)</w:t>
        <w:br w:clear="none"/>
        <w:t xml:space="preserve">    return node.getRight();</w:t>
        <w:br w:clear="none"/>
        <w:t xml:space="preserve">  else if (node.getRight() == null)</w:t>
        <w:br w:clear="none"/>
        <w:t xml:space="preserve">    return node.getLeft();</w:t>
        <w:br w:clear="none"/>
        <w:t xml:space="preserve">  else</w:t>
        <w:br w:clear="none"/>
        <w:t xml:space="preserve">  {</w:t>
        <w:br w:clear="none"/>
        <w:t xml:space="preserve">    data = getPredecessor(node.getLeft());</w:t>
        <w:br w:clear="none"/>
        <w:t xml:space="preserve">    node.setInfo(data);</w:t>
        <w:br w:clear="none"/>
        <w:t xml:space="preserve">    node.setLeft(recRemove(data, node.getLeft()));</w:t>
        <w:br w:clear="none"/>
        <w:t xml:space="preserve">    return node;</w:t>
        <w:br w:clear="none"/>
        <w:t xml:space="preserve">  }</w:t>
        <w:br w:clear="none"/>
        <w:t xml:space="preserve">}</w:t>
        <w:br w:clear="none"/>
      </w:r>
    </w:p>
    <w:p>
      <w:pPr>
        <w:pStyle w:val="Para 01"/>
        <w:keepLines w:val="on"/>
      </w:pPr>
      <w:r>
        <w:t xml:space="preserve">Now we must look at the operation for finding the logical predecessor. The logical predecessor is the maximum value in </w:t>
      </w:r>
      <w:r>
        <w:rPr>
          <w:rStyle w:val="Text1"/>
        </w:rPr>
        <w:t>node</w:t>
      </w:r>
      <w:r>
        <w:t xml:space="preserve">’s left subtree. Where is this value? The maximum value in a binary search tree is in its rightmost node. Therefore, starting from the root of </w:t>
      </w:r>
      <w:r>
        <w:rPr>
          <w:rStyle w:val="Text1"/>
        </w:rPr>
        <w:t>node</w:t>
      </w:r>
      <w:r>
        <w:t xml:space="preserve">’s left subtree, just keep moving right until the right child is </w:t>
      </w:r>
      <w:r>
        <w:rPr>
          <w:rStyle w:val="Text1"/>
        </w:rPr>
        <w:t>null</w:t>
      </w:r>
      <w:r>
        <w:t xml:space="preserve">. When this occurs, return the </w:t>
      </w:r>
      <w:r>
        <w:rPr>
          <w:rStyle w:val="Text1"/>
        </w:rPr>
        <w:t>info</w:t>
      </w:r>
      <w:r>
        <w:t xml:space="preserve"> reference of that node. There is no reason to look for the predecessor recursively in this case. A simple iteration moving as far rightward down the tree as possible suffices.</w:t>
      </w:r>
    </w:p>
    <w:p>
      <w:pPr>
        <w:pStyle w:val="Para 03"/>
        <w:keepLines w:val="on"/>
      </w:pPr>
      <w:r>
        <w:t xml:space="preserve">private T getPredecessor(BSTNode&lt;T&gt; subtree)</w:t>
        <w:br w:clear="none"/>
      </w:r>
      <w:r>
        <w:rPr>
          <w:rStyle w:val="Text0"/>
        </w:rPr>
        <w:t xml:space="preserve">// Returns the information held in the rightmost node of subtree</w:t>
        <w:br w:clear="none"/>
      </w:r>
      <w:r>
        <w:t xml:space="preserve"/>
        <w:br w:clear="none"/>
        <w:t xml:space="preserve">{</w:t>
        <w:br w:clear="none"/>
        <w:t xml:space="preserve">  BSTNode&lt;T&gt; temp = subtree;</w:t>
        <w:br w:clear="none"/>
        <w:t xml:space="preserve"/>
        <w:br w:clear="none"/>
        <w:t xml:space="preserve">  while (temp.getRight() != null)</w:t>
        <w:br w:clear="none"/>
        <w:t xml:space="preserve">    temp = temp.getRight();</w:t>
        <w:br w:clear="none"/>
        <w:t xml:space="preserve">  return temp.getInfo();</w:t>
        <w:br w:clear="none"/>
        <w:t xml:space="preserve">}</w:t>
        <w:br w:clear="none"/>
      </w:r>
    </w:p>
    <w:p>
      <w:pPr>
        <w:pStyle w:val="Para 01"/>
        <w:keepLines w:val="on"/>
      </w:pPr>
      <w:r>
        <w:t xml:space="preserve">That is it. We used four methods to implement the binary search tree’s </w:t>
      </w:r>
      <w:r>
        <w:rPr>
          <w:rStyle w:val="Text1"/>
        </w:rPr>
        <w:t>remove</w:t>
      </w:r>
      <w:r>
        <w:t xml:space="preserve"> operation! Note that we use both types of recursion in our solution: direct recursion (</w:t>
      </w:r>
      <w:r>
        <w:rPr>
          <w:rStyle w:val="Text1"/>
        </w:rPr>
        <w:t>recRemove</w:t>
      </w:r>
      <w:r>
        <w:t xml:space="preserve"> invokes itself) and indirect recursion (</w:t>
      </w:r>
      <w:r>
        <w:rPr>
          <w:rStyle w:val="Text1"/>
        </w:rPr>
        <w:t>recRemove</w:t>
      </w:r>
      <w:r>
        <w:t xml:space="preserve"> invokes </w:t>
      </w:r>
      <w:r>
        <w:rPr>
          <w:rStyle w:val="Text1"/>
        </w:rPr>
        <w:t>removeNode</w:t>
      </w:r>
      <w:r>
        <w:t xml:space="preserve">, which in turn may invoke </w:t>
      </w:r>
      <w:r>
        <w:rPr>
          <w:rStyle w:val="Text1"/>
        </w:rPr>
        <w:t>recRemove</w:t>
      </w:r>
      <w:r>
        <w:t xml:space="preserve">). Due to the nature of our approach, we are guaranteed to never go deeper than one level of recursion in this latter case. Whenever </w:t>
      </w:r>
      <w:r>
        <w:rPr>
          <w:rStyle w:val="Text1"/>
        </w:rPr>
        <w:t>removeNode</w:t>
      </w:r>
      <w:r>
        <w:t xml:space="preserve"> invokes </w:t>
      </w:r>
      <w:r>
        <w:rPr>
          <w:rStyle w:val="Text1"/>
        </w:rPr>
        <w:t>recRemove</w:t>
      </w:r>
      <w:r>
        <w:t xml:space="preserve">, it passes a target element and a reference to a subtree such that the target matches the largest element in the subtree. Therefore, the element matches the rightmost element of the subtree, which does not have a right child. This situation is one of the base cases for the </w:t>
      </w:r>
      <w:r>
        <w:rPr>
          <w:rStyle w:val="Text1"/>
        </w:rPr>
        <w:t>recRemove</w:t>
      </w:r>
      <w:r>
        <w:t xml:space="preserve"> method, so the recursion stops there.</w:t>
      </w:r>
    </w:p>
    <w:p>
      <w:pPr>
        <w:pStyle w:val="Para 01"/>
        <w:keepLines w:val="on"/>
      </w:pPr>
      <w:r>
        <w:t xml:space="preserve">If duplicate copies of the largest element in the subtree are present, the code will stop at the first one it finds—the one closest to the root of the tree. The remaining duplicates must be in that element’s left subtree, based on the way we defined binary search trees and the way we implemented the </w:t>
      </w:r>
      <w:r>
        <w:rPr>
          <w:rStyle w:val="Text1"/>
        </w:rPr>
        <w:t>add</w:t>
      </w:r>
      <w:r>
        <w:t xml:space="preserve"> method. Thus, even in this case, the indirect recursion does not proceed deeper than one level of recursion.</w:t>
      </w:r>
    </w:p>
    <w:p>
      <w:bookmarkStart w:id="1465" w:name="7_8_Binary_Search_Tree_Performan"/>
      <w:pPr>
        <w:keepNext/>
        <w:pStyle w:val="Heading 2"/>
        <w:keepLines w:val="on"/>
      </w:pPr>
      <w:r>
        <w:t>7.8 Binary Search Tree Performance</w:t>
      </w:r>
      <w:bookmarkEnd w:id="1465"/>
    </w:p>
    <w:p>
      <w:pPr>
        <w:pStyle w:val="Para 01"/>
        <w:keepLines w:val="on"/>
      </w:pPr>
      <w:r>
        <w:t>A binary search tree is an appropriate structure for many of the same applications discussed previously in conjunction with other collection structures, especially those providing sorted lists. The special advantage of using a binary search tree is that it facilitates searching while conferring the benefits of linking the elements. It provides the best features of both the sorted array-based list and the linked list. Similar to a sorted array-based list, it can be searched quickly, using a binary search. Similar to a linked list, it allows insertions and removals without having to move large amounts of data. Thus, a binary search tree is particularly well suited for applications in which processing time must be minimized.</w:t>
      </w:r>
    </w:p>
    <w:p>
      <w:pPr>
        <w:pStyle w:val="Para 01"/>
        <w:keepLines w:val="on"/>
      </w:pPr>
      <w:r>
        <w:t>As usual, there is a trade-off. The binary search tree, with its extra reference in each node, takes up more memory space than a singly linked list. In addition, the algorithms for manipulating the tree are somewhat more complicated. If all of a list’s uses involve sequential rather than random processing of the elements, a tree may not be the best choice.</w:t>
      </w:r>
    </w:p>
    <w:p>
      <w:bookmarkStart w:id="1466" w:name="Text_Analysis_Experiment_Revisit"/>
      <w:pPr>
        <w:keepNext/>
        <w:pStyle w:val="Heading 4"/>
        <w:keepLines w:val="on"/>
      </w:pPr>
      <w:r>
        <w:t>Text Analysis Experiment Revisited</w:t>
      </w:r>
      <w:bookmarkEnd w:id="1466"/>
    </w:p>
    <w:p>
      <w:pPr>
        <w:pStyle w:val="Para 01"/>
        <w:keepLines w:val="on"/>
      </w:pPr>
      <w:r>
        <w:t xml:space="preserve">Let us return to the text analysis project introduced in </w:t>
      </w:r>
      <w:hyperlink w:anchor="CHAPTER_5__The_Collection_ADT_2">
        <w:r>
          <w:rPr>
            <w:rStyle w:val="Text3"/>
          </w:rPr>
          <w:t>Chapter 5</w:t>
        </w:r>
      </w:hyperlink>
      <w:r>
        <w:t xml:space="preserve">, the Vocabulary Density project, and see how our binary search tree compares to the array-based and sorted array-based list approaches presented previously. Because the text analysis statistics remain unchanged we do not repeat them here—see </w:t>
      </w:r>
      <w:hyperlink w:anchor="Table_5_1_Results_of_Vocabulary">
        <w:r>
          <w:rPr>
            <w:rStyle w:val="Text3"/>
          </w:rPr>
          <w:t>Table 5.1</w:t>
        </w:r>
      </w:hyperlink>
      <w:r>
        <w:t xml:space="preserve"> for that information. Here we concentrate solely on the execution time using three structures: an array. a sorted array, and a binary search tree. Results of the updated experiment are shown in </w:t>
      </w:r>
      <w:hyperlink w:anchor="Table_7_2_Results_of_Vocabulary">
        <w:r>
          <w:rPr>
            <w:rStyle w:val="Text0"/>
          </w:rPr>
          <w:t>Table 7.2</w:t>
        </w:r>
      </w:hyperlink>
      <w:r>
        <w:t>.</w:t>
      </w:r>
    </w:p>
    <w:p>
      <w:bookmarkStart w:id="1467" w:name="Table_7_2_Results_of_Vocabulary"/>
      <w:pPr>
        <w:pStyle w:val="Para 09"/>
        <w:keepLines w:val="on"/>
      </w:pPr>
      <w:r>
        <w:bookmarkStart w:id="1468" w:name="page467"/>
        <w:t/>
        <w:bookmarkEnd w:id="1468"/>
      </w:r>
      <w:r>
        <w:rPr>
          <w:rStyle w:val="Text0"/>
        </w:rPr>
        <w:t>Table 7.2</w:t>
      </w:r>
      <w:r>
        <w:t xml:space="preserve"> Results of Vocabulary Density Experiment</w:t>
      </w:r>
      <w:bookmarkEnd w:id="1467"/>
    </w:p>
    <w:tbl>
      <w:tblPr>
        <w:tblW w:type="auto" w:w="0"/>
      </w:tblPr>
      <w:tr>
        <w:tc>
          <w:tcPr>
            <w:tcW w:type="auto" w:w="0"/>
            <w:shd w:val="clear" w:color="auto" w:fill="468173"/>
            <w:tcMar>
              <w:left w:type="dxa" w:w="200"/>
              <w:top w:type="dxa" w:w="200"/>
              <w:right w:type="dxa" w:w="200"/>
              <w:bottom w:type="dxa" w:w="200"/>
            </w:tcMar>
            <w:vAlign w:val="center"/>
          </w:tcPr>
          <w:p>
            <w:pPr>
              <w:pStyle w:val="Para 50"/>
              <w:keepLines w:val="on"/>
            </w:pPr>
            <w:r>
              <w:t/>
            </w:r>
          </w:p>
          <w:p>
            <w:pPr>
              <w:pStyle w:val="Para 16"/>
              <w:keepLines w:val="on"/>
            </w:pPr>
            <w:r>
              <w:t>Source</w:t>
            </w:r>
          </w:p>
        </w:tc>
        <w:tc>
          <w:tcPr>
            <w:tcW w:type="auto" w:w="0"/>
            <w:shd w:val="clear" w:color="auto" w:fill="468173"/>
            <w:tcMar>
              <w:left w:type="dxa" w:w="200"/>
              <w:top w:type="dxa" w:w="200"/>
              <w:right w:type="dxa" w:w="200"/>
              <w:bottom w:type="dxa" w:w="200"/>
            </w:tcMar>
            <w:vAlign w:val="center"/>
          </w:tcPr>
          <w:p>
            <w:pPr>
              <w:pStyle w:val="Para 16"/>
              <w:keepLines w:val="on"/>
            </w:pPr>
            <w:r>
              <w:t>File Size</w:t>
            </w:r>
          </w:p>
        </w:tc>
        <w:tc>
          <w:tcPr>
            <w:tcW w:type="auto" w:w="0"/>
            <w:shd w:val="clear" w:color="auto" w:fill="468173"/>
            <w:tcMar>
              <w:left w:type="dxa" w:w="200"/>
              <w:top w:type="dxa" w:w="200"/>
              <w:right w:type="dxa" w:w="200"/>
              <w:bottom w:type="dxa" w:w="200"/>
            </w:tcMar>
            <w:vAlign w:val="center"/>
          </w:tcPr>
          <w:p>
            <w:pPr>
              <w:pStyle w:val="Para 16"/>
              <w:keepLines w:val="on"/>
            </w:pPr>
            <w:r>
              <w:t>Array</w:t>
            </w:r>
          </w:p>
        </w:tc>
        <w:tc>
          <w:tcPr>
            <w:tcW w:type="auto" w:w="0"/>
            <w:shd w:val="clear" w:color="auto" w:fill="468173"/>
            <w:tcMar>
              <w:left w:type="dxa" w:w="200"/>
              <w:top w:type="dxa" w:w="200"/>
              <w:right w:type="dxa" w:w="200"/>
              <w:bottom w:type="dxa" w:w="200"/>
            </w:tcMar>
            <w:vAlign w:val="center"/>
          </w:tcPr>
          <w:p>
            <w:pPr>
              <w:pStyle w:val="Para 16"/>
              <w:keepLines w:val="on"/>
            </w:pPr>
            <w:r>
              <w:t>Sorted Array</w:t>
            </w:r>
          </w:p>
        </w:tc>
        <w:tc>
          <w:tcPr>
            <w:tcW w:type="auto" w:w="0"/>
            <w:shd w:val="clear" w:color="auto" w:fill="468173"/>
            <w:tcMar>
              <w:left w:type="dxa" w:w="200"/>
              <w:top w:type="dxa" w:w="200"/>
              <w:right w:type="dxa" w:w="200"/>
              <w:bottom w:type="dxa" w:w="200"/>
            </w:tcMar>
            <w:vAlign w:val="center"/>
          </w:tcPr>
          <w:p>
            <w:pPr>
              <w:pStyle w:val="Para 16"/>
              <w:keepLines w:val="on"/>
            </w:pPr>
            <w:r>
              <w:t>Binary Search Tree</w:t>
            </w:r>
          </w:p>
        </w:tc>
      </w:tr>
    </w:tbl>
    <w:tbl>
      <w:tblPr>
        <w:tblW w:type="auto" w:w="0"/>
      </w:tblPr>
      <w:tr>
        <w:tc>
          <w:tcPr>
            <w:tcW w:type="auto" w:w="0"/>
            <w:tcMar>
              <w:left w:type="dxa" w:w="200"/>
              <w:top w:type="dxa" w:w="200"/>
              <w:right w:type="dxa" w:w="200"/>
              <w:bottom w:type="dxa" w:w="200"/>
            </w:tcMar>
            <w:vAlign w:val="top"/>
          </w:tcPr>
          <w:p>
            <w:pPr>
              <w:pStyle w:val="Para 02"/>
              <w:keepLines w:val="on"/>
            </w:pPr>
            <w:r>
              <w:t>Shakespeare’s18th Sonnet</w:t>
            </w:r>
          </w:p>
        </w:tc>
        <w:tc>
          <w:tcPr>
            <w:tcW w:type="auto" w:w="0"/>
            <w:tcMar>
              <w:left w:type="dxa" w:w="200"/>
              <w:top w:type="dxa" w:w="200"/>
              <w:right w:type="dxa" w:w="200"/>
              <w:bottom w:type="dxa" w:w="200"/>
            </w:tcMar>
            <w:vAlign w:val="top"/>
          </w:tcPr>
          <w:p>
            <w:pPr>
              <w:pStyle w:val="Para 02"/>
              <w:keepLines w:val="on"/>
            </w:pPr>
            <w:r>
              <w:t>1 KB</w:t>
            </w:r>
          </w:p>
        </w:tc>
        <w:tc>
          <w:tcPr>
            <w:tcW w:type="auto" w:w="0"/>
            <w:tcMar>
              <w:left w:type="dxa" w:w="200"/>
              <w:top w:type="dxa" w:w="200"/>
              <w:right w:type="dxa" w:w="200"/>
              <w:bottom w:type="dxa" w:w="200"/>
            </w:tcMar>
            <w:vAlign w:val="top"/>
          </w:tcPr>
          <w:p>
            <w:pPr>
              <w:pStyle w:val="Para 02"/>
              <w:keepLines w:val="on"/>
            </w:pPr>
            <w:r>
              <w:t>20 msecs</w:t>
            </w:r>
          </w:p>
        </w:tc>
        <w:tc>
          <w:tcPr>
            <w:tcW w:type="auto" w:w="0"/>
            <w:tcMar>
              <w:left w:type="dxa" w:w="200"/>
              <w:top w:type="dxa" w:w="200"/>
              <w:right w:type="dxa" w:w="200"/>
              <w:bottom w:type="dxa" w:w="200"/>
            </w:tcMar>
            <w:vAlign w:val="top"/>
          </w:tcPr>
          <w:p>
            <w:pPr>
              <w:pStyle w:val="Para 02"/>
              <w:keepLines w:val="on"/>
            </w:pPr>
            <w:r>
              <w:t>23 msecs</w:t>
            </w:r>
          </w:p>
        </w:tc>
        <w:tc>
          <w:tcPr>
            <w:tcW w:type="auto" w:w="0"/>
            <w:tcMar>
              <w:left w:type="dxa" w:w="200"/>
              <w:top w:type="dxa" w:w="200"/>
              <w:right w:type="dxa" w:w="200"/>
              <w:bottom w:type="dxa" w:w="200"/>
            </w:tcMar>
            <w:vAlign w:val="top"/>
          </w:tcPr>
          <w:p>
            <w:pPr>
              <w:pStyle w:val="Para 02"/>
              <w:keepLines w:val="on"/>
            </w:pPr>
            <w:r>
              <w:t>22 msecs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keepLines w:val="on"/>
            </w:pPr>
            <w:r>
              <w:t xml:space="preserve">Shakespeare’s </w:t>
            </w:r>
            <w:r>
              <w:rPr>
                <w:rStyle w:val="Text11"/>
              </w:rPr>
              <w:t>Hamlet</w:t>
            </w:r>
          </w:p>
        </w:tc>
        <w:tc>
          <w:tcPr>
            <w:tcW w:type="auto" w:w="0"/>
            <w:shd w:val="clear" w:color="auto" w:fill="EEF2F6"/>
            <w:tcMar>
              <w:left w:type="dxa" w:w="200"/>
              <w:top w:type="dxa" w:w="200"/>
              <w:right w:type="dxa" w:w="200"/>
              <w:bottom w:type="dxa" w:w="200"/>
            </w:tcMar>
            <w:vAlign w:val="top"/>
          </w:tcPr>
          <w:p>
            <w:pPr>
              <w:pStyle w:val="Para 02"/>
              <w:keepLines w:val="on"/>
            </w:pPr>
            <w:r>
              <w:t>177 KB</w:t>
            </w:r>
          </w:p>
        </w:tc>
        <w:tc>
          <w:tcPr>
            <w:tcW w:type="auto" w:w="0"/>
            <w:shd w:val="clear" w:color="auto" w:fill="EEF2F6"/>
            <w:tcMar>
              <w:left w:type="dxa" w:w="200"/>
              <w:top w:type="dxa" w:w="200"/>
              <w:right w:type="dxa" w:w="200"/>
              <w:bottom w:type="dxa" w:w="200"/>
            </w:tcMar>
            <w:vAlign w:val="top"/>
          </w:tcPr>
          <w:p>
            <w:pPr>
              <w:pStyle w:val="Para 02"/>
              <w:keepLines w:val="on"/>
            </w:pPr>
            <w:r>
              <w:t>236 msecs</w:t>
            </w:r>
          </w:p>
        </w:tc>
        <w:tc>
          <w:tcPr>
            <w:tcW w:type="auto" w:w="0"/>
            <w:shd w:val="clear" w:color="auto" w:fill="EEF2F6"/>
            <w:tcMar>
              <w:left w:type="dxa" w:w="200"/>
              <w:top w:type="dxa" w:w="200"/>
              <w:right w:type="dxa" w:w="200"/>
              <w:bottom w:type="dxa" w:w="200"/>
            </w:tcMar>
            <w:vAlign w:val="top"/>
          </w:tcPr>
          <w:p>
            <w:pPr>
              <w:pStyle w:val="Para 02"/>
              <w:keepLines w:val="on"/>
            </w:pPr>
            <w:r>
              <w:t>128 msecs</w:t>
            </w:r>
          </w:p>
        </w:tc>
        <w:tc>
          <w:tcPr>
            <w:tcW w:type="auto" w:w="0"/>
            <w:shd w:val="clear" w:color="auto" w:fill="EEF2F6"/>
            <w:tcMar>
              <w:left w:type="dxa" w:w="200"/>
              <w:top w:type="dxa" w:w="200"/>
              <w:right w:type="dxa" w:w="200"/>
              <w:bottom w:type="dxa" w:w="200"/>
            </w:tcMar>
            <w:vAlign w:val="top"/>
          </w:tcPr>
          <w:p>
            <w:pPr>
              <w:pStyle w:val="Para 02"/>
              <w:keepLines w:val="on"/>
            </w:pPr>
            <w:r>
              <w:t>127 msecs</w:t>
            </w:r>
          </w:p>
        </w:tc>
      </w:tr>
    </w:tbl>
    <w:tbl>
      <w:tblPr>
        <w:tblW w:type="auto" w:w="0"/>
      </w:tblPr>
      <w:tr>
        <w:tc>
          <w:tcPr>
            <w:tcW w:type="auto" w:w="0"/>
            <w:tcMar>
              <w:left w:type="dxa" w:w="200"/>
              <w:top w:type="dxa" w:w="200"/>
              <w:right w:type="dxa" w:w="200"/>
              <w:bottom w:type="dxa" w:w="200"/>
            </w:tcMar>
            <w:vAlign w:val="top"/>
          </w:tcPr>
          <w:p>
            <w:pPr>
              <w:pStyle w:val="Para 02"/>
              <w:keepLines w:val="on"/>
            </w:pPr>
            <w:r>
              <w:t>Linux Word File</w:t>
            </w:r>
          </w:p>
        </w:tc>
        <w:tc>
          <w:tcPr>
            <w:tcW w:type="auto" w:w="0"/>
            <w:tcMar>
              <w:left w:type="dxa" w:w="200"/>
              <w:top w:type="dxa" w:w="200"/>
              <w:right w:type="dxa" w:w="200"/>
              <w:bottom w:type="dxa" w:w="200"/>
            </w:tcMar>
            <w:vAlign w:val="top"/>
          </w:tcPr>
          <w:p>
            <w:pPr>
              <w:pStyle w:val="Para 02"/>
              <w:keepLines w:val="on"/>
            </w:pPr>
            <w:r>
              <w:t>400 KB</w:t>
            </w:r>
          </w:p>
        </w:tc>
        <w:tc>
          <w:tcPr>
            <w:tcW w:type="auto" w:w="0"/>
            <w:tcMar>
              <w:left w:type="dxa" w:w="200"/>
              <w:top w:type="dxa" w:w="200"/>
              <w:right w:type="dxa" w:w="200"/>
              <w:bottom w:type="dxa" w:w="200"/>
            </w:tcMar>
            <w:vAlign w:val="top"/>
          </w:tcPr>
          <w:p>
            <w:pPr>
              <w:pStyle w:val="Para 02"/>
              <w:keepLines w:val="on"/>
            </w:pPr>
            <w:r>
              <w:t>9,100 msecs</w:t>
            </w:r>
          </w:p>
        </w:tc>
        <w:tc>
          <w:tcPr>
            <w:tcW w:type="auto" w:w="0"/>
            <w:tcMar>
              <w:left w:type="dxa" w:w="200"/>
              <w:top w:type="dxa" w:w="200"/>
              <w:right w:type="dxa" w:w="200"/>
              <w:bottom w:type="dxa" w:w="200"/>
            </w:tcMar>
            <w:vAlign w:val="top"/>
          </w:tcPr>
          <w:p>
            <w:pPr>
              <w:pStyle w:val="Para 02"/>
              <w:keepLines w:val="on"/>
            </w:pPr>
            <w:r>
              <w:t>182 msecs</w:t>
            </w:r>
          </w:p>
        </w:tc>
        <w:tc>
          <w:tcPr>
            <w:tcW w:type="auto" w:w="0"/>
            <w:tcMar>
              <w:left w:type="dxa" w:w="200"/>
              <w:top w:type="dxa" w:w="200"/>
              <w:right w:type="dxa" w:w="200"/>
              <w:bottom w:type="dxa" w:w="200"/>
            </w:tcMar>
            <w:vAlign w:val="top"/>
          </w:tcPr>
          <w:p>
            <w:pPr>
              <w:pStyle w:val="Para 02"/>
              <w:keepLines w:val="on"/>
            </w:pPr>
            <w:r>
              <w:t>Stack overflow error,</w:t>
              <w:br w:clear="none"/>
              <w:t>33,760 msecs with revision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keepLines w:val="on"/>
            </w:pPr>
            <w:r>
              <w:t xml:space="preserve">Melville’s </w:t>
            </w:r>
            <w:r>
              <w:rPr>
                <w:rStyle w:val="Text11"/>
              </w:rPr>
              <w:t>Moby-Dick</w:t>
            </w:r>
          </w:p>
        </w:tc>
        <w:tc>
          <w:tcPr>
            <w:tcW w:type="auto" w:w="0"/>
            <w:shd w:val="clear" w:color="auto" w:fill="EEF2F6"/>
            <w:tcMar>
              <w:left w:type="dxa" w:w="200"/>
              <w:top w:type="dxa" w:w="200"/>
              <w:right w:type="dxa" w:w="200"/>
              <w:bottom w:type="dxa" w:w="200"/>
            </w:tcMar>
            <w:vAlign w:val="top"/>
          </w:tcPr>
          <w:p>
            <w:pPr>
              <w:pStyle w:val="Para 02"/>
              <w:keepLines w:val="on"/>
            </w:pPr>
            <w:r>
              <w:t>1,227 KB</w:t>
            </w:r>
          </w:p>
        </w:tc>
        <w:tc>
          <w:tcPr>
            <w:tcW w:type="auto" w:w="0"/>
            <w:shd w:val="clear" w:color="auto" w:fill="EEF2F6"/>
            <w:tcMar>
              <w:left w:type="dxa" w:w="200"/>
              <w:top w:type="dxa" w:w="200"/>
              <w:right w:type="dxa" w:w="200"/>
              <w:bottom w:type="dxa" w:w="200"/>
            </w:tcMar>
            <w:vAlign w:val="top"/>
          </w:tcPr>
          <w:p>
            <w:pPr>
              <w:pStyle w:val="Para 02"/>
              <w:keepLines w:val="on"/>
            </w:pPr>
            <w:r>
              <w:t>2,278 msecs or 2.3 seconds</w:t>
            </w:r>
          </w:p>
        </w:tc>
        <w:tc>
          <w:tcPr>
            <w:tcW w:type="auto" w:w="0"/>
            <w:shd w:val="clear" w:color="auto" w:fill="EEF2F6"/>
            <w:tcMar>
              <w:left w:type="dxa" w:w="200"/>
              <w:top w:type="dxa" w:w="200"/>
              <w:right w:type="dxa" w:w="200"/>
              <w:bottom w:type="dxa" w:w="200"/>
            </w:tcMar>
            <w:vAlign w:val="top"/>
          </w:tcPr>
          <w:p>
            <w:pPr>
              <w:pStyle w:val="Para 02"/>
              <w:keepLines w:val="on"/>
            </w:pPr>
            <w:r>
              <w:t>382 msecs</w:t>
            </w:r>
          </w:p>
        </w:tc>
        <w:tc>
          <w:tcPr>
            <w:tcW w:type="auto" w:w="0"/>
            <w:shd w:val="clear" w:color="auto" w:fill="EEF2F6"/>
            <w:tcMar>
              <w:left w:type="dxa" w:w="200"/>
              <w:top w:type="dxa" w:w="200"/>
              <w:right w:type="dxa" w:w="200"/>
              <w:bottom w:type="dxa" w:w="200"/>
            </w:tcMar>
            <w:vAlign w:val="top"/>
          </w:tcPr>
          <w:p>
            <w:pPr>
              <w:pStyle w:val="Para 02"/>
              <w:keepLines w:val="on"/>
            </w:pPr>
            <w:r>
              <w:t>334 msecs</w:t>
            </w:r>
          </w:p>
        </w:tc>
      </w:tr>
    </w:tbl>
    <w:tbl>
      <w:tblPr>
        <w:tblW w:type="auto" w:w="0"/>
      </w:tblPr>
      <w:tr>
        <w:tc>
          <w:tcPr>
            <w:tcW w:type="auto" w:w="0"/>
            <w:tcMar>
              <w:left w:type="dxa" w:w="200"/>
              <w:top w:type="dxa" w:w="200"/>
              <w:right w:type="dxa" w:w="200"/>
              <w:bottom w:type="dxa" w:w="200"/>
            </w:tcMar>
            <w:vAlign w:val="top"/>
          </w:tcPr>
          <w:p>
            <w:pPr>
              <w:pStyle w:val="Para 32"/>
              <w:keepLines w:val="on"/>
            </w:pPr>
            <w:r>
              <w:t>Complete Works of William Shakespeare</w:t>
            </w:r>
          </w:p>
        </w:tc>
        <w:tc>
          <w:tcPr>
            <w:tcW w:type="auto" w:w="0"/>
            <w:tcMar>
              <w:left w:type="dxa" w:w="200"/>
              <w:top w:type="dxa" w:w="200"/>
              <w:right w:type="dxa" w:w="200"/>
              <w:bottom w:type="dxa" w:w="200"/>
            </w:tcMar>
            <w:vAlign w:val="top"/>
          </w:tcPr>
          <w:p>
            <w:pPr>
              <w:pStyle w:val="Para 02"/>
              <w:keepLines w:val="on"/>
            </w:pPr>
            <w:r>
              <w:t>5,542 KB</w:t>
            </w:r>
          </w:p>
        </w:tc>
        <w:tc>
          <w:tcPr>
            <w:tcW w:type="auto" w:w="0"/>
            <w:tcMar>
              <w:left w:type="dxa" w:w="200"/>
              <w:top w:type="dxa" w:w="200"/>
              <w:right w:type="dxa" w:w="200"/>
              <w:bottom w:type="dxa" w:w="200"/>
            </w:tcMar>
            <w:vAlign w:val="top"/>
          </w:tcPr>
          <w:p>
            <w:pPr>
              <w:pStyle w:val="Para 02"/>
              <w:keepLines w:val="on"/>
            </w:pPr>
            <w:r>
              <w:t>9.7 seconds</w:t>
            </w:r>
          </w:p>
        </w:tc>
        <w:tc>
          <w:tcPr>
            <w:tcW w:type="auto" w:w="0"/>
            <w:tcMar>
              <w:left w:type="dxa" w:w="200"/>
              <w:top w:type="dxa" w:w="200"/>
              <w:right w:type="dxa" w:w="200"/>
              <w:bottom w:type="dxa" w:w="200"/>
            </w:tcMar>
            <w:vAlign w:val="top"/>
          </w:tcPr>
          <w:p>
            <w:pPr>
              <w:pStyle w:val="Para 02"/>
              <w:keepLines w:val="on"/>
            </w:pPr>
            <w:r>
              <w:t>1.2 seconds</w:t>
            </w:r>
          </w:p>
        </w:tc>
        <w:tc>
          <w:tcPr>
            <w:tcW w:type="auto" w:w="0"/>
            <w:tcMar>
              <w:left w:type="dxa" w:w="200"/>
              <w:top w:type="dxa" w:w="200"/>
              <w:right w:type="dxa" w:w="200"/>
              <w:bottom w:type="dxa" w:w="200"/>
            </w:tcMar>
            <w:vAlign w:val="top"/>
          </w:tcPr>
          <w:p>
            <w:pPr>
              <w:pStyle w:val="Para 02"/>
              <w:keepLines w:val="on"/>
            </w:pPr>
            <w:r>
              <w:t>0.9 seconds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32"/>
              <w:keepLines w:val="on"/>
            </w:pPr>
            <w:r>
              <w:t>Webster's Unabridged Dictionary</w:t>
            </w:r>
          </w:p>
        </w:tc>
        <w:tc>
          <w:tcPr>
            <w:tcW w:type="auto" w:w="0"/>
            <w:shd w:val="clear" w:color="auto" w:fill="EEF2F6"/>
            <w:tcMar>
              <w:left w:type="dxa" w:w="200"/>
              <w:top w:type="dxa" w:w="200"/>
              <w:right w:type="dxa" w:w="200"/>
              <w:bottom w:type="dxa" w:w="200"/>
            </w:tcMar>
            <w:vAlign w:val="top"/>
          </w:tcPr>
          <w:p>
            <w:pPr>
              <w:pStyle w:val="Para 02"/>
              <w:keepLines w:val="on"/>
            </w:pPr>
            <w:r>
              <w:t>28,278 KB</w:t>
            </w:r>
          </w:p>
        </w:tc>
        <w:tc>
          <w:tcPr>
            <w:tcW w:type="auto" w:w="0"/>
            <w:shd w:val="clear" w:color="auto" w:fill="EEF2F6"/>
            <w:tcMar>
              <w:left w:type="dxa" w:w="200"/>
              <w:top w:type="dxa" w:w="200"/>
              <w:right w:type="dxa" w:w="200"/>
              <w:bottom w:type="dxa" w:w="200"/>
            </w:tcMar>
            <w:vAlign w:val="top"/>
          </w:tcPr>
          <w:p>
            <w:pPr>
              <w:pStyle w:val="Para 02"/>
              <w:keepLines w:val="on"/>
            </w:pPr>
            <w:r>
              <w:t>4.7 minutes</w:t>
            </w:r>
          </w:p>
        </w:tc>
        <w:tc>
          <w:tcPr>
            <w:tcW w:type="auto" w:w="0"/>
            <w:shd w:val="clear" w:color="auto" w:fill="EEF2F6"/>
            <w:tcMar>
              <w:left w:type="dxa" w:w="200"/>
              <w:top w:type="dxa" w:w="200"/>
              <w:right w:type="dxa" w:w="200"/>
              <w:bottom w:type="dxa" w:w="200"/>
            </w:tcMar>
            <w:vAlign w:val="top"/>
          </w:tcPr>
          <w:p>
            <w:pPr>
              <w:pStyle w:val="Para 02"/>
              <w:keepLines w:val="on"/>
            </w:pPr>
            <w:r>
              <w:t>9.5 seconds</w:t>
            </w:r>
          </w:p>
        </w:tc>
        <w:tc>
          <w:tcPr>
            <w:tcW w:type="auto" w:w="0"/>
            <w:shd w:val="clear" w:color="auto" w:fill="EEF2F6"/>
            <w:tcMar>
              <w:left w:type="dxa" w:w="200"/>
              <w:top w:type="dxa" w:w="200"/>
              <w:right w:type="dxa" w:w="200"/>
              <w:bottom w:type="dxa" w:w="200"/>
            </w:tcMar>
            <w:vAlign w:val="top"/>
          </w:tcPr>
          <w:p>
            <w:pPr>
              <w:pStyle w:val="Para 02"/>
              <w:keepLines w:val="on"/>
            </w:pPr>
            <w:r>
              <w:t>4.2 seconds</w:t>
            </w:r>
          </w:p>
        </w:tc>
      </w:tr>
    </w:tbl>
    <w:tbl>
      <w:tblPr>
        <w:tblW w:type="auto" w:w="0"/>
      </w:tblPr>
      <w:tr>
        <w:tc>
          <w:tcPr>
            <w:tcW w:type="auto" w:w="0"/>
            <w:tcMar>
              <w:left w:type="dxa" w:w="200"/>
              <w:top w:type="dxa" w:w="200"/>
              <w:right w:type="dxa" w:w="200"/>
              <w:bottom w:type="dxa" w:w="200"/>
            </w:tcMar>
            <w:vAlign w:val="top"/>
          </w:tcPr>
          <w:p>
            <w:pPr>
              <w:pStyle w:val="Para 32"/>
              <w:keepLines w:val="on"/>
            </w:pPr>
            <w:r>
              <w:rPr>
                <w:rStyle w:val="Text15"/>
              </w:rPr>
              <w:t xml:space="preserve">11th Edition of the </w:t>
            </w:r>
            <w:r>
              <w:t>Encyclopaedia Britannica</w:t>
            </w:r>
          </w:p>
        </w:tc>
        <w:tc>
          <w:tcPr>
            <w:tcW w:type="auto" w:w="0"/>
            <w:tcMar>
              <w:left w:type="dxa" w:w="200"/>
              <w:top w:type="dxa" w:w="200"/>
              <w:right w:type="dxa" w:w="200"/>
              <w:bottom w:type="dxa" w:w="200"/>
            </w:tcMar>
            <w:vAlign w:val="top"/>
          </w:tcPr>
          <w:p>
            <w:pPr>
              <w:pStyle w:val="Para 02"/>
              <w:keepLines w:val="on"/>
            </w:pPr>
            <w:r>
              <w:t>291,644 KB</w:t>
            </w:r>
          </w:p>
        </w:tc>
        <w:tc>
          <w:tcPr>
            <w:tcW w:type="auto" w:w="0"/>
            <w:tcMar>
              <w:left w:type="dxa" w:w="200"/>
              <w:top w:type="dxa" w:w="200"/>
              <w:right w:type="dxa" w:w="200"/>
              <w:bottom w:type="dxa" w:w="200"/>
            </w:tcMar>
            <w:vAlign w:val="top"/>
          </w:tcPr>
          <w:p>
            <w:pPr>
              <w:pStyle w:val="Para 02"/>
              <w:keepLines w:val="on"/>
            </w:pPr>
            <w:r>
              <w:t>56.4 minutes</w:t>
            </w:r>
          </w:p>
        </w:tc>
        <w:tc>
          <w:tcPr>
            <w:tcW w:type="auto" w:w="0"/>
            <w:tcMar>
              <w:left w:type="dxa" w:w="200"/>
              <w:top w:type="dxa" w:w="200"/>
              <w:right w:type="dxa" w:w="200"/>
              <w:bottom w:type="dxa" w:w="200"/>
            </w:tcMar>
            <w:vAlign w:val="top"/>
          </w:tcPr>
          <w:p>
            <w:pPr>
              <w:pStyle w:val="Para 02"/>
              <w:keepLines w:val="on"/>
            </w:pPr>
            <w:r>
              <w:t>2.5 minutes</w:t>
            </w:r>
          </w:p>
        </w:tc>
        <w:tc>
          <w:tcPr>
            <w:tcW w:type="auto" w:w="0"/>
            <w:tcMar>
              <w:left w:type="dxa" w:w="200"/>
              <w:top w:type="dxa" w:w="200"/>
              <w:right w:type="dxa" w:w="200"/>
              <w:bottom w:type="dxa" w:w="200"/>
            </w:tcMar>
            <w:vAlign w:val="top"/>
          </w:tcPr>
          <w:p>
            <w:pPr>
              <w:pStyle w:val="Para 02"/>
              <w:keepLines w:val="on"/>
            </w:pPr>
            <w:r>
              <w:t>41.8 seconds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keepLines w:val="on"/>
            </w:pPr>
            <w:r>
              <w:t>Mashup</w:t>
            </w:r>
          </w:p>
        </w:tc>
        <w:tc>
          <w:tcPr>
            <w:tcW w:type="auto" w:w="0"/>
            <w:shd w:val="clear" w:color="auto" w:fill="EEF2F6"/>
            <w:tcMar>
              <w:left w:type="dxa" w:w="200"/>
              <w:top w:type="dxa" w:w="200"/>
              <w:right w:type="dxa" w:w="200"/>
              <w:bottom w:type="dxa" w:w="200"/>
            </w:tcMar>
            <w:vAlign w:val="top"/>
          </w:tcPr>
          <w:p>
            <w:pPr>
              <w:pStyle w:val="Para 02"/>
              <w:keepLines w:val="on"/>
            </w:pPr>
            <w:r>
              <w:t>608,274 KB</w:t>
            </w:r>
          </w:p>
        </w:tc>
        <w:tc>
          <w:tcPr>
            <w:tcW w:type="auto" w:w="0"/>
            <w:shd w:val="clear" w:color="auto" w:fill="EEF2F6"/>
            <w:tcMar>
              <w:left w:type="dxa" w:w="200"/>
              <w:top w:type="dxa" w:w="200"/>
              <w:right w:type="dxa" w:w="200"/>
              <w:bottom w:type="dxa" w:w="200"/>
            </w:tcMar>
            <w:vAlign w:val="top"/>
          </w:tcPr>
          <w:p>
            <w:pPr>
              <w:pStyle w:val="Para 02"/>
              <w:keepLines w:val="on"/>
            </w:pPr>
            <w:r>
              <w:t>10 hours</w:t>
            </w:r>
          </w:p>
        </w:tc>
        <w:tc>
          <w:tcPr>
            <w:tcW w:type="auto" w:w="0"/>
            <w:shd w:val="clear" w:color="auto" w:fill="EEF2F6"/>
            <w:tcMar>
              <w:left w:type="dxa" w:w="200"/>
              <w:top w:type="dxa" w:w="200"/>
              <w:right w:type="dxa" w:w="200"/>
              <w:bottom w:type="dxa" w:w="200"/>
            </w:tcMar>
            <w:vAlign w:val="top"/>
          </w:tcPr>
          <w:p>
            <w:pPr>
              <w:pStyle w:val="Para 02"/>
              <w:keepLines w:val="on"/>
            </w:pPr>
            <w:r>
              <w:t>7.2 minutes</w:t>
            </w:r>
          </w:p>
        </w:tc>
        <w:tc>
          <w:tcPr>
            <w:tcW w:type="auto" w:w="0"/>
            <w:shd w:val="clear" w:color="auto" w:fill="EEF2F6"/>
            <w:tcMar>
              <w:left w:type="dxa" w:w="200"/>
              <w:top w:type="dxa" w:w="200"/>
              <w:right w:type="dxa" w:w="200"/>
              <w:bottom w:type="dxa" w:w="200"/>
            </w:tcMar>
            <w:vAlign w:val="top"/>
          </w:tcPr>
          <w:p>
            <w:pPr>
              <w:pStyle w:val="Para 02"/>
              <w:keepLines w:val="on"/>
            </w:pPr>
            <w:r>
              <w:t>1.7 minutes</w:t>
            </w:r>
          </w:p>
        </w:tc>
      </w:tr>
    </w:tbl>
    <w:p>
      <w:pPr>
        <w:pStyle w:val="Para 01"/>
        <w:keepLines w:val="on"/>
      </w:pPr>
      <w:r>
        <w:t>As you can see, the binary search tree outperforms the other two approaches in most cases, especially as the size of the files increase. In the case of the largest file, the Mashup file, analysis using the binary search tree requires only 24% of the time needed by the sorted array approach and only 0.3% of the time needed by the unsorted array approach. This is a good result and shows that when dealing with large amounts of data that need to be stored and retrieved, the binary search tree approach is a good option.</w:t>
      </w:r>
    </w:p>
    <w:p>
      <w:pPr>
        <w:pStyle w:val="Para 01"/>
        <w:keepLines w:val="on"/>
      </w:pPr>
      <w:r>
        <w:t>A study of the table reveals that the performance gains from the binary search tree are only clearly evident as the size of the file increases. This is because the extra overhead associated with this approach, creating nodes, managing multiple references, and the like, counterbalance the benefits of the approach when applied to smaller data sets.</w:t>
      </w:r>
    </w:p>
    <w:p>
      <w:pPr>
        <w:pStyle w:val="Para 01"/>
        <w:keepLines w:val="on"/>
      </w:pPr>
      <w:r>
        <w:t xml:space="preserve">The table also reveals a serious issue when the binary search tree structure is used for the Linux Word file. The application bombs—it stops executing (about 70% of the way through the data on the author’s computer) and reports a “Stack overflow error.” The error is generated because the height of the underlying tree becomes so large that the system cannot support the recursive operations </w:t>
      </w:r>
      <w:r>
        <w:rPr>
          <w:rStyle w:val="Text1"/>
        </w:rPr>
        <w:t>add</w:t>
      </w:r>
      <w:r>
        <w:t xml:space="preserve"> and </w:t>
      </w:r>
      <w:r>
        <w:rPr>
          <w:rStyle w:val="Text1"/>
        </w:rPr>
        <w:t>size</w:t>
      </w:r>
      <w:r>
        <w:t>. The author recoded these methods to be nonrecursive so that the experiment could be concluded. Now the application completes successfully, but the amount of time required, 34 seconds, is much longer than either of the other two approaches. The problem, as you may have surmised, is that the underlying tree is completely skewed.</w:t>
      </w:r>
    </w:p>
    <w:p>
      <w:bookmarkStart w:id="1469" w:name="Insertion_Order_and_Tree_Shape"/>
      <w:pPr>
        <w:keepNext/>
        <w:pStyle w:val="Heading 4"/>
        <w:keepLines w:val="on"/>
      </w:pPr>
      <w:r>
        <w:bookmarkStart w:id="1470" w:name="page468"/>
        <w:t/>
        <w:bookmarkEnd w:id="1470"/>
        <w:t>Insertion Order and Tree Shape</w:t>
      </w:r>
      <w:bookmarkEnd w:id="1469"/>
    </w:p>
    <w:p>
      <w:pPr>
        <w:pStyle w:val="Para 01"/>
        <w:keepLines w:val="on"/>
      </w:pPr>
      <w:r>
        <w:t xml:space="preserve">Due to the way binary search trees are constructed, the order in which nodes are inserted determines the shape of the tree. </w:t>
      </w:r>
      <w:hyperlink w:anchor="Figure_7_20_The_insertion_order">
        <w:r>
          <w:rPr>
            <w:rStyle w:val="Text0"/>
          </w:rPr>
          <w:t>Figure 7.20</w:t>
        </w:r>
      </w:hyperlink>
      <w:r>
        <w:t xml:space="preserve"> illustrates how the same data, inserted in different orders, produces very differently shaped trees.</w:t>
      </w:r>
    </w:p>
    <w:p>
      <w:pPr>
        <w:pStyle w:val="Para 01"/>
        <w:keepLines w:val="on"/>
      </w:pPr>
      <w:r>
        <w:t xml:space="preserve">If the values are inserted in order (or in reverse order), the tree is completely </w:t>
      </w:r>
      <w:hyperlink w:anchor="Skewed_tree">
        <w:r>
          <w:rPr>
            <w:rStyle w:val="Text0"/>
          </w:rPr>
          <w:t>skewed</w:t>
        </w:r>
      </w:hyperlink>
      <w:r>
        <w:t xml:space="preserve"> (a long, “narrow” tree shape). This was the case with the Linux Word file—it is an alphabetically ordered list of words. The resulting tree has a depth of more than 45,000 nodes and is essentially a linked list of </w:t>
      </w:r>
      <w:r>
        <w:rPr>
          <w:rStyle w:val="Text4"/>
        </w:rPr>
        <w:t>right child</w:t>
      </w:r>
      <w:r>
        <w:t xml:space="preserve"> connections. No wonder the space allocated by the system for the method call-return stack is consumed when a recursive implementation is used.</w:t>
      </w:r>
    </w:p>
    <w:p>
      <w:bookmarkStart w:id="1471" w:name="Figure_7_20_The_insertion_order"/>
      <w:pPr>
        <w:pStyle w:val="Para 06"/>
        <w:keepLines w:val="on"/>
      </w:pPr>
      <w:r>
        <w:t/>
        <w:drawing>
          <wp:inline>
            <wp:extent cx="3886200" cy="4445000"/>
            <wp:effectExtent l="0" r="0" t="0" b="43426"/>
            <wp:docPr id="318" name="f07-20.jpg" descr="f07-20.jpg"/>
            <wp:cNvGraphicFramePr>
              <a:graphicFrameLocks noChangeAspect="1"/>
            </wp:cNvGraphicFramePr>
            <a:graphic>
              <a:graphicData uri="http://schemas.openxmlformats.org/drawingml/2006/picture">
                <pic:pic>
                  <pic:nvPicPr>
                    <pic:cNvPr id="0" name="f07-20.jpg" descr="f07-20.jpg"/>
                    <pic:cNvPicPr/>
                  </pic:nvPicPr>
                  <pic:blipFill>
                    <a:blip r:embed="rId219"/>
                    <a:stretch>
                      <a:fillRect/>
                    </a:stretch>
                  </pic:blipFill>
                  <pic:spPr>
                    <a:xfrm>
                      <a:off x="0" y="0"/>
                      <a:ext cx="3886200" cy="4445000"/>
                    </a:xfrm>
                    <a:prstGeom prst="rect">
                      <a:avLst/>
                    </a:prstGeom>
                  </pic:spPr>
                </pic:pic>
              </a:graphicData>
            </a:graphic>
          </wp:inline>
        </w:drawing>
        <w:t xml:space="preserve"> </w:t>
      </w:r>
      <w:bookmarkEnd w:id="1471"/>
    </w:p>
    <w:p>
      <w:pPr>
        <w:pStyle w:val="Para 09"/>
        <w:keepLines w:val="on"/>
      </w:pPr>
      <w:r>
        <w:rPr>
          <w:rStyle w:val="Text0"/>
        </w:rPr>
        <w:t>Figure 7.20</w:t>
      </w:r>
      <w:r>
        <w:t xml:space="preserve"> The insertion order determines the shape of the tree</w:t>
      </w:r>
    </w:p>
    <w:p>
      <w:pPr>
        <w:pStyle w:val="Para 01"/>
        <w:keepLines w:val="on"/>
      </w:pPr>
      <w:r>
        <w:bookmarkStart w:id="1472" w:name="page469"/>
        <w:t/>
        <w:bookmarkEnd w:id="1472"/>
        <w:t xml:space="preserve">Insertion of a random mix of the elements produces a shorter, </w:t>
      </w:r>
      <w:hyperlink w:anchor="Bushy">
        <w:r>
          <w:rPr>
            <w:rStyle w:val="Text0"/>
          </w:rPr>
          <w:t>bushy</w:t>
        </w:r>
      </w:hyperlink>
      <w:r>
        <w:t xml:space="preserve"> tree. Because the height of the tree determines the maximum number of comparisons during a search, the tree’s shape is very important. Obviously, minimizing the height of the tree maximizes the efficiency of the search. Algorithms have been developed that adjust a tree to make its shape more desirable; some of these are discussed below; others in </w:t>
      </w:r>
      <w:hyperlink w:anchor="7_10_Tree_Variations__Our_goal_i">
        <w:r>
          <w:rPr>
            <w:rStyle w:val="Text3"/>
          </w:rPr>
          <w:t>Section 7.10</w:t>
        </w:r>
      </w:hyperlink>
      <w:r>
        <w:t>, “Tree Variations.”</w:t>
      </w:r>
    </w:p>
    <w:p>
      <w:bookmarkStart w:id="1473" w:name="Balancing_a_Binary_Search_Tree"/>
      <w:pPr>
        <w:keepNext/>
        <w:pStyle w:val="Heading 4"/>
        <w:keepLines w:val="on"/>
      </w:pPr>
      <w:r>
        <w:t>Balancing a Binary Search Tree</w:t>
      </w:r>
      <w:bookmarkEnd w:id="1473"/>
    </w:p>
    <w:p>
      <w:pPr>
        <w:pStyle w:val="Para 01"/>
        <w:keepLines w:val="on"/>
      </w:pPr>
      <w:r>
        <w:t xml:space="preserve">A beneficial enhancement to our Binary Search Tree ADT operations is a </w:t>
      </w:r>
      <w:r>
        <w:rPr>
          <w:rStyle w:val="Text1"/>
        </w:rPr>
        <w:t>balance</w:t>
      </w:r>
      <w:r>
        <w:t xml:space="preserve"> operation that balances the tree. When a binary search tree is balanced it provides O(log</w:t>
      </w:r>
      <w:r>
        <w:rPr>
          <w:rStyle w:val="Text10"/>
        </w:rPr>
        <w:t>2</w:t>
      </w:r>
      <w:r>
        <w:rPr>
          <w:rStyle w:val="Text4"/>
        </w:rPr>
        <w:t>N</w:t>
      </w:r>
      <w:r>
        <w:t>) search, addition, and removal. The specification of the operation is</w:t>
      </w:r>
    </w:p>
    <w:p>
      <w:pPr>
        <w:pStyle w:val="Para 18"/>
        <w:keepLines w:val="on"/>
      </w:pPr>
      <w:r>
        <w:rPr>
          <w:rStyle w:val="Text2"/>
        </w:rPr>
        <w:t xml:space="preserve">public balance();</w:t>
        <w:br w:clear="none"/>
      </w:r>
      <w:r>
        <w:t xml:space="preserve">// Restructures this BST to be optimally balanced</w:t>
        <w:br w:clear="none"/>
      </w:r>
    </w:p>
    <w:p>
      <w:pPr>
        <w:pStyle w:val="Para 01"/>
        <w:keepLines w:val="on"/>
      </w:pPr>
      <w:r>
        <w:t>There are several ways to restructure a binary search tree. Our approach is simple: traverse the tree, saving the information in an array,</w:t>
      </w:r>
      <w:hyperlink w:anchor="3_7">
        <w:r>
          <w:rPr>
            <w:rStyle w:val="Text21"/>
          </w:rPr>
          <w:bookmarkStart w:id="1474" w:name="3_6"/>
          <w:t>3</w:t>
          <w:bookmarkEnd w:id="1474"/>
        </w:r>
      </w:hyperlink>
      <w:r>
        <w:t xml:space="preserve"> and then traverse the array, saving the information back into the tree. The structure of the new tree depends on the order in which we save the information into the array and the order in which we access the array to insert the information back into the tree.</w:t>
      </w:r>
    </w:p>
    <w:p>
      <w:pPr>
        <w:pStyle w:val="Para 01"/>
        <w:keepLines w:val="on"/>
      </w:pPr>
      <w:r>
        <w:t xml:space="preserve">First traverse the tree </w:t>
      </w:r>
      <w:r>
        <w:rPr>
          <w:rStyle w:val="Text4"/>
        </w:rPr>
        <w:t>inorder</w:t>
      </w:r>
      <w:r>
        <w:t xml:space="preserve"> and insert the elements into the array. We end up with a sorted array. Next, to ensure a balanced tree we even out, as much as possible, the number of descendants in each node’s left and right subtrees. Insert elements “root first,” which means first insert the “middle” element. (If we list the elements from smallest to largest, the “middle” element is the one in the middle of the list—it has as many elements less than or equal to it as it has greater than it, or at least as close as possible.) The middle element becomes the root of the tree. It has about the same number of descendants in its left subtree as it has in its right subtree. Good. Which element do we insert next? We will work on the left subtree. Its root should be the “middle” element of all the elements that are less than or equal to the root. That element is inserted next. Now, when the remaining elements that are less than or equal to the root are inserted, about half of them will be in the left subtree of the element, and about half will be in its right subtree. Sounds recursive, does it not?</w:t>
      </w:r>
    </w:p>
    <w:p>
      <w:pPr>
        <w:pStyle w:val="Para 01"/>
        <w:keepLines w:val="on"/>
      </w:pPr>
      <w:r>
        <w:t>Here is an algorithm for balancing a tree based on the approach described above. The algorithm consists of two parts: one iterative and one recursive. The iterative part, Balance, creates the array and invokes the recursive part, InsertTree, which then rebuilds the tree.</w:t>
      </w:r>
    </w:p>
    <w:p>
      <w:bookmarkStart w:id="1475" w:name="Balance__Iterator_iter___tree_ge"/>
      <w:pPr>
        <w:keepNext/>
        <w:pStyle w:val="Heading 3"/>
        <w:keepLines w:val="on"/>
      </w:pPr>
      <w:r>
        <w:bookmarkStart w:id="1476" w:name="page470"/>
        <w:t/>
        <w:bookmarkEnd w:id="1476"/>
        <w:t>Balance</w:t>
      </w:r>
      <w:bookmarkEnd w:id="1475"/>
    </w:p>
    <w:p>
      <w:pPr>
        <w:pStyle w:val="Para 03"/>
        <w:keepLines w:val="on"/>
      </w:pPr>
      <w:r>
        <w:t xml:space="preserve">Iterator iter = tree.getIterator(Inorder )</w:t>
        <w:br w:clear="none"/>
        <w:t xml:space="preserve">int index = 0</w:t>
        <w:br w:clear="none"/>
        <w:t xml:space="preserve">while (iter.hasnext())</w:t>
        <w:br w:clear="none"/>
        <w:t xml:space="preserve">   array[index] = iter.next( )</w:t>
        <w:br w:clear="none"/>
        <w:t xml:space="preserve">   index++</w:t>
        <w:br w:clear="none"/>
        <w:t xml:space="preserve">tree = new BinarySearchTree()</w:t>
        <w:br w:clear="none"/>
        <w:t xml:space="preserve">tree.InsertTree(0, index - 1)</w:t>
        <w:br w:clear="none"/>
      </w:r>
    </w:p>
    <w:p>
      <w:bookmarkStart w:id="1477" w:name="InsertTree_low__high___if__low"/>
      <w:pPr>
        <w:keepNext/>
        <w:pStyle w:val="Heading 3"/>
        <w:keepLines w:val="on"/>
      </w:pPr>
      <w:r>
        <w:t>InsertTree(low, high)</w:t>
      </w:r>
      <w:bookmarkEnd w:id="1477"/>
    </w:p>
    <w:p>
      <w:pPr>
        <w:pStyle w:val="Para 03"/>
        <w:keepLines w:val="on"/>
      </w:pPr>
      <w:r>
        <w:t xml:space="preserve">if (low == high)                  // Base case 1</w:t>
        <w:br w:clear="none"/>
        <w:t xml:space="preserve">          tree.add(array[low])</w:t>
        <w:br w:clear="none"/>
        <w:t xml:space="preserve">else if ((low + 1) == high)       // Base case 2</w:t>
        <w:br w:clear="none"/>
        <w:t xml:space="preserve">          tree.add(array[low])</w:t>
        <w:br w:clear="none"/>
        <w:t xml:space="preserve">          tree.add(array[high])</w:t>
        <w:br w:clear="none"/>
        <w:t xml:space="preserve">else</w:t>
        <w:br w:clear="none"/>
        <w:t xml:space="preserve">          mid = (low + high) / 2</w:t>
        <w:br w:clear="none"/>
        <w:t xml:space="preserve">          tree.add(array[mid])</w:t>
        <w:br w:clear="none"/>
        <w:t xml:space="preserve">          tree.InsertTree(low, mid – 1)</w:t>
        <w:br w:clear="none"/>
        <w:t xml:space="preserve">          tree.InsertTree(mid + 1, high)</w:t>
        <w:br w:clear="none"/>
      </w:r>
    </w:p>
    <w:p>
      <w:pPr>
        <w:pStyle w:val="Para 01"/>
        <w:keepLines w:val="on"/>
      </w:pPr>
      <w:r>
        <w:t>As planned we first store the nodes of the tree into our array using an inorder traversal (the default traversal), so they are stored, in order, from smallest to largest. The algorithm continues by invoking the recursive algorithm InsertTree, passing it the bounds of the array. The InsertTree algorithm checks the array bounds it is passed. If the low and high bounds are the same (base case 1), it inserts the corresponding array element into the tree. If the bounds differ by only one location (base case 2), the algorithm inserts both elements into the tree. Otherwise, it computes the “middle” element of the subarray, inserts it into the tree, and then makes two recursive calls to itself: one to process the elements less than the middle element and one to process the elements greater than the middle element.</w:t>
      </w:r>
    </w:p>
    <w:p>
      <w:pPr>
        <w:pStyle w:val="Para 01"/>
        <w:keepLines w:val="on"/>
      </w:pPr>
      <w:r>
        <w:t xml:space="preserve">Trace the InsertTree algorithm using sorted arrays of both even and odd length to convince yourself that it works. The code for </w:t>
      </w:r>
      <w:r>
        <w:rPr>
          <w:rStyle w:val="Text1"/>
        </w:rPr>
        <w:t>balance</w:t>
      </w:r>
      <w:r>
        <w:t xml:space="preserve"> and a helper method </w:t>
      </w:r>
      <w:r>
        <w:rPr>
          <w:rStyle w:val="Text1"/>
        </w:rPr>
        <w:t>insertTree</w:t>
      </w:r>
      <w:r>
        <w:t xml:space="preserve"> follows directly from the algorithm; writing it is left for you as an exercise. </w:t>
      </w:r>
      <w:hyperlink w:anchor="Figure_7_21_An_optimal_transform">
        <w:r>
          <w:rPr>
            <w:rStyle w:val="Text0"/>
          </w:rPr>
          <w:t>Figure 7.21</w:t>
        </w:r>
      </w:hyperlink>
      <w:r>
        <w:t xml:space="preserve"> shows the results of using this approach on a sample tree.</w:t>
      </w:r>
    </w:p>
    <w:p>
      <w:pPr>
        <w:pStyle w:val="Para 01"/>
        <w:keepLines w:val="on"/>
      </w:pPr>
      <w:r>
        <w:t xml:space="preserve">It is up to the client program to use the </w:t>
      </w:r>
      <w:r>
        <w:rPr>
          <w:rStyle w:val="Text1"/>
        </w:rPr>
        <w:t>balance</w:t>
      </w:r>
      <w:r>
        <w:t xml:space="preserve"> method appropriately. It should not be invoked too often, as it also has an execution cost associated with it. It is possible to provide a method that returns an indication of how balanced, or imbalanced, a tree is—which can then be used by a client to determine when to invoke </w:t>
      </w:r>
      <w:r>
        <w:rPr>
          <w:rStyle w:val="Text1"/>
        </w:rPr>
        <w:t>balance</w:t>
      </w:r>
      <w:r>
        <w:t xml:space="preserve">. But testing for how balanced a tree is also has a cost. We ask you to investigate these ideas in </w:t>
      </w:r>
      <w:hyperlink w:anchor="Fullness_Experiment___Design_and">
        <w:r>
          <w:rPr>
            <w:rStyle w:val="Text3"/>
          </w:rPr>
          <w:t>Exercises 48</w:t>
        </w:r>
      </w:hyperlink>
      <w:r>
        <w:t xml:space="preserve"> and </w:t>
      </w:r>
      <w:hyperlink w:anchor="Fullness_Experiment_Part_2__assu">
        <w:r>
          <w:rPr>
            <w:rStyle w:val="Text3"/>
          </w:rPr>
          <w:t>49</w:t>
        </w:r>
      </w:hyperlink>
      <w:r>
        <w:t>.</w:t>
      </w:r>
    </w:p>
    <w:p>
      <w:bookmarkStart w:id="1478" w:name="Figure_7_21_An_optimal_transform"/>
      <w:pPr>
        <w:pStyle w:val="Para 06"/>
        <w:keepLines w:val="on"/>
      </w:pPr>
      <w:r>
        <w:t/>
        <w:drawing>
          <wp:inline>
            <wp:extent cx="2514600" cy="3378200"/>
            <wp:effectExtent l="0" r="0" t="0" b="43426"/>
            <wp:docPr id="319" name="f07-21.jpg" descr="f07-21.jpg"/>
            <wp:cNvGraphicFramePr>
              <a:graphicFrameLocks noChangeAspect="1"/>
            </wp:cNvGraphicFramePr>
            <a:graphic>
              <a:graphicData uri="http://schemas.openxmlformats.org/drawingml/2006/picture">
                <pic:pic>
                  <pic:nvPicPr>
                    <pic:cNvPr id="0" name="f07-21.jpg" descr="f07-21.jpg"/>
                    <pic:cNvPicPr/>
                  </pic:nvPicPr>
                  <pic:blipFill>
                    <a:blip r:embed="rId220"/>
                    <a:stretch>
                      <a:fillRect/>
                    </a:stretch>
                  </pic:blipFill>
                  <pic:spPr>
                    <a:xfrm>
                      <a:off x="0" y="0"/>
                      <a:ext cx="2514600" cy="3378200"/>
                    </a:xfrm>
                    <a:prstGeom prst="rect">
                      <a:avLst/>
                    </a:prstGeom>
                  </pic:spPr>
                </pic:pic>
              </a:graphicData>
            </a:graphic>
          </wp:inline>
        </w:drawing>
        <w:t xml:space="preserve"> </w:t>
      </w:r>
      <w:bookmarkEnd w:id="1478"/>
    </w:p>
    <w:p>
      <w:pPr>
        <w:pStyle w:val="Para 09"/>
        <w:keepLines w:val="on"/>
      </w:pPr>
      <w:r>
        <w:bookmarkStart w:id="1479" w:name="page471"/>
        <w:t/>
        <w:bookmarkEnd w:id="1479"/>
      </w:r>
      <w:r>
        <w:rPr>
          <w:rStyle w:val="Text0"/>
        </w:rPr>
        <w:t>Figure 7.21</w:t>
      </w:r>
      <w:r>
        <w:t xml:space="preserve"> An optimal transformation</w:t>
      </w:r>
    </w:p>
    <w:p>
      <w:pPr>
        <w:pStyle w:val="Para 01"/>
        <w:keepLines w:val="on"/>
      </w:pPr>
      <w:r>
        <w:t xml:space="preserve">Another, and perhaps better, approach to the issue of imbalance is to implement a more complex </w:t>
      </w:r>
      <w:r>
        <w:rPr>
          <w:rStyle w:val="Text1"/>
        </w:rPr>
        <w:t>add</w:t>
      </w:r>
      <w:r>
        <w:t xml:space="preserve"> operation, one that maintains a balanced tree as elements are being included. Imbalance can also be created by repeated removal of nodes so a corresponding </w:t>
      </w:r>
      <w:r>
        <w:rPr>
          <w:rStyle w:val="Text1"/>
        </w:rPr>
        <w:t>remove</w:t>
      </w:r>
      <w:r>
        <w:t xml:space="preserve"> method, that also maintains balance, would also need to be created. Search trees using this approach are discussed in </w:t>
      </w:r>
      <w:hyperlink w:anchor="7_10_Tree_Variations__Our_goal_i">
        <w:r>
          <w:rPr>
            <w:rStyle w:val="Text3"/>
          </w:rPr>
          <w:t>Section 7.10</w:t>
        </w:r>
      </w:hyperlink>
      <w:r>
        <w:t>, “Tree Variations.”</w:t>
      </w:r>
    </w:p>
    <w:p>
      <w:bookmarkStart w:id="1480" w:name="Application_Specific_Knowledge"/>
      <w:pPr>
        <w:pStyle w:val="Para 01"/>
        <w:keepLines w:val="on"/>
      </w:pPr>
      <w:r>
        <w:t>Application-Specific Knowledge</w:t>
      </w:r>
      <w:bookmarkEnd w:id="1480"/>
    </w:p>
    <w:p>
      <w:pPr>
        <w:pStyle w:val="Para 01"/>
        <w:keepLines w:val="on"/>
      </w:pPr>
      <w:r>
        <w:t xml:space="preserve">Some applications deal with random data and can safely use our binary search tree without worrying about the tree becoming skewed. Other applications deal with structured, maybe even sorted, data and if they use a binary search tree they may be best served by making periodic calls to the </w:t>
      </w:r>
      <w:r>
        <w:rPr>
          <w:rStyle w:val="Text1"/>
        </w:rPr>
        <w:t>balance</w:t>
      </w:r>
      <w:r>
        <w:t xml:space="preserve"> method despite its cost. Or, if they can withstand the added time required for each call to </w:t>
      </w:r>
      <w:r>
        <w:rPr>
          <w:rStyle w:val="Text1"/>
        </w:rPr>
        <w:t>add</w:t>
      </w:r>
      <w:r>
        <w:t xml:space="preserve"> and </w:t>
      </w:r>
      <w:r>
        <w:rPr>
          <w:rStyle w:val="Text1"/>
        </w:rPr>
        <w:t>remove</w:t>
      </w:r>
      <w:r>
        <w:t xml:space="preserve">, they could use one of the self-balancing trees described in </w:t>
      </w:r>
      <w:hyperlink w:anchor="7_10_Tree_Variations__Our_goal_i">
        <w:r>
          <w:rPr>
            <w:rStyle w:val="Text3"/>
          </w:rPr>
          <w:t>Section 7.10</w:t>
        </w:r>
      </w:hyperlink>
      <w:r>
        <w:t>, “Tree Variations.” Knowledge of your application area, possibly supplemented with experimentation, can help you choose the best approach.</w:t>
      </w:r>
    </w:p>
    <w:p>
      <w:bookmarkStart w:id="1481" w:name="7_9_Application__Word_Frequency"/>
      <w:pPr>
        <w:keepNext/>
        <w:pStyle w:val="Heading 2"/>
        <w:keepLines w:val="on"/>
      </w:pPr>
      <w:r>
        <w:t>7.9 Application: Word Frequency Counter</w:t>
      </w:r>
      <w:bookmarkEnd w:id="1481"/>
    </w:p>
    <w:p>
      <w:pPr>
        <w:pStyle w:val="Para 01"/>
        <w:keepLines w:val="on"/>
      </w:pPr>
      <w:r>
        <w:t xml:space="preserve">We have already established that our binary search tree is a good structure to use when analyzing text files, at least normal text files—that is, files representing novels, technical manuals, and news stories—we just do not want to use it without some sort of balancing strategy with files like the Linux Word file. In this section we develop a word frequency </w:t>
        <w:bookmarkStart w:id="1482" w:name="page472"/>
        <w:t/>
        <w:bookmarkEnd w:id="1482"/>
        <w:t>counter that uses our binary search tree. The application is to read a text file and generate an alphabetical listing of the unique words that the file contains, along with a count of how many times each word occurs.</w:t>
      </w:r>
    </w:p>
    <w:p>
      <w:pPr>
        <w:pStyle w:val="Para 01"/>
        <w:keepLines w:val="on"/>
      </w:pPr>
      <w:r>
        <w:t>To allow users to control the amount of useful output from the generator, based on the particular problem they are studying, the generator must allow users to specify a minimum word size and a minimum frequency count. The generator should skip over words smaller than the minimum word size; it should not include a word on its output list if the word occurs fewer times than the minimum frequency count. Finally, the generator should present a few summary statistics: the total number of words, the number of words whose length is at least the minimum word size, and the number of unique words of at least the specified size whose frequency is at least the minimum frequency count.</w:t>
      </w:r>
    </w:p>
    <w:p>
      <w:bookmarkStart w:id="1483" w:name="The_WordFreq_Class__To_associate"/>
      <w:pPr>
        <w:keepNext/>
        <w:pStyle w:val="Heading 4"/>
        <w:keepLines w:val="on"/>
      </w:pPr>
      <w:r>
        <w:t>The WordFreq Class</w:t>
      </w:r>
      <w:bookmarkEnd w:id="1483"/>
    </w:p>
    <w:p>
      <w:pPr>
        <w:pStyle w:val="Para 01"/>
        <w:keepLines w:val="on"/>
      </w:pPr>
      <w:r>
        <w:t xml:space="preserve">To associate a count with each unique word from the file we create a class called </w:t>
      </w:r>
      <w:r>
        <w:rPr>
          <w:rStyle w:val="Text1"/>
        </w:rPr>
        <w:t>WordFreq</w:t>
      </w:r>
      <w:r>
        <w:t xml:space="preserve"> to hold a word frequency pair. A quick analysis tells us that we have to be able to initialize objects of the class, increment the frequency, and observe both the word and the frequency values.</w:t>
      </w:r>
    </w:p>
    <w:p>
      <w:pPr>
        <w:pStyle w:val="Para 01"/>
        <w:keepLines w:val="on"/>
      </w:pPr>
      <w:r>
        <w:t xml:space="preserve">The code for the </w:t>
      </w:r>
      <w:r>
        <w:rPr>
          <w:rStyle w:val="Text1"/>
        </w:rPr>
        <w:t>WordFreq</w:t>
      </w:r>
      <w:r>
        <w:t xml:space="preserve"> class is very straightforward. It is placed in the </w:t>
      </w:r>
      <w:r>
        <w:rPr>
          <w:rStyle w:val="Text1"/>
        </w:rPr>
        <w:t>support</w:t>
      </w:r>
      <w:r>
        <w:t xml:space="preserve"> package. A few observations are appropriate:</w:t>
      </w:r>
    </w:p>
    <w:p>
      <w:pPr>
        <w:pStyle w:val="Normal"/>
        <w:keepLines w:val="on"/>
      </w:pPr>
      <w:r>
        <w:t xml:space="preserve">The constructor initializes the </w:t>
      </w:r>
      <w:r>
        <w:rPr>
          <w:rStyle w:val="Text1"/>
        </w:rPr>
        <w:t>freq</w:t>
      </w:r>
      <w:r>
        <w:t xml:space="preserve"> variable to 0. As a consequence, the main program must increment a </w:t>
      </w:r>
      <w:r>
        <w:rPr>
          <w:rStyle w:val="Text1"/>
        </w:rPr>
        <w:t>WordFreq</w:t>
      </w:r>
      <w:r>
        <w:t xml:space="preserve"> object before placing it on the tree for the first time. We could have coded the constructor to set the original frequency to 1, but it is more natural to begin a frequency count at 0. There may be other applications that can use </w:t>
      </w:r>
      <w:r>
        <w:rPr>
          <w:rStyle w:val="Text1"/>
        </w:rPr>
        <w:t>WordFreq</w:t>
      </w:r>
      <w:r>
        <w:t xml:space="preserve"> where this feature would be important.</w:t>
      </w:r>
    </w:p>
    <w:p>
      <w:pPr>
        <w:pStyle w:val="Normal"/>
        <w:keepLines w:val="on"/>
      </w:pPr>
      <w:r>
        <w:t xml:space="preserve">In the </w:t>
      </w:r>
      <w:r>
        <w:rPr>
          <w:rStyle w:val="Text1"/>
        </w:rPr>
        <w:t>toString</w:t>
      </w:r>
      <w:r>
        <w:t xml:space="preserve"> method, we use Java’s </w:t>
      </w:r>
      <w:r>
        <w:rPr>
          <w:rStyle w:val="Text1"/>
        </w:rPr>
        <w:t>DecimalFormat</w:t>
      </w:r>
      <w:r>
        <w:t xml:space="preserve"> class to force the string generated from the frequency count to be at least five characters wide. This helps line up output information for applications such as our word frequency generator.</w:t>
      </w:r>
    </w:p>
    <w:p>
      <w:pPr>
        <w:pStyle w:val="Para 03"/>
        <w:keepLines w:val="on"/>
      </w:pPr>
      <w:r>
        <w:t xml:space="preserve">//---------------------------------------------------------------------------</w:t>
        <w:br w:clear="none"/>
        <w:t xml:space="preserve">// WordFreq.java              by Dale/Joyce/Weems                   Chapter 7</w:t>
        <w:br w:clear="none"/>
        <w:t xml:space="preserve">//</w:t>
        <w:br w:clear="none"/>
        <w:t xml:space="preserve">// Defines word-frequency pairs</w:t>
        <w:br w:clear="none"/>
        <w:t xml:space="preserve">//---------------------------------------------------------------------------</w:t>
        <w:br w:clear="none"/>
        <w:t xml:space="preserve">package support;</w:t>
        <w:br w:clear="none"/>
        <w:t xml:space="preserve"/>
        <w:br w:clear="none"/>
        <w:t xml:space="preserve">import java.text.DecimalFormat;</w:t>
        <w:br w:clear="none"/>
        <w:t xml:space="preserve"/>
        <w:br w:clear="none"/>
        <w:t xml:space="preserve">public class WordFreq implements Comparable&lt;WordFreq&gt;</w:t>
        <w:br w:clear="none"/>
        <w:t xml:space="preserve">{</w:t>
        <w:br w:clear="none"/>
        <w:t xml:space="preserve">  private String word;</w:t>
        <w:br w:clear="none"/>
        <w:t xml:space="preserve">  private int freq;</w:t>
        <w:br w:clear="none"/>
        <w:t xml:space="preserve"/>
        <w:br w:clear="none"/>
        <w:t xml:space="preserve">  DecimalFormat fmt = new DecimalFormat("00000");</w:t>
        <w:br w:clear="none"/>
        <w:t xml:space="preserve"/>
        <w:br w:clear="none"/>
        <w:t xml:space="preserve">  public WordFreq(String newWord)</w:t>
        <w:br w:clear="none"/>
        <w:t xml:space="preserve">  {</w:t>
        <w:br w:clear="none"/>
        <w:t xml:space="preserve">    word = newWord;</w:t>
        <w:br w:clear="none"/>
        <w:t xml:space="preserve">    freq = 0;</w:t>
        <w:br w:clear="none"/>
        <w:t xml:space="preserve">   }</w:t>
        <w:br w:clear="none"/>
        <w:t xml:space="preserve"/>
        <w:br w:clear="none"/>
        <w:t xml:space="preserve">  public String getWordIs(){return word;}</w:t>
        <w:br w:clear="none"/>
        <w:t xml:space="preserve">  public int getFreq(){return freq;}</w:t>
        <w:br w:clear="none"/>
        <w:t xml:space="preserve"/>
        <w:br w:clear="none"/>
        <w:t xml:space="preserve">  public void inc()</w:t>
        <w:br w:clear="none"/>
        <w:t xml:space="preserve">  {</w:t>
        <w:br w:clear="none"/>
        <w:t xml:space="preserve">    freq++;</w:t>
        <w:br w:clear="none"/>
        <w:t xml:space="preserve">  }</w:t>
        <w:br w:clear="none"/>
        <w:t xml:space="preserve"/>
        <w:br w:clear="none"/>
        <w:t xml:space="preserve">  public int compareTo(WordFreq other)</w:t>
        <w:br w:clear="none"/>
        <w:t xml:space="preserve">  {</w:t>
        <w:br w:clear="none"/>
        <w:t xml:space="preserve">    return this.word.compareTo(other.word);</w:t>
        <w:br w:clear="none"/>
        <w:t xml:space="preserve">  }</w:t>
        <w:br w:clear="none"/>
        <w:t xml:space="preserve"/>
        <w:br w:clear="none"/>
        <w:t xml:space="preserve">  public String toString()</w:t>
        <w:br w:clear="none"/>
        <w:t xml:space="preserve">  {</w:t>
        <w:br w:clear="none"/>
        <w:t xml:space="preserve">    return(fmt.format(freq) + " " + word);</w:t>
        <w:br w:clear="none"/>
        <w:t xml:space="preserve">  }</w:t>
        <w:br w:clear="none"/>
        <w:t xml:space="preserve">}</w:t>
        <w:br w:clear="none"/>
      </w:r>
    </w:p>
    <w:p>
      <w:bookmarkStart w:id="1484" w:name="The_Application__Our_approach_fo"/>
      <w:pPr>
        <w:keepNext/>
        <w:pStyle w:val="Heading 4"/>
        <w:keepLines w:val="on"/>
      </w:pPr>
      <w:r>
        <w:t>The Application</w:t>
      </w:r>
      <w:bookmarkEnd w:id="1484"/>
    </w:p>
    <w:p>
      <w:pPr>
        <w:pStyle w:val="Para 01"/>
        <w:keepLines w:val="on"/>
      </w:pPr>
      <w:r>
        <w:t xml:space="preserve">Our approach for this application borrows quite a bit from the </w:t>
      </w:r>
      <w:r>
        <w:rPr>
          <w:rStyle w:val="Text1"/>
        </w:rPr>
        <w:t>VocabularyDensity</w:t>
      </w:r>
      <w:r>
        <w:t xml:space="preserve"> application developed in </w:t>
      </w:r>
      <w:hyperlink w:anchor="CHAPTER_5__The_Collection_ADT_2">
        <w:r>
          <w:rPr>
            <w:rStyle w:val="Text3"/>
          </w:rPr>
          <w:t>Chapter 5</w:t>
        </w:r>
      </w:hyperlink>
      <w:r>
        <w:t xml:space="preserve"> and revisited in the previous section. The application scans the input file for words, and after reading a word, it checks to see if a match is already in the tree, and if not it insets the word. What is actually inserted is a </w:t>
      </w:r>
      <w:r>
        <w:rPr>
          <w:rStyle w:val="Text1"/>
        </w:rPr>
        <w:t>WordFreq</w:t>
      </w:r>
      <w:r>
        <w:t xml:space="preserve"> object that holds the word and a frequency count of 1.</w:t>
      </w:r>
    </w:p>
    <w:p>
      <w:pPr>
        <w:pStyle w:val="Para 01"/>
        <w:keepLines w:val="on"/>
      </w:pPr>
      <w:r>
        <w:t xml:space="preserve">Unlike the </w:t>
      </w:r>
      <w:r>
        <w:rPr>
          <w:rStyle w:val="Text1"/>
        </w:rPr>
        <w:t>VocabularyDensity</w:t>
      </w:r>
      <w:r>
        <w:t xml:space="preserve"> application, however, there is processing to attend to even if the word is already in the tree. In that case the application must increment the frequency associated with the word. It needs to get the corresponding </w:t>
      </w:r>
      <w:r>
        <w:rPr>
          <w:rStyle w:val="Text1"/>
        </w:rPr>
        <w:t>WordFreq</w:t>
      </w:r>
      <w:r>
        <w:t xml:space="preserve"> object from the tree, increment its count, and then add it back into the tree. But wait—if the application gets the object from the tree and then adds it back, there will be two copies of it in the tree. So it also needs to remove the object from the tree before processing it. If the word is not already in the tree it needs to insert it with a corresponding count of 1. The following algorithm summarizes this discussion. Assume that </w:t>
      </w:r>
      <w:r>
        <w:rPr>
          <w:rStyle w:val="Text1"/>
        </w:rPr>
        <w:t>wordFromTree</w:t>
      </w:r>
      <w:r>
        <w:t xml:space="preserve"> and </w:t>
      </w:r>
      <w:r>
        <w:rPr>
          <w:rStyle w:val="Text1"/>
        </w:rPr>
        <w:t>wordToTry</w:t>
      </w:r>
      <w:r>
        <w:t xml:space="preserve"> are </w:t>
      </w:r>
      <w:r>
        <w:rPr>
          <w:rStyle w:val="Text1"/>
        </w:rPr>
        <w:t>WordFreq</w:t>
      </w:r>
      <w:r>
        <w:t xml:space="preserve"> objects and that the latter contains the next word from the input file that is at least the minimum word size in length.</w:t>
      </w:r>
    </w:p>
    <w:p>
      <w:bookmarkStart w:id="1485" w:name="Handle_the_Next_Word_1__boolean"/>
      <w:pPr>
        <w:keepNext/>
        <w:pStyle w:val="Heading 3"/>
        <w:keepLines w:val="on"/>
      </w:pPr>
      <w:r>
        <w:bookmarkStart w:id="1486" w:name="page474"/>
        <w:t/>
        <w:bookmarkEnd w:id="1486"/>
        <w:t>Handle the Next Word 1</w:t>
      </w:r>
      <w:bookmarkEnd w:id="1485"/>
    </w:p>
    <w:p>
      <w:pPr>
        <w:pStyle w:val="Para 03"/>
        <w:keepLines w:val="on"/>
      </w:pPr>
      <w:r>
        <w:t xml:space="preserve">boolean match = tree.contains(wordToTry)</w:t>
        <w:br w:clear="none"/>
        <w:t xml:space="preserve">if match</w:t>
        <w:br w:clear="none"/>
        <w:t xml:space="preserve">    wordFromTree = tree.get(wordToTry)</w:t>
        <w:br w:clear="none"/>
        <w:t xml:space="preserve">    tree.remove(wordFromTree)</w:t>
        <w:br w:clear="none"/>
        <w:t xml:space="preserve">    wordFromTree.inc()</w:t>
        <w:br w:clear="none"/>
        <w:t xml:space="preserve">    tree.add(wordfromTree)</w:t>
        <w:br w:clear="none"/>
        <w:t xml:space="preserve">else</w:t>
        <w:br w:clear="none"/>
        <w:t xml:space="preserve">    wordToTry.inc()  </w:t>
        <w:br w:clear="none"/>
      </w:r>
      <w:r>
        <w:rPr>
          <w:rStyle w:val="Text0"/>
        </w:rPr>
        <w:t xml:space="preserve">// to set its frequency to 1</w:t>
        <w:br w:clear="none"/>
      </w:r>
      <w:r>
        <w:t xml:space="preserve"/>
        <w:br w:clear="none"/>
        <w:t xml:space="preserve">    tree.add(wordToTry);</w:t>
        <w:br w:clear="none"/>
      </w:r>
    </w:p>
    <w:p>
      <w:pPr>
        <w:pStyle w:val="Para 01"/>
        <w:keepLines w:val="on"/>
      </w:pPr>
      <w:r>
        <w:t>The first thing we notice is the repeated access to the tree required for each word. Potentially the application may have to check the tree to see whether the word is already there, get the word from the tree, remove the word from the tree, and save the word back into the tree. This is not good. Our input files could have tens of thousands of words, so even though the binary search tree provides an efficient structuring mechanism, it is not a good idea to access it so many times for each word. Can we do better?</w:t>
      </w:r>
    </w:p>
    <w:p>
      <w:pPr>
        <w:pStyle w:val="Para 01"/>
        <w:keepLines w:val="on"/>
      </w:pPr>
      <w:r>
        <w:t xml:space="preserve">Recall that our tree stores objects “by reference.” When a </w:t>
      </w:r>
      <w:r>
        <w:rPr>
          <w:rStyle w:val="Text1"/>
        </w:rPr>
        <w:t>WordFreq</w:t>
      </w:r>
      <w:r>
        <w:t xml:space="preserve"> object is retrieved from the tree, it is actually a reference to the object that is retrieved. If that reference is used to access the object and increment its frequency count, the frequency count of the object in the tree is incremented. It is not necessary to remove the word from the tree and then add it back.</w:t>
      </w:r>
    </w:p>
    <w:p>
      <w:pPr>
        <w:pStyle w:val="Para 01"/>
        <w:keepLines w:val="on"/>
      </w:pPr>
      <w:r>
        <w:t xml:space="preserve">In our discussion of the perils of “store by reference” in the feature “Implementing ADTs ‘by Copy’ or ‘by Reference’” found in </w:t>
      </w:r>
      <w:hyperlink w:anchor="5_5_Sorted_Array_Based_Collectio">
        <w:r>
          <w:rPr>
            <w:rStyle w:val="Text3"/>
          </w:rPr>
          <w:t>Section 5.5</w:t>
        </w:r>
      </w:hyperlink>
      <w:r>
        <w:t xml:space="preserve">, “Sorted Array-Based Collection Implementation,” we stated that it is dangerous for the client to use a reference to reach into a data structure hidden by an ADT and change a data element. But as we also noted, this practice is dangerous only if the change affects the parts of the element used to determine the underlying organization of the structure. In this case, the structure is based on the </w:t>
      </w:r>
      <w:r>
        <w:rPr>
          <w:rStyle w:val="Text4"/>
        </w:rPr>
        <w:t>word</w:t>
      </w:r>
      <w:r>
        <w:t xml:space="preserve"> information of a </w:t>
      </w:r>
      <w:r>
        <w:rPr>
          <w:rStyle w:val="Text1"/>
        </w:rPr>
        <w:t>WordFreq</w:t>
      </w:r>
      <w:r>
        <w:t xml:space="preserve"> object; the application is changing the </w:t>
      </w:r>
      <w:r>
        <w:rPr>
          <w:rStyle w:val="Text4"/>
        </w:rPr>
        <w:t>frequency</w:t>
      </w:r>
      <w:r>
        <w:t xml:space="preserve"> information. It can reach into the tree and increment the frequency count of one of the tree’s elements without affecting the tree’s structure. We change the name of our variable to reflect the fact that the object is still in the tree. We can reduce our algorithm to:</w:t>
      </w:r>
    </w:p>
    <w:p>
      <w:bookmarkStart w:id="1487" w:name="Handle_the_Next_Word_2__boolean"/>
      <w:pPr>
        <w:keepNext/>
        <w:pStyle w:val="Heading 3"/>
        <w:keepLines w:val="on"/>
      </w:pPr>
      <w:r>
        <w:t>Handle the Next Word 2</w:t>
      </w:r>
      <w:bookmarkEnd w:id="1487"/>
    </w:p>
    <w:p>
      <w:pPr>
        <w:pStyle w:val="Para 03"/>
        <w:keepLines w:val="on"/>
      </w:pPr>
      <w:r>
        <w:t xml:space="preserve">boolean match = tree.contains(wordToTry)</w:t>
        <w:br w:clear="none"/>
        <w:t xml:space="preserve">if match</w:t>
        <w:br w:clear="none"/>
        <w:t xml:space="preserve">    wordInTree = tree.get(wordToTry)</w:t>
        <w:br w:clear="none"/>
        <w:t xml:space="preserve">    wordInTree.inc()</w:t>
        <w:br w:clear="none"/>
        <w:t xml:space="preserve">else</w:t>
        <w:br w:clear="none"/>
        <w:t xml:space="preserve">    wordToTry.inc()  </w:t>
        <w:br w:clear="none"/>
      </w:r>
      <w:r>
        <w:rPr>
          <w:rStyle w:val="Text0"/>
        </w:rPr>
        <w:t xml:space="preserve">// to set its frequency to 1</w:t>
        <w:br w:clear="none"/>
      </w:r>
      <w:r>
        <w:t xml:space="preserve"/>
        <w:br w:clear="none"/>
        <w:t xml:space="preserve">    tree.add(wordToTry);</w:t>
        <w:br w:clear="none"/>
      </w:r>
    </w:p>
    <w:p>
      <w:pPr>
        <w:pStyle w:val="Para 01"/>
        <w:keepLines w:val="on"/>
      </w:pPr>
      <w:r>
        <w:bookmarkStart w:id="1488" w:name="page475"/>
        <w:t/>
        <w:bookmarkEnd w:id="1488"/>
        <w:t xml:space="preserve">That is a significant improvement, but we can still do better. Do you see how? Instead of using </w:t>
      </w:r>
      <w:r>
        <w:rPr>
          <w:rStyle w:val="Text1"/>
        </w:rPr>
        <w:t>contains</w:t>
      </w:r>
      <w:r>
        <w:t xml:space="preserve"> to determine if the word is already in the tree we can use </w:t>
      </w:r>
      <w:r>
        <w:rPr>
          <w:rStyle w:val="Text1"/>
        </w:rPr>
        <w:t>get</w:t>
      </w:r>
      <w:r>
        <w:t xml:space="preserve">. If </w:t>
      </w:r>
      <w:r>
        <w:rPr>
          <w:rStyle w:val="Text1"/>
        </w:rPr>
        <w:t>get</w:t>
      </w:r>
      <w:r>
        <w:t xml:space="preserve"> returns a </w:t>
      </w:r>
      <w:r>
        <w:rPr>
          <w:rStyle w:val="Text1"/>
        </w:rPr>
        <w:t>null</w:t>
      </w:r>
      <w:r>
        <w:t xml:space="preserve">, then the word is not in the tree. If </w:t>
      </w:r>
      <w:r>
        <w:rPr>
          <w:rStyle w:val="Text1"/>
        </w:rPr>
        <w:t>get</w:t>
      </w:r>
      <w:r>
        <w:t xml:space="preserve"> returns a non-</w:t>
      </w:r>
      <w:r>
        <w:rPr>
          <w:rStyle w:val="Text1"/>
        </w:rPr>
        <w:t>null</w:t>
      </w:r>
      <w:r>
        <w:t xml:space="preserve">, then the word is in the tree. Using this approach we reduce the number of accesses of the tree as we no longer need to execute both </w:t>
      </w:r>
      <w:r>
        <w:rPr>
          <w:rStyle w:val="Text1"/>
        </w:rPr>
        <w:t>contains</w:t>
      </w:r>
      <w:r>
        <w:t xml:space="preserve"> and </w:t>
      </w:r>
      <w:r>
        <w:rPr>
          <w:rStyle w:val="Text1"/>
        </w:rPr>
        <w:t>get</w:t>
      </w:r>
      <w:r>
        <w:t>:</w:t>
      </w:r>
    </w:p>
    <w:p>
      <w:bookmarkStart w:id="1489" w:name="Handle_the_Next_Word_3__wordInTr"/>
      <w:pPr>
        <w:keepNext/>
        <w:pStyle w:val="Heading 3"/>
        <w:keepLines w:val="on"/>
      </w:pPr>
      <w:r>
        <w:t>Handle the Next Word 3</w:t>
      </w:r>
      <w:bookmarkEnd w:id="1489"/>
    </w:p>
    <w:p>
      <w:pPr>
        <w:pStyle w:val="Para 03"/>
        <w:keepLines w:val="on"/>
      </w:pPr>
      <w:r>
        <w:t xml:space="preserve">wordInTree = tree.get(wordToTry)</w:t>
        <w:br w:clear="none"/>
        <w:t xml:space="preserve">if (wordInTree != null)</w:t>
        <w:br w:clear="none"/>
        <w:t xml:space="preserve">    wordInTree.inc()</w:t>
        <w:br w:clear="none"/>
        <w:t xml:space="preserve">else</w:t>
        <w:br w:clear="none"/>
        <w:t xml:space="preserve">    wordToTry.inc()  </w:t>
        <w:br w:clear="none"/>
      </w:r>
      <w:r>
        <w:rPr>
          <w:rStyle w:val="Text0"/>
        </w:rPr>
        <w:t xml:space="preserve">// to set its frequency to 1</w:t>
        <w:br w:clear="none"/>
      </w:r>
      <w:r>
        <w:t xml:space="preserve"/>
        <w:br w:clear="none"/>
        <w:t xml:space="preserve">    tree.add(wordToTry);</w:t>
        <w:br w:clear="none"/>
      </w:r>
    </w:p>
    <w:p>
      <w:pPr>
        <w:pStyle w:val="Para 01"/>
        <w:keepLines w:val="on"/>
      </w:pPr>
      <w:r>
        <w:t>Overall, we have reduced the maximum number of times the tree is “searched” to handle a matched word from 4 to 1. Much better.</w:t>
      </w:r>
    </w:p>
    <w:p>
      <w:pPr>
        <w:pStyle w:val="Para 01"/>
        <w:keepLines w:val="on"/>
      </w:pPr>
      <w:hyperlink w:anchor="Figure_7_22_Trace_of__Handle_the">
        <w:r>
          <w:rPr>
            <w:rStyle w:val="Text0"/>
          </w:rPr>
          <w:t>Figure 7.22</w:t>
        </w:r>
      </w:hyperlink>
      <w:r>
        <w:t xml:space="preserve"> displays a trace of this algorithm, showing the changes that occur to the variables when “aardvark” is the next “word to try” and assuming that “aardvark” has already been processed five times, as well as “fox” (three times) and “zebra” (seven times). Part (a) of the figure shows the status before processing. Note that </w:t>
      </w:r>
      <w:r>
        <w:rPr>
          <w:rStyle w:val="Text1"/>
        </w:rPr>
        <w:t>wordInTree</w:t>
      </w:r>
      <w:r>
        <w:t xml:space="preserve"> is </w:t>
      </w:r>
      <w:r>
        <w:rPr>
          <w:rStyle w:val="Text1"/>
        </w:rPr>
        <w:t>null</w:t>
      </w:r>
      <w:r>
        <w:t xml:space="preserve"> at this point. Part (b) shows the status after the step</w:t>
      </w:r>
    </w:p>
    <w:p>
      <w:pPr>
        <w:pStyle w:val="Para 03"/>
        <w:keepLines w:val="on"/>
      </w:pPr>
      <w:r>
        <w:t xml:space="preserve">wordInTree = tree.get(wordToTry)</w:t>
        <w:br w:clear="none"/>
      </w:r>
    </w:p>
    <w:p>
      <w:pPr>
        <w:pStyle w:val="Para 01"/>
        <w:keepLines w:val="on"/>
      </w:pPr>
      <w:r>
        <w:t xml:space="preserve">As you can see, </w:t>
      </w:r>
      <w:r>
        <w:rPr>
          <w:rStyle w:val="Text1"/>
        </w:rPr>
        <w:t>wordInTree</w:t>
      </w:r>
      <w:r>
        <w:t xml:space="preserve"> now holds a reference into the tree. Because the boolean expression </w:t>
      </w:r>
      <w:r>
        <w:rPr>
          <w:rStyle w:val="Text1"/>
        </w:rPr>
        <w:t>(wordInTree != null)</w:t>
      </w:r>
      <w:r>
        <w:t xml:space="preserve"> evaluates to </w:t>
      </w:r>
      <w:r>
        <w:rPr>
          <w:rStyle w:val="Text1"/>
        </w:rPr>
        <w:t>true</w:t>
      </w:r>
      <w:r>
        <w:t>, the next statement executed is</w:t>
      </w:r>
    </w:p>
    <w:p>
      <w:pPr>
        <w:pStyle w:val="Para 03"/>
        <w:keepLines w:val="on"/>
      </w:pPr>
      <w:r>
        <w:t xml:space="preserve">wordInTree.inc()</w:t>
        <w:br w:clear="none"/>
      </w:r>
    </w:p>
    <w:p>
      <w:pPr>
        <w:pStyle w:val="Para 01"/>
        <w:keepLines w:val="on"/>
      </w:pPr>
      <w:r>
        <w:t xml:space="preserve">that increments the frequency of the </w:t>
      </w:r>
      <w:r>
        <w:rPr>
          <w:rStyle w:val="Text1"/>
        </w:rPr>
        <w:t>WordFreq</w:t>
      </w:r>
      <w:r>
        <w:t xml:space="preserve"> object within the tree (as shown in part (c) of the figure).</w:t>
      </w:r>
    </w:p>
    <w:p>
      <w:pPr>
        <w:pStyle w:val="Para 01"/>
        <w:keepLines w:val="on"/>
      </w:pPr>
      <w:r>
        <w:t xml:space="preserve">The remainder of the application is straightforward. Based on the user input we do need to filter the words under consideration by word size and filter the output by word count. These requirements are both handled easily with simple </w:t>
      </w:r>
      <w:r>
        <w:rPr>
          <w:rStyle w:val="Text4"/>
        </w:rPr>
        <w:t>if</w:t>
      </w:r>
      <w:r>
        <w:t xml:space="preserve"> statements. The application is below.</w:t>
      </w:r>
    </w:p>
    <w:p>
      <w:pPr>
        <w:pStyle w:val="Para 18"/>
        <w:keepLines w:val="on"/>
      </w:pPr>
      <w:r>
        <w:t xml:space="preserve">//---------------------------------------------------------------------------</w:t>
        <w:br w:clear="none"/>
      </w:r>
      <w:r>
        <w:rPr>
          <w:rStyle w:val="Text2"/>
        </w:rPr>
        <w:t xml:space="preserve"/>
        <w:br w:clear="none"/>
      </w:r>
      <w:r>
        <w:t xml:space="preserve">// WordFreqCounter.java         by Dale/Joyce/Weems                 Chapter 7</w:t>
        <w:br w:clear="none"/>
      </w:r>
      <w:r>
        <w:rPr>
          <w:rStyle w:val="Text2"/>
        </w:rPr>
        <w:t xml:space="preserve"/>
        <w:br w:clear="none"/>
      </w:r>
      <w:r>
        <w:t xml:space="preserve">//</w:t>
        <w:br w:clear="none"/>
      </w:r>
      <w:r>
        <w:rPr>
          <w:rStyle w:val="Text2"/>
        </w:rPr>
        <w:t xml:space="preserve"/>
        <w:br w:clear="none"/>
      </w:r>
      <w:r>
        <w:t xml:space="preserve">// Displays a word frequency list of the words listed in the input file.</w:t>
        <w:br w:clear="none"/>
      </w:r>
      <w:r>
        <w:rPr>
          <w:rStyle w:val="Text2"/>
        </w:rPr>
        <w:t xml:space="preserve"/>
        <w:br w:clear="none"/>
      </w:r>
      <w:r>
        <w:t xml:space="preserve">// Prompts user for minSize and minFreq.</w:t>
        <w:br w:clear="none"/>
      </w:r>
      <w:r>
        <w:rPr>
          <w:rStyle w:val="Text2"/>
        </w:rPr>
        <w:t xml:space="preserve"/>
        <w:br w:clear="none"/>
      </w:r>
      <w:r>
        <w:t xml:space="preserve">// Does not process words less than minSize in length.</w:t>
        <w:br w:clear="none"/>
      </w:r>
      <w:r>
        <w:rPr>
          <w:rStyle w:val="Text2"/>
        </w:rPr>
        <w:t xml:space="preserve"/>
        <w:br w:clear="none"/>
      </w:r>
      <w:r>
        <w:t xml:space="preserve">// Does not output words unless their frequency is at least minFreq.</w:t>
        <w:br w:clear="none"/>
      </w:r>
      <w:r>
        <w:rPr>
          <w:rStyle w:val="Text2"/>
        </w:rPr>
        <w:t xml:space="preserve"/>
        <w:br w:clear="none"/>
      </w:r>
      <w:r>
        <w:t xml:space="preserve">//---------------------------------------------------------------------------</w:t>
        <w:br w:clear="none"/>
      </w:r>
      <w:r>
        <w:rPr>
          <w:rStyle w:val="Text2"/>
        </w:rPr>
        <w:t xml:space="preserve"/>
        <w:br w:clear="none"/>
        <w:t xml:space="preserve">package ch07.apps;</w:t>
        <w:br w:clear="none"/>
      </w:r>
    </w:p>
    <w:p>
      <w:bookmarkStart w:id="1490" w:name="Figure_7_22_Trace_of__Handle_the"/>
      <w:pPr>
        <w:pStyle w:val="Para 06"/>
        <w:keepLines w:val="on"/>
      </w:pPr>
      <w:r>
        <w:t/>
        <w:drawing>
          <wp:inline>
            <wp:extent cx="3619500" cy="3594100"/>
            <wp:effectExtent l="0" r="0" t="0" b="43426"/>
            <wp:docPr id="320" name="f07-22.jpg" descr="f07-22.jpg"/>
            <wp:cNvGraphicFramePr>
              <a:graphicFrameLocks noChangeAspect="1"/>
            </wp:cNvGraphicFramePr>
            <a:graphic>
              <a:graphicData uri="http://schemas.openxmlformats.org/drawingml/2006/picture">
                <pic:pic>
                  <pic:nvPicPr>
                    <pic:cNvPr id="0" name="f07-22.jpg" descr="f07-22.jpg"/>
                    <pic:cNvPicPr/>
                  </pic:nvPicPr>
                  <pic:blipFill>
                    <a:blip r:embed="rId221"/>
                    <a:stretch>
                      <a:fillRect/>
                    </a:stretch>
                  </pic:blipFill>
                  <pic:spPr>
                    <a:xfrm>
                      <a:off x="0" y="0"/>
                      <a:ext cx="3619500" cy="3594100"/>
                    </a:xfrm>
                    <a:prstGeom prst="rect">
                      <a:avLst/>
                    </a:prstGeom>
                  </pic:spPr>
                </pic:pic>
              </a:graphicData>
            </a:graphic>
          </wp:inline>
        </w:drawing>
        <w:t xml:space="preserve"> </w:t>
      </w:r>
      <w:bookmarkEnd w:id="1490"/>
    </w:p>
    <w:p>
      <w:pPr>
        <w:pStyle w:val="Para 09"/>
        <w:keepLines w:val="on"/>
      </w:pPr>
      <w:r>
        <w:bookmarkStart w:id="1491" w:name="page476"/>
        <w:t/>
        <w:bookmarkEnd w:id="1491"/>
      </w:r>
      <w:r>
        <w:rPr>
          <w:rStyle w:val="Text0"/>
        </w:rPr>
        <w:t>Figure 7.22</w:t>
      </w:r>
      <w:r>
        <w:t xml:space="preserve"> Trace of “Handle the Next Word 3” algorithm</w:t>
      </w:r>
    </w:p>
    <w:p>
      <w:pPr>
        <w:pStyle w:val="Para 03"/>
        <w:keepLines w:val="on"/>
      </w:pPr>
      <w:r>
        <w:t xml:space="preserve">import java.io.*;</w:t>
        <w:br w:clear="none"/>
        <w:t xml:space="preserve">import java.util.Scanner;</w:t>
        <w:br w:clear="none"/>
        <w:t xml:space="preserve">import ch07.trees.*;</w:t>
        <w:br w:clear="none"/>
        <w:t xml:space="preserve">import support.WordFreq;</w:t>
        <w:br w:clear="none"/>
        <w:t xml:space="preserve"/>
        <w:br w:clear="none"/>
        <w:t xml:space="preserve">public class WordFreqCounter</w:t>
        <w:br w:clear="none"/>
        <w:t xml:space="preserve">{</w:t>
        <w:br w:clear="none"/>
        <w:t xml:space="preserve">  public static void main(String[] args) throws IOException</w:t>
        <w:br w:clear="none"/>
        <w:t xml:space="preserve">  {</w:t>
        <w:br w:clear="none"/>
        <w:t xml:space="preserve">    String word;</w:t>
        <w:br w:clear="none"/>
        <w:t xml:space="preserve">    WordFreq wordToTry;</w:t>
        <w:br w:clear="none"/>
        <w:t xml:space="preserve">    WordFreq wordInTree;</w:t>
        <w:br w:clear="none"/>
        <w:t xml:space="preserve"/>
        <w:br w:clear="none"/>
        <w:t xml:space="preserve">    BinarySearchTree&lt;WordFreq&gt; tree = new BinarySearchTree&lt;WordFreq&gt;();</w:t>
        <w:br w:clear="none"/>
        <w:t xml:space="preserve"/>
        <w:br w:clear="none"/>
        <w:t xml:space="preserve">    int numWords = 0;</w:t>
        <w:br w:clear="none"/>
        <w:t xml:space="preserve">    int numValidWords = 0;</w:t>
        <w:br w:clear="none"/>
        <w:t xml:space="preserve"/>
        <w:br w:clear="none"/>
        <w:t xml:space="preserve">    int numValidFreqs = 0;</w:t>
        <w:br w:clear="none"/>
        <w:t xml:space="preserve">    int minSize;</w:t>
        <w:br w:clear="none"/>
        <w:t xml:space="preserve">    int minFreq;</w:t>
        <w:br w:clear="none"/>
        <w:t xml:space="preserve">    int treeSize;</w:t>
        <w:br w:clear="none"/>
        <w:t xml:space="preserve"/>
        <w:br w:clear="none"/>
        <w:t xml:space="preserve">    </w:t>
        <w:br w:clear="none"/>
      </w:r>
      <w:r>
        <w:rPr>
          <w:rStyle w:val="Text0"/>
        </w:rPr>
        <w:t xml:space="preserve">// Set up command line reading</w:t>
        <w:br w:clear="none"/>
      </w:r>
      <w:r>
        <w:t xml:space="preserve"/>
        <w:br w:clear="none"/>
        <w:t xml:space="preserve">    Scanner scan = new Scanner(System.in);</w:t>
        <w:br w:clear="none"/>
        <w:t xml:space="preserve"/>
        <w:br w:clear="none"/>
        <w:t xml:space="preserve">    </w:t>
        <w:br w:clear="none"/>
      </w:r>
      <w:r>
        <w:rPr>
          <w:rStyle w:val="Text0"/>
        </w:rPr>
        <w:t xml:space="preserve">// Set up file reading</w:t>
        <w:br w:clear="none"/>
      </w:r>
      <w:r>
        <w:t xml:space="preserve"/>
        <w:br w:clear="none"/>
        <w:t xml:space="preserve">    String fn;</w:t>
        <w:br w:clear="none"/>
        <w:t xml:space="preserve">    System.out.print("File name &gt; ");</w:t>
        <w:br w:clear="none"/>
        <w:t xml:space="preserve">    fn = scan.next();</w:t>
        <w:br w:clear="none"/>
        <w:t xml:space="preserve">    Scanner wordsIn = new Scanner(new FileReader(fn));</w:t>
        <w:br w:clear="none"/>
        <w:t xml:space="preserve">    wordsIn.useDelimiter("[^a-zA-Z']");  // delimiters are nonletters,'</w:t>
        <w:br w:clear="none"/>
        <w:t xml:space="preserve"/>
        <w:br w:clear="none"/>
        <w:t xml:space="preserve">    </w:t>
        <w:br w:clear="none"/>
      </w:r>
      <w:r>
        <w:rPr>
          <w:rStyle w:val="Text0"/>
        </w:rPr>
        <w:t xml:space="preserve">// Get word and frequency limits from user</w:t>
        <w:br w:clear="none"/>
      </w:r>
      <w:r>
        <w:t xml:space="preserve"/>
        <w:br w:clear="none"/>
        <w:t xml:space="preserve">    System.out.print("Minimum word size&gt; ");</w:t>
        <w:br w:clear="none"/>
        <w:t xml:space="preserve">    minSize = scan.nextInt();</w:t>
        <w:br w:clear="none"/>
        <w:t xml:space="preserve">    System.out.print("Minimum word frequency&gt; ");</w:t>
        <w:br w:clear="none"/>
        <w:t xml:space="preserve">    minFreq = scan.nextInt();</w:t>
        <w:br w:clear="none"/>
        <w:t xml:space="preserve"/>
        <w:br w:clear="none"/>
        <w:t xml:space="preserve">    </w:t>
        <w:br w:clear="none"/>
      </w:r>
      <w:r>
        <w:rPr>
          <w:rStyle w:val="Text0"/>
        </w:rPr>
        <w:t xml:space="preserve">// Process file</w:t>
        <w:br w:clear="none"/>
      </w:r>
      <w:r>
        <w:t xml:space="preserve"/>
        <w:br w:clear="none"/>
        <w:t xml:space="preserve">    while (wordsIn.hasNext())      </w:t>
        <w:br w:clear="none"/>
      </w:r>
      <w:r>
        <w:rPr>
          <w:rStyle w:val="Text0"/>
        </w:rPr>
        <w:t xml:space="preserve">// while more words to process</w:t>
        <w:br w:clear="none"/>
      </w:r>
      <w:r>
        <w:t xml:space="preserve"/>
        <w:br w:clear="none"/>
        <w:t xml:space="preserve">    {</w:t>
        <w:br w:clear="none"/>
        <w:t xml:space="preserve">      word = wordsIn.next();</w:t>
        <w:br w:clear="none"/>
        <w:t xml:space="preserve">      numWords++;</w:t>
        <w:br w:clear="none"/>
        <w:t xml:space="preserve">      if (word.length() &gt;= minSize)</w:t>
        <w:br w:clear="none"/>
        <w:t xml:space="preserve">      {</w:t>
        <w:br w:clear="none"/>
        <w:t xml:space="preserve">        numValidWords++;</w:t>
        <w:br w:clear="none"/>
        <w:t xml:space="preserve">        word = word.toLowerCase();</w:t>
        <w:br w:clear="none"/>
        <w:t xml:space="preserve">        wordToTry = new WordFreq(word);</w:t>
        <w:br w:clear="none"/>
        <w:t xml:space="preserve">        wordInTree = tree.get(wordToTry);</w:t>
        <w:br w:clear="none"/>
        <w:t xml:space="preserve">        if (wordInTree != null)</w:t>
        <w:br w:clear="none"/>
        <w:t xml:space="preserve">        {</w:t>
        <w:br w:clear="none"/>
        <w:t xml:space="preserve">          </w:t>
        <w:br w:clear="none"/>
      </w:r>
      <w:r>
        <w:rPr>
          <w:rStyle w:val="Text0"/>
        </w:rPr>
        <w:t xml:space="preserve">// word already in tree, just increment frequency</w:t>
        <w:br w:clear="none"/>
      </w:r>
      <w:r>
        <w:t xml:space="preserve"/>
        <w:br w:clear="none"/>
        <w:t xml:space="preserve">          wordInTree.inc();</w:t>
        <w:br w:clear="none"/>
        <w:t xml:space="preserve">        }</w:t>
        <w:br w:clear="none"/>
        <w:t xml:space="preserve">        else</w:t>
        <w:br w:clear="none"/>
        <w:t xml:space="preserve">        {</w:t>
        <w:br w:clear="none"/>
        <w:t xml:space="preserve">          </w:t>
        <w:br w:clear="none"/>
      </w:r>
      <w:r>
        <w:rPr>
          <w:rStyle w:val="Text0"/>
        </w:rPr>
        <w:t xml:space="preserve">// insert new word into tree</w:t>
        <w:br w:clear="none"/>
      </w:r>
      <w:r>
        <w:t xml:space="preserve"/>
        <w:br w:clear="none"/>
        <w:t xml:space="preserve">          wordToTry.inc();               </w:t>
        <w:br w:clear="none"/>
      </w:r>
      <w:r>
        <w:rPr>
          <w:rStyle w:val="Text0"/>
        </w:rPr>
        <w:t xml:space="preserve">// set frequency to 1</w:t>
        <w:br w:clear="none"/>
      </w:r>
      <w:r>
        <w:t xml:space="preserve"/>
        <w:br w:clear="none"/>
        <w:t xml:space="preserve">          tree.add(wordToTry);</w:t>
        <w:br w:clear="none"/>
        <w:t xml:space="preserve">        }</w:t>
        <w:br w:clear="none"/>
        <w:t xml:space="preserve">      }</w:t>
        <w:br w:clear="none"/>
        <w:t xml:space="preserve">    }</w:t>
        <w:br w:clear="none"/>
        <w:t xml:space="preserve"/>
        <w:br w:clear="none"/>
        <w:t xml:space="preserve">    </w:t>
        <w:br w:clear="none"/>
      </w:r>
      <w:r>
        <w:rPr>
          <w:rStyle w:val="Text0"/>
        </w:rPr>
        <w:t xml:space="preserve">// Display results</w:t>
        <w:br w:clear="none"/>
      </w:r>
      <w:r>
        <w:t xml:space="preserve"/>
        <w:br w:clear="none"/>
        <w:t xml:space="preserve">    System.out.println("The words of length " + minSize + " and above,");</w:t>
        <w:br w:clear="none"/>
        <w:t xml:space="preserve">    System.out.println("with frequency counts " + minFreq + " and above:");</w:t>
        <w:br w:clear="none"/>
        <w:t xml:space="preserve">    System.out.println();</w:t>
        <w:br w:clear="none"/>
        <w:t xml:space="preserve">    System.out.println("Freq  Word");</w:t>
        <w:br w:clear="none"/>
        <w:t xml:space="preserve">    System.out.println("----- -----------------");</w:t>
        <w:br w:clear="none"/>
        <w:t xml:space="preserve">    for (WordFreq wordFromTree: tree)</w:t>
        <w:br w:clear="none"/>
        <w:t xml:space="preserve">    {</w:t>
        <w:br w:clear="none"/>
        <w:t xml:space="preserve">      if (wordFromTree.getFreq() &gt;= minFreq)</w:t>
        <w:br w:clear="none"/>
        <w:t xml:space="preserve">      {</w:t>
        <w:br w:clear="none"/>
        <w:t xml:space="preserve">        numValidFreqs++;</w:t>
        <w:br w:clear="none"/>
        <w:t xml:space="preserve">        System.out.println(wordFromTree);</w:t>
        <w:br w:clear="none"/>
        <w:t xml:space="preserve">      }</w:t>
        <w:br w:clear="none"/>
        <w:t xml:space="preserve">    }</w:t>
        <w:br w:clear="none"/>
        <w:t xml:space="preserve">    System.out.println();</w:t>
        <w:br w:clear="none"/>
        <w:t xml:space="preserve">    System.out.println(numWords + " words in the input file.  ");</w:t>
        <w:br w:clear="none"/>
        <w:t xml:space="preserve">    System.out.println(numValidWords + " of them are at least " + minSize</w:t>
        <w:br w:clear="none"/>
        <w:t xml:space="preserve">                       + " characters.");</w:t>
        <w:br w:clear="none"/>
        <w:t xml:space="preserve">    System.out.println(numValidFreqs + " of these occur at least "</w:t>
        <w:br w:clear="none"/>
        <w:t xml:space="preserve">                       + minFreq + " times.");</w:t>
        <w:br w:clear="none"/>
        <w:t xml:space="preserve">    System.out.println("Program completed.");</w:t>
        <w:br w:clear="none"/>
        <w:t xml:space="preserve">  }</w:t>
        <w:br w:clear="none"/>
        <w:t xml:space="preserve">}</w:t>
        <w:br w:clear="none"/>
      </w:r>
    </w:p>
    <w:p>
      <w:pPr>
        <w:pStyle w:val="Para 01"/>
        <w:keepLines w:val="on"/>
      </w:pPr>
      <w:r>
        <w:t>Here we show the results of running the program on a text file containing the complete works of William Shakespeare. The minimum word size was set to 10 and the minimum frequency count was set to 100. Ten words meeting those criteria were found. This application is a useful text analysis tool—and it is fun, too. What is a “bolingbroke”?</w:t>
      </w:r>
      <w:hyperlink w:anchor="4_7">
        <w:r>
          <w:rPr>
            <w:rStyle w:val="Text21"/>
          </w:rPr>
          <w:bookmarkStart w:id="1492" w:name="4_6"/>
          <w:t>4</w:t>
          <w:bookmarkEnd w:id="1492"/>
        </w:r>
      </w:hyperlink>
    </w:p>
    <w:p>
      <w:pPr>
        <w:pStyle w:val="Para 03"/>
        <w:keepLines w:val="on"/>
      </w:pPr>
      <w:r>
        <w:t xml:space="preserve">File name &gt; input/literature/shakespeare.txt</w:t>
        <w:br w:clear="none"/>
        <w:t xml:space="preserve">Minimum word size&gt; 10</w:t>
        <w:br w:clear="none"/>
        <w:t xml:space="preserve">Minimum word frequency&gt; 100</w:t>
        <w:br w:clear="none"/>
        <w:t xml:space="preserve">The words of length 10 and above,</w:t>
        <w:br w:clear="none"/>
        <w:t xml:space="preserve">with frequency counts of 100 and above:</w:t>
        <w:br w:clear="none"/>
        <w:t xml:space="preserve"/>
        <w:br w:clear="none"/>
        <w:t xml:space="preserve">Freq  Word</w:t>
        <w:br w:clear="none"/>
        <w:t xml:space="preserve">----- -----------------</w:t>
        <w:br w:clear="none"/>
        <w:t xml:space="preserve">00219 antipholus</w:t>
        <w:br w:clear="none"/>
        <w:t xml:space="preserve">00141 attendants</w:t>
        <w:br w:clear="none"/>
        <w:t xml:space="preserve"/>
        <w:br w:clear="none"/>
        <w:t xml:space="preserve">00175 bolingbroke</w:t>
        <w:br w:clear="none"/>
        <w:t xml:space="preserve">00254 buckingham</w:t>
        <w:br w:clear="none"/>
        <w:t xml:space="preserve">00120 conscience</w:t>
        <w:br w:clear="none"/>
        <w:t xml:space="preserve">00213 coriolanus</w:t>
        <w:br w:clear="none"/>
        <w:t xml:space="preserve">00572 gloucester</w:t>
        <w:br w:clear="none"/>
        <w:t xml:space="preserve">00102 honourable</w:t>
        <w:br w:clear="none"/>
        <w:t xml:space="preserve">00148 northumberland</w:t>
        <w:br w:clear="none"/>
        <w:t xml:space="preserve">00159 themselves</w:t>
        <w:br w:clear="none"/>
        <w:t xml:space="preserve"/>
        <w:br w:clear="none"/>
        <w:t xml:space="preserve">1726174 words in the input file.</w:t>
        <w:br w:clear="none"/>
        <w:t xml:space="preserve">15828 of them are at least 10 characters.</w:t>
        <w:br w:clear="none"/>
        <w:t xml:space="preserve">10 of these occur at least 100 times.</w:t>
        <w:br w:clear="none"/>
        <w:t xml:space="preserve">Program completed.</w:t>
        <w:br w:clear="none"/>
      </w:r>
    </w:p>
    <w:p>
      <w:bookmarkStart w:id="1493" w:name="7_10_Tree_Variations__Our_goal_i"/>
      <w:pPr>
        <w:keepNext/>
        <w:pStyle w:val="Heading 2"/>
        <w:keepLines w:val="on"/>
      </w:pPr>
      <w:r>
        <w:t>7.10 Tree Variations</w:t>
      </w:r>
      <w:bookmarkEnd w:id="1493"/>
    </w:p>
    <w:p>
      <w:pPr>
        <w:pStyle w:val="Para 01"/>
        <w:keepLines w:val="on"/>
      </w:pPr>
      <w:r>
        <w:t xml:space="preserve">Our goal in the Variations sections of this text is to instruct the reader about alternate definitions and implementation approaches for each of the ADTs studied. We also hope to arouse the reader’s curiosity about the variety of data structures that exist and show that the possibilities are “unbounded” when it comes to defining new ways to structure our data. Nowhere is this more evident than with the Tree ADT, for which more variations may exist than for all the other ADTs considered together. Trees can be binary, trinary (up to three children per node), </w:t>
      </w:r>
      <w:r>
        <w:rPr>
          <w:rStyle w:val="Text4"/>
        </w:rPr>
        <w:t>n</w:t>
      </w:r>
      <w:r>
        <w:t xml:space="preserve">-ary (up to </w:t>
      </w:r>
      <w:r>
        <w:rPr>
          <w:rStyle w:val="Text4"/>
        </w:rPr>
        <w:t>n</w:t>
      </w:r>
      <w:r>
        <w:t xml:space="preserve"> children per node), alternatingary, balanced, not balanced, partially balanced, self-adjusting, and store information in their nodes or their edges or both. With trees, even the variations have variations!</w:t>
      </w:r>
    </w:p>
    <w:p>
      <w:bookmarkStart w:id="1494" w:name="Application_Specific_Variations"/>
      <w:pPr>
        <w:keepNext/>
        <w:pStyle w:val="Heading 4"/>
        <w:keepLines w:val="on"/>
      </w:pPr>
      <w:r>
        <w:t>Application-Specific Variations</w:t>
      </w:r>
      <w:bookmarkEnd w:id="1494"/>
    </w:p>
    <w:p>
      <w:pPr>
        <w:pStyle w:val="Para 01"/>
        <w:keepLines w:val="on"/>
      </w:pPr>
      <w:r>
        <w:t>Given the wide variety of trees it is difficult (but not impossible) to define a general tree ADT. The Java Library does not include a general tree structure and neither do most textbooks. Often with trees we let the specific target application dictate the definition, assumptions, rules, and operations associated with a specific implementation. Here we review some of the popular specific uses for trees.</w:t>
      </w:r>
    </w:p>
    <w:p>
      <w:bookmarkStart w:id="1495" w:name="Decision_Trees__What_to_do_today"/>
      <w:pPr>
        <w:keepNext/>
        <w:pStyle w:val="Heading 5"/>
        <w:keepLines w:val="on"/>
      </w:pPr>
      <w:r>
        <w:t>Decision Trees</w:t>
      </w:r>
      <w:bookmarkEnd w:id="1495"/>
    </w:p>
    <w:p>
      <w:pPr>
        <w:pStyle w:val="Para 01"/>
        <w:keepLines w:val="on"/>
      </w:pPr>
      <w:r>
        <w:t>What to do today? The answer to this question might depend on the sequence of answers to a host of other questions: is my schoolwork up-to-date, how is the weather, what is my bank account balance? When we work through a series of questions and our answers lead to other questions, yet ultimately to a solution, we are traversing a decision tree.</w:t>
        <w:bookmarkStart w:id="1496" w:name="page480"/>
        <w:t/>
        <w:bookmarkEnd w:id="1496"/>
      </w:r>
    </w:p>
    <w:p>
      <w:bookmarkStart w:id="1497" w:name="ch07figure4"/>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1841500" cy="1689100"/>
            <wp:effectExtent l="0" r="0" t="0" b="0"/>
            <wp:wrapTopAndBottom/>
            <wp:docPr id="321" name="f0480-01.jpg" descr="f0480-01.jpg"/>
            <wp:cNvGraphicFramePr>
              <a:graphicFrameLocks noChangeAspect="1"/>
            </wp:cNvGraphicFramePr>
            <a:graphic>
              <a:graphicData uri="http://schemas.openxmlformats.org/drawingml/2006/picture">
                <pic:pic>
                  <pic:nvPicPr>
                    <pic:cNvPr id="0" name="f0480-01.jpg" descr="f0480-01.jpg"/>
                    <pic:cNvPicPr/>
                  </pic:nvPicPr>
                  <pic:blipFill>
                    <a:blip r:embed="rId222"/>
                    <a:stretch>
                      <a:fillRect/>
                    </a:stretch>
                  </pic:blipFill>
                  <pic:spPr>
                    <a:xfrm>
                      <a:off x="0" y="0"/>
                      <a:ext cx="1841500" cy="1689100"/>
                    </a:xfrm>
                    <a:prstGeom prst="rect">
                      <a:avLst/>
                    </a:prstGeom>
                  </pic:spPr>
                </pic:pic>
              </a:graphicData>
            </a:graphic>
          </wp:anchor>
        </w:drawing>
        <w:t xml:space="preserve"> </w:t>
      </w:r>
      <w:bookmarkEnd w:id="1497"/>
    </w:p>
    <w:p>
      <w:pPr>
        <w:pStyle w:val="Para 01"/>
        <w:keepLines w:val="on"/>
      </w:pPr>
      <w:r>
        <w:t xml:space="preserve">Support for creating and using such trees is often included in business management tools. These trees can consist of separate types of nodes such as boolean question nodes, multiple choice question nodes, chance nodes, and answer nodes. Static decision trees can be implemented using nested </w:t>
      </w:r>
      <w:r>
        <w:rPr>
          <w:rStyle w:val="Text4"/>
        </w:rPr>
        <w:t>if-else</w:t>
      </w:r>
      <w:r>
        <w:t xml:space="preserve"> and </w:t>
      </w:r>
      <w:r>
        <w:rPr>
          <w:rStyle w:val="Text4"/>
        </w:rPr>
        <w:t>switch</w:t>
      </w:r>
      <w:r>
        <w:t xml:space="preserve"> statements, whereas dynamic ones would require implementations similar to those we presented in this chapter.</w:t>
      </w:r>
    </w:p>
    <w:p>
      <w:bookmarkStart w:id="1498" w:name="Expression_Parse_Trees_____Arith"/>
      <w:pPr>
        <w:keepNext/>
        <w:pStyle w:val="Heading 5"/>
        <w:keepLines w:val="on"/>
      </w:pPr>
      <w:r>
        <w:t>Expression/Parse Trees</w:t>
      </w:r>
      <w:bookmarkEnd w:id="1498"/>
    </w:p>
    <w:p>
      <w:bookmarkStart w:id="1499" w:name="ch07figure5"/>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2463800" cy="1193800"/>
            <wp:effectExtent l="0" r="0" t="0" b="0"/>
            <wp:wrapTopAndBottom/>
            <wp:docPr id="322" name="f0480-02.jpg" descr="f0480-02.jpg"/>
            <wp:cNvGraphicFramePr>
              <a:graphicFrameLocks noChangeAspect="1"/>
            </wp:cNvGraphicFramePr>
            <a:graphic>
              <a:graphicData uri="http://schemas.openxmlformats.org/drawingml/2006/picture">
                <pic:pic>
                  <pic:nvPicPr>
                    <pic:cNvPr id="0" name="f0480-02.jpg" descr="f0480-02.jpg"/>
                    <pic:cNvPicPr/>
                  </pic:nvPicPr>
                  <pic:blipFill>
                    <a:blip r:embed="rId223"/>
                    <a:stretch>
                      <a:fillRect/>
                    </a:stretch>
                  </pic:blipFill>
                  <pic:spPr>
                    <a:xfrm>
                      <a:off x="0" y="0"/>
                      <a:ext cx="2463800" cy="1193800"/>
                    </a:xfrm>
                    <a:prstGeom prst="rect">
                      <a:avLst/>
                    </a:prstGeom>
                  </pic:spPr>
                </pic:pic>
              </a:graphicData>
            </a:graphic>
          </wp:anchor>
        </w:drawing>
        <w:t xml:space="preserve"> </w:t>
      </w:r>
      <w:bookmarkEnd w:id="1499"/>
    </w:p>
    <w:p>
      <w:pPr>
        <w:pStyle w:val="Para 01"/>
        <w:keepLines w:val="on"/>
      </w:pPr>
      <w:r>
        <w:t>Arithmetic expressions can be ambiguous. For example, the expression 5 + 3 × 2 might evaluate to 16 or 11 depending on the order in which you perform the operations. We resolve this ambiguity by creating rules for order of evaluation or by using grouping symbols, such as parenthesis. Another way to solve the problem is to store the expression in a tree. A tree node that holds an operation indicates that the operation is to be performed on its children. There is no ambiguity. Specially designed tree traversals are used to evaluate the expression.</w:t>
      </w:r>
    </w:p>
    <w:p>
      <w:pPr>
        <w:pStyle w:val="Para 01"/>
        <w:keepLines w:val="on"/>
      </w:pPr>
      <w:r>
        <w:t>In addition to storing and helping us evaluate an expression in an unambiguous manner, expression trees can be used to translate expressions from one form to another. Looking at the tree on the right above we “see” the infix expression (5 + 3) × 2. But consider the result of a postorder traversal: 5 3 + 2 }. You might recognize that as the postfix expression that corresponds to the given infix expression. Similarly, we can generate “prefix” expressions using a preorder traversal.</w:t>
      </w:r>
    </w:p>
    <w:p>
      <w:pPr>
        <w:pStyle w:val="Para 01"/>
        <w:keepLines w:val="on"/>
      </w:pPr>
      <w:r>
        <w:bookmarkStart w:id="1500" w:name="page481"/>
        <w:t/>
        <w:bookmarkEnd w:id="1500"/>
        <w:t>Expressions trees can be binary or n-ary. Arithmetic expression trees are a specific form of a more general type of tree, a parse tree. Formal language definition relies on a sequence of expressions describing how strings may be combined into legal sentences. These expressions follow the same rules as arithmetic expressions and can, therefore, also be stored as trees. So expression trees, or parse trees as they are usually called, can be used to store a legal sentence of a formal grammar. Since programming languages are formal languages, a parse tree can be used to store an entire computer program!</w:t>
      </w:r>
    </w:p>
    <w:p>
      <w:bookmarkStart w:id="1501" w:name="R_Trees_____R_Trees__Rectangle_T"/>
      <w:pPr>
        <w:keepNext/>
        <w:pStyle w:val="Heading 5"/>
        <w:keepLines w:val="on"/>
      </w:pPr>
      <w:r>
        <w:t>R-Trees</w:t>
      </w:r>
      <w:bookmarkEnd w:id="1501"/>
    </w:p>
    <w:p>
      <w:bookmarkStart w:id="1502" w:name="ch07figure6"/>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2336800" cy="2349500"/>
            <wp:effectExtent l="0" r="0" t="0" b="0"/>
            <wp:wrapTopAndBottom/>
            <wp:docPr id="323" name="f0481-01.jpg" descr="f0481-01.jpg"/>
            <wp:cNvGraphicFramePr>
              <a:graphicFrameLocks noChangeAspect="1"/>
            </wp:cNvGraphicFramePr>
            <a:graphic>
              <a:graphicData uri="http://schemas.openxmlformats.org/drawingml/2006/picture">
                <pic:pic>
                  <pic:nvPicPr>
                    <pic:cNvPr id="0" name="f0481-01.jpg" descr="f0481-01.jpg"/>
                    <pic:cNvPicPr/>
                  </pic:nvPicPr>
                  <pic:blipFill>
                    <a:blip r:embed="rId224"/>
                    <a:stretch>
                      <a:fillRect/>
                    </a:stretch>
                  </pic:blipFill>
                  <pic:spPr>
                    <a:xfrm>
                      <a:off x="0" y="0"/>
                      <a:ext cx="2336800" cy="2349500"/>
                    </a:xfrm>
                    <a:prstGeom prst="rect">
                      <a:avLst/>
                    </a:prstGeom>
                  </pic:spPr>
                </pic:pic>
              </a:graphicData>
            </a:graphic>
          </wp:anchor>
        </w:drawing>
        <w:t xml:space="preserve"> </w:t>
      </w:r>
      <w:bookmarkEnd w:id="1502"/>
    </w:p>
    <w:p>
      <w:pPr>
        <w:pStyle w:val="Para 01"/>
        <w:keepLines w:val="on"/>
      </w:pPr>
      <w:r>
        <w:t>R-Trees (Rectangle Trees) and their variants deal with storing hierarchical spatial data and can be used in search and navigational systems. Desks sit within a classroom, classrooms line a hallway, hallways are on floors, floors are in wings, wings are in buildings, buildings are on campuses, and so on. R-trees can be used to store the relative locations of all of these things in a manner that supports efficient retrieval. Inner nodes represent bounding rectangles which contain, literally, all of their descendants. Leaf nodes represent specific objects.</w:t>
      </w:r>
    </w:p>
    <w:p>
      <w:pPr>
        <w:pStyle w:val="Para 01"/>
        <w:keepLines w:val="on"/>
      </w:pPr>
      <w:r>
        <w:t>R-Trees are a good example of a tree structure that was created to address a specific problem, in this case support for geo-data related applications (identify all the lakes within 40 miles of point X). Given the constraints of a particular problem, computer scientists design efficient structures to support problem solution.</w:t>
      </w:r>
    </w:p>
    <w:p>
      <w:bookmarkStart w:id="1503" w:name="Tries_Prefix_Trees__A_Trie_is_an"/>
      <w:pPr>
        <w:keepNext/>
        <w:pStyle w:val="Heading 5"/>
        <w:keepLines w:val="on"/>
      </w:pPr>
      <w:r>
        <w:t>Tries/Prefix Trees</w:t>
      </w:r>
      <w:bookmarkEnd w:id="1503"/>
    </w:p>
    <w:p>
      <w:pPr>
        <w:pStyle w:val="Para 01"/>
        <w:keepLines w:val="on"/>
      </w:pPr>
      <w:r>
        <w:t xml:space="preserve">A Trie is an interesting structure because the information it stores is associated with its edges. Tries are used as collections, with a goal toward making the </w:t>
      </w:r>
      <w:r>
        <w:rPr>
          <w:rStyle w:val="Text1"/>
        </w:rPr>
        <w:t>contains</w:t>
      </w:r>
      <w:r>
        <w:t xml:space="preserve"> operation as quick as possible. Trie is pronounced as “tree” as the name derives from the “trie” in “retrieval”.</w:t>
        <w:bookmarkStart w:id="1504" w:name="page482"/>
        <w:t/>
        <w:bookmarkEnd w:id="1504"/>
      </w:r>
    </w:p>
    <w:p>
      <w:bookmarkStart w:id="1505" w:name="ch07figure7"/>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2209800" cy="1981200"/>
            <wp:effectExtent l="0" r="0" t="0" b="0"/>
            <wp:wrapTopAndBottom/>
            <wp:docPr id="324" name="f0482-01.jpg" descr="f0482-01.jpg"/>
            <wp:cNvGraphicFramePr>
              <a:graphicFrameLocks noChangeAspect="1"/>
            </wp:cNvGraphicFramePr>
            <a:graphic>
              <a:graphicData uri="http://schemas.openxmlformats.org/drawingml/2006/picture">
                <pic:pic>
                  <pic:nvPicPr>
                    <pic:cNvPr id="0" name="f0482-01.jpg" descr="f0482-01.jpg"/>
                    <pic:cNvPicPr/>
                  </pic:nvPicPr>
                  <pic:blipFill>
                    <a:blip r:embed="rId225"/>
                    <a:stretch>
                      <a:fillRect/>
                    </a:stretch>
                  </pic:blipFill>
                  <pic:spPr>
                    <a:xfrm>
                      <a:off x="0" y="0"/>
                      <a:ext cx="2209800" cy="1981200"/>
                    </a:xfrm>
                    <a:prstGeom prst="rect">
                      <a:avLst/>
                    </a:prstGeom>
                  </pic:spPr>
                </pic:pic>
              </a:graphicData>
            </a:graphic>
          </wp:anchor>
        </w:drawing>
        <w:t xml:space="preserve"> </w:t>
      </w:r>
      <w:bookmarkEnd w:id="1505"/>
    </w:p>
    <w:p>
      <w:pPr>
        <w:pStyle w:val="Para 01"/>
        <w:keepLines w:val="on"/>
      </w:pPr>
      <w:r>
        <w:t>In particular, tries are useful for storing strings, or any other information that can be broken into a sequence of atomized parts, such as binary numbers. Let us look at how a trie stores strings of characters. In the example trie shown here the root represents the empty string. As we traverse from the root to a leaf we build a string, adding the character associated with each link as we go. When we arrive at a leaf we have built one of the strings that is contained in the trie. Contained strings can also be associated with inner nodes. The shaded nodes in our sample tree all indicate strings contained in the trie.</w:t>
      </w:r>
    </w:p>
    <w:p>
      <w:pPr>
        <w:pStyle w:val="Para 01"/>
        <w:keepLines w:val="on"/>
      </w:pPr>
      <w:r>
        <w:t>To determine if a given string is stored in our tree we simply access the string character by character, traversing the trie as we go. If we reach a point where no traversal path is possible before we reach the end of the string then the answer is “no, the string is not stored in the trie”. If we reach the end of the string and are left in a “shaded” node within the trie then the answer is “Yes!”.</w:t>
      </w:r>
    </w:p>
    <w:p>
      <w:pPr>
        <w:pStyle w:val="Para 01"/>
        <w:keepLines w:val="on"/>
      </w:pPr>
      <w:r>
        <w:t>Tries are useful for word game applications, spell checkers, and hyphenators. They are especially appropriate for autocompletion of text, such as the apps that suggest what word you are typing when you are texting. Do you see why?</w:t>
      </w:r>
    </w:p>
    <w:p>
      <w:bookmarkStart w:id="1506" w:name="Balanced_Search_Trees__The_Binar"/>
      <w:pPr>
        <w:keepNext/>
        <w:pStyle w:val="Heading 4"/>
        <w:keepLines w:val="on"/>
      </w:pPr>
      <w:r>
        <w:t>Balanced Search Trees</w:t>
      </w:r>
      <w:bookmarkEnd w:id="1506"/>
    </w:p>
    <w:p>
      <w:pPr>
        <w:pStyle w:val="Para 01"/>
        <w:keepLines w:val="on"/>
      </w:pPr>
      <w:r>
        <w:t xml:space="preserve">The Binary Search Tree ADT presented in this chapter is an excellent collection structure for holding “random” data, but suffers from one major weakness—it can become unbalanced. In the extreme case (see </w:t>
      </w:r>
      <w:hyperlink w:anchor="Figure_7_20_The_insertion_order">
        <w:r>
          <w:rPr>
            <w:rStyle w:val="Text3"/>
          </w:rPr>
          <w:t>Figure 7.20c</w:t>
        </w:r>
      </w:hyperlink>
      <w:r>
        <w:t>) an unbalanced binary search tree acts no differently than a linked list—essentially it is a linked list. Many search tree variations have been invented to address this weakness, each in turn with their own strengths and weaknesses. Different variations have different definitions of what it means to be balanced.</w:t>
      </w:r>
    </w:p>
    <w:p>
      <w:bookmarkStart w:id="1507" w:name="B_Trees_____A_B_Tree__B_for__Bal"/>
      <w:pPr>
        <w:keepNext/>
        <w:pStyle w:val="Heading 5"/>
        <w:keepLines w:val="on"/>
      </w:pPr>
      <w:r>
        <w:bookmarkStart w:id="1508" w:name="page483"/>
        <w:t/>
        <w:bookmarkEnd w:id="1508"/>
        <w:t>B-Trees</w:t>
      </w:r>
      <w:bookmarkEnd w:id="1507"/>
    </w:p>
    <w:p>
      <w:bookmarkStart w:id="1509" w:name="ch07figure8"/>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2413000" cy="774700"/>
            <wp:effectExtent l="0" r="0" t="0" b="0"/>
            <wp:wrapTopAndBottom/>
            <wp:docPr id="325" name="f0483-01.jpg" descr="f0483-01.jpg"/>
            <wp:cNvGraphicFramePr>
              <a:graphicFrameLocks noChangeAspect="1"/>
            </wp:cNvGraphicFramePr>
            <a:graphic>
              <a:graphicData uri="http://schemas.openxmlformats.org/drawingml/2006/picture">
                <pic:pic>
                  <pic:nvPicPr>
                    <pic:cNvPr id="0" name="f0483-01.jpg" descr="f0483-01.jpg"/>
                    <pic:cNvPicPr/>
                  </pic:nvPicPr>
                  <pic:blipFill>
                    <a:blip r:embed="rId226"/>
                    <a:stretch>
                      <a:fillRect/>
                    </a:stretch>
                  </pic:blipFill>
                  <pic:spPr>
                    <a:xfrm>
                      <a:off x="0" y="0"/>
                      <a:ext cx="2413000" cy="774700"/>
                    </a:xfrm>
                    <a:prstGeom prst="rect">
                      <a:avLst/>
                    </a:prstGeom>
                  </pic:spPr>
                </pic:pic>
              </a:graphicData>
            </a:graphic>
          </wp:anchor>
        </w:drawing>
        <w:t xml:space="preserve"> </w:t>
      </w:r>
      <w:bookmarkEnd w:id="1509"/>
    </w:p>
    <w:p>
      <w:pPr>
        <w:pStyle w:val="Para 01"/>
        <w:keepLines w:val="on"/>
      </w:pPr>
      <w:r>
        <w:t>A B-Tree (B for “Balanced”) is a search tree that allows internal nodes to hold multiple values and have multiple children. Within a node the values and child links are stored in order, and a form of the binary search tree property is maintained in terms of the relationship between the information in child nodes and their parents.</w:t>
      </w:r>
    </w:p>
    <w:p>
      <w:bookmarkStart w:id="1510" w:name="Specialized_Structures__B_Trees"/>
      <w:pPr>
        <w:pStyle w:val="Para 01"/>
        <w:keepLines w:val="on"/>
      </w:pPr>
      <w:r>
        <w:t>Specialized Structures</w:t>
      </w:r>
      <w:bookmarkEnd w:id="1510"/>
    </w:p>
    <w:p>
      <w:pPr>
        <w:pStyle w:val="Para 01"/>
        <w:keepLines w:val="on"/>
      </w:pPr>
      <w:r>
        <w:t>B-Trees are another good example of how computer scientists analyzed a situation and created an appropriate data structure to fit the circumstances. If disk reads are the most expensive operation, create a structure that minimizes disk reads. To improve performance concentrate your efforts on the most expensive part of the processing.</w:t>
      </w:r>
    </w:p>
    <w:p>
      <w:pPr>
        <w:pStyle w:val="Para 01"/>
        <w:keepLines w:val="on"/>
      </w:pPr>
      <w:r>
        <w:t>Since a B-Tree node can contain a great deal of information, processing that information during a search or change to the tree requires more effort than processing a node of a binary search tree. B-trees were originally designed to support retrieval of information from disk storage systems and they are often used with large scale database systems. In these systems the time required to read information is the most costly part of processing. Since B-Trees store a lot of information in a “flat” tree they are perfect for such systems. A minimal number of time consuming “read from disk” operations are required to find information in the B-Tree and the extra time required for processing a node, once it has been read, is not important in the overall scheme of things.</w:t>
      </w:r>
    </w:p>
    <w:p>
      <w:bookmarkStart w:id="1511" w:name="B_Tree_Variants__As_we_pointed_o"/>
      <w:pPr>
        <w:pStyle w:val="Para 01"/>
        <w:keepLines w:val="on"/>
      </w:pPr>
      <w:r>
        <w:t>B-Tree Variants</w:t>
      </w:r>
      <w:bookmarkEnd w:id="1511"/>
    </w:p>
    <w:p>
      <w:pPr>
        <w:pStyle w:val="Para 01"/>
        <w:keepLines w:val="on"/>
      </w:pPr>
      <w:r>
        <w:t>As we pointed out in the introduction to this section, with trees even our variants have variants. A popular variant of the B-Tree is the 2-3-4 tree, where nodes are constrained to hold 1, 2, or 3 values and therefore have 2, 3, or 4 subtrees (thus the name of the tree). Insertion of new nodes results in a 2-node becoming a 3-node, or a 3-node becoming a 4-node, or a 4-node becoming two 2-nodes (with one value propagating up the tree and possibly causing further changes). In any case, searching, insertion, and removal of information is always O(log</w:t>
      </w:r>
      <w:r>
        <w:rPr>
          <w:rStyle w:val="Text10"/>
        </w:rPr>
        <w:t>2</w:t>
      </w:r>
      <w:r>
        <w:rPr>
          <w:rStyle w:val="Text4"/>
        </w:rPr>
        <w:t>N</w:t>
      </w:r>
      <w:r>
        <w:t>) and the amount of work required to process the information within any node is constant.</w:t>
      </w:r>
    </w:p>
    <w:p>
      <w:pPr>
        <w:pStyle w:val="Para 01"/>
        <w:keepLines w:val="on"/>
      </w:pPr>
      <w:r>
        <w:t xml:space="preserve">A 2-3-4 tree can be implemented using a binary tree structure called a red-black tree. In this structure nodes are “colored” either red or black (each node must hold an extra </w:t>
      </w:r>
      <w:r>
        <w:rPr>
          <w:rStyle w:val="Text1"/>
        </w:rPr>
        <w:t>boolean</w:t>
      </w:r>
      <w:r>
        <w:t xml:space="preserve"> value that indicates this information). The color of a node indicates how its value fits into the corresponding 2-3-4 tree. For example, a 4-node holding the </w:t>
        <w:bookmarkStart w:id="1512" w:name="page484"/>
        <w:t/>
        <w:bookmarkEnd w:id="1512"/>
        <w:t>information [B, D, F] is modeled by a “black” node containing [D], with a left child “red” node containing [B] and a right child “red” node containing [F]. The rules for what constitutes a red-black tree are somewhat complicated but suffice it to say it provides all the benefits of a 2-3-4 tree plus the added benefit of only requiring a single node type, a binary tree node, to support its implementation. Although the defining rules are more complex, implementation is simpler.</w:t>
      </w:r>
    </w:p>
    <w:p>
      <w:pPr>
        <w:pStyle w:val="Para 01"/>
        <w:keepLines w:val="on"/>
      </w:pPr>
      <w:r>
        <w:t xml:space="preserve">Note that the Java Library does not provide a Tree ADT—but it does include two important classes that use tree implementations. The Java </w:t>
      </w:r>
      <w:r>
        <w:rPr>
          <w:rStyle w:val="Text1"/>
        </w:rPr>
        <w:t>TreeMap</w:t>
      </w:r>
      <w:r>
        <w:t xml:space="preserve"> class supports maps (see </w:t>
      </w:r>
      <w:hyperlink w:anchor="CHAPTER_8__The_Map_ADT_____c__Ak_2">
        <w:r>
          <w:rPr>
            <w:rStyle w:val="Text3"/>
          </w:rPr>
          <w:t>Chapter 8</w:t>
        </w:r>
      </w:hyperlink>
      <w:r>
        <w:t xml:space="preserve">) and the Java </w:t>
      </w:r>
      <w:r>
        <w:rPr>
          <w:rStyle w:val="Text1"/>
        </w:rPr>
        <w:t>TreeSet</w:t>
      </w:r>
      <w:r>
        <w:t xml:space="preserve"> class supports sets (see </w:t>
      </w:r>
      <w:hyperlink w:anchor="5_7_Collection_Variations__If_yo">
        <w:r>
          <w:rPr>
            <w:rStyle w:val="Text3"/>
          </w:rPr>
          <w:t>Section 5.7</w:t>
        </w:r>
      </w:hyperlink>
      <w:r>
        <w:t>, “Collection Variations”). In both cases the internal representation is a red-black tree.</w:t>
      </w:r>
    </w:p>
    <w:p>
      <w:bookmarkStart w:id="1513" w:name="AVL_Trees__AVL_trees_were_define"/>
      <w:pPr>
        <w:keepNext/>
        <w:pStyle w:val="Heading 5"/>
        <w:keepLines w:val="on"/>
      </w:pPr>
      <w:r>
        <w:t>AVL Trees</w:t>
      </w:r>
      <w:bookmarkEnd w:id="1513"/>
    </w:p>
    <w:p>
      <w:pPr>
        <w:pStyle w:val="Para 01"/>
        <w:keepLines w:val="on"/>
      </w:pPr>
      <w:r>
        <w:t xml:space="preserve">AVL trees were defined in a paper in 1962 written by </w:t>
        <w:t>A</w:t>
        <w:t>deleson-</w:t>
        <w:t>V</w:t>
        <w:t xml:space="preserve">elsky and </w:t>
        <w:t>L</w:t>
        <w:t xml:space="preserve">andis. They define balance from the local perspective of a single node—in an AVL tree the difference in height between a node’s two subtrees can be at most 1. Let us call the difference in height between two subtrees of a node its “balance factor”. Returning again to </w:t>
      </w:r>
      <w:hyperlink w:anchor="Figure_7_20_The_insertion_order">
        <w:r>
          <w:rPr>
            <w:rStyle w:val="Text3"/>
          </w:rPr>
          <w:t>Figure 7.20</w:t>
        </w:r>
      </w:hyperlink>
      <w:r>
        <w:t xml:space="preserve">, the tree in part (a) of the figure is an AVL tree since the balance factor of each of its nodes is 0. The tree in part (b) of the figure is </w:t>
      </w:r>
      <w:r>
        <w:rPr>
          <w:rStyle w:val="Text4"/>
        </w:rPr>
        <w:t>not</w:t>
      </w:r>
      <w:r>
        <w:t xml:space="preserve"> an AVL tree because, for example, the balance factor of its root node is 3. Obviously the tree in part (c) of the figure is also </w:t>
      </w:r>
      <w:r>
        <w:rPr>
          <w:rStyle w:val="Text4"/>
        </w:rPr>
        <w:t>not</w:t>
      </w:r>
      <w:r>
        <w:t xml:space="preserve"> an AVL tree.</w:t>
      </w:r>
    </w:p>
    <w:p>
      <w:pPr>
        <w:pStyle w:val="Para 01"/>
        <w:keepLines w:val="on"/>
      </w:pPr>
      <w:r>
        <w:t>Having each node in a tree exhibit a balance factor ≤ 1 results in a relatively well-balanced tree. Searching for information in an AVL tree is an O(log</w:t>
      </w:r>
      <w:r>
        <w:rPr>
          <w:rStyle w:val="Text10"/>
        </w:rPr>
        <w:t>2</w:t>
      </w:r>
      <w:r>
        <w:rPr>
          <w:rStyle w:val="Text4"/>
        </w:rPr>
        <w:t>N</w:t>
      </w:r>
      <w:r>
        <w:t xml:space="preserve">) operation, even in the worst case. But what about addition and removal of information? During addition and removal of nodes extra work is required to ensure the tree remains balanced. Let us consider addition of a node. </w:t>
      </w:r>
      <w:hyperlink w:anchor="Figure_7_23_Adding_a_node_to_an">
        <w:r>
          <w:rPr>
            <w:rStyle w:val="Text0"/>
          </w:rPr>
          <w:t>Figure 7.23a</w:t>
        </w:r>
      </w:hyperlink>
      <w:r>
        <w:t xml:space="preserve"> shows an AVL tree containing five nodes. The balance factor of its nodes, top to bottom, left to right are 1, 0, 0, 0, 0. </w:t>
      </w:r>
      <w:hyperlink w:anchor="Figure_7_23_Adding_a_node_to_an">
        <w:r>
          <w:rPr>
            <w:rStyle w:val="Text3"/>
          </w:rPr>
          <w:t>Figure 7.23b</w:t>
        </w:r>
      </w:hyperlink>
      <w:r>
        <w:t xml:space="preserve"> shows the result of adding 5 to the tree. The new tree is no longer an AVL tree, since the balance factor of its nodes, top to bottom, left to right are 2, 1, 0, 1, 0, 0. Any imbalance created in an AVL tree by an addition will be along the path of nodes that were visited to determine the addition location, and in this case the imbalance is exhibited at the root node.</w:t>
      </w:r>
    </w:p>
    <w:p>
      <w:pPr>
        <w:pStyle w:val="Para 01"/>
        <w:keepLines w:val="on"/>
      </w:pPr>
      <w:r>
        <w:t xml:space="preserve">Temporary imbalance in an AVL tree is handled by performing one of four potential rotations. In our example the rotation known as a “right rotation” or more simply the “R rotation” is performed on the root. The tree is “rotated” with the root moving down to the right and its left child moving up to become the new root. The result of the rotation, which is accomplished with three reference assignment statements, is shown in </w:t>
      </w:r>
      <w:hyperlink w:anchor="Figure_7_23_Adding_a_node_to_an">
        <w:r>
          <w:rPr>
            <w:rStyle w:val="Text3"/>
          </w:rPr>
          <w:t>Figure 7.23c</w:t>
        </w:r>
      </w:hyperlink>
      <w:r>
        <w:t>. Depending on the nature of the imbalance other rotations might be required (L, LR, and RL rotations). All needed rotations are accomplished with a few reference assignment statements. Although in some cases multiple rotations are required to rebalance a tree, the overall cost of additions and removals is never more than O(log</w:t>
      </w:r>
      <w:r>
        <w:rPr>
          <w:rStyle w:val="Text10"/>
        </w:rPr>
        <w:t>2</w:t>
      </w:r>
      <w:r>
        <w:rPr>
          <w:rStyle w:val="Text4"/>
        </w:rPr>
        <w:t>N</w:t>
      </w:r>
      <w:r>
        <w:t>).</w:t>
      </w:r>
    </w:p>
    <w:p>
      <w:pPr>
        <w:pStyle w:val="Para 01"/>
        <w:keepLines w:val="on"/>
      </w:pPr>
      <w:r>
        <w:t>Research shows that AVL trees perform especially well in situations where an original tree construction includes insertions of sequences of elements “in order”, and is followed by long sequences of search operations.</w:t>
      </w:r>
    </w:p>
    <w:p>
      <w:bookmarkStart w:id="1514" w:name="Figure_7_23_Adding_a_node_to_an"/>
      <w:pPr>
        <w:pStyle w:val="Para 06"/>
        <w:keepLines w:val="on"/>
      </w:pPr>
      <w:r>
        <w:t/>
        <w:drawing>
          <wp:inline>
            <wp:extent cx="3594100" cy="2578100"/>
            <wp:effectExtent l="0" r="0" t="0" b="43426"/>
            <wp:docPr id="326" name="f07-23.jpg" descr="f07-23.jpg"/>
            <wp:cNvGraphicFramePr>
              <a:graphicFrameLocks noChangeAspect="1"/>
            </wp:cNvGraphicFramePr>
            <a:graphic>
              <a:graphicData uri="http://schemas.openxmlformats.org/drawingml/2006/picture">
                <pic:pic>
                  <pic:nvPicPr>
                    <pic:cNvPr id="0" name="f07-23.jpg" descr="f07-23.jpg"/>
                    <pic:cNvPicPr/>
                  </pic:nvPicPr>
                  <pic:blipFill>
                    <a:blip r:embed="rId227"/>
                    <a:stretch>
                      <a:fillRect/>
                    </a:stretch>
                  </pic:blipFill>
                  <pic:spPr>
                    <a:xfrm>
                      <a:off x="0" y="0"/>
                      <a:ext cx="3594100" cy="2578100"/>
                    </a:xfrm>
                    <a:prstGeom prst="rect">
                      <a:avLst/>
                    </a:prstGeom>
                  </pic:spPr>
                </pic:pic>
              </a:graphicData>
            </a:graphic>
          </wp:inline>
        </w:drawing>
        <w:t xml:space="preserve"> </w:t>
      </w:r>
      <w:bookmarkEnd w:id="1514"/>
    </w:p>
    <w:p>
      <w:pPr>
        <w:pStyle w:val="Para 09"/>
        <w:keepLines w:val="on"/>
      </w:pPr>
      <w:r>
        <w:bookmarkStart w:id="1515" w:name="page485"/>
        <w:t/>
        <w:bookmarkEnd w:id="1515"/>
      </w:r>
      <w:r>
        <w:rPr>
          <w:rStyle w:val="Text0"/>
        </w:rPr>
        <w:t>Figure 7.23</w:t>
      </w:r>
      <w:r>
        <w:t xml:space="preserve"> Adding a node to an AVL tree</w:t>
      </w:r>
    </w:p>
    <w:p>
      <w:bookmarkStart w:id="1516" w:name="Summary__In_this_chapter_we_lear_1"/>
      <w:bookmarkStart w:id="1517" w:name="Summary__In_this_chapter_we_lear"/>
      <w:pPr>
        <w:keepNext/>
        <w:pStyle w:val="Heading 2"/>
        <w:keepLines w:val="on"/>
      </w:pPr>
      <w:r>
        <w:t>Summary</w:t>
      </w:r>
      <w:bookmarkEnd w:id="1516"/>
      <w:bookmarkEnd w:id="1517"/>
    </w:p>
    <w:p>
      <w:pPr>
        <w:pStyle w:val="Para 01"/>
        <w:keepLines w:val="on"/>
      </w:pPr>
      <w:r>
        <w:t>In this chapter we learned about trees and their many uses. The binary search tree may be used to structure sorted information to reduce the search time for any particular element while at the same time allowing relatively fast addition and removal of information. For applications in which direct access to the elements in a sorted structure is needed, the binary search tree is a very useful data structure. If the tree is balanced, access to any node in the tree is an O(log</w:t>
      </w:r>
      <w:r>
        <w:rPr>
          <w:rStyle w:val="Text10"/>
        </w:rPr>
        <w:t>2</w:t>
      </w:r>
      <w:r>
        <w:rPr>
          <w:rStyle w:val="Text4"/>
        </w:rPr>
        <w:t>N</w:t>
      </w:r>
      <w:r>
        <w:t>) operation. The binary search tree combines the advantages of quick random access (like a binary search on a sorted linear list) with the flexibility of a linked structure.</w:t>
      </w:r>
    </w:p>
    <w:p>
      <w:pPr>
        <w:pStyle w:val="Para 01"/>
        <w:keepLines w:val="on"/>
      </w:pPr>
      <w:r>
        <w:t xml:space="preserve">We also saw that the binary search tree operations could be implemented very elegantly and concisely using recursion. This makes sense, because a binary tree is itself a “recursive” structure: Any node in the tree is the root of another binary tree. Each time we moved down a level in the tree, taking either the right or left path from a node, the size of the (current) tree is reduced, a clear case of the smaller-caller. For comparison we implemented the </w:t>
      </w:r>
      <w:r>
        <w:rPr>
          <w:rStyle w:val="Text1"/>
        </w:rPr>
        <w:t>size</w:t>
      </w:r>
      <w:r>
        <w:t xml:space="preserve"> operation both recursively and iteratively—the iterative version made use of our Stack ADT.</w:t>
      </w:r>
    </w:p>
    <w:p>
      <w:pPr>
        <w:pStyle w:val="Para 01"/>
        <w:keepLines w:val="on"/>
      </w:pPr>
      <w:r>
        <w:t>The benefits of a binary search tree diminish if the tree is skewed. We discussed a tree-balancing approach that can be used to keep a binary search tree balanced, and in the Variations section we introduced the concept of self-balancing trees.</w:t>
      </w:r>
    </w:p>
    <w:p>
      <w:pPr>
        <w:pStyle w:val="Para 01"/>
        <w:keepLines w:val="on"/>
      </w:pPr>
      <w:hyperlink w:anchor="Figure_7_24_Classes_and_interfac">
        <w:r>
          <w:rPr>
            <w:rStyle w:val="Text0"/>
          </w:rPr>
          <w:t>Figure 7.24</w:t>
        </w:r>
      </w:hyperlink>
      <w:r>
        <w:t xml:space="preserve"> is a UML diagram showing the relationships among the classes and interfaces involved in our Binary Search Tree ADT. It shows that the </w:t>
      </w:r>
      <w:r>
        <w:rPr>
          <w:rStyle w:val="Text1"/>
        </w:rPr>
        <w:t>BSTInterface</w:t>
      </w:r>
      <w:r>
        <w:t xml:space="preserve"> extends both this text’s </w:t>
      </w:r>
      <w:r>
        <w:rPr>
          <w:rStyle w:val="Text1"/>
        </w:rPr>
        <w:t>CollectionInterface</w:t>
      </w:r>
      <w:r>
        <w:t xml:space="preserve"> and the library’s </w:t>
      </w:r>
      <w:r>
        <w:rPr>
          <w:rStyle w:val="Text1"/>
        </w:rPr>
        <w:t>Iterable</w:t>
      </w:r>
      <w:r>
        <w:t xml:space="preserve"> interface.</w:t>
      </w:r>
    </w:p>
    <w:p>
      <w:bookmarkStart w:id="1518" w:name="Figure_7_24_Classes_and_interfac"/>
      <w:pPr>
        <w:pStyle w:val="Para 06"/>
        <w:keepLines w:val="on"/>
      </w:pPr>
      <w:r>
        <w:t/>
        <w:drawing>
          <wp:inline>
            <wp:extent cx="3848100" cy="5613400"/>
            <wp:effectExtent l="0" r="0" t="0" b="43426"/>
            <wp:docPr id="327" name="f07-24.jpg" descr="f07-24.jpg"/>
            <wp:cNvGraphicFramePr>
              <a:graphicFrameLocks noChangeAspect="1"/>
            </wp:cNvGraphicFramePr>
            <a:graphic>
              <a:graphicData uri="http://schemas.openxmlformats.org/drawingml/2006/picture">
                <pic:pic>
                  <pic:nvPicPr>
                    <pic:cNvPr id="0" name="f07-24.jpg" descr="f07-24.jpg"/>
                    <pic:cNvPicPr/>
                  </pic:nvPicPr>
                  <pic:blipFill>
                    <a:blip r:embed="rId228"/>
                    <a:stretch>
                      <a:fillRect/>
                    </a:stretch>
                  </pic:blipFill>
                  <pic:spPr>
                    <a:xfrm>
                      <a:off x="0" y="0"/>
                      <a:ext cx="3848100" cy="5613400"/>
                    </a:xfrm>
                    <a:prstGeom prst="rect">
                      <a:avLst/>
                    </a:prstGeom>
                  </pic:spPr>
                </pic:pic>
              </a:graphicData>
            </a:graphic>
          </wp:inline>
        </w:drawing>
        <w:t xml:space="preserve"> </w:t>
      </w:r>
      <w:bookmarkEnd w:id="1518"/>
    </w:p>
    <w:p>
      <w:pPr>
        <w:pStyle w:val="Para 09"/>
        <w:keepLines w:val="on"/>
      </w:pPr>
      <w:r>
        <w:bookmarkStart w:id="1519" w:name="page486"/>
        <w:t/>
        <w:bookmarkEnd w:id="1519"/>
      </w:r>
      <w:r>
        <w:rPr>
          <w:rStyle w:val="Text0"/>
        </w:rPr>
        <w:t>Figure 7.24</w:t>
      </w:r>
      <w:r>
        <w:t xml:space="preserve"> Classes and interfaces related to the Binary Search Tree ADT</w:t>
      </w:r>
    </w:p>
    <w:p>
      <w:pPr>
        <w:pStyle w:val="Para 01"/>
        <w:keepLines w:val="on"/>
      </w:pPr>
      <w:r>
        <w:bookmarkStart w:id="1520" w:name="page487"/>
        <w:t/>
        <w:bookmarkEnd w:id="1520"/>
        <w:t xml:space="preserve">Thus in addition to the </w:t>
      </w:r>
      <w:r>
        <w:rPr>
          <w:rStyle w:val="Text1"/>
        </w:rPr>
        <w:t>min</w:t>
      </w:r>
      <w:r>
        <w:t xml:space="preserve">, </w:t>
      </w:r>
      <w:r>
        <w:rPr>
          <w:rStyle w:val="Text1"/>
        </w:rPr>
        <w:t>max</w:t>
      </w:r>
      <w:r>
        <w:t xml:space="preserve">, and </w:t>
      </w:r>
      <w:r>
        <w:rPr>
          <w:rStyle w:val="Text1"/>
        </w:rPr>
        <w:t>getIterator</w:t>
      </w:r>
      <w:r>
        <w:t xml:space="preserve"> operations our binary search trees must implement all of the abstract methods found in those interfaces. Our </w:t>
      </w:r>
      <w:r>
        <w:rPr>
          <w:rStyle w:val="Text1"/>
        </w:rPr>
        <w:t>BinarySearchTree</w:t>
      </w:r>
      <w:r>
        <w:t xml:space="preserve"> class is the most complex class we have developed so far.</w:t>
      </w:r>
    </w:p>
    <w:p>
      <w:bookmarkStart w:id="1521" w:name="Exercises____7_1_Trees_____For_e"/>
      <w:pPr>
        <w:keepNext/>
        <w:pStyle w:val="Heading 2"/>
        <w:keepLines w:val="on"/>
      </w:pPr>
      <w:r>
        <w:t>Exercises</w:t>
      </w:r>
      <w:bookmarkEnd w:id="1521"/>
    </w:p>
    <w:p>
      <w:bookmarkStart w:id="1522" w:name="7_1_Trees_____For_each_of_the_fo"/>
      <w:pPr>
        <w:keepNext/>
        <w:pStyle w:val="Heading 4"/>
        <w:keepLines w:val="on"/>
      </w:pPr>
      <w:r>
        <w:t>7.1 Trees</w:t>
      </w:r>
      <w:bookmarkEnd w:id="1522"/>
    </w:p>
    <w:p>
      <w:bookmarkStart w:id="1523" w:name="For_each_of_the_following_applic"/>
      <w:pPr>
        <w:pStyle w:val="Normal"/>
        <w:keepLines w:val="on"/>
      </w:pPr>
      <w:r>
        <w:t>For each of the following application areas state whether or not the tree data structure appears to be a good fit for use as a storage structure, and explain your answer:</w:t>
      </w:r>
      <w:bookmarkEnd w:id="1523"/>
    </w:p>
    <w:p>
      <w:pPr>
        <w:numPr>
          <w:ilvl w:val="0"/>
          <w:numId w:val="141"/>
        </w:numPr>
        <w:pStyle w:val="Normal"/>
        <w:keepLines w:val="on"/>
      </w:pPr>
      <w:r>
        <w:t>chess game moves</w:t>
      </w:r>
    </w:p>
    <w:p>
      <w:pPr>
        <w:numPr>
          <w:ilvl w:val="0"/>
          <w:numId w:val="141"/>
        </w:numPr>
        <w:pStyle w:val="Normal"/>
        <w:keepLines w:val="on"/>
      </w:pPr>
      <w:r>
        <w:t>public transportation paths</w:t>
      </w:r>
    </w:p>
    <w:p>
      <w:pPr>
        <w:numPr>
          <w:ilvl w:val="0"/>
          <w:numId w:val="141"/>
        </w:numPr>
        <w:pStyle w:val="Normal"/>
        <w:keepLines w:val="on"/>
      </w:pPr>
      <w:r>
        <w:t>relationship among computer files and folders</w:t>
      </w:r>
    </w:p>
    <w:p>
      <w:pPr>
        <w:numPr>
          <w:ilvl w:val="0"/>
          <w:numId w:val="141"/>
        </w:numPr>
        <w:pStyle w:val="Normal"/>
        <w:keepLines w:val="on"/>
      </w:pPr>
      <w:r>
        <w:t>genealogical information</w:t>
      </w:r>
    </w:p>
    <w:p>
      <w:pPr>
        <w:numPr>
          <w:ilvl w:val="0"/>
          <w:numId w:val="141"/>
        </w:numPr>
        <w:pStyle w:val="Normal"/>
        <w:keepLines w:val="on"/>
      </w:pPr>
      <w:r>
        <w:t>parts of a book (chapters, sections, etc.)</w:t>
      </w:r>
    </w:p>
    <w:p>
      <w:pPr>
        <w:numPr>
          <w:ilvl w:val="0"/>
          <w:numId w:val="141"/>
        </w:numPr>
        <w:pStyle w:val="Normal"/>
        <w:keepLines w:val="on"/>
      </w:pPr>
      <w:r>
        <w:t>programming language history</w:t>
      </w:r>
    </w:p>
    <w:p>
      <w:pPr>
        <w:numPr>
          <w:ilvl w:val="0"/>
          <w:numId w:val="141"/>
        </w:numPr>
        <w:pStyle w:val="Normal"/>
        <w:keepLines w:val="on"/>
      </w:pPr>
      <w:r>
        <w:t>mathematical expression</w:t>
      </w:r>
    </w:p>
    <w:p>
      <w:bookmarkStart w:id="1524" w:name="Java_classes_are_related_in_a_hi"/>
      <w:pPr>
        <w:pStyle w:val="Normal"/>
        <w:keepLines w:val="on"/>
      </w:pPr>
      <w:r>
        <w:t xml:space="preserve">Java classes are related in a hierarchical manner defined by inheritance; in fact we sometimes speak of the “Java Inheritance Tree.” The hierarchy within the </w:t>
      </w:r>
      <w:r>
        <w:rPr>
          <w:rStyle w:val="Text1"/>
        </w:rPr>
        <w:t>Java.lang</w:t>
      </w:r>
      <w:r>
        <w:t xml:space="preserve"> package is described here:</w:t>
      </w:r>
      <w:bookmarkEnd w:id="1524"/>
    </w:p>
    <w:p>
      <w:pPr>
        <w:pStyle w:val="Para 03"/>
        <w:keepLines w:val="on"/>
      </w:pPr>
      <w:r>
        <w:t xml:space="preserve">https://docs.oracle.com/javase/8/docs/api/java/lang/package-</w:t>
        <w:br w:clear="none"/>
        <w:t xml:space="preserve">   tree.html.</w:t>
        <w:br w:clear="none"/>
      </w:r>
    </w:p>
    <w:p>
      <w:pPr>
        <w:pStyle w:val="Normal"/>
        <w:keepLines w:val="on"/>
      </w:pPr>
      <w:r>
        <w:t>Answer the following questions about that hierarchy viewed as a tree.</w:t>
      </w:r>
    </w:p>
    <w:p>
      <w:pPr>
        <w:numPr>
          <w:ilvl w:val="0"/>
          <w:numId w:val="142"/>
        </w:numPr>
        <w:pStyle w:val="Normal"/>
        <w:keepLines w:val="on"/>
      </w:pPr>
      <w:r>
        <w:t>What is the root?</w:t>
      </w:r>
    </w:p>
    <w:p>
      <w:pPr>
        <w:numPr>
          <w:ilvl w:val="0"/>
          <w:numId w:val="142"/>
        </w:numPr>
        <w:pStyle w:val="Normal"/>
        <w:keepLines w:val="on"/>
      </w:pPr>
      <w:r>
        <w:t>What is the height of the tree?</w:t>
      </w:r>
    </w:p>
    <w:p>
      <w:pPr>
        <w:numPr>
          <w:ilvl w:val="0"/>
          <w:numId w:val="142"/>
        </w:numPr>
        <w:pStyle w:val="Normal"/>
        <w:keepLines w:val="on"/>
      </w:pPr>
      <w:r>
        <w:t>Which node has the most children?</w:t>
      </w:r>
    </w:p>
    <w:p>
      <w:pPr>
        <w:numPr>
          <w:ilvl w:val="0"/>
          <w:numId w:val="142"/>
        </w:numPr>
        <w:pStyle w:val="Normal"/>
        <w:keepLines w:val="on"/>
      </w:pPr>
      <w:r>
        <w:t>How many leaves are there?</w:t>
      </w:r>
    </w:p>
    <w:p>
      <w:bookmarkStart w:id="1525" w:name="Following_the_example_in_Figure"/>
      <w:pPr>
        <w:pStyle w:val="Normal"/>
        <w:keepLines w:val="on"/>
      </w:pPr>
      <w:r>
        <w:t xml:space="preserve">Following the example in </w:t>
      </w:r>
      <w:hyperlink w:anchor="Figure_7_1_Example_trees">
        <w:r>
          <w:rPr>
            <w:rStyle w:val="Text3"/>
          </w:rPr>
          <w:t>Figure 7.1d</w:t>
        </w:r>
      </w:hyperlink>
      <w:r>
        <w:t>, draw a tree that represents this maze:</w:t>
      </w:r>
      <w:bookmarkEnd w:id="1525"/>
    </w:p>
    <w:p>
      <w:bookmarkStart w:id="1526" w:name="ch07figure9"/>
      <w:pPr>
        <w:pStyle w:val="Para 25"/>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2514600" cy="1485900"/>
            <wp:effectExtent l="0" r="0" t="0" b="0"/>
            <wp:wrapTopAndBottom/>
            <wp:docPr id="328" name="f0487-01.jpg" descr="f0487-01.jpg"/>
            <wp:cNvGraphicFramePr>
              <a:graphicFrameLocks noChangeAspect="1"/>
            </wp:cNvGraphicFramePr>
            <a:graphic>
              <a:graphicData uri="http://schemas.openxmlformats.org/drawingml/2006/picture">
                <pic:pic>
                  <pic:nvPicPr>
                    <pic:cNvPr id="0" name="f0487-01.jpg" descr="f0487-01.jpg"/>
                    <pic:cNvPicPr/>
                  </pic:nvPicPr>
                  <pic:blipFill>
                    <a:blip r:embed="rId229"/>
                    <a:stretch>
                      <a:fillRect/>
                    </a:stretch>
                  </pic:blipFill>
                  <pic:spPr>
                    <a:xfrm>
                      <a:off x="0" y="0"/>
                      <a:ext cx="2514600" cy="1485900"/>
                    </a:xfrm>
                    <a:prstGeom prst="rect">
                      <a:avLst/>
                    </a:prstGeom>
                  </pic:spPr>
                </pic:pic>
              </a:graphicData>
            </a:graphic>
          </wp:anchor>
        </w:drawing>
        <w:t xml:space="preserve"> </w:t>
      </w:r>
      <w:bookmarkEnd w:id="1526"/>
    </w:p>
    <w:p>
      <w:bookmarkStart w:id="1527" w:name="Answer_the_questions_below_about"/>
      <w:pPr>
        <w:pStyle w:val="Normal"/>
        <w:keepLines w:val="on"/>
      </w:pPr>
      <w:r>
        <w:bookmarkStart w:id="1528" w:name="page488"/>
        <w:t/>
        <w:bookmarkEnd w:id="1528"/>
        <w:t>Answer the questions below about the following tree, using the letters that label the nodes:</w:t>
      </w:r>
      <w:bookmarkEnd w:id="1527"/>
    </w:p>
    <w:p>
      <w:bookmarkStart w:id="1529" w:name="ch07figure10"/>
      <w:pPr>
        <w:pStyle w:val="Para 25"/>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1562100" cy="1130300"/>
            <wp:effectExtent l="0" r="0" t="0" b="0"/>
            <wp:wrapTopAndBottom/>
            <wp:docPr id="329" name="f0488-01.jpg" descr="f0488-01.jpg"/>
            <wp:cNvGraphicFramePr>
              <a:graphicFrameLocks noChangeAspect="1"/>
            </wp:cNvGraphicFramePr>
            <a:graphic>
              <a:graphicData uri="http://schemas.openxmlformats.org/drawingml/2006/picture">
                <pic:pic>
                  <pic:nvPicPr>
                    <pic:cNvPr id="0" name="f0488-01.jpg" descr="f0488-01.jpg"/>
                    <pic:cNvPicPr/>
                  </pic:nvPicPr>
                  <pic:blipFill>
                    <a:blip r:embed="rId230"/>
                    <a:stretch>
                      <a:fillRect/>
                    </a:stretch>
                  </pic:blipFill>
                  <pic:spPr>
                    <a:xfrm>
                      <a:off x="0" y="0"/>
                      <a:ext cx="1562100" cy="1130300"/>
                    </a:xfrm>
                    <a:prstGeom prst="rect">
                      <a:avLst/>
                    </a:prstGeom>
                  </pic:spPr>
                </pic:pic>
              </a:graphicData>
            </a:graphic>
          </wp:anchor>
        </w:drawing>
        <w:t xml:space="preserve"> </w:t>
      </w:r>
      <w:bookmarkEnd w:id="1529"/>
    </w:p>
    <w:p>
      <w:pPr>
        <w:numPr>
          <w:ilvl w:val="0"/>
          <w:numId w:val="143"/>
        </w:numPr>
        <w:pStyle w:val="Normal"/>
        <w:keepLines w:val="on"/>
      </w:pPr>
      <w:r>
        <w:t>Which node is the root?</w:t>
      </w:r>
    </w:p>
    <w:p>
      <w:pPr>
        <w:numPr>
          <w:ilvl w:val="0"/>
          <w:numId w:val="143"/>
        </w:numPr>
        <w:pStyle w:val="Normal"/>
        <w:keepLines w:val="on"/>
      </w:pPr>
      <w:r>
        <w:t>Which node is the parent of F?</w:t>
      </w:r>
    </w:p>
    <w:p>
      <w:pPr>
        <w:numPr>
          <w:ilvl w:val="0"/>
          <w:numId w:val="143"/>
        </w:numPr>
        <w:pStyle w:val="Normal"/>
        <w:keepLines w:val="on"/>
      </w:pPr>
      <w:r>
        <w:t>Which node(s) are the children of H?</w:t>
      </w:r>
    </w:p>
    <w:p>
      <w:pPr>
        <w:numPr>
          <w:ilvl w:val="0"/>
          <w:numId w:val="143"/>
        </w:numPr>
        <w:pStyle w:val="Normal"/>
        <w:keepLines w:val="on"/>
      </w:pPr>
      <w:r>
        <w:t>Which node(s) are the ancestors of M?</w:t>
      </w:r>
    </w:p>
    <w:p>
      <w:pPr>
        <w:numPr>
          <w:ilvl w:val="0"/>
          <w:numId w:val="143"/>
        </w:numPr>
        <w:pStyle w:val="Normal"/>
        <w:keepLines w:val="on"/>
      </w:pPr>
      <w:r>
        <w:t>Which node(s) are the descendants of T?</w:t>
      </w:r>
    </w:p>
    <w:p>
      <w:pPr>
        <w:numPr>
          <w:ilvl w:val="0"/>
          <w:numId w:val="143"/>
        </w:numPr>
        <w:pStyle w:val="Normal"/>
        <w:keepLines w:val="on"/>
      </w:pPr>
      <w:r>
        <w:t>Which node(s) are the siblings of S? of H?</w:t>
      </w:r>
    </w:p>
    <w:p>
      <w:pPr>
        <w:numPr>
          <w:ilvl w:val="0"/>
          <w:numId w:val="143"/>
        </w:numPr>
        <w:pStyle w:val="Normal"/>
        <w:keepLines w:val="on"/>
      </w:pPr>
      <w:r>
        <w:t>What is the height of the tree?</w:t>
      </w:r>
    </w:p>
    <w:p>
      <w:pPr>
        <w:numPr>
          <w:ilvl w:val="0"/>
          <w:numId w:val="143"/>
        </w:numPr>
        <w:pStyle w:val="Normal"/>
        <w:keepLines w:val="on"/>
      </w:pPr>
      <w:r>
        <w:t>In what order are the nodes visited by a breadth-first traversal?</w:t>
      </w:r>
    </w:p>
    <w:p>
      <w:pPr>
        <w:numPr>
          <w:ilvl w:val="0"/>
          <w:numId w:val="143"/>
        </w:numPr>
        <w:pStyle w:val="Normal"/>
        <w:keepLines w:val="on"/>
      </w:pPr>
      <w:r>
        <w:t>In what order are the nodes visited by a depth-first traversal?</w:t>
      </w:r>
    </w:p>
    <w:p>
      <w:bookmarkStart w:id="1530" w:name="Create_a_table_similar_to_Table"/>
      <w:pPr>
        <w:pStyle w:val="Normal"/>
        <w:keepLines w:val="on"/>
      </w:pPr>
      <w:r>
        <w:t xml:space="preserve">Create a table similar to </w:t>
      </w:r>
      <w:hyperlink w:anchor="Table_7_1_Breadth_First_Search_A">
        <w:r>
          <w:rPr>
            <w:rStyle w:val="Text3"/>
          </w:rPr>
          <w:t>Table 7.1</w:t>
        </w:r>
      </w:hyperlink>
      <w:r>
        <w:t xml:space="preserve"> that shows a trace of a</w:t>
      </w:r>
      <w:bookmarkEnd w:id="1530"/>
    </w:p>
    <w:p>
      <w:pPr>
        <w:numPr>
          <w:ilvl w:val="0"/>
          <w:numId w:val="144"/>
        </w:numPr>
        <w:pStyle w:val="Normal"/>
        <w:keepLines w:val="on"/>
      </w:pPr>
      <w:r>
        <w:t xml:space="preserve">Depth-First Traversal for the sample tree in </w:t>
      </w:r>
      <w:hyperlink w:anchor="Figure_7_2_Sample_tree">
        <w:r>
          <w:rPr>
            <w:rStyle w:val="Text3"/>
          </w:rPr>
          <w:t>Figure 7.2</w:t>
        </w:r>
      </w:hyperlink>
      <w:r>
        <w:t>.</w:t>
      </w:r>
    </w:p>
    <w:p>
      <w:pPr>
        <w:numPr>
          <w:ilvl w:val="0"/>
          <w:numId w:val="144"/>
        </w:numPr>
        <w:pStyle w:val="Normal"/>
        <w:keepLines w:val="on"/>
      </w:pPr>
      <w:r>
        <w:t xml:space="preserve">Breadth-First Traversal for the sample tree in </w:t>
      </w:r>
      <w:hyperlink w:anchor="Answer_the_questions_below_about">
        <w:r>
          <w:rPr>
            <w:rStyle w:val="Text3"/>
          </w:rPr>
          <w:t>Exercise 4</w:t>
        </w:r>
      </w:hyperlink>
      <w:r>
        <w:t>.</w:t>
      </w:r>
    </w:p>
    <w:p>
      <w:pPr>
        <w:numPr>
          <w:ilvl w:val="0"/>
          <w:numId w:val="144"/>
        </w:numPr>
        <w:pStyle w:val="Normal"/>
        <w:keepLines w:val="on"/>
      </w:pPr>
      <w:r>
        <w:t xml:space="preserve">Depth-First Traversal for the sample tree in </w:t>
      </w:r>
      <w:hyperlink w:anchor="Answer_the_questions_below_about">
        <w:r>
          <w:rPr>
            <w:rStyle w:val="Text3"/>
          </w:rPr>
          <w:t>Exercise 4</w:t>
        </w:r>
      </w:hyperlink>
      <w:r>
        <w:t>.</w:t>
      </w:r>
    </w:p>
    <w:p>
      <w:bookmarkStart w:id="1531" w:name="Draw_a_tree__multiple_answers_mi"/>
      <w:pPr>
        <w:pStyle w:val="Normal"/>
        <w:keepLines w:val="on"/>
      </w:pPr>
      <w:r>
        <w:t>Draw a tree (multiple answers might be possible) that</w:t>
      </w:r>
      <w:bookmarkEnd w:id="1531"/>
    </w:p>
    <w:p>
      <w:pPr>
        <w:numPr>
          <w:ilvl w:val="0"/>
          <w:numId w:val="145"/>
        </w:numPr>
        <w:pStyle w:val="Normal"/>
        <w:keepLines w:val="on"/>
      </w:pPr>
      <w:r>
        <w:t>Has four nodes and is height 1.</w:t>
      </w:r>
    </w:p>
    <w:p>
      <w:pPr>
        <w:numPr>
          <w:ilvl w:val="0"/>
          <w:numId w:val="145"/>
        </w:numPr>
        <w:pStyle w:val="Normal"/>
        <w:keepLines w:val="on"/>
      </w:pPr>
      <w:r>
        <w:t>Has four nodes and is height 3.</w:t>
      </w:r>
    </w:p>
    <w:p>
      <w:pPr>
        <w:numPr>
          <w:ilvl w:val="0"/>
          <w:numId w:val="145"/>
        </w:numPr>
        <w:pStyle w:val="Normal"/>
        <w:keepLines w:val="on"/>
      </w:pPr>
      <w:r>
        <w:t>Has more nodes at level 2 than at level 1.</w:t>
      </w:r>
    </w:p>
    <w:p>
      <w:pPr>
        <w:numPr>
          <w:ilvl w:val="0"/>
          <w:numId w:val="145"/>
        </w:numPr>
        <w:pStyle w:val="Normal"/>
        <w:keepLines w:val="on"/>
      </w:pPr>
      <w:r>
        <w:t>Has five nodes and three are leaves.</w:t>
      </w:r>
    </w:p>
    <w:p>
      <w:pPr>
        <w:numPr>
          <w:ilvl w:val="0"/>
          <w:numId w:val="145"/>
        </w:numPr>
        <w:pStyle w:val="Normal"/>
        <w:keepLines w:val="on"/>
      </w:pPr>
      <w:r>
        <w:t>Has six nodes and two are leaves.</w:t>
      </w:r>
    </w:p>
    <w:p>
      <w:pPr>
        <w:numPr>
          <w:ilvl w:val="0"/>
          <w:numId w:val="145"/>
        </w:numPr>
        <w:pStyle w:val="Normal"/>
        <w:keepLines w:val="on"/>
      </w:pPr>
      <w:r>
        <w:t>Has four interior nodes.</w:t>
      </w:r>
    </w:p>
    <w:p>
      <w:pPr>
        <w:numPr>
          <w:ilvl w:val="0"/>
          <w:numId w:val="145"/>
        </w:numPr>
        <w:pStyle w:val="Normal"/>
        <w:keepLines w:val="on"/>
      </w:pPr>
      <w:r>
        <w:t>Has a breadth-first traversal of A B C D E F.</w:t>
      </w:r>
    </w:p>
    <w:p>
      <w:pPr>
        <w:numPr>
          <w:ilvl w:val="0"/>
          <w:numId w:val="145"/>
        </w:numPr>
        <w:pStyle w:val="Normal"/>
        <w:keepLines w:val="on"/>
      </w:pPr>
      <w:r>
        <w:t>Has a depth-first traversal of A B C D E F.</w:t>
      </w:r>
    </w:p>
    <w:p>
      <w:pPr>
        <w:numPr>
          <w:ilvl w:val="0"/>
          <w:numId w:val="145"/>
        </w:numPr>
        <w:pStyle w:val="Normal"/>
        <w:keepLines w:val="on"/>
      </w:pPr>
      <w:r>
        <w:t>Has a breadth-first traversal of A B C D E F and a depth-first traversal of A B C E F D.</w:t>
      </w:r>
    </w:p>
    <w:p>
      <w:bookmarkStart w:id="1532" w:name="Brainstorm__Describe_two_differe"/>
      <w:pPr>
        <w:pStyle w:val="Normal"/>
        <w:keepLines w:val="on"/>
      </w:pPr>
      <w:r>
        <w:t>Brainstorm: Describe two different approaches to implementing a general tree data structure.</w:t>
      </w:r>
      <w:bookmarkEnd w:id="1532"/>
    </w:p>
    <w:p>
      <w:bookmarkStart w:id="1533" w:name="7_2_Binary_Search_Trees_____True"/>
      <w:pPr>
        <w:keepNext/>
        <w:pStyle w:val="Heading 4"/>
        <w:keepLines w:val="on"/>
      </w:pPr>
      <w:r>
        <w:bookmarkStart w:id="1534" w:name="page489"/>
        <w:t/>
        <w:bookmarkEnd w:id="1534"/>
        <w:t>7.2 Binary Search Trees</w:t>
      </w:r>
      <w:bookmarkEnd w:id="1533"/>
    </w:p>
    <w:p>
      <w:bookmarkStart w:id="1535" w:name="True_False__Explain_your_answer"/>
      <w:pPr>
        <w:pStyle w:val="Normal"/>
        <w:keepLines w:val="on"/>
      </w:pPr>
      <w:r>
        <w:t>True/False. Explain your answer.</w:t>
      </w:r>
      <w:bookmarkEnd w:id="1535"/>
    </w:p>
    <w:p>
      <w:pPr>
        <w:numPr>
          <w:ilvl w:val="0"/>
          <w:numId w:val="146"/>
        </w:numPr>
        <w:pStyle w:val="Normal"/>
        <w:keepLines w:val="on"/>
      </w:pPr>
      <w:r>
        <w:t>Every binary tree is a binary search tree.</w:t>
      </w:r>
    </w:p>
    <w:p>
      <w:pPr>
        <w:numPr>
          <w:ilvl w:val="0"/>
          <w:numId w:val="146"/>
        </w:numPr>
        <w:pStyle w:val="Normal"/>
        <w:keepLines w:val="on"/>
      </w:pPr>
      <w:r>
        <w:t>Every binary search tree is a tree.</w:t>
      </w:r>
    </w:p>
    <w:p>
      <w:pPr>
        <w:numPr>
          <w:ilvl w:val="0"/>
          <w:numId w:val="146"/>
        </w:numPr>
        <w:pStyle w:val="Normal"/>
        <w:keepLines w:val="on"/>
      </w:pPr>
      <w:r>
        <w:t>Every binary search tree is a binary tree.</w:t>
      </w:r>
    </w:p>
    <w:p>
      <w:pPr>
        <w:numPr>
          <w:ilvl w:val="0"/>
          <w:numId w:val="146"/>
        </w:numPr>
        <w:pStyle w:val="Normal"/>
        <w:keepLines w:val="on"/>
      </w:pPr>
      <w:r>
        <w:t>A node in a binary tree must have two children.</w:t>
      </w:r>
    </w:p>
    <w:p>
      <w:pPr>
        <w:numPr>
          <w:ilvl w:val="0"/>
          <w:numId w:val="146"/>
        </w:numPr>
        <w:pStyle w:val="Normal"/>
        <w:keepLines w:val="on"/>
      </w:pPr>
      <w:r>
        <w:t>A node in a binary tree can have more than one parent.</w:t>
      </w:r>
    </w:p>
    <w:p>
      <w:pPr>
        <w:numPr>
          <w:ilvl w:val="0"/>
          <w:numId w:val="146"/>
        </w:numPr>
        <w:pStyle w:val="Normal"/>
        <w:keepLines w:val="on"/>
      </w:pPr>
      <w:r>
        <w:t>Each node of a binary search tree has a parent.</w:t>
      </w:r>
    </w:p>
    <w:p>
      <w:pPr>
        <w:numPr>
          <w:ilvl w:val="0"/>
          <w:numId w:val="146"/>
        </w:numPr>
        <w:pStyle w:val="Normal"/>
        <w:keepLines w:val="on"/>
      </w:pPr>
      <w:r>
        <w:t>In a binary search tree the info in all of the nodes in the left subtree of a node are less than the info in all of the nodes in the right subtree of the node.</w:t>
      </w:r>
    </w:p>
    <w:p>
      <w:pPr>
        <w:numPr>
          <w:ilvl w:val="0"/>
          <w:numId w:val="146"/>
        </w:numPr>
        <w:pStyle w:val="Normal"/>
        <w:keepLines w:val="on"/>
      </w:pPr>
      <w:r>
        <w:t>In a binary search tree the info in all of the nodes in the left subtree of a node are less than the info in the node.</w:t>
      </w:r>
    </w:p>
    <w:p>
      <w:pPr>
        <w:numPr>
          <w:ilvl w:val="0"/>
          <w:numId w:val="146"/>
        </w:numPr>
        <w:pStyle w:val="Normal"/>
        <w:keepLines w:val="on"/>
      </w:pPr>
      <w:r>
        <w:t>A preorder traversal of a binary search tree processes the nodes in the tree in the exact reverse order that a postorder traversal processes them.</w:t>
      </w:r>
    </w:p>
    <w:p>
      <w:bookmarkStart w:id="1536" w:name="Draw_a_single_binary_tree_that_h"/>
      <w:pPr>
        <w:pStyle w:val="Normal"/>
        <w:keepLines w:val="on"/>
      </w:pPr>
      <w:r>
        <w:t>Draw a single binary tree that has both inorder traversal E B A F D G and preorder traversal A B E D F G.</w:t>
      </w:r>
      <w:bookmarkEnd w:id="1536"/>
    </w:p>
    <w:p>
      <w:bookmarkStart w:id="1537" w:name="Draw_a_single_binary_tree_which"/>
      <w:pPr>
        <w:pStyle w:val="Normal"/>
        <w:keepLines w:val="on"/>
      </w:pPr>
      <w:r>
        <w:t>Draw a single binary tree which has inorder traversal T M Z Q A W V and postorder traversal Z M T A W V Q.</w:t>
      </w:r>
      <w:bookmarkEnd w:id="1537"/>
    </w:p>
    <w:p>
      <w:bookmarkStart w:id="1538" w:name="Draw_three_binary_search_trees_o"/>
      <w:pPr>
        <w:pStyle w:val="Normal"/>
        <w:keepLines w:val="on"/>
      </w:pPr>
      <w:r>
        <w:t>Draw three binary search trees of height 2 containing the nodes A, B, C, D, and E.</w:t>
      </w:r>
      <w:bookmarkEnd w:id="1538"/>
    </w:p>
    <w:p>
      <w:bookmarkStart w:id="1539" w:name="What_is_the__maximum_number_of_l"/>
      <w:pPr>
        <w:pStyle w:val="Normal"/>
        <w:keepLines w:val="on"/>
      </w:pPr>
      <w:r>
        <w:t>What is the</w:t>
      </w:r>
      <w:bookmarkEnd w:id="1539"/>
    </w:p>
    <w:p>
      <w:pPr>
        <w:numPr>
          <w:ilvl w:val="0"/>
          <w:numId w:val="147"/>
        </w:numPr>
        <w:pStyle w:val="Normal"/>
        <w:keepLines w:val="on"/>
      </w:pPr>
      <w:r>
        <w:t>maximum number of levels that a binary search tree with 100 nodes can have?</w:t>
      </w:r>
    </w:p>
    <w:p>
      <w:pPr>
        <w:numPr>
          <w:ilvl w:val="0"/>
          <w:numId w:val="147"/>
        </w:numPr>
        <w:pStyle w:val="Normal"/>
        <w:keepLines w:val="on"/>
      </w:pPr>
      <w:r>
        <w:t>minimum number of levels that a binary search tree with 100 nodes can have?</w:t>
      </w:r>
    </w:p>
    <w:p>
      <w:pPr>
        <w:numPr>
          <w:ilvl w:val="0"/>
          <w:numId w:val="147"/>
        </w:numPr>
        <w:pStyle w:val="Normal"/>
        <w:keepLines w:val="on"/>
      </w:pPr>
      <w:r>
        <w:t xml:space="preserve">maximum total number of nodes in a binary tree that has </w:t>
      </w:r>
      <w:r>
        <w:rPr>
          <w:rStyle w:val="Text4"/>
        </w:rPr>
        <w:t>N</w:t>
      </w:r>
      <w:r>
        <w:t xml:space="preserve"> levels? (Remember that the root is level 0.)</w:t>
      </w:r>
    </w:p>
    <w:p>
      <w:pPr>
        <w:numPr>
          <w:ilvl w:val="0"/>
          <w:numId w:val="147"/>
        </w:numPr>
        <w:pStyle w:val="Normal"/>
        <w:keepLines w:val="on"/>
      </w:pPr>
      <w:r>
        <w:t xml:space="preserve">maximum number of nodes in the </w:t>
      </w:r>
      <w:r>
        <w:rPr>
          <w:rStyle w:val="Text4"/>
        </w:rPr>
        <w:t>N</w:t>
      </w:r>
      <w:r>
        <w:t>th level of a binary tree?</w:t>
      </w:r>
    </w:p>
    <w:p>
      <w:pPr>
        <w:numPr>
          <w:ilvl w:val="0"/>
          <w:numId w:val="147"/>
        </w:numPr>
        <w:pStyle w:val="Normal"/>
        <w:keepLines w:val="on"/>
      </w:pPr>
      <w:r>
        <w:t xml:space="preserve">number of ancestors of a node in the </w:t>
      </w:r>
      <w:r>
        <w:rPr>
          <w:rStyle w:val="Text4"/>
        </w:rPr>
        <w:t>N</w:t>
      </w:r>
      <w:r>
        <w:t>th level of a binary search tree?</w:t>
      </w:r>
    </w:p>
    <w:p>
      <w:pPr>
        <w:numPr>
          <w:ilvl w:val="0"/>
          <w:numId w:val="147"/>
        </w:numPr>
        <w:pStyle w:val="Normal"/>
        <w:keepLines w:val="on"/>
      </w:pPr>
      <w:r>
        <w:t>number of different binary trees that can be made from three nodes that contain the key values 1, 2, and 3?</w:t>
      </w:r>
    </w:p>
    <w:p>
      <w:pPr>
        <w:numPr>
          <w:ilvl w:val="0"/>
          <w:numId w:val="147"/>
        </w:numPr>
        <w:pStyle w:val="Normal"/>
        <w:keepLines w:val="on"/>
      </w:pPr>
      <w:r>
        <w:t>number of different binary search trees that can be made from three nodes that contain the key values 1, 2, and 3?</w:t>
      </w:r>
    </w:p>
    <w:p>
      <w:bookmarkStart w:id="1540" w:name="Answer_the_following_questions_a_1"/>
      <w:pPr>
        <w:pStyle w:val="Normal"/>
        <w:keepLines w:val="on"/>
      </w:pPr>
      <w:r>
        <w:t xml:space="preserve">Answer the following questions about the binary search tree with root referenced by </w:t>
      </w:r>
      <w:r>
        <w:rPr>
          <w:rStyle w:val="Text1"/>
        </w:rPr>
        <w:t>rootA</w:t>
      </w:r>
      <w:r>
        <w:t xml:space="preserve"> (see below).</w:t>
      </w:r>
      <w:bookmarkEnd w:id="1540"/>
    </w:p>
    <w:p>
      <w:pPr>
        <w:numPr>
          <w:ilvl w:val="0"/>
          <w:numId w:val="148"/>
        </w:numPr>
        <w:pStyle w:val="Normal"/>
        <w:keepLines w:val="on"/>
      </w:pPr>
      <w:r>
        <w:t>What is the height of the tree?</w:t>
      </w:r>
    </w:p>
    <w:p>
      <w:pPr>
        <w:numPr>
          <w:ilvl w:val="0"/>
          <w:numId w:val="148"/>
        </w:numPr>
        <w:pStyle w:val="Normal"/>
        <w:keepLines w:val="on"/>
      </w:pPr>
      <w:r>
        <w:t>Which nodes are on level 3?</w:t>
      </w:r>
    </w:p>
    <w:p>
      <w:pPr>
        <w:numPr>
          <w:ilvl w:val="0"/>
          <w:numId w:val="148"/>
        </w:numPr>
        <w:pStyle w:val="Normal"/>
        <w:keepLines w:val="on"/>
      </w:pPr>
      <w:r>
        <w:t>Which levels have the maximum number of nodes that they could contain?</w:t>
      </w:r>
    </w:p>
    <w:p>
      <w:pPr>
        <w:numPr>
          <w:ilvl w:val="0"/>
          <w:numId w:val="148"/>
        </w:numPr>
        <w:pStyle w:val="Normal"/>
        <w:keepLines w:val="on"/>
      </w:pPr>
      <w:r>
        <w:t>What is the maximum height of a binary search tree containing these nodes?</w:t>
      </w:r>
    </w:p>
    <w:p>
      <w:pPr>
        <w:numPr>
          <w:ilvl w:val="0"/>
          <w:numId w:val="148"/>
        </w:numPr>
        <w:pStyle w:val="Normal"/>
        <w:keepLines w:val="on"/>
      </w:pPr>
      <w:r>
        <w:bookmarkStart w:id="1541" w:name="page490"/>
        <w:t/>
        <w:bookmarkEnd w:id="1541"/>
        <w:t>What is the minimum height of a binary search tree containing these nodes?</w:t>
      </w:r>
    </w:p>
    <w:p>
      <w:pPr>
        <w:numPr>
          <w:ilvl w:val="0"/>
          <w:numId w:val="148"/>
        </w:numPr>
        <w:pStyle w:val="Normal"/>
        <w:keepLines w:val="on"/>
      </w:pPr>
      <w:r>
        <w:t>What is the order in which nodes are visited by a preorder traversal?</w:t>
      </w:r>
    </w:p>
    <w:p>
      <w:pPr>
        <w:numPr>
          <w:ilvl w:val="0"/>
          <w:numId w:val="148"/>
        </w:numPr>
        <w:pStyle w:val="Normal"/>
        <w:keepLines w:val="on"/>
      </w:pPr>
      <w:r>
        <w:t>What is the order in which nodes are visited by an inorder traversal?</w:t>
      </w:r>
    </w:p>
    <w:p>
      <w:pPr>
        <w:numPr>
          <w:ilvl w:val="0"/>
          <w:numId w:val="148"/>
        </w:numPr>
        <w:pStyle w:val="Normal"/>
        <w:keepLines w:val="on"/>
      </w:pPr>
      <w:r>
        <w:t>What is the order in which nodes are visited by a postorder traversal?</w:t>
      </w:r>
    </w:p>
    <w:p>
      <w:pPr>
        <w:numPr>
          <w:ilvl w:val="0"/>
          <w:numId w:val="148"/>
        </w:numPr>
        <w:pStyle w:val="Normal"/>
        <w:keepLines w:val="on"/>
      </w:pPr>
      <w:r>
        <w:t>What is the order in which nodes are visited by a depth-first traversal?</w:t>
      </w:r>
    </w:p>
    <w:p>
      <w:pPr>
        <w:numPr>
          <w:ilvl w:val="0"/>
          <w:numId w:val="148"/>
        </w:numPr>
        <w:pStyle w:val="Normal"/>
        <w:keepLines w:val="on"/>
      </w:pPr>
      <w:r>
        <w:t>What is the order in which nodes are visited by a breadth-first traversal?</w:t>
      </w:r>
    </w:p>
    <w:p>
      <w:bookmarkStart w:id="1542" w:name="Repeat_the_previous_question_but"/>
      <w:pPr>
        <w:pStyle w:val="Normal"/>
        <w:keepLines w:val="on"/>
      </w:pPr>
      <w:r>
        <w:t xml:space="preserve">Repeat the previous question but use binary search tree with root referenced by </w:t>
      </w:r>
      <w:r>
        <w:rPr>
          <w:rStyle w:val="Text1"/>
        </w:rPr>
        <w:t>rootB</w:t>
      </w:r>
      <w:r>
        <w:t>.</w:t>
      </w:r>
      <w:bookmarkEnd w:id="1542"/>
    </w:p>
    <w:p>
      <w:bookmarkStart w:id="1543" w:name="ch07figure11"/>
      <w:pPr>
        <w:pStyle w:val="Para 25"/>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1841500" cy="3657600"/>
            <wp:effectExtent l="0" r="0" t="0" b="0"/>
            <wp:wrapTopAndBottom/>
            <wp:docPr id="330" name="f0490-01.jpg" descr="f0490-01.jpg"/>
            <wp:cNvGraphicFramePr>
              <a:graphicFrameLocks noChangeAspect="1"/>
            </wp:cNvGraphicFramePr>
            <a:graphic>
              <a:graphicData uri="http://schemas.openxmlformats.org/drawingml/2006/picture">
                <pic:pic>
                  <pic:nvPicPr>
                    <pic:cNvPr id="0" name="f0490-01.jpg" descr="f0490-01.jpg"/>
                    <pic:cNvPicPr/>
                  </pic:nvPicPr>
                  <pic:blipFill>
                    <a:blip r:embed="rId231"/>
                    <a:stretch>
                      <a:fillRect/>
                    </a:stretch>
                  </pic:blipFill>
                  <pic:spPr>
                    <a:xfrm>
                      <a:off x="0" y="0"/>
                      <a:ext cx="1841500" cy="3657600"/>
                    </a:xfrm>
                    <a:prstGeom prst="rect">
                      <a:avLst/>
                    </a:prstGeom>
                  </pic:spPr>
                </pic:pic>
              </a:graphicData>
            </a:graphic>
          </wp:anchor>
        </w:drawing>
        <w:t xml:space="preserve"> </w:t>
      </w:r>
      <w:bookmarkEnd w:id="1543"/>
    </w:p>
    <w:p>
      <w:bookmarkStart w:id="1544" w:name="7_3_The_Binary_Search_Tree_Inter_1"/>
      <w:pPr>
        <w:keepNext/>
        <w:pStyle w:val="Heading 4"/>
        <w:keepLines w:val="on"/>
      </w:pPr>
      <w:r>
        <w:t>7.3 The Binary Search Tree Interface</w:t>
      </w:r>
      <w:bookmarkEnd w:id="1544"/>
    </w:p>
    <w:p>
      <w:bookmarkStart w:id="1545" w:name="List_all_the_methods_required_by"/>
      <w:pPr>
        <w:pStyle w:val="Normal"/>
        <w:keepLines w:val="on"/>
      </w:pPr>
      <w:r>
        <w:t xml:space="preserve">List all the methods required by the </w:t>
      </w:r>
      <w:r>
        <w:rPr>
          <w:rStyle w:val="Text1"/>
        </w:rPr>
        <w:t>BSTInterface</w:t>
      </w:r>
      <w:r>
        <w:t xml:space="preserve"> and classify each as observer, transformer, or both.</w:t>
      </w:r>
      <w:bookmarkEnd w:id="1545"/>
    </w:p>
    <w:p>
      <w:bookmarkStart w:id="1546" w:name="In_addition_to_the_operations_re"/>
      <w:pPr>
        <w:pStyle w:val="Normal"/>
        <w:keepLines w:val="on"/>
      </w:pPr>
      <w:r>
        <w:t xml:space="preserve">In addition to the operations required by the </w:t>
      </w:r>
      <w:r>
        <w:rPr>
          <w:rStyle w:val="Text1"/>
        </w:rPr>
        <w:t>BSTInterface</w:t>
      </w:r>
      <w:r>
        <w:t>, define at least three more operations that might be useful for a Binary Search Tree ADT to provide.</w:t>
      </w:r>
      <w:bookmarkEnd w:id="1546"/>
    </w:p>
    <w:p>
      <w:bookmarkStart w:id="1547" w:name="Explain_the_concept_of_a__snapsh"/>
      <w:pPr>
        <w:pStyle w:val="Normal"/>
        <w:keepLines w:val="on"/>
      </w:pPr>
      <w:r>
        <w:t xml:space="preserve">Explain the concept of a “snapshot” of a structure. Explain why it does not make sense for our binary search tree iterators to support a </w:t>
      </w:r>
      <w:r>
        <w:rPr>
          <w:rStyle w:val="Text1"/>
        </w:rPr>
        <w:t>remove</w:t>
      </w:r>
      <w:r>
        <w:t xml:space="preserve"> operation.</w:t>
      </w:r>
      <w:bookmarkEnd w:id="1547"/>
    </w:p>
    <w:p>
      <w:bookmarkStart w:id="1548" w:name="For_this_question_assume_that_bi"/>
      <w:pPr>
        <w:pStyle w:val="Normal"/>
        <w:keepLines w:val="on"/>
      </w:pPr>
      <w:r>
        <w:bookmarkStart w:id="1549" w:name="page491"/>
        <w:t/>
        <w:bookmarkEnd w:id="1549"/>
        <w:t xml:space="preserve">For this question assume that binary search tree </w:t>
      </w:r>
      <w:r>
        <w:rPr>
          <w:rStyle w:val="Text1"/>
        </w:rPr>
        <w:t>treeA</w:t>
      </w:r>
      <w:r>
        <w:t xml:space="preserve"> (with root referenced by </w:t>
      </w:r>
      <w:r>
        <w:rPr>
          <w:rStyle w:val="Text1"/>
        </w:rPr>
        <w:t>rootA</w:t>
      </w:r>
      <w:r>
        <w:t xml:space="preserve"> as shown above) has been declared and instantiated as an object of a class that correctly implements </w:t>
      </w:r>
      <w:r>
        <w:rPr>
          <w:rStyle w:val="Text1"/>
        </w:rPr>
        <w:t>BSTInterface</w:t>
      </w:r>
      <w:r>
        <w:t>. What is the output of each of the following code sections (these sections are independent; that is, you start over again with the tree as shown in the figure above for each section):</w:t>
      </w:r>
      <w:bookmarkEnd w:id="1548"/>
    </w:p>
    <w:p>
      <w:pPr>
        <w:numPr>
          <w:ilvl w:val="0"/>
          <w:numId w:val="149"/>
        </w:numPr>
        <w:pStyle w:val="Para 03"/>
        <w:keepLines w:val="on"/>
      </w:pPr>
      <w:r>
        <w:t xml:space="preserve">System.out.println(treeA.isFull());</w:t>
        <w:br w:clear="none"/>
        <w:t xml:space="preserve">System.out.println(treeA.isEmpty());</w:t>
        <w:br w:clear="none"/>
        <w:t xml:space="preserve">System.out.println(treeA.size());</w:t>
        <w:br w:clear="none"/>
        <w:t xml:space="preserve">System.out.println(treeA.min());</w:t>
        <w:br w:clear="none"/>
        <w:t xml:space="preserve">System.out.println(treeA.max());</w:t>
        <w:br w:clear="none"/>
        <w:t xml:space="preserve">System.out.println(treeA.contains('R'));</w:t>
        <w:br w:clear="none"/>
        <w:t xml:space="preserve">System.out.println(treeA.remove('R'));</w:t>
        <w:br w:clear="none"/>
        <w:t xml:space="preserve">System.out.println(treeA.remove('R'));</w:t>
        <w:br w:clear="none"/>
        <w:t xml:space="preserve">System.out.println(treeA.get('S'));</w:t>
        <w:br w:clear="none"/>
      </w:r>
    </w:p>
    <w:p>
      <w:pPr>
        <w:numPr>
          <w:ilvl w:val="0"/>
          <w:numId w:val="149"/>
        </w:numPr>
        <w:pStyle w:val="Para 03"/>
        <w:keepLines w:val="on"/>
      </w:pPr>
      <w:r>
        <w:t xml:space="preserve">Iterator&lt;Character&gt; iter;</w:t>
        <w:br w:clear="none"/>
        <w:t xml:space="preserve">iter = treeA.getIterator(BSTInterface.Traversal.Preorder);</w:t>
        <w:br w:clear="none"/>
        <w:t xml:space="preserve">while (iter.hasNext())</w:t>
        <w:br w:clear="none"/>
        <w:t xml:space="preserve">   System.out.print(iter.next());</w:t>
        <w:br w:clear="none"/>
        <w:t xml:space="preserve">System.out.println();</w:t>
        <w:br w:clear="none"/>
        <w:t xml:space="preserve">for (Character ch: treeA)</w:t>
        <w:br w:clear="none"/>
        <w:t xml:space="preserve">   System.out.print(ch);</w:t>
        <w:br w:clear="none"/>
        <w:t xml:space="preserve">System.out.println();</w:t>
        <w:br w:clear="none"/>
        <w:t xml:space="preserve">iter = treeA.iterator();</w:t>
        <w:br w:clear="none"/>
        <w:t xml:space="preserve">while (iter.hasNext())</w:t>
        <w:br w:clear="none"/>
        <w:t xml:space="preserve">   System.out.print(iter.next());</w:t>
        <w:br w:clear="none"/>
      </w:r>
    </w:p>
    <w:p>
      <w:pPr>
        <w:numPr>
          <w:ilvl w:val="0"/>
          <w:numId w:val="149"/>
        </w:numPr>
        <w:pStyle w:val="Para 03"/>
        <w:keepLines w:val="on"/>
      </w:pPr>
      <w:r>
        <w:t xml:space="preserve">Iterator&lt;Character&gt; iter;</w:t>
        <w:br w:clear="none"/>
        <w:t xml:space="preserve">iter = treeA.getIterator(BSTInterface.Traversal.Preorder);</w:t>
        <w:br w:clear="none"/>
        <w:t xml:space="preserve">treeA.remove('N'); treeA.remove('R');</w:t>
        <w:br w:clear="none"/>
        <w:t xml:space="preserve">while (iter.hasNext())</w:t>
        <w:br w:clear="none"/>
        <w:t xml:space="preserve">   System.out.print(iter.next());</w:t>
        <w:br w:clear="none"/>
        <w:t xml:space="preserve">iter = treeA.getIterator(BSTInterface.Traversal.Inorder);</w:t>
        <w:br w:clear="none"/>
        <w:t xml:space="preserve">while (iter.hasNext())</w:t>
        <w:br w:clear="none"/>
        <w:t xml:space="preserve">   System.out.print(iter.next());</w:t>
        <w:br w:clear="none"/>
      </w:r>
    </w:p>
    <w:p>
      <w:bookmarkStart w:id="1550" w:name="Using_the_Binary_Search_Tree_ADT"/>
      <w:pPr>
        <w:pStyle w:val="Normal"/>
        <w:keepLines w:val="on"/>
      </w:pPr>
      <w:r>
        <w:drawing>
          <wp:inline>
            <wp:extent cx="177800" cy="139700"/>
            <wp:effectExtent l="0" r="0" t="0" b="0"/>
            <wp:docPr id="331" name="common01.jpg" descr="common01.jpg"/>
            <wp:cNvGraphicFramePr>
              <a:graphicFrameLocks noChangeAspect="1"/>
            </wp:cNvGraphicFramePr>
            <a:graphic>
              <a:graphicData uri="http://schemas.openxmlformats.org/drawingml/2006/picture">
                <pic:pic>
                  <pic:nvPicPr>
                    <pic:cNvPr id="0" name="common01.jpg" descr="common01.jpg"/>
                    <pic:cNvPicPr/>
                  </pic:nvPicPr>
                  <pic:blipFill>
                    <a:blip r:embed="rId32"/>
                    <a:stretch>
                      <a:fillRect/>
                    </a:stretch>
                  </pic:blipFill>
                  <pic:spPr>
                    <a:xfrm>
                      <a:off x="0" y="0"/>
                      <a:ext cx="177800" cy="139700"/>
                    </a:xfrm>
                    <a:prstGeom prst="rect">
                      <a:avLst/>
                    </a:prstGeom>
                  </pic:spPr>
                </pic:pic>
              </a:graphicData>
            </a:graphic>
          </wp:inline>
        </w:drawing>
      </w:r>
      <w:r>
        <w:t xml:space="preserve">Using the Binary Search Tree ADT: For this question you should use the methods listed in the </w:t>
      </w:r>
      <w:r>
        <w:rPr>
          <w:rStyle w:val="Text1"/>
        </w:rPr>
        <w:t>BSTInterface</w:t>
      </w:r>
      <w:r>
        <w:t xml:space="preserve"> and standard Java control operations.</w:t>
      </w:r>
      <w:bookmarkEnd w:id="1550"/>
    </w:p>
    <w:p>
      <w:pPr>
        <w:numPr>
          <w:ilvl w:val="0"/>
          <w:numId w:val="150"/>
        </w:numPr>
        <w:pStyle w:val="Normal"/>
        <w:keepLines w:val="on"/>
      </w:pPr>
      <w:r>
        <w:t xml:space="preserve">Assume that binary search tree </w:t>
      </w:r>
      <w:r>
        <w:rPr>
          <w:rStyle w:val="Text1"/>
        </w:rPr>
        <w:t>words</w:t>
      </w:r>
      <w:r>
        <w:t xml:space="preserve"> has been declared and it holds </w:t>
      </w:r>
      <w:r>
        <w:rPr>
          <w:rStyle w:val="Text1"/>
        </w:rPr>
        <w:t>String</w:t>
      </w:r>
      <w:r>
        <w:t xml:space="preserve"> objects. Write a section of code that prompts the user for a sentence, and then displays the words from the sentence in alphabetical order.</w:t>
      </w:r>
    </w:p>
    <w:p>
      <w:pPr>
        <w:numPr>
          <w:ilvl w:val="0"/>
          <w:numId w:val="150"/>
        </w:numPr>
        <w:pStyle w:val="Normal"/>
        <w:keepLines w:val="on"/>
      </w:pPr>
      <w:r>
        <w:t xml:space="preserve">Assume that binary search tree </w:t>
      </w:r>
      <w:r>
        <w:rPr>
          <w:rStyle w:val="Text1"/>
        </w:rPr>
        <w:t>numbers</w:t>
      </w:r>
      <w:r>
        <w:t xml:space="preserve"> has been declared and it holds </w:t>
      </w:r>
      <w:r>
        <w:rPr>
          <w:rStyle w:val="Text1"/>
        </w:rPr>
        <w:t>Integer</w:t>
      </w:r>
      <w:r>
        <w:t xml:space="preserve"> objects. Write a section of code that generates 1,000 random numbers </w:t>
        <w:bookmarkStart w:id="1551" w:name="page492"/>
        <w:t/>
        <w:bookmarkEnd w:id="1551"/>
        <w:t xml:space="preserve">between 1 and 10,000 and stores them in </w:t>
      </w:r>
      <w:r>
        <w:rPr>
          <w:rStyle w:val="Text1"/>
        </w:rPr>
        <w:t>numbers</w:t>
      </w:r>
      <w:r>
        <w:t xml:space="preserve">. It then generates 20 more numbers and reports for each whether or not it is contained in </w:t>
      </w:r>
      <w:r>
        <w:rPr>
          <w:rStyle w:val="Text1"/>
        </w:rPr>
        <w:t>numbers</w:t>
      </w:r>
      <w:r>
        <w:t>.</w:t>
      </w:r>
    </w:p>
    <w:p>
      <w:pPr>
        <w:numPr>
          <w:ilvl w:val="0"/>
          <w:numId w:val="150"/>
        </w:numPr>
        <w:pStyle w:val="Normal"/>
        <w:keepLines w:val="on"/>
      </w:pPr>
      <w:r>
        <w:t xml:space="preserve">Assume that binary search tree </w:t>
      </w:r>
      <w:r>
        <w:rPr>
          <w:rStyle w:val="Text1"/>
        </w:rPr>
        <w:t>numbers</w:t>
      </w:r>
      <w:r>
        <w:t xml:space="preserve"> has been declared and it holds </w:t>
      </w:r>
      <w:r>
        <w:rPr>
          <w:rStyle w:val="Text1"/>
        </w:rPr>
        <w:t>Integer</w:t>
      </w:r>
      <w:r>
        <w:t xml:space="preserve"> objects. Write a section of code that generates 1,000 random numbers between 1 and 10,000 and stores them in </w:t>
      </w:r>
      <w:r>
        <w:rPr>
          <w:rStyle w:val="Text1"/>
        </w:rPr>
        <w:t>numbers</w:t>
      </w:r>
      <w:r>
        <w:t>. It then outputs the average value of the numbers and how many of the numbers are less than that average.</w:t>
      </w:r>
    </w:p>
    <w:p>
      <w:bookmarkStart w:id="1552" w:name="7_4_The_Implementation_Level__Ba_1"/>
      <w:pPr>
        <w:keepNext/>
        <w:pStyle w:val="Heading 4"/>
        <w:keepLines w:val="on"/>
      </w:pPr>
      <w:r>
        <w:t>7.4 The Implementation Level: Basics</w:t>
      </w:r>
      <w:bookmarkEnd w:id="1552"/>
    </w:p>
    <w:p>
      <w:bookmarkStart w:id="1553" w:name="Compare_and_contrast_the_DLLNode"/>
      <w:pPr>
        <w:pStyle w:val="Normal"/>
        <w:keepLines w:val="on"/>
      </w:pPr>
      <w:r>
        <w:t xml:space="preserve">Compare and contrast the </w:t>
      </w:r>
      <w:r>
        <w:rPr>
          <w:rStyle w:val="Text1"/>
        </w:rPr>
        <w:t>DLLNode</w:t>
      </w:r>
      <w:r>
        <w:t xml:space="preserve"> and </w:t>
      </w:r>
      <w:r>
        <w:rPr>
          <w:rStyle w:val="Text1"/>
        </w:rPr>
        <w:t>BSTNode</w:t>
      </w:r>
      <w:r>
        <w:t xml:space="preserve"> classes found in this text’s </w:t>
      </w:r>
      <w:r>
        <w:rPr>
          <w:rStyle w:val="Text1"/>
        </w:rPr>
        <w:t>support</w:t>
      </w:r>
      <w:r>
        <w:t xml:space="preserve"> package.</w:t>
      </w:r>
      <w:bookmarkEnd w:id="1553"/>
    </w:p>
    <w:p>
      <w:bookmarkStart w:id="1554" w:name="Explain_the_difference_between_t"/>
      <w:pPr>
        <w:pStyle w:val="Normal"/>
        <w:keepLines w:val="on"/>
      </w:pPr>
      <w:r>
        <w:t xml:space="preserve">Explain the difference between the two constructors of the </w:t>
      </w:r>
      <w:r>
        <w:rPr>
          <w:rStyle w:val="Text1"/>
        </w:rPr>
        <w:t>BinarySearchTree</w:t>
      </w:r>
      <w:r>
        <w:t xml:space="preserve"> class.</w:t>
      </w:r>
      <w:bookmarkEnd w:id="1554"/>
    </w:p>
    <w:p>
      <w:bookmarkStart w:id="1555" w:name="Suppose_tree_is_a_variable_of_ty"/>
      <w:pPr>
        <w:pStyle w:val="Normal"/>
        <w:keepLines w:val="on"/>
      </w:pPr>
      <w:r>
        <w:t xml:space="preserve">Suppose </w:t>
      </w:r>
      <w:r>
        <w:rPr>
          <w:rStyle w:val="Text1"/>
        </w:rPr>
        <w:t>tree</w:t>
      </w:r>
      <w:r>
        <w:t xml:space="preserve"> is a variable of type </w:t>
      </w:r>
      <w:r>
        <w:rPr>
          <w:rStyle w:val="Text1"/>
        </w:rPr>
        <w:t>BinarySearchTree&lt;String&gt;</w:t>
      </w:r>
      <w:r>
        <w:t xml:space="preserve"> and represents a tree containing the strings “alpha,” “beta,” “gamma,” and “zebra,” with “gamma” as the root and “beta” as one of the leaves. Draw a detailed figure that demonstrates the contents of the external variable </w:t>
      </w:r>
      <w:r>
        <w:rPr>
          <w:rStyle w:val="Text1"/>
        </w:rPr>
        <w:t>tree</w:t>
      </w:r>
      <w:r>
        <w:t xml:space="preserve">, the internal variable </w:t>
      </w:r>
      <w:r>
        <w:rPr>
          <w:rStyle w:val="Text1"/>
        </w:rPr>
        <w:t>root</w:t>
      </w:r>
      <w:r>
        <w:t xml:space="preserve">, plus the contents of the four </w:t>
      </w:r>
      <w:r>
        <w:rPr>
          <w:rStyle w:val="Text1"/>
        </w:rPr>
        <w:t>BSTNode</w:t>
      </w:r>
      <w:r>
        <w:t xml:space="preserve"> objects.</w:t>
      </w:r>
      <w:bookmarkEnd w:id="1555"/>
    </w:p>
    <w:p>
      <w:bookmarkStart w:id="1556" w:name="The_FamousPerson_class_is_part_o"/>
      <w:pPr>
        <w:pStyle w:val="Normal"/>
        <w:keepLines w:val="on"/>
      </w:pPr>
      <w:r>
        <w:t xml:space="preserve">The </w:t>
      </w:r>
      <w:r>
        <w:rPr>
          <w:rStyle w:val="Text1"/>
        </w:rPr>
        <w:t>FamousPerson</w:t>
      </w:r>
      <w:r>
        <w:t xml:space="preserve"> class is part of this text’s </w:t>
      </w:r>
      <w:r>
        <w:rPr>
          <w:rStyle w:val="Text1"/>
        </w:rPr>
        <w:t>support</w:t>
      </w:r>
      <w:r>
        <w:t xml:space="preserve"> package and was introduced in </w:t>
      </w:r>
      <w:hyperlink w:anchor="5_4_Comparing_Objects_Revisited">
        <w:r>
          <w:rPr>
            <w:rStyle w:val="Text3"/>
          </w:rPr>
          <w:t>Section 5.4</w:t>
        </w:r>
      </w:hyperlink>
      <w:r>
        <w:t xml:space="preserve">, “Comparing Objects Revisited,” and revisited in </w:t>
      </w:r>
      <w:hyperlink w:anchor="6_4_Sorted_Array_Based_List_Impl">
        <w:r>
          <w:rPr>
            <w:rStyle w:val="Text3"/>
          </w:rPr>
          <w:t>Section 6.4</w:t>
        </w:r>
      </w:hyperlink>
      <w:r>
        <w:t xml:space="preserve">, “Sorted Array-Based List Implementation.” Show how you would instantiate a binary search tree </w:t>
      </w:r>
      <w:r>
        <w:rPr>
          <w:rStyle w:val="Text1"/>
        </w:rPr>
        <w:t>people</w:t>
      </w:r>
      <w:r>
        <w:t xml:space="preserve"> to hold </w:t>
      </w:r>
      <w:r>
        <w:rPr>
          <w:rStyle w:val="Text1"/>
        </w:rPr>
        <w:t>FamousPerson</w:t>
      </w:r>
      <w:r>
        <w:t xml:space="preserve"> objects ordered by</w:t>
      </w:r>
      <w:bookmarkEnd w:id="1556"/>
    </w:p>
    <w:p>
      <w:pPr>
        <w:numPr>
          <w:ilvl w:val="0"/>
          <w:numId w:val="151"/>
        </w:numPr>
        <w:pStyle w:val="Normal"/>
        <w:keepLines w:val="on"/>
      </w:pPr>
      <w:r>
        <w:t>Last name, First name</w:t>
      </w:r>
    </w:p>
    <w:p>
      <w:pPr>
        <w:numPr>
          <w:ilvl w:val="0"/>
          <w:numId w:val="151"/>
        </w:numPr>
        <w:pStyle w:val="Normal"/>
        <w:keepLines w:val="on"/>
      </w:pPr>
      <w:r>
        <w:t>Year of birth</w:t>
      </w:r>
    </w:p>
    <w:p>
      <w:bookmarkStart w:id="1557" w:name="Which_method_of_the_BinarySearch"/>
      <w:pPr>
        <w:pStyle w:val="Normal"/>
        <w:keepLines w:val="on"/>
      </w:pPr>
      <w:r>
        <w:t xml:space="preserve">Which method of the </w:t>
      </w:r>
      <w:r>
        <w:rPr>
          <w:rStyle w:val="Text1"/>
        </w:rPr>
        <w:t>BinarySearchTree</w:t>
      </w:r>
      <w:r>
        <w:t xml:space="preserve"> class is more efficient, </w:t>
      </w:r>
      <w:r>
        <w:rPr>
          <w:rStyle w:val="Text1"/>
        </w:rPr>
        <w:t>max</w:t>
      </w:r>
      <w:r>
        <w:t xml:space="preserve"> or </w:t>
      </w:r>
      <w:r>
        <w:rPr>
          <w:rStyle w:val="Text1"/>
        </w:rPr>
        <w:t>min</w:t>
      </w:r>
      <w:r>
        <w:t>? Explain your answer.</w:t>
      </w:r>
      <w:bookmarkEnd w:id="1557"/>
    </w:p>
    <w:p>
      <w:bookmarkStart w:id="1558" w:name="For_each_of_the_following_trees"/>
      <w:pPr>
        <w:pStyle w:val="Normal"/>
        <w:keepLines w:val="on"/>
      </w:pPr>
      <w:r>
        <w:t xml:space="preserve">For each of the following trees, state how many times the body of the </w:t>
      </w:r>
      <w:r>
        <w:rPr>
          <w:rStyle w:val="Text4"/>
        </w:rPr>
        <w:t>while</w:t>
      </w:r>
      <w:r>
        <w:t xml:space="preserve"> loops of the </w:t>
      </w:r>
      <w:r>
        <w:rPr>
          <w:rStyle w:val="Text1"/>
        </w:rPr>
        <w:t>min</w:t>
      </w:r>
      <w:r>
        <w:t xml:space="preserve"> and </w:t>
      </w:r>
      <w:r>
        <w:rPr>
          <w:rStyle w:val="Text1"/>
        </w:rPr>
        <w:t>max</w:t>
      </w:r>
      <w:r>
        <w:t xml:space="preserve"> methods of the </w:t>
      </w:r>
      <w:r>
        <w:rPr>
          <w:rStyle w:val="Text1"/>
        </w:rPr>
        <w:t>BinarySearchTree</w:t>
      </w:r>
      <w:r>
        <w:t xml:space="preserve"> class would be executed, if the methods are invoked on:</w:t>
      </w:r>
      <w:bookmarkEnd w:id="1558"/>
    </w:p>
    <w:p>
      <w:pPr>
        <w:numPr>
          <w:ilvl w:val="0"/>
          <w:numId w:val="152"/>
        </w:numPr>
        <w:pStyle w:val="Normal"/>
        <w:keepLines w:val="on"/>
      </w:pPr>
      <w:r>
        <w:t>an empty tree</w:t>
      </w:r>
    </w:p>
    <w:p>
      <w:pPr>
        <w:numPr>
          <w:ilvl w:val="0"/>
          <w:numId w:val="152"/>
        </w:numPr>
        <w:pStyle w:val="Normal"/>
        <w:keepLines w:val="on"/>
      </w:pPr>
      <w:r>
        <w:t>a tree consisting of a single node</w:t>
      </w:r>
    </w:p>
    <w:p>
      <w:pPr>
        <w:numPr>
          <w:ilvl w:val="0"/>
          <w:numId w:val="152"/>
        </w:numPr>
        <w:pStyle w:val="Normal"/>
        <w:keepLines w:val="on"/>
      </w:pPr>
      <w:r>
        <w:t xml:space="preserve">the tree in </w:t>
      </w:r>
      <w:hyperlink w:anchor="Figure_7_20_The_insertion_order">
        <w:r>
          <w:rPr>
            <w:rStyle w:val="Text3"/>
          </w:rPr>
          <w:t>Figure 7.20a</w:t>
        </w:r>
      </w:hyperlink>
    </w:p>
    <w:p>
      <w:pPr>
        <w:numPr>
          <w:ilvl w:val="0"/>
          <w:numId w:val="152"/>
        </w:numPr>
        <w:pStyle w:val="Normal"/>
        <w:keepLines w:val="on"/>
      </w:pPr>
      <w:r>
        <w:t xml:space="preserve">the tree in </w:t>
      </w:r>
      <w:hyperlink w:anchor="Figure_7_20_The_insertion_order">
        <w:r>
          <w:rPr>
            <w:rStyle w:val="Text3"/>
          </w:rPr>
          <w:t>Figure 7.20b</w:t>
        </w:r>
      </w:hyperlink>
    </w:p>
    <w:p>
      <w:pPr>
        <w:numPr>
          <w:ilvl w:val="0"/>
          <w:numId w:val="152"/>
        </w:numPr>
        <w:pStyle w:val="Normal"/>
        <w:keepLines w:val="on"/>
      </w:pPr>
      <w:r>
        <w:t xml:space="preserve">the tree in </w:t>
      </w:r>
      <w:hyperlink w:anchor="Figure_7_20_The_insertion_order">
        <w:r>
          <w:rPr>
            <w:rStyle w:val="Text3"/>
          </w:rPr>
          <w:t>Figure 7.20c</w:t>
        </w:r>
      </w:hyperlink>
    </w:p>
    <w:p>
      <w:bookmarkStart w:id="1559" w:name="Suppose_numbers_is_a_variable_of"/>
      <w:pPr>
        <w:pStyle w:val="Normal"/>
        <w:keepLines w:val="on"/>
      </w:pPr>
      <w:r>
        <w:t xml:space="preserve">Suppose </w:t>
      </w:r>
      <w:r>
        <w:rPr>
          <w:rStyle w:val="Text1"/>
        </w:rPr>
        <w:t>numbers</w:t>
      </w:r>
      <w:r>
        <w:t xml:space="preserve"> is a variable of class </w:t>
      </w:r>
      <w:r>
        <w:rPr>
          <w:rStyle w:val="Text1"/>
        </w:rPr>
        <w:t>BinarySearchTree&lt;Integer&gt;</w:t>
      </w:r>
      <w:r>
        <w:t xml:space="preserve"> and </w:t>
      </w:r>
      <w:r>
        <w:rPr>
          <w:rStyle w:val="Text1"/>
        </w:rPr>
        <w:t>value</w:t>
      </w:r>
      <w:r>
        <w:t xml:space="preserve"> is a variable of type </w:t>
      </w:r>
      <w:r>
        <w:rPr>
          <w:rStyle w:val="Text1"/>
        </w:rPr>
        <w:t>int</w:t>
      </w:r>
      <w:r>
        <w:t xml:space="preserve">. Write a Java statement that prints </w:t>
      </w:r>
      <w:r>
        <w:rPr>
          <w:rStyle w:val="Text1"/>
        </w:rPr>
        <w:t>true</w:t>
      </w:r>
      <w:r>
        <w:t xml:space="preserve"> if </w:t>
      </w:r>
      <w:r>
        <w:rPr>
          <w:rStyle w:val="Text1"/>
        </w:rPr>
        <w:t>value</w:t>
      </w:r>
      <w:r>
        <w:t xml:space="preserve"> is in-between the largest and smallest values stored in </w:t>
      </w:r>
      <w:r>
        <w:rPr>
          <w:rStyle w:val="Text1"/>
        </w:rPr>
        <w:t>numbers</w:t>
      </w:r>
      <w:r>
        <w:t xml:space="preserve">, and </w:t>
      </w:r>
      <w:r>
        <w:rPr>
          <w:rStyle w:val="Text1"/>
        </w:rPr>
        <w:t>false</w:t>
      </w:r>
      <w:r>
        <w:t xml:space="preserve"> otherwise.</w:t>
      </w:r>
      <w:bookmarkEnd w:id="1559"/>
    </w:p>
    <w:p>
      <w:bookmarkStart w:id="1560" w:name="7_5_Iterative_Versus_Recursive_M_1"/>
      <w:pPr>
        <w:keepNext/>
        <w:pStyle w:val="Heading 4"/>
        <w:keepLines w:val="on"/>
      </w:pPr>
      <w:r>
        <w:t>7.5 Iterative Versus Recursive Method Implementations</w:t>
      </w:r>
      <w:bookmarkEnd w:id="1560"/>
    </w:p>
    <w:p>
      <w:bookmarkStart w:id="1561" w:name="Compare_and_contrast_the_approac"/>
      <w:pPr>
        <w:pStyle w:val="Normal"/>
        <w:keepLines w:val="on"/>
      </w:pPr>
      <w:r>
        <w:t xml:space="preserve">Compare and contrast the approach we used for the </w:t>
      </w:r>
      <w:r>
        <w:rPr>
          <w:rStyle w:val="Text1"/>
        </w:rPr>
        <w:t>size</w:t>
      </w:r>
      <w:r>
        <w:t xml:space="preserve"> method when implementing our List ADT for the </w:t>
      </w:r>
      <w:r>
        <w:rPr>
          <w:rStyle w:val="Text1"/>
        </w:rPr>
        <w:t>LBList</w:t>
      </w:r>
      <w:r>
        <w:t xml:space="preserve"> class in </w:t>
      </w:r>
      <w:hyperlink w:anchor="CHAPTER_6__The_List_ADT_____c__A_2">
        <w:r>
          <w:rPr>
            <w:rStyle w:val="Text3"/>
          </w:rPr>
          <w:t>Chapter 6</w:t>
        </w:r>
      </w:hyperlink>
      <w:r>
        <w:t xml:space="preserve"> (maintain an instance variable </w:t>
        <w:bookmarkStart w:id="1562" w:name="page493"/>
        <w:t/>
        <w:bookmarkEnd w:id="1562"/>
        <w:t xml:space="preserve">representing size) to the approach used for the </w:t>
      </w:r>
      <w:r>
        <w:rPr>
          <w:rStyle w:val="Text1"/>
        </w:rPr>
        <w:t>BinarySearchTree</w:t>
      </w:r>
      <w:r>
        <w:t xml:space="preserve"> class (calculate the size when asked).</w:t>
      </w:r>
      <w:bookmarkEnd w:id="1561"/>
    </w:p>
    <w:p>
      <w:bookmarkStart w:id="1563" w:name="Use_the_Three_Question_Method_to"/>
      <w:pPr>
        <w:pStyle w:val="Normal"/>
        <w:keepLines w:val="on"/>
      </w:pPr>
      <w:r>
        <w:t xml:space="preserve">Use the Three-Question Method to verify the recursive version of the </w:t>
      </w:r>
      <w:r>
        <w:rPr>
          <w:rStyle w:val="Text1"/>
        </w:rPr>
        <w:t>size</w:t>
      </w:r>
      <w:r>
        <w:t xml:space="preserve"> method.</w:t>
      </w:r>
      <w:bookmarkEnd w:id="1563"/>
    </w:p>
    <w:p>
      <w:bookmarkStart w:id="1564" w:name="Design_and_implement_a_method_mi"/>
      <w:pPr>
        <w:pStyle w:val="Normal"/>
        <w:keepLines w:val="on"/>
      </w:pPr>
      <w:r>
        <w:drawing>
          <wp:inline>
            <wp:extent cx="139700" cy="241300"/>
            <wp:effectExtent l="0" r="0" t="0" b="0"/>
            <wp:docPr id="332" name="common02.jpg" descr="common02.jpg"/>
            <wp:cNvGraphicFramePr>
              <a:graphicFrameLocks noChangeAspect="1"/>
            </wp:cNvGraphicFramePr>
            <a:graphic>
              <a:graphicData uri="http://schemas.openxmlformats.org/drawingml/2006/picture">
                <pic:pic>
                  <pic:nvPicPr>
                    <pic:cNvPr id="0" name="common02.jp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 Design and implement a method </w:t>
      </w:r>
      <w:r>
        <w:rPr>
          <w:rStyle w:val="Text1"/>
        </w:rPr>
        <w:t>min2</w:t>
      </w:r>
      <w:r>
        <w:t xml:space="preserve"> for </w:t>
      </w:r>
      <w:r>
        <w:rPr>
          <w:rStyle w:val="Text1"/>
        </w:rPr>
        <w:t>BinarySearchTree</w:t>
      </w:r>
      <w:r>
        <w:t xml:space="preserve">, functionally equivalent to the </w:t>
      </w:r>
      <w:r>
        <w:rPr>
          <w:rStyle w:val="Text1"/>
        </w:rPr>
        <w:t>min</w:t>
      </w:r>
      <w:r>
        <w:t xml:space="preserve"> method, which uses recursion.</w:t>
      </w:r>
      <w:bookmarkEnd w:id="1564"/>
    </w:p>
    <w:p>
      <w:bookmarkStart w:id="1565" w:name="Design_and_implement_a_method_le"/>
      <w:pPr>
        <w:pStyle w:val="Normal"/>
        <w:keepLines w:val="on"/>
      </w:pPr>
      <w:r>
        <w:drawing>
          <wp:inline>
            <wp:extent cx="139700" cy="241300"/>
            <wp:effectExtent l="0" r="0" t="0" b="0"/>
            <wp:docPr id="333" name="common02.jpg" descr="common02.jpg"/>
            <wp:cNvGraphicFramePr>
              <a:graphicFrameLocks noChangeAspect="1"/>
            </wp:cNvGraphicFramePr>
            <a:graphic>
              <a:graphicData uri="http://schemas.openxmlformats.org/drawingml/2006/picture">
                <pic:pic>
                  <pic:nvPicPr>
                    <pic:cNvPr id="0" name="common02.jp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 Design and implement a method </w:t>
      </w:r>
      <w:r>
        <w:rPr>
          <w:rStyle w:val="Text1"/>
        </w:rPr>
        <w:t>leafCount</w:t>
      </w:r>
      <w:r>
        <w:t xml:space="preserve"> for </w:t>
      </w:r>
      <w:r>
        <w:rPr>
          <w:rStyle w:val="Text1"/>
        </w:rPr>
        <w:t>BinarySearchTree</w:t>
      </w:r>
      <w:r>
        <w:t xml:space="preserve"> that returns the number of leaves in the tree and</w:t>
      </w:r>
      <w:bookmarkEnd w:id="1565"/>
    </w:p>
    <w:p>
      <w:pPr>
        <w:numPr>
          <w:ilvl w:val="0"/>
          <w:numId w:val="153"/>
        </w:numPr>
        <w:pStyle w:val="Normal"/>
        <w:keepLines w:val="on"/>
      </w:pPr>
      <w:r>
        <w:t>uses recursion.</w:t>
      </w:r>
    </w:p>
    <w:p>
      <w:pPr>
        <w:numPr>
          <w:ilvl w:val="0"/>
          <w:numId w:val="153"/>
        </w:numPr>
        <w:pStyle w:val="Normal"/>
        <w:keepLines w:val="on"/>
      </w:pPr>
      <w:r>
        <w:t>does not use recursion.</w:t>
      </w:r>
    </w:p>
    <w:p>
      <w:bookmarkStart w:id="1566" w:name="Design_and_implement_a_method_on"/>
      <w:pPr>
        <w:pStyle w:val="Normal"/>
        <w:keepLines w:val="on"/>
      </w:pPr>
      <w:r>
        <w:drawing>
          <wp:inline>
            <wp:extent cx="139700" cy="241300"/>
            <wp:effectExtent l="0" r="0" t="0" b="0"/>
            <wp:docPr id="334" name="common02.jpg" descr="common02.jpg"/>
            <wp:cNvGraphicFramePr>
              <a:graphicFrameLocks noChangeAspect="1"/>
            </wp:cNvGraphicFramePr>
            <a:graphic>
              <a:graphicData uri="http://schemas.openxmlformats.org/drawingml/2006/picture">
                <pic:pic>
                  <pic:nvPicPr>
                    <pic:cNvPr id="0" name="common02.jp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 Design and implement a method </w:t>
      </w:r>
      <w:r>
        <w:rPr>
          <w:rStyle w:val="Text1"/>
        </w:rPr>
        <w:t>oneChild</w:t>
      </w:r>
      <w:r>
        <w:t xml:space="preserve"> for </w:t>
      </w:r>
      <w:r>
        <w:rPr>
          <w:rStyle w:val="Text1"/>
        </w:rPr>
        <w:t>BinarySearchTree</w:t>
      </w:r>
      <w:r>
        <w:t xml:space="preserve"> that returns the number of nodes in the tree that have exactly one child and</w:t>
      </w:r>
      <w:bookmarkEnd w:id="1566"/>
    </w:p>
    <w:p>
      <w:pPr>
        <w:numPr>
          <w:ilvl w:val="0"/>
          <w:numId w:val="154"/>
        </w:numPr>
        <w:pStyle w:val="Normal"/>
        <w:keepLines w:val="on"/>
      </w:pPr>
      <w:r>
        <w:t>uses recursion.</w:t>
      </w:r>
    </w:p>
    <w:p>
      <w:pPr>
        <w:numPr>
          <w:ilvl w:val="0"/>
          <w:numId w:val="154"/>
        </w:numPr>
        <w:pStyle w:val="Normal"/>
        <w:keepLines w:val="on"/>
      </w:pPr>
      <w:r>
        <w:t>does not use recursion.</w:t>
      </w:r>
    </w:p>
    <w:p>
      <w:bookmarkStart w:id="1567" w:name="Design_and_implement_a_method_he"/>
      <w:pPr>
        <w:pStyle w:val="Normal"/>
        <w:keepLines w:val="on"/>
      </w:pPr>
      <w:r>
        <w:drawing>
          <wp:inline>
            <wp:extent cx="139700" cy="241300"/>
            <wp:effectExtent l="0" r="0" t="0" b="0"/>
            <wp:docPr id="335" name="common02.jpg" descr="common02.jpg"/>
            <wp:cNvGraphicFramePr>
              <a:graphicFrameLocks noChangeAspect="1"/>
            </wp:cNvGraphicFramePr>
            <a:graphic>
              <a:graphicData uri="http://schemas.openxmlformats.org/drawingml/2006/picture">
                <pic:pic>
                  <pic:nvPicPr>
                    <pic:cNvPr id="0" name="common02.jp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 Design and implement a method </w:t>
      </w:r>
      <w:r>
        <w:rPr>
          <w:rStyle w:val="Text1"/>
        </w:rPr>
        <w:t>height</w:t>
      </w:r>
      <w:r>
        <w:t xml:space="preserve"> for </w:t>
      </w:r>
      <w:r>
        <w:rPr>
          <w:rStyle w:val="Text1"/>
        </w:rPr>
        <w:t>BinarySearchTree</w:t>
      </w:r>
      <w:r>
        <w:t>, that returns the height of the tree and</w:t>
      </w:r>
      <w:bookmarkEnd w:id="1567"/>
    </w:p>
    <w:p>
      <w:pPr>
        <w:numPr>
          <w:ilvl w:val="0"/>
          <w:numId w:val="155"/>
        </w:numPr>
        <w:pStyle w:val="Normal"/>
        <w:keepLines w:val="on"/>
      </w:pPr>
      <w:r>
        <w:t>uses recursion.</w:t>
      </w:r>
    </w:p>
    <w:p>
      <w:pPr>
        <w:numPr>
          <w:ilvl w:val="0"/>
          <w:numId w:val="155"/>
        </w:numPr>
        <w:pStyle w:val="Normal"/>
        <w:keepLines w:val="on"/>
      </w:pPr>
      <w:r>
        <w:t>does not use recursion.</w:t>
      </w:r>
    </w:p>
    <w:p>
      <w:bookmarkStart w:id="1568" w:name="7_6_The_Implementation_Level__Re_1"/>
      <w:pPr>
        <w:keepNext/>
        <w:pStyle w:val="Heading 4"/>
        <w:keepLines w:val="on"/>
      </w:pPr>
      <w:r>
        <w:t>7.6 The Implementation Level: Remaining Observers</w:t>
      </w:r>
      <w:bookmarkEnd w:id="1568"/>
    </w:p>
    <w:p>
      <w:bookmarkStart w:id="1569" w:name="For_each_of_the_following_trees_1"/>
      <w:pPr>
        <w:pStyle w:val="Normal"/>
        <w:keepLines w:val="on"/>
      </w:pPr>
      <w:r>
        <w:t xml:space="preserve">For each of the following trees state how many times the </w:t>
      </w:r>
      <w:r>
        <w:rPr>
          <w:rStyle w:val="Text1"/>
        </w:rPr>
        <w:t>getLeft</w:t>
      </w:r>
      <w:r>
        <w:t xml:space="preserve">, </w:t>
      </w:r>
      <w:r>
        <w:rPr>
          <w:rStyle w:val="Text1"/>
        </w:rPr>
        <w:t>getRight</w:t>
      </w:r>
      <w:r>
        <w:t xml:space="preserve">, and </w:t>
      </w:r>
      <w:r>
        <w:rPr>
          <w:rStyle w:val="Text1"/>
        </w:rPr>
        <w:t>getInfo</w:t>
      </w:r>
      <w:r>
        <w:t xml:space="preserve"> methods are invoked if the </w:t>
      </w:r>
      <w:r>
        <w:rPr>
          <w:rStyle w:val="Text1"/>
        </w:rPr>
        <w:t>contains</w:t>
      </w:r>
      <w:r>
        <w:t xml:space="preserve"> method of the </w:t>
      </w:r>
      <w:r>
        <w:rPr>
          <w:rStyle w:val="Text1"/>
        </w:rPr>
        <w:t>BinarySearchTree</w:t>
      </w:r>
      <w:r>
        <w:t xml:space="preserve"> class is called with an argument of D on:</w:t>
      </w:r>
      <w:bookmarkEnd w:id="1569"/>
    </w:p>
    <w:p>
      <w:pPr>
        <w:numPr>
          <w:ilvl w:val="0"/>
          <w:numId w:val="156"/>
        </w:numPr>
        <w:pStyle w:val="Normal"/>
        <w:keepLines w:val="on"/>
      </w:pPr>
      <w:r>
        <w:t>an empty tree</w:t>
      </w:r>
    </w:p>
    <w:p>
      <w:pPr>
        <w:numPr>
          <w:ilvl w:val="0"/>
          <w:numId w:val="156"/>
        </w:numPr>
        <w:pStyle w:val="Normal"/>
        <w:keepLines w:val="on"/>
      </w:pPr>
      <w:r>
        <w:t>a tree consisting of a single node that contains D</w:t>
      </w:r>
    </w:p>
    <w:p>
      <w:pPr>
        <w:numPr>
          <w:ilvl w:val="0"/>
          <w:numId w:val="156"/>
        </w:numPr>
        <w:pStyle w:val="Normal"/>
        <w:keepLines w:val="on"/>
      </w:pPr>
      <w:r>
        <w:t>a tree consisting of a single node that contains A</w:t>
      </w:r>
    </w:p>
    <w:p>
      <w:pPr>
        <w:numPr>
          <w:ilvl w:val="0"/>
          <w:numId w:val="156"/>
        </w:numPr>
        <w:pStyle w:val="Normal"/>
        <w:keepLines w:val="on"/>
      </w:pPr>
      <w:r>
        <w:t>a tree consisting of a single node that contains E</w:t>
      </w:r>
    </w:p>
    <w:p>
      <w:pPr>
        <w:numPr>
          <w:ilvl w:val="0"/>
          <w:numId w:val="156"/>
        </w:numPr>
        <w:pStyle w:val="Normal"/>
        <w:keepLines w:val="on"/>
      </w:pPr>
      <w:r>
        <w:t xml:space="preserve">the tree in </w:t>
      </w:r>
      <w:hyperlink w:anchor="Figure_7_20_The_insertion_order">
        <w:r>
          <w:rPr>
            <w:rStyle w:val="Text3"/>
          </w:rPr>
          <w:t>Figure 7.20a</w:t>
        </w:r>
      </w:hyperlink>
    </w:p>
    <w:p>
      <w:pPr>
        <w:numPr>
          <w:ilvl w:val="0"/>
          <w:numId w:val="156"/>
        </w:numPr>
        <w:pStyle w:val="Normal"/>
        <w:keepLines w:val="on"/>
      </w:pPr>
      <w:r>
        <w:t xml:space="preserve">the tree in </w:t>
      </w:r>
      <w:hyperlink w:anchor="Figure_7_20_The_insertion_order">
        <w:r>
          <w:rPr>
            <w:rStyle w:val="Text3"/>
          </w:rPr>
          <w:t>Figure 7.20b</w:t>
        </w:r>
      </w:hyperlink>
    </w:p>
    <w:p>
      <w:pPr>
        <w:numPr>
          <w:ilvl w:val="0"/>
          <w:numId w:val="156"/>
        </w:numPr>
        <w:pStyle w:val="Normal"/>
        <w:keepLines w:val="on"/>
      </w:pPr>
      <w:r>
        <w:t xml:space="preserve">the tree in </w:t>
      </w:r>
      <w:hyperlink w:anchor="Figure_7_20_The_insertion_order">
        <w:r>
          <w:rPr>
            <w:rStyle w:val="Text3"/>
          </w:rPr>
          <w:t>Figure 7.20c</w:t>
        </w:r>
      </w:hyperlink>
    </w:p>
    <w:p>
      <w:bookmarkStart w:id="1570" w:name="What_would_be_the_effect_of_chan"/>
      <w:pPr>
        <w:pStyle w:val="Normal"/>
        <w:keepLines w:val="on"/>
      </w:pPr>
      <w:r>
        <w:t xml:space="preserve">What would be the effect of changing the first &lt; comparison to &lt;= in the </w:t>
      </w:r>
      <w:r>
        <w:rPr>
          <w:rStyle w:val="Text1"/>
        </w:rPr>
        <w:t>recContains</w:t>
      </w:r>
      <w:r>
        <w:t xml:space="preserve"> method of the BinarySearchTree class?</w:t>
      </w:r>
      <w:bookmarkEnd w:id="1570"/>
    </w:p>
    <w:p>
      <w:bookmarkStart w:id="1571" w:name="Design_and_implement_a_method_co"/>
      <w:pPr>
        <w:pStyle w:val="Normal"/>
        <w:keepLines w:val="on"/>
      </w:pPr>
      <w:r>
        <w:drawing>
          <wp:inline>
            <wp:extent cx="139700" cy="241300"/>
            <wp:effectExtent l="0" r="0" t="0" b="0"/>
            <wp:docPr id="336" name="common02.jpg" descr="common02.jpg"/>
            <wp:cNvGraphicFramePr>
              <a:graphicFrameLocks noChangeAspect="1"/>
            </wp:cNvGraphicFramePr>
            <a:graphic>
              <a:graphicData uri="http://schemas.openxmlformats.org/drawingml/2006/picture">
                <pic:pic>
                  <pic:nvPicPr>
                    <pic:cNvPr id="0" name="common02.jp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 Design and implement a method </w:t>
      </w:r>
      <w:r>
        <w:rPr>
          <w:rStyle w:val="Text1"/>
        </w:rPr>
        <w:t>contains2</w:t>
      </w:r>
      <w:r>
        <w:t xml:space="preserve"> for </w:t>
      </w:r>
      <w:r>
        <w:rPr>
          <w:rStyle w:val="Text1"/>
        </w:rPr>
        <w:t>BinarySearchTree</w:t>
      </w:r>
      <w:r>
        <w:t xml:space="preserve">, functionally equivalent to the </w:t>
      </w:r>
      <w:r>
        <w:rPr>
          <w:rStyle w:val="Text1"/>
        </w:rPr>
        <w:t>contains</w:t>
      </w:r>
      <w:r>
        <w:t xml:space="preserve"> method, that does not use recursion.</w:t>
      </w:r>
      <w:bookmarkEnd w:id="1571"/>
    </w:p>
    <w:p>
      <w:bookmarkStart w:id="1572" w:name="Suppose_getIterator_is_invoked_o"/>
      <w:pPr>
        <w:pStyle w:val="Normal"/>
        <w:keepLines w:val="on"/>
      </w:pPr>
      <w:r>
        <w:t xml:space="preserve">Suppose </w:t>
      </w:r>
      <w:r>
        <w:rPr>
          <w:rStyle w:val="Text1"/>
        </w:rPr>
        <w:t>getIterator</w:t>
      </w:r>
      <w:r>
        <w:t xml:space="preserve"> is invoked on the tree in </w:t>
      </w:r>
      <w:hyperlink w:anchor="Figure_7_12_Tracing_the_contains">
        <w:r>
          <w:rPr>
            <w:rStyle w:val="Text3"/>
          </w:rPr>
          <w:t>Figure 7.12</w:t>
        </w:r>
      </w:hyperlink>
      <w:r>
        <w:t xml:space="preserve"> and passed an argument indicating that an inorder traversal is desired. Show the sequence of ensuing method calls (you can indicate arguments using an integer that represents the info in the node) that are made to build the queue. Repeat for a postorder traversal.</w:t>
      </w:r>
      <w:bookmarkEnd w:id="1572"/>
    </w:p>
    <w:p>
      <w:bookmarkStart w:id="1573" w:name="Suppose_that_in_place_of_using_a"/>
      <w:pPr>
        <w:pStyle w:val="Normal"/>
        <w:keepLines w:val="on"/>
      </w:pPr>
      <w:r>
        <w:bookmarkStart w:id="1574" w:name="page494"/>
        <w:t/>
        <w:bookmarkEnd w:id="1574"/>
        <w:t>Suppose that in place of using a queue within our traversal generation code we used a stack. Instead of enqueuing and dequeuing we push and top/pop the elements, but we make no other changes to the code. What would such a change mean for</w:t>
      </w:r>
      <w:bookmarkEnd w:id="1573"/>
    </w:p>
    <w:p>
      <w:pPr>
        <w:numPr>
          <w:ilvl w:val="0"/>
          <w:numId w:val="157"/>
        </w:numPr>
        <w:pStyle w:val="Normal"/>
        <w:keepLines w:val="on"/>
      </w:pPr>
      <w:r>
        <w:t>the preorder traversal</w:t>
      </w:r>
    </w:p>
    <w:p>
      <w:pPr>
        <w:numPr>
          <w:ilvl w:val="0"/>
          <w:numId w:val="157"/>
        </w:numPr>
        <w:pStyle w:val="Normal"/>
        <w:keepLines w:val="on"/>
      </w:pPr>
      <w:r>
        <w:t>the inorder traversal</w:t>
      </w:r>
    </w:p>
    <w:p>
      <w:pPr>
        <w:numPr>
          <w:ilvl w:val="0"/>
          <w:numId w:val="157"/>
        </w:numPr>
        <w:pStyle w:val="Normal"/>
        <w:keepLines w:val="on"/>
      </w:pPr>
      <w:r>
        <w:t>the postorder traversal</w:t>
      </w:r>
    </w:p>
    <w:p>
      <w:bookmarkStart w:id="1575" w:name="Enhance_the_Binary_Search_Tree_A"/>
      <w:pPr>
        <w:pStyle w:val="Normal"/>
        <w:keepLines w:val="on"/>
      </w:pPr>
      <w:r>
        <w:drawing>
          <wp:inline>
            <wp:extent cx="139700" cy="241300"/>
            <wp:effectExtent l="0" r="0" t="0" b="0"/>
            <wp:docPr id="337" name="common02.jpg" descr="common02.jpg"/>
            <wp:cNvGraphicFramePr>
              <a:graphicFrameLocks noChangeAspect="1"/>
            </wp:cNvGraphicFramePr>
            <a:graphic>
              <a:graphicData uri="http://schemas.openxmlformats.org/drawingml/2006/picture">
                <pic:pic>
                  <pic:nvPicPr>
                    <pic:cNvPr id="0" name="common02.jpg" descr="common02.jpg"/>
                    <pic:cNvPicPr/>
                  </pic:nvPicPr>
                  <pic:blipFill>
                    <a:blip r:embed="rId33"/>
                    <a:stretch>
                      <a:fillRect/>
                    </a:stretch>
                  </pic:blipFill>
                  <pic:spPr>
                    <a:xfrm>
                      <a:off x="0" y="0"/>
                      <a:ext cx="139700" cy="241300"/>
                    </a:xfrm>
                    <a:prstGeom prst="rect">
                      <a:avLst/>
                    </a:prstGeom>
                  </pic:spPr>
                </pic:pic>
              </a:graphicData>
            </a:graphic>
          </wp:inline>
        </w:drawing>
      </w:r>
      <w:r>
        <w:rPr>
          <w:lang w:bidi="en" w:val="en" w:eastAsia="en"/>
        </w:rPr>
        <w:t xml:space="preserve"> Enhance the Binary Search Tree ADT so that it supports a “level-order” traversal of the nodes, in addition to preorder, inorder, and postorder traversals.</w:t>
      </w:r>
      <w:bookmarkEnd w:id="1575"/>
    </w:p>
    <w:p>
      <w:bookmarkStart w:id="1576" w:name="7_7_The_Implementation_Level__Tr_1"/>
      <w:pPr>
        <w:keepNext/>
        <w:pStyle w:val="Heading 4"/>
        <w:keepLines w:val="on"/>
      </w:pPr>
      <w:r>
        <w:t>7.7 The Implementation Level: Transformers</w:t>
      </w:r>
      <w:bookmarkEnd w:id="1576"/>
    </w:p>
    <w:p>
      <w:bookmarkStart w:id="1577" w:name="Show_how_we_visualize_the_binary"/>
      <w:pPr>
        <w:pStyle w:val="Normal"/>
        <w:keepLines w:val="on"/>
      </w:pPr>
      <w:r>
        <w:drawing>
          <wp:inline>
            <wp:extent cx="139700" cy="241300"/>
            <wp:effectExtent l="0" r="0" t="0" b="0"/>
            <wp:docPr id="338" name="common02.jpg" descr="common02.jpg"/>
            <wp:cNvGraphicFramePr>
              <a:graphicFrameLocks noChangeAspect="1"/>
            </wp:cNvGraphicFramePr>
            <a:graphic>
              <a:graphicData uri="http://schemas.openxmlformats.org/drawingml/2006/picture">
                <pic:pic>
                  <pic:nvPicPr>
                    <pic:cNvPr id="0" name="common02.jp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 Show how we visualize the binary search tree with root referenced by </w:t>
      </w:r>
      <w:r>
        <w:rPr>
          <w:rStyle w:val="Text1"/>
        </w:rPr>
        <w:t>rootA</w:t>
      </w:r>
      <w:r>
        <w:t xml:space="preserve"> (</w:t>
      </w:r>
      <w:hyperlink w:anchor="page490">
        <w:r>
          <w:rPr>
            <w:rStyle w:val="Text3"/>
          </w:rPr>
          <w:t>page 490</w:t>
        </w:r>
      </w:hyperlink>
      <w:r>
        <w:t xml:space="preserve">) after each of the following changes. Also list the sequence of </w:t>
      </w:r>
      <w:r>
        <w:rPr>
          <w:rStyle w:val="Text1"/>
        </w:rPr>
        <w:t>BinarySearchTree</w:t>
      </w:r>
      <w:r>
        <w:t xml:space="preserve"> method calls, both public and private, that would be made when executing the change. Use the original tree to answer each part of this question.</w:t>
      </w:r>
      <w:bookmarkEnd w:id="1577"/>
    </w:p>
    <w:p>
      <w:pPr>
        <w:numPr>
          <w:ilvl w:val="0"/>
          <w:numId w:val="158"/>
        </w:numPr>
        <w:pStyle w:val="Normal"/>
        <w:keepLines w:val="on"/>
      </w:pPr>
      <w:r>
        <w:t>Add node C.</w:t>
      </w:r>
    </w:p>
    <w:p>
      <w:pPr>
        <w:numPr>
          <w:ilvl w:val="0"/>
          <w:numId w:val="158"/>
        </w:numPr>
        <w:pStyle w:val="Normal"/>
        <w:keepLines w:val="on"/>
      </w:pPr>
      <w:r>
        <w:t>Add node Z.</w:t>
      </w:r>
    </w:p>
    <w:p>
      <w:pPr>
        <w:numPr>
          <w:ilvl w:val="0"/>
          <w:numId w:val="158"/>
        </w:numPr>
        <w:pStyle w:val="Normal"/>
        <w:keepLines w:val="on"/>
      </w:pPr>
      <w:r>
        <w:t>Add node Q.</w:t>
      </w:r>
    </w:p>
    <w:p>
      <w:pPr>
        <w:numPr>
          <w:ilvl w:val="0"/>
          <w:numId w:val="158"/>
        </w:numPr>
        <w:pStyle w:val="Normal"/>
        <w:keepLines w:val="on"/>
      </w:pPr>
      <w:r>
        <w:t>Remove node M.</w:t>
      </w:r>
    </w:p>
    <w:p>
      <w:pPr>
        <w:numPr>
          <w:ilvl w:val="0"/>
          <w:numId w:val="158"/>
        </w:numPr>
        <w:pStyle w:val="Normal"/>
        <w:keepLines w:val="on"/>
      </w:pPr>
      <w:r>
        <w:t>Remove node Q.</w:t>
      </w:r>
    </w:p>
    <w:p>
      <w:pPr>
        <w:numPr>
          <w:ilvl w:val="0"/>
          <w:numId w:val="158"/>
        </w:numPr>
        <w:pStyle w:val="Normal"/>
        <w:keepLines w:val="on"/>
      </w:pPr>
      <w:r>
        <w:t>Remove node R.</w:t>
      </w:r>
    </w:p>
    <w:p>
      <w:bookmarkStart w:id="1578" w:name="Draw_the_binary_search_tree_that"/>
      <w:pPr>
        <w:pStyle w:val="Normal"/>
        <w:keepLines w:val="on"/>
      </w:pPr>
      <w:r>
        <w:t>Draw the binary search tree that results from starting with an empty tree and</w:t>
      </w:r>
      <w:bookmarkEnd w:id="1578"/>
    </w:p>
    <w:p>
      <w:pPr>
        <w:numPr>
          <w:ilvl w:val="0"/>
          <w:numId w:val="159"/>
        </w:numPr>
        <w:pStyle w:val="Normal"/>
        <w:keepLines w:val="on"/>
      </w:pPr>
      <w:r>
        <w:t>adding 50 72 96 94 26 12 11 9 2 10 25 51 16 17 95</w:t>
      </w:r>
    </w:p>
    <w:p>
      <w:pPr>
        <w:numPr>
          <w:ilvl w:val="0"/>
          <w:numId w:val="159"/>
        </w:numPr>
        <w:pStyle w:val="Normal"/>
        <w:keepLines w:val="on"/>
      </w:pPr>
      <w:r>
        <w:t>adding 95 17 16 51 25 10 2 9 11 12 26 94 96 72 50</w:t>
      </w:r>
    </w:p>
    <w:p>
      <w:pPr>
        <w:numPr>
          <w:ilvl w:val="0"/>
          <w:numId w:val="159"/>
        </w:numPr>
        <w:pStyle w:val="Normal"/>
        <w:keepLines w:val="on"/>
      </w:pPr>
      <w:r>
        <w:t>adding 10 72 96 94 85 78 80 9 5 3 1 15 18 37 47</w:t>
      </w:r>
    </w:p>
    <w:p>
      <w:pPr>
        <w:numPr>
          <w:ilvl w:val="0"/>
          <w:numId w:val="159"/>
        </w:numPr>
        <w:pStyle w:val="Normal"/>
        <w:keepLines w:val="on"/>
      </w:pPr>
      <w:r>
        <w:t>adding 50 72 96 94 26 12 11 9 2 10, then removing 2 and 94</w:t>
      </w:r>
    </w:p>
    <w:p>
      <w:pPr>
        <w:numPr>
          <w:ilvl w:val="0"/>
          <w:numId w:val="159"/>
        </w:numPr>
        <w:pStyle w:val="Normal"/>
        <w:keepLines w:val="on"/>
      </w:pPr>
      <w:r>
        <w:t>adding 50 72 96 94 26 12 11 9 2 10, then removing 50 and 26</w:t>
      </w:r>
    </w:p>
    <w:p>
      <w:pPr>
        <w:numPr>
          <w:ilvl w:val="0"/>
          <w:numId w:val="159"/>
        </w:numPr>
        <w:pStyle w:val="Normal"/>
        <w:keepLines w:val="on"/>
      </w:pPr>
      <w:r>
        <w:t>adding 50 72 96 94 26 12 11 9 2 10, then removing 12 and 72</w:t>
      </w:r>
    </w:p>
    <w:p>
      <w:bookmarkStart w:id="1579" w:name="Alternate_implementations_of_the"/>
      <w:pPr>
        <w:pStyle w:val="Normal"/>
        <w:keepLines w:val="on"/>
      </w:pPr>
      <w:r>
        <w:drawing>
          <wp:inline>
            <wp:extent cx="139700" cy="241300"/>
            <wp:effectExtent l="0" r="0" t="0" b="0"/>
            <wp:docPr id="339" name="common02.jpg" descr="common02.jpg"/>
            <wp:cNvGraphicFramePr>
              <a:graphicFrameLocks noChangeAspect="1"/>
            </wp:cNvGraphicFramePr>
            <a:graphic>
              <a:graphicData uri="http://schemas.openxmlformats.org/drawingml/2006/picture">
                <pic:pic>
                  <pic:nvPicPr>
                    <pic:cNvPr id="0" name="common02.jp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 Alternate implementations of the </w:t>
      </w:r>
      <w:r>
        <w:rPr>
          <w:rStyle w:val="Text1"/>
        </w:rPr>
        <w:t>add</w:t>
      </w:r>
      <w:r>
        <w:t xml:space="preserve"> method:</w:t>
      </w:r>
      <w:bookmarkEnd w:id="1579"/>
    </w:p>
    <w:p>
      <w:pPr>
        <w:numPr>
          <w:ilvl w:val="0"/>
          <w:numId w:val="160"/>
        </w:numPr>
        <w:pStyle w:val="Normal"/>
        <w:keepLines w:val="on"/>
      </w:pPr>
      <w:r>
        <w:t xml:space="preserve">We implemented the </w:t>
      </w:r>
      <w:r>
        <w:rPr>
          <w:rStyle w:val="Text1"/>
        </w:rPr>
        <w:t>add</w:t>
      </w:r>
      <w:r>
        <w:t xml:space="preserve"> method by invoking a </w:t>
      </w:r>
      <w:r>
        <w:rPr>
          <w:rStyle w:val="Text1"/>
        </w:rPr>
        <w:t>recAdd</w:t>
      </w:r>
      <w:r>
        <w:t xml:space="preserve"> method as follows:</w:t>
      </w:r>
    </w:p>
    <w:p>
      <w:pPr>
        <w:pStyle w:val="Para 03"/>
        <w:keepLines w:val="on"/>
      </w:pPr>
      <w:r>
        <w:t xml:space="preserve">root = recAdd(element, root);</w:t>
        <w:br w:clear="none"/>
      </w:r>
    </w:p>
    <w:p>
      <w:pPr>
        <w:pStyle w:val="Normal"/>
        <w:keepLines w:val="on"/>
      </w:pPr>
      <w:r>
        <w:t xml:space="preserve">As explained in the text, we used this approach so that in the case of adding to an empty tree we correctly reset the value in </w:t>
      </w:r>
      <w:r>
        <w:rPr>
          <w:rStyle w:val="Text1"/>
        </w:rPr>
        <w:t>root</w:t>
      </w:r>
      <w:r>
        <w:t xml:space="preserve">. An alternate approach is to first handle that special case within the </w:t>
      </w:r>
      <w:r>
        <w:rPr>
          <w:rStyle w:val="Text1"/>
        </w:rPr>
        <w:t>add</w:t>
      </w:r>
      <w:r>
        <w:t xml:space="preserve"> method itself, before invoking </w:t>
      </w:r>
      <w:r>
        <w:rPr>
          <w:rStyle w:val="Text1"/>
        </w:rPr>
        <w:t>recAdd</w:t>
      </w:r>
      <w:r>
        <w:t xml:space="preserve">. With this new approach </w:t>
      </w:r>
      <w:r>
        <w:rPr>
          <w:rStyle w:val="Text1"/>
        </w:rPr>
        <w:t>recAdd</w:t>
      </w:r>
      <w:r>
        <w:t xml:space="preserve"> need not return anything; it just handles the addition of the element. Design and implement a method </w:t>
      </w:r>
      <w:r>
        <w:rPr>
          <w:rStyle w:val="Text1"/>
        </w:rPr>
        <w:t>add2</w:t>
      </w:r>
      <w:r>
        <w:t xml:space="preserve"> for </w:t>
      </w:r>
      <w:r>
        <w:rPr>
          <w:rStyle w:val="Text1"/>
        </w:rPr>
        <w:t>BinarySearchTree</w:t>
      </w:r>
      <w:r>
        <w:t xml:space="preserve">, functionally equivalent to the </w:t>
      </w:r>
      <w:r>
        <w:rPr>
          <w:rStyle w:val="Text1"/>
        </w:rPr>
        <w:t>add</w:t>
      </w:r>
      <w:r>
        <w:t xml:space="preserve"> method, that uses this alternate approach.</w:t>
      </w:r>
    </w:p>
    <w:p>
      <w:pPr>
        <w:numPr>
          <w:ilvl w:val="0"/>
          <w:numId w:val="160"/>
        </w:numPr>
        <w:pStyle w:val="Normal"/>
        <w:keepLines w:val="on"/>
      </w:pPr>
      <w:r>
        <w:t xml:space="preserve">Design and implement a method </w:t>
      </w:r>
      <w:r>
        <w:rPr>
          <w:rStyle w:val="Text1"/>
        </w:rPr>
        <w:t>add3</w:t>
      </w:r>
      <w:r>
        <w:t xml:space="preserve"> for </w:t>
      </w:r>
      <w:r>
        <w:rPr>
          <w:rStyle w:val="Text1"/>
        </w:rPr>
        <w:t>BinarySearchTree</w:t>
      </w:r>
      <w:r>
        <w:t xml:space="preserve">, functionally equivalent to the </w:t>
      </w:r>
      <w:r>
        <w:rPr>
          <w:rStyle w:val="Text1"/>
        </w:rPr>
        <w:t>add</w:t>
      </w:r>
      <w:r>
        <w:t xml:space="preserve"> method, that does not use recursion.</w:t>
      </w:r>
    </w:p>
    <w:p>
      <w:bookmarkStart w:id="1580" w:name="7_8_Binary_Search_Tree_Performan_1"/>
      <w:pPr>
        <w:keepNext/>
        <w:pStyle w:val="Heading 4"/>
        <w:keepLines w:val="on"/>
      </w:pPr>
      <w:r>
        <w:bookmarkStart w:id="1581" w:name="page495"/>
        <w:t/>
        <w:bookmarkEnd w:id="1581"/>
        <w:t>7.8 Binary Search Tree Performance</w:t>
      </w:r>
      <w:bookmarkEnd w:id="1580"/>
    </w:p>
    <w:p>
      <w:bookmarkStart w:id="1582" w:name="Suppose_1_000_integer_elements_a"/>
      <w:pPr>
        <w:pStyle w:val="Normal"/>
        <w:keepLines w:val="on"/>
      </w:pPr>
      <w:r>
        <w:t>Suppose 1,000 integer elements are generated at random and are inserted into a sorted linked list and a binary search tree (BST). Compare the efficiency of searching for an element in the two structures.</w:t>
      </w:r>
      <w:bookmarkEnd w:id="1582"/>
    </w:p>
    <w:p>
      <w:bookmarkStart w:id="1583" w:name="Suppose_1_000_integer_elements_a_1"/>
      <w:pPr>
        <w:pStyle w:val="Normal"/>
        <w:keepLines w:val="on"/>
      </w:pPr>
      <w:r>
        <w:t>Suppose 1,000 integer elements are inserted in order, from smallest to largest, into a sorted linked list and a binary search tree. Compare the efficiency of searching for an element in the two structures.</w:t>
      </w:r>
      <w:bookmarkEnd w:id="1583"/>
    </w:p>
    <w:p>
      <w:bookmarkStart w:id="1584" w:name="Fill_in_the_following_table_with_3"/>
      <w:pPr>
        <w:pStyle w:val="Normal"/>
        <w:keepLines w:val="on"/>
      </w:pPr>
      <w:r>
        <w:t xml:space="preserve">Fill in the following table with the worst case efficiency order for each of the listed operations, given the listed internal representation. Assume the collection contains </w:t>
      </w:r>
      <w:r>
        <w:rPr>
          <w:rStyle w:val="Text4"/>
        </w:rPr>
        <w:t>N</w:t>
      </w:r>
      <w:r>
        <w:t xml:space="preserve"> elements at the time the operation is invoked. Assume an efficient algorithm is used (as efficient as allowed by the representation). Assume the linked lists have a pointer to the “front” of the list only.</w:t>
      </w:r>
      <w:bookmarkEnd w:id="1584"/>
    </w:p>
    <w:tbl>
      <w:tblPr>
        <w:tblW w:type="auto" w:w="0"/>
      </w:tblPr>
      <w:tr>
        <w:tc>
          <w:tcPr>
            <w:tcW w:type="auto" w:w="0"/>
            <w:shd w:val="clear" w:color="auto" w:fill="468173"/>
            <w:tcMar>
              <w:left w:type="dxa" w:w="200"/>
              <w:top w:type="dxa" w:w="200"/>
              <w:right w:type="dxa" w:w="200"/>
              <w:bottom w:type="dxa" w:w="200"/>
            </w:tcMar>
            <w:vAlign w:val="center"/>
          </w:tcPr>
          <w:p>
            <w:pPr>
              <w:pStyle w:val="Para 51"/>
              <w:keepLines w:val="on"/>
            </w:pPr>
            <w:r>
              <w:t/>
            </w:r>
          </w:p>
          <w:p>
            <w:pPr>
              <w:pStyle w:val="0 Block"/>
              <w:keepLines w:val="on"/>
            </w:pPr>
          </w:p>
        </w:tc>
        <w:tc>
          <w:tcPr>
            <w:tcW w:type="auto" w:w="0"/>
            <w:shd w:val="clear" w:color="auto" w:fill="468173"/>
            <w:tcMar>
              <w:left w:type="dxa" w:w="200"/>
              <w:top w:type="dxa" w:w="200"/>
              <w:right w:type="dxa" w:w="200"/>
              <w:bottom w:type="dxa" w:w="200"/>
            </w:tcMar>
            <w:vAlign w:val="center"/>
          </w:tcPr>
          <w:p>
            <w:pPr>
              <w:pStyle w:val="Para 16"/>
              <w:keepLines w:val="on"/>
            </w:pPr>
            <w:r>
              <w:t>Unsorted Array</w:t>
            </w:r>
          </w:p>
        </w:tc>
        <w:tc>
          <w:tcPr>
            <w:tcW w:type="auto" w:w="0"/>
            <w:shd w:val="clear" w:color="auto" w:fill="468173"/>
            <w:tcMar>
              <w:left w:type="dxa" w:w="200"/>
              <w:top w:type="dxa" w:w="200"/>
              <w:right w:type="dxa" w:w="200"/>
              <w:bottom w:type="dxa" w:w="200"/>
            </w:tcMar>
            <w:vAlign w:val="center"/>
          </w:tcPr>
          <w:p>
            <w:pPr>
              <w:pStyle w:val="Para 16"/>
              <w:keepLines w:val="on"/>
            </w:pPr>
            <w:r>
              <w:t>Unsorted Linked List</w:t>
            </w:r>
          </w:p>
        </w:tc>
        <w:tc>
          <w:tcPr>
            <w:tcW w:type="auto" w:w="0"/>
            <w:shd w:val="clear" w:color="auto" w:fill="468173"/>
            <w:tcMar>
              <w:left w:type="dxa" w:w="200"/>
              <w:top w:type="dxa" w:w="200"/>
              <w:right w:type="dxa" w:w="200"/>
              <w:bottom w:type="dxa" w:w="200"/>
            </w:tcMar>
            <w:vAlign w:val="center"/>
          </w:tcPr>
          <w:p>
            <w:pPr>
              <w:pStyle w:val="Para 16"/>
              <w:keepLines w:val="on"/>
            </w:pPr>
            <w:r>
              <w:t>Sorted Array</w:t>
            </w:r>
          </w:p>
        </w:tc>
        <w:tc>
          <w:tcPr>
            <w:tcW w:type="auto" w:w="0"/>
            <w:shd w:val="clear" w:color="auto" w:fill="468173"/>
            <w:tcMar>
              <w:left w:type="dxa" w:w="200"/>
              <w:top w:type="dxa" w:w="200"/>
              <w:right w:type="dxa" w:w="200"/>
              <w:bottom w:type="dxa" w:w="200"/>
            </w:tcMar>
            <w:vAlign w:val="center"/>
          </w:tcPr>
          <w:p>
            <w:pPr>
              <w:pStyle w:val="Para 16"/>
              <w:keepLines w:val="on"/>
            </w:pPr>
            <w:r>
              <w:t>Sorted Linked List</w:t>
            </w:r>
          </w:p>
        </w:tc>
        <w:tc>
          <w:tcPr>
            <w:tcW w:type="auto" w:w="0"/>
            <w:shd w:val="clear" w:color="auto" w:fill="468173"/>
            <w:tcMar>
              <w:left w:type="dxa" w:w="200"/>
              <w:top w:type="dxa" w:w="200"/>
              <w:right w:type="dxa" w:w="200"/>
              <w:bottom w:type="dxa" w:w="200"/>
            </w:tcMar>
            <w:vAlign w:val="center"/>
          </w:tcPr>
          <w:p>
            <w:pPr>
              <w:pStyle w:val="Para 16"/>
              <w:keepLines w:val="on"/>
            </w:pPr>
            <w:r>
              <w:t>Skewed BST</w:t>
            </w:r>
          </w:p>
        </w:tc>
        <w:tc>
          <w:tcPr>
            <w:tcW w:type="auto" w:w="0"/>
            <w:shd w:val="clear" w:color="auto" w:fill="468173"/>
            <w:tcMar>
              <w:left w:type="dxa" w:w="200"/>
              <w:top w:type="dxa" w:w="200"/>
              <w:right w:type="dxa" w:w="200"/>
              <w:bottom w:type="dxa" w:w="200"/>
            </w:tcMar>
            <w:vAlign w:val="center"/>
          </w:tcPr>
          <w:p>
            <w:pPr>
              <w:pStyle w:val="Para 16"/>
              <w:keepLines w:val="on"/>
            </w:pPr>
            <w:r>
              <w:t>Bushy BST</w:t>
            </w:r>
          </w:p>
        </w:tc>
      </w:tr>
    </w:tbl>
    <w:tbl>
      <w:tblPr>
        <w:tblW w:type="auto" w:w="0"/>
      </w:tblPr>
      <w:tr>
        <w:tc>
          <w:tcPr>
            <w:tcW w:type="auto" w:w="0"/>
            <w:tcMar>
              <w:left w:type="dxa" w:w="200"/>
              <w:top w:type="dxa" w:w="200"/>
              <w:right w:type="dxa" w:w="200"/>
              <w:bottom w:type="dxa" w:w="200"/>
            </w:tcMar>
            <w:vAlign w:val="top"/>
          </w:tcPr>
          <w:p>
            <w:pPr>
              <w:pStyle w:val="Para 08"/>
              <w:keepLines w:val="on"/>
            </w:pPr>
            <w:r>
              <w:t>isEmpty</w:t>
            </w:r>
          </w:p>
        </w:tc>
        <w:tc>
          <w:tcPr>
            <w:tcW w:type="auto" w:w="0"/>
            <w:tcMar>
              <w:left w:type="dxa" w:w="200"/>
              <w:top w:type="dxa" w:w="200"/>
              <w:right w:type="dxa" w:w="200"/>
              <w:bottom w:type="dxa" w:w="200"/>
            </w:tcMar>
            <w:vAlign w:val="top"/>
          </w:tcPr>
          <w:p>
            <w:pPr>
              <w:pStyle w:val="0 Block"/>
              <w:keepLines w:val="on"/>
            </w:pPr>
          </w:p>
        </w:tc>
        <w:tc>
          <w:tcPr>
            <w:tcW w:type="auto" w:w="0"/>
            <w:tcMar>
              <w:left w:type="dxa" w:w="200"/>
              <w:top w:type="dxa" w:w="200"/>
              <w:right w:type="dxa" w:w="200"/>
              <w:bottom w:type="dxa" w:w="200"/>
            </w:tcMar>
            <w:vAlign w:val="top"/>
          </w:tcPr>
          <w:p>
            <w:pPr>
              <w:pStyle w:val="0 Block"/>
              <w:keepLines w:val="on"/>
            </w:pPr>
          </w:p>
        </w:tc>
        <w:tc>
          <w:tcPr>
            <w:tcW w:type="auto" w:w="0"/>
            <w:tcMar>
              <w:left w:type="dxa" w:w="200"/>
              <w:top w:type="dxa" w:w="200"/>
              <w:right w:type="dxa" w:w="200"/>
              <w:bottom w:type="dxa" w:w="200"/>
            </w:tcMar>
            <w:vAlign w:val="top"/>
          </w:tcPr>
          <w:p>
            <w:pPr>
              <w:pStyle w:val="0 Block"/>
              <w:keepLines w:val="on"/>
            </w:pPr>
          </w:p>
        </w:tc>
        <w:tc>
          <w:tcPr>
            <w:tcW w:type="auto" w:w="0"/>
            <w:tcMar>
              <w:left w:type="dxa" w:w="200"/>
              <w:top w:type="dxa" w:w="200"/>
              <w:right w:type="dxa" w:w="200"/>
              <w:bottom w:type="dxa" w:w="200"/>
            </w:tcMar>
            <w:vAlign w:val="top"/>
          </w:tcPr>
          <w:p>
            <w:pPr>
              <w:pStyle w:val="0 Block"/>
              <w:keepLines w:val="on"/>
            </w:pPr>
          </w:p>
        </w:tc>
        <w:tc>
          <w:tcPr>
            <w:tcW w:type="auto" w:w="0"/>
            <w:tcMar>
              <w:left w:type="dxa" w:w="200"/>
              <w:top w:type="dxa" w:w="200"/>
              <w:right w:type="dxa" w:w="200"/>
              <w:bottom w:type="dxa" w:w="200"/>
            </w:tcMar>
            <w:vAlign w:val="top"/>
          </w:tcPr>
          <w:p>
            <w:pPr>
              <w:pStyle w:val="0 Block"/>
              <w:keepLines w:val="on"/>
            </w:pPr>
          </w:p>
        </w:tc>
        <w:tc>
          <w:tcPr>
            <w:tcW w:type="auto" w:w="0"/>
            <w:tcMar>
              <w:left w:type="dxa" w:w="200"/>
              <w:top w:type="dxa" w:w="200"/>
              <w:right w:type="dxa" w:w="200"/>
              <w:bottom w:type="dxa" w:w="200"/>
            </w:tcMar>
            <w:vAlign w:val="top"/>
          </w:tcPr>
          <w:p>
            <w:pPr>
              <w:pStyle w:val="0 Block"/>
              <w:keepLines w:val="on"/>
            </w:pP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min</w:t>
            </w:r>
          </w:p>
        </w:tc>
        <w:tc>
          <w:tcPr>
            <w:tcW w:type="auto" w:w="0"/>
            <w:shd w:val="clear" w:color="auto" w:fill="EEF2F6"/>
            <w:tcMar>
              <w:left w:type="dxa" w:w="200"/>
              <w:top w:type="dxa" w:w="200"/>
              <w:right w:type="dxa" w:w="200"/>
              <w:bottom w:type="dxa" w:w="200"/>
            </w:tcMar>
            <w:vAlign w:val="top"/>
          </w:tcPr>
          <w:p>
            <w:pPr>
              <w:pStyle w:val="0 Block"/>
              <w:keepLines w:val="on"/>
            </w:pPr>
          </w:p>
        </w:tc>
        <w:tc>
          <w:tcPr>
            <w:tcW w:type="auto" w:w="0"/>
            <w:shd w:val="clear" w:color="auto" w:fill="EEF2F6"/>
            <w:tcMar>
              <w:left w:type="dxa" w:w="200"/>
              <w:top w:type="dxa" w:w="200"/>
              <w:right w:type="dxa" w:w="200"/>
              <w:bottom w:type="dxa" w:w="200"/>
            </w:tcMar>
            <w:vAlign w:val="top"/>
          </w:tcPr>
          <w:p>
            <w:pPr>
              <w:pStyle w:val="0 Block"/>
              <w:keepLines w:val="on"/>
            </w:pPr>
          </w:p>
        </w:tc>
        <w:tc>
          <w:tcPr>
            <w:tcW w:type="auto" w:w="0"/>
            <w:shd w:val="clear" w:color="auto" w:fill="EEF2F6"/>
            <w:tcMar>
              <w:left w:type="dxa" w:w="200"/>
              <w:top w:type="dxa" w:w="200"/>
              <w:right w:type="dxa" w:w="200"/>
              <w:bottom w:type="dxa" w:w="200"/>
            </w:tcMar>
            <w:vAlign w:val="top"/>
          </w:tcPr>
          <w:p>
            <w:pPr>
              <w:pStyle w:val="0 Block"/>
              <w:keepLines w:val="on"/>
            </w:pPr>
          </w:p>
        </w:tc>
        <w:tc>
          <w:tcPr>
            <w:tcW w:type="auto" w:w="0"/>
            <w:shd w:val="clear" w:color="auto" w:fill="EEF2F6"/>
            <w:tcMar>
              <w:left w:type="dxa" w:w="200"/>
              <w:top w:type="dxa" w:w="200"/>
              <w:right w:type="dxa" w:w="200"/>
              <w:bottom w:type="dxa" w:w="200"/>
            </w:tcMar>
            <w:vAlign w:val="top"/>
          </w:tcPr>
          <w:p>
            <w:pPr>
              <w:pStyle w:val="0 Block"/>
              <w:keepLines w:val="on"/>
            </w:pPr>
          </w:p>
        </w:tc>
        <w:tc>
          <w:tcPr>
            <w:tcW w:type="auto" w:w="0"/>
            <w:shd w:val="clear" w:color="auto" w:fill="EEF2F6"/>
            <w:tcMar>
              <w:left w:type="dxa" w:w="200"/>
              <w:top w:type="dxa" w:w="200"/>
              <w:right w:type="dxa" w:w="200"/>
              <w:bottom w:type="dxa" w:w="200"/>
            </w:tcMar>
            <w:vAlign w:val="top"/>
          </w:tcPr>
          <w:p>
            <w:pPr>
              <w:pStyle w:val="0 Block"/>
              <w:keepLines w:val="on"/>
            </w:pPr>
          </w:p>
        </w:tc>
        <w:tc>
          <w:tcPr>
            <w:tcW w:type="auto" w:w="0"/>
            <w:shd w:val="clear" w:color="auto" w:fill="EEF2F6"/>
            <w:tcMar>
              <w:left w:type="dxa" w:w="200"/>
              <w:top w:type="dxa" w:w="200"/>
              <w:right w:type="dxa" w:w="200"/>
              <w:bottom w:type="dxa" w:w="200"/>
            </w:tcMar>
            <w:vAlign w:val="top"/>
          </w:tcPr>
          <w:p>
            <w:pPr>
              <w:pStyle w:val="0 Block"/>
              <w:keepLines w:val="on"/>
            </w:pPr>
          </w:p>
        </w:tc>
      </w:tr>
    </w:tbl>
    <w:tbl>
      <w:tblPr>
        <w:tblW w:type="auto" w:w="0"/>
      </w:tblPr>
      <w:tr>
        <w:tc>
          <w:tcPr>
            <w:tcW w:type="auto" w:w="0"/>
            <w:tcMar>
              <w:left w:type="dxa" w:w="200"/>
              <w:top w:type="dxa" w:w="200"/>
              <w:right w:type="dxa" w:w="200"/>
              <w:bottom w:type="dxa" w:w="200"/>
            </w:tcMar>
            <w:vAlign w:val="top"/>
          </w:tcPr>
          <w:p>
            <w:pPr>
              <w:pStyle w:val="Para 08"/>
              <w:keepLines w:val="on"/>
            </w:pPr>
            <w:r>
              <w:t>max</w:t>
            </w:r>
          </w:p>
        </w:tc>
        <w:tc>
          <w:tcPr>
            <w:tcW w:type="auto" w:w="0"/>
            <w:tcMar>
              <w:left w:type="dxa" w:w="200"/>
              <w:top w:type="dxa" w:w="200"/>
              <w:right w:type="dxa" w:w="200"/>
              <w:bottom w:type="dxa" w:w="200"/>
            </w:tcMar>
            <w:vAlign w:val="top"/>
          </w:tcPr>
          <w:p>
            <w:pPr>
              <w:pStyle w:val="0 Block"/>
              <w:keepLines w:val="on"/>
            </w:pPr>
          </w:p>
        </w:tc>
        <w:tc>
          <w:tcPr>
            <w:tcW w:type="auto" w:w="0"/>
            <w:tcMar>
              <w:left w:type="dxa" w:w="200"/>
              <w:top w:type="dxa" w:w="200"/>
              <w:right w:type="dxa" w:w="200"/>
              <w:bottom w:type="dxa" w:w="200"/>
            </w:tcMar>
            <w:vAlign w:val="top"/>
          </w:tcPr>
          <w:p>
            <w:pPr>
              <w:pStyle w:val="0 Block"/>
              <w:keepLines w:val="on"/>
            </w:pPr>
          </w:p>
        </w:tc>
        <w:tc>
          <w:tcPr>
            <w:tcW w:type="auto" w:w="0"/>
            <w:tcMar>
              <w:left w:type="dxa" w:w="200"/>
              <w:top w:type="dxa" w:w="200"/>
              <w:right w:type="dxa" w:w="200"/>
              <w:bottom w:type="dxa" w:w="200"/>
            </w:tcMar>
            <w:vAlign w:val="top"/>
          </w:tcPr>
          <w:p>
            <w:pPr>
              <w:pStyle w:val="0 Block"/>
              <w:keepLines w:val="on"/>
            </w:pPr>
          </w:p>
        </w:tc>
        <w:tc>
          <w:tcPr>
            <w:tcW w:type="auto" w:w="0"/>
            <w:tcMar>
              <w:left w:type="dxa" w:w="200"/>
              <w:top w:type="dxa" w:w="200"/>
              <w:right w:type="dxa" w:w="200"/>
              <w:bottom w:type="dxa" w:w="200"/>
            </w:tcMar>
            <w:vAlign w:val="top"/>
          </w:tcPr>
          <w:p>
            <w:pPr>
              <w:pStyle w:val="0 Block"/>
              <w:keepLines w:val="on"/>
            </w:pPr>
          </w:p>
        </w:tc>
        <w:tc>
          <w:tcPr>
            <w:tcW w:type="auto" w:w="0"/>
            <w:tcMar>
              <w:left w:type="dxa" w:w="200"/>
              <w:top w:type="dxa" w:w="200"/>
              <w:right w:type="dxa" w:w="200"/>
              <w:bottom w:type="dxa" w:w="200"/>
            </w:tcMar>
            <w:vAlign w:val="top"/>
          </w:tcPr>
          <w:p>
            <w:pPr>
              <w:pStyle w:val="0 Block"/>
              <w:keepLines w:val="on"/>
            </w:pPr>
          </w:p>
        </w:tc>
        <w:tc>
          <w:tcPr>
            <w:tcW w:type="auto" w:w="0"/>
            <w:tcMar>
              <w:left w:type="dxa" w:w="200"/>
              <w:top w:type="dxa" w:w="200"/>
              <w:right w:type="dxa" w:w="200"/>
              <w:bottom w:type="dxa" w:w="200"/>
            </w:tcMar>
            <w:vAlign w:val="top"/>
          </w:tcPr>
          <w:p>
            <w:pPr>
              <w:pStyle w:val="0 Block"/>
              <w:keepLines w:val="on"/>
            </w:pP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contains</w:t>
            </w:r>
          </w:p>
        </w:tc>
        <w:tc>
          <w:tcPr>
            <w:tcW w:type="auto" w:w="0"/>
            <w:shd w:val="clear" w:color="auto" w:fill="EEF2F6"/>
            <w:tcMar>
              <w:left w:type="dxa" w:w="200"/>
              <w:top w:type="dxa" w:w="200"/>
              <w:right w:type="dxa" w:w="200"/>
              <w:bottom w:type="dxa" w:w="200"/>
            </w:tcMar>
            <w:vAlign w:val="top"/>
          </w:tcPr>
          <w:p>
            <w:pPr>
              <w:pStyle w:val="0 Block"/>
              <w:keepLines w:val="on"/>
            </w:pPr>
          </w:p>
        </w:tc>
        <w:tc>
          <w:tcPr>
            <w:tcW w:type="auto" w:w="0"/>
            <w:shd w:val="clear" w:color="auto" w:fill="EEF2F6"/>
            <w:tcMar>
              <w:left w:type="dxa" w:w="200"/>
              <w:top w:type="dxa" w:w="200"/>
              <w:right w:type="dxa" w:w="200"/>
              <w:bottom w:type="dxa" w:w="200"/>
            </w:tcMar>
            <w:vAlign w:val="top"/>
          </w:tcPr>
          <w:p>
            <w:pPr>
              <w:pStyle w:val="0 Block"/>
              <w:keepLines w:val="on"/>
            </w:pPr>
          </w:p>
        </w:tc>
        <w:tc>
          <w:tcPr>
            <w:tcW w:type="auto" w:w="0"/>
            <w:shd w:val="clear" w:color="auto" w:fill="EEF2F6"/>
            <w:tcMar>
              <w:left w:type="dxa" w:w="200"/>
              <w:top w:type="dxa" w:w="200"/>
              <w:right w:type="dxa" w:w="200"/>
              <w:bottom w:type="dxa" w:w="200"/>
            </w:tcMar>
            <w:vAlign w:val="top"/>
          </w:tcPr>
          <w:p>
            <w:pPr>
              <w:pStyle w:val="0 Block"/>
              <w:keepLines w:val="on"/>
            </w:pPr>
          </w:p>
        </w:tc>
        <w:tc>
          <w:tcPr>
            <w:tcW w:type="auto" w:w="0"/>
            <w:shd w:val="clear" w:color="auto" w:fill="EEF2F6"/>
            <w:tcMar>
              <w:left w:type="dxa" w:w="200"/>
              <w:top w:type="dxa" w:w="200"/>
              <w:right w:type="dxa" w:w="200"/>
              <w:bottom w:type="dxa" w:w="200"/>
            </w:tcMar>
            <w:vAlign w:val="top"/>
          </w:tcPr>
          <w:p>
            <w:pPr>
              <w:pStyle w:val="0 Block"/>
              <w:keepLines w:val="on"/>
            </w:pPr>
          </w:p>
        </w:tc>
        <w:tc>
          <w:tcPr>
            <w:tcW w:type="auto" w:w="0"/>
            <w:shd w:val="clear" w:color="auto" w:fill="EEF2F6"/>
            <w:tcMar>
              <w:left w:type="dxa" w:w="200"/>
              <w:top w:type="dxa" w:w="200"/>
              <w:right w:type="dxa" w:w="200"/>
              <w:bottom w:type="dxa" w:w="200"/>
            </w:tcMar>
            <w:vAlign w:val="top"/>
          </w:tcPr>
          <w:p>
            <w:pPr>
              <w:pStyle w:val="0 Block"/>
              <w:keepLines w:val="on"/>
            </w:pPr>
          </w:p>
        </w:tc>
        <w:tc>
          <w:tcPr>
            <w:tcW w:type="auto" w:w="0"/>
            <w:shd w:val="clear" w:color="auto" w:fill="EEF2F6"/>
            <w:tcMar>
              <w:left w:type="dxa" w:w="200"/>
              <w:top w:type="dxa" w:w="200"/>
              <w:right w:type="dxa" w:w="200"/>
              <w:bottom w:type="dxa" w:w="200"/>
            </w:tcMar>
            <w:vAlign w:val="top"/>
          </w:tcPr>
          <w:p>
            <w:pPr>
              <w:pStyle w:val="0 Block"/>
              <w:keepLines w:val="on"/>
            </w:pPr>
          </w:p>
        </w:tc>
      </w:tr>
    </w:tbl>
    <w:tbl>
      <w:tblPr>
        <w:tblW w:type="auto" w:w="0"/>
      </w:tblPr>
      <w:tr>
        <w:tc>
          <w:tcPr>
            <w:tcW w:type="auto" w:w="0"/>
            <w:tcMar>
              <w:left w:type="dxa" w:w="200"/>
              <w:top w:type="dxa" w:w="200"/>
              <w:right w:type="dxa" w:w="200"/>
              <w:bottom w:type="dxa" w:w="200"/>
            </w:tcMar>
            <w:vAlign w:val="top"/>
          </w:tcPr>
          <w:p>
            <w:pPr>
              <w:pStyle w:val="Para 08"/>
              <w:keepLines w:val="on"/>
            </w:pPr>
            <w:r>
              <w:t>add</w:t>
            </w:r>
          </w:p>
        </w:tc>
        <w:tc>
          <w:tcPr>
            <w:tcW w:type="auto" w:w="0"/>
            <w:tcMar>
              <w:left w:type="dxa" w:w="200"/>
              <w:top w:type="dxa" w:w="200"/>
              <w:right w:type="dxa" w:w="200"/>
              <w:bottom w:type="dxa" w:w="200"/>
            </w:tcMar>
            <w:vAlign w:val="top"/>
          </w:tcPr>
          <w:p>
            <w:pPr>
              <w:pStyle w:val="0 Block"/>
              <w:keepLines w:val="on"/>
            </w:pPr>
          </w:p>
        </w:tc>
        <w:tc>
          <w:tcPr>
            <w:tcW w:type="auto" w:w="0"/>
            <w:tcMar>
              <w:left w:type="dxa" w:w="200"/>
              <w:top w:type="dxa" w:w="200"/>
              <w:right w:type="dxa" w:w="200"/>
              <w:bottom w:type="dxa" w:w="200"/>
            </w:tcMar>
            <w:vAlign w:val="top"/>
          </w:tcPr>
          <w:p>
            <w:pPr>
              <w:pStyle w:val="0 Block"/>
              <w:keepLines w:val="on"/>
            </w:pPr>
          </w:p>
        </w:tc>
        <w:tc>
          <w:tcPr>
            <w:tcW w:type="auto" w:w="0"/>
            <w:tcMar>
              <w:left w:type="dxa" w:w="200"/>
              <w:top w:type="dxa" w:w="200"/>
              <w:right w:type="dxa" w:w="200"/>
              <w:bottom w:type="dxa" w:w="200"/>
            </w:tcMar>
            <w:vAlign w:val="top"/>
          </w:tcPr>
          <w:p>
            <w:pPr>
              <w:pStyle w:val="0 Block"/>
              <w:keepLines w:val="on"/>
            </w:pPr>
          </w:p>
        </w:tc>
        <w:tc>
          <w:tcPr>
            <w:tcW w:type="auto" w:w="0"/>
            <w:tcMar>
              <w:left w:type="dxa" w:w="200"/>
              <w:top w:type="dxa" w:w="200"/>
              <w:right w:type="dxa" w:w="200"/>
              <w:bottom w:type="dxa" w:w="200"/>
            </w:tcMar>
            <w:vAlign w:val="top"/>
          </w:tcPr>
          <w:p>
            <w:pPr>
              <w:pStyle w:val="0 Block"/>
              <w:keepLines w:val="on"/>
            </w:pPr>
          </w:p>
        </w:tc>
        <w:tc>
          <w:tcPr>
            <w:tcW w:type="auto" w:w="0"/>
            <w:tcMar>
              <w:left w:type="dxa" w:w="200"/>
              <w:top w:type="dxa" w:w="200"/>
              <w:right w:type="dxa" w:w="200"/>
              <w:bottom w:type="dxa" w:w="200"/>
            </w:tcMar>
            <w:vAlign w:val="top"/>
          </w:tcPr>
          <w:p>
            <w:pPr>
              <w:pStyle w:val="0 Block"/>
              <w:keepLines w:val="on"/>
            </w:pPr>
          </w:p>
        </w:tc>
        <w:tc>
          <w:tcPr>
            <w:tcW w:type="auto" w:w="0"/>
            <w:tcMar>
              <w:left w:type="dxa" w:w="200"/>
              <w:top w:type="dxa" w:w="200"/>
              <w:right w:type="dxa" w:w="200"/>
              <w:bottom w:type="dxa" w:w="200"/>
            </w:tcMar>
            <w:vAlign w:val="top"/>
          </w:tcPr>
          <w:p>
            <w:pPr>
              <w:pStyle w:val="0 Block"/>
              <w:keepLines w:val="on"/>
            </w:pP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remove</w:t>
            </w:r>
          </w:p>
        </w:tc>
        <w:tc>
          <w:tcPr>
            <w:tcW w:type="auto" w:w="0"/>
            <w:shd w:val="clear" w:color="auto" w:fill="EEF2F6"/>
            <w:tcMar>
              <w:left w:type="dxa" w:w="200"/>
              <w:top w:type="dxa" w:w="200"/>
              <w:right w:type="dxa" w:w="200"/>
              <w:bottom w:type="dxa" w:w="200"/>
            </w:tcMar>
            <w:vAlign w:val="top"/>
          </w:tcPr>
          <w:p>
            <w:pPr>
              <w:pStyle w:val="0 Block"/>
              <w:keepLines w:val="on"/>
            </w:pPr>
          </w:p>
        </w:tc>
        <w:tc>
          <w:tcPr>
            <w:tcW w:type="auto" w:w="0"/>
            <w:shd w:val="clear" w:color="auto" w:fill="EEF2F6"/>
            <w:tcMar>
              <w:left w:type="dxa" w:w="200"/>
              <w:top w:type="dxa" w:w="200"/>
              <w:right w:type="dxa" w:w="200"/>
              <w:bottom w:type="dxa" w:w="200"/>
            </w:tcMar>
            <w:vAlign w:val="top"/>
          </w:tcPr>
          <w:p>
            <w:pPr>
              <w:pStyle w:val="0 Block"/>
              <w:keepLines w:val="on"/>
            </w:pPr>
          </w:p>
        </w:tc>
        <w:tc>
          <w:tcPr>
            <w:tcW w:type="auto" w:w="0"/>
            <w:shd w:val="clear" w:color="auto" w:fill="EEF2F6"/>
            <w:tcMar>
              <w:left w:type="dxa" w:w="200"/>
              <w:top w:type="dxa" w:w="200"/>
              <w:right w:type="dxa" w:w="200"/>
              <w:bottom w:type="dxa" w:w="200"/>
            </w:tcMar>
            <w:vAlign w:val="top"/>
          </w:tcPr>
          <w:p>
            <w:pPr>
              <w:pStyle w:val="0 Block"/>
              <w:keepLines w:val="on"/>
            </w:pPr>
          </w:p>
        </w:tc>
        <w:tc>
          <w:tcPr>
            <w:tcW w:type="auto" w:w="0"/>
            <w:shd w:val="clear" w:color="auto" w:fill="EEF2F6"/>
            <w:tcMar>
              <w:left w:type="dxa" w:w="200"/>
              <w:top w:type="dxa" w:w="200"/>
              <w:right w:type="dxa" w:w="200"/>
              <w:bottom w:type="dxa" w:w="200"/>
            </w:tcMar>
            <w:vAlign w:val="top"/>
          </w:tcPr>
          <w:p>
            <w:pPr>
              <w:pStyle w:val="0 Block"/>
              <w:keepLines w:val="on"/>
            </w:pPr>
          </w:p>
        </w:tc>
        <w:tc>
          <w:tcPr>
            <w:tcW w:type="auto" w:w="0"/>
            <w:shd w:val="clear" w:color="auto" w:fill="EEF2F6"/>
            <w:tcMar>
              <w:left w:type="dxa" w:w="200"/>
              <w:top w:type="dxa" w:w="200"/>
              <w:right w:type="dxa" w:w="200"/>
              <w:bottom w:type="dxa" w:w="200"/>
            </w:tcMar>
            <w:vAlign w:val="top"/>
          </w:tcPr>
          <w:p>
            <w:pPr>
              <w:pStyle w:val="0 Block"/>
              <w:keepLines w:val="on"/>
            </w:pPr>
          </w:p>
        </w:tc>
        <w:tc>
          <w:tcPr>
            <w:tcW w:type="auto" w:w="0"/>
            <w:shd w:val="clear" w:color="auto" w:fill="EEF2F6"/>
            <w:tcMar>
              <w:left w:type="dxa" w:w="200"/>
              <w:top w:type="dxa" w:w="200"/>
              <w:right w:type="dxa" w:w="200"/>
              <w:bottom w:type="dxa" w:w="200"/>
            </w:tcMar>
            <w:vAlign w:val="top"/>
          </w:tcPr>
          <w:p>
            <w:pPr>
              <w:pStyle w:val="0 Block"/>
              <w:keepLines w:val="on"/>
            </w:pPr>
          </w:p>
        </w:tc>
      </w:tr>
    </w:tbl>
    <w:p>
      <w:bookmarkStart w:id="1585" w:name="Draw_the_new_tree_that_would_be"/>
      <w:pPr>
        <w:pStyle w:val="Normal"/>
        <w:keepLines w:val="on"/>
      </w:pPr>
      <w:r>
        <w:t xml:space="preserve">Draw the new tree that would be created by traversing the binary search tree with root referenced by </w:t>
      </w:r>
      <w:r>
        <w:rPr>
          <w:rStyle w:val="Text1"/>
        </w:rPr>
        <w:t>rootA</w:t>
      </w:r>
      <w:r>
        <w:t xml:space="preserve"> (</w:t>
      </w:r>
      <w:hyperlink w:anchor="page490">
        <w:r>
          <w:rPr>
            <w:rStyle w:val="Text3"/>
          </w:rPr>
          <w:t>page 490</w:t>
        </w:r>
      </w:hyperlink>
      <w:r>
        <w:t>) in the following order, and as the nodes are visited, adding them to the new tree:</w:t>
      </w:r>
      <w:bookmarkEnd w:id="1585"/>
    </w:p>
    <w:p>
      <w:pPr>
        <w:numPr>
          <w:ilvl w:val="0"/>
          <w:numId w:val="161"/>
        </w:numPr>
        <w:pStyle w:val="Normal"/>
        <w:keepLines w:val="on"/>
      </w:pPr>
      <w:r>
        <w:t>Preorder</w:t>
      </w:r>
    </w:p>
    <w:p>
      <w:pPr>
        <w:numPr>
          <w:ilvl w:val="0"/>
          <w:numId w:val="161"/>
        </w:numPr>
        <w:pStyle w:val="Normal"/>
        <w:keepLines w:val="on"/>
      </w:pPr>
      <w:r>
        <w:t>Inorder</w:t>
      </w:r>
    </w:p>
    <w:p>
      <w:pPr>
        <w:numPr>
          <w:ilvl w:val="0"/>
          <w:numId w:val="161"/>
        </w:numPr>
        <w:pStyle w:val="Normal"/>
        <w:keepLines w:val="on"/>
      </w:pPr>
      <w:r>
        <w:t>Postorder</w:t>
      </w:r>
    </w:p>
    <w:p>
      <w:pPr>
        <w:numPr>
          <w:ilvl w:val="0"/>
          <w:numId w:val="161"/>
        </w:numPr>
        <w:pStyle w:val="Normal"/>
        <w:keepLines w:val="on"/>
      </w:pPr>
      <w:r>
        <w:t>Levelorder</w:t>
      </w:r>
    </w:p>
    <w:p>
      <w:bookmarkStart w:id="1586" w:name="Using_the_Balance_algorithm__sho"/>
      <w:pPr>
        <w:pStyle w:val="Normal"/>
        <w:keepLines w:val="on"/>
      </w:pPr>
      <w:r>
        <w:t xml:space="preserve">Using the </w:t>
      </w:r>
      <w:r>
        <w:rPr>
          <w:rStyle w:val="Text4"/>
        </w:rPr>
        <w:t>Balance</w:t>
      </w:r>
      <w:r>
        <w:t xml:space="preserve"> algorithm, show the tree that would be created if the following values represented the inorder traversal of the original tree.</w:t>
      </w:r>
      <w:bookmarkEnd w:id="1586"/>
    </w:p>
    <w:tbl>
      <w:tblPr>
        <w:tblW w:type="auto" w:w="0"/>
      </w:tblPr>
      <w:tr>
        <w:tc>
          <w:tcPr>
            <w:tcW w:type="auto" w:w="0"/>
            <w:tcMar>
              <w:left w:type="dxa" w:w="200"/>
              <w:top w:type="dxa" w:w="200"/>
              <w:right w:type="dxa" w:w="200"/>
              <w:bottom w:type="dxa" w:w="200"/>
            </w:tcMar>
            <w:vAlign w:val="top"/>
          </w:tcPr>
          <w:p>
            <w:pPr>
              <w:pStyle w:val="Para 51"/>
              <w:keepLines w:val="on"/>
            </w:pPr>
            <w:r>
              <w:t/>
            </w:r>
          </w:p>
          <w:p>
            <w:pPr>
              <w:pStyle w:val="Para 21"/>
              <w:keepLines w:val="on"/>
            </w:pPr>
            <w:r>
              <w:t>a.</w:t>
            </w:r>
          </w:p>
        </w:tc>
        <w:tc>
          <w:tcPr>
            <w:tcW w:type="auto" w:w="0"/>
            <w:tcMar>
              <w:left w:type="dxa" w:w="200"/>
              <w:top w:type="dxa" w:w="200"/>
              <w:right w:type="dxa" w:w="200"/>
              <w:bottom w:type="dxa" w:w="200"/>
            </w:tcMar>
            <w:vAlign w:val="top"/>
          </w:tcPr>
          <w:p>
            <w:pPr>
              <w:pStyle w:val="Para 08"/>
              <w:keepLines w:val="on"/>
            </w:pPr>
            <w:r>
              <w:t>3</w:t>
            </w:r>
          </w:p>
        </w:tc>
        <w:tc>
          <w:tcPr>
            <w:tcW w:type="auto" w:w="0"/>
            <w:tcMar>
              <w:left w:type="dxa" w:w="200"/>
              <w:top w:type="dxa" w:w="200"/>
              <w:right w:type="dxa" w:w="200"/>
              <w:bottom w:type="dxa" w:w="200"/>
            </w:tcMar>
            <w:vAlign w:val="top"/>
          </w:tcPr>
          <w:p>
            <w:pPr>
              <w:pStyle w:val="Para 08"/>
              <w:keepLines w:val="on"/>
            </w:pPr>
            <w:r>
              <w:t>6</w:t>
            </w:r>
          </w:p>
        </w:tc>
        <w:tc>
          <w:tcPr>
            <w:tcW w:type="auto" w:w="0"/>
            <w:tcMar>
              <w:left w:type="dxa" w:w="200"/>
              <w:top w:type="dxa" w:w="200"/>
              <w:right w:type="dxa" w:w="200"/>
              <w:bottom w:type="dxa" w:w="200"/>
            </w:tcMar>
            <w:vAlign w:val="top"/>
          </w:tcPr>
          <w:p>
            <w:pPr>
              <w:pStyle w:val="Para 08"/>
              <w:keepLines w:val="on"/>
            </w:pPr>
            <w:r>
              <w:t>9</w:t>
            </w:r>
          </w:p>
        </w:tc>
        <w:tc>
          <w:tcPr>
            <w:tcW w:type="auto" w:w="0"/>
            <w:tcMar>
              <w:left w:type="dxa" w:w="200"/>
              <w:top w:type="dxa" w:w="200"/>
              <w:right w:type="dxa" w:w="200"/>
              <w:bottom w:type="dxa" w:w="200"/>
            </w:tcMar>
            <w:vAlign w:val="top"/>
          </w:tcPr>
          <w:p>
            <w:pPr>
              <w:pStyle w:val="Para 08"/>
              <w:keepLines w:val="on"/>
            </w:pPr>
            <w:r>
              <w:t>15</w:t>
            </w:r>
          </w:p>
        </w:tc>
        <w:tc>
          <w:tcPr>
            <w:tcW w:type="auto" w:w="0"/>
            <w:tcMar>
              <w:left w:type="dxa" w:w="200"/>
              <w:top w:type="dxa" w:w="200"/>
              <w:right w:type="dxa" w:w="200"/>
              <w:bottom w:type="dxa" w:w="200"/>
            </w:tcMar>
            <w:vAlign w:val="top"/>
          </w:tcPr>
          <w:p>
            <w:pPr>
              <w:pStyle w:val="Para 08"/>
              <w:keepLines w:val="on"/>
            </w:pPr>
            <w:r>
              <w:t>17</w:t>
            </w:r>
          </w:p>
        </w:tc>
        <w:tc>
          <w:tcPr>
            <w:tcW w:type="auto" w:w="0"/>
            <w:tcMar>
              <w:left w:type="dxa" w:w="200"/>
              <w:top w:type="dxa" w:w="200"/>
              <w:right w:type="dxa" w:w="200"/>
              <w:bottom w:type="dxa" w:w="200"/>
            </w:tcMar>
            <w:vAlign w:val="top"/>
          </w:tcPr>
          <w:p>
            <w:pPr>
              <w:pStyle w:val="Para 08"/>
              <w:keepLines w:val="on"/>
            </w:pPr>
            <w:r>
              <w:t>19</w:t>
            </w:r>
          </w:p>
        </w:tc>
        <w:tc>
          <w:tcPr>
            <w:tcW w:type="auto" w:w="0"/>
            <w:tcMar>
              <w:left w:type="dxa" w:w="200"/>
              <w:top w:type="dxa" w:w="200"/>
              <w:right w:type="dxa" w:w="200"/>
              <w:bottom w:type="dxa" w:w="200"/>
            </w:tcMar>
            <w:vAlign w:val="top"/>
          </w:tcPr>
          <w:p>
            <w:pPr>
              <w:pStyle w:val="Para 08"/>
              <w:keepLines w:val="on"/>
            </w:pPr>
            <w:r>
              <w:t>29</w:t>
            </w:r>
          </w:p>
        </w:tc>
        <w:tc>
          <w:tcPr>
            <w:tcW w:type="auto" w:w="0"/>
            <w:tcMar>
              <w:left w:type="dxa" w:w="200"/>
              <w:top w:type="dxa" w:w="200"/>
              <w:right w:type="dxa" w:w="200"/>
              <w:bottom w:type="dxa" w:w="200"/>
            </w:tcMar>
            <w:vAlign w:val="top"/>
          </w:tcPr>
          <w:p>
            <w:pPr>
              <w:pStyle w:val="0 Block"/>
              <w:keepLines w:val="on"/>
            </w:pPr>
          </w:p>
        </w:tc>
        <w:tc>
          <w:tcPr>
            <w:tcW w:type="auto" w:w="0"/>
            <w:tcMar>
              <w:left w:type="dxa" w:w="200"/>
              <w:top w:type="dxa" w:w="200"/>
              <w:right w:type="dxa" w:w="200"/>
              <w:bottom w:type="dxa" w:w="200"/>
            </w:tcMar>
            <w:vAlign w:val="top"/>
          </w:tcPr>
          <w:p>
            <w:pPr>
              <w:pStyle w:val="0 Block"/>
              <w:keepLines w:val="on"/>
            </w:pPr>
          </w:p>
        </w:tc>
        <w:tc>
          <w:tcPr>
            <w:tcW w:type="auto" w:w="0"/>
            <w:tcMar>
              <w:left w:type="dxa" w:w="200"/>
              <w:top w:type="dxa" w:w="200"/>
              <w:right w:type="dxa" w:w="200"/>
              <w:bottom w:type="dxa" w:w="200"/>
            </w:tcMar>
            <w:vAlign w:val="top"/>
          </w:tcPr>
          <w:p>
            <w:pPr>
              <w:pStyle w:val="0 Block"/>
              <w:keepLines w:val="on"/>
            </w:pPr>
          </w:p>
        </w:tc>
      </w:tr>
    </w:tbl>
    <w:tbl>
      <w:tblPr>
        <w:tblW w:type="auto" w:w="0"/>
      </w:tblPr>
      <w:tr>
        <w:tc>
          <w:tcPr>
            <w:tcW w:type="auto" w:w="0"/>
            <w:shd w:val="clear" w:color="auto" w:fill="EEF2F6"/>
            <w:tcMar>
              <w:left w:type="dxa" w:w="200"/>
              <w:top w:type="dxa" w:w="200"/>
              <w:right w:type="dxa" w:w="200"/>
              <w:bottom w:type="dxa" w:w="200"/>
            </w:tcMar>
            <w:vAlign w:val="top"/>
          </w:tcPr>
          <w:p>
            <w:pPr>
              <w:pStyle w:val="Para 21"/>
              <w:keepLines w:val="on"/>
            </w:pPr>
            <w:r>
              <w:t>b.</w:t>
            </w:r>
          </w:p>
        </w:tc>
        <w:tc>
          <w:tcPr>
            <w:tcW w:type="auto" w:w="0"/>
            <w:shd w:val="clear" w:color="auto" w:fill="EEF2F6"/>
            <w:tcMar>
              <w:left w:type="dxa" w:w="200"/>
              <w:top w:type="dxa" w:w="200"/>
              <w:right w:type="dxa" w:w="200"/>
              <w:bottom w:type="dxa" w:w="200"/>
            </w:tcMar>
            <w:vAlign w:val="top"/>
          </w:tcPr>
          <w:p>
            <w:pPr>
              <w:pStyle w:val="Para 08"/>
              <w:keepLines w:val="on"/>
            </w:pPr>
            <w:r>
              <w:t>3</w:t>
            </w:r>
          </w:p>
        </w:tc>
        <w:tc>
          <w:tcPr>
            <w:tcW w:type="auto" w:w="0"/>
            <w:shd w:val="clear" w:color="auto" w:fill="EEF2F6"/>
            <w:tcMar>
              <w:left w:type="dxa" w:w="200"/>
              <w:top w:type="dxa" w:w="200"/>
              <w:right w:type="dxa" w:w="200"/>
              <w:bottom w:type="dxa" w:w="200"/>
            </w:tcMar>
            <w:vAlign w:val="top"/>
          </w:tcPr>
          <w:p>
            <w:pPr>
              <w:pStyle w:val="Para 08"/>
              <w:keepLines w:val="on"/>
            </w:pPr>
            <w:r>
              <w:t>6</w:t>
            </w:r>
          </w:p>
        </w:tc>
        <w:tc>
          <w:tcPr>
            <w:tcW w:type="auto" w:w="0"/>
            <w:shd w:val="clear" w:color="auto" w:fill="EEF2F6"/>
            <w:tcMar>
              <w:left w:type="dxa" w:w="200"/>
              <w:top w:type="dxa" w:w="200"/>
              <w:right w:type="dxa" w:w="200"/>
              <w:bottom w:type="dxa" w:w="200"/>
            </w:tcMar>
            <w:vAlign w:val="top"/>
          </w:tcPr>
          <w:p>
            <w:pPr>
              <w:pStyle w:val="Para 08"/>
              <w:keepLines w:val="on"/>
            </w:pPr>
            <w:r>
              <w:t>9</w:t>
            </w:r>
          </w:p>
        </w:tc>
        <w:tc>
          <w:tcPr>
            <w:tcW w:type="auto" w:w="0"/>
            <w:shd w:val="clear" w:color="auto" w:fill="EEF2F6"/>
            <w:tcMar>
              <w:left w:type="dxa" w:w="200"/>
              <w:top w:type="dxa" w:w="200"/>
              <w:right w:type="dxa" w:w="200"/>
              <w:bottom w:type="dxa" w:w="200"/>
            </w:tcMar>
            <w:vAlign w:val="top"/>
          </w:tcPr>
          <w:p>
            <w:pPr>
              <w:pStyle w:val="Para 08"/>
              <w:keepLines w:val="on"/>
            </w:pPr>
            <w:r>
              <w:t>15</w:t>
            </w:r>
          </w:p>
        </w:tc>
        <w:tc>
          <w:tcPr>
            <w:tcW w:type="auto" w:w="0"/>
            <w:shd w:val="clear" w:color="auto" w:fill="EEF2F6"/>
            <w:tcMar>
              <w:left w:type="dxa" w:w="200"/>
              <w:top w:type="dxa" w:w="200"/>
              <w:right w:type="dxa" w:w="200"/>
              <w:bottom w:type="dxa" w:w="200"/>
            </w:tcMar>
            <w:vAlign w:val="top"/>
          </w:tcPr>
          <w:p>
            <w:pPr>
              <w:pStyle w:val="Para 08"/>
              <w:keepLines w:val="on"/>
            </w:pPr>
            <w:r>
              <w:t>17</w:t>
            </w:r>
          </w:p>
        </w:tc>
        <w:tc>
          <w:tcPr>
            <w:tcW w:type="auto" w:w="0"/>
            <w:shd w:val="clear" w:color="auto" w:fill="EEF2F6"/>
            <w:tcMar>
              <w:left w:type="dxa" w:w="200"/>
              <w:top w:type="dxa" w:w="200"/>
              <w:right w:type="dxa" w:w="200"/>
              <w:bottom w:type="dxa" w:w="200"/>
            </w:tcMar>
            <w:vAlign w:val="top"/>
          </w:tcPr>
          <w:p>
            <w:pPr>
              <w:pStyle w:val="Para 08"/>
              <w:keepLines w:val="on"/>
            </w:pPr>
            <w:r>
              <w:t>19</w:t>
            </w:r>
          </w:p>
        </w:tc>
        <w:tc>
          <w:tcPr>
            <w:tcW w:type="auto" w:w="0"/>
            <w:shd w:val="clear" w:color="auto" w:fill="EEF2F6"/>
            <w:tcMar>
              <w:left w:type="dxa" w:w="200"/>
              <w:top w:type="dxa" w:w="200"/>
              <w:right w:type="dxa" w:w="200"/>
              <w:bottom w:type="dxa" w:w="200"/>
            </w:tcMar>
            <w:vAlign w:val="top"/>
          </w:tcPr>
          <w:p>
            <w:pPr>
              <w:pStyle w:val="Para 08"/>
              <w:keepLines w:val="on"/>
            </w:pPr>
            <w:r>
              <w:t>29</w:t>
            </w:r>
          </w:p>
        </w:tc>
        <w:tc>
          <w:tcPr>
            <w:tcW w:type="auto" w:w="0"/>
            <w:shd w:val="clear" w:color="auto" w:fill="EEF2F6"/>
            <w:tcMar>
              <w:left w:type="dxa" w:w="200"/>
              <w:top w:type="dxa" w:w="200"/>
              <w:right w:type="dxa" w:w="200"/>
              <w:bottom w:type="dxa" w:w="200"/>
            </w:tcMar>
            <w:vAlign w:val="top"/>
          </w:tcPr>
          <w:p>
            <w:pPr>
              <w:pStyle w:val="Para 08"/>
              <w:keepLines w:val="on"/>
            </w:pPr>
            <w:r>
              <w:t>37</w:t>
            </w:r>
          </w:p>
        </w:tc>
        <w:tc>
          <w:tcPr>
            <w:tcW w:type="auto" w:w="0"/>
            <w:shd w:val="clear" w:color="auto" w:fill="EEF2F6"/>
            <w:tcMar>
              <w:left w:type="dxa" w:w="200"/>
              <w:top w:type="dxa" w:w="200"/>
              <w:right w:type="dxa" w:w="200"/>
              <w:bottom w:type="dxa" w:w="200"/>
            </w:tcMar>
            <w:vAlign w:val="top"/>
          </w:tcPr>
          <w:p>
            <w:pPr>
              <w:pStyle w:val="0 Block"/>
              <w:keepLines w:val="on"/>
            </w:pPr>
          </w:p>
        </w:tc>
        <w:tc>
          <w:tcPr>
            <w:tcW w:type="auto" w:w="0"/>
            <w:shd w:val="clear" w:color="auto" w:fill="EEF2F6"/>
            <w:tcMar>
              <w:left w:type="dxa" w:w="200"/>
              <w:top w:type="dxa" w:w="200"/>
              <w:right w:type="dxa" w:w="200"/>
              <w:bottom w:type="dxa" w:w="200"/>
            </w:tcMar>
            <w:vAlign w:val="top"/>
          </w:tcPr>
          <w:p>
            <w:pPr>
              <w:pStyle w:val="0 Block"/>
              <w:keepLines w:val="on"/>
            </w:pPr>
          </w:p>
        </w:tc>
      </w:tr>
    </w:tbl>
    <w:tbl>
      <w:tblPr>
        <w:tblW w:type="auto" w:w="0"/>
      </w:tblPr>
      <w:tr>
        <w:tc>
          <w:tcPr>
            <w:tcW w:type="auto" w:w="0"/>
            <w:tcMar>
              <w:left w:type="dxa" w:w="200"/>
              <w:top w:type="dxa" w:w="200"/>
              <w:right w:type="dxa" w:w="200"/>
              <w:bottom w:type="dxa" w:w="200"/>
            </w:tcMar>
            <w:vAlign w:val="top"/>
          </w:tcPr>
          <w:p>
            <w:pPr>
              <w:pStyle w:val="Para 21"/>
              <w:keepLines w:val="on"/>
            </w:pPr>
            <w:r>
              <w:t>c.</w:t>
            </w:r>
          </w:p>
        </w:tc>
        <w:tc>
          <w:tcPr>
            <w:tcW w:type="auto" w:w="0"/>
            <w:tcMar>
              <w:left w:type="dxa" w:w="200"/>
              <w:top w:type="dxa" w:w="200"/>
              <w:right w:type="dxa" w:w="200"/>
              <w:bottom w:type="dxa" w:w="200"/>
            </w:tcMar>
            <w:vAlign w:val="top"/>
          </w:tcPr>
          <w:p>
            <w:pPr>
              <w:pStyle w:val="Para 08"/>
              <w:keepLines w:val="on"/>
            </w:pPr>
            <w:r>
              <w:t>1</w:t>
            </w:r>
          </w:p>
        </w:tc>
        <w:tc>
          <w:tcPr>
            <w:tcW w:type="auto" w:w="0"/>
            <w:tcMar>
              <w:left w:type="dxa" w:w="200"/>
              <w:top w:type="dxa" w:w="200"/>
              <w:right w:type="dxa" w:w="200"/>
              <w:bottom w:type="dxa" w:w="200"/>
            </w:tcMar>
            <w:vAlign w:val="top"/>
          </w:tcPr>
          <w:p>
            <w:pPr>
              <w:pStyle w:val="Para 08"/>
              <w:keepLines w:val="on"/>
            </w:pPr>
            <w:r>
              <w:t>2</w:t>
            </w:r>
          </w:p>
        </w:tc>
        <w:tc>
          <w:tcPr>
            <w:tcW w:type="auto" w:w="0"/>
            <w:tcMar>
              <w:left w:type="dxa" w:w="200"/>
              <w:top w:type="dxa" w:w="200"/>
              <w:right w:type="dxa" w:w="200"/>
              <w:bottom w:type="dxa" w:w="200"/>
            </w:tcMar>
            <w:vAlign w:val="top"/>
          </w:tcPr>
          <w:p>
            <w:pPr>
              <w:pStyle w:val="Para 08"/>
              <w:keepLines w:val="on"/>
            </w:pPr>
            <w:r>
              <w:t>3</w:t>
            </w:r>
          </w:p>
        </w:tc>
        <w:tc>
          <w:tcPr>
            <w:tcW w:type="auto" w:w="0"/>
            <w:tcMar>
              <w:left w:type="dxa" w:w="200"/>
              <w:top w:type="dxa" w:w="200"/>
              <w:right w:type="dxa" w:w="200"/>
              <w:bottom w:type="dxa" w:w="200"/>
            </w:tcMar>
            <w:vAlign w:val="top"/>
          </w:tcPr>
          <w:p>
            <w:pPr>
              <w:pStyle w:val="Para 08"/>
              <w:keepLines w:val="on"/>
            </w:pPr>
            <w:r>
              <w:t>3</w:t>
            </w:r>
          </w:p>
        </w:tc>
        <w:tc>
          <w:tcPr>
            <w:tcW w:type="auto" w:w="0"/>
            <w:tcMar>
              <w:left w:type="dxa" w:w="200"/>
              <w:top w:type="dxa" w:w="200"/>
              <w:right w:type="dxa" w:w="200"/>
              <w:bottom w:type="dxa" w:w="200"/>
            </w:tcMar>
            <w:vAlign w:val="top"/>
          </w:tcPr>
          <w:p>
            <w:pPr>
              <w:pStyle w:val="Para 08"/>
              <w:keepLines w:val="on"/>
            </w:pPr>
            <w:r>
              <w:t>3</w:t>
            </w:r>
          </w:p>
        </w:tc>
        <w:tc>
          <w:tcPr>
            <w:tcW w:type="auto" w:w="0"/>
            <w:tcMar>
              <w:left w:type="dxa" w:w="200"/>
              <w:top w:type="dxa" w:w="200"/>
              <w:right w:type="dxa" w:w="200"/>
              <w:bottom w:type="dxa" w:w="200"/>
            </w:tcMar>
            <w:vAlign w:val="top"/>
          </w:tcPr>
          <w:p>
            <w:pPr>
              <w:pStyle w:val="Para 08"/>
              <w:keepLines w:val="on"/>
            </w:pPr>
            <w:r>
              <w:t>3</w:t>
            </w:r>
          </w:p>
        </w:tc>
        <w:tc>
          <w:tcPr>
            <w:tcW w:type="auto" w:w="0"/>
            <w:tcMar>
              <w:left w:type="dxa" w:w="200"/>
              <w:top w:type="dxa" w:w="200"/>
              <w:right w:type="dxa" w:w="200"/>
              <w:bottom w:type="dxa" w:w="200"/>
            </w:tcMar>
            <w:vAlign w:val="top"/>
          </w:tcPr>
          <w:p>
            <w:pPr>
              <w:pStyle w:val="Para 08"/>
              <w:keepLines w:val="on"/>
            </w:pPr>
            <w:r>
              <w:t>3</w:t>
            </w:r>
          </w:p>
        </w:tc>
        <w:tc>
          <w:tcPr>
            <w:tcW w:type="auto" w:w="0"/>
            <w:tcMar>
              <w:left w:type="dxa" w:w="200"/>
              <w:top w:type="dxa" w:w="200"/>
              <w:right w:type="dxa" w:w="200"/>
              <w:bottom w:type="dxa" w:w="200"/>
            </w:tcMar>
            <w:vAlign w:val="top"/>
          </w:tcPr>
          <w:p>
            <w:pPr>
              <w:pStyle w:val="Para 08"/>
              <w:keepLines w:val="on"/>
            </w:pPr>
            <w:r>
              <w:t>3</w:t>
            </w:r>
          </w:p>
        </w:tc>
        <w:tc>
          <w:tcPr>
            <w:tcW w:type="auto" w:w="0"/>
            <w:tcMar>
              <w:left w:type="dxa" w:w="200"/>
              <w:top w:type="dxa" w:w="200"/>
              <w:right w:type="dxa" w:w="200"/>
              <w:bottom w:type="dxa" w:w="200"/>
            </w:tcMar>
            <w:vAlign w:val="top"/>
          </w:tcPr>
          <w:p>
            <w:pPr>
              <w:pStyle w:val="Para 08"/>
              <w:keepLines w:val="on"/>
            </w:pPr>
            <w:r>
              <w:t>3</w:t>
            </w:r>
          </w:p>
        </w:tc>
        <w:tc>
          <w:tcPr>
            <w:tcW w:type="auto" w:w="0"/>
            <w:tcMar>
              <w:left w:type="dxa" w:w="200"/>
              <w:top w:type="dxa" w:w="200"/>
              <w:right w:type="dxa" w:w="200"/>
              <w:bottom w:type="dxa" w:w="200"/>
            </w:tcMar>
            <w:vAlign w:val="top"/>
          </w:tcPr>
          <w:p>
            <w:pPr>
              <w:pStyle w:val="Para 08"/>
              <w:keepLines w:val="on"/>
            </w:pPr>
            <w:r>
              <w:t>24</w:t>
            </w:r>
          </w:p>
        </w:tc>
      </w:tr>
    </w:tbl>
    <w:tbl>
      <w:tblPr>
        <w:tblW w:type="auto" w:w="0"/>
      </w:tblPr>
      <w:tr>
        <w:tc>
          <w:tcPr>
            <w:tcW w:type="auto" w:w="0"/>
            <w:shd w:val="clear" w:color="auto" w:fill="EEF2F6"/>
            <w:tcMar>
              <w:left w:type="dxa" w:w="200"/>
              <w:top w:type="dxa" w:w="200"/>
              <w:right w:type="dxa" w:w="200"/>
              <w:bottom w:type="dxa" w:w="200"/>
            </w:tcMar>
            <w:vAlign w:val="top"/>
          </w:tcPr>
          <w:p>
            <w:pPr>
              <w:pStyle w:val="0 Block"/>
              <w:keepLines w:val="on"/>
            </w:pPr>
          </w:p>
        </w:tc>
        <w:tc>
          <w:tcPr>
            <w:tcW w:type="auto" w:w="0"/>
            <w:shd w:val="clear" w:color="auto" w:fill="EEF2F6"/>
            <w:tcMar>
              <w:left w:type="dxa" w:w="200"/>
              <w:top w:type="dxa" w:w="200"/>
              <w:right w:type="dxa" w:w="200"/>
              <w:bottom w:type="dxa" w:w="200"/>
            </w:tcMar>
            <w:vAlign w:val="top"/>
          </w:tcPr>
          <w:p>
            <w:pPr>
              <w:pStyle w:val="Para 08"/>
              <w:keepLines w:val="on"/>
            </w:pPr>
            <w:r>
              <w:t>37</w:t>
            </w:r>
          </w:p>
        </w:tc>
        <w:tc>
          <w:tcPr>
            <w:tcW w:type="auto" w:w="0"/>
            <w:shd w:val="clear" w:color="auto" w:fill="EEF2F6"/>
            <w:tcMar>
              <w:left w:type="dxa" w:w="200"/>
              <w:top w:type="dxa" w:w="200"/>
              <w:right w:type="dxa" w:w="200"/>
              <w:bottom w:type="dxa" w:w="200"/>
            </w:tcMar>
            <w:vAlign w:val="top"/>
          </w:tcPr>
          <w:p>
            <w:pPr>
              <w:pStyle w:val="0 Block"/>
              <w:keepLines w:val="on"/>
            </w:pPr>
          </w:p>
        </w:tc>
        <w:tc>
          <w:tcPr>
            <w:tcW w:type="auto" w:w="0"/>
            <w:shd w:val="clear" w:color="auto" w:fill="EEF2F6"/>
            <w:tcMar>
              <w:left w:type="dxa" w:w="200"/>
              <w:top w:type="dxa" w:w="200"/>
              <w:right w:type="dxa" w:w="200"/>
              <w:bottom w:type="dxa" w:w="200"/>
            </w:tcMar>
            <w:vAlign w:val="top"/>
          </w:tcPr>
          <w:p>
            <w:pPr>
              <w:pStyle w:val="0 Block"/>
              <w:keepLines w:val="on"/>
            </w:pPr>
          </w:p>
        </w:tc>
        <w:tc>
          <w:tcPr>
            <w:tcW w:type="auto" w:w="0"/>
            <w:shd w:val="clear" w:color="auto" w:fill="EEF2F6"/>
            <w:tcMar>
              <w:left w:type="dxa" w:w="200"/>
              <w:top w:type="dxa" w:w="200"/>
              <w:right w:type="dxa" w:w="200"/>
              <w:bottom w:type="dxa" w:w="200"/>
            </w:tcMar>
            <w:vAlign w:val="top"/>
          </w:tcPr>
          <w:p>
            <w:pPr>
              <w:pStyle w:val="0 Block"/>
              <w:keepLines w:val="on"/>
            </w:pPr>
          </w:p>
        </w:tc>
        <w:tc>
          <w:tcPr>
            <w:tcW w:type="auto" w:w="0"/>
            <w:shd w:val="clear" w:color="auto" w:fill="EEF2F6"/>
            <w:tcMar>
              <w:left w:type="dxa" w:w="200"/>
              <w:top w:type="dxa" w:w="200"/>
              <w:right w:type="dxa" w:w="200"/>
              <w:bottom w:type="dxa" w:w="200"/>
            </w:tcMar>
            <w:vAlign w:val="top"/>
          </w:tcPr>
          <w:p>
            <w:pPr>
              <w:pStyle w:val="0 Block"/>
              <w:keepLines w:val="on"/>
            </w:pPr>
          </w:p>
        </w:tc>
        <w:tc>
          <w:tcPr>
            <w:tcW w:type="auto" w:w="0"/>
            <w:shd w:val="clear" w:color="auto" w:fill="EEF2F6"/>
            <w:tcMar>
              <w:left w:type="dxa" w:w="200"/>
              <w:top w:type="dxa" w:w="200"/>
              <w:right w:type="dxa" w:w="200"/>
              <w:bottom w:type="dxa" w:w="200"/>
            </w:tcMar>
            <w:vAlign w:val="top"/>
          </w:tcPr>
          <w:p>
            <w:pPr>
              <w:pStyle w:val="0 Block"/>
              <w:keepLines w:val="on"/>
            </w:pPr>
          </w:p>
        </w:tc>
        <w:tc>
          <w:tcPr>
            <w:tcW w:type="auto" w:w="0"/>
            <w:shd w:val="clear" w:color="auto" w:fill="EEF2F6"/>
            <w:tcMar>
              <w:left w:type="dxa" w:w="200"/>
              <w:top w:type="dxa" w:w="200"/>
              <w:right w:type="dxa" w:w="200"/>
              <w:bottom w:type="dxa" w:w="200"/>
            </w:tcMar>
            <w:vAlign w:val="top"/>
          </w:tcPr>
          <w:p>
            <w:pPr>
              <w:pStyle w:val="0 Block"/>
              <w:keepLines w:val="on"/>
            </w:pPr>
          </w:p>
        </w:tc>
        <w:tc>
          <w:tcPr>
            <w:tcW w:type="auto" w:w="0"/>
            <w:shd w:val="clear" w:color="auto" w:fill="EEF2F6"/>
            <w:tcMar>
              <w:left w:type="dxa" w:w="200"/>
              <w:top w:type="dxa" w:w="200"/>
              <w:right w:type="dxa" w:w="200"/>
              <w:bottom w:type="dxa" w:w="200"/>
            </w:tcMar>
            <w:vAlign w:val="top"/>
          </w:tcPr>
          <w:p>
            <w:pPr>
              <w:pStyle w:val="0 Block"/>
              <w:keepLines w:val="on"/>
            </w:pPr>
          </w:p>
        </w:tc>
        <w:tc>
          <w:tcPr>
            <w:tcW w:type="auto" w:w="0"/>
            <w:shd w:val="clear" w:color="auto" w:fill="EEF2F6"/>
            <w:tcMar>
              <w:left w:type="dxa" w:w="200"/>
              <w:top w:type="dxa" w:w="200"/>
              <w:right w:type="dxa" w:w="200"/>
              <w:bottom w:type="dxa" w:w="200"/>
            </w:tcMar>
            <w:vAlign w:val="top"/>
          </w:tcPr>
          <w:p>
            <w:pPr>
              <w:pStyle w:val="0 Block"/>
              <w:keepLines w:val="on"/>
            </w:pPr>
          </w:p>
        </w:tc>
        <w:tc>
          <w:tcPr>
            <w:tcW w:type="auto" w:w="0"/>
            <w:shd w:val="clear" w:color="auto" w:fill="EEF2F6"/>
            <w:tcMar>
              <w:left w:type="dxa" w:w="200"/>
              <w:top w:type="dxa" w:w="200"/>
              <w:right w:type="dxa" w:w="200"/>
              <w:bottom w:type="dxa" w:w="200"/>
            </w:tcMar>
            <w:vAlign w:val="top"/>
          </w:tcPr>
          <w:p>
            <w:pPr>
              <w:pStyle w:val="0 Block"/>
              <w:keepLines w:val="on"/>
            </w:pPr>
          </w:p>
        </w:tc>
      </w:tr>
    </w:tbl>
    <w:p>
      <w:bookmarkStart w:id="1587" w:name="Revise_our_BSTInterface_interfac"/>
      <w:pPr>
        <w:pStyle w:val="Normal"/>
        <w:keepLines w:val="on"/>
      </w:pPr>
      <w:r>
        <w:drawing>
          <wp:inline>
            <wp:extent cx="177800" cy="139700"/>
            <wp:effectExtent l="0" r="0" t="0" b="0"/>
            <wp:docPr id="340" name="common01.jpg" descr="common01.jpg"/>
            <wp:cNvGraphicFramePr>
              <a:graphicFrameLocks noChangeAspect="1"/>
            </wp:cNvGraphicFramePr>
            <a:graphic>
              <a:graphicData uri="http://schemas.openxmlformats.org/drawingml/2006/picture">
                <pic:pic>
                  <pic:nvPicPr>
                    <pic:cNvPr id="0" name="common01.jpg" descr="common01.jpg"/>
                    <pic:cNvPicPr/>
                  </pic:nvPicPr>
                  <pic:blipFill>
                    <a:blip r:embed="rId32"/>
                    <a:stretch>
                      <a:fillRect/>
                    </a:stretch>
                  </pic:blipFill>
                  <pic:spPr>
                    <a:xfrm>
                      <a:off x="0" y="0"/>
                      <a:ext cx="177800" cy="139700"/>
                    </a:xfrm>
                    <a:prstGeom prst="rect">
                      <a:avLst/>
                    </a:prstGeom>
                  </pic:spPr>
                </pic:pic>
              </a:graphicData>
            </a:graphic>
          </wp:inline>
        </w:drawing>
      </w:r>
      <w:r>
        <w:t xml:space="preserve"> Revise our </w:t>
      </w:r>
      <w:r>
        <w:rPr>
          <w:rStyle w:val="Text1"/>
        </w:rPr>
        <w:t>BSTInterface</w:t>
      </w:r>
      <w:r>
        <w:t xml:space="preserve"> interface and </w:t>
      </w:r>
      <w:r>
        <w:rPr>
          <w:rStyle w:val="Text1"/>
        </w:rPr>
        <w:t>BinarySearchTree</w:t>
      </w:r>
      <w:r>
        <w:t xml:space="preserve"> class to include the </w:t>
      </w:r>
      <w:r>
        <w:rPr>
          <w:rStyle w:val="Text1"/>
        </w:rPr>
        <w:t>balance</w:t>
      </w:r>
      <w:r>
        <w:t xml:space="preserve"> method. How can you test your revision?</w:t>
      </w:r>
      <w:bookmarkEnd w:id="1587"/>
    </w:p>
    <w:p>
      <w:bookmarkStart w:id="1588" w:name="Fullness_Experiment___Design_and"/>
      <w:pPr>
        <w:pStyle w:val="Normal"/>
        <w:keepLines w:val="on"/>
      </w:pPr>
      <w:r>
        <w:bookmarkStart w:id="1589" w:name="page496"/>
        <w:t/>
        <w:bookmarkEnd w:id="1589"/>
        <w:drawing>
          <wp:inline>
            <wp:extent cx="139700" cy="241300"/>
            <wp:effectExtent l="0" r="0" t="0" b="0"/>
            <wp:docPr id="341" name="common02.jpg" descr="common02.jpg"/>
            <wp:cNvGraphicFramePr>
              <a:graphicFrameLocks noChangeAspect="1"/>
            </wp:cNvGraphicFramePr>
            <a:graphic>
              <a:graphicData uri="http://schemas.openxmlformats.org/drawingml/2006/picture">
                <pic:pic>
                  <pic:nvPicPr>
                    <pic:cNvPr id="0" name="common02.jpg" descr="common02.jpg"/>
                    <pic:cNvPicPr/>
                  </pic:nvPicPr>
                  <pic:blipFill>
                    <a:blip r:embed="rId33"/>
                    <a:stretch>
                      <a:fillRect/>
                    </a:stretch>
                  </pic:blipFill>
                  <pic:spPr>
                    <a:xfrm>
                      <a:off x="0" y="0"/>
                      <a:ext cx="139700" cy="241300"/>
                    </a:xfrm>
                    <a:prstGeom prst="rect">
                      <a:avLst/>
                    </a:prstGeom>
                  </pic:spPr>
                </pic:pic>
              </a:graphicData>
            </a:graphic>
          </wp:inline>
        </w:drawing>
        <w:t xml:space="preserve"> Fullness Experiment:</w:t>
      </w:r>
      <w:bookmarkEnd w:id="1588"/>
    </w:p>
    <w:p>
      <w:pPr>
        <w:numPr>
          <w:ilvl w:val="0"/>
          <w:numId w:val="162"/>
        </w:numPr>
        <w:pStyle w:val="Normal"/>
        <w:keepLines w:val="on"/>
      </w:pPr>
      <w:r>
        <w:t xml:space="preserve">Design and implement a method </w:t>
      </w:r>
      <w:r>
        <w:rPr>
          <w:rStyle w:val="Text1"/>
        </w:rPr>
        <w:t>height</w:t>
      </w:r>
      <w:r>
        <w:t xml:space="preserve"> for </w:t>
      </w:r>
      <w:r>
        <w:rPr>
          <w:rStyle w:val="Text1"/>
        </w:rPr>
        <w:t>BinarySearchTree</w:t>
      </w:r>
      <w:r>
        <w:t xml:space="preserve"> that returns the height of the tree (you have already done this if you completed </w:t>
      </w:r>
      <w:hyperlink w:anchor="Design_and_implement_a_method_he">
        <w:r>
          <w:rPr>
            <w:rStyle w:val="Text3"/>
          </w:rPr>
          <w:t>Exercise 32</w:t>
        </w:r>
      </w:hyperlink>
      <w:r>
        <w:t>).</w:t>
      </w:r>
    </w:p>
    <w:p>
      <w:pPr>
        <w:numPr>
          <w:ilvl w:val="0"/>
          <w:numId w:val="162"/>
        </w:numPr>
        <w:pStyle w:val="Normal"/>
        <w:keepLines w:val="on"/>
      </w:pPr>
      <w:r>
        <w:t xml:space="preserve">Define the fullness ratio of a binary tree to be the ratio between its minimum height and its height (given the number of nodes in the tree). For example, the tree in </w:t>
      </w:r>
      <w:hyperlink w:anchor="Figure_7_5_A_binary_tree">
        <w:r>
          <w:rPr>
            <w:rStyle w:val="Text3"/>
          </w:rPr>
          <w:t>Figure 7.5a</w:t>
        </w:r>
      </w:hyperlink>
      <w:r>
        <w:t xml:space="preserve"> has a fullness ratio of 1.00 (its minimum height is 3 and its height is 3) and the tree in </w:t>
      </w:r>
      <w:hyperlink w:anchor="Figure_7_6_Binary_trees">
        <w:r>
          <w:rPr>
            <w:rStyle w:val="Text3"/>
          </w:rPr>
          <w:t>Figure 7.6c</w:t>
        </w:r>
      </w:hyperlink>
      <w:r>
        <w:t xml:space="preserve"> has a fullness ratio of 0.33 (its minimum height is 3 and its height is 9). Implement a method </w:t>
      </w:r>
      <w:r>
        <w:rPr>
          <w:rStyle w:val="Text1"/>
        </w:rPr>
        <w:t>fRatio</w:t>
      </w:r>
      <w:r>
        <w:t xml:space="preserve"> to be added to the </w:t>
      </w:r>
      <w:r>
        <w:rPr>
          <w:rStyle w:val="Text1"/>
        </w:rPr>
        <w:t>BinarySearchTree</w:t>
      </w:r>
      <w:r>
        <w:t xml:space="preserve"> class that returns the fullness ratio of the tree.</w:t>
      </w:r>
    </w:p>
    <w:p>
      <w:pPr>
        <w:numPr>
          <w:ilvl w:val="0"/>
          <w:numId w:val="162"/>
        </w:numPr>
        <w:pStyle w:val="Normal"/>
        <w:keepLines w:val="on"/>
      </w:pPr>
      <w:r>
        <w:t>Create an application that generates 10 “random” trees, each with 1,000 nodes (random integers between 1 and 3,000). For each tree output its height, optimal height, and fullness ratio.</w:t>
      </w:r>
    </w:p>
    <w:p>
      <w:pPr>
        <w:numPr>
          <w:ilvl w:val="0"/>
          <w:numId w:val="162"/>
        </w:numPr>
        <w:pStyle w:val="Normal"/>
        <w:keepLines w:val="on"/>
      </w:pPr>
      <w:r>
        <w:t xml:space="preserve">Submit a report that includes your code for the </w:t>
      </w:r>
      <w:r>
        <w:rPr>
          <w:rStyle w:val="Text1"/>
        </w:rPr>
        <w:t>height</w:t>
      </w:r>
      <w:r>
        <w:t xml:space="preserve"> method, the </w:t>
      </w:r>
      <w:r>
        <w:rPr>
          <w:rStyle w:val="Text1"/>
        </w:rPr>
        <w:t>fRatio</w:t>
      </w:r>
      <w:r>
        <w:t xml:space="preserve"> method, the application code, sample output, and a short discussion. The discussion should include consideration of how the </w:t>
      </w:r>
      <w:r>
        <w:rPr>
          <w:rStyle w:val="Text1"/>
        </w:rPr>
        <w:t>fRatio</w:t>
      </w:r>
      <w:r>
        <w:t xml:space="preserve"> method might be used by an application to keep its search trees reasonably well balanced.</w:t>
      </w:r>
    </w:p>
    <w:p>
      <w:bookmarkStart w:id="1590" w:name="Fullness_Experiment_Part_2__assu"/>
      <w:pPr>
        <w:pStyle w:val="Normal"/>
        <w:keepLines w:val="on"/>
      </w:pPr>
      <w:r>
        <w:drawing>
          <wp:inline>
            <wp:extent cx="139700" cy="241300"/>
            <wp:effectExtent l="0" r="0" t="0" b="0"/>
            <wp:docPr id="342" name="common02.jpg" descr="common02.jpg"/>
            <wp:cNvGraphicFramePr>
              <a:graphicFrameLocks noChangeAspect="1"/>
            </wp:cNvGraphicFramePr>
            <a:graphic>
              <a:graphicData uri="http://schemas.openxmlformats.org/drawingml/2006/picture">
                <pic:pic>
                  <pic:nvPicPr>
                    <pic:cNvPr id="0" name="common02.jpg" descr="common02.jpg"/>
                    <pic:cNvPicPr/>
                  </pic:nvPicPr>
                  <pic:blipFill>
                    <a:blip r:embed="rId33"/>
                    <a:stretch>
                      <a:fillRect/>
                    </a:stretch>
                  </pic:blipFill>
                  <pic:spPr>
                    <a:xfrm>
                      <a:off x="0" y="0"/>
                      <a:ext cx="139700" cy="241300"/>
                    </a:xfrm>
                    <a:prstGeom prst="rect">
                      <a:avLst/>
                    </a:prstGeom>
                  </pic:spPr>
                </pic:pic>
              </a:graphicData>
            </a:graphic>
          </wp:inline>
        </w:drawing>
      </w:r>
      <w:r>
        <w:rPr>
          <w:lang w:bidi="en" w:val="en" w:eastAsia="en"/>
        </w:rPr>
        <w:t xml:space="preserve"> Fullness Experiment Part 2 (assumes you did the previous exercise):</w:t>
      </w:r>
      <w:bookmarkEnd w:id="1590"/>
    </w:p>
    <w:p>
      <w:pPr>
        <w:numPr>
          <w:ilvl w:val="0"/>
          <w:numId w:val="163"/>
        </w:numPr>
        <w:pStyle w:val="Normal"/>
        <w:keepLines w:val="on"/>
      </w:pPr>
      <w:r>
        <w:t>Create an application that is capable of creating a “random” tree of 1,000 nodes (integers between 1 and 3,000). Each time one of the integers is generated it has a k% chance of being 42 and a (1-k)% chance of being a random integer between 1 and 3,000. For example, if k is 20 then approximately 20% of the integers in the tree will be 42 and the other 80% will be spread between 1 and 3,000. The application should output the tree’s height, optimal height, and fullness ratio. Test the application on various values of k.</w:t>
      </w:r>
    </w:p>
    <w:p>
      <w:pPr>
        <w:numPr>
          <w:ilvl w:val="0"/>
          <w:numId w:val="163"/>
        </w:numPr>
        <w:pStyle w:val="Normal"/>
        <w:keepLines w:val="on"/>
      </w:pPr>
      <w:r>
        <w:t>Expand your application so that it generates 10 trees for each value of k varying between 10 and 90, in increments by 10. That is a total of 90 trees. For each value of k output the average tree height and fullness ratio.</w:t>
      </w:r>
    </w:p>
    <w:p>
      <w:pPr>
        <w:numPr>
          <w:ilvl w:val="0"/>
          <w:numId w:val="163"/>
        </w:numPr>
        <w:pStyle w:val="Normal"/>
        <w:keepLines w:val="on"/>
      </w:pPr>
      <w:r>
        <w:t>Submit a report that includes your code, sample output, and a discussion. Include descriptions of situations where we might store information that is “uneven”—where certain values occur more frequently than others.</w:t>
      </w:r>
    </w:p>
    <w:p>
      <w:bookmarkStart w:id="1591" w:name="7_9_Application__Word_Frequency_1"/>
      <w:pPr>
        <w:keepNext/>
        <w:pStyle w:val="Heading 4"/>
        <w:keepLines w:val="on"/>
      </w:pPr>
      <w:r>
        <w:t>7.9 Application: Word Frequency Counter</w:t>
      </w:r>
      <w:bookmarkEnd w:id="1591"/>
    </w:p>
    <w:p>
      <w:bookmarkStart w:id="1592" w:name="List_all_of_the_classes_used_dir"/>
      <w:pPr>
        <w:pStyle w:val="Normal"/>
        <w:keepLines w:val="on"/>
      </w:pPr>
      <w:r>
        <w:t xml:space="preserve">List all of the classes used directly by the </w:t>
      </w:r>
      <w:r>
        <w:rPr>
          <w:rStyle w:val="Text1"/>
        </w:rPr>
        <w:t>WordFreqCounter</w:t>
      </w:r>
      <w:r>
        <w:t xml:space="preserve"> application.</w:t>
      </w:r>
      <w:bookmarkEnd w:id="1592"/>
    </w:p>
    <w:p>
      <w:bookmarkStart w:id="1593" w:name="Describe_the_effect_that_each_of"/>
      <w:pPr>
        <w:pStyle w:val="Normal"/>
        <w:keepLines w:val="on"/>
      </w:pPr>
      <w:r>
        <w:t xml:space="preserve">Describe the effect that each of the following changes would have on the </w:t>
      </w:r>
      <w:r>
        <w:rPr>
          <w:rStyle w:val="Text1"/>
        </w:rPr>
        <w:t>WordFreqCounter</w:t>
      </w:r>
      <w:r>
        <w:t xml:space="preserve"> application.</w:t>
      </w:r>
      <w:bookmarkEnd w:id="1593"/>
    </w:p>
    <w:p>
      <w:pPr>
        <w:numPr>
          <w:ilvl w:val="0"/>
          <w:numId w:val="164"/>
        </w:numPr>
        <w:pStyle w:val="Normal"/>
        <w:keepLines w:val="on"/>
      </w:pPr>
      <w:r>
        <w:t xml:space="preserve">Remove the call to the </w:t>
      </w:r>
      <w:r>
        <w:rPr>
          <w:rStyle w:val="Text1"/>
        </w:rPr>
        <w:t>useDelimiter</w:t>
      </w:r>
      <w:r>
        <w:t xml:space="preserve"> method of the </w:t>
      </w:r>
      <w:r>
        <w:rPr>
          <w:rStyle w:val="Text1"/>
        </w:rPr>
        <w:t>Scanner</w:t>
      </w:r>
      <w:r>
        <w:t xml:space="preserve"> class.</w:t>
      </w:r>
    </w:p>
    <w:p>
      <w:pPr>
        <w:numPr>
          <w:ilvl w:val="0"/>
          <w:numId w:val="164"/>
        </w:numPr>
        <w:pStyle w:val="Normal"/>
        <w:keepLines w:val="on"/>
      </w:pPr>
      <w:r>
        <w:t xml:space="preserve">Remove the call to the </w:t>
      </w:r>
      <w:r>
        <w:rPr>
          <w:rStyle w:val="Text1"/>
        </w:rPr>
        <w:t>toLowerCase</w:t>
      </w:r>
      <w:r>
        <w:t xml:space="preserve"> method of the </w:t>
      </w:r>
      <w:r>
        <w:rPr>
          <w:rStyle w:val="Text1"/>
        </w:rPr>
        <w:t>String</w:t>
      </w:r>
      <w:r>
        <w:t xml:space="preserve"> class.</w:t>
      </w:r>
    </w:p>
    <w:p>
      <w:pPr>
        <w:numPr>
          <w:ilvl w:val="0"/>
          <w:numId w:val="164"/>
        </w:numPr>
        <w:pStyle w:val="Normal"/>
        <w:keepLines w:val="on"/>
      </w:pPr>
      <w:r>
        <w:t xml:space="preserve">Change the call to the </w:t>
      </w:r>
      <w:r>
        <w:rPr>
          <w:rStyle w:val="Text1"/>
        </w:rPr>
        <w:t>toLowerCase</w:t>
      </w:r>
      <w:r>
        <w:t xml:space="preserve"> method to a call to the </w:t>
      </w:r>
      <w:r>
        <w:rPr>
          <w:rStyle w:val="Text1"/>
        </w:rPr>
        <w:t>toUpperCase</w:t>
      </w:r>
      <w:r>
        <w:t xml:space="preserve"> method.</w:t>
      </w:r>
    </w:p>
    <w:p>
      <w:pPr>
        <w:numPr>
          <w:ilvl w:val="0"/>
          <w:numId w:val="164"/>
        </w:numPr>
        <w:pStyle w:val="Normal"/>
        <w:keepLines w:val="on"/>
      </w:pPr>
      <w:r>
        <w:t xml:space="preserve">In the inner </w:t>
      </w:r>
      <w:r>
        <w:rPr>
          <w:rStyle w:val="Text4"/>
        </w:rPr>
        <w:t>if</w:t>
      </w:r>
      <w:r>
        <w:t xml:space="preserve"> clause of the </w:t>
      </w:r>
      <w:r>
        <w:rPr>
          <w:rStyle w:val="Text4"/>
        </w:rPr>
        <w:t>while</w:t>
      </w:r>
      <w:r>
        <w:t xml:space="preserve"> loop, change the statement </w:t>
      </w:r>
      <w:r>
        <w:rPr>
          <w:rStyle w:val="Text1"/>
        </w:rPr>
        <w:t>wordInTree.inc()</w:t>
      </w:r>
      <w:r>
        <w:t xml:space="preserve"> to </w:t>
      </w:r>
      <w:r>
        <w:rPr>
          <w:rStyle w:val="Text1"/>
        </w:rPr>
        <w:t>wordToTry.inc()</w:t>
      </w:r>
      <w:r>
        <w:t>.</w:t>
      </w:r>
    </w:p>
    <w:p>
      <w:bookmarkStart w:id="1594" w:name="Create_an_application_that_will"/>
      <w:pPr>
        <w:pStyle w:val="Normal"/>
        <w:keepLines w:val="on"/>
      </w:pPr>
      <w:r>
        <w:bookmarkStart w:id="1595" w:name="page497"/>
        <w:t/>
        <w:bookmarkEnd w:id="1595"/>
        <w:drawing>
          <wp:inline>
            <wp:extent cx="139700" cy="241300"/>
            <wp:effectExtent l="0" r="0" t="0" b="0"/>
            <wp:docPr id="343" name="common02.jpg" descr="common02.jpg"/>
            <wp:cNvGraphicFramePr>
              <a:graphicFrameLocks noChangeAspect="1"/>
            </wp:cNvGraphicFramePr>
            <a:graphic>
              <a:graphicData uri="http://schemas.openxmlformats.org/drawingml/2006/picture">
                <pic:pic>
                  <pic:nvPicPr>
                    <pic:cNvPr id="0" name="common02.jpg" descr="common02.jpg"/>
                    <pic:cNvPicPr/>
                  </pic:nvPicPr>
                  <pic:blipFill>
                    <a:blip r:embed="rId33"/>
                    <a:stretch>
                      <a:fillRect/>
                    </a:stretch>
                  </pic:blipFill>
                  <pic:spPr>
                    <a:xfrm>
                      <a:off x="0" y="0"/>
                      <a:ext cx="139700" cy="241300"/>
                    </a:xfrm>
                    <a:prstGeom prst="rect">
                      <a:avLst/>
                    </a:prstGeom>
                  </pic:spPr>
                </pic:pic>
              </a:graphicData>
            </a:graphic>
          </wp:inline>
        </w:drawing>
        <w:t xml:space="preserve"> Create an application that will read a text file (file name/location provided through a command line argument) and display the longest word (or words if there is a tie) in the file and how many times they occur.</w:t>
      </w:r>
      <w:bookmarkEnd w:id="1594"/>
    </w:p>
    <w:p>
      <w:bookmarkStart w:id="1596" w:name="Create_an_application_that_will_1"/>
      <w:pPr>
        <w:pStyle w:val="Normal"/>
        <w:keepLines w:val="on"/>
      </w:pPr>
      <w:r>
        <w:drawing>
          <wp:inline>
            <wp:extent cx="139700" cy="241300"/>
            <wp:effectExtent l="0" r="0" t="0" b="0"/>
            <wp:docPr id="344" name="common02.jpg" descr="common02.jpg"/>
            <wp:cNvGraphicFramePr>
              <a:graphicFrameLocks noChangeAspect="1"/>
            </wp:cNvGraphicFramePr>
            <a:graphic>
              <a:graphicData uri="http://schemas.openxmlformats.org/drawingml/2006/picture">
                <pic:pic>
                  <pic:nvPicPr>
                    <pic:cNvPr id="0" name="common02.jpg" descr="common02.jpg"/>
                    <pic:cNvPicPr/>
                  </pic:nvPicPr>
                  <pic:blipFill>
                    <a:blip r:embed="rId33"/>
                    <a:stretch>
                      <a:fillRect/>
                    </a:stretch>
                  </pic:blipFill>
                  <pic:spPr>
                    <a:xfrm>
                      <a:off x="0" y="0"/>
                      <a:ext cx="139700" cy="241300"/>
                    </a:xfrm>
                    <a:prstGeom prst="rect">
                      <a:avLst/>
                    </a:prstGeom>
                  </pic:spPr>
                </pic:pic>
              </a:graphicData>
            </a:graphic>
          </wp:inline>
        </w:drawing>
      </w:r>
      <w:r>
        <w:rPr>
          <w:lang w:bidi="en" w:val="en" w:eastAsia="en"/>
        </w:rPr>
        <w:t xml:space="preserve"> Create an application that will read a text file (file name/location provided through a command line argument) and display the most frequently used word (or words if there is a tie) in the file and how many times they occur.</w:t>
      </w:r>
      <w:bookmarkEnd w:id="1596"/>
    </w:p>
    <w:p>
      <w:bookmarkStart w:id="1597" w:name="Create_an_application_that_will_2"/>
      <w:pPr>
        <w:pStyle w:val="Normal"/>
        <w:keepLines w:val="on"/>
      </w:pPr>
      <w:r>
        <w:drawing>
          <wp:inline>
            <wp:extent cx="139700" cy="241300"/>
            <wp:effectExtent l="0" r="0" t="0" b="0"/>
            <wp:docPr id="345" name="common02.jpg" descr="common02.jpg"/>
            <wp:cNvGraphicFramePr>
              <a:graphicFrameLocks noChangeAspect="1"/>
            </wp:cNvGraphicFramePr>
            <a:graphic>
              <a:graphicData uri="http://schemas.openxmlformats.org/drawingml/2006/picture">
                <pic:pic>
                  <pic:nvPicPr>
                    <pic:cNvPr id="0" name="common02.jpg" descr="common02.jpg"/>
                    <pic:cNvPicPr/>
                  </pic:nvPicPr>
                  <pic:blipFill>
                    <a:blip r:embed="rId33"/>
                    <a:stretch>
                      <a:fillRect/>
                    </a:stretch>
                  </pic:blipFill>
                  <pic:spPr>
                    <a:xfrm>
                      <a:off x="0" y="0"/>
                      <a:ext cx="139700" cy="241300"/>
                    </a:xfrm>
                    <a:prstGeom prst="rect">
                      <a:avLst/>
                    </a:prstGeom>
                  </pic:spPr>
                </pic:pic>
              </a:graphicData>
            </a:graphic>
          </wp:inline>
        </w:drawing>
      </w:r>
      <w:r>
        <w:rPr>
          <w:lang w:bidi="en" w:val="en" w:eastAsia="en"/>
        </w:rPr>
        <w:t xml:space="preserve"> Create an application that will read a text file (file name/location provided through a command line argument) and display the word or words in the file that occur exactly once.</w:t>
      </w:r>
      <w:bookmarkEnd w:id="1597"/>
    </w:p>
    <w:p>
      <w:bookmarkStart w:id="1598" w:name="An_n_gram_is_a_sequence_of_n_ite"/>
      <w:pPr>
        <w:pStyle w:val="Normal"/>
        <w:keepLines w:val="on"/>
      </w:pPr>
      <w:r>
        <w:drawing>
          <wp:inline>
            <wp:extent cx="139700" cy="241300"/>
            <wp:effectExtent l="0" r="0" t="0" b="0"/>
            <wp:docPr id="346" name="common02.jpg" descr="common02.jpg"/>
            <wp:cNvGraphicFramePr>
              <a:graphicFrameLocks noChangeAspect="1"/>
            </wp:cNvGraphicFramePr>
            <a:graphic>
              <a:graphicData uri="http://schemas.openxmlformats.org/drawingml/2006/picture">
                <pic:pic>
                  <pic:nvPicPr>
                    <pic:cNvPr id="0" name="common02.jp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 An </w:t>
      </w:r>
      <w:r>
        <w:rPr>
          <w:rStyle w:val="Text4"/>
        </w:rPr>
        <w:t>n</w:t>
      </w:r>
      <w:r>
        <w:t xml:space="preserve">-gram is a sequence of </w:t>
      </w:r>
      <w:r>
        <w:rPr>
          <w:rStyle w:val="Text4"/>
        </w:rPr>
        <w:t>n</w:t>
      </w:r>
      <w:r>
        <w:t xml:space="preserve"> items (numbers, characters, words) from some source. For example, the phrase “scoo be do be do be” contains the word-based 2-grams “scoo be” (once), “be do” (twice), and “do be” (twice). </w:t>
      </w:r>
      <w:r>
        <w:rPr>
          <w:rStyle w:val="Text4"/>
        </w:rPr>
        <w:t>N</w:t>
      </w:r>
      <w:r>
        <w:t>-grams are used by computational linguists, biologists, and data compression experts in a multitude of ways. They can be especially useful in prediction models, where you have the start of a sequence of items and want to predict what is next—for example, when you text on your phone it might predict what word you want next as a shortcut. Write and test code that</w:t>
      </w:r>
      <w:bookmarkEnd w:id="1598"/>
    </w:p>
    <w:p>
      <w:pPr>
        <w:numPr>
          <w:ilvl w:val="0"/>
          <w:numId w:val="165"/>
        </w:numPr>
        <w:pStyle w:val="Normal"/>
        <w:keepLines w:val="on"/>
      </w:pPr>
      <w:r>
        <w:t xml:space="preserve">Acts like the </w:t>
      </w:r>
      <w:r>
        <w:rPr>
          <w:rStyle w:val="Text1"/>
        </w:rPr>
        <w:t>WordFreqCounter</w:t>
      </w:r>
      <w:r>
        <w:t xml:space="preserve"> application but instead of asking the user for the minimum word and frequency size it asks the user for a value of </w:t>
      </w:r>
      <w:r>
        <w:rPr>
          <w:rStyle w:val="Text4"/>
        </w:rPr>
        <w:t>n</w:t>
      </w:r>
      <w:r>
        <w:t xml:space="preserve"> and an associated minimum </w:t>
      </w:r>
      <w:r>
        <w:rPr>
          <w:rStyle w:val="Text4"/>
        </w:rPr>
        <w:t>n</w:t>
      </w:r>
      <w:r>
        <w:t xml:space="preserve">-gram frequency, then tracks the frequency of </w:t>
      </w:r>
      <w:r>
        <w:rPr>
          <w:rStyle w:val="Text4"/>
        </w:rPr>
        <w:t>n</w:t>
      </w:r>
      <w:r>
        <w:t xml:space="preserve">-grams from the input text, for that </w:t>
      </w:r>
      <w:r>
        <w:rPr>
          <w:rStyle w:val="Text4"/>
        </w:rPr>
        <w:t>n</w:t>
      </w:r>
      <w:r>
        <w:t>.</w:t>
      </w:r>
    </w:p>
    <w:p>
      <w:pPr>
        <w:numPr>
          <w:ilvl w:val="0"/>
          <w:numId w:val="165"/>
        </w:numPr>
        <w:pStyle w:val="Normal"/>
        <w:keepLines w:val="on"/>
      </w:pPr>
      <w:r>
        <w:t xml:space="preserve">Enhance your application from part (a) so that after reporting the results for the </w:t>
      </w:r>
      <w:r>
        <w:rPr>
          <w:rStyle w:val="Text4"/>
        </w:rPr>
        <w:t>n</w:t>
      </w:r>
      <w:r>
        <w:t xml:space="preserve">-grams it allows the user repeatedly to enter a group of </w:t>
      </w:r>
      <w:r>
        <w:rPr>
          <w:rStyle w:val="Text4"/>
        </w:rPr>
        <w:t>n</w:t>
      </w:r>
      <w:r>
        <w:t xml:space="preserve"> words and it reports back the top three most likely words that follow that group, along with the percentage of time within the text that group of words is followed by the reported word. For example, the interaction from running the application might look like this:</w:t>
      </w:r>
    </w:p>
    <w:p>
      <w:pPr>
        <w:pStyle w:val="Para 03"/>
        <w:keepLines w:val="on"/>
      </w:pPr>
      <w:r>
        <w:t xml:space="preserve">File name &gt;  somefile.txt</w:t>
        <w:br w:clear="none"/>
        <w:t xml:space="preserve">n-gram length&gt; 3</w:t>
        <w:br w:clear="none"/>
        <w:t xml:space="preserve">Minimum n-gram frequency&gt; 40</w:t>
        <w:br w:clear="none"/>
        <w:t xml:space="preserve">The 3-grams with frequency counts of 40 and above:</w:t>
        <w:br w:clear="none"/>
        <w:t xml:space="preserve"/>
        <w:br w:clear="none"/>
        <w:t xml:space="preserve">Freq  3-gram</w:t>
        <w:br w:clear="none"/>
        <w:t xml:space="preserve">----------------------</w:t>
        <w:br w:clear="none"/>
        <w:t xml:space="preserve">00218 one of the</w:t>
        <w:br w:clear="none"/>
        <w:t xml:space="preserve">00105 is in the</w:t>
        <w:br w:clear="none"/>
        <w:t xml:space="preserve">00048 at the end</w:t>
        <w:br w:clear="none"/>
        <w:t xml:space="preserve"/>
        <w:br w:clear="none"/>
        <w:t xml:space="preserve">Enter 3 words (X to stop): one of the</w:t>
        <w:br w:clear="none"/>
        <w:t xml:space="preserve"/>
        <w:br w:clear="none"/>
        <w:t xml:space="preserve">12.7% one of the most</w:t>
        <w:br w:clear="none"/>
        <w:t xml:space="preserve"> 8.3%    one of the first</w:t>
        <w:br w:clear="none"/>
        <w:t xml:space="preserve"> 3.4%   one of the last</w:t>
        <w:br w:clear="none"/>
        <w:t xml:space="preserve"/>
        <w:br w:clear="none"/>
        <w:t xml:space="preserve">. . .</w:t>
        <w:br w:clear="none"/>
      </w:r>
    </w:p>
    <w:p>
      <w:bookmarkStart w:id="1599" w:name="7_10_Tree_Variations_____Draw_a"/>
      <w:pPr>
        <w:keepNext/>
        <w:pStyle w:val="Heading 4"/>
        <w:keepLines w:val="on"/>
      </w:pPr>
      <w:r>
        <w:bookmarkStart w:id="1600" w:name="page498"/>
        <w:t/>
        <w:bookmarkEnd w:id="1600"/>
        <w:t>7.10 Tree Variations</w:t>
      </w:r>
      <w:bookmarkEnd w:id="1599"/>
    </w:p>
    <w:p>
      <w:bookmarkStart w:id="1601" w:name="Draw_a_decision_tree_for_decidin"/>
      <w:pPr>
        <w:pStyle w:val="Normal"/>
        <w:keepLines w:val="on"/>
      </w:pPr>
      <w:r>
        <w:t>Draw a decision tree for deciding where to eat.</w:t>
      </w:r>
      <w:bookmarkEnd w:id="1601"/>
    </w:p>
    <w:p>
      <w:bookmarkStart w:id="1602" w:name="For_the_following_mathematical_e"/>
      <w:pPr>
        <w:pStyle w:val="Normal"/>
        <w:keepLines w:val="on"/>
      </w:pPr>
      <w:r>
        <w:t>For the following mathematical expression</w:t>
      </w:r>
      <w:bookmarkEnd w:id="1602"/>
    </w:p>
    <w:p>
      <w:pPr>
        <w:pStyle w:val="Para 22"/>
        <w:keepLines w:val="on"/>
      </w:pPr>
      <w:r>
        <w:t>(56 + 24) × 2 – (15 / 3)</w:t>
      </w:r>
    </w:p>
    <w:p>
      <w:pPr>
        <w:numPr>
          <w:ilvl w:val="0"/>
          <w:numId w:val="166"/>
        </w:numPr>
        <w:pStyle w:val="Normal"/>
        <w:keepLines w:val="on"/>
      </w:pPr>
      <w:r>
        <w:t>draw the expression tree.</w:t>
      </w:r>
    </w:p>
    <w:p>
      <w:pPr>
        <w:numPr>
          <w:ilvl w:val="0"/>
          <w:numId w:val="166"/>
        </w:numPr>
        <w:pStyle w:val="Normal"/>
        <w:keepLines w:val="on"/>
      </w:pPr>
      <w:r>
        <w:t>what is a preorder traversal of the tree?</w:t>
      </w:r>
    </w:p>
    <w:p>
      <w:pPr>
        <w:numPr>
          <w:ilvl w:val="0"/>
          <w:numId w:val="166"/>
        </w:numPr>
        <w:pStyle w:val="Normal"/>
        <w:keepLines w:val="on"/>
      </w:pPr>
      <w:r>
        <w:t>postorder?</w:t>
      </w:r>
    </w:p>
    <w:p>
      <w:bookmarkStart w:id="1603" w:name="Draw_the_trie_containing_the_fol"/>
      <w:pPr>
        <w:pStyle w:val="Normal"/>
        <w:keepLines w:val="on"/>
      </w:pPr>
      <w:r>
        <w:t>Draw the trie containing the following words:</w:t>
      </w:r>
      <w:bookmarkEnd w:id="1603"/>
    </w:p>
    <w:tbl>
      <w:tblPr>
        <w:tblW w:type="auto" w:w="0"/>
      </w:tblPr>
      <w:tr>
        <w:tc>
          <w:tcPr>
            <w:tcW w:type="auto" w:w="0"/>
            <w:tcMar>
              <w:left w:type="dxa" w:w="200"/>
              <w:top w:type="dxa" w:w="200"/>
              <w:right w:type="dxa" w:w="200"/>
              <w:bottom w:type="dxa" w:w="200"/>
            </w:tcMar>
            <w:vAlign w:val="top"/>
          </w:tcPr>
          <w:p>
            <w:pPr>
              <w:pStyle w:val="Para 51"/>
              <w:keepLines w:val="on"/>
            </w:pPr>
            <w:r>
              <w:t/>
            </w:r>
          </w:p>
          <w:p>
            <w:pPr>
              <w:pStyle w:val="Para 08"/>
              <w:keepLines w:val="on"/>
            </w:pPr>
            <w:r>
              <w:t>dan</w:t>
            </w:r>
          </w:p>
        </w:tc>
        <w:tc>
          <w:tcPr>
            <w:tcW w:type="auto" w:w="0"/>
            <w:tcMar>
              <w:left w:type="dxa" w:w="200"/>
              <w:top w:type="dxa" w:w="200"/>
              <w:right w:type="dxa" w:w="200"/>
              <w:bottom w:type="dxa" w:w="200"/>
            </w:tcMar>
            <w:vAlign w:val="top"/>
          </w:tcPr>
          <w:p>
            <w:pPr>
              <w:pStyle w:val="Para 08"/>
              <w:keepLines w:val="on"/>
            </w:pPr>
            <w:r>
              <w:t>date</w:t>
            </w:r>
          </w:p>
        </w:tc>
        <w:tc>
          <w:tcPr>
            <w:tcW w:type="auto" w:w="0"/>
            <w:tcMar>
              <w:left w:type="dxa" w:w="200"/>
              <w:top w:type="dxa" w:w="200"/>
              <w:right w:type="dxa" w:w="200"/>
              <w:bottom w:type="dxa" w:w="200"/>
            </w:tcMar>
            <w:vAlign w:val="top"/>
          </w:tcPr>
          <w:p>
            <w:pPr>
              <w:pStyle w:val="Para 08"/>
              <w:keepLines w:val="on"/>
            </w:pPr>
            <w:r>
              <w:t>danger</w:t>
            </w:r>
          </w:p>
        </w:tc>
        <w:tc>
          <w:tcPr>
            <w:tcW w:type="auto" w:w="0"/>
            <w:tcMar>
              <w:left w:type="dxa" w:w="200"/>
              <w:top w:type="dxa" w:w="200"/>
              <w:right w:type="dxa" w:w="200"/>
              <w:bottom w:type="dxa" w:w="200"/>
            </w:tcMar>
            <w:vAlign w:val="top"/>
          </w:tcPr>
          <w:p>
            <w:pPr>
              <w:pStyle w:val="Para 08"/>
              <w:keepLines w:val="on"/>
            </w:pPr>
            <w:r>
              <w:t>dang</w:t>
            </w:r>
          </w:p>
        </w:tc>
        <w:tc>
          <w:tcPr>
            <w:tcW w:type="auto" w:w="0"/>
            <w:tcMar>
              <w:left w:type="dxa" w:w="200"/>
              <w:top w:type="dxa" w:w="200"/>
              <w:right w:type="dxa" w:w="200"/>
              <w:bottom w:type="dxa" w:w="200"/>
            </w:tcMar>
            <w:vAlign w:val="top"/>
          </w:tcPr>
          <w:p>
            <w:pPr>
              <w:pStyle w:val="Para 08"/>
              <w:keepLines w:val="on"/>
            </w:pPr>
            <w:r>
              <w:t>dog</w:t>
            </w:r>
          </w:p>
        </w:tc>
        <w:tc>
          <w:tcPr>
            <w:tcW w:type="auto" w:w="0"/>
            <w:tcMar>
              <w:left w:type="dxa" w:w="200"/>
              <w:top w:type="dxa" w:w="200"/>
              <w:right w:type="dxa" w:w="200"/>
              <w:bottom w:type="dxa" w:w="200"/>
            </w:tcMar>
            <w:vAlign w:val="top"/>
          </w:tcPr>
          <w:p>
            <w:pPr>
              <w:pStyle w:val="Para 08"/>
              <w:keepLines w:val="on"/>
            </w:pPr>
            <w:r>
              <w:t>data</w:t>
            </w:r>
          </w:p>
        </w:tc>
        <w:tc>
          <w:tcPr>
            <w:tcW w:type="auto" w:w="0"/>
            <w:tcMar>
              <w:left w:type="dxa" w:w="200"/>
              <w:top w:type="dxa" w:w="200"/>
              <w:right w:type="dxa" w:w="200"/>
              <w:bottom w:type="dxa" w:w="200"/>
            </w:tcMar>
            <w:vAlign w:val="top"/>
          </w:tcPr>
          <w:p>
            <w:pPr>
              <w:pStyle w:val="Para 08"/>
              <w:keepLines w:val="on"/>
            </w:pPr>
            <w:r>
              <w:t>daniel</w:t>
            </w:r>
          </w:p>
        </w:tc>
        <w:tc>
          <w:tcPr>
            <w:tcW w:type="auto" w:w="0"/>
            <w:tcMar>
              <w:left w:type="dxa" w:w="200"/>
              <w:top w:type="dxa" w:w="200"/>
              <w:right w:type="dxa" w:w="200"/>
              <w:bottom w:type="dxa" w:w="200"/>
            </w:tcMar>
            <w:vAlign w:val="top"/>
          </w:tcPr>
          <w:p>
            <w:pPr>
              <w:pStyle w:val="Para 08"/>
              <w:keepLines w:val="on"/>
            </w:pPr>
            <w:r>
              <w:t>dave</w:t>
            </w:r>
          </w:p>
        </w:tc>
      </w:tr>
    </w:tbl>
    <w:p>
      <w:bookmarkStart w:id="1604" w:name="Bob_decides_that_the_efficiency"/>
      <w:pPr>
        <w:pStyle w:val="Normal"/>
        <w:keepLines w:val="on"/>
      </w:pPr>
      <w:r>
        <w:t>Bob decides that the efficiency of searching a B-tree is dependent on how many levels there are in the tree. He decides he will store his 1,000 elements in a B-tree which contains only one node, a root node with all 1,000 elements. Because the height of his tree is 0, he believes he will be rewarded with constant search time. What do you tell Bob?</w:t>
      </w:r>
      <w:bookmarkEnd w:id="1604"/>
    </w:p>
    <w:p>
      <w:bookmarkStart w:id="1605" w:name="In_the_subsection_AVL_Trees__we"/>
      <w:pPr>
        <w:pStyle w:val="Normal"/>
        <w:keepLines w:val="on"/>
      </w:pPr>
      <w:r>
        <w:t>In the subsection AVL Trees, we defined the “balance factor” of a node. What is the balance factor of</w:t>
      </w:r>
      <w:bookmarkEnd w:id="1605"/>
    </w:p>
    <w:p>
      <w:pPr>
        <w:numPr>
          <w:ilvl w:val="0"/>
          <w:numId w:val="167"/>
        </w:numPr>
        <w:pStyle w:val="Normal"/>
        <w:keepLines w:val="on"/>
      </w:pPr>
      <w:r>
        <w:t xml:space="preserve">Node A in the tree in </w:t>
      </w:r>
      <w:hyperlink w:anchor="Figure_7_6_Binary_trees">
        <w:r>
          <w:rPr>
            <w:rStyle w:val="Text3"/>
          </w:rPr>
          <w:t>Figure 7.6a</w:t>
        </w:r>
      </w:hyperlink>
      <w:r>
        <w:t>.</w:t>
      </w:r>
    </w:p>
    <w:p>
      <w:pPr>
        <w:numPr>
          <w:ilvl w:val="0"/>
          <w:numId w:val="167"/>
        </w:numPr>
        <w:pStyle w:val="Normal"/>
        <w:keepLines w:val="on"/>
      </w:pPr>
      <w:r>
        <w:t xml:space="preserve">Node A in the tree in </w:t>
      </w:r>
      <w:hyperlink w:anchor="Figure_7_6_Binary_trees">
        <w:r>
          <w:rPr>
            <w:rStyle w:val="Text3"/>
          </w:rPr>
          <w:t>Figure 7.6b</w:t>
        </w:r>
      </w:hyperlink>
      <w:r>
        <w:t>.</w:t>
      </w:r>
    </w:p>
    <w:p>
      <w:pPr>
        <w:numPr>
          <w:ilvl w:val="0"/>
          <w:numId w:val="167"/>
        </w:numPr>
        <w:pStyle w:val="Normal"/>
        <w:keepLines w:val="on"/>
      </w:pPr>
      <w:r>
        <w:t xml:space="preserve">Node A in the tree in </w:t>
      </w:r>
      <w:hyperlink w:anchor="Figure_7_6_Binary_trees">
        <w:r>
          <w:rPr>
            <w:rStyle w:val="Text3"/>
          </w:rPr>
          <w:t>Figure 7.6c</w:t>
        </w:r>
      </w:hyperlink>
      <w:r>
        <w:t>.</w:t>
      </w:r>
    </w:p>
    <w:p>
      <w:pPr>
        <w:numPr>
          <w:ilvl w:val="0"/>
          <w:numId w:val="167"/>
        </w:numPr>
        <w:pStyle w:val="Normal"/>
        <w:keepLines w:val="on"/>
      </w:pPr>
      <w:r>
        <w:t xml:space="preserve">Node C in the tree in </w:t>
      </w:r>
      <w:hyperlink w:anchor="Figure_7_6_Binary_trees">
        <w:r>
          <w:rPr>
            <w:rStyle w:val="Text3"/>
          </w:rPr>
          <w:t>Figure 7.6a</w:t>
        </w:r>
      </w:hyperlink>
      <w:r>
        <w:t>.</w:t>
      </w:r>
    </w:p>
    <w:p>
      <w:pPr>
        <w:numPr>
          <w:ilvl w:val="0"/>
          <w:numId w:val="167"/>
        </w:numPr>
        <w:pStyle w:val="Normal"/>
        <w:keepLines w:val="on"/>
      </w:pPr>
      <w:r>
        <w:t xml:space="preserve">Node C in the tree in </w:t>
      </w:r>
      <w:hyperlink w:anchor="Figure_7_6_Binary_trees">
        <w:r>
          <w:rPr>
            <w:rStyle w:val="Text3"/>
          </w:rPr>
          <w:t>Figure 7.6b</w:t>
        </w:r>
      </w:hyperlink>
      <w:r>
        <w:t>.</w:t>
      </w:r>
    </w:p>
    <w:p>
      <w:pPr>
        <w:pStyle w:val="Para 19"/>
        <w:keepLines w:val="on"/>
      </w:pPr>
      <w:hyperlink w:anchor="1_10">
        <w:r>
          <w:rPr>
            <w:rStyle w:val="Text3"/>
          </w:rPr>
          <w:bookmarkStart w:id="1606" w:name="1_11"/>
          <w:t/>
          <w:bookmarkEnd w:id="1606"/>
        </w:r>
      </w:hyperlink>
      <w:hyperlink w:anchor="1_10">
        <w:r>
          <w:rPr>
            <w:rStyle w:val="Text19"/>
          </w:rPr>
          <w:t>1</w:t>
        </w:r>
      </w:hyperlink>
      <w:r>
        <w:t xml:space="preserve"> When we say “visit” we mean that the algorithm does whatever it needs to do with the values in the node: print them, sum certain values, or change them for example.</w:t>
      </w:r>
    </w:p>
    <w:p>
      <w:pPr>
        <w:pStyle w:val="Para 19"/>
        <w:keepLines w:val="on"/>
      </w:pPr>
      <w:hyperlink w:anchor="2_6">
        <w:r>
          <w:rPr>
            <w:rStyle w:val="Text3"/>
          </w:rPr>
          <w:bookmarkStart w:id="1607" w:name="2_7"/>
          <w:t/>
          <w:bookmarkEnd w:id="1607"/>
        </w:r>
      </w:hyperlink>
      <w:hyperlink w:anchor="2_6">
        <w:r>
          <w:rPr>
            <w:rStyle w:val="Text19"/>
          </w:rPr>
          <w:t>2</w:t>
        </w:r>
      </w:hyperlink>
      <w:r>
        <w:t xml:space="preserve"> └log</w:t>
      </w:r>
      <w:r>
        <w:rPr>
          <w:rStyle w:val="Text29"/>
        </w:rPr>
        <w:t>2</w:t>
      </w:r>
      <w:r>
        <w:rPr>
          <w:rStyle w:val="Text4"/>
        </w:rPr>
        <w:t>N</w:t>
      </w:r>
      <w:r>
        <w:t>┘ says to apply the mathematical floor function (“rounding down”) to the value of log</w:t>
      </w:r>
      <w:r>
        <w:rPr>
          <w:rStyle w:val="Text29"/>
        </w:rPr>
        <w:t>2</w:t>
      </w:r>
      <w:r>
        <w:rPr>
          <w:rStyle w:val="Text4"/>
        </w:rPr>
        <w:t>N.</w:t>
      </w:r>
    </w:p>
    <w:p>
      <w:pPr>
        <w:pStyle w:val="Para 19"/>
        <w:keepLines w:val="on"/>
      </w:pPr>
      <w:hyperlink w:anchor="3_6">
        <w:r>
          <w:rPr>
            <w:rStyle w:val="Text3"/>
          </w:rPr>
          <w:bookmarkStart w:id="1608" w:name="3_7"/>
          <w:t/>
          <w:bookmarkEnd w:id="1608"/>
        </w:r>
      </w:hyperlink>
      <w:hyperlink w:anchor="3_6">
        <w:r>
          <w:rPr>
            <w:rStyle w:val="Text19"/>
          </w:rPr>
          <w:t>3</w:t>
        </w:r>
      </w:hyperlink>
      <w:r>
        <w:t xml:space="preserve"> Because Java arrays do not support generics, we use an </w:t>
      </w:r>
      <w:r>
        <w:rPr>
          <w:rStyle w:val="Text1"/>
        </w:rPr>
        <w:t>ArrayList</w:t>
      </w:r>
      <w:r>
        <w:t xml:space="preserve"> to store the information.</w:t>
      </w:r>
    </w:p>
    <w:p>
      <w:pPr>
        <w:pStyle w:val="Para 19"/>
        <w:keepLines w:val="on"/>
      </w:pPr>
      <w:hyperlink w:anchor="4_6">
        <w:r>
          <w:rPr>
            <w:rStyle w:val="Text3"/>
          </w:rPr>
          <w:bookmarkStart w:id="1609" w:name="4_7"/>
          <w:t/>
          <w:bookmarkEnd w:id="1609"/>
        </w:r>
      </w:hyperlink>
      <w:hyperlink w:anchor="4_6">
        <w:r>
          <w:rPr>
            <w:rStyle w:val="Text19"/>
          </w:rPr>
          <w:t>4</w:t>
        </w:r>
      </w:hyperlink>
      <w:r>
        <w:t xml:space="preserve"> Henry Bolingbroke aka King Henry IV.</w:t>
      </w:r>
    </w:p>
    <w:p>
      <w:bookmarkStart w:id="1610" w:name="CHAPTER_8__The_Map_ADT_____c__Ak_2"/>
      <w:bookmarkStart w:id="1611" w:name="CHAPTER_8__The_Map_ADT_____c__Ak"/>
      <w:bookmarkStart w:id="1612" w:name="Top_of_ch08_xhtml"/>
      <w:bookmarkStart w:id="1613" w:name="CHAPTER_8__The_Map_ADT_____c__Ak_1"/>
      <w:pPr>
        <w:keepNext/>
        <w:pStyle w:val="Heading 1"/>
        <w:pageBreakBefore w:val="on"/>
        <w:keepLines w:val="on"/>
      </w:pPr>
      <w:r>
        <w:bookmarkStart w:id="1614" w:name="page499"/>
        <w:t/>
        <w:bookmarkEnd w:id="1614"/>
        <w:t>CHAPTER</w:t>
        <w:t xml:space="preserve"> </w:t>
        <w:t>8</w:t>
        <w:t>: The Map ADT</w:t>
      </w:r>
      <w:bookmarkEnd w:id="1610"/>
      <w:bookmarkEnd w:id="1611"/>
      <w:bookmarkEnd w:id="1612"/>
      <w:bookmarkEnd w:id="1613"/>
    </w:p>
    <w:p>
      <w:bookmarkStart w:id="1615" w:name="_c__Ake13bk_Shutterstock____Know_7"/>
      <w:pPr>
        <w:pStyle w:val="Para 01"/>
        <w:keepLines w:val="on"/>
      </w:pPr>
      <w:r>
        <w:t>© Ake13bk/Shutterstock</w:t>
      </w:r>
      <w:bookmarkEnd w:id="1615"/>
    </w:p>
    <w:p>
      <w:bookmarkStart w:id="1616" w:name="Knowledge_Goals__You_should_be_a_7"/>
      <w:pPr>
        <w:keepNext/>
        <w:pStyle w:val="Heading 3"/>
        <w:keepLines w:val="on"/>
      </w:pPr>
      <w:r>
        <w:t>Knowledge Goals</w:t>
      </w:r>
      <w:bookmarkEnd w:id="1616"/>
    </w:p>
    <w:p>
      <w:pPr>
        <w:pStyle w:val="Para 24"/>
        <w:keepLines w:val="on"/>
      </w:pPr>
      <w:r>
        <w:t>You should be able to</w:t>
      </w:r>
    </w:p>
    <w:p>
      <w:pPr>
        <w:pStyle w:val="Normal"/>
        <w:keepLines w:val="on"/>
      </w:pPr>
      <w:r>
        <w:t xml:space="preserve">describe the genesis of the term </w:t>
      </w:r>
      <w:r>
        <w:rPr>
          <w:rStyle w:val="Text4"/>
        </w:rPr>
        <w:t>symbol table</w:t>
      </w:r>
    </w:p>
    <w:p>
      <w:pPr>
        <w:pStyle w:val="Normal"/>
        <w:keepLines w:val="on"/>
      </w:pPr>
      <w:r>
        <w:t>discuss the ramifications of allowing null values within a map</w:t>
      </w:r>
    </w:p>
    <w:p>
      <w:pPr>
        <w:pStyle w:val="Normal"/>
        <w:keepLines w:val="on"/>
      </w:pPr>
      <w:r>
        <w:t>describe a map and its operations at an abstract level</w:t>
      </w:r>
    </w:p>
    <w:p>
      <w:pPr>
        <w:pStyle w:val="Normal"/>
        <w:keepLines w:val="on"/>
      </w:pPr>
      <w:r>
        <w:t>perform order of growth efficiency analysis for a given implementation of a map</w:t>
      </w:r>
    </w:p>
    <w:p>
      <w:pPr>
        <w:pStyle w:val="Normal"/>
        <w:keepLines w:val="on"/>
      </w:pPr>
      <w:r>
        <w:t>given a problem description, determine whether a map is an appropriate structure for solving the problem</w:t>
      </w:r>
    </w:p>
    <w:p>
      <w:pPr>
        <w:pStyle w:val="Normal"/>
        <w:keepLines w:val="on"/>
      </w:pPr>
      <w:r>
        <w:t xml:space="preserve">describe the </w:t>
      </w:r>
      <w:r>
        <w:rPr>
          <w:rStyle w:val="Text1"/>
        </w:rPr>
        <w:t>MapEntry</w:t>
      </w:r>
      <w:r>
        <w:t xml:space="preserve"> class</w:t>
      </w:r>
    </w:p>
    <w:p>
      <w:pPr>
        <w:pStyle w:val="Normal"/>
        <w:keepLines w:val="on"/>
      </w:pPr>
      <w:r>
        <w:t>define the following terms related to hashing</w:t>
      </w:r>
    </w:p>
    <w:p>
      <w:pPr>
        <w:numPr>
          <w:ilvl w:val="0"/>
          <w:numId w:val="168"/>
        </w:numPr>
        <w:pStyle w:val="Normal"/>
        <w:keepLines w:val="on"/>
      </w:pPr>
      <w:r>
        <w:t>hash function</w:t>
      </w:r>
    </w:p>
    <w:p>
      <w:pPr>
        <w:numPr>
          <w:ilvl w:val="0"/>
          <w:numId w:val="168"/>
        </w:numPr>
        <w:pStyle w:val="Normal"/>
        <w:keepLines w:val="on"/>
      </w:pPr>
      <w:r>
        <w:t>compression function</w:t>
      </w:r>
    </w:p>
    <w:p>
      <w:pPr>
        <w:numPr>
          <w:ilvl w:val="0"/>
          <w:numId w:val="168"/>
        </w:numPr>
        <w:pStyle w:val="Normal"/>
        <w:keepLines w:val="on"/>
      </w:pPr>
      <w:r>
        <w:t>collisions</w:t>
      </w:r>
    </w:p>
    <w:p>
      <w:pPr>
        <w:numPr>
          <w:ilvl w:val="0"/>
          <w:numId w:val="168"/>
        </w:numPr>
        <w:pStyle w:val="Normal"/>
        <w:keepLines w:val="on"/>
      </w:pPr>
      <w:r>
        <w:t>linear probing</w:t>
      </w:r>
    </w:p>
    <w:p>
      <w:pPr>
        <w:numPr>
          <w:ilvl w:val="0"/>
          <w:numId w:val="168"/>
        </w:numPr>
        <w:pStyle w:val="Normal"/>
        <w:keepLines w:val="on"/>
      </w:pPr>
      <w:r>
        <w:t>clustering</w:t>
      </w:r>
    </w:p>
    <w:p>
      <w:pPr>
        <w:numPr>
          <w:ilvl w:val="0"/>
          <w:numId w:val="168"/>
        </w:numPr>
        <w:pStyle w:val="Normal"/>
        <w:keepLines w:val="on"/>
      </w:pPr>
      <w:r>
        <w:t>quadratic probing</w:t>
      </w:r>
    </w:p>
    <w:p>
      <w:pPr>
        <w:numPr>
          <w:ilvl w:val="0"/>
          <w:numId w:val="168"/>
        </w:numPr>
        <w:pStyle w:val="Normal"/>
        <w:keepLines w:val="on"/>
      </w:pPr>
      <w:r>
        <w:t>buckets</w:t>
      </w:r>
    </w:p>
    <w:p>
      <w:pPr>
        <w:pStyle w:val="Normal"/>
        <w:keepLines w:val="on"/>
      </w:pPr>
      <w:r>
        <w:t>discuss the ramifications of allowing null keys for a hash table–based implementation of a map</w:t>
      </w:r>
    </w:p>
    <w:p>
      <w:pPr>
        <w:pStyle w:val="Normal"/>
        <w:keepLines w:val="on"/>
      </w:pPr>
      <w:r>
        <w:t>given a description of a hashing approach, discuss potential approaches to the remove operation</w:t>
      </w:r>
    </w:p>
    <w:p>
      <w:pPr>
        <w:pStyle w:val="Normal"/>
        <w:keepLines w:val="on"/>
      </w:pPr>
      <w:r>
        <w:t>describe the role of rehashing in a hashing system</w:t>
      </w:r>
    </w:p>
    <w:p>
      <w:pPr>
        <w:pStyle w:val="Normal"/>
        <w:keepLines w:val="on"/>
      </w:pPr>
      <w:r>
        <w:t>critique a given hash function for a given application domain</w:t>
      </w:r>
    </w:p>
    <w:p>
      <w:pPr>
        <w:pStyle w:val="Normal"/>
        <w:keepLines w:val="on"/>
      </w:pPr>
      <w:r>
        <w:t>give examples of hybrid data structures and their uses</w:t>
      </w:r>
    </w:p>
    <w:p>
      <w:bookmarkStart w:id="1617" w:name="Skill_Goals__You_should_be_able_7"/>
      <w:pPr>
        <w:keepNext/>
        <w:pStyle w:val="Heading 3"/>
        <w:keepLines w:val="on"/>
      </w:pPr>
      <w:r>
        <w:t>Skill Goals</w:t>
      </w:r>
      <w:bookmarkEnd w:id="1617"/>
    </w:p>
    <w:p>
      <w:pPr>
        <w:pStyle w:val="Para 24"/>
        <w:keepLines w:val="on"/>
      </w:pPr>
      <w:r>
        <w:t>You should be able to</w:t>
      </w:r>
    </w:p>
    <w:p>
      <w:pPr>
        <w:pStyle w:val="Normal"/>
        <w:keepLines w:val="on"/>
      </w:pPr>
      <w:r>
        <w:t>determine if it represents a legal map, given a pairwise relationship between two sets of values</w:t>
      </w:r>
    </w:p>
    <w:p>
      <w:pPr>
        <w:pStyle w:val="Normal"/>
        <w:keepLines w:val="on"/>
      </w:pPr>
      <w:r>
        <w:t>create a class that implements our Map ADT using:</w:t>
      </w:r>
    </w:p>
    <w:p>
      <w:pPr>
        <w:numPr>
          <w:ilvl w:val="0"/>
          <w:numId w:val="169"/>
        </w:numPr>
        <w:pStyle w:val="Normal"/>
        <w:keepLines w:val="on"/>
      </w:pPr>
      <w:r>
        <w:t>an array</w:t>
      </w:r>
    </w:p>
    <w:p>
      <w:pPr>
        <w:numPr>
          <w:ilvl w:val="0"/>
          <w:numId w:val="169"/>
        </w:numPr>
        <w:pStyle w:val="Normal"/>
        <w:keepLines w:val="on"/>
      </w:pPr>
      <w:r>
        <w:t>a hash table</w:t>
      </w:r>
    </w:p>
    <w:p>
      <w:pPr>
        <w:numPr>
          <w:ilvl w:val="0"/>
          <w:numId w:val="169"/>
        </w:numPr>
        <w:pStyle w:val="Normal"/>
        <w:keepLines w:val="on"/>
      </w:pPr>
      <w:r>
        <w:t>a linked list</w:t>
      </w:r>
    </w:p>
    <w:p>
      <w:pPr>
        <w:numPr>
          <w:ilvl w:val="0"/>
          <w:numId w:val="169"/>
        </w:numPr>
        <w:pStyle w:val="Normal"/>
        <w:keepLines w:val="on"/>
      </w:pPr>
      <w:r>
        <w:t>a sorted array</w:t>
      </w:r>
    </w:p>
    <w:p>
      <w:pPr>
        <w:numPr>
          <w:ilvl w:val="0"/>
          <w:numId w:val="169"/>
        </w:numPr>
        <w:pStyle w:val="Normal"/>
        <w:keepLines w:val="on"/>
      </w:pPr>
      <w:r>
        <w:t>a binary search tree</w:t>
      </w:r>
    </w:p>
    <w:p>
      <w:pPr>
        <w:numPr>
          <w:ilvl w:val="0"/>
          <w:numId w:val="169"/>
        </w:numPr>
        <w:pStyle w:val="Para 11"/>
        <w:keepLines w:val="on"/>
      </w:pPr>
      <w:r>
        <w:rPr>
          <w:rStyle w:val="Text6"/>
        </w:rPr>
        <w:t xml:space="preserve">an </w:t>
      </w:r>
      <w:r>
        <w:t>ArrayList</w:t>
      </w:r>
    </w:p>
    <w:p>
      <w:pPr>
        <w:pStyle w:val="Normal"/>
        <w:keepLines w:val="on"/>
      </w:pPr>
      <w:r>
        <w:t>predict the output of an application that uses the Map ADT</w:t>
      </w:r>
    </w:p>
    <w:p>
      <w:pPr>
        <w:pStyle w:val="Normal"/>
        <w:keepLines w:val="on"/>
      </w:pPr>
      <w:r>
        <w:t>use the Map ADT as a component of a problem solution</w:t>
      </w:r>
    </w:p>
    <w:p>
      <w:pPr>
        <w:pStyle w:val="Normal"/>
        <w:keepLines w:val="on"/>
      </w:pPr>
      <w:r>
        <w:t>design and implement an appropriate hash function for an application or a class</w:t>
      </w:r>
    </w:p>
    <w:p>
      <w:pPr>
        <w:pStyle w:val="Normal"/>
        <w:keepLines w:val="on"/>
      </w:pPr>
      <w:r>
        <w:t>show the contents of the underlying array, given a description of an array-based hashing approach and a sequence of inserted keys</w:t>
      </w:r>
    </w:p>
    <w:p>
      <w:pPr>
        <w:pStyle w:val="Normal"/>
        <w:keepLines w:val="on"/>
      </w:pPr>
      <w:r>
        <w:t>implement a hash-based map, given a description of the collision resolution policy</w:t>
      </w:r>
    </w:p>
    <w:p>
      <w:pPr>
        <w:pStyle w:val="Para 01"/>
        <w:keepLines w:val="on"/>
      </w:pPr>
      <w:r>
        <w:bookmarkStart w:id="1618" w:name="page500"/>
        <w:t/>
        <w:bookmarkEnd w:id="1618"/>
        <w:t>In the early days of computing it became apparent that high-level languages such as Java were crucial for programmers to be productive. The compilers and interpreters that translated high-level languages into lower-level languages for machine execution were possibly the most complex programs that had ever been created at that time. To support these programs a data structure called a symbol table was devised. A symbol table did just as its name suggests—it provided a table that could hold symbols. The symbols we speak of actually were the identifiers used in the high-level programs being translated, and the tables held more than just the identifier names, of course; they also held important information related to the identifier such as its type, scope, and memory location:</w:t>
      </w:r>
    </w:p>
    <w:tbl>
      <w:tblPr>
        <w:tblW w:type="auto" w:w="0"/>
      </w:tblPr>
      <w:tr>
        <w:tc>
          <w:tcPr>
            <w:tcW w:type="auto" w:w="0"/>
            <w:shd w:val="clear" w:color="auto" w:fill="468173"/>
            <w:tcMar>
              <w:left w:type="dxa" w:w="200"/>
              <w:top w:type="dxa" w:w="200"/>
              <w:right w:type="dxa" w:w="200"/>
              <w:bottom w:type="dxa" w:w="200"/>
            </w:tcMar>
            <w:vAlign w:val="center"/>
          </w:tcPr>
          <w:p>
            <w:pPr>
              <w:pStyle w:val="Para 50"/>
              <w:keepLines w:val="on"/>
            </w:pPr>
            <w:r>
              <w:t/>
            </w:r>
          </w:p>
          <w:p>
            <w:pPr>
              <w:pStyle w:val="Para 21"/>
              <w:keepLines w:val="on"/>
            </w:pPr>
            <w:r>
              <w:t>Symbol</w:t>
            </w:r>
          </w:p>
        </w:tc>
        <w:tc>
          <w:tcPr>
            <w:tcW w:type="auto" w:w="0"/>
            <w:shd w:val="clear" w:color="auto" w:fill="468173"/>
            <w:tcMar>
              <w:left w:type="dxa" w:w="200"/>
              <w:top w:type="dxa" w:w="200"/>
              <w:right w:type="dxa" w:w="200"/>
              <w:bottom w:type="dxa" w:w="200"/>
            </w:tcMar>
            <w:vAlign w:val="center"/>
          </w:tcPr>
          <w:p>
            <w:pPr>
              <w:pStyle w:val="Para 21"/>
              <w:keepLines w:val="on"/>
            </w:pPr>
            <w:r>
              <w:t>Type</w:t>
            </w:r>
          </w:p>
        </w:tc>
        <w:tc>
          <w:tcPr>
            <w:tcW w:type="auto" w:w="0"/>
            <w:shd w:val="clear" w:color="auto" w:fill="468173"/>
            <w:tcMar>
              <w:left w:type="dxa" w:w="200"/>
              <w:top w:type="dxa" w:w="200"/>
              <w:right w:type="dxa" w:w="200"/>
              <w:bottom w:type="dxa" w:w="200"/>
            </w:tcMar>
            <w:vAlign w:val="center"/>
          </w:tcPr>
          <w:p>
            <w:pPr>
              <w:pStyle w:val="Para 21"/>
              <w:keepLines w:val="on"/>
            </w:pPr>
            <w:r>
              <w:t>Scope</w:t>
            </w:r>
          </w:p>
        </w:tc>
        <w:tc>
          <w:tcPr>
            <w:tcW w:type="auto" w:w="0"/>
            <w:shd w:val="clear" w:color="auto" w:fill="468173"/>
            <w:tcMar>
              <w:left w:type="dxa" w:w="200"/>
              <w:top w:type="dxa" w:w="200"/>
              <w:right w:type="dxa" w:w="200"/>
              <w:bottom w:type="dxa" w:w="200"/>
            </w:tcMar>
            <w:vAlign w:val="center"/>
          </w:tcPr>
          <w:p>
            <w:pPr>
              <w:pStyle w:val="Para 21"/>
              <w:keepLines w:val="on"/>
            </w:pPr>
            <w:r>
              <w:t>Location</w:t>
            </w:r>
          </w:p>
        </w:tc>
      </w:tr>
    </w:tbl>
    <w:tbl>
      <w:tblPr>
        <w:tblW w:type="auto" w:w="0"/>
      </w:tblPr>
      <w:tr>
        <w:tc>
          <w:tcPr>
            <w:tcW w:type="auto" w:w="0"/>
            <w:tcMar>
              <w:left w:type="dxa" w:w="200"/>
              <w:top w:type="dxa" w:w="200"/>
              <w:right w:type="dxa" w:w="200"/>
              <w:bottom w:type="dxa" w:w="200"/>
            </w:tcMar>
            <w:vAlign w:val="top"/>
          </w:tcPr>
          <w:p>
            <w:pPr>
              <w:pStyle w:val="Para 02"/>
              <w:keepLines w:val="on"/>
            </w:pPr>
            <w:r>
              <w:t>value</w:t>
            </w:r>
          </w:p>
        </w:tc>
        <w:tc>
          <w:tcPr>
            <w:tcW w:type="auto" w:w="0"/>
            <w:tcMar>
              <w:left w:type="dxa" w:w="200"/>
              <w:top w:type="dxa" w:w="200"/>
              <w:right w:type="dxa" w:w="200"/>
              <w:bottom w:type="dxa" w:w="200"/>
            </w:tcMar>
            <w:vAlign w:val="top"/>
          </w:tcPr>
          <w:p>
            <w:pPr>
              <w:pStyle w:val="Para 02"/>
              <w:keepLines w:val="on"/>
            </w:pPr>
            <w:r>
              <w:t>integer</w:t>
            </w:r>
          </w:p>
        </w:tc>
        <w:tc>
          <w:tcPr>
            <w:tcW w:type="auto" w:w="0"/>
            <w:tcMar>
              <w:left w:type="dxa" w:w="200"/>
              <w:top w:type="dxa" w:w="200"/>
              <w:right w:type="dxa" w:w="200"/>
              <w:bottom w:type="dxa" w:w="200"/>
            </w:tcMar>
            <w:vAlign w:val="top"/>
          </w:tcPr>
          <w:p>
            <w:pPr>
              <w:pStyle w:val="Para 02"/>
              <w:keepLines w:val="on"/>
            </w:pPr>
            <w:r>
              <w:t>global</w:t>
            </w:r>
          </w:p>
        </w:tc>
        <w:tc>
          <w:tcPr>
            <w:tcW w:type="auto" w:w="0"/>
            <w:tcMar>
              <w:left w:type="dxa" w:w="200"/>
              <w:top w:type="dxa" w:w="200"/>
              <w:right w:type="dxa" w:w="200"/>
              <w:bottom w:type="dxa" w:w="200"/>
            </w:tcMar>
            <w:vAlign w:val="top"/>
          </w:tcPr>
          <w:p>
            <w:pPr>
              <w:pStyle w:val="Para 02"/>
              <w:keepLines w:val="on"/>
            </w:pPr>
            <w:r>
              <w:t>47B43390</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keepLines w:val="on"/>
            </w:pPr>
            <w:r>
              <w:t>cost</w:t>
            </w:r>
          </w:p>
        </w:tc>
        <w:tc>
          <w:tcPr>
            <w:tcW w:type="auto" w:w="0"/>
            <w:shd w:val="clear" w:color="auto" w:fill="EEF2F6"/>
            <w:tcMar>
              <w:left w:type="dxa" w:w="200"/>
              <w:top w:type="dxa" w:w="200"/>
              <w:right w:type="dxa" w:w="200"/>
              <w:bottom w:type="dxa" w:w="200"/>
            </w:tcMar>
            <w:vAlign w:val="top"/>
          </w:tcPr>
          <w:p>
            <w:pPr>
              <w:pStyle w:val="Para 02"/>
              <w:keepLines w:val="on"/>
            </w:pPr>
            <w:r>
              <w:t>float</w:t>
            </w:r>
          </w:p>
        </w:tc>
        <w:tc>
          <w:tcPr>
            <w:tcW w:type="auto" w:w="0"/>
            <w:shd w:val="clear" w:color="auto" w:fill="EEF2F6"/>
            <w:tcMar>
              <w:left w:type="dxa" w:w="200"/>
              <w:top w:type="dxa" w:w="200"/>
              <w:right w:type="dxa" w:w="200"/>
              <w:bottom w:type="dxa" w:w="200"/>
            </w:tcMar>
            <w:vAlign w:val="top"/>
          </w:tcPr>
          <w:p>
            <w:pPr>
              <w:pStyle w:val="Para 02"/>
              <w:keepLines w:val="on"/>
            </w:pPr>
            <w:r>
              <w:t>local</w:t>
            </w:r>
          </w:p>
        </w:tc>
        <w:tc>
          <w:tcPr>
            <w:tcW w:type="auto" w:w="0"/>
            <w:shd w:val="clear" w:color="auto" w:fill="EEF2F6"/>
            <w:tcMar>
              <w:left w:type="dxa" w:w="200"/>
              <w:top w:type="dxa" w:w="200"/>
              <w:right w:type="dxa" w:w="200"/>
              <w:bottom w:type="dxa" w:w="200"/>
            </w:tcMar>
            <w:vAlign w:val="top"/>
          </w:tcPr>
          <w:p>
            <w:pPr>
              <w:pStyle w:val="Para 02"/>
              <w:keepLines w:val="on"/>
            </w:pPr>
            <w:r>
              <w:t>537DA372</w:t>
            </w:r>
          </w:p>
        </w:tc>
      </w:tr>
    </w:tbl>
    <w:tbl>
      <w:tblPr>
        <w:tblW w:type="auto" w:w="0"/>
      </w:tblPr>
      <w:tr>
        <w:tc>
          <w:tcPr>
            <w:tcW w:type="auto" w:w="0"/>
            <w:tcMar>
              <w:left w:type="dxa" w:w="200"/>
              <w:top w:type="dxa" w:w="200"/>
              <w:right w:type="dxa" w:w="200"/>
              <w:bottom w:type="dxa" w:w="200"/>
            </w:tcMar>
            <w:vAlign w:val="top"/>
          </w:tcPr>
          <w:p>
            <w:pPr>
              <w:pStyle w:val="Para 02"/>
              <w:keepLines w:val="on"/>
            </w:pPr>
            <w:r>
              <w:t>i</w:t>
            </w:r>
          </w:p>
        </w:tc>
        <w:tc>
          <w:tcPr>
            <w:tcW w:type="auto" w:w="0"/>
            <w:tcMar>
              <w:left w:type="dxa" w:w="200"/>
              <w:top w:type="dxa" w:w="200"/>
              <w:right w:type="dxa" w:w="200"/>
              <w:bottom w:type="dxa" w:w="200"/>
            </w:tcMar>
            <w:vAlign w:val="top"/>
          </w:tcPr>
          <w:p>
            <w:pPr>
              <w:pStyle w:val="Para 02"/>
              <w:keepLines w:val="on"/>
            </w:pPr>
            <w:r>
              <w:t>integer</w:t>
            </w:r>
          </w:p>
        </w:tc>
        <w:tc>
          <w:tcPr>
            <w:tcW w:type="auto" w:w="0"/>
            <w:tcMar>
              <w:left w:type="dxa" w:w="200"/>
              <w:top w:type="dxa" w:w="200"/>
              <w:right w:type="dxa" w:w="200"/>
              <w:bottom w:type="dxa" w:w="200"/>
            </w:tcMar>
            <w:vAlign w:val="top"/>
          </w:tcPr>
          <w:p>
            <w:pPr>
              <w:pStyle w:val="Para 02"/>
              <w:keepLines w:val="on"/>
            </w:pPr>
            <w:r>
              <w:t>loop</w:t>
            </w:r>
          </w:p>
        </w:tc>
        <w:tc>
          <w:tcPr>
            <w:tcW w:type="auto" w:w="0"/>
            <w:tcMar>
              <w:left w:type="dxa" w:w="200"/>
              <w:top w:type="dxa" w:w="200"/>
              <w:right w:type="dxa" w:w="200"/>
              <w:bottom w:type="dxa" w:w="200"/>
            </w:tcMar>
            <w:vAlign w:val="top"/>
          </w:tcPr>
          <w:p>
            <w:pPr>
              <w:pStyle w:val="Para 02"/>
              <w:keepLines w:val="on"/>
            </w:pPr>
            <w:r>
              <w:t>38DD2545</w:t>
            </w:r>
          </w:p>
        </w:tc>
      </w:tr>
    </w:tbl>
    <w:p>
      <w:pPr>
        <w:pStyle w:val="Para 01"/>
        <w:keepLines w:val="on"/>
      </w:pPr>
      <w:r>
        <w:t/>
      </w:r>
    </w:p>
    <w:p>
      <w:pPr>
        <w:pStyle w:val="Para 01"/>
        <w:keepLines w:val="on"/>
      </w:pPr>
      <w:r>
        <w:t>When the translation program first encountered an identifier it would add its information to the table. On subsequent encounters it would get the information related to the symbol from the table. Thus, a symbol table provided a mapping from symbols to the information related to the symbol:</w:t>
      </w:r>
    </w:p>
    <w:p>
      <w:pPr>
        <w:pStyle w:val="Para 01"/>
        <w:keepLines w:val="on"/>
      </w:pPr>
      <w:r>
        <w:t>cost → float, local, 537DA372</w:t>
      </w:r>
    </w:p>
    <w:p>
      <w:pPr>
        <w:pStyle w:val="Para 01"/>
        <w:keepLines w:val="on"/>
      </w:pPr>
      <w:r>
        <w:t xml:space="preserve">In the years since the creation of symbol tables, we have come to realize that such a data structure, one that provides a map from a given value to information related to that value, can be used for more than just symbol tables. That is why in this chapter we use the more generic term </w:t>
      </w:r>
      <w:hyperlink w:anchor="Map">
        <w:r>
          <w:rPr>
            <w:rStyle w:val="Text0"/>
          </w:rPr>
          <w:t>map</w:t>
        </w:r>
      </w:hyperlink>
      <w:r>
        <w:t xml:space="preserve"> to describe this structure. Nevertheless, our Map ADT is essentially a symbol table. It is similar to our Collection ADT and, like all of our collections, it supports the addition, removal, and discovery of information. The primary difference between our Collection ADT and our Map ADT is that our Map ADT explicitly separates the key information from the element—the key and the value mapped to, from the key, are separate entities.</w:t>
      </w:r>
    </w:p>
    <w:p>
      <w:pPr>
        <w:pStyle w:val="Para 01"/>
        <w:keepLines w:val="on"/>
      </w:pPr>
      <w:r>
        <w:t xml:space="preserve">Following our typical pattern, we first define an interface for our Map ADT, and then look at implementations and applications. One implementation approach in particular is </w:t>
      </w:r>
      <w:r>
        <w:rPr>
          <w:rStyle w:val="Text4"/>
        </w:rPr>
        <w:t>very important</w:t>
      </w:r>
      <w:r>
        <w:t>. Hashing traces its origins back to those early symbol tables, where it was crucial to be able to quickly locate a symbol in the table. As you will see, with a well-designed hashing approach the cost to find a key can be O(1). Yes, O(1)—you cannot do better than that! Today, hashing is still used to implement compiler symbol tables, in addition to such important uses as memory management, database indexing, and Internet routing.</w:t>
      </w:r>
    </w:p>
    <w:p>
      <w:bookmarkStart w:id="1619" w:name="8_1_The_Map_Interface__Our_maps_1"/>
      <w:bookmarkStart w:id="1620" w:name="8_1_The_Map_Interface__Our_maps"/>
      <w:pPr>
        <w:keepNext/>
        <w:pStyle w:val="Heading 2"/>
        <w:keepLines w:val="on"/>
      </w:pPr>
      <w:r>
        <w:bookmarkStart w:id="1621" w:name="page501"/>
        <w:t/>
        <w:bookmarkEnd w:id="1621"/>
        <w:t>8.1 The Map Interface</w:t>
      </w:r>
      <w:bookmarkEnd w:id="1619"/>
      <w:bookmarkEnd w:id="1620"/>
    </w:p>
    <w:p>
      <w:pPr>
        <w:pStyle w:val="Para 01"/>
        <w:keepLines w:val="on"/>
      </w:pPr>
      <w:r>
        <w:t xml:space="preserve">Our maps will associate a key with a value. When a map structure is presented with a key—for example, through a </w:t>
      </w:r>
      <w:r>
        <w:rPr>
          <w:rStyle w:val="Text1"/>
        </w:rPr>
        <w:t>get(key)</w:t>
      </w:r>
      <w:r>
        <w:t xml:space="preserve"> operation—it returns the associated value, if there is one. A map acts much like a mathematical function. In fact, within the functional programming paradigm the term “map” means applying a function to all elements of a list, and returning the new list. Functions in mathematics relate each input value to exactly one output value. Present the function </w:t>
      </w:r>
      <w:r>
        <w:rPr>
          <w:rStyle w:val="Text4"/>
        </w:rPr>
        <w:t>f(x)</w:t>
      </w:r>
      <w:r>
        <w:t xml:space="preserve"> = </w:t>
      </w:r>
      <w:r>
        <w:rPr>
          <w:rStyle w:val="Text4"/>
        </w:rPr>
        <w:t>x</w:t>
      </w:r>
      <w:r>
        <w:rPr>
          <w:rStyle w:val="Text27"/>
        </w:rPr>
        <w:t>2</w:t>
      </w:r>
      <w:r>
        <w:t xml:space="preserve"> with the value 5, and it returns 5</w:t>
      </w:r>
      <w:r>
        <w:rPr>
          <w:rStyle w:val="Text10"/>
        </w:rPr>
        <w:t>2</w:t>
      </w:r>
      <w:r>
        <w:t xml:space="preserve"> or 25. The function </w:t>
      </w:r>
      <w:r>
        <w:rPr>
          <w:rStyle w:val="Text4"/>
        </w:rPr>
        <w:t>f</w:t>
      </w:r>
      <w:r>
        <w:t xml:space="preserve"> maps 5 onto 25, and nothing else. So it is with our maps. Another way of putting this is to say that a map structure does not permit duplicate keys (see </w:t>
      </w:r>
      <w:hyperlink w:anchor="Figure_8_1_Rules_for_maps">
        <w:r>
          <w:rPr>
            <w:rStyle w:val="Text0"/>
          </w:rPr>
          <w:t>Figure 8.1a</w:t>
        </w:r>
      </w:hyperlink>
      <w:r>
        <w:t xml:space="preserve"> which is </w:t>
      </w:r>
      <w:r>
        <w:rPr>
          <w:rStyle w:val="Text4"/>
        </w:rPr>
        <w:t>not</w:t>
      </w:r>
      <w:r>
        <w:t xml:space="preserve"> a map). The values on the other hand, may be duplicate—it is possible to have two distinct keys map onto the same value (see Figure 8.1(b) which is a map).</w:t>
      </w:r>
    </w:p>
    <w:p>
      <w:pPr>
        <w:pStyle w:val="Para 01"/>
        <w:keepLines w:val="on"/>
      </w:pPr>
      <w:r>
        <w:t xml:space="preserve">When we think of maps, keys, and associated values we typically think of using a key to retrieve the additional information associated with the key. For example, in </w:t>
      </w:r>
      <w:hyperlink w:anchor="Figure_8_2_Legal_mapping_variati">
        <w:r>
          <w:rPr>
            <w:rStyle w:val="Text0"/>
          </w:rPr>
          <w:t>Figure 8.2a</w:t>
        </w:r>
      </w:hyperlink>
      <w:r>
        <w:t xml:space="preserve"> the atomic number is used as a key to find the associated element name. However, it could be that the key itself is embedded in the information associated with it—much like the key fields of the elements in our collections. The key could be a string and the value associated with it could be a </w:t>
      </w:r>
      <w:r>
        <w:rPr>
          <w:rStyle w:val="Text1"/>
        </w:rPr>
        <w:t>WordFreq</w:t>
      </w:r>
      <w:r>
        <w:t xml:space="preserve"> object holding the same string plus the additional information of a count, as shown in </w:t>
      </w:r>
      <w:hyperlink w:anchor="Figure_8_2_Legal_mapping_variati">
        <w:r>
          <w:rPr>
            <w:rStyle w:val="Text3"/>
          </w:rPr>
          <w:t>Figure 8.2b</w:t>
        </w:r>
      </w:hyperlink>
      <w:r>
        <w:t xml:space="preserve">. There can even be a situation where we want to use a map simply to hold keys, for example, to calculate the vocabulary density of a text we only need to store strings with no associated value. In such a case we can still use a map, by simply associating a key with itself as shown in </w:t>
      </w:r>
      <w:hyperlink w:anchor="Figure_8_2_Legal_mapping_variati">
        <w:r>
          <w:rPr>
            <w:rStyle w:val="Text3"/>
          </w:rPr>
          <w:t>Figure 8.2c</w:t>
        </w:r>
      </w:hyperlink>
      <w:r>
        <w:t>.</w:t>
      </w:r>
    </w:p>
    <w:p>
      <w:pPr>
        <w:pStyle w:val="Para 01"/>
        <w:keepLines w:val="on"/>
      </w:pPr>
      <w:r>
        <w:t xml:space="preserve">We now define our </w:t>
      </w:r>
      <w:r>
        <w:rPr>
          <w:rStyle w:val="Text1"/>
        </w:rPr>
        <w:t>MapInterface</w:t>
      </w:r>
      <w:r>
        <w:t xml:space="preserve">. Our maps will provide all of the basic operations associated with collections—the ability to add, remove, get, and determine membership of elements. However, given that maps separate keys from values, we cannot reuse the </w:t>
      </w:r>
      <w:r>
        <w:rPr>
          <w:rStyle w:val="Text1"/>
        </w:rPr>
        <w:t>CollectionInterface</w:t>
      </w:r>
      <w:r>
        <w:t xml:space="preserve"> abstract method definitions. With maps, all of these basic operations will refer separately to keys and values.</w:t>
      </w:r>
    </w:p>
    <w:p>
      <w:bookmarkStart w:id="1622" w:name="Figure_8_1_Rules_for_maps"/>
      <w:pPr>
        <w:pStyle w:val="Para 06"/>
        <w:keepLines w:val="on"/>
      </w:pPr>
      <w:r>
        <w:t/>
        <w:drawing>
          <wp:inline>
            <wp:extent cx="3111500" cy="2095500"/>
            <wp:effectExtent l="0" r="0" t="0" b="43426"/>
            <wp:docPr id="347" name="f08-01.jpg" descr="f08-01.jpg"/>
            <wp:cNvGraphicFramePr>
              <a:graphicFrameLocks noChangeAspect="1"/>
            </wp:cNvGraphicFramePr>
            <a:graphic>
              <a:graphicData uri="http://schemas.openxmlformats.org/drawingml/2006/picture">
                <pic:pic>
                  <pic:nvPicPr>
                    <pic:cNvPr id="0" name="f08-01.jpg" descr="f08-01.jpg"/>
                    <pic:cNvPicPr/>
                  </pic:nvPicPr>
                  <pic:blipFill>
                    <a:blip r:embed="rId232"/>
                    <a:stretch>
                      <a:fillRect/>
                    </a:stretch>
                  </pic:blipFill>
                  <pic:spPr>
                    <a:xfrm>
                      <a:off x="0" y="0"/>
                      <a:ext cx="3111500" cy="2095500"/>
                    </a:xfrm>
                    <a:prstGeom prst="rect">
                      <a:avLst/>
                    </a:prstGeom>
                  </pic:spPr>
                </pic:pic>
              </a:graphicData>
            </a:graphic>
          </wp:inline>
        </w:drawing>
        <w:t xml:space="preserve"> </w:t>
      </w:r>
      <w:bookmarkEnd w:id="1622"/>
    </w:p>
    <w:p>
      <w:pPr>
        <w:pStyle w:val="Para 09"/>
        <w:keepLines w:val="on"/>
      </w:pPr>
      <w:r>
        <w:rPr>
          <w:rStyle w:val="Text0"/>
        </w:rPr>
        <w:t>Figure 8.1</w:t>
      </w:r>
      <w:r>
        <w:t xml:space="preserve"> Rules for maps</w:t>
      </w:r>
    </w:p>
    <w:p>
      <w:bookmarkStart w:id="1623" w:name="Figure_8_2_Legal_mapping_variati"/>
      <w:pPr>
        <w:pStyle w:val="Para 06"/>
        <w:keepLines w:val="on"/>
      </w:pPr>
      <w:r>
        <w:t/>
        <w:drawing>
          <wp:inline>
            <wp:extent cx="2717800" cy="2247900"/>
            <wp:effectExtent l="0" r="0" t="0" b="43426"/>
            <wp:docPr id="348" name="f08-02.jpg" descr="f08-02.jpg"/>
            <wp:cNvGraphicFramePr>
              <a:graphicFrameLocks noChangeAspect="1"/>
            </wp:cNvGraphicFramePr>
            <a:graphic>
              <a:graphicData uri="http://schemas.openxmlformats.org/drawingml/2006/picture">
                <pic:pic>
                  <pic:nvPicPr>
                    <pic:cNvPr id="0" name="f08-02.jpg" descr="f08-02.jpg"/>
                    <pic:cNvPicPr/>
                  </pic:nvPicPr>
                  <pic:blipFill>
                    <a:blip r:embed="rId233"/>
                    <a:stretch>
                      <a:fillRect/>
                    </a:stretch>
                  </pic:blipFill>
                  <pic:spPr>
                    <a:xfrm>
                      <a:off x="0" y="0"/>
                      <a:ext cx="2717800" cy="2247900"/>
                    </a:xfrm>
                    <a:prstGeom prst="rect">
                      <a:avLst/>
                    </a:prstGeom>
                  </pic:spPr>
                </pic:pic>
              </a:graphicData>
            </a:graphic>
          </wp:inline>
        </w:drawing>
        <w:t xml:space="preserve"> </w:t>
      </w:r>
      <w:bookmarkEnd w:id="1623"/>
    </w:p>
    <w:p>
      <w:pPr>
        <w:pStyle w:val="Para 09"/>
        <w:keepLines w:val="on"/>
      </w:pPr>
      <w:r>
        <w:bookmarkStart w:id="1624" w:name="page502"/>
        <w:t/>
        <w:bookmarkEnd w:id="1624"/>
      </w:r>
      <w:r>
        <w:rPr>
          <w:rStyle w:val="Text0"/>
        </w:rPr>
        <w:t>Figure 8.2</w:t>
      </w:r>
      <w:r>
        <w:t xml:space="preserve"> Legal mapping variations</w:t>
      </w:r>
    </w:p>
    <w:p>
      <w:pPr>
        <w:pStyle w:val="Para 01"/>
        <w:keepLines w:val="on"/>
      </w:pPr>
      <w:r>
        <w:t xml:space="preserve">We have already stated that keys will be unique. Additionally, we disallow null keys. If a map operation is passed a null key as an argument, it will throw an </w:t>
      </w:r>
      <w:r>
        <w:rPr>
          <w:rStyle w:val="Text1"/>
        </w:rPr>
        <w:t>IllegalArgument Exception</w:t>
      </w:r>
      <w:r>
        <w:t xml:space="preserve">. This unchecked exception is provided by the </w:t>
      </w:r>
      <w:r>
        <w:rPr>
          <w:rStyle w:val="Text1"/>
        </w:rPr>
        <w:t>java.lang</w:t>
      </w:r>
      <w:r>
        <w:t xml:space="preserve"> package.</w:t>
      </w:r>
    </w:p>
    <w:p>
      <w:pPr>
        <w:pStyle w:val="Para 01"/>
        <w:keepLines w:val="on"/>
      </w:pPr>
      <w:r>
        <w:t xml:space="preserve">Values, on the other hand, need not be unique (see </w:t>
      </w:r>
      <w:hyperlink w:anchor="Figure_8_1_Rules_for_maps">
        <w:r>
          <w:rPr>
            <w:rStyle w:val="Text3"/>
          </w:rPr>
          <w:t>Figure 8.1b</w:t>
        </w:r>
      </w:hyperlink>
      <w:r>
        <w:t xml:space="preserve">) and can be null. Allowing null values permits us to store the fact that a key exists even though it is not yet associated with any value; for example, a new employee was hired but has not yet been assigned an office. Null values can also be used in the case where we are only interested in holding keys (see </w:t>
      </w:r>
      <w:hyperlink w:anchor="Figure_8_2_Legal_mapping_variati">
        <w:r>
          <w:rPr>
            <w:rStyle w:val="Text3"/>
          </w:rPr>
          <w:t>Figure 8.2d</w:t>
        </w:r>
      </w:hyperlink>
      <w:r>
        <w:t>).</w:t>
      </w:r>
    </w:p>
    <w:p>
      <w:pPr>
        <w:pStyle w:val="Para 01"/>
        <w:keepLines w:val="on"/>
      </w:pPr>
      <w:r>
        <w:t xml:space="preserve">The Map interface takes two generic parameters, one indicating the key type and one indicating the value type. In addition to the basic collection-like operations mentioned above, it also requires our standard </w:t>
      </w:r>
      <w:r>
        <w:rPr>
          <w:rStyle w:val="Text1"/>
        </w:rPr>
        <w:t>isEmpty</w:t>
      </w:r>
      <w:r>
        <w:t xml:space="preserve">, </w:t>
      </w:r>
      <w:r>
        <w:rPr>
          <w:rStyle w:val="Text1"/>
        </w:rPr>
        <w:t>isFull</w:t>
      </w:r>
      <w:r>
        <w:t xml:space="preserve">, and </w:t>
      </w:r>
      <w:r>
        <w:rPr>
          <w:rStyle w:val="Text1"/>
        </w:rPr>
        <w:t>size</w:t>
      </w:r>
      <w:r>
        <w:t xml:space="preserve"> methods, plus an iterator. The code follows.</w:t>
      </w:r>
    </w:p>
    <w:p>
      <w:pPr>
        <w:pStyle w:val="Para 18"/>
        <w:keepLines w:val="on"/>
      </w:pPr>
      <w:r>
        <w:rPr>
          <w:rStyle w:val="Text2"/>
        </w:rPr>
        <w:t xml:space="preserve"/>
        <w:br w:clear="none"/>
      </w:r>
      <w:r>
        <w:t xml:space="preserve">//---------------------------------------------------------------------------</w:t>
        <w:br w:clear="none"/>
      </w:r>
      <w:r>
        <w:rPr>
          <w:rStyle w:val="Text2"/>
        </w:rPr>
        <w:t xml:space="preserve"/>
        <w:br w:clear="none"/>
      </w:r>
      <w:r>
        <w:t xml:space="preserve">// MapInterface.java           by Dale/Joyce/Weems                  Chapter 8</w:t>
        <w:br w:clear="none"/>
      </w:r>
      <w:r>
        <w:rPr>
          <w:rStyle w:val="Text2"/>
        </w:rPr>
        <w:t xml:space="preserve"/>
        <w:br w:clear="none"/>
      </w:r>
      <w:r>
        <w:t xml:space="preserve">//</w:t>
        <w:br w:clear="none"/>
      </w:r>
      <w:r>
        <w:rPr>
          <w:rStyle w:val="Text2"/>
        </w:rPr>
        <w:t xml:space="preserve"/>
        <w:br w:clear="none"/>
      </w:r>
      <w:r>
        <w:t xml:space="preserve">// A map provides (K = key, V = value) pairs, mapping the key onto the value.</w:t>
        <w:br w:clear="none"/>
      </w:r>
      <w:r>
        <w:rPr>
          <w:rStyle w:val="Text2"/>
        </w:rPr>
        <w:t xml:space="preserve"/>
        <w:br w:clear="none"/>
      </w:r>
      <w:r>
        <w:t xml:space="preserve">// Keys are unique. Keys cannot be null.</w:t>
        <w:br w:clear="none"/>
      </w:r>
      <w:r>
        <w:rPr>
          <w:rStyle w:val="Text2"/>
        </w:rPr>
        <w:t xml:space="preserve"/>
        <w:br w:clear="none"/>
      </w:r>
      <w:r>
        <w:t xml:space="preserve">//</w:t>
        <w:br w:clear="none"/>
      </w:r>
      <w:r>
        <w:rPr>
          <w:rStyle w:val="Text2"/>
        </w:rPr>
        <w:t xml:space="preserve"/>
        <w:br w:clear="none"/>
      </w:r>
      <w:r>
        <w:t xml:space="preserve">// Methods throw IllegalArgumentException if passed a null key argument.</w:t>
        <w:br w:clear="none"/>
      </w:r>
      <w:r>
        <w:rPr>
          <w:rStyle w:val="Text2"/>
        </w:rPr>
        <w:t xml:space="preserve"/>
        <w:br w:clear="none"/>
      </w:r>
      <w:r>
        <w:t xml:space="preserve">//</w:t>
        <w:br w:clear="none"/>
      </w:r>
      <w:r>
        <w:rPr>
          <w:rStyle w:val="Text2"/>
        </w:rPr>
        <w:t xml:space="preserve"/>
        <w:br w:clear="none"/>
      </w:r>
      <w:r>
        <w:t xml:space="preserve">// Values can be null, so a null value returned by put, get, or remove does</w:t>
        <w:br w:clear="none"/>
      </w:r>
      <w:r>
        <w:rPr>
          <w:rStyle w:val="Text2"/>
        </w:rPr>
        <w:t xml:space="preserve"/>
        <w:br w:clear="none"/>
      </w:r>
      <w:r>
        <w:t xml:space="preserve">// not necessarily mean that an entry did not exist.</w:t>
        <w:br w:clear="none"/>
      </w:r>
      <w:r>
        <w:rPr>
          <w:rStyle w:val="Text2"/>
        </w:rPr>
        <w:t xml:space="preserve"/>
        <w:br w:clear="none"/>
      </w:r>
      <w:r>
        <w:t xml:space="preserve">//---------------------------------------------------------------------------</w:t>
        <w:br w:clear="none"/>
      </w:r>
      <w:r>
        <w:rPr>
          <w:rStyle w:val="Text2"/>
        </w:rPr>
        <w:t xml:space="preserve"/>
        <w:br w:clear="none"/>
        <w:t xml:space="preserve"/>
        <w:br w:clear="none"/>
        <w:t xml:space="preserve">package ch08.maps;</w:t>
        <w:br w:clear="none"/>
        <w:t xml:space="preserve"/>
        <w:br w:clear="none"/>
        <w:t xml:space="preserve">import java.util.Iterator;</w:t>
        <w:br w:clear="none"/>
        <w:t xml:space="preserve"/>
        <w:br w:clear="none"/>
        <w:t xml:space="preserve">public interface MapInterface&lt;K, V&gt; extends Iterable&lt;MapEntry&lt;K,V&gt;&gt;</w:t>
        <w:br w:clear="none"/>
        <w:t xml:space="preserve">{</w:t>
        <w:br w:clear="none"/>
        <w:t xml:space="preserve">  V put(K k, V v);</w:t>
        <w:br w:clear="none"/>
        <w:t xml:space="preserve">  </w:t>
        <w:br w:clear="none"/>
      </w:r>
      <w:r>
        <w:t xml:space="preserve">// If an entry in this map with key k already exists then the value</w:t>
        <w:br w:clear="none"/>
      </w:r>
      <w:r>
        <w:rPr>
          <w:rStyle w:val="Text2"/>
        </w:rPr>
        <w:t xml:space="preserve"/>
        <w:br w:clear="none"/>
        <w:t xml:space="preserve">  </w:t>
        <w:br w:clear="none"/>
      </w:r>
      <w:r>
        <w:t xml:space="preserve">// associated with that entry is replaced by value v and the original</w:t>
        <w:br w:clear="none"/>
      </w:r>
      <w:r>
        <w:rPr>
          <w:rStyle w:val="Text2"/>
        </w:rPr>
        <w:t xml:space="preserve"/>
        <w:br w:clear="none"/>
        <w:t xml:space="preserve">  </w:t>
        <w:br w:clear="none"/>
      </w:r>
      <w:r>
        <w:t xml:space="preserve">// value is returned; otherwise, adds the (k, v) pair to the map and</w:t>
        <w:br w:clear="none"/>
      </w:r>
      <w:r>
        <w:rPr>
          <w:rStyle w:val="Text2"/>
        </w:rPr>
        <w:t xml:space="preserve"/>
        <w:br w:clear="none"/>
        <w:t xml:space="preserve">  </w:t>
        <w:br w:clear="none"/>
      </w:r>
      <w:r>
        <w:t xml:space="preserve">// returns null.</w:t>
        <w:br w:clear="none"/>
      </w:r>
      <w:r>
        <w:rPr>
          <w:rStyle w:val="Text2"/>
        </w:rPr>
        <w:t xml:space="preserve"/>
        <w:br w:clear="none"/>
        <w:t xml:space="preserve"/>
        <w:br w:clear="none"/>
        <w:t xml:space="preserve">  V get(K k);</w:t>
        <w:br w:clear="none"/>
        <w:t xml:space="preserve">  </w:t>
        <w:br w:clear="none"/>
      </w:r>
      <w:r>
        <w:t xml:space="preserve">// If an entry in this map with a key k exists then the value associated</w:t>
        <w:br w:clear="none"/>
      </w:r>
      <w:r>
        <w:rPr>
          <w:rStyle w:val="Text2"/>
        </w:rPr>
        <w:t xml:space="preserve"/>
        <w:br w:clear="none"/>
        <w:t xml:space="preserve">  </w:t>
        <w:br w:clear="none"/>
      </w:r>
      <w:r>
        <w:t xml:space="preserve">// with that entry is returned; otherwise null is returned.</w:t>
        <w:br w:clear="none"/>
      </w:r>
      <w:r>
        <w:rPr>
          <w:rStyle w:val="Text2"/>
        </w:rPr>
        <w:t xml:space="preserve"/>
        <w:br w:clear="none"/>
        <w:t xml:space="preserve"/>
        <w:br w:clear="none"/>
        <w:t xml:space="preserve">  V remove(K k);</w:t>
        <w:br w:clear="none"/>
        <w:t xml:space="preserve">  </w:t>
        <w:br w:clear="none"/>
      </w:r>
      <w:r>
        <w:t xml:space="preserve">// If an entry in this map with key k exists then the entry is removed</w:t>
        <w:br w:clear="none"/>
      </w:r>
      <w:r>
        <w:rPr>
          <w:rStyle w:val="Text2"/>
        </w:rPr>
        <w:t xml:space="preserve"/>
        <w:br w:clear="none"/>
        <w:t xml:space="preserve">  </w:t>
        <w:br w:clear="none"/>
      </w:r>
      <w:r>
        <w:t xml:space="preserve">// from the map and the value associated with that entry is returned;</w:t>
        <w:br w:clear="none"/>
      </w:r>
      <w:r>
        <w:rPr>
          <w:rStyle w:val="Text2"/>
        </w:rPr>
        <w:t xml:space="preserve"/>
        <w:br w:clear="none"/>
        <w:t xml:space="preserve">  </w:t>
        <w:br w:clear="none"/>
      </w:r>
      <w:r>
        <w:t xml:space="preserve">// otherwise null is returned.</w:t>
        <w:br w:clear="none"/>
      </w:r>
      <w:r>
        <w:rPr>
          <w:rStyle w:val="Text2"/>
        </w:rPr>
        <w:t xml:space="preserve"/>
        <w:br w:clear="none"/>
        <w:t xml:space="preserve">  </w:t>
        <w:br w:clear="none"/>
      </w:r>
      <w:r>
        <w:t xml:space="preserve">//</w:t>
        <w:br w:clear="none"/>
      </w:r>
      <w:r>
        <w:rPr>
          <w:rStyle w:val="Text2"/>
        </w:rPr>
        <w:t xml:space="preserve"/>
        <w:br w:clear="none"/>
        <w:t xml:space="preserve">  </w:t>
        <w:br w:clear="none"/>
      </w:r>
      <w:r>
        <w:t xml:space="preserve">// Optional. Throws UnsupportedOperationException if not supported.</w:t>
        <w:br w:clear="none"/>
      </w:r>
      <w:r>
        <w:rPr>
          <w:rStyle w:val="Text2"/>
        </w:rPr>
        <w:t xml:space="preserve"/>
        <w:br w:clear="none"/>
        <w:t xml:space="preserve"/>
        <w:br w:clear="none"/>
        <w:t xml:space="preserve">  boolean contains(K k);</w:t>
        <w:br w:clear="none"/>
        <w:t xml:space="preserve">  </w:t>
        <w:br w:clear="none"/>
      </w:r>
      <w:r>
        <w:t xml:space="preserve">// Returns true if an entry in this map with key k exists;</w:t>
        <w:br w:clear="none"/>
      </w:r>
      <w:r>
        <w:rPr>
          <w:rStyle w:val="Text2"/>
        </w:rPr>
        <w:t xml:space="preserve"/>
        <w:br w:clear="none"/>
        <w:t xml:space="preserve">  </w:t>
        <w:br w:clear="none"/>
      </w:r>
      <w:r>
        <w:t xml:space="preserve">// Returns false otherwise.</w:t>
        <w:br w:clear="none"/>
      </w:r>
      <w:r>
        <w:rPr>
          <w:rStyle w:val="Text2"/>
        </w:rPr>
        <w:t xml:space="preserve"/>
        <w:br w:clear="none"/>
        <w:t xml:space="preserve"/>
        <w:br w:clear="none"/>
        <w:t xml:space="preserve">  boolean isEmpty();</w:t>
        <w:br w:clear="none"/>
        <w:t xml:space="preserve">  </w:t>
        <w:br w:clear="none"/>
      </w:r>
      <w:r>
        <w:t xml:space="preserve">// Returns true if this map is empty; otherwise, returns false.</w:t>
        <w:br w:clear="none"/>
      </w:r>
      <w:r>
        <w:rPr>
          <w:rStyle w:val="Text2"/>
        </w:rPr>
        <w:t xml:space="preserve"/>
        <w:br w:clear="none"/>
        <w:t xml:space="preserve"/>
        <w:br w:clear="none"/>
        <w:t xml:space="preserve">  boolean isFull();</w:t>
        <w:br w:clear="none"/>
        <w:t xml:space="preserve">  </w:t>
        <w:br w:clear="none"/>
      </w:r>
      <w:r>
        <w:t xml:space="preserve">// Returns true if this map is full; otherwise, returns false.</w:t>
        <w:br w:clear="none"/>
      </w:r>
      <w:r>
        <w:rPr>
          <w:rStyle w:val="Text2"/>
        </w:rPr>
        <w:t xml:space="preserve"/>
        <w:br w:clear="none"/>
        <w:t xml:space="preserve"/>
        <w:br w:clear="none"/>
        <w:t xml:space="preserve">  int size();</w:t>
        <w:br w:clear="none"/>
        <w:t xml:space="preserve">  </w:t>
        <w:br w:clear="none"/>
      </w:r>
      <w:r>
        <w:t xml:space="preserve">// Returns the number of entries in this map.</w:t>
        <w:br w:clear="none"/>
      </w:r>
      <w:r>
        <w:rPr>
          <w:rStyle w:val="Text2"/>
        </w:rPr>
        <w:t xml:space="preserve"/>
        <w:br w:clear="none"/>
        <w:t xml:space="preserve">}</w:t>
        <w:br w:clear="none"/>
      </w:r>
    </w:p>
    <w:p>
      <w:pPr>
        <w:pStyle w:val="Para 01"/>
        <w:keepLines w:val="on"/>
      </w:pPr>
      <w:r>
        <w:t xml:space="preserve">Depending on the circumstances, the </w:t>
      </w:r>
      <w:r>
        <w:rPr>
          <w:rStyle w:val="Text1"/>
        </w:rPr>
        <w:t>put</w:t>
      </w:r>
      <w:r>
        <w:t>,</w:t>
        <w:t xml:space="preserve"> </w:t>
      </w:r>
      <w:r>
        <w:rPr>
          <w:rStyle w:val="Text1"/>
        </w:rPr>
        <w:t>get</w:t>
      </w:r>
      <w:r>
        <w:t>,</w:t>
        <w:t xml:space="preserve"> and </w:t>
      </w:r>
      <w:r>
        <w:rPr>
          <w:rStyle w:val="Text1"/>
        </w:rPr>
        <w:t>remove</w:t>
      </w:r>
      <w:r>
        <w:t xml:space="preserve"> methods might return </w:t>
      </w:r>
      <w:r>
        <w:rPr>
          <w:rStyle w:val="Text1"/>
        </w:rPr>
        <w:t>null</w:t>
      </w:r>
      <w:r>
        <w:t xml:space="preserve"> to indicate that there was no value associated with the provided key argument. The client must be careful how it interprets a returned </w:t>
      </w:r>
      <w:r>
        <w:rPr>
          <w:rStyle w:val="Text1"/>
        </w:rPr>
        <w:t>null</w:t>
      </w:r>
      <w:r>
        <w:t xml:space="preserve"> value, since it is possible to have keys associated with </w:t>
      </w:r>
      <w:r>
        <w:rPr>
          <w:rStyle w:val="Text1"/>
        </w:rPr>
        <w:t>null</w:t>
      </w:r>
      <w:r>
        <w:t xml:space="preserve">. If the distinction between a </w:t>
      </w:r>
      <w:r>
        <w:rPr>
          <w:rStyle w:val="Text1"/>
        </w:rPr>
        <w:t>null</w:t>
      </w:r>
      <w:r>
        <w:t xml:space="preserve"> indicating “no entry” and a </w:t>
      </w:r>
      <w:r>
        <w:rPr>
          <w:rStyle w:val="Text1"/>
        </w:rPr>
        <w:t>null</w:t>
      </w:r>
      <w:r>
        <w:t xml:space="preserve"> indicating an entry with a </w:t>
      </w:r>
      <w:r>
        <w:rPr>
          <w:rStyle w:val="Text1"/>
        </w:rPr>
        <w:t>null</w:t>
      </w:r>
      <w:r>
        <w:t xml:space="preserve"> value is important to a client, then it should use the </w:t>
      </w:r>
      <w:r>
        <w:rPr>
          <w:rStyle w:val="Text1"/>
        </w:rPr>
        <w:t>contains</w:t>
      </w:r>
      <w:r>
        <w:t xml:space="preserve"> method first to determine whether the entry exists.</w:t>
      </w:r>
    </w:p>
    <w:p>
      <w:pPr>
        <w:pStyle w:val="Para 01"/>
        <w:keepLines w:val="on"/>
      </w:pPr>
      <w:r>
        <w:bookmarkStart w:id="1625" w:name="page504"/>
        <w:t/>
        <w:bookmarkEnd w:id="1625"/>
        <w:t xml:space="preserve">Because a map holds pairs of objects it is possible to consider three iteration approaches—we could provide an iteration that returns the keys, or that returns the values, or that returns the key-value pairs. We have decided to require the last of these, an iteration that returns key-value pairs, as part of our map requirements. We create a new class </w:t>
      </w:r>
      <w:r>
        <w:rPr>
          <w:rStyle w:val="Text1"/>
        </w:rPr>
        <w:t>MapEntry</w:t>
      </w:r>
      <w:r>
        <w:t xml:space="preserve"> to represent the key-value pairs. This class requires the </w:t>
      </w:r>
      <w:r>
        <w:rPr>
          <w:rStyle w:val="Text1"/>
        </w:rPr>
        <w:t>key</w:t>
      </w:r>
      <w:r>
        <w:t xml:space="preserve"> and </w:t>
      </w:r>
      <w:r>
        <w:rPr>
          <w:rStyle w:val="Text1"/>
        </w:rPr>
        <w:t>value</w:t>
      </w:r>
      <w:r>
        <w:t xml:space="preserve"> to be passed as constructor arguments, and provides getter operations for both, plus a setter operation for the value, plus a </w:t>
      </w:r>
      <w:r>
        <w:rPr>
          <w:rStyle w:val="Text1"/>
        </w:rPr>
        <w:t>toString</w:t>
      </w:r>
      <w:r>
        <w:t xml:space="preserve">. It is a relatively simple class and is also part of the </w:t>
      </w:r>
      <w:r>
        <w:rPr>
          <w:rStyle w:val="Text1"/>
        </w:rPr>
        <w:t>ch08.maps</w:t>
      </w:r>
      <w:r>
        <w:t xml:space="preserve"> package:</w:t>
      </w:r>
    </w:p>
    <w:p>
      <w:pPr>
        <w:pStyle w:val="Para 18"/>
        <w:keepLines w:val="on"/>
      </w:pPr>
      <w:r>
        <w:t xml:space="preserve">//---------------------------------------------------------------------------</w:t>
        <w:br w:clear="none"/>
      </w:r>
      <w:r>
        <w:rPr>
          <w:rStyle w:val="Text2"/>
        </w:rPr>
        <w:t xml:space="preserve"/>
        <w:br w:clear="none"/>
      </w:r>
      <w:r>
        <w:t xml:space="preserve">// MapEntry.java              by Dale/Joyce/Weems                   Chapter 8</w:t>
        <w:br w:clear="none"/>
      </w:r>
      <w:r>
        <w:rPr>
          <w:rStyle w:val="Text2"/>
        </w:rPr>
        <w:t xml:space="preserve"/>
        <w:br w:clear="none"/>
      </w:r>
      <w:r>
        <w:t xml:space="preserve">//</w:t>
        <w:br w:clear="none"/>
      </w:r>
      <w:r>
        <w:rPr>
          <w:rStyle w:val="Text2"/>
        </w:rPr>
        <w:t xml:space="preserve"/>
        <w:br w:clear="none"/>
      </w:r>
      <w:r>
        <w:t xml:space="preserve">// Provides key, value pairs for use with a Map.</w:t>
        <w:br w:clear="none"/>
      </w:r>
      <w:r>
        <w:rPr>
          <w:rStyle w:val="Text2"/>
        </w:rPr>
        <w:t xml:space="preserve"/>
        <w:br w:clear="none"/>
      </w:r>
      <w:r>
        <w:t xml:space="preserve">// Keys are immutable.</w:t>
        <w:br w:clear="none"/>
      </w:r>
      <w:r>
        <w:rPr>
          <w:rStyle w:val="Text2"/>
        </w:rPr>
        <w:t xml:space="preserve"/>
        <w:br w:clear="none"/>
      </w:r>
      <w:r>
        <w:t xml:space="preserve">//---------------------------------------------------------------------------</w:t>
        <w:br w:clear="none"/>
      </w:r>
      <w:r>
        <w:rPr>
          <w:rStyle w:val="Text2"/>
        </w:rPr>
        <w:t xml:space="preserve"/>
        <w:br w:clear="none"/>
        <w:t xml:space="preserve">package ch08.maps;</w:t>
        <w:br w:clear="none"/>
        <w:t xml:space="preserve"/>
        <w:br w:clear="none"/>
        <w:t xml:space="preserve">public class MapEntry&lt;K, V&gt;</w:t>
        <w:br w:clear="none"/>
        <w:t xml:space="preserve">{</w:t>
        <w:br w:clear="none"/>
        <w:t xml:space="preserve">  protected K key;</w:t>
        <w:br w:clear="none"/>
        <w:t xml:space="preserve">  protected V value;</w:t>
        <w:br w:clear="none"/>
        <w:t xml:space="preserve"/>
        <w:br w:clear="none"/>
        <w:t xml:space="preserve">  MapEntry(K k, V v)</w:t>
        <w:br w:clear="none"/>
        <w:t xml:space="preserve">  {</w:t>
        <w:br w:clear="none"/>
        <w:t xml:space="preserve">    key = k; value = v;</w:t>
        <w:br w:clear="none"/>
        <w:t xml:space="preserve">  }</w:t>
        <w:br w:clear="none"/>
        <w:t xml:space="preserve"/>
        <w:br w:clear="none"/>
        <w:t xml:space="preserve">  public K getKey()  {return key;}</w:t>
        <w:br w:clear="none"/>
        <w:t xml:space="preserve">  public V getValue(){return value;}</w:t>
        <w:br w:clear="none"/>
        <w:t xml:space="preserve">  public void setValue(V v){value = v;}</w:t>
        <w:br w:clear="none"/>
        <w:t xml:space="preserve"/>
        <w:br w:clear="none"/>
        <w:t xml:space="preserve">  @Override</w:t>
        <w:br w:clear="none"/>
        <w:t xml:space="preserve">  public String toString()</w:t>
        <w:br w:clear="none"/>
        <w:t xml:space="preserve">  </w:t>
        <w:br w:clear="none"/>
      </w:r>
      <w:r>
        <w:t xml:space="preserve">// Returns a string representing this MapEntry.</w:t>
        <w:br w:clear="none"/>
      </w:r>
      <w:r>
        <w:rPr>
          <w:rStyle w:val="Text2"/>
        </w:rPr>
        <w:t xml:space="preserve"/>
        <w:br w:clear="none"/>
        <w:t xml:space="preserve">  {</w:t>
        <w:br w:clear="none"/>
        <w:t xml:space="preserve">     return "Key  : " + key + "\nValue: " + value;</w:t>
        <w:br w:clear="none"/>
        <w:t xml:space="preserve">  }</w:t>
        <w:br w:clear="none"/>
        <w:t xml:space="preserve">}</w:t>
        <w:br w:clear="none"/>
      </w:r>
    </w:p>
    <w:p>
      <w:pPr>
        <w:pStyle w:val="Para 01"/>
        <w:keepLines w:val="on"/>
      </w:pPr>
      <w:r>
        <w:t xml:space="preserve">Looking back at </w:t>
      </w:r>
      <w:r>
        <w:rPr>
          <w:rStyle w:val="Text1"/>
        </w:rPr>
        <w:t>MapInterface</w:t>
      </w:r>
      <w:r>
        <w:t xml:space="preserve"> you will see that it extends </w:t>
      </w:r>
      <w:r>
        <w:rPr>
          <w:rStyle w:val="Text1"/>
        </w:rPr>
        <w:t>Iterable&lt;MapEntry &lt;K,V&gt;&gt;</w:t>
      </w:r>
      <w:r>
        <w:t xml:space="preserve">. This means that any class that implements the </w:t>
      </w:r>
      <w:r>
        <w:rPr>
          <w:rStyle w:val="Text1"/>
        </w:rPr>
        <w:t>MapInterface</w:t>
      </w:r>
      <w:r>
        <w:t xml:space="preserve"> must provide an </w:t>
      </w:r>
      <w:r>
        <w:rPr>
          <w:rStyle w:val="Text1"/>
        </w:rPr>
        <w:t>iterator</w:t>
      </w:r>
      <w:r>
        <w:t xml:space="preserve"> method that returns an </w:t>
      </w:r>
      <w:r>
        <w:rPr>
          <w:rStyle w:val="Text1"/>
        </w:rPr>
        <w:t>Iterator</w:t>
      </w:r>
      <w:r>
        <w:t xml:space="preserve"> over </w:t>
      </w:r>
      <w:r>
        <w:rPr>
          <w:rStyle w:val="Text1"/>
        </w:rPr>
        <w:t>MapEntry&lt;K,V&gt;</w:t>
      </w:r>
      <w:r>
        <w:t xml:space="preserve"> objects.</w:t>
      </w:r>
    </w:p>
    <w:p>
      <w:pPr>
        <w:pStyle w:val="Para 01"/>
        <w:keepLines w:val="on"/>
      </w:pPr>
      <w:r>
        <w:bookmarkStart w:id="1626" w:name="page505"/>
        <w:t/>
        <w:bookmarkEnd w:id="1626"/>
        <w:t>Let us look at a short sample application, just to clarify the use of a map. This example uses the implementation developed in the next section. Each output statement includes a description of the predicted output. This makes it easier to check if our expectations are met. You should trace through the code to see if you agree with the predictions.</w:t>
      </w:r>
    </w:p>
    <w:p>
      <w:pPr>
        <w:pStyle w:val="Para 03"/>
        <w:keepLines w:val="on"/>
      </w:pPr>
      <w:r>
        <w:t xml:space="preserve">package ch08.apps;</w:t>
        <w:br w:clear="none"/>
        <w:t xml:space="preserve">import ch08.maps.*;</w:t>
        <w:br w:clear="none"/>
        <w:t xml:space="preserve"/>
        <w:br w:clear="none"/>
        <w:t xml:space="preserve">public class MapExample</w:t>
        <w:br w:clear="none"/>
        <w:t xml:space="preserve">{</w:t>
        <w:br w:clear="none"/>
        <w:t xml:space="preserve">  public static void main(String[] args)</w:t>
        <w:br w:clear="none"/>
        <w:t xml:space="preserve">  {</w:t>
        <w:br w:clear="none"/>
        <w:t xml:space="preserve">    boolean result;</w:t>
        <w:br w:clear="none"/>
        <w:t xml:space="preserve">    MapInterface&lt;Character, String&gt; example;</w:t>
        <w:br w:clear="none"/>
        <w:t xml:space="preserve">    example = new ArrayListMap&lt;Character, String&gt;();</w:t>
        <w:br w:clear="none"/>
        <w:t xml:space="preserve">    System.out.println("Expect 'true':\t" + example.isEmpty());</w:t>
        <w:br w:clear="none"/>
        <w:t xml:space="preserve">    System.out.println("Expect '0':\t" + example.size());</w:t>
        <w:br w:clear="none"/>
        <w:t xml:space="preserve"/>
        <w:br w:clear="none"/>
        <w:t xml:space="preserve">    System.out.println("Expect 'null':\t" + example.put('C', "cat"));</w:t>
        <w:br w:clear="none"/>
        <w:t xml:space="preserve">    example.put('D', "dog");   example.put('P', "pig");</w:t>
        <w:br w:clear="none"/>
        <w:t xml:space="preserve">    example.put('A', "ant");   example.put('F', "fox");</w:t>
        <w:br w:clear="none"/>
        <w:t xml:space="preserve">    System.out.println("Expect 'false':\t" + example.isEmpty());</w:t>
        <w:br w:clear="none"/>
        <w:t xml:space="preserve">    System.out.println("Expect '5:\t" + example.size());</w:t>
        <w:br w:clear="none"/>
        <w:t xml:space="preserve">    System.out.println("Expect 'true':\t" + example.contains('D'));</w:t>
        <w:br w:clear="none"/>
        <w:t xml:space="preserve">    System.out.println("Expect 'false':\t" + example.contains('E'));</w:t>
        <w:br w:clear="none"/>
        <w:t xml:space="preserve">    System.out.println("Expect 'dog':\t" + example.get('D'));</w:t>
        <w:br w:clear="none"/>
        <w:t xml:space="preserve">    System.out.println("Expect 'null':\t" + example.get('E'));</w:t>
        <w:br w:clear="none"/>
        <w:t xml:space="preserve"/>
        <w:br w:clear="none"/>
        <w:t xml:space="preserve">    System.out.println("Expect 'cat':\t" + example.put('C', "cow"));</w:t>
        <w:br w:clear="none"/>
        <w:t xml:space="preserve">    System.out.println("Expect 'cow':\t" + example.get('C'));</w:t>
        <w:br w:clear="none"/>
        <w:t xml:space="preserve">    System.out.print("Expect 5 animals: ");</w:t>
        <w:br w:clear="none"/>
        <w:t xml:space="preserve">    for (MapEntry&lt;Character,String&gt; m: example)</w:t>
        <w:br w:clear="none"/>
        <w:t xml:space="preserve">      System.out.print(m.getValue() + "\t");</w:t>
        <w:br w:clear="none"/>
        <w:t xml:space="preserve"/>
        <w:br w:clear="none"/>
        <w:t xml:space="preserve">    System.out.println("\nExpect 'pig':\t" + example.put('P', null));</w:t>
        <w:br w:clear="none"/>
        <w:t xml:space="preserve">    System.out.println("Expect 'dog':\t" + example.remove('D'));</w:t>
        <w:br w:clear="none"/>
        <w:t xml:space="preserve">    System.out.print("Expect 3 animals plus a 'null': ");</w:t>
        <w:br w:clear="none"/>
        <w:t xml:space="preserve">    for (MapEntry&lt;Character,String&gt; m: example)</w:t>
        <w:br w:clear="none"/>
        <w:t xml:space="preserve">      System.out.print(m.getValue() + "\t");</w:t>
        <w:br w:clear="none"/>
        <w:t xml:space="preserve">  }</w:t>
        <w:br w:clear="none"/>
        <w:t xml:space="preserve">}</w:t>
        <w:br w:clear="none"/>
      </w:r>
    </w:p>
    <w:p>
      <w:pPr>
        <w:pStyle w:val="Para 01"/>
        <w:keepLines w:val="on"/>
      </w:pPr>
      <w:r>
        <w:bookmarkStart w:id="1627" w:name="page506"/>
        <w:t/>
        <w:bookmarkEnd w:id="1627"/>
        <w:t>The output from the sample program is below. Looks like all of the predictions were accurate!</w:t>
      </w:r>
    </w:p>
    <w:p>
      <w:pPr>
        <w:pStyle w:val="Para 03"/>
        <w:keepLines w:val="on"/>
      </w:pPr>
      <w:r>
        <w:t xml:space="preserve">Expect 'true':    true</w:t>
        <w:br w:clear="none"/>
        <w:t xml:space="preserve">Expect '0':       0</w:t>
        <w:br w:clear="none"/>
        <w:t xml:space="preserve">Expect 'null':    null</w:t>
        <w:br w:clear="none"/>
        <w:t xml:space="preserve">Expect 'false':   false</w:t>
        <w:br w:clear="none"/>
        <w:t xml:space="preserve">Expect '5:        5</w:t>
        <w:br w:clear="none"/>
        <w:t xml:space="preserve">Expect 'true':    true</w:t>
        <w:br w:clear="none"/>
        <w:t xml:space="preserve">Expect 'false':   false</w:t>
        <w:br w:clear="none"/>
        <w:t xml:space="preserve">Expect 'dog':     dog</w:t>
        <w:br w:clear="none"/>
        <w:t xml:space="preserve">Expect 'null':    null</w:t>
        <w:br w:clear="none"/>
        <w:t xml:space="preserve">Expect 'cat':     cat</w:t>
        <w:br w:clear="none"/>
        <w:t xml:space="preserve">Expect 'cow':     cow</w:t>
        <w:br w:clear="none"/>
        <w:t xml:space="preserve">Expect 5 animals: dog        pig         ant   fox     cow</w:t>
        <w:br w:clear="none"/>
        <w:t xml:space="preserve">Expect 'pig':     pig</w:t>
        <w:br w:clear="none"/>
        <w:t xml:space="preserve">Expect 'dog':     dog</w:t>
        <w:br w:clear="none"/>
        <w:t xml:space="preserve">Expect 3 animals plus a 'null': ant      fox   cow     null</w:t>
        <w:br w:clear="none"/>
      </w:r>
    </w:p>
    <w:p>
      <w:bookmarkStart w:id="1628" w:name="8_2_Map_Implementations__There_a"/>
      <w:pPr>
        <w:keepNext/>
        <w:pStyle w:val="Heading 2"/>
        <w:keepLines w:val="on"/>
      </w:pPr>
      <w:r>
        <w:t>8.2 Map Implementations</w:t>
      </w:r>
      <w:bookmarkEnd w:id="1628"/>
    </w:p>
    <w:p>
      <w:pPr>
        <w:pStyle w:val="Para 01"/>
        <w:keepLines w:val="on"/>
      </w:pPr>
      <w:r>
        <w:t xml:space="preserve">There are many ways to implement our Map ADT. Any of the internal representations we have used so far for collections can also form the basis for a map implementation. This is not surprising since a map can be viewed as a collection of </w:t>
      </w:r>
      <w:r>
        <w:rPr>
          <w:rStyle w:val="Text1"/>
        </w:rPr>
        <w:t>MapEntry</w:t>
      </w:r>
      <w:r>
        <w:t xml:space="preserve"> objects with the additional requirement that no two objects have the same key.</w:t>
      </w:r>
    </w:p>
    <w:p>
      <w:pPr>
        <w:pStyle w:val="Para 01"/>
        <w:keepLines w:val="on"/>
      </w:pPr>
      <w:r>
        <w:t>Let us briefly consider some possible approaches.</w:t>
      </w:r>
    </w:p>
    <w:p>
      <w:bookmarkStart w:id="1629" w:name="Unsorted_Array__The_array_holds"/>
      <w:pPr>
        <w:keepNext/>
        <w:pStyle w:val="Heading 4"/>
        <w:keepLines w:val="on"/>
      </w:pPr>
      <w:r>
        <w:t>Unsorted Array</w:t>
      </w:r>
      <w:bookmarkEnd w:id="1629"/>
    </w:p>
    <w:p>
      <w:pPr>
        <w:pStyle w:val="Para 01"/>
        <w:keepLines w:val="on"/>
      </w:pPr>
      <w:r>
        <w:t xml:space="preserve">The array holds </w:t>
      </w:r>
      <w:r>
        <w:rPr>
          <w:rStyle w:val="Text1"/>
        </w:rPr>
        <w:t>MapEntry</w:t>
      </w:r>
      <w:r>
        <w:t xml:space="preserve"> objects. The </w:t>
      </w:r>
      <w:r>
        <w:rPr>
          <w:rStyle w:val="Text1"/>
        </w:rPr>
        <w:t>put</w:t>
      </w:r>
      <w:r>
        <w:t xml:space="preserve"> operation creates a new </w:t>
      </w:r>
      <w:r>
        <w:rPr>
          <w:rStyle w:val="Text1"/>
        </w:rPr>
        <w:t>MapEntry</w:t>
      </w:r>
      <w:r>
        <w:t xml:space="preserve"> object using the arguments provided by the client code. It then performs a brute force search of all the current keys in the array to prevent key duplication. If a duplicate key is found, then the associated </w:t>
      </w:r>
      <w:r>
        <w:rPr>
          <w:rStyle w:val="Text1"/>
        </w:rPr>
        <w:t>MapEntry</w:t>
      </w:r>
      <w:r>
        <w:t xml:space="preserve"> object is replaced by the new object and its </w:t>
      </w:r>
      <w:r>
        <w:rPr>
          <w:rStyle w:val="Text1"/>
        </w:rPr>
        <w:t>value</w:t>
      </w:r>
      <w:r>
        <w:t xml:space="preserve"> attribute is returned. For example,</w:t>
      </w:r>
    </w:p>
    <w:p>
      <w:pPr>
        <w:pStyle w:val="Para 03"/>
        <w:keepLines w:val="on"/>
      </w:pPr>
      <w:r>
        <w:t xml:space="preserve">map.put('C', "cow");</w:t>
        <w:br w:clear="none"/>
      </w:r>
    </w:p>
    <w:p>
      <w:bookmarkStart w:id="1630" w:name="ch08figure1"/>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4546600" cy="965200"/>
            <wp:effectExtent l="0" r="0" t="0" b="0"/>
            <wp:wrapTopAndBottom/>
            <wp:docPr id="349" name="f0506-01.jpg" descr="f0506-01.jpg"/>
            <wp:cNvGraphicFramePr>
              <a:graphicFrameLocks noChangeAspect="1"/>
            </wp:cNvGraphicFramePr>
            <a:graphic>
              <a:graphicData uri="http://schemas.openxmlformats.org/drawingml/2006/picture">
                <pic:pic>
                  <pic:nvPicPr>
                    <pic:cNvPr id="0" name="f0506-01.jpg" descr="f0506-01.jpg"/>
                    <pic:cNvPicPr/>
                  </pic:nvPicPr>
                  <pic:blipFill>
                    <a:blip r:embed="rId234"/>
                    <a:stretch>
                      <a:fillRect/>
                    </a:stretch>
                  </pic:blipFill>
                  <pic:spPr>
                    <a:xfrm>
                      <a:off x="0" y="0"/>
                      <a:ext cx="4546600" cy="965200"/>
                    </a:xfrm>
                    <a:prstGeom prst="rect">
                      <a:avLst/>
                    </a:prstGeom>
                  </pic:spPr>
                </pic:pic>
              </a:graphicData>
            </a:graphic>
          </wp:anchor>
        </w:drawing>
        <w:t xml:space="preserve"> </w:t>
      </w:r>
      <w:bookmarkEnd w:id="1630"/>
    </w:p>
    <w:p>
      <w:pPr>
        <w:pStyle w:val="Para 01"/>
        <w:keepLines w:val="on"/>
      </w:pPr>
      <w:r>
        <w:bookmarkStart w:id="1631" w:name="page507"/>
        <w:t/>
        <w:bookmarkEnd w:id="1631"/>
        <w:t>Otherwise, the new object is simply added at the “end” of the array, that is, in the first available array slot. For example:</w:t>
      </w:r>
    </w:p>
    <w:p>
      <w:pPr>
        <w:pStyle w:val="Para 03"/>
        <w:keepLines w:val="on"/>
      </w:pPr>
      <w:r>
        <w:t xml:space="preserve">map.put('B', "bat");</w:t>
        <w:br w:clear="none"/>
      </w:r>
    </w:p>
    <w:p>
      <w:bookmarkStart w:id="1632" w:name="ch08figure2a"/>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4546600" cy="660400"/>
            <wp:effectExtent l="0" r="0" t="0" b="0"/>
            <wp:wrapTopAndBottom/>
            <wp:docPr id="350" name="f0507-01.jpg" descr="f0507-01.jpg"/>
            <wp:cNvGraphicFramePr>
              <a:graphicFrameLocks noChangeAspect="1"/>
            </wp:cNvGraphicFramePr>
            <a:graphic>
              <a:graphicData uri="http://schemas.openxmlformats.org/drawingml/2006/picture">
                <pic:pic>
                  <pic:nvPicPr>
                    <pic:cNvPr id="0" name="f0507-01.jpg" descr="f0507-01.jpg"/>
                    <pic:cNvPicPr/>
                  </pic:nvPicPr>
                  <pic:blipFill>
                    <a:blip r:embed="rId235"/>
                    <a:stretch>
                      <a:fillRect/>
                    </a:stretch>
                  </pic:blipFill>
                  <pic:spPr>
                    <a:xfrm>
                      <a:off x="0" y="0"/>
                      <a:ext cx="4546600" cy="660400"/>
                    </a:xfrm>
                    <a:prstGeom prst="rect">
                      <a:avLst/>
                    </a:prstGeom>
                  </pic:spPr>
                </pic:pic>
              </a:graphicData>
            </a:graphic>
          </wp:anchor>
        </w:drawing>
        <w:t xml:space="preserve"> </w:t>
      </w:r>
      <w:bookmarkEnd w:id="1632"/>
    </w:p>
    <w:p>
      <w:pPr>
        <w:pStyle w:val="Para 01"/>
        <w:keepLines w:val="on"/>
      </w:pPr>
      <w:r>
        <w:t xml:space="preserve">Like </w:t>
      </w:r>
      <w:r>
        <w:rPr>
          <w:rStyle w:val="Text1"/>
        </w:rPr>
        <w:t>put</w:t>
      </w:r>
      <w:r>
        <w:t xml:space="preserve">, the </w:t>
      </w:r>
      <w:r>
        <w:rPr>
          <w:rStyle w:val="Text1"/>
        </w:rPr>
        <w:t>get</w:t>
      </w:r>
      <w:r>
        <w:t xml:space="preserve">, </w:t>
      </w:r>
      <w:r>
        <w:rPr>
          <w:rStyle w:val="Text1"/>
        </w:rPr>
        <w:t>remove</w:t>
      </w:r>
      <w:r>
        <w:t xml:space="preserve">, and </w:t>
      </w:r>
      <w:r>
        <w:rPr>
          <w:rStyle w:val="Text1"/>
        </w:rPr>
        <w:t>contains</w:t>
      </w:r>
      <w:r>
        <w:t xml:space="preserve"> operations would all require brute force searches of the current array contents, so they are all O(</w:t>
      </w:r>
      <w:r>
        <w:rPr>
          <w:rStyle w:val="Text4"/>
        </w:rPr>
        <w:t>N</w:t>
      </w:r>
      <w:r>
        <w:t>).</w:t>
      </w:r>
    </w:p>
    <w:p>
      <w:bookmarkStart w:id="1633" w:name="Sorted_Array__A_sorted_array_is"/>
      <w:pPr>
        <w:keepNext/>
        <w:pStyle w:val="Heading 4"/>
        <w:keepLines w:val="on"/>
      </w:pPr>
      <w:r>
        <w:t>Sorted Array</w:t>
      </w:r>
      <w:bookmarkEnd w:id="1633"/>
    </w:p>
    <w:p>
      <w:pPr>
        <w:pStyle w:val="Para 01"/>
        <w:keepLines w:val="on"/>
      </w:pPr>
      <w:r>
        <w:t xml:space="preserve">A sorted array is the same as an unsorted array except the entries are maintained in sorted order by key. Depending on the implementation details, clients may be required to use </w:t>
      </w:r>
      <w:r>
        <w:rPr>
          <w:rStyle w:val="Text1"/>
        </w:rPr>
        <w:t>Comparable</w:t>
      </w:r>
      <w:r>
        <w:t xml:space="preserve"> keys or provide a </w:t>
      </w:r>
      <w:r>
        <w:rPr>
          <w:rStyle w:val="Text1"/>
        </w:rPr>
        <w:t>Comparator</w:t>
      </w:r>
      <w:r>
        <w:t xml:space="preserve"> object. With this approach the binary search algorithm can be used, greatly improving the efficiency of the important </w:t>
      </w:r>
      <w:r>
        <w:rPr>
          <w:rStyle w:val="Text1"/>
        </w:rPr>
        <w:t>get</w:t>
      </w:r>
      <w:r>
        <w:t xml:space="preserve"> and </w:t>
      </w:r>
      <w:r>
        <w:rPr>
          <w:rStyle w:val="Text1"/>
        </w:rPr>
        <w:t>contains</w:t>
      </w:r>
      <w:r>
        <w:t xml:space="preserve"> operations. Although it is not a requirement, in general it is expected that a map will provide fast implementation of these two operations.</w:t>
      </w:r>
    </w:p>
    <w:p>
      <w:bookmarkStart w:id="1634" w:name="Unsorted_Linked_List__As_with_th"/>
      <w:pPr>
        <w:keepNext/>
        <w:pStyle w:val="Heading 4"/>
        <w:keepLines w:val="on"/>
      </w:pPr>
      <w:r>
        <w:t>Unsorted Linked List</w:t>
      </w:r>
      <w:bookmarkEnd w:id="1634"/>
    </w:p>
    <w:p>
      <w:pPr>
        <w:pStyle w:val="Para 01"/>
        <w:keepLines w:val="on"/>
      </w:pPr>
      <w:r>
        <w:t xml:space="preserve">As with the unsorted array, a brute force search of the linked list is required for most operations. Therefore, there is no time efficiency advantage to using an unsorted linked list as compared to an unsorted array. The </w:t>
      </w:r>
      <w:r>
        <w:rPr>
          <w:rStyle w:val="Text1"/>
        </w:rPr>
        <w:t>put</w:t>
      </w:r>
      <w:r>
        <w:t xml:space="preserve"> operation, for example, looks much the same as the </w:t>
      </w:r>
      <w:r>
        <w:rPr>
          <w:rStyle w:val="Text1"/>
        </w:rPr>
        <w:t>put</w:t>
      </w:r>
      <w:r>
        <w:t xml:space="preserve"> operation for the unsorted array. The following figure depicts what happens when a key is reused to put a second value into the map.</w:t>
      </w:r>
    </w:p>
    <w:p>
      <w:bookmarkStart w:id="1635" w:name="ch08figure2"/>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4673600" cy="812800"/>
            <wp:effectExtent l="0" r="0" t="0" b="0"/>
            <wp:wrapTopAndBottom/>
            <wp:docPr id="351" name="f0507-02.jpg" descr="f0507-02.jpg"/>
            <wp:cNvGraphicFramePr>
              <a:graphicFrameLocks noChangeAspect="1"/>
            </wp:cNvGraphicFramePr>
            <a:graphic>
              <a:graphicData uri="http://schemas.openxmlformats.org/drawingml/2006/picture">
                <pic:pic>
                  <pic:nvPicPr>
                    <pic:cNvPr id="0" name="f0507-02.jpg" descr="f0507-02.jpg"/>
                    <pic:cNvPicPr/>
                  </pic:nvPicPr>
                  <pic:blipFill>
                    <a:blip r:embed="rId236"/>
                    <a:stretch>
                      <a:fillRect/>
                    </a:stretch>
                  </pic:blipFill>
                  <pic:spPr>
                    <a:xfrm>
                      <a:off x="0" y="0"/>
                      <a:ext cx="4673600" cy="812800"/>
                    </a:xfrm>
                    <a:prstGeom prst="rect">
                      <a:avLst/>
                    </a:prstGeom>
                  </pic:spPr>
                </pic:pic>
              </a:graphicData>
            </a:graphic>
          </wp:anchor>
        </w:drawing>
        <w:t xml:space="preserve"> </w:t>
      </w:r>
      <w:bookmarkEnd w:id="1635"/>
    </w:p>
    <w:p>
      <w:pPr>
        <w:pStyle w:val="Para 01"/>
        <w:keepLines w:val="on"/>
      </w:pPr>
      <w:r>
        <w:t>When a new key is put into a map, the map still must be searched to make sure there are no duplicates. Then, the new entry is placed in an “easy” location, probably either the front or the rear of the linked list. There is conceivably some benefit to using the front of the array for insertion of a new key/value pair, as for many applications, an entry recently inserted into a map is highly likely to be searched for soon afterward.</w:t>
      </w:r>
    </w:p>
    <w:p>
      <w:pPr>
        <w:pStyle w:val="Para 01"/>
        <w:keepLines w:val="on"/>
      </w:pPr>
      <w:r>
        <w:t>In terms of space, a linked list grows and shrinks as needed so it is possible that some advantage can be found in terms of memory management, as compared to an array. Do not forget, however, that a linked list uses an extra memory reference, to hold the link, for each element.</w:t>
      </w:r>
    </w:p>
    <w:p>
      <w:bookmarkStart w:id="1636" w:name="Sorted_Linked_List__Even_though"/>
      <w:pPr>
        <w:keepNext/>
        <w:pStyle w:val="Heading 4"/>
        <w:keepLines w:val="on"/>
      </w:pPr>
      <w:r>
        <w:bookmarkStart w:id="1637" w:name="page508"/>
        <w:t/>
        <w:bookmarkEnd w:id="1637"/>
        <w:t>Sorted Linked List</w:t>
      </w:r>
      <w:bookmarkEnd w:id="1636"/>
    </w:p>
    <w:p>
      <w:pPr>
        <w:pStyle w:val="Para 01"/>
        <w:keepLines w:val="on"/>
      </w:pPr>
      <w:r>
        <w:t>Even though a linked list is kept sorted, it does not permit use of the binary search algorithm as there is no efficient way to inspect the “middle” element. So there is not much advantage to using a sorted linked list to implement a map, as compared to an unsorted linked list. It is possible to make use of the sorted nature of the list to discontinue a search for a given key once a key with a higher value has been encountered. Although helpful, this approach does not provide a faster order of growth efficiency.</w:t>
      </w:r>
    </w:p>
    <w:p>
      <w:bookmarkStart w:id="1638" w:name="Binary_Search_Tree__If_a_map_can"/>
      <w:pPr>
        <w:keepNext/>
        <w:pStyle w:val="Heading 4"/>
        <w:keepLines w:val="on"/>
      </w:pPr>
      <w:r>
        <w:t>Binary Search Tree</w:t>
      </w:r>
      <w:bookmarkEnd w:id="1638"/>
    </w:p>
    <w:p>
      <w:pPr>
        <w:pStyle w:val="Para 01"/>
        <w:keepLines w:val="on"/>
      </w:pPr>
      <w:r>
        <w:t xml:space="preserve">If a map can be implemented as a </w:t>
      </w:r>
      <w:r>
        <w:rPr>
          <w:rStyle w:val="Text4"/>
        </w:rPr>
        <w:t>balanced</w:t>
      </w:r>
      <w:r>
        <w:t xml:space="preserve"> binary search tree, then all of the primary operations (</w:t>
      </w:r>
      <w:r>
        <w:rPr>
          <w:rStyle w:val="Text1"/>
        </w:rPr>
        <w:t>put</w:t>
      </w:r>
      <w:r>
        <w:t xml:space="preserve">, </w:t>
      </w:r>
      <w:r>
        <w:rPr>
          <w:rStyle w:val="Text1"/>
        </w:rPr>
        <w:t>get</w:t>
      </w:r>
      <w:r>
        <w:t xml:space="preserve">, </w:t>
      </w:r>
      <w:r>
        <w:rPr>
          <w:rStyle w:val="Text1"/>
        </w:rPr>
        <w:t>remove</w:t>
      </w:r>
      <w:r>
        <w:t xml:space="preserve">, and </w:t>
      </w:r>
      <w:r>
        <w:rPr>
          <w:rStyle w:val="Text1"/>
        </w:rPr>
        <w:t>contains</w:t>
      </w:r>
      <w:r>
        <w:t>) can exhibit efficiency O(log</w:t>
      </w:r>
      <w:r>
        <w:rPr>
          <w:rStyle w:val="Text10"/>
        </w:rPr>
        <w:t>2</w:t>
      </w:r>
      <w:r>
        <w:rPr>
          <w:rStyle w:val="Text4"/>
        </w:rPr>
        <w:t>N</w:t>
      </w:r>
      <w:r>
        <w:t xml:space="preserve">). The tree may use the key of each entry for comparison purposes and so, as with the sorted array approach, clients would be required to use </w:t>
      </w:r>
      <w:r>
        <w:rPr>
          <w:rStyle w:val="Text1"/>
        </w:rPr>
        <w:t>Comparable</w:t>
      </w:r>
      <w:r>
        <w:t xml:space="preserve"> keys or provide a </w:t>
      </w:r>
      <w:r>
        <w:rPr>
          <w:rStyle w:val="Text1"/>
        </w:rPr>
        <w:t>Comparator</w:t>
      </w:r>
      <w:r>
        <w:t xml:space="preserve"> object. The time efficiency benefits depend on the tree remaining balanced:</w:t>
      </w:r>
    </w:p>
    <w:p>
      <w:bookmarkStart w:id="1639" w:name="ch08figure3"/>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2616200" cy="1485900"/>
            <wp:effectExtent l="0" r="0" t="0" b="0"/>
            <wp:wrapTopAndBottom/>
            <wp:docPr id="352" name="f0508-01.jpg" descr="f0508-01.jpg"/>
            <wp:cNvGraphicFramePr>
              <a:graphicFrameLocks noChangeAspect="1"/>
            </wp:cNvGraphicFramePr>
            <a:graphic>
              <a:graphicData uri="http://schemas.openxmlformats.org/drawingml/2006/picture">
                <pic:pic>
                  <pic:nvPicPr>
                    <pic:cNvPr id="0" name="f0508-01.jpg" descr="f0508-01.jpg"/>
                    <pic:cNvPicPr/>
                  </pic:nvPicPr>
                  <pic:blipFill>
                    <a:blip r:embed="rId237"/>
                    <a:stretch>
                      <a:fillRect/>
                    </a:stretch>
                  </pic:blipFill>
                  <pic:spPr>
                    <a:xfrm>
                      <a:off x="0" y="0"/>
                      <a:ext cx="2616200" cy="1485900"/>
                    </a:xfrm>
                    <a:prstGeom prst="rect">
                      <a:avLst/>
                    </a:prstGeom>
                  </pic:spPr>
                </pic:pic>
              </a:graphicData>
            </a:graphic>
          </wp:anchor>
        </w:drawing>
        <w:t xml:space="preserve"> </w:t>
      </w:r>
      <w:bookmarkEnd w:id="1639"/>
    </w:p>
    <w:p>
      <w:bookmarkStart w:id="1640" w:name="An_ArrayList_Based_Implementatio"/>
      <w:pPr>
        <w:keepNext/>
        <w:pStyle w:val="Heading 4"/>
        <w:keepLines w:val="on"/>
      </w:pPr>
      <w:r>
        <w:t>An ArrayList-Based Implementation</w:t>
      </w:r>
      <w:bookmarkEnd w:id="1640"/>
    </w:p>
    <w:p>
      <w:pPr>
        <w:pStyle w:val="Para 01"/>
        <w:keepLines w:val="on"/>
      </w:pPr>
      <w:r>
        <w:t xml:space="preserve">We provide an implementation of a map using an </w:t>
      </w:r>
      <w:r>
        <w:rPr>
          <w:rStyle w:val="Text1"/>
        </w:rPr>
        <w:t>ArrayList</w:t>
      </w:r>
      <w:r>
        <w:t xml:space="preserve"> of </w:t>
      </w:r>
      <w:r>
        <w:rPr>
          <w:rStyle w:val="Text1"/>
        </w:rPr>
        <w:t>MapEntry</w:t>
      </w:r>
      <w:r>
        <w:t xml:space="preserve"> objects as the internal representation. The </w:t>
      </w:r>
      <w:r>
        <w:rPr>
          <w:rStyle w:val="Text1"/>
        </w:rPr>
        <w:t>ArrayList</w:t>
      </w:r>
      <w:r>
        <w:t xml:space="preserve"> is unsorted so the analysis above in the subsection “Unsorted Array” applies. This implementation, although not a good example of an efficient approach, does clearly show the relationships among the various operations and the use of the helper class </w:t>
      </w:r>
      <w:r>
        <w:rPr>
          <w:rStyle w:val="Text1"/>
        </w:rPr>
        <w:t>MapEntry</w:t>
      </w:r>
      <w:r>
        <w:t>.</w:t>
      </w:r>
    </w:p>
    <w:p>
      <w:pPr>
        <w:pStyle w:val="Para 03"/>
        <w:keepLines w:val="on"/>
      </w:pPr>
      <w:r>
        <w:rPr>
          <w:rStyle w:val="Text0"/>
        </w:rPr>
        <w:t xml:space="preserve">//---------------------------------------------------------------------------</w:t>
        <w:br w:clear="none"/>
      </w:r>
      <w:r>
        <w:t xml:space="preserve"/>
        <w:br w:clear="none"/>
      </w:r>
      <w:r>
        <w:rPr>
          <w:rStyle w:val="Text0"/>
        </w:rPr>
        <w:t xml:space="preserve">// ArrayListMap.java          by Dale/Joyce/Weems                   Chapter 8</w:t>
        <w:br w:clear="none"/>
      </w:r>
      <w:r>
        <w:t xml:space="preserve"/>
        <w:br w:clear="none"/>
      </w:r>
      <w:r>
        <w:rPr>
          <w:rStyle w:val="Text0"/>
        </w:rPr>
        <w:t xml:space="preserve">//</w:t>
        <w:br w:clear="none"/>
      </w:r>
      <w:r>
        <w:t xml:space="preserve"/>
        <w:br w:clear="none"/>
      </w:r>
      <w:r>
        <w:rPr>
          <w:rStyle w:val="Text0"/>
        </w:rPr>
        <w:t xml:space="preserve">// Implements a map using an ArrayList.</w:t>
        <w:br w:clear="none"/>
      </w:r>
      <w:r>
        <w:t xml:space="preserve"/>
        <w:br w:clear="none"/>
      </w:r>
      <w:r>
        <w:rPr>
          <w:rStyle w:val="Text0"/>
        </w:rPr>
        <w:t xml:space="preserve">//</w:t>
        <w:br w:clear="none"/>
      </w:r>
      <w:r>
        <w:t xml:space="preserve"/>
        <w:br w:clear="none"/>
      </w:r>
      <w:r>
        <w:rPr>
          <w:rStyle w:val="Text0"/>
        </w:rPr>
        <w:t xml:space="preserve">// A map provides (K = key, V = value) pairs, mapping the key onto the value.</w:t>
        <w:br w:clear="none"/>
      </w:r>
      <w:r>
        <w:t xml:space="preserve"/>
        <w:br w:clear="none"/>
      </w:r>
      <w:r>
        <w:rPr>
          <w:rStyle w:val="Text0"/>
        </w:rPr>
        <w:t xml:space="preserve">// Keys are unique. Keys cannot be null.</w:t>
        <w:br w:clear="none"/>
      </w:r>
      <w:r>
        <w:t xml:space="preserve"/>
        <w:br w:clear="none"/>
      </w:r>
      <w:r>
        <w:rPr>
          <w:rStyle w:val="Text0"/>
        </w:rPr>
        <w:t xml:space="preserve">//</w:t>
        <w:br w:clear="none"/>
      </w:r>
      <w:r>
        <w:t xml:space="preserve"/>
        <w:br w:clear="none"/>
      </w:r>
      <w:r>
        <w:rPr>
          <w:rStyle w:val="Text0"/>
        </w:rPr>
        <w:t xml:space="preserve">// Methods throw IllegalArgumentException if passed a null key argument.</w:t>
        <w:br w:clear="none"/>
      </w:r>
      <w:r>
        <w:t xml:space="preserve"/>
        <w:br w:clear="none"/>
      </w:r>
      <w:r>
        <w:rPr>
          <w:rStyle w:val="Text0"/>
        </w:rPr>
        <w:t xml:space="preserve">//</w:t>
        <w:br w:clear="none"/>
      </w:r>
      <w:r>
        <w:t xml:space="preserve"/>
        <w:br w:clear="none"/>
        <w:t xml:space="preserve"/>
        <w:br w:clear="none"/>
      </w:r>
      <w:r>
        <w:rPr>
          <w:rStyle w:val="Text0"/>
        </w:rPr>
        <w:t xml:space="preserve">// Values can be null, so a null value returned by put, get, or remove does</w:t>
        <w:br w:clear="none"/>
      </w:r>
      <w:r>
        <w:t xml:space="preserve"/>
        <w:br w:clear="none"/>
      </w:r>
      <w:r>
        <w:rPr>
          <w:rStyle w:val="Text0"/>
        </w:rPr>
        <w:t xml:space="preserve">// not necessarily mean that an entry did not exist.</w:t>
        <w:br w:clear="none"/>
      </w:r>
      <w:r>
        <w:t xml:space="preserve"/>
        <w:br w:clear="none"/>
      </w:r>
      <w:r>
        <w:rPr>
          <w:rStyle w:val="Text0"/>
        </w:rPr>
        <w:t xml:space="preserve">//---------------------------------------------------------------------------</w:t>
        <w:br w:clear="none"/>
      </w:r>
      <w:r>
        <w:t xml:space="preserve"/>
        <w:br w:clear="none"/>
        <w:t xml:space="preserve">package ch08.maps;</w:t>
        <w:br w:clear="none"/>
        <w:t xml:space="preserve"/>
        <w:br w:clear="none"/>
        <w:t xml:space="preserve">import java.util.*;  </w:t>
        <w:br w:clear="none"/>
      </w:r>
      <w:r>
        <w:rPr>
          <w:rStyle w:val="Text0"/>
        </w:rPr>
        <w:t xml:space="preserve">// Iterator, ArrayList</w:t>
        <w:br w:clear="none"/>
      </w:r>
      <w:r>
        <w:t xml:space="preserve"/>
        <w:br w:clear="none"/>
        <w:t xml:space="preserve"/>
        <w:br w:clear="none"/>
        <w:t xml:space="preserve">public class ArrayListMap&lt;K, V&gt;  implements MapInterface&lt;K,V&gt;</w:t>
        <w:br w:clear="none"/>
        <w:t xml:space="preserve">{</w:t>
        <w:br w:clear="none"/>
        <w:t xml:space="preserve">  protected ArrayList&lt;MapEntry&lt;K, V&gt;&gt; map;</w:t>
        <w:br w:clear="none"/>
        <w:t xml:space="preserve"/>
        <w:br w:clear="none"/>
        <w:t xml:space="preserve">  public ArrayListMap()</w:t>
        <w:br w:clear="none"/>
        <w:t xml:space="preserve">  {</w:t>
        <w:br w:clear="none"/>
        <w:t xml:space="preserve">    map = new ArrayList&lt;MapEntry&lt;K, V&gt;&gt;();</w:t>
        <w:br w:clear="none"/>
        <w:t xml:space="preserve">  }</w:t>
        <w:br w:clear="none"/>
        <w:t xml:space="preserve"/>
        <w:br w:clear="none"/>
        <w:t xml:space="preserve">  public ArrayListMap(int initCapacity)</w:t>
        <w:br w:clear="none"/>
        <w:t xml:space="preserve">  {</w:t>
        <w:br w:clear="none"/>
        <w:t xml:space="preserve">    map = new ArrayList&lt;MapEntry&lt;K, V&gt;&gt;(initCapacity);</w:t>
        <w:br w:clear="none"/>
        <w:t xml:space="preserve">  }</w:t>
        <w:br w:clear="none"/>
        <w:t xml:space="preserve"/>
        <w:br w:clear="none"/>
        <w:t xml:space="preserve">  public V put(K k, V v)</w:t>
        <w:br w:clear="none"/>
        <w:t xml:space="preserve">  </w:t>
        <w:br w:clear="none"/>
      </w:r>
      <w:r>
        <w:rPr>
          <w:rStyle w:val="Text0"/>
        </w:rPr>
        <w:t xml:space="preserve">// If an entry in this map with key k already exists then the value</w:t>
        <w:br w:clear="none"/>
      </w:r>
      <w:r>
        <w:t xml:space="preserve"/>
        <w:br w:clear="none"/>
        <w:t xml:space="preserve">  </w:t>
        <w:br w:clear="none"/>
      </w:r>
      <w:r>
        <w:rPr>
          <w:rStyle w:val="Text0"/>
        </w:rPr>
        <w:t xml:space="preserve">// associated with that entry is replaced by value v and the original</w:t>
        <w:br w:clear="none"/>
      </w:r>
      <w:r>
        <w:t xml:space="preserve"/>
        <w:br w:clear="none"/>
        <w:t xml:space="preserve">  </w:t>
        <w:br w:clear="none"/>
      </w:r>
      <w:r>
        <w:rPr>
          <w:rStyle w:val="Text0"/>
        </w:rPr>
        <w:t xml:space="preserve">// value is returned; otherwise, adds the (k, v) pair to the map and</w:t>
        <w:br w:clear="none"/>
      </w:r>
      <w:r>
        <w:t xml:space="preserve"/>
        <w:br w:clear="none"/>
        <w:t xml:space="preserve">  </w:t>
        <w:br w:clear="none"/>
      </w:r>
      <w:r>
        <w:rPr>
          <w:rStyle w:val="Text0"/>
        </w:rPr>
        <w:t xml:space="preserve">// returns null.</w:t>
        <w:br w:clear="none"/>
      </w:r>
      <w:r>
        <w:t xml:space="preserve"/>
        <w:br w:clear="none"/>
        <w:t xml:space="preserve">  {</w:t>
        <w:br w:clear="none"/>
        <w:t xml:space="preserve">    if (k == null)</w:t>
        <w:br w:clear="none"/>
        <w:t xml:space="preserve">      throw new IllegalArgumentException("Maps do not allow null keys.");</w:t>
        <w:br w:clear="none"/>
        <w:t xml:space="preserve"/>
        <w:br w:clear="none"/>
        <w:t xml:space="preserve">    MapEntry&lt;K, V&gt; entry = new MapEntry&lt;K, V&gt;(k, v);</w:t>
        <w:br w:clear="none"/>
        <w:t xml:space="preserve"/>
        <w:br w:clear="none"/>
        <w:t xml:space="preserve">    MapEntry&lt;K,V&gt; temp;</w:t>
        <w:br w:clear="none"/>
        <w:t xml:space="preserve">    Iterator&lt;MapEntry&lt;K,V&gt;&gt; search = map.iterator(); </w:t>
        <w:br w:clear="none"/>
      </w:r>
      <w:r>
        <w:rPr>
          <w:rStyle w:val="Text0"/>
        </w:rPr>
        <w:t xml:space="preserve">// Arraylist iterator</w:t>
        <w:br w:clear="none"/>
      </w:r>
      <w:r>
        <w:t xml:space="preserve"/>
        <w:br w:clear="none"/>
        <w:t xml:space="preserve">    while (search.hasNext())</w:t>
        <w:br w:clear="none"/>
        <w:t xml:space="preserve">    {</w:t>
        <w:br w:clear="none"/>
        <w:t xml:space="preserve">      temp = search.next();</w:t>
        <w:br w:clear="none"/>
        <w:t xml:space="preserve">      if (temp.getKey().equals(k))</w:t>
        <w:br w:clear="none"/>
        <w:t xml:space="preserve">      {</w:t>
        <w:br w:clear="none"/>
        <w:t xml:space="preserve">        search.remove();</w:t>
        <w:br w:clear="none"/>
        <w:t xml:space="preserve">        map.add(entry);</w:t>
        <w:br w:clear="none"/>
        <w:t xml:space="preserve">        return temp.getValue(); // k found, exits method</w:t>
        <w:br w:clear="none"/>
        <w:t xml:space="preserve">      }</w:t>
        <w:br w:clear="none"/>
        <w:t xml:space="preserve">    }</w:t>
        <w:br w:clear="none"/>
        <w:t xml:space="preserve"/>
        <w:br w:clear="none"/>
        <w:t xml:space="preserve">    </w:t>
        <w:br w:clear="none"/>
      </w:r>
      <w:r>
        <w:rPr>
          <w:rStyle w:val="Text0"/>
        </w:rPr>
        <w:t xml:space="preserve">// No entry is associated with k.</w:t>
        <w:br w:clear="none"/>
      </w:r>
      <w:r>
        <w:t xml:space="preserve"/>
        <w:br w:clear="none"/>
        <w:t xml:space="preserve">    map.add(entry);</w:t>
        <w:br w:clear="none"/>
        <w:t xml:space="preserve">    return null;</w:t>
        <w:br w:clear="none"/>
        <w:t xml:space="preserve">  }</w:t>
        <w:br w:clear="none"/>
        <w:t xml:space="preserve"/>
        <w:br w:clear="none"/>
        <w:t xml:space="preserve">  public V get(K k)</w:t>
        <w:br w:clear="none"/>
        <w:t xml:space="preserve">  </w:t>
        <w:br w:clear="none"/>
      </w:r>
      <w:r>
        <w:rPr>
          <w:rStyle w:val="Text0"/>
        </w:rPr>
        <w:t xml:space="preserve">// If an entry in this map with a key k exists then the value associated</w:t>
        <w:br w:clear="none"/>
      </w:r>
      <w:r>
        <w:t xml:space="preserve"/>
        <w:br w:clear="none"/>
        <w:t xml:space="preserve">  </w:t>
        <w:br w:clear="none"/>
      </w:r>
      <w:r>
        <w:rPr>
          <w:rStyle w:val="Text0"/>
        </w:rPr>
        <w:t xml:space="preserve">// with that entry is returned; otherwise null is returned.</w:t>
        <w:br w:clear="none"/>
      </w:r>
      <w:r>
        <w:t xml:space="preserve"/>
        <w:br w:clear="none"/>
        <w:t xml:space="preserve">  {</w:t>
        <w:br w:clear="none"/>
        <w:t xml:space="preserve">    if (k == null)</w:t>
        <w:br w:clear="none"/>
        <w:t xml:space="preserve">      throw new IllegalArgumentException("Maps do not allow null keys.");</w:t>
        <w:br w:clear="none"/>
        <w:t xml:space="preserve"/>
        <w:br w:clear="none"/>
        <w:t xml:space="preserve">    for (MapEntry&lt;K,V&gt; temp: map)   </w:t>
        <w:br w:clear="none"/>
      </w:r>
      <w:r>
        <w:rPr>
          <w:rStyle w:val="Text0"/>
        </w:rPr>
        <w:t xml:space="preserve">// uses ArrayList iterator</w:t>
        <w:br w:clear="none"/>
      </w:r>
      <w:r>
        <w:t xml:space="preserve"/>
        <w:br w:clear="none"/>
        <w:t xml:space="preserve">      if (temp.getKey().equals(k))</w:t>
        <w:br w:clear="none"/>
        <w:t xml:space="preserve">        return temp.getValue();     </w:t>
        <w:br w:clear="none"/>
      </w:r>
      <w:r>
        <w:rPr>
          <w:rStyle w:val="Text0"/>
        </w:rPr>
        <w:t xml:space="preserve">// k found, exits method</w:t>
        <w:br w:clear="none"/>
      </w:r>
      <w:r>
        <w:t xml:space="preserve"/>
        <w:br w:clear="none"/>
        <w:t xml:space="preserve"/>
        <w:br w:clear="none"/>
        <w:t xml:space="preserve">    </w:t>
        <w:br w:clear="none"/>
      </w:r>
      <w:r>
        <w:rPr>
          <w:rStyle w:val="Text0"/>
        </w:rPr>
        <w:t xml:space="preserve">// No entry is associated with k.</w:t>
        <w:br w:clear="none"/>
      </w:r>
      <w:r>
        <w:t xml:space="preserve"/>
        <w:br w:clear="none"/>
        <w:t xml:space="preserve">    return null;</w:t>
        <w:br w:clear="none"/>
        <w:t xml:space="preserve">  }</w:t>
        <w:br w:clear="none"/>
        <w:t xml:space="preserve"/>
        <w:br w:clear="none"/>
        <w:t xml:space="preserve">  public V remove(K k)</w:t>
        <w:br w:clear="none"/>
        <w:t xml:space="preserve">  </w:t>
        <w:br w:clear="none"/>
      </w:r>
      <w:r>
        <w:rPr>
          <w:rStyle w:val="Text0"/>
        </w:rPr>
        <w:t xml:space="preserve">// If an entry in this map with key k exists then the entry is removed</w:t>
        <w:br w:clear="none"/>
      </w:r>
      <w:r>
        <w:t xml:space="preserve"/>
        <w:br w:clear="none"/>
        <w:t xml:space="preserve">  </w:t>
        <w:br w:clear="none"/>
      </w:r>
      <w:r>
        <w:rPr>
          <w:rStyle w:val="Text0"/>
        </w:rPr>
        <w:t xml:space="preserve">// from the map and the value associated with that entry is returned;</w:t>
        <w:br w:clear="none"/>
      </w:r>
      <w:r>
        <w:t xml:space="preserve"/>
        <w:br w:clear="none"/>
        <w:t xml:space="preserve">  </w:t>
        <w:br w:clear="none"/>
      </w:r>
      <w:r>
        <w:rPr>
          <w:rStyle w:val="Text0"/>
        </w:rPr>
        <w:t xml:space="preserve">// otherwise null is returned.</w:t>
        <w:br w:clear="none"/>
      </w:r>
      <w:r>
        <w:t xml:space="preserve"/>
        <w:br w:clear="none"/>
        <w:t xml:space="preserve">  {</w:t>
        <w:br w:clear="none"/>
        <w:t xml:space="preserve">    if (k == null)</w:t>
        <w:br w:clear="none"/>
        <w:t xml:space="preserve">      throw new IllegalArgumentException("Maps do not allow null keys.");</w:t>
        <w:br w:clear="none"/>
        <w:t xml:space="preserve"/>
        <w:br w:clear="none"/>
        <w:t xml:space="preserve">    MapEntry&lt;K,V&gt; temp;</w:t>
        <w:br w:clear="none"/>
        <w:t xml:space="preserve">    Iterator&lt;MapEntry&lt;K,V&gt;&gt; search = map.iterator(); </w:t>
        <w:br w:clear="none"/>
      </w:r>
      <w:r>
        <w:rPr>
          <w:rStyle w:val="Text0"/>
        </w:rPr>
        <w:t xml:space="preserve">// Arraylist iterator</w:t>
        <w:br w:clear="none"/>
      </w:r>
      <w:r>
        <w:t xml:space="preserve"/>
        <w:br w:clear="none"/>
        <w:t xml:space="preserve">    while (search.hasNext())</w:t>
        <w:br w:clear="none"/>
        <w:t xml:space="preserve">    {</w:t>
        <w:br w:clear="none"/>
        <w:t xml:space="preserve">      temp = search.next();</w:t>
        <w:br w:clear="none"/>
        <w:t xml:space="preserve">      if (temp.getKey().equals(k))</w:t>
        <w:br w:clear="none"/>
        <w:t xml:space="preserve">      {</w:t>
        <w:br w:clear="none"/>
        <w:t xml:space="preserve">        search.remove();</w:t>
        <w:br w:clear="none"/>
        <w:t xml:space="preserve">        return temp.getValue();    // k found, exits method</w:t>
        <w:br w:clear="none"/>
        <w:t xml:space="preserve">      }</w:t>
        <w:br w:clear="none"/>
        <w:t xml:space="preserve">    }</w:t>
        <w:br w:clear="none"/>
        <w:t xml:space="preserve"/>
        <w:br w:clear="none"/>
        <w:t xml:space="preserve">    </w:t>
        <w:br w:clear="none"/>
      </w:r>
      <w:r>
        <w:rPr>
          <w:rStyle w:val="Text0"/>
        </w:rPr>
        <w:t xml:space="preserve">// No entry is associated with k.</w:t>
        <w:br w:clear="none"/>
      </w:r>
      <w:r>
        <w:t xml:space="preserve"/>
        <w:br w:clear="none"/>
        <w:t xml:space="preserve">    return null;</w:t>
        <w:br w:clear="none"/>
        <w:t xml:space="preserve">  }</w:t>
        <w:br w:clear="none"/>
        <w:t xml:space="preserve"/>
        <w:br w:clear="none"/>
        <w:t xml:space="preserve">  public boolean contains(K k)</w:t>
        <w:br w:clear="none"/>
        <w:t xml:space="preserve">  </w:t>
        <w:br w:clear="none"/>
      </w:r>
      <w:r>
        <w:rPr>
          <w:rStyle w:val="Text0"/>
        </w:rPr>
        <w:t xml:space="preserve">// Returns true if an entry in this map with key k exists;</w:t>
        <w:br w:clear="none"/>
      </w:r>
      <w:r>
        <w:t xml:space="preserve"/>
        <w:br w:clear="none"/>
        <w:t xml:space="preserve">  </w:t>
        <w:br w:clear="none"/>
      </w:r>
      <w:r>
        <w:rPr>
          <w:rStyle w:val="Text0"/>
        </w:rPr>
        <w:t xml:space="preserve">// Returns false otherwise.</w:t>
        <w:br w:clear="none"/>
      </w:r>
      <w:r>
        <w:t xml:space="preserve"/>
        <w:br w:clear="none"/>
        <w:t xml:space="preserve">  {</w:t>
        <w:br w:clear="none"/>
        <w:t xml:space="preserve">    if (k == null)</w:t>
        <w:br w:clear="none"/>
        <w:t xml:space="preserve">      throw new IllegalArgumentException("Maps do not allow null keys.");</w:t>
        <w:br w:clear="none"/>
        <w:t xml:space="preserve"/>
        <w:br w:clear="none"/>
        <w:t xml:space="preserve">    for (MapEntry&lt;K,V&gt; temp: map)</w:t>
        <w:br w:clear="none"/>
        <w:t xml:space="preserve">      if (temp.getKey().equals(k))</w:t>
        <w:br w:clear="none"/>
        <w:t xml:space="preserve">        return true;     </w:t>
        <w:br w:clear="none"/>
      </w:r>
      <w:r>
        <w:rPr>
          <w:rStyle w:val="Text0"/>
        </w:rPr>
        <w:t xml:space="preserve">// k found, exits method</w:t>
        <w:br w:clear="none"/>
      </w:r>
      <w:r>
        <w:t xml:space="preserve"/>
        <w:br w:clear="none"/>
        <w:t xml:space="preserve"/>
        <w:br w:clear="none"/>
        <w:t xml:space="preserve">    </w:t>
        <w:br w:clear="none"/>
      </w:r>
      <w:r>
        <w:rPr>
          <w:rStyle w:val="Text0"/>
        </w:rPr>
        <w:t xml:space="preserve">// No entry is associated with k.</w:t>
        <w:br w:clear="none"/>
      </w:r>
      <w:r>
        <w:t xml:space="preserve"/>
        <w:br w:clear="none"/>
        <w:t xml:space="preserve">    return false;</w:t>
        <w:br w:clear="none"/>
        <w:t xml:space="preserve">  }</w:t>
        <w:br w:clear="none"/>
        <w:t xml:space="preserve"/>
        <w:br w:clear="none"/>
        <w:t xml:space="preserve">  public boolean isEmpty()</w:t>
        <w:br w:clear="none"/>
        <w:t xml:space="preserve">  </w:t>
        <w:br w:clear="none"/>
      </w:r>
      <w:r>
        <w:rPr>
          <w:rStyle w:val="Text0"/>
        </w:rPr>
        <w:t xml:space="preserve">// Returns true if this map is empty; otherwise, returns false.</w:t>
        <w:br w:clear="none"/>
      </w:r>
      <w:r>
        <w:t xml:space="preserve"/>
        <w:br w:clear="none"/>
        <w:t xml:space="preserve">  {</w:t>
        <w:br w:clear="none"/>
        <w:t xml:space="preserve">    return (map.size() == 0);   </w:t>
        <w:br w:clear="none"/>
      </w:r>
      <w:r>
        <w:rPr>
          <w:rStyle w:val="Text0"/>
        </w:rPr>
        <w:t xml:space="preserve">// uses ArrayList size</w:t>
        <w:br w:clear="none"/>
      </w:r>
      <w:r>
        <w:t xml:space="preserve"/>
        <w:br w:clear="none"/>
        <w:t xml:space="preserve">  }</w:t>
        <w:br w:clear="none"/>
        <w:t xml:space="preserve"/>
        <w:br w:clear="none"/>
        <w:t xml:space="preserve">  public boolean isFull()</w:t>
        <w:br w:clear="none"/>
        <w:t xml:space="preserve">  </w:t>
        <w:br w:clear="none"/>
      </w:r>
      <w:r>
        <w:rPr>
          <w:rStyle w:val="Text0"/>
        </w:rPr>
        <w:t xml:space="preserve">// Returns true if this map is full; otherwise, returns false.</w:t>
        <w:br w:clear="none"/>
      </w:r>
      <w:r>
        <w:t xml:space="preserve"/>
        <w:br w:clear="none"/>
        <w:t xml:space="preserve">  {</w:t>
        <w:br w:clear="none"/>
        <w:t xml:space="preserve">    return false;  </w:t>
        <w:br w:clear="none"/>
      </w:r>
      <w:r>
        <w:rPr>
          <w:rStyle w:val="Text0"/>
        </w:rPr>
        <w:t xml:space="preserve">// An ArrayListMap is never full</w:t>
        <w:br w:clear="none"/>
      </w:r>
      <w:r>
        <w:t xml:space="preserve"/>
        <w:br w:clear="none"/>
        <w:t xml:space="preserve">  }</w:t>
        <w:br w:clear="none"/>
        <w:t xml:space="preserve"/>
        <w:br w:clear="none"/>
        <w:t xml:space="preserve">  public int size()</w:t>
        <w:br w:clear="none"/>
        <w:t xml:space="preserve">  </w:t>
        <w:br w:clear="none"/>
      </w:r>
      <w:r>
        <w:rPr>
          <w:rStyle w:val="Text0"/>
        </w:rPr>
        <w:t xml:space="preserve">// Returns the number of entries in this map.</w:t>
        <w:br w:clear="none"/>
      </w:r>
      <w:r>
        <w:t xml:space="preserve"/>
        <w:br w:clear="none"/>
        <w:t xml:space="preserve">  {</w:t>
        <w:br w:clear="none"/>
        <w:t xml:space="preserve">    return map.size();   </w:t>
        <w:br w:clear="none"/>
      </w:r>
      <w:r>
        <w:rPr>
          <w:rStyle w:val="Text0"/>
        </w:rPr>
        <w:t xml:space="preserve">// uses ArrayList size</w:t>
        <w:br w:clear="none"/>
      </w:r>
      <w:r>
        <w:t xml:space="preserve"/>
        <w:br w:clear="none"/>
        <w:t xml:space="preserve">  }</w:t>
        <w:br w:clear="none"/>
        <w:t xml:space="preserve"/>
        <w:br w:clear="none"/>
        <w:t xml:space="preserve">  public Iterator&lt;MapEntry&lt;K,V&gt;&gt; iterator()</w:t>
        <w:br w:clear="none"/>
        <w:t xml:space="preserve">  </w:t>
        <w:br w:clear="none"/>
      </w:r>
      <w:r>
        <w:rPr>
          <w:rStyle w:val="Text0"/>
        </w:rPr>
        <w:t xml:space="preserve">// Returns the Iterator provided by ArrayList.</w:t>
        <w:br w:clear="none"/>
      </w:r>
      <w:r>
        <w:t xml:space="preserve"/>
        <w:br w:clear="none"/>
        <w:t xml:space="preserve">  {</w:t>
        <w:br w:clear="none"/>
        <w:t xml:space="preserve">    return map.iterator();  </w:t>
        <w:br w:clear="none"/>
      </w:r>
      <w:r>
        <w:rPr>
          <w:rStyle w:val="Text0"/>
        </w:rPr>
        <w:t xml:space="preserve">// returns ArrayList iterator</w:t>
        <w:br w:clear="none"/>
      </w:r>
      <w:r>
        <w:t xml:space="preserve"/>
        <w:br w:clear="none"/>
        <w:t xml:space="preserve">  }</w:t>
        <w:br w:clear="none"/>
        <w:t xml:space="preserve">}</w:t>
        <w:br w:clear="none"/>
      </w:r>
    </w:p>
    <w:p>
      <w:pPr>
        <w:pStyle w:val="Para 01"/>
        <w:keepLines w:val="on"/>
      </w:pPr>
      <w:r>
        <w:t>A few notes about the implementation:</w:t>
      </w:r>
    </w:p>
    <w:p>
      <w:pPr>
        <w:pStyle w:val="Normal"/>
        <w:keepLines w:val="on"/>
      </w:pPr>
      <w:r>
        <w:t xml:space="preserve">Two constructors are provided, one for which the client indicates the original capacity and one that uses the default capacity of an </w:t>
      </w:r>
      <w:r>
        <w:rPr>
          <w:rStyle w:val="Text1"/>
        </w:rPr>
        <w:t>ArrayList</w:t>
      </w:r>
      <w:r>
        <w:t>, 10, for the original capacity.</w:t>
      </w:r>
    </w:p>
    <w:p>
      <w:pPr>
        <w:pStyle w:val="Normal"/>
        <w:keepLines w:val="on"/>
      </w:pPr>
      <w:r>
        <w:bookmarkStart w:id="1641" w:name="page512"/>
        <w:t/>
        <w:bookmarkEnd w:id="1641"/>
        <w:t xml:space="preserve">Since an </w:t>
      </w:r>
      <w:r>
        <w:rPr>
          <w:rStyle w:val="Text1"/>
        </w:rPr>
        <w:t>ArrayList</w:t>
      </w:r>
      <w:r>
        <w:t xml:space="preserve"> is unbounded, our </w:t>
      </w:r>
      <w:r>
        <w:rPr>
          <w:rStyle w:val="Text1"/>
        </w:rPr>
        <w:t>ArrayListMap</w:t>
      </w:r>
      <w:r>
        <w:t xml:space="preserve"> is unbounded and the </w:t>
      </w:r>
      <w:r>
        <w:rPr>
          <w:rStyle w:val="Text1"/>
        </w:rPr>
        <w:t>isFull</w:t>
      </w:r>
      <w:r>
        <w:t xml:space="preserve"> method simply returns </w:t>
      </w:r>
      <w:r>
        <w:rPr>
          <w:rStyle w:val="Text1"/>
        </w:rPr>
        <w:t>false</w:t>
      </w:r>
      <w:r>
        <w:t>.</w:t>
      </w:r>
    </w:p>
    <w:p>
      <w:pPr>
        <w:pStyle w:val="Normal"/>
        <w:keepLines w:val="on"/>
      </w:pPr>
      <w:r>
        <w:t xml:space="preserve">Within the code, in order to determine if an entry with a particular key exists, we create an iterator on the </w:t>
      </w:r>
      <w:r>
        <w:rPr>
          <w:rStyle w:val="Text1"/>
        </w:rPr>
        <w:t>ArrayList</w:t>
      </w:r>
      <w:r>
        <w:t xml:space="preserve"> and walk through it, checking the keys of the map entries. Alternately, if an </w:t>
      </w:r>
      <w:r>
        <w:rPr>
          <w:rStyle w:val="Text1"/>
        </w:rPr>
        <w:t>equals</w:t>
      </w:r>
      <w:r>
        <w:t xml:space="preserve"> method is defined for our </w:t>
      </w:r>
      <w:r>
        <w:rPr>
          <w:rStyle w:val="Text1"/>
        </w:rPr>
        <w:t>MapEntry</w:t>
      </w:r>
      <w:r>
        <w:t xml:space="preserve"> class which returns </w:t>
      </w:r>
      <w:r>
        <w:rPr>
          <w:rStyle w:val="Text1"/>
        </w:rPr>
        <w:t>true</w:t>
      </w:r>
      <w:r>
        <w:t xml:space="preserve"> if two </w:t>
      </w:r>
      <w:r>
        <w:rPr>
          <w:rStyle w:val="Text1"/>
        </w:rPr>
        <w:t>MapEntry</w:t>
      </w:r>
      <w:r>
        <w:t xml:space="preserve"> objects have the same </w:t>
      </w:r>
      <w:r>
        <w:rPr>
          <w:rStyle w:val="Text1"/>
        </w:rPr>
        <w:t>key</w:t>
      </w:r>
      <w:r>
        <w:t xml:space="preserve"> attribute, then it is possible to use the </w:t>
      </w:r>
      <w:r>
        <w:rPr>
          <w:rStyle w:val="Text1"/>
        </w:rPr>
        <w:t>contains</w:t>
      </w:r>
      <w:r>
        <w:t xml:space="preserve"> method of the </w:t>
      </w:r>
      <w:r>
        <w:rPr>
          <w:rStyle w:val="Text1"/>
        </w:rPr>
        <w:t>ArrayList</w:t>
      </w:r>
      <w:r>
        <w:t xml:space="preserve"> class (which in turn would use the </w:t>
      </w:r>
      <w:r>
        <w:rPr>
          <w:rStyle w:val="Text1"/>
        </w:rPr>
        <w:t>MapEntry equals</w:t>
      </w:r>
      <w:r>
        <w:t xml:space="preserve"> method). Although this would make the code for our </w:t>
      </w:r>
      <w:r>
        <w:rPr>
          <w:rStyle w:val="Text1"/>
        </w:rPr>
        <w:t>ArrayListMap</w:t>
      </w:r>
      <w:r>
        <w:t xml:space="preserve"> class simpler, it does not improve efficiency since in either case the </w:t>
      </w:r>
      <w:r>
        <w:rPr>
          <w:rStyle w:val="Text1"/>
        </w:rPr>
        <w:t>ArrayList</w:t>
      </w:r>
      <w:r>
        <w:t xml:space="preserve"> entries must be traversed.</w:t>
      </w:r>
    </w:p>
    <w:p>
      <w:pPr>
        <w:pStyle w:val="Normal"/>
        <w:keepLines w:val="on"/>
      </w:pPr>
      <w:r>
        <w:t xml:space="preserve">For the </w:t>
      </w:r>
      <w:r>
        <w:rPr>
          <w:rStyle w:val="Text1"/>
        </w:rPr>
        <w:t>iterator</w:t>
      </w:r>
      <w:r>
        <w:t xml:space="preserve"> method we simply return the </w:t>
      </w:r>
      <w:r>
        <w:rPr>
          <w:rStyle w:val="Text1"/>
        </w:rPr>
        <w:t>Iterator</w:t>
      </w:r>
      <w:r>
        <w:t xml:space="preserve"> provided by the </w:t>
      </w:r>
      <w:r>
        <w:rPr>
          <w:rStyle w:val="Text1"/>
        </w:rPr>
        <w:t>ArrayList</w:t>
      </w:r>
      <w:r>
        <w:t xml:space="preserve"> class. This same approach could be used by any other implementation approach that uses a wrapped </w:t>
      </w:r>
      <w:r>
        <w:rPr>
          <w:rStyle w:val="Text1"/>
        </w:rPr>
        <w:t>Iterable</w:t>
      </w:r>
      <w:r>
        <w:t xml:space="preserve"> object as its internal representation of the map.</w:t>
      </w:r>
    </w:p>
    <w:p>
      <w:pPr>
        <w:pStyle w:val="Normal"/>
        <w:keepLines w:val="on"/>
      </w:pPr>
      <w:r>
        <w:t xml:space="preserve">Because we also make use of the built-in </w:t>
      </w:r>
      <w:r>
        <w:rPr>
          <w:rStyle w:val="Text1"/>
        </w:rPr>
        <w:t>ArrayList iterator</w:t>
      </w:r>
      <w:r>
        <w:t xml:space="preserve"> method within our </w:t>
      </w:r>
      <w:r>
        <w:rPr>
          <w:rStyle w:val="Text1"/>
        </w:rPr>
        <w:t>put</w:t>
      </w:r>
      <w:r>
        <w:t xml:space="preserve"> method implementation, </w:t>
      </w:r>
      <w:r>
        <w:rPr>
          <w:rStyle w:val="Text1"/>
        </w:rPr>
        <w:t>put</w:t>
      </w:r>
      <w:r>
        <w:t xml:space="preserve"> does not act exactly like the aforementioned </w:t>
      </w:r>
      <w:r>
        <w:rPr>
          <w:rStyle w:val="Text4"/>
        </w:rPr>
        <w:t>put</w:t>
      </w:r>
      <w:r>
        <w:t xml:space="preserve"> operation for an unsorted array approach. Can you see the difference? If we attempt to put an entry that duplicates a previously entered key, rather than replacing its associated value, we remove the entry altogether (which causes the remaining entries to be shifted) and insert a new entry at the end of the list.</w:t>
      </w:r>
    </w:p>
    <w:p>
      <w:bookmarkStart w:id="1642" w:name="8_3_Application__String_to_Strin"/>
      <w:pPr>
        <w:keepNext/>
        <w:pStyle w:val="Heading 2"/>
        <w:keepLines w:val="on"/>
      </w:pPr>
      <w:r>
        <w:t>8.3 Application: String-to-String Map</w:t>
      </w:r>
      <w:bookmarkEnd w:id="1642"/>
    </w:p>
    <w:p>
      <w:pPr>
        <w:pStyle w:val="Para 01"/>
        <w:keepLines w:val="on"/>
      </w:pPr>
      <w:r>
        <w:t>Here we develop a short yet versatile application that demonstrates the use of our Map ADT. Suppose there is a text file containing pairs of related strings, one pair per line. Assume that none of the strings contain the character #—we can use # as a delimiter to separate the strings. Assume that there are no empty strings included and that the first string of each pair is unique—the first string will act as a key.</w:t>
      </w:r>
    </w:p>
    <w:p>
      <w:pPr>
        <w:pStyle w:val="Para 01"/>
        <w:keepLines w:val="on"/>
      </w:pPr>
      <w:r>
        <w:t xml:space="preserve">Our application reads the text file line by line, putting the information into a map object, using the first string on a line as the key and the second string as the associated value. The application then prompts the user to enter a string and if the user replies with one of the previously read keys, the application displays the associated value. In order to allow the application to provide appropriate prompts, the first line of the text file contains a pair of strings indicating the meanings of the keys and the values. As an example, suppose the file </w:t>
      </w:r>
      <w:r>
        <w:rPr>
          <w:rStyle w:val="Text1"/>
        </w:rPr>
        <w:t>numbers.txt</w:t>
      </w:r>
      <w:r>
        <w:t xml:space="preserve"> contains</w:t>
      </w:r>
    </w:p>
    <w:p>
      <w:pPr>
        <w:pStyle w:val="Para 03"/>
        <w:keepLines w:val="on"/>
      </w:pPr>
      <w:r>
        <w:t xml:space="preserve">Number between 0 and 100#The Number is:</w:t>
        <w:br w:clear="none"/>
        <w:t xml:space="preserve">0#Zero</w:t>
        <w:br w:clear="none"/>
        <w:t xml:space="preserve">1#One</w:t>
        <w:br w:clear="none"/>
        <w:t xml:space="preserve">2#Two</w:t>
        <w:br w:clear="none"/>
        <w:t xml:space="preserve">. . .</w:t>
        <w:br w:clear="none"/>
        <w:t xml:space="preserve">99#Ninety-Nine</w:t>
        <w:br w:clear="none"/>
        <w:t xml:space="preserve">100#One Hundred</w:t>
        <w:br w:clear="none"/>
      </w:r>
    </w:p>
    <w:p>
      <w:pPr>
        <w:pStyle w:val="Para 01"/>
        <w:keepLines w:val="on"/>
      </w:pPr>
      <w:r>
        <w:bookmarkStart w:id="1643" w:name="page513"/>
        <w:t/>
        <w:bookmarkEnd w:id="1643"/>
        <w:t xml:space="preserve">A run of the application using </w:t>
      </w:r>
      <w:r>
        <w:rPr>
          <w:rStyle w:val="Text1"/>
        </w:rPr>
        <w:t>numbers.txt</w:t>
      </w:r>
      <w:r>
        <w:t xml:space="preserve"> as input reads the text file, builds the maps, and then interacts with the user:</w:t>
      </w:r>
    </w:p>
    <w:p>
      <w:pPr>
        <w:pStyle w:val="Para 03"/>
        <w:keepLines w:val="on"/>
      </w:pPr>
      <w:r>
        <w:t xml:space="preserve">Enter Number between 0 and 100 (XX to exit):</w:t>
        <w:br w:clear="none"/>
      </w:r>
      <w:r>
        <w:rPr>
          <w:rStyle w:val="Text0"/>
        </w:rPr>
        <w:t xml:space="preserve">12</w:t>
        <w:br w:clear="none"/>
      </w:r>
      <w:r>
        <w:t xml:space="preserve"/>
        <w:br w:clear="none"/>
        <w:t xml:space="preserve">The Number is:       Twelve</w:t>
        <w:br w:clear="none"/>
        <w:t xml:space="preserve"/>
        <w:br w:clear="none"/>
        <w:t xml:space="preserve">Enter Number between 0 and 100 (XX to exit):</w:t>
        <w:br w:clear="none"/>
      </w:r>
      <w:r>
        <w:rPr>
          <w:rStyle w:val="Text0"/>
        </w:rPr>
        <w:t xml:space="preserve">134</w:t>
        <w:br w:clear="none"/>
      </w:r>
      <w:r>
        <w:t xml:space="preserve"/>
        <w:br w:clear="none"/>
        <w:t xml:space="preserve">       No information available.</w:t>
        <w:br w:clear="none"/>
        <w:t xml:space="preserve"/>
        <w:br w:clear="none"/>
        <w:t xml:space="preserve">Enter Number between 0 and 100 (XX to exit):</w:t>
        <w:br w:clear="none"/>
      </w:r>
      <w:r>
        <w:rPr>
          <w:rStyle w:val="Text0"/>
        </w:rPr>
        <w:t xml:space="preserve">56</w:t>
        <w:br w:clear="none"/>
      </w:r>
      <w:r>
        <w:t xml:space="preserve"/>
        <w:br w:clear="none"/>
        <w:t xml:space="preserve">The Number is:       Fifty-Six</w:t>
        <w:br w:clear="none"/>
        <w:t xml:space="preserve"/>
        <w:br w:clear="none"/>
        <w:t xml:space="preserve">Enter Number between 0 and 100 (XX to exit):</w:t>
        <w:br w:clear="none"/>
      </w:r>
      <w:r>
        <w:rPr>
          <w:rStyle w:val="Text0"/>
        </w:rPr>
        <w:t xml:space="preserve">XX</w:t>
        <w:br w:clear="none"/>
      </w:r>
    </w:p>
    <w:p>
      <w:pPr>
        <w:pStyle w:val="Para 01"/>
        <w:keepLines w:val="on"/>
      </w:pPr>
      <w:r>
        <w:t xml:space="preserve">Assuming one understands the Map ADT and its interface the application is straightforward and easy to create. A command line argument indicates the location and name of the input file, and a </w:t>
      </w:r>
      <w:r>
        <w:rPr>
          <w:rStyle w:val="Text1"/>
        </w:rPr>
        <w:t>Scanner</w:t>
      </w:r>
      <w:r>
        <w:t xml:space="preserve"> object, set up with appropriate delimiters, is used to scan the file. The application first scans and saves the information from the first line to use when interacting with the user. Next it scans the key/value string pairs until it reaches the end of the file, saving the information in the </w:t>
      </w:r>
      <w:r>
        <w:rPr>
          <w:rStyle w:val="Text1"/>
        </w:rPr>
        <w:t>pairs</w:t>
      </w:r>
      <w:r>
        <w:t xml:space="preserve"> map. Finally, it repeatedly prompts the user for a string and if a matching key exists in the </w:t>
      </w:r>
      <w:r>
        <w:rPr>
          <w:rStyle w:val="Text1"/>
        </w:rPr>
        <w:t>pairs</w:t>
      </w:r>
      <w:r>
        <w:t xml:space="preserve"> map, it displays the corresponding value. Otherwise it reports, “No information available.” Here is the code with the map-related commands </w:t>
      </w:r>
      <w:r>
        <w:rPr>
          <w:rStyle w:val="Text5"/>
        </w:rPr>
        <w:t>emphasized</w:t>
      </w:r>
      <w:r>
        <w:t>.</w:t>
      </w:r>
    </w:p>
    <w:p>
      <w:pPr>
        <w:pStyle w:val="Para 03"/>
        <w:keepLines w:val="on"/>
      </w:pPr>
      <w:r>
        <w:rPr>
          <w:rStyle w:val="Text0"/>
        </w:rPr>
        <w:t xml:space="preserve">//---------------------------------------------------------------------------</w:t>
        <w:br w:clear="none"/>
      </w:r>
      <w:r>
        <w:t xml:space="preserve"/>
        <w:br w:clear="none"/>
      </w:r>
      <w:r>
        <w:rPr>
          <w:rStyle w:val="Text0"/>
        </w:rPr>
        <w:t xml:space="preserve">// StringPairApp.java          by Dale/Joyce/Weems                  Chapter 8</w:t>
        <w:br w:clear="none"/>
      </w:r>
      <w:r>
        <w:t xml:space="preserve"/>
        <w:br w:clear="none"/>
      </w:r>
      <w:r>
        <w:rPr>
          <w:rStyle w:val="Text0"/>
        </w:rPr>
        <w:t xml:space="preserve">//</w:t>
        <w:br w:clear="none"/>
      </w:r>
      <w:r>
        <w:t xml:space="preserve"/>
        <w:br w:clear="none"/>
      </w:r>
      <w:r>
        <w:rPr>
          <w:rStyle w:val="Text0"/>
        </w:rPr>
        <w:t xml:space="preserve">// Reads # separated pairs of strings from specified input file.</w:t>
        <w:br w:clear="none"/>
      </w:r>
      <w:r>
        <w:t xml:space="preserve"/>
        <w:br w:clear="none"/>
      </w:r>
      <w:r>
        <w:rPr>
          <w:rStyle w:val="Text0"/>
        </w:rPr>
        <w:t xml:space="preserve">// First pair of strings provides descriptive info.</w:t>
        <w:br w:clear="none"/>
      </w:r>
      <w:r>
        <w:t xml:space="preserve"/>
        <w:br w:clear="none"/>
      </w:r>
      <w:r>
        <w:rPr>
          <w:rStyle w:val="Text0"/>
        </w:rPr>
        <w:t xml:space="preserve">// Remaining pairs of strings stored in a map as key - value pairs.</w:t>
        <w:br w:clear="none"/>
      </w:r>
      <w:r>
        <w:t xml:space="preserve"/>
        <w:br w:clear="none"/>
      </w:r>
      <w:r>
        <w:rPr>
          <w:rStyle w:val="Text0"/>
        </w:rPr>
        <w:t xml:space="preserve">// Prompts user for a key and if it exists, displays the associated value.</w:t>
        <w:br w:clear="none"/>
      </w:r>
      <w:r>
        <w:t xml:space="preserve"/>
        <w:br w:clear="none"/>
      </w:r>
      <w:r>
        <w:rPr>
          <w:rStyle w:val="Text0"/>
        </w:rPr>
        <w:t xml:space="preserve">//---------------------------------------------------------------------------</w:t>
        <w:br w:clear="none"/>
      </w:r>
      <w:r>
        <w:t xml:space="preserve"/>
        <w:br w:clear="none"/>
        <w:t xml:space="preserve">package ch08.apps;</w:t>
        <w:br w:clear="none"/>
        <w:t xml:space="preserve"/>
        <w:br w:clear="none"/>
        <w:t xml:space="preserve">import java.io.*;</w:t>
        <w:br w:clear="none"/>
        <w:t xml:space="preserve">import java.util.*;</w:t>
        <w:br w:clear="none"/>
      </w:r>
      <w:r>
        <w:rPr>
          <w:rStyle w:val="Text5"/>
        </w:rPr>
        <w:t xml:space="preserve">import ch08.maps.*;</w:t>
        <w:br w:clear="none"/>
      </w:r>
      <w:r>
        <w:t xml:space="preserve"/>
        <w:br w:clear="none"/>
        <w:t xml:space="preserve"/>
        <w:br w:clear="none"/>
        <w:t xml:space="preserve">public class StringPairApp</w:t>
        <w:br w:clear="none"/>
        <w:t xml:space="preserve">{</w:t>
        <w:br w:clear="none"/>
        <w:t xml:space="preserve">  public static void main(String[] args) throws IOException</w:t>
        <w:br w:clear="none"/>
        <w:t xml:space="preserve"/>
        <w:br w:clear="none"/>
        <w:t xml:space="preserve">  {</w:t>
        <w:br w:clear="none"/>
        <w:t xml:space="preserve">    </w:t>
        <w:br w:clear="none"/>
      </w:r>
      <w:r>
        <w:rPr>
          <w:rStyle w:val="Text0"/>
        </w:rPr>
        <w:t xml:space="preserve">// Create map</w:t>
        <w:br w:clear="none"/>
      </w:r>
      <w:r>
        <w:t xml:space="preserve"/>
        <w:br w:clear="none"/>
        <w:t xml:space="preserve">    </w:t>
        <w:br w:clear="none"/>
      </w:r>
      <w:r>
        <w:rPr>
          <w:rStyle w:val="Text5"/>
        </w:rPr>
        <w:t xml:space="preserve">MapInterface&lt;String, String&gt; pairs = new ArrayListMap&lt;String, String&gt;();</w:t>
        <w:br w:clear="none"/>
      </w:r>
      <w:r>
        <w:t xml:space="preserve"/>
        <w:br w:clear="none"/>
        <w:t xml:space="preserve"/>
        <w:br w:clear="none"/>
        <w:t xml:space="preserve">    </w:t>
        <w:br w:clear="none"/>
      </w:r>
      <w:r>
        <w:rPr>
          <w:rStyle w:val="Text0"/>
        </w:rPr>
        <w:t xml:space="preserve">// Set up file reading</w:t>
        <w:br w:clear="none"/>
      </w:r>
      <w:r>
        <w:t xml:space="preserve"/>
        <w:br w:clear="none"/>
        <w:t xml:space="preserve">    String fname = args[0];       </w:t>
        <w:br w:clear="none"/>
      </w:r>
      <w:r>
        <w:rPr>
          <w:rStyle w:val="Text0"/>
        </w:rPr>
        <w:t xml:space="preserve">// input file of text</w:t>
        <w:br w:clear="none"/>
      </w:r>
      <w:r>
        <w:t xml:space="preserve"/>
        <w:br w:clear="none"/>
        <w:t xml:space="preserve">    FileReader fin = new FileReader(fname);</w:t>
        <w:br w:clear="none"/>
        <w:t xml:space="preserve">    Scanner info = new Scanner(fin);</w:t>
        <w:br w:clear="none"/>
        <w:t xml:space="preserve">    info.useDelimiter("[#\\n\\r]");  </w:t>
        <w:br w:clear="none"/>
      </w:r>
      <w:r>
        <w:rPr>
          <w:rStyle w:val="Text0"/>
        </w:rPr>
        <w:t xml:space="preserve">// delimiters are # signs, line feeds,</w:t>
        <w:br w:clear="none"/>
      </w:r>
      <w:r>
        <w:t xml:space="preserve"/>
        <w:br w:clear="none"/>
        <w:t xml:space="preserve">                                     </w:t>
        <w:br w:clear="none"/>
      </w:r>
      <w:r>
        <w:rPr>
          <w:rStyle w:val="Text0"/>
        </w:rPr>
        <w:t xml:space="preserve">// carriage returns</w:t>
        <w:br w:clear="none"/>
      </w:r>
      <w:r>
        <w:t xml:space="preserve"/>
        <w:br w:clear="none"/>
        <w:t xml:space="preserve"/>
        <w:br w:clear="none"/>
        <w:t xml:space="preserve">    </w:t>
        <w:br w:clear="none"/>
      </w:r>
      <w:r>
        <w:rPr>
          <w:rStyle w:val="Text0"/>
        </w:rPr>
        <w:t xml:space="preserve">// get information about the key and value</w:t>
        <w:br w:clear="none"/>
      </w:r>
      <w:r>
        <w:t xml:space="preserve"/>
        <w:br w:clear="none"/>
        <w:t xml:space="preserve">    String keyInfo = info.next();</w:t>
        <w:br w:clear="none"/>
        <w:t xml:space="preserve">    String valueInfo = info.next();</w:t>
        <w:br w:clear="none"/>
        <w:t xml:space="preserve">    info.nextLine();</w:t>
        <w:br w:clear="none"/>
        <w:t xml:space="preserve"/>
        <w:br w:clear="none"/>
        <w:t xml:space="preserve">    </w:t>
        <w:br w:clear="none"/>
      </w:r>
      <w:r>
        <w:rPr>
          <w:rStyle w:val="Text0"/>
        </w:rPr>
        <w:t xml:space="preserve">// Reads the key/value pairs from the file and puts them into the map</w:t>
        <w:br w:clear="none"/>
      </w:r>
      <w:r>
        <w:t xml:space="preserve"/>
        <w:br w:clear="none"/>
        <w:t xml:space="preserve">    String key, value;</w:t>
        <w:br w:clear="none"/>
        <w:t xml:space="preserve">    while (info.hasNext())</w:t>
        <w:br w:clear="none"/>
        <w:t xml:space="preserve">    {</w:t>
        <w:br w:clear="none"/>
        <w:t xml:space="preserve">      key = info.next();   value = info.next();</w:t>
        <w:br w:clear="none"/>
        <w:t xml:space="preserve">      info.nextLine();</w:t>
        <w:br w:clear="none"/>
        <w:t xml:space="preserve">      </w:t>
        <w:br w:clear="none"/>
      </w:r>
      <w:r>
        <w:rPr>
          <w:rStyle w:val="Text5"/>
        </w:rPr>
        <w:t xml:space="preserve">pairs.put(key, value);</w:t>
        <w:br w:clear="none"/>
      </w:r>
      <w:r>
        <w:t xml:space="preserve"/>
        <w:br w:clear="none"/>
        <w:t xml:space="preserve">    }</w:t>
        <w:br w:clear="none"/>
        <w:t xml:space="preserve"/>
        <w:br w:clear="none"/>
        <w:t xml:space="preserve">    </w:t>
        <w:br w:clear="none"/>
      </w:r>
      <w:r>
        <w:rPr>
          <w:rStyle w:val="Text0"/>
        </w:rPr>
        <w:t xml:space="preserve">// Interact with user, getting keys and displaying value</w:t>
        <w:br w:clear="none"/>
      </w:r>
      <w:r>
        <w:t xml:space="preserve"/>
        <w:br w:clear="none"/>
        <w:t xml:space="preserve">    Scanner scan = new Scanner(System.in);</w:t>
        <w:br w:clear="none"/>
        <w:t xml:space="preserve">    final String STOP = "XX";</w:t>
        <w:br w:clear="none"/>
        <w:t xml:space="preserve">    key = null;</w:t>
        <w:br w:clear="none"/>
        <w:t xml:space="preserve">    while (!STOP.equals(key))</w:t>
        <w:br w:clear="none"/>
        <w:t xml:space="preserve">    {</w:t>
        <w:br w:clear="none"/>
        <w:t xml:space="preserve">      System.out.println("\nEnter " + keyInfo + " (" + STOP + " to exit):");</w:t>
        <w:br w:clear="none"/>
        <w:t xml:space="preserve">      key = scan.next();</w:t>
        <w:br w:clear="none"/>
        <w:t xml:space="preserve">      if (!STOP.equals(key))</w:t>
        <w:br w:clear="none"/>
        <w:t xml:space="preserve">        if (</w:t>
        <w:br w:clear="none"/>
      </w:r>
      <w:r>
        <w:rPr>
          <w:rStyle w:val="Text5"/>
        </w:rPr>
        <w:t xml:space="preserve">pairs.contains(key)</w:t>
        <w:br w:clear="none"/>
      </w:r>
      <w:r>
        <w:t xml:space="preserve">)</w:t>
        <w:br w:clear="none"/>
        <w:t xml:space="preserve">          System.out.println(valueInfo + "\t" + </w:t>
        <w:br w:clear="none"/>
      </w:r>
      <w:r>
        <w:rPr>
          <w:rStyle w:val="Text5"/>
        </w:rPr>
        <w:t xml:space="preserve">pairs.get(key)</w:t>
        <w:br w:clear="none"/>
      </w:r>
      <w:r>
        <w:t xml:space="preserve">);</w:t>
        <w:br w:clear="none"/>
        <w:t xml:space="preserve">        else</w:t>
        <w:br w:clear="none"/>
        <w:t xml:space="preserve">          System.out.println("\tNo information available.");</w:t>
        <w:br w:clear="none"/>
        <w:t xml:space="preserve">    }</w:t>
        <w:br w:clear="none"/>
        <w:t xml:space="preserve">  }</w:t>
        <w:br w:clear="none"/>
        <w:t xml:space="preserve">}</w:t>
        <w:br w:clear="none"/>
      </w:r>
    </w:p>
    <w:p>
      <w:pPr>
        <w:pStyle w:val="Para 01"/>
        <w:keepLines w:val="on"/>
      </w:pPr>
      <w:r>
        <w:bookmarkStart w:id="1644" w:name="page515"/>
        <w:t/>
        <w:bookmarkEnd w:id="1644"/>
        <w:t xml:space="preserve">Now we look at a few more examples of how one might use this application. The file </w:t>
      </w:r>
      <w:r>
        <w:rPr>
          <w:rStyle w:val="Text1"/>
        </w:rPr>
        <w:t>glossary.txt</w:t>
      </w:r>
      <w:r>
        <w:t xml:space="preserve">, found in the </w:t>
      </w:r>
      <w:r>
        <w:rPr>
          <w:rStyle w:val="Text1"/>
        </w:rPr>
        <w:t>input</w:t>
      </w:r>
      <w:r>
        <w:t xml:space="preserve"> folder, contains this text’s definitions as key/value pairs. Using it as input to the </w:t>
      </w:r>
      <w:r>
        <w:rPr>
          <w:rStyle w:val="Text1"/>
        </w:rPr>
        <w:t>StringPairApp</w:t>
      </w:r>
      <w:r>
        <w:t xml:space="preserve"> application we get a means to look up definitions:</w:t>
      </w:r>
    </w:p>
    <w:p>
      <w:pPr>
        <w:pStyle w:val="Para 03"/>
        <w:keepLines w:val="on"/>
      </w:pPr>
      <w:r>
        <w:t xml:space="preserve">Enter Data Structure's Term (XX to exit):</w:t>
        <w:br w:clear="none"/>
      </w:r>
      <w:r>
        <w:rPr>
          <w:rStyle w:val="Text0"/>
        </w:rPr>
        <w:t xml:space="preserve">Leaf</w:t>
        <w:br w:clear="none"/>
      </w:r>
      <w:r>
        <w:t xml:space="preserve"/>
        <w:br w:clear="none"/>
        <w:t xml:space="preserve">Definition     A tree node that has no children</w:t>
        <w:br w:clear="none"/>
        <w:t xml:space="preserve"/>
        <w:br w:clear="none"/>
        <w:t xml:space="preserve">Enter Data Structure's Term (XX to exit):</w:t>
        <w:br w:clear="none"/>
      </w:r>
      <w:r>
        <w:rPr>
          <w:rStyle w:val="Text0"/>
        </w:rPr>
        <w:t xml:space="preserve">Ancestor</w:t>
        <w:br w:clear="none"/>
      </w:r>
      <w:r>
        <w:t xml:space="preserve"/>
        <w:br w:clear="none"/>
        <w:t xml:space="preserve">Definition     A parent of a node, or a parent of an ancestor</w:t>
        <w:br w:clear="none"/>
        <w:t xml:space="preserve"/>
        <w:br w:clear="none"/>
        <w:t xml:space="preserve">Enter Data Structure's Term (XX to exit):</w:t>
        <w:br w:clear="none"/>
      </w:r>
      <w:r>
        <w:rPr>
          <w:rStyle w:val="Text0"/>
        </w:rPr>
        <w:t xml:space="preserve">Garbage</w:t>
        <w:br w:clear="none"/>
      </w:r>
      <w:r>
        <w:t xml:space="preserve"/>
        <w:br w:clear="none"/>
        <w:t xml:space="preserve">Definition     The set of currently unreachable objects</w:t>
        <w:br w:clear="none"/>
        <w:t xml:space="preserve"/>
        <w:br w:clear="none"/>
        <w:t xml:space="preserve">Enter Data Structure's Term (XX to exit):</w:t>
        <w:br w:clear="none"/>
      </w:r>
      <w:r>
        <w:rPr>
          <w:rStyle w:val="Text0"/>
        </w:rPr>
        <w:t xml:space="preserve">XX</w:t>
        <w:br w:clear="none"/>
      </w:r>
    </w:p>
    <w:p>
      <w:pPr>
        <w:pStyle w:val="Para 01"/>
        <w:keepLines w:val="on"/>
      </w:pPr>
      <w:r>
        <w:t xml:space="preserve">Nice! OK, one more example. The file </w:t>
      </w:r>
      <w:r>
        <w:rPr>
          <w:rStyle w:val="Text1"/>
        </w:rPr>
        <w:t>periodic.txt</w:t>
      </w:r>
      <w:r>
        <w:t xml:space="preserve"> contains a list of atomic element numbers and names:</w:t>
      </w:r>
    </w:p>
    <w:p>
      <w:pPr>
        <w:pStyle w:val="Para 03"/>
        <w:keepLines w:val="on"/>
      </w:pPr>
      <w:r>
        <w:t xml:space="preserve">Atomic Number#Element Name</w:t>
        <w:br w:clear="none"/>
        <w:t xml:space="preserve">1# Hydrogen</w:t>
        <w:br w:clear="none"/>
        <w:t xml:space="preserve">2# Helium</w:t>
        <w:br w:clear="none"/>
        <w:t xml:space="preserve">3# Lithium</w:t>
        <w:br w:clear="none"/>
        <w:t xml:space="preserve">. . .</w:t>
        <w:br w:clear="none"/>
        <w:t xml:space="preserve">118# Ununoctium</w:t>
        <w:br w:clear="none"/>
      </w:r>
    </w:p>
    <w:p>
      <w:pPr>
        <w:pStyle w:val="Para 01"/>
        <w:keepLines w:val="on"/>
      </w:pPr>
      <w:r>
        <w:t>Our application lets us look up element names based on number:</w:t>
      </w:r>
    </w:p>
    <w:p>
      <w:pPr>
        <w:pStyle w:val="Para 03"/>
        <w:keepLines w:val="on"/>
      </w:pPr>
      <w:r>
        <w:t xml:space="preserve">Enter Atomic Number (XX to exit):</w:t>
        <w:br w:clear="none"/>
      </w:r>
      <w:r>
        <w:rPr>
          <w:rStyle w:val="Text0"/>
        </w:rPr>
        <w:t xml:space="preserve">6</w:t>
        <w:br w:clear="none"/>
      </w:r>
      <w:r>
        <w:t xml:space="preserve"/>
        <w:br w:clear="none"/>
        <w:t xml:space="preserve">Element Name   Carbon</w:t>
        <w:br w:clear="none"/>
        <w:t xml:space="preserve"/>
        <w:br w:clear="none"/>
        <w:t xml:space="preserve">Enter Atomic Number (XX to exit):</w:t>
        <w:br w:clear="none"/>
      </w:r>
      <w:r>
        <w:rPr>
          <w:rStyle w:val="Text0"/>
        </w:rPr>
        <w:t xml:space="preserve">36</w:t>
        <w:br w:clear="none"/>
      </w:r>
      <w:r>
        <w:t xml:space="preserve"/>
        <w:br w:clear="none"/>
        <w:t xml:space="preserve">Element Name   Krypton</w:t>
        <w:br w:clear="none"/>
        <w:t xml:space="preserve"/>
        <w:br w:clear="none"/>
        <w:t xml:space="preserve">Enter Atomic Number (XX to exit):</w:t>
        <w:br w:clear="none"/>
      </w:r>
      <w:r>
        <w:rPr>
          <w:rStyle w:val="Text0"/>
        </w:rPr>
        <w:t xml:space="preserve">200</w:t>
        <w:br w:clear="none"/>
      </w:r>
      <w:r>
        <w:t xml:space="preserve"/>
        <w:br w:clear="none"/>
        <w:t xml:space="preserve">       No information available.</w:t>
        <w:br w:clear="none"/>
        <w:t xml:space="preserve"/>
        <w:br w:clear="none"/>
        <w:t xml:space="preserve">Enter Atomic Number (XX to exit):</w:t>
        <w:br w:clear="none"/>
      </w:r>
      <w:r>
        <w:rPr>
          <w:rStyle w:val="Text0"/>
        </w:rPr>
        <w:t xml:space="preserve">118</w:t>
        <w:br w:clear="none"/>
      </w:r>
      <w:r>
        <w:t xml:space="preserve"/>
        <w:br w:clear="none"/>
        <w:t xml:space="preserve">Element Name   Ununoctium</w:t>
        <w:br w:clear="none"/>
        <w:t xml:space="preserve"/>
        <w:br w:clear="none"/>
        <w:t xml:space="preserve">Enter Atomic Number (XX to exit):</w:t>
        <w:br w:clear="none"/>
      </w:r>
      <w:r>
        <w:rPr>
          <w:rStyle w:val="Text0"/>
        </w:rPr>
        <w:t xml:space="preserve">XX</w:t>
        <w:br w:clear="none"/>
      </w:r>
    </w:p>
    <w:p>
      <w:bookmarkStart w:id="1645" w:name="8_4_Hashing__As_the_name_implies"/>
      <w:pPr>
        <w:keepNext/>
        <w:pStyle w:val="Heading 2"/>
        <w:keepLines w:val="on"/>
      </w:pPr>
      <w:r>
        <w:bookmarkStart w:id="1646" w:name="page516"/>
        <w:t/>
        <w:bookmarkEnd w:id="1646"/>
        <w:t>8.4 Hashing</w:t>
      </w:r>
      <w:bookmarkEnd w:id="1645"/>
    </w:p>
    <w:p>
      <w:pPr>
        <w:pStyle w:val="Para 01"/>
        <w:keepLines w:val="on"/>
      </w:pPr>
      <w:r>
        <w:t xml:space="preserve">As the name implies, the purpose of a Map ADT is to map keys onto their corresponding values. Although an efficient mapping is not required as part of the specification of the ADT, it is implied and expected. In particular, when using an implementation of a Map ADT, a programmer expects efficient implementations of the observer methods </w:t>
      </w:r>
      <w:r>
        <w:rPr>
          <w:rStyle w:val="Text1"/>
        </w:rPr>
        <w:t>get</w:t>
      </w:r>
      <w:r>
        <w:t xml:space="preserve"> and </w:t>
      </w:r>
      <w:r>
        <w:rPr>
          <w:rStyle w:val="Text1"/>
        </w:rPr>
        <w:t>contains</w:t>
      </w:r>
      <w:r>
        <w:t xml:space="preserve">. If we consider the approaches discussed in </w:t>
      </w:r>
      <w:hyperlink w:anchor="8_2_Map_Implementations__There_a">
        <w:r>
          <w:rPr>
            <w:rStyle w:val="Text3"/>
          </w:rPr>
          <w:t>Section 8.2</w:t>
        </w:r>
      </w:hyperlink>
      <w:r>
        <w:t xml:space="preserve">, “Map Implementations,” we see that the unsorted array (including the </w:t>
      </w:r>
      <w:r>
        <w:rPr>
          <w:rStyle w:val="Text1"/>
        </w:rPr>
        <w:t>ArrayList</w:t>
      </w:r>
      <w:r>
        <w:t>-based implementation we presented later in the section), unsorted linked list, and sorted linked list all support O(</w:t>
      </w:r>
      <w:r>
        <w:rPr>
          <w:rStyle w:val="Text4"/>
        </w:rPr>
        <w:t>N</w:t>
      </w:r>
      <w:r>
        <w:t xml:space="preserve">) implementations of the observer methods—this is not efficient. Both the sorted array and balanced binary search tree approaches do better, allowing </w:t>
      </w:r>
      <w:r>
        <w:rPr>
          <w:rStyle w:val="Text1"/>
        </w:rPr>
        <w:t>get</w:t>
      </w:r>
      <w:r>
        <w:t xml:space="preserve"> and </w:t>
      </w:r>
      <w:r>
        <w:rPr>
          <w:rStyle w:val="Text1"/>
        </w:rPr>
        <w:t>contains</w:t>
      </w:r>
      <w:r>
        <w:t xml:space="preserve"> implementations that are O(log</w:t>
      </w:r>
      <w:r>
        <w:rPr>
          <w:rStyle w:val="Text10"/>
        </w:rPr>
        <w:t>2</w:t>
      </w:r>
      <w:r>
        <w:rPr>
          <w:rStyle w:val="Text4"/>
        </w:rPr>
        <w:t>N</w:t>
      </w:r>
      <w:r>
        <w:t>). That is good.</w:t>
      </w:r>
    </w:p>
    <w:p>
      <w:pPr>
        <w:pStyle w:val="Para 01"/>
        <w:keepLines w:val="on"/>
      </w:pPr>
      <w:r>
        <w:t>Let us do better!</w:t>
      </w:r>
    </w:p>
    <w:p>
      <w:pPr>
        <w:pStyle w:val="Para 01"/>
        <w:keepLines w:val="on"/>
      </w:pPr>
      <w:r>
        <w:t xml:space="preserve">Consider the first example of </w:t>
      </w:r>
      <w:hyperlink w:anchor="8_3_Application__String_to_Strin">
        <w:r>
          <w:rPr>
            <w:rStyle w:val="Text3"/>
          </w:rPr>
          <w:t>Section 8.3</w:t>
        </w:r>
      </w:hyperlink>
      <w:r>
        <w:t xml:space="preserve">, “Application: String-to-String Map” where, based on the contents of the </w:t>
      </w:r>
      <w:r>
        <w:rPr>
          <w:rStyle w:val="Text1"/>
        </w:rPr>
        <w:t>numbers.txt</w:t>
      </w:r>
      <w:r>
        <w:t xml:space="preserve"> file, the integers between 0 and 100 were mapped onto their description as words. By the time all of the data is loaded into the underlying array it looks something like this:</w:t>
      </w:r>
    </w:p>
    <w:p>
      <w:bookmarkStart w:id="1647" w:name="ch08figure4"/>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3238500" cy="482600"/>
            <wp:effectExtent l="0" r="0" t="0" b="0"/>
            <wp:wrapTopAndBottom/>
            <wp:docPr id="353" name="f0516-01.jpg" descr="f0516-01.jpg"/>
            <wp:cNvGraphicFramePr>
              <a:graphicFrameLocks noChangeAspect="1"/>
            </wp:cNvGraphicFramePr>
            <a:graphic>
              <a:graphicData uri="http://schemas.openxmlformats.org/drawingml/2006/picture">
                <pic:pic>
                  <pic:nvPicPr>
                    <pic:cNvPr id="0" name="f0516-01.jpg" descr="f0516-01.jpg"/>
                    <pic:cNvPicPr/>
                  </pic:nvPicPr>
                  <pic:blipFill>
                    <a:blip r:embed="rId238"/>
                    <a:stretch>
                      <a:fillRect/>
                    </a:stretch>
                  </pic:blipFill>
                  <pic:spPr>
                    <a:xfrm>
                      <a:off x="0" y="0"/>
                      <a:ext cx="3238500" cy="482600"/>
                    </a:xfrm>
                    <a:prstGeom prst="rect">
                      <a:avLst/>
                    </a:prstGeom>
                  </pic:spPr>
                </pic:pic>
              </a:graphicData>
            </a:graphic>
          </wp:anchor>
        </w:drawing>
        <w:t xml:space="preserve"> </w:t>
      </w:r>
      <w:bookmarkEnd w:id="1647"/>
    </w:p>
    <w:p>
      <w:pPr>
        <w:pStyle w:val="Para 01"/>
        <w:keepLines w:val="on"/>
      </w:pPr>
      <w:r>
        <w:t xml:space="preserve">Consider, for example, a call to </w:t>
      </w:r>
      <w:r>
        <w:rPr>
          <w:rStyle w:val="Text1"/>
        </w:rPr>
        <w:t>map.contains("91")</w:t>
      </w:r>
      <w:r>
        <w:t xml:space="preserve">. Our </w:t>
      </w:r>
      <w:r>
        <w:rPr>
          <w:rStyle w:val="Text1"/>
        </w:rPr>
        <w:t>ArrayList</w:t>
      </w:r>
      <w:r>
        <w:t xml:space="preserve">-based application searches the first 92 slots of the array before finding a match and returning </w:t>
      </w:r>
      <w:r>
        <w:rPr>
          <w:rStyle w:val="Text1"/>
        </w:rPr>
        <w:t>true</w:t>
      </w:r>
      <w:r>
        <w:t xml:space="preserve">. The </w:t>
      </w:r>
      <w:r>
        <w:rPr>
          <w:rStyle w:val="Text1"/>
        </w:rPr>
        <w:t>contains</w:t>
      </w:r>
      <w:r>
        <w:t xml:space="preserve"> method is O(</w:t>
      </w:r>
      <w:r>
        <w:rPr>
          <w:rStyle w:val="Text4"/>
        </w:rPr>
        <w:t>N</w:t>
      </w:r>
      <w:r>
        <w:t>). Even if we chose a sorted array-based implementation for our map that can use binary search, the search would require seven comparisons (O(log</w:t>
      </w:r>
      <w:r>
        <w:rPr>
          <w:rStyle w:val="Text10"/>
        </w:rPr>
        <w:t>2</w:t>
      </w:r>
      <w:r>
        <w:rPr>
          <w:rStyle w:val="Text4"/>
        </w:rPr>
        <w:t>N</w:t>
      </w:r>
      <w:r>
        <w:t>)) before locating the target key. However, in this case, we can see that it would be possible to simply read the user’s input as an integer and use that integer as the index into the underlying array (the value associated with 91 is in array location 91). That is O(1)—a constant time search for the entry.</w:t>
      </w:r>
    </w:p>
    <w:p>
      <w:pPr>
        <w:pStyle w:val="Para 01"/>
        <w:keepLines w:val="on"/>
      </w:pPr>
      <w:r>
        <w:t xml:space="preserve">This is promising. Let us further explore this idea of using the key as an index into an array of entries. Can we somehow get this approach to work in the general case? In theory, that is not an impossible dream. The approach presented next is called </w:t>
      </w:r>
      <w:hyperlink w:anchor="Hashing">
        <w:r>
          <w:rPr>
            <w:rStyle w:val="Text0"/>
          </w:rPr>
          <w:t>hashing</w:t>
        </w:r>
      </w:hyperlink>
      <w:r>
        <w:t xml:space="preserve"> (you will learn why in the next section) and the underlying data structure—the array that holds the entries—is called a </w:t>
      </w:r>
      <w:hyperlink w:anchor="Hash_table">
        <w:r>
          <w:rPr>
            <w:rStyle w:val="Text0"/>
          </w:rPr>
          <w:t>hash table</w:t>
        </w:r>
      </w:hyperlink>
      <w:r>
        <w:t>.</w:t>
      </w:r>
    </w:p>
    <w:p>
      <w:pPr>
        <w:pStyle w:val="Para 01"/>
        <w:keepLines w:val="on"/>
      </w:pPr>
      <w:r>
        <w:t>Hashing involves determining array indices directly from the key of the entry being stored/accessed. Hashing is an important approach involving many inter-related considerations. Here we present the related ideas one at a time, so although you may have concerns about holes in the approach as we first start to describe it, we hope that by the time you reach the end of the discussion you will agree that this is a clever and interesting solution to efficient storage/retrieval.</w:t>
      </w:r>
    </w:p>
    <w:p>
      <w:pPr>
        <w:pStyle w:val="Para 01"/>
        <w:keepLines w:val="on"/>
      </w:pPr>
      <w:r>
        <w:bookmarkStart w:id="1648" w:name="page517"/>
        <w:t/>
        <w:bookmarkEnd w:id="1648"/>
        <w:t xml:space="preserve">Let us continue by looking at a more pragmatic example, a list of employees of a fairly small company. First we will consider a company with 100 employees, each of whom has an ID number in the range 0 to 99. We want to access the employee information by the key </w:t>
      </w:r>
      <w:r>
        <w:rPr>
          <w:rStyle w:val="Text1"/>
        </w:rPr>
        <w:t>idNum</w:t>
      </w:r>
      <w:r>
        <w:t>. If we store the entries in a hash table that is indexed from 0 to 99, we can directly access any employee’s information through the array index, just as discussed for the numbers example above. A one-to-one correspondence exists between the entry keys and the array indices; in effect, the array index functions as the key of each entry.</w:t>
      </w:r>
    </w:p>
    <w:p>
      <w:pPr>
        <w:pStyle w:val="Para 01"/>
        <w:keepLines w:val="on"/>
      </w:pPr>
      <w:r>
        <w:t>In practice, this perfect relationship between the key value and the location of an entry is not so easy to establish or maintain. Consider a similar small company with 100 employees, but this company uses five-digit ID numbers to identify employees. If we use the five-digit ID number as our key, then the range of key values is from 00000 to 99999. It seems wasteful to set up a hash table of 100,000 locations, of which only 100 are needed, just to make sure that each employee’s entry is in a perfectly unique and predictable location.</w:t>
      </w:r>
    </w:p>
    <w:p>
      <w:pPr>
        <w:pStyle w:val="Para 01"/>
        <w:keepLines w:val="on"/>
      </w:pPr>
      <w:r>
        <w:t xml:space="preserve">What if we limit the hash table size to the size that we actually need (an array of 100 entries) and use just the last two digits of the key to identify each employee? For instance, the entry for employee 53374 is stored in </w:t>
      </w:r>
      <w:r>
        <w:rPr>
          <w:rStyle w:val="Text1"/>
        </w:rPr>
        <w:t>employeeList[74]</w:t>
      </w:r>
      <w:r>
        <w:t xml:space="preserve">, and the entry for employee 81235 is in </w:t>
      </w:r>
      <w:r>
        <w:rPr>
          <w:rStyle w:val="Text1"/>
        </w:rPr>
        <w:t>employeeList[35]</w:t>
      </w:r>
      <w:r>
        <w:t>. The entries are located in the hash table based on a function of the key value:</w:t>
      </w:r>
    </w:p>
    <w:p>
      <w:pPr>
        <w:pStyle w:val="Para 03"/>
        <w:keepLines w:val="on"/>
      </w:pPr>
      <w:r>
        <w:t xml:space="preserve">location = (idNum % 100);</w:t>
        <w:br w:clear="none"/>
      </w:r>
    </w:p>
    <w:p>
      <w:pPr>
        <w:pStyle w:val="Para 01"/>
        <w:keepLines w:val="on"/>
      </w:pPr>
      <w:r>
        <w:t xml:space="preserve">The key </w:t>
      </w:r>
      <w:r>
        <w:rPr>
          <w:rStyle w:val="Text1"/>
        </w:rPr>
        <w:t>idNum</w:t>
      </w:r>
      <w:r>
        <w:t xml:space="preserve"> is divided by 100, and the remainder is used as an index into the hash table of employee entries, as illustrated in </w:t>
      </w:r>
      <w:hyperlink w:anchor="Figure_8_3_Using_a_compression_f">
        <w:r>
          <w:rPr>
            <w:rStyle w:val="Text0"/>
          </w:rPr>
          <w:t>Figure 8.3</w:t>
        </w:r>
      </w:hyperlink>
      <w:r>
        <w:t>. This function assumes that the hash table is indexed from 0 to 99 (</w:t>
      </w:r>
      <w:r>
        <w:rPr>
          <w:rStyle w:val="Text1"/>
        </w:rPr>
        <w:t>MAX_ENTRIES</w:t>
      </w:r>
      <w:r>
        <w:t xml:space="preserve"> = 100). In the general case, given an integral key, for example </w:t>
      </w:r>
      <w:r>
        <w:rPr>
          <w:rStyle w:val="Text1"/>
        </w:rPr>
        <w:t>idNum</w:t>
      </w:r>
      <w:r>
        <w:t xml:space="preserve">, and the size of the storage array, such as </w:t>
      </w:r>
      <w:r>
        <w:rPr>
          <w:rStyle w:val="Text1"/>
        </w:rPr>
        <w:t>MAX_ENTRIES</w:t>
      </w:r>
      <w:r>
        <w:t>, we can associate a hash table location with the key using the statement:</w:t>
      </w:r>
    </w:p>
    <w:p>
      <w:pPr>
        <w:pStyle w:val="Para 03"/>
        <w:keepLines w:val="on"/>
      </w:pPr>
      <w:r>
        <w:t xml:space="preserve">location = (idNum % MAX_ENTRIES);</w:t>
        <w:br w:clear="none"/>
      </w:r>
    </w:p>
    <w:p>
      <w:pPr>
        <w:pStyle w:val="Para 01"/>
        <w:keepLines w:val="on"/>
      </w:pPr>
      <w:r>
        <w:t xml:space="preserve">The function </w:t>
      </w:r>
      <w:r>
        <w:rPr>
          <w:rStyle w:val="Text1"/>
        </w:rPr>
        <w:t>f(idNum) = idNum % MAX_ENTRIES</w:t>
      </w:r>
      <w:r>
        <w:t xml:space="preserve"> used here is called a </w:t>
      </w:r>
      <w:hyperlink w:anchor="Compression_function">
        <w:r>
          <w:rPr>
            <w:rStyle w:val="Text0"/>
          </w:rPr>
          <w:t>compression function</w:t>
        </w:r>
      </w:hyperlink>
      <w:r>
        <w:t xml:space="preserve"> because it “compresses” the wider domain of numbers (0 to </w:t>
      </w:r>
      <w:r>
        <w:rPr>
          <w:rStyle w:val="Text1"/>
        </w:rPr>
        <w:t>idNum</w:t>
      </w:r>
      <w:r>
        <w:t xml:space="preserve">), representing the keys, into the smaller range of numbers (0 to </w:t>
      </w:r>
      <w:r>
        <w:rPr>
          <w:rStyle w:val="Text1"/>
        </w:rPr>
        <w:t>MAX_ENTRIES - 1)</w:t>
      </w:r>
      <w:r>
        <w:t xml:space="preserve">, representing the indices of the hash table. Of course, keys will not always be integral—for now we assume they are and we will address the important issue of nonintegral keys in </w:t>
      </w:r>
      <w:hyperlink w:anchor="8_5_Hash_Functions__To_get_the_m">
        <w:r>
          <w:rPr>
            <w:rStyle w:val="Text3"/>
          </w:rPr>
          <w:t>Section 8.5</w:t>
        </w:r>
      </w:hyperlink>
      <w:r>
        <w:t>, “Hash Functions.”</w:t>
      </w:r>
    </w:p>
    <w:p>
      <w:pPr>
        <w:pStyle w:val="Para 01"/>
        <w:keepLines w:val="on"/>
      </w:pPr>
      <w:r>
        <w:t xml:space="preserve">The compression function has two uses. First it is used to determine where in the hash table to store an entry. </w:t>
      </w:r>
      <w:hyperlink w:anchor="Figure_8_4_Result_of_adding_entr">
        <w:r>
          <w:rPr>
            <w:rStyle w:val="Text0"/>
          </w:rPr>
          <w:t>Figure 8.4</w:t>
        </w:r>
      </w:hyperlink>
      <w:r>
        <w:t xml:space="preserve"> shows a hash table whose entries—information for the employees with the key values (unique ID numbers) 12704, 31300, 49001, 52202, and 65606—were added using the compression function </w:t>
      </w:r>
      <w:r>
        <w:rPr>
          <w:rStyle w:val="Text1"/>
        </w:rPr>
        <w:t>(idNum % 100)</w:t>
      </w:r>
      <w:r>
        <w:t xml:space="preserve"> to determine the storage index. To simplify our figures in the remainder of this section, we use the key value, in this case the </w:t>
      </w:r>
      <w:r>
        <w:rPr>
          <w:rStyle w:val="Text1"/>
        </w:rPr>
        <w:t>idNum,</w:t>
      </w:r>
      <w:r>
        <w:t xml:space="preserve"> to represent the entire entry stored along with the key. Note that with this approach the entries are </w:t>
      </w:r>
      <w:r>
        <w:rPr>
          <w:rStyle w:val="Text4"/>
        </w:rPr>
        <w:t>not</w:t>
      </w:r>
      <w:r>
        <w:t xml:space="preserve"> stored contiguously as has been done with all previous array-based approaches in the text. For example, because no entries whose keys produce the hash values 3 or 5 have been added yet in </w:t>
      </w:r>
      <w:hyperlink w:anchor="Figure_8_4_Result_of_adding_entr">
        <w:r>
          <w:rPr>
            <w:rStyle w:val="Text3"/>
          </w:rPr>
          <w:t>Figure 8.4</w:t>
        </w:r>
      </w:hyperlink>
      <w:r>
        <w:t>, the hash table slots [03] and [05] are logically “empty.”</w:t>
      </w:r>
    </w:p>
    <w:p>
      <w:bookmarkStart w:id="1649" w:name="Figure_8_3_Using_a_compression_f"/>
      <w:pPr>
        <w:pStyle w:val="Para 06"/>
        <w:keepLines w:val="on"/>
      </w:pPr>
      <w:r>
        <w:t/>
        <w:drawing>
          <wp:inline>
            <wp:extent cx="2260600" cy="2235200"/>
            <wp:effectExtent l="0" r="0" t="0" b="43426"/>
            <wp:docPr id="354" name="f08-03.jpg" descr="f08-03.jpg"/>
            <wp:cNvGraphicFramePr>
              <a:graphicFrameLocks noChangeAspect="1"/>
            </wp:cNvGraphicFramePr>
            <a:graphic>
              <a:graphicData uri="http://schemas.openxmlformats.org/drawingml/2006/picture">
                <pic:pic>
                  <pic:nvPicPr>
                    <pic:cNvPr id="0" name="f08-03.jpg" descr="f08-03.jpg"/>
                    <pic:cNvPicPr/>
                  </pic:nvPicPr>
                  <pic:blipFill>
                    <a:blip r:embed="rId239"/>
                    <a:stretch>
                      <a:fillRect/>
                    </a:stretch>
                  </pic:blipFill>
                  <pic:spPr>
                    <a:xfrm>
                      <a:off x="0" y="0"/>
                      <a:ext cx="2260600" cy="2235200"/>
                    </a:xfrm>
                    <a:prstGeom prst="rect">
                      <a:avLst/>
                    </a:prstGeom>
                  </pic:spPr>
                </pic:pic>
              </a:graphicData>
            </a:graphic>
          </wp:inline>
        </w:drawing>
        <w:t xml:space="preserve"> </w:t>
      </w:r>
      <w:bookmarkEnd w:id="1649"/>
    </w:p>
    <w:p>
      <w:pPr>
        <w:pStyle w:val="Para 09"/>
        <w:keepLines w:val="on"/>
      </w:pPr>
      <w:r>
        <w:bookmarkStart w:id="1650" w:name="page518"/>
        <w:t/>
        <w:bookmarkEnd w:id="1650"/>
      </w:r>
      <w:r>
        <w:rPr>
          <w:rStyle w:val="Text0"/>
        </w:rPr>
        <w:t>Figure 8.3</w:t>
      </w:r>
      <w:r>
        <w:t xml:space="preserve"> Using a compression function to determine the location of the entry in a hash table</w:t>
      </w:r>
    </w:p>
    <w:p>
      <w:bookmarkStart w:id="1651" w:name="Figure_8_4_Result_of_adding_entr"/>
      <w:pPr>
        <w:pStyle w:val="Para 06"/>
        <w:keepLines w:val="on"/>
      </w:pPr>
      <w:r>
        <w:t/>
        <w:drawing>
          <wp:inline>
            <wp:extent cx="2273300" cy="1447800"/>
            <wp:effectExtent l="0" r="0" t="0" b="43426"/>
            <wp:docPr id="355" name="f08-04.jpg" descr="f08-04.jpg"/>
            <wp:cNvGraphicFramePr>
              <a:graphicFrameLocks noChangeAspect="1"/>
            </wp:cNvGraphicFramePr>
            <a:graphic>
              <a:graphicData uri="http://schemas.openxmlformats.org/drawingml/2006/picture">
                <pic:pic>
                  <pic:nvPicPr>
                    <pic:cNvPr id="0" name="f08-04.jpg" descr="f08-04.jpg"/>
                    <pic:cNvPicPr/>
                  </pic:nvPicPr>
                  <pic:blipFill>
                    <a:blip r:embed="rId240"/>
                    <a:stretch>
                      <a:fillRect/>
                    </a:stretch>
                  </pic:blipFill>
                  <pic:spPr>
                    <a:xfrm>
                      <a:off x="0" y="0"/>
                      <a:ext cx="2273300" cy="1447800"/>
                    </a:xfrm>
                    <a:prstGeom prst="rect">
                      <a:avLst/>
                    </a:prstGeom>
                  </pic:spPr>
                </pic:pic>
              </a:graphicData>
            </a:graphic>
          </wp:inline>
        </w:drawing>
        <w:t xml:space="preserve"> </w:t>
      </w:r>
      <w:bookmarkEnd w:id="1651"/>
    </w:p>
    <w:p>
      <w:pPr>
        <w:pStyle w:val="Para 09"/>
        <w:keepLines w:val="on"/>
      </w:pPr>
      <w:r>
        <w:rPr>
          <w:rStyle w:val="Text0"/>
        </w:rPr>
        <w:t>Figure 8.4</w:t>
      </w:r>
      <w:r>
        <w:t xml:space="preserve"> Result of adding entries based on a compression function</w:t>
      </w:r>
    </w:p>
    <w:p>
      <w:pPr>
        <w:pStyle w:val="Para 01"/>
        <w:keepLines w:val="on"/>
      </w:pPr>
      <w:r>
        <w:t xml:space="preserve">The second use of the compression function is to determine where to look for an entry. If the information corresponding to </w:t>
      </w:r>
      <w:r>
        <w:rPr>
          <w:rStyle w:val="Text1"/>
        </w:rPr>
        <w:t>idNum</w:t>
      </w:r>
      <w:r>
        <w:t xml:space="preserve"> 65606 is requested, the retrieval method uses 65606 % 100 = 06 as the index into the hash table to retrieve the information.</w:t>
      </w:r>
    </w:p>
    <w:p>
      <w:pPr>
        <w:pStyle w:val="Para 01"/>
        <w:keepLines w:val="on"/>
      </w:pPr>
      <w:r>
        <w:t>It is not quite that simple, which is OK. We cannot expect to obtain constant time storage and retrieval without some complexity, correct?</w:t>
      </w:r>
    </w:p>
    <w:p>
      <w:bookmarkStart w:id="1652" w:name="Collisions__By_now_you_are_proba"/>
      <w:pPr>
        <w:keepNext/>
        <w:pStyle w:val="Heading 4"/>
        <w:keepLines w:val="on"/>
      </w:pPr>
      <w:r>
        <w:t>Collisions</w:t>
      </w:r>
      <w:bookmarkEnd w:id="1652"/>
    </w:p>
    <w:p>
      <w:pPr>
        <w:pStyle w:val="Para 01"/>
        <w:keepLines w:val="on"/>
      </w:pPr>
      <w:r>
        <w:t xml:space="preserve">By now you are probably objecting to this scheme on the grounds that it does not guarantee unique array locations for each key. For example, unique ID numbers 01234 and 91234 both “compress” to the same location: 34. This is called a </w:t>
      </w:r>
      <w:hyperlink w:anchor="Collision">
        <w:r>
          <w:rPr>
            <w:rStyle w:val="Text0"/>
          </w:rPr>
          <w:t>collision</w:t>
        </w:r>
      </w:hyperlink>
      <w:r>
        <w:t xml:space="preserve">. The problem of minimizing such collisions is the biggest challenge in designing a good hashing system and we discuss it in </w:t>
      </w:r>
      <w:hyperlink w:anchor="8_5_Hash_Functions__To_get_the_m">
        <w:r>
          <w:rPr>
            <w:rStyle w:val="Text3"/>
          </w:rPr>
          <w:t>Section 8.5</w:t>
        </w:r>
      </w:hyperlink>
      <w:r>
        <w:t>, “Hash Functions.”</w:t>
      </w:r>
    </w:p>
    <w:p>
      <w:pPr>
        <w:pStyle w:val="Para 01"/>
        <w:keepLines w:val="on"/>
      </w:pPr>
      <w:r>
        <w:bookmarkStart w:id="1653" w:name="page519"/>
        <w:t/>
        <w:bookmarkEnd w:id="1653"/>
        <w:t>Assuming that some collisions occur, where should the entries be stored that cause them? We briefly describe several popular collision-handling algorithms next. Whatever scheme is used to find the place to store an entry will also need to be used when trying to find the entry. The choice of collision-handling algorithm also impacts entry removal options.</w:t>
      </w:r>
    </w:p>
    <w:p>
      <w:pPr>
        <w:pStyle w:val="Para 01"/>
        <w:keepLines w:val="on"/>
      </w:pPr>
      <w:r>
        <w:t xml:space="preserve">In our discussion of collision resolution policies, we will assume use of an array </w:t>
      </w:r>
      <w:r>
        <w:rPr>
          <w:rStyle w:val="Text1"/>
        </w:rPr>
        <w:t>info</w:t>
      </w:r>
      <w:r>
        <w:t xml:space="preserve"> to hold the information, and the </w:t>
      </w:r>
      <w:r>
        <w:rPr>
          <w:rStyle w:val="Text1"/>
        </w:rPr>
        <w:t>int</w:t>
      </w:r>
      <w:r>
        <w:t xml:space="preserve"> variable </w:t>
      </w:r>
      <w:r>
        <w:rPr>
          <w:rStyle w:val="Text1"/>
        </w:rPr>
        <w:t>location</w:t>
      </w:r>
      <w:r>
        <w:t xml:space="preserve"> to indicate an array/hash-table slot.</w:t>
      </w:r>
    </w:p>
    <w:p>
      <w:bookmarkStart w:id="1654" w:name="Linear_Probing__A_simple_scheme"/>
      <w:pPr>
        <w:keepNext/>
        <w:pStyle w:val="Heading 5"/>
        <w:keepLines w:val="on"/>
      </w:pPr>
      <w:r>
        <w:t>Linear Probing</w:t>
      </w:r>
      <w:bookmarkEnd w:id="1654"/>
    </w:p>
    <w:p>
      <w:pPr>
        <w:pStyle w:val="Para 01"/>
        <w:keepLines w:val="on"/>
      </w:pPr>
      <w:r>
        <w:t xml:space="preserve">A simple scheme for resolving collisions is to store the colliding entry into the next available space. This technique is known as </w:t>
      </w:r>
      <w:hyperlink w:anchor="Linear_probing">
        <w:r>
          <w:rPr>
            <w:rStyle w:val="Text0"/>
          </w:rPr>
          <w:t>linear probing</w:t>
        </w:r>
      </w:hyperlink>
      <w:r>
        <w:t xml:space="preserve">. In the situation depicted in </w:t>
      </w:r>
      <w:hyperlink w:anchor="Figure_8_5_Handling_collisions_w">
        <w:r>
          <w:rPr>
            <w:rStyle w:val="Text0"/>
          </w:rPr>
          <w:t>Figure 8.5</w:t>
        </w:r>
      </w:hyperlink>
      <w:r>
        <w:t xml:space="preserve">, we want to add the employee entry with the key ID number 77003. The compression function returns 03. But there already is an entry stored in this hash table slot, the record for employee 50003. The </w:t>
      </w:r>
      <w:r>
        <w:rPr>
          <w:rStyle w:val="Text1"/>
        </w:rPr>
        <w:t>location</w:t>
      </w:r>
      <w:r>
        <w:t xml:space="preserve"> is incremented to 04, and the next hash table slot is examined. Because </w:t>
      </w:r>
      <w:r>
        <w:rPr>
          <w:rStyle w:val="Text1"/>
        </w:rPr>
        <w:t>info[04]</w:t>
      </w:r>
      <w:r>
        <w:t xml:space="preserve"> is also in use, </w:t>
      </w:r>
      <w:r>
        <w:rPr>
          <w:rStyle w:val="Text1"/>
        </w:rPr>
        <w:t>location</w:t>
      </w:r>
      <w:r>
        <w:t xml:space="preserve"> is incremented again. This time a slot that is empty is found, so the new entry is stored into </w:t>
      </w:r>
      <w:r>
        <w:rPr>
          <w:rStyle w:val="Text1"/>
        </w:rPr>
        <w:t>info[05]</w:t>
      </w:r>
      <w:r>
        <w:t>.</w:t>
      </w:r>
    </w:p>
    <w:p>
      <w:pPr>
        <w:pStyle w:val="Para 01"/>
        <w:keepLines w:val="on"/>
      </w:pPr>
      <w:r>
        <w:t xml:space="preserve">What happens if the last index in the hash table is reached and that space is in use? The hash table can be considered to be a circular structure so searching for an empty slot can continue at the beginning of the table. This approach is similar to our circular array-based queue presented in </w:t>
      </w:r>
      <w:hyperlink w:anchor="CHAPTER_4__The_Queue_ADT_____c_2">
        <w:r>
          <w:rPr>
            <w:rStyle w:val="Text3"/>
          </w:rPr>
          <w:t>Chapter 4</w:t>
        </w:r>
      </w:hyperlink>
      <w:r>
        <w:t>.</w:t>
      </w:r>
    </w:p>
    <w:p>
      <w:pPr>
        <w:pStyle w:val="Para 01"/>
        <w:keepLines w:val="on"/>
      </w:pPr>
      <w:r>
        <w:t xml:space="preserve">How do we know whether a hash table slot is “empty”? Assuming we have an array of objects, this is easy—just check whether the value of the array slot is </w:t>
      </w:r>
      <w:r>
        <w:rPr>
          <w:rStyle w:val="Text1"/>
        </w:rPr>
        <w:t>null</w:t>
      </w:r>
      <w:r>
        <w:t>.</w:t>
      </w:r>
    </w:p>
    <w:p>
      <w:pPr>
        <w:pStyle w:val="Para 01"/>
        <w:keepLines w:val="on"/>
      </w:pPr>
      <w:r>
        <w:t xml:space="preserve">To search for an entry in support of the </w:t>
      </w:r>
      <w:r>
        <w:rPr>
          <w:rStyle w:val="Text1"/>
        </w:rPr>
        <w:t>get</w:t>
      </w:r>
      <w:r>
        <w:t xml:space="preserve"> and </w:t>
      </w:r>
      <w:r>
        <w:rPr>
          <w:rStyle w:val="Text1"/>
        </w:rPr>
        <w:t>contains</w:t>
      </w:r>
      <w:r>
        <w:t xml:space="preserve"> operations using this collision-handling technique, the compression function is evaluated on the target key, and the result is used to obtain an entry from the table. The target key is compared to the key of the entry from the table. If the keys do not match, linear probing is used, beginning at the next slot in the hash table. Searching continues until either a matching entry is found (a successful search) or a </w:t>
      </w:r>
      <w:r>
        <w:rPr>
          <w:rStyle w:val="Text1"/>
        </w:rPr>
        <w:t>null</w:t>
      </w:r>
      <w:r>
        <w:t xml:space="preserve"> entry is found (an unsuccessful search).</w:t>
      </w:r>
    </w:p>
    <w:p>
      <w:bookmarkStart w:id="1655" w:name="Figure_8_5_Handling_collisions_w"/>
      <w:pPr>
        <w:pStyle w:val="Para 06"/>
        <w:keepLines w:val="on"/>
      </w:pPr>
      <w:r>
        <w:t/>
        <w:drawing>
          <wp:inline>
            <wp:extent cx="3136900" cy="1892300"/>
            <wp:effectExtent l="0" r="0" t="0" b="43426"/>
            <wp:docPr id="356" name="f08-05.jpg" descr="f08-05.jpg"/>
            <wp:cNvGraphicFramePr>
              <a:graphicFrameLocks noChangeAspect="1"/>
            </wp:cNvGraphicFramePr>
            <a:graphic>
              <a:graphicData uri="http://schemas.openxmlformats.org/drawingml/2006/picture">
                <pic:pic>
                  <pic:nvPicPr>
                    <pic:cNvPr id="0" name="f08-05.jpg" descr="f08-05.jpg"/>
                    <pic:cNvPicPr/>
                  </pic:nvPicPr>
                  <pic:blipFill>
                    <a:blip r:embed="rId241"/>
                    <a:stretch>
                      <a:fillRect/>
                    </a:stretch>
                  </pic:blipFill>
                  <pic:spPr>
                    <a:xfrm>
                      <a:off x="0" y="0"/>
                      <a:ext cx="3136900" cy="1892300"/>
                    </a:xfrm>
                    <a:prstGeom prst="rect">
                      <a:avLst/>
                    </a:prstGeom>
                  </pic:spPr>
                </pic:pic>
              </a:graphicData>
            </a:graphic>
          </wp:inline>
        </w:drawing>
        <w:t xml:space="preserve"> </w:t>
      </w:r>
      <w:bookmarkEnd w:id="1655"/>
    </w:p>
    <w:p>
      <w:pPr>
        <w:pStyle w:val="Para 09"/>
        <w:keepLines w:val="on"/>
      </w:pPr>
      <w:r>
        <w:rPr>
          <w:rStyle w:val="Text0"/>
        </w:rPr>
        <w:t>Figure 8.5</w:t>
      </w:r>
      <w:r>
        <w:t xml:space="preserve"> Handling collisions with linear probing</w:t>
      </w:r>
    </w:p>
    <w:p>
      <w:pPr>
        <w:pStyle w:val="Para 01"/>
        <w:keepLines w:val="on"/>
      </w:pPr>
      <w:r>
        <w:bookmarkStart w:id="1656" w:name="page520"/>
        <w:t/>
        <w:bookmarkEnd w:id="1656"/>
        <w:t>There is a boundary-case issue or bug with our search approach. If searching for an entry that is not contained in the hash table and the hash table is full, the code will continuously wrap around, fruitlessly searching forever. We can solve this issue by storing the original location returned by the compression function and then discontinuing the search if it returns to that location. In practice this is not an issue—as we will discuss later, most hashing schemes increase the size of the underlying array if their load factor (the percentage of array slots being used) rises above a preset threshold. In that case, the array will never be full and we need not worry about the infinite loop.</w:t>
      </w:r>
    </w:p>
    <w:p>
      <w:bookmarkStart w:id="1657" w:name="Entry_Removal__Although_we_have"/>
      <w:pPr>
        <w:keepNext/>
        <w:pStyle w:val="Heading 5"/>
        <w:keepLines w:val="on"/>
      </w:pPr>
      <w:r>
        <w:t>Entry Removal</w:t>
      </w:r>
      <w:bookmarkEnd w:id="1657"/>
    </w:p>
    <w:p>
      <w:pPr>
        <w:pStyle w:val="Para 01"/>
        <w:keepLines w:val="on"/>
      </w:pPr>
      <w:r>
        <w:t xml:space="preserve">Although we have discussed the insertion and retrieval of entries in the hash table, we have not yet mentioned how to remove an entry. Look at an example. Consider </w:t>
      </w:r>
      <w:hyperlink w:anchor="Figure_8_6_Linear_probing">
        <w:r>
          <w:rPr>
            <w:rStyle w:val="Text0"/>
          </w:rPr>
          <w:t>Figure 8.6</w:t>
        </w:r>
      </w:hyperlink>
      <w:r>
        <w:t xml:space="preserve">. Suppose we remove the entry with the key 77003 by setting </w:t>
      </w:r>
      <w:r>
        <w:rPr>
          <w:rStyle w:val="Text1"/>
        </w:rPr>
        <w:t>info[05]</w:t>
      </w:r>
      <w:r>
        <w:t xml:space="preserve"> to </w:t>
      </w:r>
      <w:r>
        <w:rPr>
          <w:rStyle w:val="Text1"/>
        </w:rPr>
        <w:t>null</w:t>
      </w:r>
      <w:r>
        <w:t xml:space="preserve">. A subsequent search for the entry with the key 42504 would begin at </w:t>
      </w:r>
      <w:r>
        <w:rPr>
          <w:rStyle w:val="Text1"/>
        </w:rPr>
        <w:t>info[04]</w:t>
      </w:r>
      <w:r>
        <w:t xml:space="preserve">. The entry in this slot is not the one being searched for, so the code next tests </w:t>
      </w:r>
      <w:r>
        <w:rPr>
          <w:rStyle w:val="Text1"/>
        </w:rPr>
        <w:t>info[05]</w:t>
      </w:r>
      <w:r>
        <w:t xml:space="preserve">. This slot, which formerly was occupied by the entry that was removed, is now empty (contains </w:t>
      </w:r>
      <w:r>
        <w:rPr>
          <w:rStyle w:val="Text1"/>
        </w:rPr>
        <w:t>null</w:t>
      </w:r>
      <w:r>
        <w:t>), but the search cannot be terminated—the record being searched for is in the next slot.</w:t>
      </w:r>
    </w:p>
    <w:p>
      <w:pPr>
        <w:pStyle w:val="Para 01"/>
        <w:keepLines w:val="on"/>
      </w:pPr>
      <w:r>
        <w:t>Not being able to assume that an empty array slot indicates the end of a linear probe severely undermines the efficiency of this approach. Even when the hash table is sparsely populated, every location must be examined before determining that an entry is not present. Because the primary goal of a hashing approach is to provide fast search, this is not a tenable solution. What else can we do?</w:t>
      </w:r>
    </w:p>
    <w:p>
      <w:pPr>
        <w:pStyle w:val="Para 01"/>
        <w:keepLines w:val="on"/>
      </w:pPr>
      <w:r>
        <w:t xml:space="preserve">One approach is to indicate, with a special reserved value stored in a hash table slot, that the slot once held an entry, but that the entry has been deleted. For example, if we use the value 00000 as the special value, then the hash table in </w:t>
      </w:r>
      <w:hyperlink w:anchor="Figure_8_7_Using_00000_to_indica">
        <w:r>
          <w:rPr>
            <w:rStyle w:val="Text0"/>
          </w:rPr>
          <w:t>Figure 8.7</w:t>
        </w:r>
      </w:hyperlink>
      <w:r>
        <w:t xml:space="preserve"> shows what the hash table from </w:t>
      </w:r>
      <w:hyperlink w:anchor="Figure_8_6_Linear_probing">
        <w:r>
          <w:rPr>
            <w:rStyle w:val="Text3"/>
          </w:rPr>
          <w:t>Figure 8.6</w:t>
        </w:r>
      </w:hyperlink>
      <w:r>
        <w:t xml:space="preserve"> contains after removal of the entry with key 77003.</w:t>
      </w:r>
    </w:p>
    <w:p>
      <w:bookmarkStart w:id="1658" w:name="Figure_8_6_Linear_probing"/>
      <w:pPr>
        <w:pStyle w:val="Para 06"/>
        <w:keepLines w:val="on"/>
      </w:pPr>
      <w:r>
        <w:t/>
        <w:drawing>
          <wp:inline>
            <wp:extent cx="1625600" cy="1879600"/>
            <wp:effectExtent l="0" r="0" t="0" b="43426"/>
            <wp:docPr id="357" name="f08-06.jpg" descr="f08-06.jpg"/>
            <wp:cNvGraphicFramePr>
              <a:graphicFrameLocks noChangeAspect="1"/>
            </wp:cNvGraphicFramePr>
            <a:graphic>
              <a:graphicData uri="http://schemas.openxmlformats.org/drawingml/2006/picture">
                <pic:pic>
                  <pic:nvPicPr>
                    <pic:cNvPr id="0" name="f08-06.jpg" descr="f08-06.jpg"/>
                    <pic:cNvPicPr/>
                  </pic:nvPicPr>
                  <pic:blipFill>
                    <a:blip r:embed="rId242"/>
                    <a:stretch>
                      <a:fillRect/>
                    </a:stretch>
                  </pic:blipFill>
                  <pic:spPr>
                    <a:xfrm>
                      <a:off x="0" y="0"/>
                      <a:ext cx="1625600" cy="1879600"/>
                    </a:xfrm>
                    <a:prstGeom prst="rect">
                      <a:avLst/>
                    </a:prstGeom>
                  </pic:spPr>
                </pic:pic>
              </a:graphicData>
            </a:graphic>
          </wp:inline>
        </w:drawing>
        <w:t xml:space="preserve"> </w:t>
      </w:r>
      <w:bookmarkEnd w:id="1658"/>
    </w:p>
    <w:p>
      <w:pPr>
        <w:pStyle w:val="Para 09"/>
        <w:keepLines w:val="on"/>
      </w:pPr>
      <w:r>
        <w:rPr>
          <w:rStyle w:val="Text0"/>
        </w:rPr>
        <w:t>Figure 8.6</w:t>
      </w:r>
      <w:r>
        <w:t xml:space="preserve"> Linear probing</w:t>
      </w:r>
    </w:p>
    <w:p>
      <w:bookmarkStart w:id="1659" w:name="Figure_8_7_Using_00000_to_indica"/>
      <w:pPr>
        <w:pStyle w:val="Para 06"/>
        <w:keepLines w:val="on"/>
      </w:pPr>
      <w:r>
        <w:t/>
        <w:drawing>
          <wp:inline>
            <wp:extent cx="1816100" cy="1879600"/>
            <wp:effectExtent l="0" r="0" t="0" b="43426"/>
            <wp:docPr id="358" name="f08-07.jpg" descr="f08-07.jpg"/>
            <wp:cNvGraphicFramePr>
              <a:graphicFrameLocks noChangeAspect="1"/>
            </wp:cNvGraphicFramePr>
            <a:graphic>
              <a:graphicData uri="http://schemas.openxmlformats.org/drawingml/2006/picture">
                <pic:pic>
                  <pic:nvPicPr>
                    <pic:cNvPr id="0" name="f08-07.jpg" descr="f08-07.jpg"/>
                    <pic:cNvPicPr/>
                  </pic:nvPicPr>
                  <pic:blipFill>
                    <a:blip r:embed="rId243"/>
                    <a:stretch>
                      <a:fillRect/>
                    </a:stretch>
                  </pic:blipFill>
                  <pic:spPr>
                    <a:xfrm>
                      <a:off x="0" y="0"/>
                      <a:ext cx="1816100" cy="1879600"/>
                    </a:xfrm>
                    <a:prstGeom prst="rect">
                      <a:avLst/>
                    </a:prstGeom>
                  </pic:spPr>
                </pic:pic>
              </a:graphicData>
            </a:graphic>
          </wp:inline>
        </w:drawing>
        <w:t xml:space="preserve"> </w:t>
      </w:r>
      <w:bookmarkEnd w:id="1659"/>
    </w:p>
    <w:p>
      <w:pPr>
        <w:pStyle w:val="Para 09"/>
        <w:keepLines w:val="on"/>
      </w:pPr>
      <w:r>
        <w:bookmarkStart w:id="1660" w:name="page521"/>
        <w:t/>
        <w:bookmarkEnd w:id="1660"/>
      </w:r>
      <w:r>
        <w:rPr>
          <w:rStyle w:val="Text0"/>
        </w:rPr>
        <w:t>Figure 8.7</w:t>
      </w:r>
      <w:r>
        <w:t xml:space="preserve"> Using 00000 to indicate removal</w:t>
      </w:r>
    </w:p>
    <w:p>
      <w:pPr>
        <w:pStyle w:val="Para 01"/>
        <w:keepLines w:val="on"/>
      </w:pPr>
      <w:r>
        <w:t xml:space="preserve">With this approach, when searching the hash table to support </w:t>
      </w:r>
      <w:r>
        <w:rPr>
          <w:rStyle w:val="Text1"/>
        </w:rPr>
        <w:t>get</w:t>
      </w:r>
      <w:r>
        <w:t xml:space="preserve">, </w:t>
      </w:r>
      <w:r>
        <w:rPr>
          <w:rStyle w:val="Text1"/>
        </w:rPr>
        <w:t>contains</w:t>
      </w:r>
      <w:r>
        <w:t xml:space="preserve">, or </w:t>
      </w:r>
      <w:r>
        <w:rPr>
          <w:rStyle w:val="Text1"/>
        </w:rPr>
        <w:t>remove</w:t>
      </w:r>
      <w:r>
        <w:t xml:space="preserve">, any hash table slot containing the special value is skipped over. The </w:t>
      </w:r>
      <w:r>
        <w:rPr>
          <w:rStyle w:val="Text1"/>
        </w:rPr>
        <w:t>add</w:t>
      </w:r>
      <w:r>
        <w:t xml:space="preserve"> operation, on the other hand, upon seeing the special value, acts as if it has seen a </w:t>
      </w:r>
      <w:r>
        <w:rPr>
          <w:rStyle w:val="Text1"/>
        </w:rPr>
        <w:t>null</w:t>
      </w:r>
      <w:r>
        <w:t xml:space="preserve"> and uses the slot for the new entry. After all, the location is available and can be used to hold real information. Note that with this approach, when searching for a key, the code </w:t>
      </w:r>
      <w:r>
        <w:rPr>
          <w:rStyle w:val="Text4"/>
        </w:rPr>
        <w:t>can</w:t>
      </w:r>
      <w:r>
        <w:t xml:space="preserve"> terminate the search (unsuccessfully) when a </w:t>
      </w:r>
      <w:r>
        <w:rPr>
          <w:rStyle w:val="Text1"/>
        </w:rPr>
        <w:t>null</w:t>
      </w:r>
      <w:r>
        <w:t xml:space="preserve"> value is encountered. For example, if checking to see if the hash table pictured in </w:t>
      </w:r>
      <w:hyperlink w:anchor="Figure_8_7_Using_00000_to_indica">
        <w:r>
          <w:rPr>
            <w:rStyle w:val="Text3"/>
          </w:rPr>
          <w:t>Figure 8.7</w:t>
        </w:r>
      </w:hyperlink>
      <w:r>
        <w:t xml:space="preserve"> contains the key 17203, the code would inspect hash table slots 03 (not a match), 04 (not a match), 05 (special value), 06 (not a match), and 07 (null).</w:t>
      </w:r>
    </w:p>
    <w:p>
      <w:pPr>
        <w:pStyle w:val="Para 01"/>
        <w:keepLines w:val="on"/>
      </w:pPr>
      <w:r>
        <w:t xml:space="preserve">For the special value approach to work we must assume that no entry actually uses the value as its key. A similar approach does not suffer from this restriction. If an additional value, for example, a </w:t>
      </w:r>
      <w:r>
        <w:rPr>
          <w:rStyle w:val="Text1"/>
        </w:rPr>
        <w:t>boolean</w:t>
      </w:r>
      <w:r>
        <w:t xml:space="preserve"> value, is associated with each hash table slot, it can be used to indicate whether or not the slot previously held a value (see </w:t>
      </w:r>
      <w:hyperlink w:anchor="Figure_8_8_Using_a_boolean_to_in">
        <w:r>
          <w:rPr>
            <w:rStyle w:val="Text0"/>
          </w:rPr>
          <w:t>Figure 8.8</w:t>
        </w:r>
      </w:hyperlink>
      <w:r>
        <w:t>). This is essentially the same as the special value approach except the code checks the boolean value instead of looking for the special value.</w:t>
      </w:r>
    </w:p>
    <w:p>
      <w:pPr>
        <w:pStyle w:val="Para 01"/>
        <w:keepLines w:val="on"/>
      </w:pPr>
      <w:r>
        <w:t xml:space="preserve">Another approach to this issue is to disallow removal of entries. Make </w:t>
      </w:r>
      <w:r>
        <w:rPr>
          <w:rStyle w:val="Text1"/>
        </w:rPr>
        <w:t>remove</w:t>
      </w:r>
      <w:r>
        <w:t xml:space="preserve"> an illegal operation. Although this may seem like a drastic approach there are many situations where it is not an issue. Collections are often used to store static information for fast retrieval, in which case, the </w:t>
      </w:r>
      <w:r>
        <w:rPr>
          <w:rStyle w:val="Text1"/>
        </w:rPr>
        <w:t>remove</w:t>
      </w:r>
      <w:r>
        <w:t xml:space="preserve"> operation is not needed.</w:t>
      </w:r>
    </w:p>
    <w:p>
      <w:bookmarkStart w:id="1661" w:name="Data_Structures_and_Algorithms"/>
      <w:pPr>
        <w:pStyle w:val="Para 01"/>
        <w:keepLines w:val="on"/>
      </w:pPr>
      <w:r>
        <w:t>Data Structures and Algorithms</w:t>
      </w:r>
      <w:bookmarkEnd w:id="1661"/>
    </w:p>
    <w:p>
      <w:pPr>
        <w:pStyle w:val="Para 01"/>
        <w:keepLines w:val="on"/>
      </w:pPr>
      <w:r>
        <w:t>In many cases our data structures and algorithms evolve concurrently. We design a data structure to solve a problem. During its use “in the wild” issues arise and patterns emerge. So we adjust the definition and/or implementation of the structure to address the issues or take advantage of the observed patterns. Quadratic probing is an example of a case where a new operation approach was created due to patterns observed (the observation of clustering) as the original structure was being used in real applications.</w:t>
      </w:r>
    </w:p>
    <w:p>
      <w:bookmarkStart w:id="1662" w:name="Quadratic_Probing__One_problem_w"/>
      <w:pPr>
        <w:keepNext/>
        <w:pStyle w:val="Heading 5"/>
        <w:keepLines w:val="on"/>
      </w:pPr>
      <w:r>
        <w:t>Quadratic Probing</w:t>
      </w:r>
      <w:bookmarkEnd w:id="1662"/>
    </w:p>
    <w:p>
      <w:pPr>
        <w:pStyle w:val="Para 01"/>
        <w:keepLines w:val="on"/>
      </w:pPr>
      <w:r>
        <w:t xml:space="preserve">One problem with linear probing is that it results in a situation called </w:t>
      </w:r>
      <w:hyperlink w:anchor="Clustering">
        <w:r>
          <w:rPr>
            <w:rStyle w:val="Text0"/>
          </w:rPr>
          <w:t>clustering</w:t>
        </w:r>
      </w:hyperlink>
      <w:r>
        <w:t>. Suppose keys end up being distributed randomly, resulting in a uniform distribution of used indices throughout the hash table’s index range. Initially, entries are added throughout the hash table, with each slot being equally likely to be filled. Over time, after a number of collisions have been resolved, the distribution of entries in the hash table becomes less and less uniform. The entries tend to cluster together, as multiple keys begin to compete for a single location. This phenomena happens even with a good random distribution of keys. Why?</w:t>
      </w:r>
    </w:p>
    <w:p>
      <w:bookmarkStart w:id="1663" w:name="Figure_8_8_Using_a_boolean_to_in"/>
      <w:pPr>
        <w:pStyle w:val="Para 06"/>
        <w:keepLines w:val="on"/>
      </w:pPr>
      <w:r>
        <w:t/>
        <w:drawing>
          <wp:inline>
            <wp:extent cx="2184400" cy="1879600"/>
            <wp:effectExtent l="0" r="0" t="0" b="43426"/>
            <wp:docPr id="359" name="f08-08.jpg" descr="f08-08.jpg"/>
            <wp:cNvGraphicFramePr>
              <a:graphicFrameLocks noChangeAspect="1"/>
            </wp:cNvGraphicFramePr>
            <a:graphic>
              <a:graphicData uri="http://schemas.openxmlformats.org/drawingml/2006/picture">
                <pic:pic>
                  <pic:nvPicPr>
                    <pic:cNvPr id="0" name="f08-08.jpg" descr="f08-08.jpg"/>
                    <pic:cNvPicPr/>
                  </pic:nvPicPr>
                  <pic:blipFill>
                    <a:blip r:embed="rId244"/>
                    <a:stretch>
                      <a:fillRect/>
                    </a:stretch>
                  </pic:blipFill>
                  <pic:spPr>
                    <a:xfrm>
                      <a:off x="0" y="0"/>
                      <a:ext cx="2184400" cy="1879600"/>
                    </a:xfrm>
                    <a:prstGeom prst="rect">
                      <a:avLst/>
                    </a:prstGeom>
                  </pic:spPr>
                </pic:pic>
              </a:graphicData>
            </a:graphic>
          </wp:inline>
        </w:drawing>
        <w:t xml:space="preserve"> </w:t>
      </w:r>
      <w:bookmarkEnd w:id="1663"/>
    </w:p>
    <w:p>
      <w:pPr>
        <w:pStyle w:val="Para 09"/>
        <w:keepLines w:val="on"/>
      </w:pPr>
      <w:r>
        <w:bookmarkStart w:id="1664" w:name="page522"/>
        <w:t/>
        <w:bookmarkEnd w:id="1664"/>
      </w:r>
      <w:r>
        <w:rPr>
          <w:rStyle w:val="Text0"/>
        </w:rPr>
        <w:t>Figure 8.8</w:t>
      </w:r>
      <w:r>
        <w:t xml:space="preserve"> Using a </w:t>
      </w:r>
      <w:r>
        <w:rPr>
          <w:rStyle w:val="Text1"/>
        </w:rPr>
        <w:t>boolean</w:t>
      </w:r>
      <w:r>
        <w:t xml:space="preserve"> to indicate removal</w:t>
      </w:r>
    </w:p>
    <w:p>
      <w:pPr>
        <w:pStyle w:val="Para 01"/>
        <w:keepLines w:val="on"/>
      </w:pPr>
      <w:r>
        <w:t xml:space="preserve">Consider the hash table in </w:t>
      </w:r>
      <w:hyperlink w:anchor="Figure_8_6_Linear_probing">
        <w:r>
          <w:rPr>
            <w:rStyle w:val="Text3"/>
          </w:rPr>
          <w:t>Figure 8.6</w:t>
        </w:r>
      </w:hyperlink>
      <w:r>
        <w:t>. Only an entry whose key produces the compression value 08 would be inserted into hash table slot [08]. However, any entries with keys that produce a compression value of 03, 04, 05, 06, or 07 would be inserted into hash table slot [07]. That is, hash table slot [07] is five times more likely than hash table slot [08] to be filled. As soon as there is a collision or two entries otherwise end up beside each other in the hash table, the probability that the two of them viewed as a unit are “hit” is twice as high as any other slot in the hash table. And this probability-driven effect escalates as more entries are added, resulting in clusters of used locations throughout the hash table. Clustering results in inconsistent efficiency of collection operations and makes the use of a load threshold for the underlying array even more important when linear probing is used.</w:t>
      </w:r>
    </w:p>
    <w:p>
      <w:pPr>
        <w:pStyle w:val="Para 01"/>
        <w:keepLines w:val="on"/>
      </w:pPr>
      <w:r>
        <w:t xml:space="preserve">Clustering is a side effect of linear probing. Another collision resolution approach, called quadratic probing, reduces the cluster effect. In linear probing, the code adds the constant value 1 to the location until it finds an open hash table slot. With </w:t>
      </w:r>
      <w:hyperlink w:anchor="Quadratic_probing">
        <w:r>
          <w:rPr>
            <w:rStyle w:val="Text0"/>
          </w:rPr>
          <w:t>quadratic probing</w:t>
        </w:r>
      </w:hyperlink>
      <w:r>
        <w:t xml:space="preserve"> the value added at each step is dependent on how many locations have already been inspected. The first time it looks for a new location it adds 1 to the original location, the second time it adds 4 to the original location, the third time it adds 9 to the original location, and so on—the </w:t>
      </w:r>
      <w:r>
        <w:rPr>
          <w:rStyle w:val="Text4"/>
        </w:rPr>
        <w:t>i</w:t>
      </w:r>
      <w:r>
        <w:t xml:space="preserve">th time it adds </w:t>
      </w:r>
      <w:r>
        <w:rPr>
          <w:rStyle w:val="Text4"/>
        </w:rPr>
        <w:t>i</w:t>
      </w:r>
      <w:r>
        <w:rPr>
          <w:rStyle w:val="Text10"/>
        </w:rPr>
        <w:t>2</w:t>
      </w:r>
      <w:r>
        <w:t>.</w:t>
      </w:r>
    </w:p>
    <w:p>
      <w:pPr>
        <w:pStyle w:val="Para 01"/>
        <w:keepLines w:val="on"/>
      </w:pPr>
      <w:r>
        <w:t xml:space="preserve">Because we jump ahead more and more spaces, each time a “probe” fails to find an available slot, the clustering effect is reduced. The example shown in </w:t>
      </w:r>
      <w:hyperlink w:anchor="Figure_8_9_Linear_versus_quadrat">
        <w:r>
          <w:rPr>
            <w:rStyle w:val="Text0"/>
          </w:rPr>
          <w:t>Figure 8.9</w:t>
        </w:r>
      </w:hyperlink>
      <w:r>
        <w:t xml:space="preserve"> makes the difference clear to see. We must take care with this approach, however, because we could find ourselves in an infinite loop of probes even though there are empty slots in the hash table. We can solve this issue by keeping track of how many probes have been attempted and if the count reaches the size of the hash table, discontinuing our search. Even better we can maintain a load threshold below 50% and use a hash table size that is a prime number. Theorists have proven that the degenerate, infinite loop situation will not occur as long as we meet those conditions.</w:t>
      </w:r>
    </w:p>
    <w:p>
      <w:bookmarkStart w:id="1665" w:name="Figure_8_9_Linear_versus_quadrat"/>
      <w:pPr>
        <w:pStyle w:val="Para 06"/>
        <w:keepLines w:val="on"/>
      </w:pPr>
      <w:r>
        <w:t/>
        <w:drawing>
          <wp:inline>
            <wp:extent cx="2616200" cy="2400300"/>
            <wp:effectExtent l="0" r="0" t="0" b="43426"/>
            <wp:docPr id="360" name="f08-09.jpg" descr="f08-09.jpg"/>
            <wp:cNvGraphicFramePr>
              <a:graphicFrameLocks noChangeAspect="1"/>
            </wp:cNvGraphicFramePr>
            <a:graphic>
              <a:graphicData uri="http://schemas.openxmlformats.org/drawingml/2006/picture">
                <pic:pic>
                  <pic:nvPicPr>
                    <pic:cNvPr id="0" name="f08-09.jpg" descr="f08-09.jpg"/>
                    <pic:cNvPicPr/>
                  </pic:nvPicPr>
                  <pic:blipFill>
                    <a:blip r:embed="rId245"/>
                    <a:stretch>
                      <a:fillRect/>
                    </a:stretch>
                  </pic:blipFill>
                  <pic:spPr>
                    <a:xfrm>
                      <a:off x="0" y="0"/>
                      <a:ext cx="2616200" cy="2400300"/>
                    </a:xfrm>
                    <a:prstGeom prst="rect">
                      <a:avLst/>
                    </a:prstGeom>
                  </pic:spPr>
                </pic:pic>
              </a:graphicData>
            </a:graphic>
          </wp:inline>
        </w:drawing>
        <w:t xml:space="preserve"> </w:t>
      </w:r>
      <w:bookmarkEnd w:id="1665"/>
    </w:p>
    <w:p>
      <w:pPr>
        <w:pStyle w:val="Para 09"/>
        <w:keepLines w:val="on"/>
      </w:pPr>
      <w:r>
        <w:bookmarkStart w:id="1666" w:name="page523"/>
        <w:t/>
        <w:bookmarkEnd w:id="1666"/>
      </w:r>
      <w:r>
        <w:rPr>
          <w:rStyle w:val="Text0"/>
        </w:rPr>
        <w:t>Figure 8.9</w:t>
      </w:r>
      <w:r>
        <w:t xml:space="preserve"> Linear versus quadratic probing</w:t>
      </w:r>
    </w:p>
    <w:p>
      <w:bookmarkStart w:id="1667" w:name="Figure_8_10_Handling_collisions"/>
      <w:pPr>
        <w:pStyle w:val="Para 06"/>
        <w:keepLines w:val="on"/>
      </w:pPr>
      <w:r>
        <w:t/>
        <w:drawing>
          <wp:inline>
            <wp:extent cx="4838700" cy="1498600"/>
            <wp:effectExtent l="0" r="0" t="0" b="43426"/>
            <wp:docPr id="361" name="f08-10.jpg" descr="f08-10.jpg"/>
            <wp:cNvGraphicFramePr>
              <a:graphicFrameLocks noChangeAspect="1"/>
            </wp:cNvGraphicFramePr>
            <a:graphic>
              <a:graphicData uri="http://schemas.openxmlformats.org/drawingml/2006/picture">
                <pic:pic>
                  <pic:nvPicPr>
                    <pic:cNvPr id="0" name="f08-10.jpg" descr="f08-10.jpg"/>
                    <pic:cNvPicPr/>
                  </pic:nvPicPr>
                  <pic:blipFill>
                    <a:blip r:embed="rId246"/>
                    <a:stretch>
                      <a:fillRect/>
                    </a:stretch>
                  </pic:blipFill>
                  <pic:spPr>
                    <a:xfrm>
                      <a:off x="0" y="0"/>
                      <a:ext cx="4838700" cy="1498600"/>
                    </a:xfrm>
                    <a:prstGeom prst="rect">
                      <a:avLst/>
                    </a:prstGeom>
                  </pic:spPr>
                </pic:pic>
              </a:graphicData>
            </a:graphic>
          </wp:inline>
        </w:drawing>
        <w:t xml:space="preserve"> </w:t>
      </w:r>
      <w:bookmarkEnd w:id="1667"/>
    </w:p>
    <w:p>
      <w:pPr>
        <w:pStyle w:val="Para 09"/>
        <w:keepLines w:val="on"/>
      </w:pPr>
      <w:r>
        <w:rPr>
          <w:rStyle w:val="Text0"/>
        </w:rPr>
        <w:t>Figure 8.10</w:t>
      </w:r>
      <w:r>
        <w:t xml:space="preserve"> Handling collisions with buckets</w:t>
      </w:r>
    </w:p>
    <w:p>
      <w:bookmarkStart w:id="1668" w:name="Buckets_and_Chaining__Another__p"/>
      <w:pPr>
        <w:keepNext/>
        <w:pStyle w:val="Heading 4"/>
        <w:keepLines w:val="on"/>
      </w:pPr>
      <w:r>
        <w:t>Buckets and Chaining</w:t>
      </w:r>
      <w:bookmarkEnd w:id="1668"/>
    </w:p>
    <w:p>
      <w:pPr>
        <w:pStyle w:val="Para 01"/>
        <w:keepLines w:val="on"/>
      </w:pPr>
      <w:r>
        <w:t xml:space="preserve">Another, perhaps better, alternative for handling collisions is to allow entries to share the same location. One approach lets each computed location contain slots for multiple entries, rather than just a single entry. Each of these multientry locations is called a </w:t>
      </w:r>
      <w:hyperlink w:anchor="Bucket">
        <w:r>
          <w:rPr>
            <w:rStyle w:val="Text0"/>
          </w:rPr>
          <w:t>bucket</w:t>
        </w:r>
      </w:hyperlink>
      <w:r>
        <w:t xml:space="preserve">. </w:t>
      </w:r>
      <w:hyperlink w:anchor="Figure_8_10_Handling_collisions">
        <w:r>
          <w:rPr>
            <w:rStyle w:val="Text0"/>
          </w:rPr>
          <w:t>Figure 8.10</w:t>
        </w:r>
      </w:hyperlink>
      <w:r>
        <w:t xml:space="preserve"> shows an example with buckets that can contain three entries each. Using this approach, we can allow collisions to produce duplicate entries at the same location, up to a point. When the bucket becomes full, we must again deal with the problem of determining a new location.</w:t>
      </w:r>
    </w:p>
    <w:p>
      <w:bookmarkStart w:id="1669" w:name="Figure_8_11_Handling_collisions"/>
      <w:pPr>
        <w:pStyle w:val="Para 06"/>
        <w:keepLines w:val="on"/>
      </w:pPr>
      <w:r>
        <w:t/>
        <w:drawing>
          <wp:inline>
            <wp:extent cx="3886200" cy="1511300"/>
            <wp:effectExtent l="0" r="0" t="0" b="43426"/>
            <wp:docPr id="362" name="f08-11.jpg" descr="f08-11.jpg"/>
            <wp:cNvGraphicFramePr>
              <a:graphicFrameLocks noChangeAspect="1"/>
            </wp:cNvGraphicFramePr>
            <a:graphic>
              <a:graphicData uri="http://schemas.openxmlformats.org/drawingml/2006/picture">
                <pic:pic>
                  <pic:nvPicPr>
                    <pic:cNvPr id="0" name="f08-11.jpg" descr="f08-11.jpg"/>
                    <pic:cNvPicPr/>
                  </pic:nvPicPr>
                  <pic:blipFill>
                    <a:blip r:embed="rId247"/>
                    <a:stretch>
                      <a:fillRect/>
                    </a:stretch>
                  </pic:blipFill>
                  <pic:spPr>
                    <a:xfrm>
                      <a:off x="0" y="0"/>
                      <a:ext cx="3886200" cy="1511300"/>
                    </a:xfrm>
                    <a:prstGeom prst="rect">
                      <a:avLst/>
                    </a:prstGeom>
                  </pic:spPr>
                </pic:pic>
              </a:graphicData>
            </a:graphic>
          </wp:inline>
        </w:drawing>
        <w:t xml:space="preserve"> </w:t>
      </w:r>
      <w:bookmarkEnd w:id="1669"/>
    </w:p>
    <w:p>
      <w:pPr>
        <w:pStyle w:val="Para 09"/>
        <w:keepLines w:val="on"/>
      </w:pPr>
      <w:r>
        <w:bookmarkStart w:id="1670" w:name="page524"/>
        <w:t/>
        <w:bookmarkEnd w:id="1670"/>
      </w:r>
      <w:r>
        <w:rPr>
          <w:rStyle w:val="Text0"/>
        </w:rPr>
        <w:t>Figure 8.11</w:t>
      </w:r>
      <w:r>
        <w:t xml:space="preserve"> Handling collisions with chaining</w:t>
      </w:r>
    </w:p>
    <w:p>
      <w:pPr>
        <w:pStyle w:val="Para 01"/>
        <w:keepLines w:val="on"/>
      </w:pPr>
      <w:r>
        <w:t xml:space="preserve">Another solution, which avoids this problem, is to store a linked list of entries at each location. Each hash table slot accesses a </w:t>
      </w:r>
      <w:hyperlink w:anchor="Chain">
        <w:r>
          <w:rPr>
            <w:rStyle w:val="Text0"/>
          </w:rPr>
          <w:t>chain</w:t>
        </w:r>
      </w:hyperlink>
      <w:r>
        <w:t xml:space="preserve"> of entries. </w:t>
      </w:r>
      <w:hyperlink w:anchor="Figure_8_11_Handling_collisions">
        <w:r>
          <w:rPr>
            <w:rStyle w:val="Text0"/>
          </w:rPr>
          <w:t>Figure 8.11</w:t>
        </w:r>
      </w:hyperlink>
      <w:r>
        <w:t xml:space="preserve"> illustrates this approach. The entry in the hash table at each location contains a reference to a linked list of entries.</w:t>
      </w:r>
    </w:p>
    <w:p>
      <w:pPr>
        <w:pStyle w:val="Para 01"/>
        <w:keepLines w:val="on"/>
      </w:pPr>
      <w:r>
        <w:t>To search for a given entry, we first apply the compression function to the key and then search the indicated chain for the entry. Searching is not eliminated, but it is limited to entries that actually share a compression value. By contrast, with linear probing we may have to search through many additional entries if the slots following the location are filled with entries from collisions on other locations.</w:t>
      </w:r>
    </w:p>
    <w:p>
      <w:bookmarkStart w:id="1671" w:name="8_5_Hash_Functions__To_get_the_m"/>
      <w:pPr>
        <w:keepNext/>
        <w:pStyle w:val="Heading 2"/>
        <w:keepLines w:val="on"/>
      </w:pPr>
      <w:r>
        <w:t>8.5 Hash Functions</w:t>
      </w:r>
      <w:bookmarkEnd w:id="1671"/>
    </w:p>
    <w:p>
      <w:pPr>
        <w:pStyle w:val="Para 01"/>
        <w:keepLines w:val="on"/>
      </w:pPr>
      <w:r>
        <w:t>To get the most benefit from the hashing system described in the previous section we need for the eventual locations used in the underlying array to be as spread out as possible. Two factors affect this spread—the size of the underlying array and the set of integral values presented to the compression function. First we will discuss the size factor and then turn our attention to the primary topic of this section—generating a good set of integral values.</w:t>
      </w:r>
    </w:p>
    <w:p>
      <w:bookmarkStart w:id="1672" w:name="Array_Size__One_way_to_minimize"/>
      <w:pPr>
        <w:keepNext/>
        <w:pStyle w:val="Heading 4"/>
        <w:keepLines w:val="on"/>
      </w:pPr>
      <w:r>
        <w:t>Array Size</w:t>
      </w:r>
      <w:bookmarkEnd w:id="1672"/>
    </w:p>
    <w:p>
      <w:pPr>
        <w:pStyle w:val="Para 01"/>
        <w:keepLines w:val="on"/>
      </w:pPr>
      <w:r>
        <w:t>One way to minimize collisions with a hash system is to use an array that has significantly more space than is actually needed for the number of entries, thereby increasing the range of the compression function. This extra space reduces the negative impact of collisions by providing a wide range of target values.</w:t>
      </w:r>
    </w:p>
    <w:p>
      <w:pPr>
        <w:pStyle w:val="Para 01"/>
        <w:keepLines w:val="on"/>
      </w:pPr>
      <w:r>
        <w:t xml:space="preserve">Selecting the array size involves a space versus time trade-off. The larger the range of array indices, the less likely it is that two keys will end up at the same location. However, </w:t>
        <w:bookmarkStart w:id="1673" w:name="page525"/>
        <w:t/>
        <w:bookmarkEnd w:id="1673"/>
        <w:t>allocating an array that contains too large a number of empty slots wastes space. In most cases though, we prefer to err on the side of using too much space, because in most cases, space is not an issue.</w:t>
      </w:r>
    </w:p>
    <w:p>
      <w:pPr>
        <w:pStyle w:val="Para 01"/>
        <w:keepLines w:val="on"/>
      </w:pPr>
      <w:r>
        <w:t xml:space="preserve">Hash systems will often monitor their own load—the percentage of array indices being used. Once the load reaches a certain level, for example 75%, the system is rebuilt using a larger array. This approach is similar to the one we used to create unbounded array-based ADTs in previous chapters, although in those cases we only executed the private </w:t>
      </w:r>
      <w:r>
        <w:rPr>
          <w:rStyle w:val="Text1"/>
        </w:rPr>
        <w:t>enlarge</w:t>
      </w:r>
      <w:r>
        <w:t xml:space="preserve"> method when the underlying structure was full, and in this case we enlarge it preemptively, when it is 75% full, to help ensure efficient operation. This approach is used within the Java Library hash-based classes and is also the approach we use for the map implementation we present in the next section. This approach is often called </w:t>
      </w:r>
      <w:hyperlink w:anchor="Rehash">
        <w:r>
          <w:rPr>
            <w:rStyle w:val="Text0"/>
          </w:rPr>
          <w:t>rehashing</w:t>
        </w:r>
      </w:hyperlink>
      <w:r>
        <w:t xml:space="preserve"> because after the array is enlarged all of the previous entries have to be “rehashed”, that is they have to be reinserted into the new array—they cannot just remain in their previous locations.</w:t>
      </w:r>
    </w:p>
    <w:p>
      <w:bookmarkStart w:id="1674" w:name="The_Hash_Function__In_the_discus"/>
      <w:pPr>
        <w:keepNext/>
        <w:pStyle w:val="Heading 4"/>
        <w:keepLines w:val="on"/>
      </w:pPr>
      <w:r>
        <w:t>The Hash Function</w:t>
      </w:r>
      <w:bookmarkEnd w:id="1674"/>
    </w:p>
    <w:p>
      <w:pPr>
        <w:pStyle w:val="Para 01"/>
        <w:keepLines w:val="on"/>
      </w:pPr>
      <w:r>
        <w:t>In the discussion of hashing systems so far we have been assuming that our keys are integral and that when these keys are fed to the compression function the result will be a nice spread of target hash table locations. These assumptions allowed us to concentrate on the processes of a hash system, but it is not difficult to see that neither assumption is well founded:</w:t>
      </w:r>
    </w:p>
    <w:p>
      <w:pPr>
        <w:pStyle w:val="Normal"/>
        <w:keepLines w:val="on"/>
      </w:pPr>
      <w:r>
        <w:t>Key information might not be integral. For example, it is not unusual for a string to be used as a key—perhaps a person’s full name, the name of a country, a word in a glossary, an identifier in a computer program, a Web URL, and so on.</w:t>
      </w:r>
    </w:p>
    <w:p>
      <w:pPr>
        <w:pStyle w:val="Normal"/>
        <w:keepLines w:val="on"/>
      </w:pPr>
      <w:r>
        <w:t>Even if the key information within a certain domain is integral, it might not be well suited for use as input to the compression function. Imagine, for example, an encoding system for cities that assigns a nine-digit code to each city in the world, with the first four digits representing a city’s name, the next two digits representing a city’s region, and the last three digits representing the city’s country:</w:t>
      </w:r>
    </w:p>
    <w:p>
      <w:bookmarkStart w:id="1675" w:name="ch08figure5"/>
      <w:pPr>
        <w:pStyle w:val="Para 31"/>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876300" cy="241300"/>
            <wp:effectExtent l="0" r="0" t="0" b="0"/>
            <wp:wrapTopAndBottom/>
            <wp:docPr id="363" name="f0525-01.jpg" descr="f0525-01.jpg"/>
            <wp:cNvGraphicFramePr>
              <a:graphicFrameLocks noChangeAspect="1"/>
            </wp:cNvGraphicFramePr>
            <a:graphic>
              <a:graphicData uri="http://schemas.openxmlformats.org/drawingml/2006/picture">
                <pic:pic>
                  <pic:nvPicPr>
                    <pic:cNvPr id="0" name="f0525-01.jpg" descr="f0525-01.jpg"/>
                    <pic:cNvPicPr/>
                  </pic:nvPicPr>
                  <pic:blipFill>
                    <a:blip r:embed="rId248"/>
                    <a:stretch>
                      <a:fillRect/>
                    </a:stretch>
                  </pic:blipFill>
                  <pic:spPr>
                    <a:xfrm>
                      <a:off x="0" y="0"/>
                      <a:ext cx="876300" cy="241300"/>
                    </a:xfrm>
                    <a:prstGeom prst="rect">
                      <a:avLst/>
                    </a:prstGeom>
                  </pic:spPr>
                </pic:pic>
              </a:graphicData>
            </a:graphic>
          </wp:anchor>
        </w:drawing>
        <w:t xml:space="preserve"> </w:t>
      </w:r>
      <w:bookmarkEnd w:id="1675"/>
    </w:p>
    <w:p>
      <w:pPr>
        <w:pStyle w:val="Normal"/>
        <w:keepLines w:val="on"/>
      </w:pPr>
      <w:r>
        <w:t>Such a system is capable of assigning unique nine-digit keys to up to 10,000 cities in each of up to 100 regions, in each of up to 1,000 countries. But if you used this key to store information about the cities, in a hash system with an underlying array of size 1,000 that used buckets of linked lists to resolve collisions, you will likely end up with an inefficient system. For example, if your data set consists of 5,000 cities from China your array will consist of 999 empty slots and one slot, slot [038], that holds a 5,000-entry linked list. This is not what we hope for when we decide to use hash-based storage.</w:t>
      </w:r>
    </w:p>
    <w:p>
      <w:pPr>
        <w:pStyle w:val="Para 01"/>
        <w:keepLines w:val="on"/>
      </w:pPr>
      <w:r>
        <w:bookmarkStart w:id="1676" w:name="page526"/>
        <w:t/>
        <w:bookmarkEnd w:id="1676"/>
        <w:t xml:space="preserve">The solution to these issues is to add another level of transformation that takes us from key value to the hash table location. This new transformation is provided by a function called the </w:t>
      </w:r>
      <w:hyperlink w:anchor="Hash_function">
        <w:r>
          <w:rPr>
            <w:rStyle w:val="Text0"/>
          </w:rPr>
          <w:t>hash function</w:t>
        </w:r>
      </w:hyperlink>
      <w:r>
        <w:t xml:space="preserve"> and occurs before applying the compression function. The hash function accepts a key as input and produces an integer as output (in our case, using Java, it produces an </w:t>
      </w:r>
      <w:r>
        <w:rPr>
          <w:rStyle w:val="Text1"/>
        </w:rPr>
        <w:t>int</w:t>
      </w:r>
      <w:r>
        <w:t xml:space="preserve">). It does this whether or not the key is integral. The </w:t>
      </w:r>
      <w:r>
        <w:rPr>
          <w:rStyle w:val="Text1"/>
        </w:rPr>
        <w:t>int</w:t>
      </w:r>
      <w:r>
        <w:t xml:space="preserve"> produced by the hash function is called the </w:t>
      </w:r>
      <w:hyperlink w:anchor="Hash_code">
        <w:r>
          <w:rPr>
            <w:rStyle w:val="Text0"/>
          </w:rPr>
          <w:t>hash code</w:t>
        </w:r>
      </w:hyperlink>
      <w:r>
        <w:t xml:space="preserve"> for the key, and is passed to the compression function so that the final result represents an index in the target hash table as shown below. Synonyms for “hash code” include “hash value,” and sometimes we just use the word “hash.”</w:t>
      </w:r>
    </w:p>
    <w:p>
      <w:bookmarkStart w:id="1677" w:name="ch08figure6"/>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2616200" cy="292100"/>
            <wp:effectExtent l="0" r="0" t="0" b="0"/>
            <wp:wrapTopAndBottom/>
            <wp:docPr id="364" name="f0526-01.jpg" descr="f0526-01.jpg"/>
            <wp:cNvGraphicFramePr>
              <a:graphicFrameLocks noChangeAspect="1"/>
            </wp:cNvGraphicFramePr>
            <a:graphic>
              <a:graphicData uri="http://schemas.openxmlformats.org/drawingml/2006/picture">
                <pic:pic>
                  <pic:nvPicPr>
                    <pic:cNvPr id="0" name="f0526-01.jpg" descr="f0526-01.jpg"/>
                    <pic:cNvPicPr/>
                  </pic:nvPicPr>
                  <pic:blipFill>
                    <a:blip r:embed="rId249"/>
                    <a:stretch>
                      <a:fillRect/>
                    </a:stretch>
                  </pic:blipFill>
                  <pic:spPr>
                    <a:xfrm>
                      <a:off x="0" y="0"/>
                      <a:ext cx="2616200" cy="292100"/>
                    </a:xfrm>
                    <a:prstGeom prst="rect">
                      <a:avLst/>
                    </a:prstGeom>
                  </pic:spPr>
                </pic:pic>
              </a:graphicData>
            </a:graphic>
          </wp:anchor>
        </w:drawing>
        <w:t xml:space="preserve"> </w:t>
      </w:r>
      <w:bookmarkEnd w:id="1677"/>
    </w:p>
    <w:p>
      <w:pPr>
        <w:pStyle w:val="Para 01"/>
        <w:keepLines w:val="on"/>
      </w:pPr>
      <w:r>
        <w:t>A good hash function minimizes collisions by generating hash codes, which ultimately lead to a uniform spread of entries throughout the hash table. We say “minimizes collisions” because it is extremely difficult to avoid them completely.</w:t>
      </w:r>
    </w:p>
    <w:p>
      <w:pPr>
        <w:pStyle w:val="Para 01"/>
        <w:keepLines w:val="on"/>
      </w:pPr>
      <w:r>
        <w:t>So, how do we create a hash function and more importantly, how do we create a good hash function?</w:t>
      </w:r>
    </w:p>
    <w:p>
      <w:bookmarkStart w:id="1678" w:name="Selecting__Digitizing__and_Combi"/>
      <w:pPr>
        <w:keepNext/>
        <w:pStyle w:val="Heading 5"/>
        <w:keepLines w:val="on"/>
      </w:pPr>
      <w:r>
        <w:t>Selecting, Digitizing, and Combining</w:t>
      </w:r>
      <w:bookmarkEnd w:id="1678"/>
    </w:p>
    <w:p>
      <w:pPr>
        <w:pStyle w:val="Para 01"/>
        <w:keepLines w:val="on"/>
      </w:pPr>
      <w:r>
        <w:t xml:space="preserve">Anything stored on a computer is composed of a sequence of bits, 1s and 0s. Movies, sounds, images, strings, books, songs, student records—everything. Since a sequence of bits can be interpreted as a binary number people sometimes say that “computers only operate on binary numbers.” While that is a simplification of computing it is technically true, and it tells us that no matter what form a key takes it is possible to transform it into a binary number. Given a binary number it is possible to generate a related </w:t>
      </w:r>
      <w:r>
        <w:rPr>
          <w:rStyle w:val="Text1"/>
        </w:rPr>
        <w:t>int</w:t>
      </w:r>
      <w:r>
        <w:t>—for example, simply use the most significant (or least significant) 32 bits of the binary number.</w:t>
      </w:r>
    </w:p>
    <w:p>
      <w:pPr>
        <w:pStyle w:val="Para 01"/>
        <w:keepLines w:val="on"/>
      </w:pPr>
      <w:r>
        <w:t xml:space="preserve">We typically do not want to follow this exact procedure in practice, but it does demonstrate, in theory, it is possible to create a hash function that transforms keys of any data type/class into hash codes of type </w:t>
      </w:r>
      <w:r>
        <w:rPr>
          <w:rStyle w:val="Text1"/>
        </w:rPr>
        <w:t>int</w:t>
      </w:r>
      <w:r>
        <w:t>.</w:t>
      </w:r>
    </w:p>
    <w:p>
      <w:bookmarkStart w:id="1679" w:name="Hash____zkruger_Shutterstock__In"/>
      <w:pPr>
        <w:keepNext/>
        <w:pStyle w:val="Heading 3"/>
        <w:keepLines w:val="on"/>
      </w:pPr>
      <w:r>
        <w:t>Hash</w:t>
      </w:r>
      <w:bookmarkEnd w:id="1679"/>
    </w:p>
    <w:p>
      <w:bookmarkStart w:id="1680" w:name="zkruger_Shutterstock__Inc"/>
      <w:pPr>
        <w:pStyle w:val="Para 06"/>
        <w:keepLines w:val="on"/>
      </w:pPr>
      <w:r>
        <w:t/>
        <w:drawing>
          <wp:inline>
            <wp:extent cx="2209800" cy="1651000"/>
            <wp:effectExtent l="0" r="0" t="0" b="43426"/>
            <wp:docPr id="365" name="f0526-02.jpg" descr="f0526-02.jpg"/>
            <wp:cNvGraphicFramePr>
              <a:graphicFrameLocks noChangeAspect="1"/>
            </wp:cNvGraphicFramePr>
            <a:graphic>
              <a:graphicData uri="http://schemas.openxmlformats.org/drawingml/2006/picture">
                <pic:pic>
                  <pic:nvPicPr>
                    <pic:cNvPr id="0" name="f0526-02.jpg" descr="f0526-02.jpg"/>
                    <pic:cNvPicPr/>
                  </pic:nvPicPr>
                  <pic:blipFill>
                    <a:blip r:embed="rId250"/>
                    <a:stretch>
                      <a:fillRect/>
                    </a:stretch>
                  </pic:blipFill>
                  <pic:spPr>
                    <a:xfrm>
                      <a:off x="0" y="0"/>
                      <a:ext cx="2209800" cy="1651000"/>
                    </a:xfrm>
                    <a:prstGeom prst="rect">
                      <a:avLst/>
                    </a:prstGeom>
                  </pic:spPr>
                </pic:pic>
              </a:graphicData>
            </a:graphic>
          </wp:inline>
        </w:drawing>
        <w:t xml:space="preserve"> </w:t>
      </w:r>
      <w:bookmarkEnd w:id="1680"/>
    </w:p>
    <w:p>
      <w:pPr>
        <w:pStyle w:val="Para 09"/>
        <w:keepLines w:val="on"/>
      </w:pPr>
      <w:r>
        <w:t>zkruger/Shutterstock, Inc.</w:t>
      </w:r>
    </w:p>
    <w:p>
      <w:pPr>
        <w:pStyle w:val="Para 01"/>
        <w:keepLines w:val="on"/>
      </w:pPr>
      <w:r>
        <w:t>Hash is a yummy dish (ok, that is a matter of personal taste) created by choosing a variety of ingredients (Selecting), transforming them by slicing and dicing (Digitizing), and then mixing them together (Combining). Now we finally see why the approach under study here is called hashing!</w:t>
      </w:r>
    </w:p>
    <w:p>
      <w:pPr>
        <w:pStyle w:val="Para 01"/>
        <w:keepLines w:val="on"/>
      </w:pPr>
      <w:r>
        <w:t xml:space="preserve">Let us consider how we might create a hash function for use with our nine-digit city code example. As we have seen, we do not want to simply use the nine-digit code directly because it will most likely not provide a good spread of </w:t>
        <w:bookmarkStart w:id="1681" w:name="page527"/>
        <w:t/>
        <w:bookmarkEnd w:id="1681"/>
        <w:t>hash codes. So what do we do? A common approach is to split the hash function activity into three steps:</w:t>
      </w:r>
    </w:p>
    <w:p>
      <w:pPr>
        <w:pStyle w:val="Normal"/>
        <w:keepLines w:val="on"/>
      </w:pPr>
      <w:r>
        <w:rPr>
          <w:rStyle w:val="Text4"/>
        </w:rPr>
        <w:t>Selecting</w:t>
      </w:r>
      <w:r>
        <w:t>. Identify selected parts of the key to be used in the next step. In our city code example, we make the obvious choice and identify part A = first four digits (the city code), part B = next two digits (the region code), and part C = last three digits (the country code). Although in this case we use the entire key, this is not required. For example, if the key is a string we could use every other character as a “part,” or if the key is an image we could use the values of a subset of pixels.</w:t>
      </w:r>
    </w:p>
    <w:p>
      <w:pPr>
        <w:pStyle w:val="Normal"/>
        <w:keepLines w:val="on"/>
      </w:pPr>
      <w:r>
        <w:rPr>
          <w:rStyle w:val="Text4"/>
        </w:rPr>
        <w:t>Digitizing</w:t>
      </w:r>
      <w:r>
        <w:t>. The selected parts are all transformed to integers. For the city codes just use the code as a number, for a string character use its underlying character code, and for a pixel use its gray scale level or some arithmetic combination of its color codes.</w:t>
      </w:r>
    </w:p>
    <w:p>
      <w:pPr>
        <w:pStyle w:val="Normal"/>
        <w:keepLines w:val="on"/>
      </w:pPr>
      <w:r>
        <w:rPr>
          <w:rStyle w:val="Text4"/>
        </w:rPr>
        <w:t>Combining</w:t>
      </w:r>
      <w:r>
        <w:t xml:space="preserve">. Combine the digitized parts using some arithmetic function. In our city code example, we might try </w:t>
      </w:r>
      <w:r>
        <w:rPr>
          <w:rStyle w:val="Text1"/>
        </w:rPr>
        <w:t>[(A × C) + B]</w:t>
      </w:r>
      <w:r>
        <w:t xml:space="preserve"> or </w:t>
      </w:r>
      <w:r>
        <w:rPr>
          <w:rStyle w:val="Text1"/>
        </w:rPr>
        <w:t>[A</w:t>
      </w:r>
      <w:r>
        <w:rPr>
          <w:rStyle w:val="Text10"/>
        </w:rPr>
        <w:t>2</w:t>
      </w:r>
      <w:r>
        <w:t xml:space="preserve"> </w:t>
      </w:r>
      <w:r>
        <w:rPr>
          <w:rStyle w:val="Text1"/>
        </w:rPr>
        <w:t>+ (B × C)],</w:t>
      </w:r>
      <w:r>
        <w:t xml:space="preserve"> for example. The result is our hash code. In other situations we might concatenate or exclusive-OR some parts together. We hope to find a function that minimizes collisions yet at the same time is not too expensive to calculate.</w:t>
      </w:r>
    </w:p>
    <w:p>
      <w:pPr>
        <w:pStyle w:val="Para 01"/>
        <w:keepLines w:val="on"/>
      </w:pPr>
      <w:r>
        <w:t>In practice it might be possible to combine or skip steps, depending on the data being hashed.</w:t>
      </w:r>
    </w:p>
    <w:p>
      <w:pPr>
        <w:pStyle w:val="Para 01"/>
        <w:keepLines w:val="on"/>
      </w:pPr>
      <w:r>
        <w:t>Once the hash code is computed, it is passed to the compression function (if necessary) and the result is used as an index into the hash table. If a collision occurs, then more processing, some sort of probing, is needed to find the final target location. We sometimes shorten the description of application of a hash function to just the word “hashes,” as in “‘Yiyang, Hunan, China’ hashes to 122,278”.</w:t>
      </w:r>
    </w:p>
    <w:p>
      <w:pPr>
        <w:pStyle w:val="Para 01"/>
        <w:keepLines w:val="on"/>
      </w:pPr>
      <w:r>
        <w:t>Many different schemes are used for computing hash functions, with variations for all three steps possible. Schemes have impressive-sounding names such as polynomial, midsquare, cyclic-shift, boundary, and/or shift folding, and so forth. No matter how fancy the names, all the methods consist of one or more of the aforementioned steps.</w:t>
      </w:r>
    </w:p>
    <w:p>
      <w:bookmarkStart w:id="1682" w:name="Other_Considerations__There_are"/>
      <w:pPr>
        <w:keepNext/>
        <w:pStyle w:val="Heading 5"/>
        <w:keepLines w:val="on"/>
      </w:pPr>
      <w:r>
        <w:t>Other Considerations</w:t>
      </w:r>
      <w:bookmarkEnd w:id="1682"/>
    </w:p>
    <w:p>
      <w:pPr>
        <w:pStyle w:val="Para 01"/>
        <w:keepLines w:val="on"/>
      </w:pPr>
      <w:r>
        <w:t>There are many things to consider when defining and using a hash function:</w:t>
      </w:r>
    </w:p>
    <w:p>
      <w:pPr>
        <w:pStyle w:val="Normal"/>
        <w:keepLines w:val="on"/>
      </w:pPr>
      <w:r>
        <w:t xml:space="preserve">A hash code is </w:t>
      </w:r>
      <w:r>
        <w:rPr>
          <w:rStyle w:val="Text4"/>
        </w:rPr>
        <w:t>not</w:t>
      </w:r>
      <w:r>
        <w:t xml:space="preserve"> unique. The input to a hash function is typically a key of some sort, but do not forget that two separate keys might generate the same hash code. For example, if a hash function for a string consists of adding together the ASCII code values of its first six characters, then the following two strings hash to the same value: “listen” and “silent.” Do </w:t>
      </w:r>
      <w:r>
        <w:rPr>
          <w:rStyle w:val="Text4"/>
        </w:rPr>
        <w:t>not</w:t>
      </w:r>
      <w:r>
        <w:t xml:space="preserve"> use a hash code as a key.</w:t>
      </w:r>
    </w:p>
    <w:p>
      <w:pPr>
        <w:pStyle w:val="Normal"/>
        <w:keepLines w:val="on"/>
      </w:pPr>
      <w:r>
        <w:t xml:space="preserve">If two entries are considered to be equal, then they should hash to the same value. For example, suppose we have </w:t>
      </w:r>
      <w:r>
        <w:rPr>
          <w:rStyle w:val="Text1"/>
        </w:rPr>
        <w:t>Gem</w:t>
      </w:r>
      <w:r>
        <w:t xml:space="preserve"> objects with attributes </w:t>
      </w:r>
      <w:r>
        <w:rPr>
          <w:rStyle w:val="Text1"/>
        </w:rPr>
        <w:t>weight</w:t>
      </w:r>
      <w:r>
        <w:t xml:space="preserve">, </w:t>
      </w:r>
      <w:r>
        <w:rPr>
          <w:rStyle w:val="Text1"/>
        </w:rPr>
        <w:t>color</w:t>
      </w:r>
      <w:r>
        <w:t xml:space="preserve">, and </w:t>
      </w:r>
      <w:r>
        <w:rPr>
          <w:rStyle w:val="Text1"/>
        </w:rPr>
        <w:t>quality</w:t>
      </w:r>
      <w:r>
        <w:t xml:space="preserve">, and within our domain two gems are considered equal if they have the same </w:t>
      </w:r>
      <w:r>
        <w:rPr>
          <w:rStyle w:val="Text1"/>
        </w:rPr>
        <w:t>weight</w:t>
      </w:r>
      <w:r>
        <w:t xml:space="preserve"> and </w:t>
      </w:r>
      <w:r>
        <w:rPr>
          <w:rStyle w:val="Text1"/>
        </w:rPr>
        <w:t>quality</w:t>
      </w:r>
      <w:r>
        <w:t xml:space="preserve">. In that case the hash function should not use the </w:t>
      </w:r>
      <w:r>
        <w:rPr>
          <w:rStyle w:val="Text1"/>
        </w:rPr>
        <w:t>color</w:t>
      </w:r>
      <w:r>
        <w:t xml:space="preserve"> attribute when computing the hash code. Although a red gem of weight 16.4 </w:t>
        <w:bookmarkStart w:id="1683" w:name="page528"/>
        <w:t/>
        <w:bookmarkEnd w:id="1683"/>
        <w:t>and quality level 2.3 might appear different to us than a green gem of the same weight and quality, since within the domain they are considered equal then their hash values must be equal. Otherwise we cannot use a hashing system for storage and retrieval—storage and retrieval is based on the concept of equality.</w:t>
      </w:r>
    </w:p>
    <w:p>
      <w:pPr>
        <w:pStyle w:val="Normal"/>
        <w:keepLines w:val="on"/>
      </w:pPr>
      <w:r>
        <w:t xml:space="preserve">Be aware of the range of the compression function. For example, in Java the % operator can return a negative value: –23 % 5 is –3. If % is used for the compression function in a Java implementation, you must ensure that the output from the hash function is nonnegative. Otherwise, a negative hash table location might be generated by the compression function which would lead to an </w:t>
      </w:r>
      <w:r>
        <w:rPr>
          <w:rStyle w:val="Text1"/>
        </w:rPr>
        <w:t>ArrayIndexOut OfBoundsException</w:t>
      </w:r>
      <w:r>
        <w:t xml:space="preserve"> being thrown. It is easy to prevent this problem by using an </w:t>
      </w:r>
      <w:r>
        <w:rPr>
          <w:rStyle w:val="Text4"/>
        </w:rPr>
        <w:t>if-else</w:t>
      </w:r>
      <w:r>
        <w:t xml:space="preserve"> guard statement or the </w:t>
      </w:r>
      <w:r>
        <w:rPr>
          <w:rStyle w:val="Text1"/>
        </w:rPr>
        <w:t>Math</w:t>
      </w:r>
      <w:r>
        <w:t xml:space="preserve"> class’s </w:t>
      </w:r>
      <w:r>
        <w:rPr>
          <w:rStyle w:val="Text1"/>
        </w:rPr>
        <w:t>abs</w:t>
      </w:r>
      <w:r>
        <w:t xml:space="preserve"> (absolute value) method. Alternatively you can just ensure it is not possible to generate a negative number by carefully choosing your hash function. If using this latter approach, be aware that arithmetic overflow may occur during the execution of your hash function, in which case although it appears negative numbers cannot be generated, they might appear as a result of the overflow.</w:t>
      </w:r>
    </w:p>
    <w:p>
      <w:pPr>
        <w:pStyle w:val="Normal"/>
        <w:keepLines w:val="on"/>
      </w:pPr>
      <w:r>
        <w:t>When defining a hash function, we should consider the work required to calculate the function. Even if a hash function always produces unique values, it is not a good choice if it takes too long to compute. In some cases clever algorithms can be used to reduce computation time. For example, if you have parts A, B, and C selected and wish to apply the mathematical function 5A</w:t>
      </w:r>
      <w:r>
        <w:rPr>
          <w:rStyle w:val="Text10"/>
        </w:rPr>
        <w:t>3</w:t>
      </w:r>
      <w:r>
        <w:t xml:space="preserve"> + BA</w:t>
      </w:r>
      <w:r>
        <w:rPr>
          <w:rStyle w:val="Text10"/>
        </w:rPr>
        <w:t>2</w:t>
      </w:r>
      <w:r>
        <w:t xml:space="preserve"> + CA you could implement it as follows:</w:t>
      </w:r>
    </w:p>
    <w:p>
      <w:pPr>
        <w:pStyle w:val="Para 03"/>
        <w:keepLines w:val="on"/>
      </w:pPr>
      <w:r>
        <w:t xml:space="preserve">hashcode = (5 * A * A * A) + (B * A * A) + (C * A);</w:t>
        <w:br w:clear="none"/>
      </w:r>
    </w:p>
    <w:p>
      <w:pPr>
        <w:pStyle w:val="Normal"/>
        <w:keepLines w:val="on"/>
      </w:pPr>
      <w:r>
        <w:t>A more clever approach, known as Horner’s method, gives the following equivalent implementation:</w:t>
      </w:r>
    </w:p>
    <w:p>
      <w:pPr>
        <w:pStyle w:val="Para 03"/>
        <w:keepLines w:val="on"/>
      </w:pPr>
      <w:r>
        <w:t xml:space="preserve">hashcode = ((((5 * A) + B) * A) + C) * A;</w:t>
        <w:br w:clear="none"/>
      </w:r>
    </w:p>
    <w:p>
      <w:pPr>
        <w:pStyle w:val="Normal"/>
        <w:keepLines w:val="on"/>
      </w:pPr>
      <w:r>
        <w:t>and reduces the number of costly multiplications from 6 to 3. Similarly, a knowledge of bit-level representations and the effects of left and right shifts can be used to decrease computation time in some cases.</w:t>
      </w:r>
    </w:p>
    <w:p>
      <w:pPr>
        <w:pStyle w:val="Normal"/>
        <w:keepLines w:val="on"/>
      </w:pPr>
      <w:r>
        <w:t>Do not overcompensate in terms of calculation efficiency. The previous example (see the first bulleted item) of a hash function for strings that consisted of adding together the ASCII code values of the string’s first eight characters is efficient (additions are “cheap”) but not a good choice if you have a large hash table. Suppose your hash table size is 100,000. Inasmuch as ASCII character codes are at most 127 then the maximum hash code you can generate with your mathematical function is 8 × 127 = 1,016. The range of potentially generated values uses only about 1% of the table! An alternate hash function, perhaps one that combines multiplication and addition of ASCII code values that results in a larger range of potential hash codes, will likely mean less collisions and a more efficient hashing system.</w:t>
      </w:r>
    </w:p>
    <w:p>
      <w:pPr>
        <w:pStyle w:val="Normal"/>
        <w:keepLines w:val="on"/>
      </w:pPr>
      <w:r>
        <w:t xml:space="preserve">It is possible to use knowledge of the domain of a required hash function to help you devise a good function, or conversely, to avoid creating a poor function. In our </w:t>
        <w:bookmarkStart w:id="1684" w:name="page529"/>
        <w:t/>
        <w:bookmarkEnd w:id="1684"/>
        <w:t>city code example used previously, we showed how knowledge of the nine-digit code cautions us against using only the last three digits (the country code) as the hash code. We can imagine many other similar situations. Suppose, for example, we devise a hash function aimed at transforming strings into hash codes that uses a well-conceived mathematical combination of the first and last four characters of the string. Such a scheme might work well in many situations. But what happens if we try to use it to store information about Web addresses:</w:t>
      </w:r>
    </w:p>
    <w:p>
      <w:pPr>
        <w:numPr>
          <w:ilvl w:val="0"/>
          <w:numId w:val="170"/>
        </w:numPr>
        <w:pStyle w:val="Para 28"/>
        <w:keepLines w:val="on"/>
      </w:pPr>
      <w:hyperlink r:id="rId323">
        <w:r>
          <w:t>www.somebusiness.com</w:t>
        </w:r>
      </w:hyperlink>
    </w:p>
    <w:p>
      <w:pPr>
        <w:numPr>
          <w:ilvl w:val="0"/>
          <w:numId w:val="170"/>
        </w:numPr>
        <w:pStyle w:val="Para 28"/>
        <w:keepLines w:val="on"/>
      </w:pPr>
      <w:hyperlink r:id="rId324">
        <w:r>
          <w:t>www.someplace.com</w:t>
        </w:r>
      </w:hyperlink>
    </w:p>
    <w:p>
      <w:pPr>
        <w:numPr>
          <w:ilvl w:val="0"/>
          <w:numId w:val="170"/>
        </w:numPr>
        <w:pStyle w:val="Para 28"/>
        <w:keepLines w:val="on"/>
      </w:pPr>
      <w:hyperlink r:id="rId325">
        <w:r>
          <w:t>www.somesearchengine.com</w:t>
        </w:r>
      </w:hyperlink>
    </w:p>
    <w:p>
      <w:pPr>
        <w:numPr>
          <w:ilvl w:val="0"/>
          <w:numId w:val="170"/>
        </w:numPr>
        <w:pStyle w:val="Normal"/>
        <w:keepLines w:val="on"/>
      </w:pPr>
      <w:r>
        <w:t>etc.</w:t>
      </w:r>
    </w:p>
    <w:p>
      <w:pPr>
        <w:pStyle w:val="Para 01"/>
        <w:keepLines w:val="on"/>
      </w:pPr>
      <w:r>
        <w:t>See the problem? Many, and we do mean many, Web addresses begin and end with the same characters and in the scheme described here they would all hash to the same location. Knowing that your hash function is to be used to hash Web locations should inform you not to use this approach.</w:t>
      </w:r>
    </w:p>
    <w:p>
      <w:bookmarkStart w:id="1685" w:name="Java_s_Support_for_Hashing__Java"/>
      <w:pPr>
        <w:keepNext/>
        <w:pStyle w:val="Heading 4"/>
        <w:keepLines w:val="on"/>
      </w:pPr>
      <w:r>
        <w:t>Java’s Support for Hashing</w:t>
      </w:r>
      <w:bookmarkEnd w:id="1685"/>
    </w:p>
    <w:p>
      <w:pPr>
        <w:pStyle w:val="Para 01"/>
        <w:keepLines w:val="on"/>
      </w:pPr>
      <w:r>
        <w:t xml:space="preserve">Java provides good support for hashing. The Java library includes two important hash-based collection classes—the </w:t>
      </w:r>
      <w:r>
        <w:rPr>
          <w:rStyle w:val="Text1"/>
        </w:rPr>
        <w:t>HashMap</w:t>
      </w:r>
      <w:r>
        <w:t xml:space="preserve">, which we discuss in </w:t>
      </w:r>
      <w:hyperlink w:anchor="8_7_Map_Variations__The_Map_ADT">
        <w:r>
          <w:rPr>
            <w:rStyle w:val="Text3"/>
          </w:rPr>
          <w:t>Section 8.7</w:t>
        </w:r>
      </w:hyperlink>
      <w:r>
        <w:t xml:space="preserve">, “Map Variations,” and the </w:t>
      </w:r>
      <w:r>
        <w:rPr>
          <w:rStyle w:val="Text1"/>
        </w:rPr>
        <w:t>HashSet</w:t>
      </w:r>
      <w:r>
        <w:t xml:space="preserve"> which uses a hash table approach to implementing a set (see </w:t>
      </w:r>
      <w:hyperlink w:anchor="5_7_Collection_Variations__If_yo">
        <w:r>
          <w:rPr>
            <w:rStyle w:val="Text3"/>
          </w:rPr>
          <w:t>Section 5.7</w:t>
        </w:r>
      </w:hyperlink>
      <w:r>
        <w:t xml:space="preserve">, “Collection Variations,” for a definition of the Set ADT). More importantly for the current discussion, the Java </w:t>
      </w:r>
      <w:r>
        <w:rPr>
          <w:rStyle w:val="Text1"/>
        </w:rPr>
        <w:t>Object</w:t>
      </w:r>
      <w:r>
        <w:t xml:space="preserve"> class exports a </w:t>
      </w:r>
      <w:r>
        <w:rPr>
          <w:rStyle w:val="Text1"/>
        </w:rPr>
        <w:t>hashCode</w:t>
      </w:r>
      <w:r>
        <w:t xml:space="preserve"> method that returns an </w:t>
      </w:r>
      <w:r>
        <w:rPr>
          <w:rStyle w:val="Text1"/>
        </w:rPr>
        <w:t>int</w:t>
      </w:r>
      <w:r>
        <w:t xml:space="preserve"> hash code. Because all Java objects ultimately inherit from </w:t>
      </w:r>
      <w:r>
        <w:rPr>
          <w:rStyle w:val="Text1"/>
        </w:rPr>
        <w:t>Object</w:t>
      </w:r>
      <w:r>
        <w:t xml:space="preserve">, all Java objects have an associated hash code. Therefore, just as we can assume that all objects in Java support the </w:t>
      </w:r>
      <w:r>
        <w:rPr>
          <w:rStyle w:val="Text1"/>
        </w:rPr>
        <w:t>toString</w:t>
      </w:r>
      <w:r>
        <w:t xml:space="preserve"> and </w:t>
      </w:r>
      <w:r>
        <w:rPr>
          <w:rStyle w:val="Text1"/>
        </w:rPr>
        <w:t>equals</w:t>
      </w:r>
      <w:r>
        <w:t xml:space="preserve"> methods, we can assume that all objects support the </w:t>
      </w:r>
      <w:r>
        <w:rPr>
          <w:rStyle w:val="Text1"/>
        </w:rPr>
        <w:t>hashCode</w:t>
      </w:r>
      <w:r>
        <w:t xml:space="preserve"> method.</w:t>
      </w:r>
    </w:p>
    <w:p>
      <w:pPr>
        <w:pStyle w:val="Para 01"/>
        <w:keepLines w:val="on"/>
      </w:pPr>
      <w:r>
        <w:t xml:space="preserve">Similar to the way the </w:t>
      </w:r>
      <w:r>
        <w:rPr>
          <w:rStyle w:val="Text1"/>
        </w:rPr>
        <w:t>Object</w:t>
      </w:r>
      <w:r>
        <w:t xml:space="preserve"> class treats </w:t>
      </w:r>
      <w:r>
        <w:rPr>
          <w:rStyle w:val="Text1"/>
        </w:rPr>
        <w:t>equals</w:t>
      </w:r>
      <w:r>
        <w:t xml:space="preserve"> and </w:t>
      </w:r>
      <w:r>
        <w:rPr>
          <w:rStyle w:val="Text1"/>
        </w:rPr>
        <w:t>toString</w:t>
      </w:r>
      <w:r>
        <w:t xml:space="preserve">, the standard Java </w:t>
      </w:r>
      <w:r>
        <w:rPr>
          <w:rStyle w:val="Text1"/>
        </w:rPr>
        <w:t>hashCode</w:t>
      </w:r>
      <w:r>
        <w:t xml:space="preserve"> for an object is a function of the object’s memory location. As a consequence, it cannot be used to relate separate objects with identical contents. For example, even if </w:t>
      </w:r>
      <w:r>
        <w:rPr>
          <w:rStyle w:val="Text1"/>
        </w:rPr>
        <w:t>circleA</w:t>
      </w:r>
      <w:r>
        <w:t xml:space="preserve"> and </w:t>
      </w:r>
      <w:r>
        <w:rPr>
          <w:rStyle w:val="Text1"/>
        </w:rPr>
        <w:t>circleB</w:t>
      </w:r>
      <w:r>
        <w:t xml:space="preserve"> have identical attribute values, it is very unlikely that they have the same hash code. Of course, if </w:t>
      </w:r>
      <w:r>
        <w:rPr>
          <w:rStyle w:val="Text1"/>
        </w:rPr>
        <w:t>circleA</w:t>
      </w:r>
      <w:r>
        <w:t xml:space="preserve"> and </w:t>
      </w:r>
      <w:r>
        <w:rPr>
          <w:rStyle w:val="Text1"/>
        </w:rPr>
        <w:t>circleB</w:t>
      </w:r>
      <w:r>
        <w:t xml:space="preserve"> are aliases, if they both reference the same object, then their </w:t>
      </w:r>
      <w:r>
        <w:rPr>
          <w:rStyle w:val="Text1"/>
        </w:rPr>
        <w:t>Object</w:t>
      </w:r>
      <w:r>
        <w:t>-based hash codes are identical because they hold the same memory reference.</w:t>
      </w:r>
    </w:p>
    <w:p>
      <w:pPr>
        <w:pStyle w:val="Para 01"/>
        <w:keepLines w:val="on"/>
      </w:pPr>
      <w:r>
        <w:t xml:space="preserve">For most applications, hash codes based on memory locations are not useful. Therefore, many of the Java classes that define commonly used objects (such as </w:t>
      </w:r>
      <w:r>
        <w:rPr>
          <w:rStyle w:val="Text1"/>
        </w:rPr>
        <w:t>String</w:t>
      </w:r>
      <w:r>
        <w:t xml:space="preserve"> and </w:t>
      </w:r>
      <w:r>
        <w:rPr>
          <w:rStyle w:val="Text1"/>
        </w:rPr>
        <w:t>Integer</w:t>
      </w:r>
      <w:r>
        <w:t xml:space="preserve">) override the </w:t>
      </w:r>
      <w:r>
        <w:rPr>
          <w:rStyle w:val="Text1"/>
        </w:rPr>
        <w:t>Object</w:t>
      </w:r>
      <w:r>
        <w:t xml:space="preserve"> class’s </w:t>
      </w:r>
      <w:r>
        <w:rPr>
          <w:rStyle w:val="Text1"/>
        </w:rPr>
        <w:t>hashCode</w:t>
      </w:r>
      <w:r>
        <w:t xml:space="preserve"> method with one that is based on the contents of the object. Just as we override the Object class’s </w:t>
      </w:r>
      <w:r>
        <w:rPr>
          <w:rStyle w:val="Text1"/>
        </w:rPr>
        <w:t>toString</w:t>
      </w:r>
      <w:r>
        <w:t xml:space="preserve"> and </w:t>
      </w:r>
      <w:r>
        <w:rPr>
          <w:rStyle w:val="Text1"/>
        </w:rPr>
        <w:t>equals</w:t>
      </w:r>
      <w:r>
        <w:t xml:space="preserve"> methods when defining a class whose objects may need to support those methods, we should override the </w:t>
      </w:r>
      <w:r>
        <w:rPr>
          <w:rStyle w:val="Text1"/>
        </w:rPr>
        <w:t>hashCode</w:t>
      </w:r>
      <w:r>
        <w:t xml:space="preserve"> method as necessary. In fact, it is good programming practice to always override the </w:t>
      </w:r>
      <w:r>
        <w:rPr>
          <w:rStyle w:val="Text1"/>
        </w:rPr>
        <w:t>equals</w:t>
      </w:r>
      <w:r>
        <w:t xml:space="preserve"> and </w:t>
      </w:r>
      <w:r>
        <w:rPr>
          <w:rStyle w:val="Text1"/>
        </w:rPr>
        <w:t>hashCode</w:t>
      </w:r>
      <w:r>
        <w:t xml:space="preserve"> methods together, if you intend to override either one. It is important that these two methods are consistent with one another.</w:t>
      </w:r>
    </w:p>
    <w:p>
      <w:pPr>
        <w:pStyle w:val="Para 01"/>
        <w:keepLines w:val="on"/>
      </w:pPr>
      <w:r>
        <w:bookmarkStart w:id="1686" w:name="page530"/>
        <w:t/>
        <w:bookmarkEnd w:id="1686"/>
        <w:t xml:space="preserve">In </w:t>
      </w:r>
      <w:hyperlink w:anchor="CHAPTER_5__The_Collection_ADT_2">
        <w:r>
          <w:rPr>
            <w:rStyle w:val="Text3"/>
          </w:rPr>
          <w:t>Chapter 5</w:t>
        </w:r>
      </w:hyperlink>
      <w:r>
        <w:t xml:space="preserve"> we defined a </w:t>
      </w:r>
      <w:r>
        <w:rPr>
          <w:rStyle w:val="Text1"/>
        </w:rPr>
        <w:t>FamousPerson</w:t>
      </w:r>
      <w:r>
        <w:t xml:space="preserve"> class. An object of this class has </w:t>
      </w:r>
      <w:r>
        <w:rPr>
          <w:rStyle w:val="Text1"/>
        </w:rPr>
        <w:t>String</w:t>
      </w:r>
      <w:r>
        <w:t xml:space="preserve"> attributes </w:t>
      </w:r>
      <w:r>
        <w:rPr>
          <w:rStyle w:val="Text1"/>
        </w:rPr>
        <w:t>firstName</w:t>
      </w:r>
      <w:r>
        <w:t xml:space="preserve">, </w:t>
      </w:r>
      <w:r>
        <w:rPr>
          <w:rStyle w:val="Text1"/>
        </w:rPr>
        <w:t>lastName</w:t>
      </w:r>
      <w:r>
        <w:t xml:space="preserve">, and </w:t>
      </w:r>
      <w:r>
        <w:rPr>
          <w:rStyle w:val="Text1"/>
        </w:rPr>
        <w:t>fact</w:t>
      </w:r>
      <w:r>
        <w:t xml:space="preserve">, and an </w:t>
      </w:r>
      <w:r>
        <w:rPr>
          <w:rStyle w:val="Text1"/>
        </w:rPr>
        <w:t>int</w:t>
      </w:r>
      <w:r>
        <w:t xml:space="preserve"> attribute </w:t>
      </w:r>
      <w:r>
        <w:rPr>
          <w:rStyle w:val="Text1"/>
        </w:rPr>
        <w:t>yearOfBirth</w:t>
      </w:r>
      <w:r>
        <w:t xml:space="preserve">. The </w:t>
      </w:r>
      <w:r>
        <w:rPr>
          <w:rStyle w:val="Text1"/>
        </w:rPr>
        <w:t>equals</w:t>
      </w:r>
      <w:r>
        <w:t xml:space="preserve"> method for this class is based on names only, that is two </w:t>
      </w:r>
      <w:r>
        <w:rPr>
          <w:rStyle w:val="Text1"/>
        </w:rPr>
        <w:t>FamousPerson</w:t>
      </w:r>
      <w:r>
        <w:t xml:space="preserve"> objects are considered equal if and only if both their first and last names are equal. Any definition of the </w:t>
      </w:r>
      <w:r>
        <w:rPr>
          <w:rStyle w:val="Text1"/>
        </w:rPr>
        <w:t>hashCode</w:t>
      </w:r>
      <w:r>
        <w:t xml:space="preserve"> method for this class should therefore be based strictly on the first and last name attributes. Here is an example:</w:t>
      </w:r>
    </w:p>
    <w:p>
      <w:pPr>
        <w:pStyle w:val="Para 03"/>
        <w:keepLines w:val="on"/>
      </w:pPr>
      <w:r>
        <w:t xml:space="preserve">@Override</w:t>
        <w:br w:clear="none"/>
        <w:t xml:space="preserve">public int hashCode()</w:t>
        <w:br w:clear="none"/>
        <w:t xml:space="preserve">// Returns a hash code value for this FamousPerson object.</w:t>
        <w:br w:clear="none"/>
        <w:t xml:space="preserve">{</w:t>
        <w:br w:clear="none"/>
        <w:t xml:space="preserve">  return Math.abs((lastName.hashCode() * 3) + firstName.hashCode());</w:t>
        <w:br w:clear="none"/>
        <w:t xml:space="preserve">}</w:t>
        <w:br w:clear="none"/>
      </w:r>
    </w:p>
    <w:p>
      <w:pPr>
        <w:pStyle w:val="Para 01"/>
        <w:keepLines w:val="on"/>
      </w:pPr>
      <w:r>
        <w:t xml:space="preserve">As you can see, the above method makes use of the predefined </w:t>
      </w:r>
      <w:r>
        <w:rPr>
          <w:rStyle w:val="Text1"/>
        </w:rPr>
        <w:t>hashCode</w:t>
      </w:r>
      <w:r>
        <w:t xml:space="preserve"> method of the </w:t>
      </w:r>
      <w:r>
        <w:rPr>
          <w:rStyle w:val="Text1"/>
        </w:rPr>
        <w:t>String</w:t>
      </w:r>
      <w:r>
        <w:t xml:space="preserve"> class. The call to the absolute value method of the </w:t>
      </w:r>
      <w:r>
        <w:rPr>
          <w:rStyle w:val="Text1"/>
        </w:rPr>
        <w:t>Math</w:t>
      </w:r>
      <w:r>
        <w:t xml:space="preserve"> class ensures that it will return a positive result. Here is an example of what this method returns for a sample of famous people:</w:t>
      </w:r>
    </w:p>
    <w:p>
      <w:pPr>
        <w:pStyle w:val="Para 03"/>
        <w:keepLines w:val="on"/>
      </w:pPr>
      <w:r>
        <w:t xml:space="preserve">Edsger Dijkstra:      1960658654</w:t>
        <w:br w:clear="none"/>
        <w:t xml:space="preserve">Grace Hopper:         2019100524</w:t>
        <w:br w:clear="none"/>
        <w:t xml:space="preserve">Alan Turing:          1038687573</w:t>
        <w:br w:clear="none"/>
      </w:r>
    </w:p>
    <w:p>
      <w:bookmarkStart w:id="1687" w:name="Complexity__We_began_our_discuss"/>
      <w:pPr>
        <w:keepNext/>
        <w:pStyle w:val="Heading 4"/>
        <w:keepLines w:val="on"/>
      </w:pPr>
      <w:r>
        <w:t>Complexity</w:t>
      </w:r>
      <w:bookmarkEnd w:id="1687"/>
    </w:p>
    <w:p>
      <w:pPr>
        <w:pStyle w:val="Para 01"/>
        <w:keepLines w:val="on"/>
      </w:pPr>
      <w:r>
        <w:t>We began our discussion of hashing by trying to find a collection implementation where the addition, removal, and most importantly, the discovery of entries had a complexity of O(1). If our hash function is efficient and never produces duplicates, and the hash table size is large compared to the expected number of entries in the collection, then we have reached our goal. In general, this is not the case.</w:t>
      </w:r>
    </w:p>
    <w:p>
      <w:pPr>
        <w:pStyle w:val="Para 01"/>
        <w:keepLines w:val="on"/>
      </w:pPr>
      <w:r>
        <w:t>Clearly, as the number of entries approaches the array size, the efficiency of the algorithms deteriorates. This is why the load of the hash table is monitored. If the table needs to be resized and the entries all need to be rehashed, a one-time heavy cost is incurred.</w:t>
      </w:r>
    </w:p>
    <w:p>
      <w:pPr>
        <w:pStyle w:val="Para 01"/>
        <w:keepLines w:val="on"/>
      </w:pPr>
      <w:r>
        <w:t>A precise analysis of the complexity of hashing depends on the domain and distribution of keys, the hash function, the size of the table, and the collision resolution policy. In practice it is usually not difficult to achieve close to O(1) efficiency using hashing. For any given application area, it is possible to test variations of hashing schemes to see which works best.</w:t>
      </w:r>
    </w:p>
    <w:p>
      <w:bookmarkStart w:id="1688" w:name="8_6_A_Hash_Based_Map__In_Section"/>
      <w:pPr>
        <w:keepNext/>
        <w:pStyle w:val="Heading 2"/>
        <w:keepLines w:val="on"/>
      </w:pPr>
      <w:r>
        <w:t>8.6 A Hash-Based Map</w:t>
      </w:r>
      <w:bookmarkEnd w:id="1688"/>
    </w:p>
    <w:p>
      <w:pPr>
        <w:pStyle w:val="Para 01"/>
        <w:keepLines w:val="on"/>
      </w:pPr>
      <w:r>
        <w:t xml:space="preserve">In </w:t>
      </w:r>
      <w:hyperlink w:anchor="8_1_The_Map_Interface__Our_maps_1">
        <w:r>
          <w:rPr>
            <w:rStyle w:val="Text3"/>
          </w:rPr>
          <w:t>Section 8.1</w:t>
        </w:r>
      </w:hyperlink>
      <w:r>
        <w:t xml:space="preserve">, “The Map Interface,” we introduced the Map, an ADT that maps keys to values with a goal of supporting fast retrieval. In </w:t>
      </w:r>
      <w:hyperlink w:anchor="8_4_Hashing__As_the_name_implies">
        <w:r>
          <w:rPr>
            <w:rStyle w:val="Text3"/>
          </w:rPr>
          <w:t>Sections 8.4</w:t>
        </w:r>
      </w:hyperlink>
      <w:r>
        <w:t xml:space="preserve">, “Hashing,” and </w:t>
      </w:r>
      <w:hyperlink w:anchor="8_5_Hash_Functions__To_get_the_m">
        <w:r>
          <w:rPr>
            <w:rStyle w:val="Text3"/>
          </w:rPr>
          <w:t>8.5</w:t>
        </w:r>
      </w:hyperlink>
      <w:r>
        <w:t xml:space="preserve">, “Hash Functions,” we learned about hashing, a system for fast storage and retrieval of information. It is time </w:t>
        <w:bookmarkStart w:id="1689" w:name="page531"/>
        <w:t/>
        <w:bookmarkEnd w:id="1689"/>
        <w:t xml:space="preserve">to put the two together. Here we present an implementation of our Map ADT called the </w:t>
      </w:r>
      <w:r>
        <w:rPr>
          <w:rStyle w:val="Text1"/>
        </w:rPr>
        <w:t>HMap</w:t>
      </w:r>
      <w:r>
        <w:t xml:space="preserve"> with the following characteristics:</w:t>
      </w:r>
    </w:p>
    <w:p>
      <w:pPr>
        <w:pStyle w:val="Normal"/>
        <w:keepLines w:val="on"/>
      </w:pPr>
      <w:r>
        <w:rPr>
          <w:rStyle w:val="Text1"/>
        </w:rPr>
        <w:t>HMap</w:t>
      </w:r>
      <w:r>
        <w:t xml:space="preserve"> is implemented with an internal hash table that uses the </w:t>
      </w:r>
      <w:r>
        <w:rPr>
          <w:rStyle w:val="Text1"/>
        </w:rPr>
        <w:t>hashCode</w:t>
      </w:r>
      <w:r>
        <w:t xml:space="preserve"> method of the key class (the argument passed through the generic parameter </w:t>
      </w:r>
      <w:r>
        <w:rPr>
          <w:rStyle w:val="Text1"/>
        </w:rPr>
        <w:t>K</w:t>
      </w:r>
      <w:r>
        <w:t xml:space="preserve">) and linear probing to determine storage locations. To guard against a key class that might return negative hash code values, we apply the absolute value operation from the </w:t>
      </w:r>
      <w:r>
        <w:rPr>
          <w:rStyle w:val="Text1"/>
        </w:rPr>
        <w:t>Math</w:t>
      </w:r>
      <w:r>
        <w:t xml:space="preserve"> class to all returned hash codes.</w:t>
      </w:r>
    </w:p>
    <w:p>
      <w:pPr>
        <w:pStyle w:val="Normal"/>
        <w:keepLines w:val="on"/>
      </w:pPr>
      <w:r>
        <w:t xml:space="preserve">An </w:t>
      </w:r>
      <w:r>
        <w:rPr>
          <w:rStyle w:val="Text1"/>
        </w:rPr>
        <w:t>HMap</w:t>
      </w:r>
      <w:r>
        <w:t xml:space="preserve"> is unbounded. A private </w:t>
      </w:r>
      <w:r>
        <w:rPr>
          <w:rStyle w:val="Text1"/>
        </w:rPr>
        <w:t>enlarge</w:t>
      </w:r>
      <w:r>
        <w:t xml:space="preserve"> method increases the size of the internal hash table (i.e., the internal array) by an amount equal to the original capacity on an as-needed basis. The </w:t>
      </w:r>
      <w:r>
        <w:rPr>
          <w:rStyle w:val="Text1"/>
        </w:rPr>
        <w:t>isFull</w:t>
      </w:r>
      <w:r>
        <w:t xml:space="preserve"> method always returns </w:t>
      </w:r>
      <w:r>
        <w:rPr>
          <w:rStyle w:val="Text1"/>
        </w:rPr>
        <w:t>false</w:t>
      </w:r>
      <w:r>
        <w:t>.</w:t>
      </w:r>
    </w:p>
    <w:p>
      <w:pPr>
        <w:pStyle w:val="Normal"/>
        <w:keepLines w:val="on"/>
      </w:pPr>
      <w:r>
        <w:t xml:space="preserve">The internal hash table has a default capacity of 1,000 and a default load factor of 75%. Thus, if an </w:t>
      </w:r>
      <w:r>
        <w:rPr>
          <w:rStyle w:val="Text1"/>
        </w:rPr>
        <w:t>HMap</w:t>
      </w:r>
      <w:r>
        <w:t xml:space="preserve"> object is instantiated using the default constructor (the constructor with no parameters) and the number of </w:t>
      </w:r>
      <w:r>
        <w:rPr>
          <w:rStyle w:val="Text1"/>
        </w:rPr>
        <w:t>MapEntry</w:t>
      </w:r>
      <w:r>
        <w:t xml:space="preserve"> objects held by the table reaches 751, the size of the hash table is increased to 2,000. The next increase, if necessary, is to 3,000, and so on.</w:t>
      </w:r>
    </w:p>
    <w:p>
      <w:pPr>
        <w:pStyle w:val="Normal"/>
        <w:keepLines w:val="on"/>
      </w:pPr>
      <w:r>
        <w:t>Two constructors are provided, the default constructor described in the previous bullet item and a constructor which allows the client to indicate the original capacity and load factor.</w:t>
      </w:r>
    </w:p>
    <w:p>
      <w:pPr>
        <w:pStyle w:val="Normal"/>
        <w:keepLines w:val="on"/>
      </w:pPr>
      <w:r>
        <w:t xml:space="preserve">Recall that in the Map interface, </w:t>
      </w:r>
      <w:r>
        <w:rPr>
          <w:rStyle w:val="Text1"/>
        </w:rPr>
        <w:t>remove</w:t>
      </w:r>
      <w:r>
        <w:t xml:space="preserve"> is listed as an optional operation. Our </w:t>
      </w:r>
      <w:r>
        <w:rPr>
          <w:rStyle w:val="Text1"/>
        </w:rPr>
        <w:t>HMap</w:t>
      </w:r>
      <w:r>
        <w:t xml:space="preserve"> does not support the </w:t>
      </w:r>
      <w:r>
        <w:rPr>
          <w:rStyle w:val="Text1"/>
        </w:rPr>
        <w:t>remove</w:t>
      </w:r>
      <w:r>
        <w:t xml:space="preserve"> operation. Invoking </w:t>
      </w:r>
      <w:r>
        <w:rPr>
          <w:rStyle w:val="Text1"/>
        </w:rPr>
        <w:t>remove</w:t>
      </w:r>
      <w:r>
        <w:t xml:space="preserve"> will result in the unchecked </w:t>
      </w:r>
      <w:r>
        <w:rPr>
          <w:rStyle w:val="Text1"/>
        </w:rPr>
        <w:t>Unsupported</w:t>
      </w:r>
      <w:r>
        <w:t>-</w:t>
      </w:r>
      <w:r>
        <w:rPr>
          <w:rStyle w:val="Text1"/>
        </w:rPr>
        <w:t>OperationException</w:t>
      </w:r>
      <w:r>
        <w:t xml:space="preserve"> being thrown. The </w:t>
      </w:r>
      <w:r>
        <w:rPr>
          <w:rStyle w:val="Text1"/>
        </w:rPr>
        <w:t>remove</w:t>
      </w:r>
      <w:r>
        <w:t xml:space="preserve"> operation is similarly prohibited by any returned </w:t>
      </w:r>
      <w:r>
        <w:rPr>
          <w:rStyle w:val="Text1"/>
        </w:rPr>
        <w:t>Iterator</w:t>
      </w:r>
      <w:r>
        <w:t xml:space="preserve">. A client using </w:t>
      </w:r>
      <w:r>
        <w:rPr>
          <w:rStyle w:val="Text1"/>
        </w:rPr>
        <w:t>HMap</w:t>
      </w:r>
      <w:r>
        <w:t xml:space="preserve"> can </w:t>
      </w:r>
      <w:r>
        <w:rPr>
          <w:rStyle w:val="Text1"/>
        </w:rPr>
        <w:t>add</w:t>
      </w:r>
      <w:r>
        <w:t xml:space="preserve"> and </w:t>
      </w:r>
      <w:r>
        <w:rPr>
          <w:rStyle w:val="Text1"/>
        </w:rPr>
        <w:t>put</w:t>
      </w:r>
      <w:r>
        <w:t xml:space="preserve"> key/value pairs but cannot </w:t>
      </w:r>
      <w:r>
        <w:rPr>
          <w:rStyle w:val="Text1"/>
        </w:rPr>
        <w:t>remove</w:t>
      </w:r>
      <w:r>
        <w:t xml:space="preserve"> them. Although this approach does somewhat limit how an </w:t>
      </w:r>
      <w:r>
        <w:rPr>
          <w:rStyle w:val="Text1"/>
        </w:rPr>
        <w:t>HMap</w:t>
      </w:r>
      <w:r>
        <w:t xml:space="preserve"> can be used, there are still many clients that can productively use the class, and it permits us to disregard the complexities normally associated with hash table entry removal.</w:t>
      </w:r>
    </w:p>
    <w:p>
      <w:bookmarkStart w:id="1690" w:name="The_Implementation__Here_is_the"/>
      <w:pPr>
        <w:keepNext/>
        <w:pStyle w:val="Heading 4"/>
        <w:keepLines w:val="on"/>
      </w:pPr>
      <w:r>
        <w:t>The Implementation</w:t>
      </w:r>
      <w:bookmarkEnd w:id="1690"/>
    </w:p>
    <w:p>
      <w:pPr>
        <w:pStyle w:val="Para 01"/>
        <w:keepLines w:val="on"/>
      </w:pPr>
      <w:r>
        <w:t xml:space="preserve">Here is the </w:t>
      </w:r>
      <w:r>
        <w:rPr>
          <w:rStyle w:val="Text1"/>
        </w:rPr>
        <w:t>HMap</w:t>
      </w:r>
      <w:r>
        <w:t xml:space="preserve"> code listing. The listing is followed by some discussion and examples of how to use the </w:t>
      </w:r>
      <w:r>
        <w:rPr>
          <w:rStyle w:val="Text1"/>
        </w:rPr>
        <w:t>HMap</w:t>
      </w:r>
      <w:r>
        <w:t>.</w:t>
      </w:r>
    </w:p>
    <w:p>
      <w:pPr>
        <w:pStyle w:val="Para 03"/>
        <w:keepLines w:val="on"/>
      </w:pPr>
      <w:r>
        <w:rPr>
          <w:rStyle w:val="Text0"/>
        </w:rPr>
        <w:t xml:space="preserve">//---------------------------------------------------------------------------</w:t>
        <w:br w:clear="none"/>
      </w:r>
      <w:r>
        <w:t xml:space="preserve"/>
        <w:br w:clear="none"/>
      </w:r>
      <w:r>
        <w:rPr>
          <w:rStyle w:val="Text0"/>
        </w:rPr>
        <w:t xml:space="preserve">// HMap.java                by Dale/Joyce/Weems                     Chapter 8</w:t>
        <w:br w:clear="none"/>
      </w:r>
      <w:r>
        <w:t xml:space="preserve"/>
        <w:br w:clear="none"/>
      </w:r>
      <w:r>
        <w:rPr>
          <w:rStyle w:val="Text0"/>
        </w:rPr>
        <w:t xml:space="preserve">//</w:t>
        <w:br w:clear="none"/>
      </w:r>
      <w:r>
        <w:t xml:space="preserve"/>
        <w:br w:clear="none"/>
      </w:r>
      <w:r>
        <w:rPr>
          <w:rStyle w:val="Text0"/>
        </w:rPr>
        <w:t xml:space="preserve">// Implements a map using an array-based hash table, linear probing collision</w:t>
        <w:br w:clear="none"/>
      </w:r>
      <w:r>
        <w:t xml:space="preserve"/>
        <w:br w:clear="none"/>
      </w:r>
      <w:r>
        <w:rPr>
          <w:rStyle w:val="Text0"/>
        </w:rPr>
        <w:t xml:space="preserve">// resolution.</w:t>
        <w:br w:clear="none"/>
      </w:r>
      <w:r>
        <w:t xml:space="preserve"/>
        <w:br w:clear="none"/>
      </w:r>
      <w:r>
        <w:rPr>
          <w:rStyle w:val="Text0"/>
        </w:rPr>
        <w:t xml:space="preserve">//</w:t>
        <w:br w:clear="none"/>
      </w:r>
      <w:r>
        <w:t xml:space="preserve"/>
        <w:br w:clear="none"/>
      </w:r>
      <w:r>
        <w:rPr>
          <w:rStyle w:val="Text0"/>
        </w:rPr>
        <w:t xml:space="preserve">// The remove operation is not supported. Invoking it will result in the</w:t>
        <w:br w:clear="none"/>
      </w:r>
      <w:r>
        <w:t xml:space="preserve"/>
        <w:br w:clear="none"/>
      </w:r>
      <w:r>
        <w:rPr>
          <w:rStyle w:val="Text0"/>
        </w:rPr>
        <w:t xml:space="preserve">// unchecked UnsupportedOperationException being thrown.</w:t>
        <w:br w:clear="none"/>
      </w:r>
      <w:r>
        <w:t xml:space="preserve"/>
        <w:br w:clear="none"/>
      </w:r>
      <w:r>
        <w:rPr>
          <w:rStyle w:val="Text0"/>
        </w:rPr>
        <w:t xml:space="preserve">//</w:t>
        <w:br w:clear="none"/>
      </w:r>
      <w:r>
        <w:t xml:space="preserve"/>
        <w:br w:clear="none"/>
      </w:r>
      <w:r>
        <w:rPr>
          <w:rStyle w:val="Text0"/>
        </w:rPr>
        <w:t xml:space="preserve">// A map provides (K = key, V = value) pairs, mapping the key onto the value.</w:t>
        <w:br w:clear="none"/>
      </w:r>
      <w:r>
        <w:t xml:space="preserve"/>
        <w:br w:clear="none"/>
        <w:t xml:space="preserve"/>
        <w:br w:clear="none"/>
      </w:r>
      <w:r>
        <w:rPr>
          <w:rStyle w:val="Text0"/>
        </w:rPr>
        <w:t xml:space="preserve">// Keys are unique. Keys cannot be null.</w:t>
        <w:br w:clear="none"/>
      </w:r>
      <w:r>
        <w:t xml:space="preserve"/>
        <w:br w:clear="none"/>
      </w:r>
      <w:r>
        <w:rPr>
          <w:rStyle w:val="Text0"/>
        </w:rPr>
        <w:t xml:space="preserve">//</w:t>
        <w:br w:clear="none"/>
      </w:r>
      <w:r>
        <w:t xml:space="preserve"/>
        <w:br w:clear="none"/>
      </w:r>
      <w:r>
        <w:rPr>
          <w:rStyle w:val="Text0"/>
        </w:rPr>
        <w:t xml:space="preserve">// Methods throw IllegalArgumentException if passed a null key argument.</w:t>
        <w:br w:clear="none"/>
      </w:r>
      <w:r>
        <w:t xml:space="preserve"/>
        <w:br w:clear="none"/>
      </w:r>
      <w:r>
        <w:rPr>
          <w:rStyle w:val="Text0"/>
        </w:rPr>
        <w:t xml:space="preserve">//</w:t>
        <w:br w:clear="none"/>
      </w:r>
      <w:r>
        <w:t xml:space="preserve"/>
        <w:br w:clear="none"/>
      </w:r>
      <w:r>
        <w:rPr>
          <w:rStyle w:val="Text0"/>
        </w:rPr>
        <w:t xml:space="preserve">// Values can be null, so a null value returned by put or get does</w:t>
        <w:br w:clear="none"/>
      </w:r>
      <w:r>
        <w:t xml:space="preserve"/>
        <w:br w:clear="none"/>
      </w:r>
      <w:r>
        <w:rPr>
          <w:rStyle w:val="Text0"/>
        </w:rPr>
        <w:t xml:space="preserve">// not necessarily mean that an entry did not exist.</w:t>
        <w:br w:clear="none"/>
      </w:r>
      <w:r>
        <w:t xml:space="preserve"/>
        <w:br w:clear="none"/>
      </w:r>
      <w:r>
        <w:rPr>
          <w:rStyle w:val="Text0"/>
        </w:rPr>
        <w:t xml:space="preserve">//---------------------------------------------------------------------------</w:t>
        <w:br w:clear="none"/>
      </w:r>
      <w:r>
        <w:t xml:space="preserve"/>
        <w:br w:clear="none"/>
        <w:t xml:space="preserve">package ch08.maps;</w:t>
        <w:br w:clear="none"/>
        <w:t xml:space="preserve"/>
        <w:br w:clear="none"/>
        <w:t xml:space="preserve">import java.util.Iterator;</w:t>
        <w:br w:clear="none"/>
        <w:t xml:space="preserve"/>
        <w:br w:clear="none"/>
        <w:t xml:space="preserve">public class HMap&lt;K, V&gt; implements MapInterface&lt;K,V&gt;</w:t>
        <w:br w:clear="none"/>
        <w:t xml:space="preserve">{</w:t>
        <w:br w:clear="none"/>
        <w:t xml:space="preserve">  protected MapEntry[] map;</w:t>
        <w:br w:clear="none"/>
        <w:t xml:space="preserve"/>
        <w:br w:clear="none"/>
        <w:t xml:space="preserve">  protected final int DEFCAP = 1000;     </w:t>
        <w:br w:clear="none"/>
      </w:r>
      <w:r>
        <w:rPr>
          <w:rStyle w:val="Text0"/>
        </w:rPr>
        <w:t xml:space="preserve">// default capacity</w:t>
        <w:br w:clear="none"/>
      </w:r>
      <w:r>
        <w:t xml:space="preserve"/>
        <w:br w:clear="none"/>
        <w:t xml:space="preserve">  protected final double DEFLOAD = 0.75; </w:t>
        <w:br w:clear="none"/>
      </w:r>
      <w:r>
        <w:rPr>
          <w:rStyle w:val="Text0"/>
        </w:rPr>
        <w:t xml:space="preserve">// default load</w:t>
        <w:br w:clear="none"/>
      </w:r>
      <w:r>
        <w:t xml:space="preserve"/>
        <w:br w:clear="none"/>
        <w:t xml:space="preserve"/>
        <w:br w:clear="none"/>
        <w:t xml:space="preserve">  protected int origCap;  </w:t>
        <w:br w:clear="none"/>
      </w:r>
      <w:r>
        <w:rPr>
          <w:rStyle w:val="Text0"/>
        </w:rPr>
        <w:t xml:space="preserve">// original capacity</w:t>
        <w:br w:clear="none"/>
      </w:r>
      <w:r>
        <w:t xml:space="preserve"/>
        <w:br w:clear="none"/>
        <w:t xml:space="preserve">  protected int currCap;  </w:t>
        <w:br w:clear="none"/>
      </w:r>
      <w:r>
        <w:rPr>
          <w:rStyle w:val="Text0"/>
        </w:rPr>
        <w:t xml:space="preserve">// current capacity</w:t>
        <w:br w:clear="none"/>
      </w:r>
      <w:r>
        <w:t xml:space="preserve"/>
        <w:br w:clear="none"/>
        <w:t xml:space="preserve">  protected double load;</w:t>
        <w:br w:clear="none"/>
        <w:t xml:space="preserve"/>
        <w:br w:clear="none"/>
        <w:t xml:space="preserve">  protected int numPairs = 0;    </w:t>
        <w:br w:clear="none"/>
      </w:r>
      <w:r>
        <w:rPr>
          <w:rStyle w:val="Text0"/>
        </w:rPr>
        <w:t xml:space="preserve">// number of pairs in this map</w:t>
        <w:br w:clear="none"/>
      </w:r>
      <w:r>
        <w:t xml:space="preserve"/>
        <w:br w:clear="none"/>
        <w:t xml:space="preserve"/>
        <w:br w:clear="none"/>
        <w:t xml:space="preserve">  public HMap()</w:t>
        <w:br w:clear="none"/>
        <w:t xml:space="preserve">  {</w:t>
        <w:br w:clear="none"/>
        <w:t xml:space="preserve">    map =  new MapEntry[DEFCAP];</w:t>
        <w:br w:clear="none"/>
        <w:t xml:space="preserve">    origCap = DEFCAP;</w:t>
        <w:br w:clear="none"/>
        <w:t xml:space="preserve">    currCap = DEFCAP;</w:t>
        <w:br w:clear="none"/>
        <w:t xml:space="preserve">    load = DEFLOAD;</w:t>
        <w:br w:clear="none"/>
        <w:t xml:space="preserve">  }</w:t>
        <w:br w:clear="none"/>
        <w:t xml:space="preserve"/>
        <w:br w:clear="none"/>
        <w:t xml:space="preserve">  public HMap(int initCap, double initLoad)</w:t>
        <w:br w:clear="none"/>
        <w:t xml:space="preserve">  {</w:t>
        <w:br w:clear="none"/>
        <w:t xml:space="preserve">    map = new MapEntry[initCap];</w:t>
        <w:br w:clear="none"/>
        <w:t xml:space="preserve">    origCap = initCap;</w:t>
        <w:br w:clear="none"/>
        <w:t xml:space="preserve">    currCap = initCap;</w:t>
        <w:br w:clear="none"/>
        <w:t xml:space="preserve">    load = initLoad;</w:t>
        <w:br w:clear="none"/>
        <w:t xml:space="preserve">  }</w:t>
        <w:br w:clear="none"/>
        <w:t xml:space="preserve"/>
        <w:br w:clear="none"/>
        <w:t xml:space="preserve">  private void enlarge()</w:t>
        <w:br w:clear="none"/>
        <w:t xml:space="preserve">  </w:t>
        <w:br w:clear="none"/>
      </w:r>
      <w:r>
        <w:rPr>
          <w:rStyle w:val="Text0"/>
        </w:rPr>
        <w:t xml:space="preserve">// Increments the capacity of the map by an amount</w:t>
        <w:br w:clear="none"/>
      </w:r>
      <w:r>
        <w:t xml:space="preserve"/>
        <w:br w:clear="none"/>
        <w:t xml:space="preserve">  </w:t>
        <w:br w:clear="none"/>
      </w:r>
      <w:r>
        <w:rPr>
          <w:rStyle w:val="Text0"/>
        </w:rPr>
        <w:t xml:space="preserve">// equal to the original capacity.</w:t>
        <w:br w:clear="none"/>
      </w:r>
      <w:r>
        <w:t xml:space="preserve"/>
        <w:br w:clear="none"/>
        <w:t xml:space="preserve"/>
        <w:br w:clear="none"/>
        <w:t xml:space="preserve">  {</w:t>
        <w:br w:clear="none"/>
        <w:t xml:space="preserve">    </w:t>
        <w:br w:clear="none"/>
      </w:r>
      <w:r>
        <w:rPr>
          <w:rStyle w:val="Text0"/>
        </w:rPr>
        <w:t xml:space="preserve">// create a snapshot iterator of the map and save current size</w:t>
        <w:br w:clear="none"/>
      </w:r>
      <w:r>
        <w:t xml:space="preserve"/>
        <w:br w:clear="none"/>
        <w:t xml:space="preserve">    Iterator&lt;MapEntry&lt;K,V&gt;&gt; i = iterator();</w:t>
        <w:br w:clear="none"/>
        <w:t xml:space="preserve">    int count = numPairs;</w:t>
        <w:br w:clear="none"/>
        <w:t xml:space="preserve"/>
        <w:br w:clear="none"/>
        <w:t xml:space="preserve">    </w:t>
        <w:br w:clear="none"/>
      </w:r>
      <w:r>
        <w:rPr>
          <w:rStyle w:val="Text0"/>
        </w:rPr>
        <w:t xml:space="preserve">// create the larger array and reset variables</w:t>
        <w:br w:clear="none"/>
      </w:r>
      <w:r>
        <w:t xml:space="preserve"/>
        <w:br w:clear="none"/>
        <w:t xml:space="preserve">    map = new MapEntry[currCap + origCap];</w:t>
        <w:br w:clear="none"/>
        <w:t xml:space="preserve">    currCap = currCap + origCap;</w:t>
        <w:br w:clear="none"/>
        <w:t xml:space="preserve">    numPairs = 0;</w:t>
        <w:br w:clear="none"/>
        <w:t xml:space="preserve"/>
        <w:br w:clear="none"/>
        <w:t xml:space="preserve">    </w:t>
        <w:br w:clear="none"/>
      </w:r>
      <w:r>
        <w:rPr>
          <w:rStyle w:val="Text0"/>
        </w:rPr>
        <w:t xml:space="preserve">// put the contents of the current map into the larger array</w:t>
        <w:br w:clear="none"/>
      </w:r>
      <w:r>
        <w:t xml:space="preserve"/>
        <w:br w:clear="none"/>
        <w:t xml:space="preserve">    MapEntry entry;</w:t>
        <w:br w:clear="none"/>
        <w:t xml:space="preserve">    for (int n = 1; n &lt;= count; n++)</w:t>
        <w:br w:clear="none"/>
        <w:t xml:space="preserve">    {</w:t>
        <w:br w:clear="none"/>
        <w:t xml:space="preserve">      entry = i.next();</w:t>
        <w:br w:clear="none"/>
        <w:t xml:space="preserve">      this.put((K)entry.getKey(), (V)entry.getValue());</w:t>
        <w:br w:clear="none"/>
        <w:t xml:space="preserve">    }</w:t>
        <w:br w:clear="none"/>
        <w:t xml:space="preserve">  }</w:t>
        <w:br w:clear="none"/>
        <w:t xml:space="preserve"/>
        <w:br w:clear="none"/>
        <w:t xml:space="preserve">  public V put(K k, V v)</w:t>
        <w:br w:clear="none"/>
        <w:t xml:space="preserve">  </w:t>
        <w:br w:clear="none"/>
      </w:r>
      <w:r>
        <w:rPr>
          <w:rStyle w:val="Text0"/>
        </w:rPr>
        <w:t xml:space="preserve">// If an entry in this map with key k already exists then the value</w:t>
        <w:br w:clear="none"/>
      </w:r>
      <w:r>
        <w:t xml:space="preserve"/>
        <w:br w:clear="none"/>
        <w:t xml:space="preserve">  </w:t>
        <w:br w:clear="none"/>
      </w:r>
      <w:r>
        <w:rPr>
          <w:rStyle w:val="Text0"/>
        </w:rPr>
        <w:t xml:space="preserve">// associated with that entry is replaced by value v and the original</w:t>
        <w:br w:clear="none"/>
      </w:r>
      <w:r>
        <w:t xml:space="preserve"/>
        <w:br w:clear="none"/>
        <w:t xml:space="preserve">  </w:t>
        <w:br w:clear="none"/>
      </w:r>
      <w:r>
        <w:rPr>
          <w:rStyle w:val="Text0"/>
        </w:rPr>
        <w:t xml:space="preserve">// value is returned; otherwise, adds the (k, v) pair to the map and</w:t>
        <w:br w:clear="none"/>
      </w:r>
      <w:r>
        <w:t xml:space="preserve"/>
        <w:br w:clear="none"/>
        <w:t xml:space="preserve">  </w:t>
        <w:br w:clear="none"/>
      </w:r>
      <w:r>
        <w:rPr>
          <w:rStyle w:val="Text0"/>
        </w:rPr>
        <w:t xml:space="preserve">// returns null.</w:t>
        <w:br w:clear="none"/>
      </w:r>
      <w:r>
        <w:t xml:space="preserve"/>
        <w:br w:clear="none"/>
        <w:t xml:space="preserve">  {</w:t>
        <w:br w:clear="none"/>
        <w:t xml:space="preserve">    if (k == null)</w:t>
        <w:br w:clear="none"/>
        <w:t xml:space="preserve">      throw new IllegalArgumentException("Maps do not allow null keys.");</w:t>
        <w:br w:clear="none"/>
        <w:t xml:space="preserve"/>
        <w:br w:clear="none"/>
        <w:t xml:space="preserve">    MapEntry&lt;K, V&gt; entry = new MapEntry&lt;K, V&gt;(k, v);</w:t>
        <w:br w:clear="none"/>
        <w:t xml:space="preserve"/>
        <w:br w:clear="none"/>
        <w:t xml:space="preserve">    int location = Math.abs(k.hashCode()) % currCap;</w:t>
        <w:br w:clear="none"/>
        <w:t xml:space="preserve">    while ((map[location] != null) &amp;&amp; !(map[location].getKey().equals(k)))</w:t>
        <w:br w:clear="none"/>
        <w:t xml:space="preserve">      location = (location + 1) % currCap;</w:t>
        <w:br w:clear="none"/>
        <w:t xml:space="preserve"/>
        <w:br w:clear="none"/>
        <w:t xml:space="preserve">    if (map[location] == null)  </w:t>
        <w:br w:clear="none"/>
      </w:r>
      <w:r>
        <w:rPr>
          <w:rStyle w:val="Text0"/>
        </w:rPr>
        <w:t xml:space="preserve">// k was not in map</w:t>
        <w:br w:clear="none"/>
      </w:r>
      <w:r>
        <w:t xml:space="preserve"/>
        <w:br w:clear="none"/>
        <w:t xml:space="preserve">    {</w:t>
        <w:br w:clear="none"/>
        <w:t xml:space="preserve">      map[location] = entry;</w:t>
        <w:br w:clear="none"/>
        <w:t xml:space="preserve">      numPairs++;</w:t>
        <w:br w:clear="none"/>
        <w:t xml:space="preserve">      if ((float)numPairs/currCap &gt; load)</w:t>
        <w:br w:clear="none"/>
        <w:t xml:space="preserve">        enlarge();</w:t>
        <w:br w:clear="none"/>
        <w:t xml:space="preserve">      return null;</w:t>
        <w:br w:clear="none"/>
        <w:t xml:space="preserve">    }</w:t>
        <w:br w:clear="none"/>
        <w:t xml:space="preserve">    else    // k already in map</w:t>
        <w:br w:clear="none"/>
        <w:t xml:space="preserve"/>
        <w:br w:clear="none"/>
        <w:t xml:space="preserve">     {</w:t>
        <w:br w:clear="none"/>
        <w:t xml:space="preserve">       V temp = (V)map[location].getValue();</w:t>
        <w:br w:clear="none"/>
        <w:t xml:space="preserve">       map[location] = entry;</w:t>
        <w:br w:clear="none"/>
        <w:t xml:space="preserve">       return temp;</w:t>
        <w:br w:clear="none"/>
        <w:t xml:space="preserve">     }</w:t>
        <w:br w:clear="none"/>
        <w:t xml:space="preserve">  }</w:t>
        <w:br w:clear="none"/>
        <w:t xml:space="preserve"/>
        <w:br w:clear="none"/>
        <w:t xml:space="preserve">  public V get(K k)</w:t>
        <w:br w:clear="none"/>
        <w:t xml:space="preserve">  </w:t>
        <w:br w:clear="none"/>
      </w:r>
      <w:r>
        <w:rPr>
          <w:rStyle w:val="Text0"/>
        </w:rPr>
        <w:t xml:space="preserve">// If an entry in this map with a key k exists then the value associated</w:t>
        <w:br w:clear="none"/>
      </w:r>
      <w:r>
        <w:t xml:space="preserve"/>
        <w:br w:clear="none"/>
        <w:t xml:space="preserve">  </w:t>
        <w:br w:clear="none"/>
      </w:r>
      <w:r>
        <w:rPr>
          <w:rStyle w:val="Text0"/>
        </w:rPr>
        <w:t xml:space="preserve">// with that entry is returned; otherwise null is returned.</w:t>
        <w:br w:clear="none"/>
      </w:r>
      <w:r>
        <w:t xml:space="preserve"/>
        <w:br w:clear="none"/>
        <w:t xml:space="preserve">  {</w:t>
        <w:br w:clear="none"/>
        <w:t xml:space="preserve">     if (k == null)</w:t>
        <w:br w:clear="none"/>
        <w:t xml:space="preserve">       throw new IllegalArgumentException("Maps do not allow null keys.");</w:t>
        <w:br w:clear="none"/>
        <w:t xml:space="preserve"/>
        <w:br w:clear="none"/>
        <w:t xml:space="preserve">    int location = Math.abs(k.hashCode()) % currCap;</w:t>
        <w:br w:clear="none"/>
        <w:t xml:space="preserve">    while ((map[location] != null) &amp;&amp; !(map[location].getKey().equals(k)))</w:t>
        <w:br w:clear="none"/>
        <w:t xml:space="preserve">      location = (location + 1) % currCap;</w:t>
        <w:br w:clear="none"/>
        <w:t xml:space="preserve"/>
        <w:br w:clear="none"/>
        <w:t xml:space="preserve">    if (map[location] == null)  </w:t>
        <w:br w:clear="none"/>
      </w:r>
      <w:r>
        <w:rPr>
          <w:rStyle w:val="Text0"/>
        </w:rPr>
        <w:t xml:space="preserve">// k was not in map</w:t>
        <w:br w:clear="none"/>
      </w:r>
      <w:r>
        <w:t xml:space="preserve"/>
        <w:br w:clear="none"/>
        <w:t xml:space="preserve">      return null;</w:t>
        <w:br w:clear="none"/>
        <w:t xml:space="preserve">    else                        </w:t>
        <w:br w:clear="none"/>
      </w:r>
      <w:r>
        <w:rPr>
          <w:rStyle w:val="Text0"/>
        </w:rPr>
        <w:t xml:space="preserve">// k in map</w:t>
        <w:br w:clear="none"/>
      </w:r>
      <w:r>
        <w:t xml:space="preserve"/>
        <w:br w:clear="none"/>
        <w:t xml:space="preserve">      return (V)map[location].getValue();</w:t>
        <w:br w:clear="none"/>
        <w:t xml:space="preserve">  }</w:t>
        <w:br w:clear="none"/>
        <w:t xml:space="preserve"/>
        <w:br w:clear="none"/>
        <w:t xml:space="preserve">  public V remove(K k)</w:t>
        <w:br w:clear="none"/>
        <w:t xml:space="preserve">  </w:t>
        <w:br w:clear="none"/>
      </w:r>
      <w:r>
        <w:rPr>
          <w:rStyle w:val="Text0"/>
        </w:rPr>
        <w:t xml:space="preserve">// Throws UnsupportedOperationException.</w:t>
        <w:br w:clear="none"/>
      </w:r>
      <w:r>
        <w:t xml:space="preserve"/>
        <w:br w:clear="none"/>
        <w:t xml:space="preserve">  {</w:t>
        <w:br w:clear="none"/>
        <w:t xml:space="preserve">     throw new UnsupportedOperationException("HMap does not allow remove.");</w:t>
        <w:br w:clear="none"/>
        <w:t xml:space="preserve">  }</w:t>
        <w:br w:clear="none"/>
        <w:t xml:space="preserve"/>
        <w:br w:clear="none"/>
        <w:t xml:space="preserve">  public boolean contains(K k)</w:t>
        <w:br w:clear="none"/>
        <w:t xml:space="preserve">  </w:t>
        <w:br w:clear="none"/>
      </w:r>
      <w:r>
        <w:rPr>
          <w:rStyle w:val="Text0"/>
        </w:rPr>
        <w:t xml:space="preserve">// Returns true if an entry in this map with key k exists;</w:t>
        <w:br w:clear="none"/>
      </w:r>
      <w:r>
        <w:t xml:space="preserve"/>
        <w:br w:clear="none"/>
        <w:t xml:space="preserve">  </w:t>
        <w:br w:clear="none"/>
      </w:r>
      <w:r>
        <w:rPr>
          <w:rStyle w:val="Text0"/>
        </w:rPr>
        <w:t xml:space="preserve">// Returns false otherwise.</w:t>
        <w:br w:clear="none"/>
      </w:r>
      <w:r>
        <w:t xml:space="preserve"/>
        <w:br w:clear="none"/>
        <w:t xml:space="preserve">  {</w:t>
        <w:br w:clear="none"/>
        <w:t xml:space="preserve">    if (k == null)</w:t>
        <w:br w:clear="none"/>
        <w:t xml:space="preserve">      throw new IllegalArgumentException("Maps do not allow null keys.");</w:t>
        <w:br w:clear="none"/>
        <w:t xml:space="preserve"/>
        <w:br w:clear="none"/>
        <w:t xml:space="preserve">    int location = Math.abs(k.hashCode()) % currCap;</w:t>
        <w:br w:clear="none"/>
        <w:t xml:space="preserve">    while (map[location] != null)</w:t>
        <w:br w:clear="none"/>
        <w:t xml:space="preserve">      if (map[location].getKey().equals(k))</w:t>
        <w:br w:clear="none"/>
        <w:t xml:space="preserve">        return true;</w:t>
        <w:br w:clear="none"/>
        <w:t xml:space="preserve">      else</w:t>
        <w:br w:clear="none"/>
        <w:t xml:space="preserve">        location = (location + 1) % currCap;</w:t>
        <w:br w:clear="none"/>
        <w:t xml:space="preserve"/>
        <w:br w:clear="none"/>
        <w:t xml:space="preserve">     </w:t>
        <w:br w:clear="none"/>
      </w:r>
      <w:r>
        <w:rPr>
          <w:rStyle w:val="Text0"/>
        </w:rPr>
        <w:t xml:space="preserve">// if get this far then no current entry is associated with k</w:t>
        <w:br w:clear="none"/>
      </w:r>
      <w:r>
        <w:t xml:space="preserve"/>
        <w:br w:clear="none"/>
        <w:t xml:space="preserve">     return false;</w:t>
        <w:br w:clear="none"/>
        <w:t xml:space="preserve">  }</w:t>
        <w:br w:clear="none"/>
        <w:t xml:space="preserve"/>
        <w:br w:clear="none"/>
        <w:t xml:space="preserve">  public boolean isEmpty()</w:t>
        <w:br w:clear="none"/>
        <w:t xml:space="preserve">  </w:t>
        <w:br w:clear="none"/>
      </w:r>
      <w:r>
        <w:rPr>
          <w:rStyle w:val="Text0"/>
        </w:rPr>
        <w:t xml:space="preserve">// Returns true if this map is empty; otherwise, returns false.</w:t>
        <w:br w:clear="none"/>
      </w:r>
      <w:r>
        <w:t xml:space="preserve"/>
        <w:br w:clear="none"/>
        <w:t xml:space="preserve">  {</w:t>
        <w:br w:clear="none"/>
        <w:t xml:space="preserve">    return (numPairs == 0);</w:t>
        <w:br w:clear="none"/>
        <w:t xml:space="preserve">  }</w:t>
        <w:br w:clear="none"/>
        <w:t xml:space="preserve"/>
        <w:br w:clear="none"/>
        <w:t xml:space="preserve">  public boolean isFull()</w:t>
        <w:br w:clear="none"/>
        <w:t xml:space="preserve">  </w:t>
        <w:br w:clear="none"/>
      </w:r>
      <w:r>
        <w:rPr>
          <w:rStyle w:val="Text0"/>
        </w:rPr>
        <w:t xml:space="preserve">// Returns true if this map is full; otherwise, returns false.</w:t>
        <w:br w:clear="none"/>
      </w:r>
      <w:r>
        <w:t xml:space="preserve"/>
        <w:br w:clear="none"/>
        <w:t xml:space="preserve">  {</w:t>
        <w:br w:clear="none"/>
        <w:t xml:space="preserve">    return false;  </w:t>
        <w:br w:clear="none"/>
      </w:r>
      <w:r>
        <w:rPr>
          <w:rStyle w:val="Text0"/>
        </w:rPr>
        <w:t xml:space="preserve">// An HMap is never full</w:t>
        <w:br w:clear="none"/>
      </w:r>
      <w:r>
        <w:t xml:space="preserve"/>
        <w:br w:clear="none"/>
        <w:t xml:space="preserve">  }</w:t>
        <w:br w:clear="none"/>
        <w:t xml:space="preserve"/>
        <w:br w:clear="none"/>
        <w:t xml:space="preserve">  public int size()</w:t>
        <w:br w:clear="none"/>
        <w:t xml:space="preserve">  </w:t>
        <w:br w:clear="none"/>
      </w:r>
      <w:r>
        <w:rPr>
          <w:rStyle w:val="Text0"/>
        </w:rPr>
        <w:t xml:space="preserve">// Returns the number of entries in this map.</w:t>
        <w:br w:clear="none"/>
      </w:r>
      <w:r>
        <w:t xml:space="preserve"/>
        <w:br w:clear="none"/>
        <w:t xml:space="preserve">  {</w:t>
        <w:br w:clear="none"/>
        <w:t xml:space="preserve">    return numPairs;</w:t>
        <w:br w:clear="none"/>
        <w:t xml:space="preserve">  }</w:t>
        <w:br w:clear="none"/>
        <w:t xml:space="preserve"/>
        <w:br w:clear="none"/>
        <w:t xml:space="preserve">  private class MapIterator implements Iterator&lt;MapEntry&lt;K,V&gt;&gt;</w:t>
        <w:br w:clear="none"/>
        <w:t xml:space="preserve">  </w:t>
        <w:br w:clear="none"/>
      </w:r>
      <w:r>
        <w:rPr>
          <w:rStyle w:val="Text0"/>
        </w:rPr>
        <w:t xml:space="preserve">// Provides a snapshot Iterator over this map.</w:t>
        <w:br w:clear="none"/>
      </w:r>
      <w:r>
        <w:t xml:space="preserve"/>
        <w:br w:clear="none"/>
        <w:t xml:space="preserve">  </w:t>
        <w:br w:clear="none"/>
      </w:r>
      <w:r>
        <w:rPr>
          <w:rStyle w:val="Text0"/>
        </w:rPr>
        <w:t xml:space="preserve">// Remove is not supported and throws UnsupportedOperationException.</w:t>
        <w:br w:clear="none"/>
      </w:r>
      <w:r>
        <w:t xml:space="preserve"/>
        <w:br w:clear="none"/>
        <w:t xml:space="preserve">  {</w:t>
        <w:br w:clear="none"/>
        <w:t xml:space="preserve">    int listSize = size();</w:t>
        <w:br w:clear="none"/>
        <w:t xml:space="preserve">    private MapEntry[] list = new MapEntry[listSize];</w:t>
        <w:br w:clear="none"/>
        <w:t xml:space="preserve">    private int previousPos = -1; </w:t>
        <w:br w:clear="none"/>
      </w:r>
      <w:r>
        <w:rPr>
          <w:rStyle w:val="Text0"/>
        </w:rPr>
        <w:t xml:space="preserve">// previous position returned from list</w:t>
        <w:br w:clear="none"/>
      </w:r>
      <w:r>
        <w:t xml:space="preserve"/>
        <w:br w:clear="none"/>
        <w:t xml:space="preserve"/>
        <w:br w:clear="none"/>
        <w:t xml:space="preserve">    public MapIterator()</w:t>
        <w:br w:clear="none"/>
        <w:t xml:space="preserve">    {</w:t>
        <w:br w:clear="none"/>
        <w:t xml:space="preserve">      int next = -1;</w:t>
        <w:br w:clear="none"/>
        <w:t xml:space="preserve">      for (int i = 0; i &lt; listSize; i++)</w:t>
        <w:br w:clear="none"/>
        <w:t xml:space="preserve">      {</w:t>
        <w:br w:clear="none"/>
        <w:t xml:space="preserve">        next++;</w:t>
        <w:br w:clear="none"/>
        <w:t xml:space="preserve">        while (map[next] == null)</w:t>
        <w:br w:clear="none"/>
        <w:t xml:space="preserve">          next++;</w:t>
        <w:br w:clear="none"/>
        <w:t xml:space="preserve">        list[i] = map[next];</w:t>
        <w:br w:clear="none"/>
        <w:t xml:space="preserve">      }</w:t>
        <w:br w:clear="none"/>
        <w:t xml:space="preserve">    }</w:t>
        <w:br w:clear="none"/>
        <w:t xml:space="preserve"/>
        <w:br w:clear="none"/>
        <w:t xml:space="preserve">    public boolean hasNext()</w:t>
        <w:br w:clear="none"/>
        <w:t xml:space="preserve"/>
        <w:br w:clear="none"/>
        <w:t xml:space="preserve">     </w:t>
        <w:br w:clear="none"/>
      </w:r>
      <w:r>
        <w:rPr>
          <w:rStyle w:val="Text0"/>
        </w:rPr>
        <w:t xml:space="preserve">// Returns true if iteration has more entries; otherwise returns false.</w:t>
        <w:br w:clear="none"/>
      </w:r>
      <w:r>
        <w:t xml:space="preserve"/>
        <w:br w:clear="none"/>
        <w:t xml:space="preserve">     {</w:t>
        <w:br w:clear="none"/>
        <w:t xml:space="preserve">       return (previousPos &lt; (listSize - 1));</w:t>
        <w:br w:clear="none"/>
        <w:t xml:space="preserve">     }</w:t>
        <w:br w:clear="none"/>
        <w:t xml:space="preserve"/>
        <w:br w:clear="none"/>
        <w:t xml:space="preserve">     public MapEntry&lt;K,V&gt; next()</w:t>
        <w:br w:clear="none"/>
        <w:t xml:space="preserve">     </w:t>
        <w:br w:clear="none"/>
      </w:r>
      <w:r>
        <w:rPr>
          <w:rStyle w:val="Text0"/>
        </w:rPr>
        <w:t xml:space="preserve">// Returns the next entry in the iteration.</w:t>
        <w:br w:clear="none"/>
      </w:r>
      <w:r>
        <w:t xml:space="preserve"/>
        <w:br w:clear="none"/>
        <w:t xml:space="preserve">     </w:t>
        <w:br w:clear="none"/>
      </w:r>
      <w:r>
        <w:rPr>
          <w:rStyle w:val="Text0"/>
        </w:rPr>
        <w:t xml:space="preserve">// Throws NoSuchElementException - if the iteration has no more entries</w:t>
        <w:br w:clear="none"/>
      </w:r>
      <w:r>
        <w:t xml:space="preserve"/>
        <w:br w:clear="none"/>
        <w:t xml:space="preserve">     {</w:t>
        <w:br w:clear="none"/>
        <w:t xml:space="preserve">       if (!hasNext())</w:t>
        <w:br w:clear="none"/>
        <w:t xml:space="preserve">         throw new IndexOutOfBoundsException("illegal invocation of next " +</w:t>
        <w:br w:clear="none"/>
        <w:t xml:space="preserve">                            " in HMap iterator.\n");</w:t>
        <w:br w:clear="none"/>
        <w:t xml:space="preserve">       previousPos++;</w:t>
        <w:br w:clear="none"/>
        <w:t xml:space="preserve">       return list[previousPos];</w:t>
        <w:br w:clear="none"/>
        <w:t xml:space="preserve">     }</w:t>
        <w:br w:clear="none"/>
        <w:t xml:space="preserve"/>
        <w:br w:clear="none"/>
        <w:t xml:space="preserve">     public void remove()</w:t>
        <w:br w:clear="none"/>
        <w:t xml:space="preserve">     </w:t>
        <w:br w:clear="none"/>
      </w:r>
      <w:r>
        <w:rPr>
          <w:rStyle w:val="Text0"/>
        </w:rPr>
        <w:t xml:space="preserve">// Throws UnsupportedOperationException.</w:t>
        <w:br w:clear="none"/>
      </w:r>
      <w:r>
        <w:t xml:space="preserve"/>
        <w:br w:clear="none"/>
        <w:t xml:space="preserve">     </w:t>
        <w:br w:clear="none"/>
      </w:r>
      <w:r>
        <w:rPr>
          <w:rStyle w:val="Text0"/>
        </w:rPr>
        <w:t xml:space="preserve">// Not supported. Removal from snapshot iteration is meaningless.</w:t>
        <w:br w:clear="none"/>
      </w:r>
      <w:r>
        <w:t xml:space="preserve"/>
        <w:br w:clear="none"/>
        <w:t xml:space="preserve">     {</w:t>
        <w:br w:clear="none"/>
        <w:t xml:space="preserve">       throw new UnsupportedOperationException("Unsupported remove attempted "</w:t>
        <w:br w:clear="none"/>
        <w:t xml:space="preserve">                                             + "on HMap iterator.\n");</w:t>
        <w:br w:clear="none"/>
        <w:t xml:space="preserve">     }</w:t>
        <w:br w:clear="none"/>
        <w:t xml:space="preserve">  }</w:t>
        <w:br w:clear="none"/>
        <w:t xml:space="preserve"/>
        <w:br w:clear="none"/>
        <w:t xml:space="preserve">  public Iterator&lt;MapEntry&lt;K,V&gt;&gt; iterator()</w:t>
        <w:br w:clear="none"/>
        <w:t xml:space="preserve">  </w:t>
        <w:br w:clear="none"/>
      </w:r>
      <w:r>
        <w:rPr>
          <w:rStyle w:val="Text0"/>
        </w:rPr>
        <w:t xml:space="preserve">// Returns a snapshot Iterator over this map.</w:t>
        <w:br w:clear="none"/>
      </w:r>
      <w:r>
        <w:t xml:space="preserve"/>
        <w:br w:clear="none"/>
        <w:t xml:space="preserve">  </w:t>
        <w:br w:clear="none"/>
      </w:r>
      <w:r>
        <w:rPr>
          <w:rStyle w:val="Text0"/>
        </w:rPr>
        <w:t xml:space="preserve">// Remove is not supported and throws UnsupportedOperationException.</w:t>
        <w:br w:clear="none"/>
      </w:r>
      <w:r>
        <w:t xml:space="preserve"/>
        <w:br w:clear="none"/>
        <w:t xml:space="preserve">  {</w:t>
        <w:br w:clear="none"/>
        <w:t xml:space="preserve">    return new MapIterator();</w:t>
        <w:br w:clear="none"/>
        <w:t xml:space="preserve">  }</w:t>
        <w:br w:clear="none"/>
        <w:t xml:space="preserve">}</w:t>
        <w:br w:clear="none"/>
      </w:r>
    </w:p>
    <w:p>
      <w:pPr>
        <w:pStyle w:val="Para 01"/>
        <w:keepLines w:val="on"/>
      </w:pPr>
      <w:r>
        <w:t>The three operations (</w:t>
      </w:r>
      <w:r>
        <w:rPr>
          <w:rStyle w:val="Text1"/>
        </w:rPr>
        <w:t>put</w:t>
      </w:r>
      <w:r>
        <w:t xml:space="preserve">, </w:t>
      </w:r>
      <w:r>
        <w:rPr>
          <w:rStyle w:val="Text1"/>
        </w:rPr>
        <w:t>get</w:t>
      </w:r>
      <w:r>
        <w:t xml:space="preserve">, and </w:t>
      </w:r>
      <w:r>
        <w:rPr>
          <w:rStyle w:val="Text1"/>
        </w:rPr>
        <w:t>contains</w:t>
      </w:r>
      <w:r>
        <w:t xml:space="preserve">) that must determine if the map holds a given key </w:t>
      </w:r>
      <w:r>
        <w:rPr>
          <w:rStyle w:val="Text1"/>
        </w:rPr>
        <w:t>k</w:t>
      </w:r>
      <w:r>
        <w:t>, all follow the same general pattern exemplified by the following code:</w:t>
      </w:r>
    </w:p>
    <w:p>
      <w:pPr>
        <w:pStyle w:val="Para 03"/>
        <w:keepLines w:val="on"/>
      </w:pPr>
      <w:r>
        <w:t xml:space="preserve">int location = Math.abs(k.hashCode()) % currCap;</w:t>
        <w:br w:clear="none"/>
        <w:t xml:space="preserve">while ((map[location] != null) &amp;&amp; !(map[location].getKey().equals(k)))</w:t>
        <w:br w:clear="none"/>
        <w:t xml:space="preserve">   location = (location + 1) % currCap;</w:t>
        <w:br w:clear="none"/>
      </w:r>
    </w:p>
    <w:p>
      <w:pPr>
        <w:pStyle w:val="Para 01"/>
        <w:keepLines w:val="on"/>
      </w:pPr>
      <w:r>
        <w:t xml:space="preserve">First, </w:t>
      </w:r>
      <w:r>
        <w:rPr>
          <w:rStyle w:val="Text1"/>
        </w:rPr>
        <w:t>location</w:t>
      </w:r>
      <w:r>
        <w:t xml:space="preserve"> is set using the </w:t>
      </w:r>
      <w:r>
        <w:rPr>
          <w:rStyle w:val="Text1"/>
        </w:rPr>
        <w:t>hashCode</w:t>
      </w:r>
      <w:r>
        <w:t xml:space="preserve"> method of the key class. Then linear probing is used until either an empty array slot is found (one where </w:t>
      </w:r>
      <w:r>
        <w:rPr>
          <w:rStyle w:val="Text1"/>
        </w:rPr>
        <w:t>map[location] == null</w:t>
      </w:r>
      <w:r>
        <w:t xml:space="preserve">) or a </w:t>
      </w:r>
      <w:r>
        <w:rPr>
          <w:rStyle w:val="Text1"/>
        </w:rPr>
        <w:t>MapEntry</w:t>
      </w:r>
      <w:r>
        <w:t xml:space="preserve"> object with key </w:t>
      </w:r>
      <w:r>
        <w:rPr>
          <w:rStyle w:val="Text1"/>
        </w:rPr>
        <w:t>k</w:t>
      </w:r>
      <w:r>
        <w:t xml:space="preserve"> is found (note that we make use of the short-circuit </w:t>
        <w:bookmarkStart w:id="1691" w:name="page537"/>
        <w:t/>
        <w:bookmarkEnd w:id="1691"/>
        <w:t xml:space="preserve">property of the Java </w:t>
      </w:r>
      <w:r>
        <w:rPr>
          <w:rStyle w:val="Text1"/>
        </w:rPr>
        <w:t>&amp;&amp;</w:t>
      </w:r>
      <w:r>
        <w:t xml:space="preserve"> operation to protect ourselves from using a </w:t>
      </w:r>
      <w:r>
        <w:rPr>
          <w:rStyle w:val="Text1"/>
        </w:rPr>
        <w:t>null</w:t>
      </w:r>
      <w:r>
        <w:t xml:space="preserve"> reference). If the object with key </w:t>
      </w:r>
      <w:r>
        <w:rPr>
          <w:rStyle w:val="Text1"/>
        </w:rPr>
        <w:t>k</w:t>
      </w:r>
      <w:r>
        <w:t xml:space="preserve"> is found then the appropriate action takes place— replacement for the </w:t>
      </w:r>
      <w:r>
        <w:rPr>
          <w:rStyle w:val="Text1"/>
        </w:rPr>
        <w:t>put</w:t>
      </w:r>
      <w:r>
        <w:t xml:space="preserve"> operation, return for the </w:t>
      </w:r>
      <w:r>
        <w:rPr>
          <w:rStyle w:val="Text1"/>
        </w:rPr>
        <w:t>get</w:t>
      </w:r>
      <w:r>
        <w:t xml:space="preserve"> operation, and return </w:t>
      </w:r>
      <w:r>
        <w:rPr>
          <w:rStyle w:val="Text1"/>
        </w:rPr>
        <w:t>true</w:t>
      </w:r>
      <w:r>
        <w:t xml:space="preserve"> for the </w:t>
      </w:r>
      <w:r>
        <w:rPr>
          <w:rStyle w:val="Text1"/>
        </w:rPr>
        <w:t>contains</w:t>
      </w:r>
      <w:r>
        <w:t xml:space="preserve"> operation. Otherwise, in the case of a location containing </w:t>
      </w:r>
      <w:r>
        <w:rPr>
          <w:rStyle w:val="Text1"/>
        </w:rPr>
        <w:t>null</w:t>
      </w:r>
      <w:r>
        <w:t xml:space="preserve"> being found, again the appropriate action takes place—insertion for the </w:t>
      </w:r>
      <w:r>
        <w:rPr>
          <w:rStyle w:val="Text1"/>
        </w:rPr>
        <w:t>put</w:t>
      </w:r>
      <w:r>
        <w:t xml:space="preserve"> operation, return </w:t>
      </w:r>
      <w:r>
        <w:rPr>
          <w:rStyle w:val="Text1"/>
        </w:rPr>
        <w:t>null</w:t>
      </w:r>
      <w:r>
        <w:t xml:space="preserve"> for the </w:t>
      </w:r>
      <w:r>
        <w:rPr>
          <w:rStyle w:val="Text1"/>
        </w:rPr>
        <w:t>get</w:t>
      </w:r>
      <w:r>
        <w:t xml:space="preserve"> operation, and return </w:t>
      </w:r>
      <w:r>
        <w:rPr>
          <w:rStyle w:val="Text1"/>
        </w:rPr>
        <w:t>false</w:t>
      </w:r>
      <w:r>
        <w:t xml:space="preserve"> for the </w:t>
      </w:r>
      <w:r>
        <w:rPr>
          <w:rStyle w:val="Text1"/>
        </w:rPr>
        <w:t>contains</w:t>
      </w:r>
      <w:r>
        <w:t xml:space="preserve"> operation.</w:t>
      </w:r>
    </w:p>
    <w:p>
      <w:bookmarkStart w:id="1692" w:name="Java_Note__Java_uses_short_circu"/>
      <w:pPr>
        <w:pStyle w:val="Para 01"/>
        <w:keepLines w:val="on"/>
      </w:pPr>
      <w:r>
        <w:t>Java Note</w:t>
      </w:r>
      <w:bookmarkEnd w:id="1692"/>
    </w:p>
    <w:p>
      <w:pPr>
        <w:pStyle w:val="Para 01"/>
        <w:keepLines w:val="on"/>
      </w:pPr>
      <w:r>
        <w:t xml:space="preserve">Java uses short-circuit evaluation for both </w:t>
      </w:r>
      <w:r>
        <w:rPr>
          <w:rStyle w:val="Text1"/>
        </w:rPr>
        <w:t>&amp;&amp;</w:t>
      </w:r>
      <w:r>
        <w:t xml:space="preserve"> and </w:t>
      </w:r>
      <w:r>
        <w:rPr>
          <w:rStyle w:val="Text1"/>
        </w:rPr>
        <w:t>||</w:t>
      </w:r>
      <w:r>
        <w:t>. This means that if the result of a boolean expression using one of these operators is determined completely by the value of its first operand, then the second operand is not evaluated. So when evaluating (</w:t>
      </w:r>
      <w:r>
        <w:rPr>
          <w:rStyle w:val="Text1"/>
        </w:rPr>
        <w:t>A &amp;&amp; B</w:t>
      </w:r>
      <w:r>
        <w:t xml:space="preserve">), for example, if </w:t>
      </w:r>
      <w:r>
        <w:rPr>
          <w:rStyle w:val="Text1"/>
        </w:rPr>
        <w:t>A</w:t>
      </w:r>
      <w:r>
        <w:t xml:space="preserve"> evaluates to </w:t>
      </w:r>
      <w:r>
        <w:rPr>
          <w:rStyle w:val="Text1"/>
        </w:rPr>
        <w:t>false</w:t>
      </w:r>
      <w:r>
        <w:t xml:space="preserve"> no matter what the value of </w:t>
      </w:r>
      <w:r>
        <w:rPr>
          <w:rStyle w:val="Text1"/>
        </w:rPr>
        <w:t>B</w:t>
      </w:r>
      <w:r>
        <w:t xml:space="preserve">, the expression will be </w:t>
      </w:r>
      <w:r>
        <w:rPr>
          <w:rStyle w:val="Text1"/>
        </w:rPr>
        <w:t>false</w:t>
      </w:r>
      <w:r>
        <w:t xml:space="preserve">, so the evaluation of </w:t>
      </w:r>
      <w:r>
        <w:rPr>
          <w:rStyle w:val="Text1"/>
        </w:rPr>
        <w:t>B</w:t>
      </w:r>
      <w:r>
        <w:t xml:space="preserve"> is skipped.</w:t>
      </w:r>
    </w:p>
    <w:p>
      <w:pPr>
        <w:pStyle w:val="Para 01"/>
        <w:keepLines w:val="on"/>
      </w:pPr>
      <w:r>
        <w:t xml:space="preserve">The private enlarge method deserves some discussion. Because </w:t>
      </w:r>
      <w:r>
        <w:rPr>
          <w:rStyle w:val="Text1"/>
        </w:rPr>
        <w:t>put</w:t>
      </w:r>
      <w:r>
        <w:t xml:space="preserve"> is the only way to add information to the map it is the only place where enlarge is invoked:</w:t>
      </w:r>
    </w:p>
    <w:p>
      <w:pPr>
        <w:pStyle w:val="Para 03"/>
        <w:keepLines w:val="on"/>
      </w:pPr>
      <w:r>
        <w:t xml:space="preserve">if (map[location] == null)  </w:t>
        <w:br w:clear="none"/>
      </w:r>
      <w:r>
        <w:rPr>
          <w:rStyle w:val="Text0"/>
        </w:rPr>
        <w:t xml:space="preserve">// k was not in map</w:t>
        <w:br w:clear="none"/>
      </w:r>
      <w:r>
        <w:t xml:space="preserve"/>
        <w:br w:clear="none"/>
        <w:t xml:space="preserve">{</w:t>
        <w:br w:clear="none"/>
        <w:t xml:space="preserve">  map[location] = entry;</w:t>
        <w:br w:clear="none"/>
        <w:t xml:space="preserve">  numPairs++;</w:t>
        <w:br w:clear="none"/>
        <w:t xml:space="preserve">  if ((float)numPairs/currCap &gt; load)</w:t>
        <w:br w:clear="none"/>
        <w:t xml:space="preserve">    </w:t>
        <w:br w:clear="none"/>
      </w:r>
      <w:r>
        <w:rPr>
          <w:rStyle w:val="Text5"/>
        </w:rPr>
        <w:t xml:space="preserve">enlarge();</w:t>
        <w:br w:clear="none"/>
      </w:r>
      <w:r>
        <w:t xml:space="preserve"/>
        <w:br w:clear="none"/>
        <w:t xml:space="preserve">  return null;</w:t>
        <w:br w:clear="none"/>
        <w:t xml:space="preserve">}</w:t>
        <w:br w:clear="none"/>
      </w:r>
    </w:p>
    <w:p>
      <w:pPr>
        <w:pStyle w:val="Para 01"/>
        <w:keepLines w:val="on"/>
      </w:pPr>
      <w:r>
        <w:t xml:space="preserve">The </w:t>
      </w:r>
      <w:r>
        <w:rPr>
          <w:rStyle w:val="Text1"/>
        </w:rPr>
        <w:t>enlarge</w:t>
      </w:r>
      <w:r>
        <w:t xml:space="preserve"> method first stores all of the current entries of the map by creating an </w:t>
      </w:r>
      <w:r>
        <w:rPr>
          <w:rStyle w:val="Text1"/>
        </w:rPr>
        <w:t>Iterator</w:t>
      </w:r>
      <w:r>
        <w:t xml:space="preserve">. It then instantiates a new array of </w:t>
      </w:r>
      <w:r>
        <w:rPr>
          <w:rStyle w:val="Text1"/>
        </w:rPr>
        <w:t>MapEntry</w:t>
      </w:r>
      <w:r>
        <w:t xml:space="preserve"> objects of the appropriate size. Finally, it “walks through” the saved </w:t>
      </w:r>
      <w:r>
        <w:rPr>
          <w:rStyle w:val="Text1"/>
        </w:rPr>
        <w:t>Iterator</w:t>
      </w:r>
      <w:r>
        <w:t xml:space="preserve">, adding each of the </w:t>
      </w:r>
      <w:r>
        <w:rPr>
          <w:rStyle w:val="Text1"/>
        </w:rPr>
        <w:t>MapEntry</w:t>
      </w:r>
      <w:r>
        <w:t xml:space="preserve"> objects into the new array using the </w:t>
      </w:r>
      <w:r>
        <w:rPr>
          <w:rStyle w:val="Text1"/>
        </w:rPr>
        <w:t>put</w:t>
      </w:r>
      <w:r>
        <w:t xml:space="preserve"> operation. The </w:t>
      </w:r>
      <w:r>
        <w:rPr>
          <w:rStyle w:val="Text1"/>
        </w:rPr>
        <w:t>put</w:t>
      </w:r>
      <w:r>
        <w:t xml:space="preserve"> operation spreads the entries across the newly enlarged array.</w:t>
      </w:r>
    </w:p>
    <w:p>
      <w:pPr>
        <w:pStyle w:val="Para 01"/>
        <w:keepLines w:val="on"/>
      </w:pPr>
      <w:r>
        <w:t xml:space="preserve">Overall, </w:t>
      </w:r>
      <w:r>
        <w:rPr>
          <w:rStyle w:val="Text1"/>
        </w:rPr>
        <w:t>enlarge</w:t>
      </w:r>
      <w:r>
        <w:t xml:space="preserve"> is a costly operation, especially if an expensive hash function is in use. Although </w:t>
      </w:r>
      <w:r>
        <w:rPr>
          <w:rStyle w:val="Text1"/>
        </w:rPr>
        <w:t>enlarge</w:t>
      </w:r>
      <w:r>
        <w:t xml:space="preserve"> only executes on a rare basis and we can amortize its cost across the large number of </w:t>
      </w:r>
      <w:r>
        <w:rPr>
          <w:rStyle w:val="Text1"/>
        </w:rPr>
        <w:t>put</w:t>
      </w:r>
      <w:r>
        <w:t xml:space="preserve"> operations that must precede its invocation, the actual cost does all occur at once. If you are designing a system where consistent rapid response is a requirement you need to be aware of this and consider how you can originally allocate enough space to your hash table to avoid the use of </w:t>
      </w:r>
      <w:r>
        <w:rPr>
          <w:rStyle w:val="Text1"/>
        </w:rPr>
        <w:t>enlarge</w:t>
      </w:r>
      <w:r>
        <w:t>.</w:t>
      </w:r>
    </w:p>
    <w:p>
      <w:pPr>
        <w:pStyle w:val="Para 01"/>
        <w:keepLines w:val="on"/>
      </w:pPr>
      <w:r>
        <w:t xml:space="preserve">Finally, we should note why we did not use an anonymous inner class to provide the required </w:t>
      </w:r>
      <w:r>
        <w:rPr>
          <w:rStyle w:val="Text1"/>
        </w:rPr>
        <w:t>Iterator</w:t>
      </w:r>
      <w:r>
        <w:t xml:space="preserve"> object that is returned by the </w:t>
      </w:r>
      <w:r>
        <w:rPr>
          <w:rStyle w:val="Text1"/>
        </w:rPr>
        <w:t>iterator</w:t>
      </w:r>
      <w:r>
        <w:t xml:space="preserve"> method, as we have done for previous ADT implementations. For the hash table–based map, our approach to iteration is to search through the entire underlying </w:t>
      </w:r>
      <w:r>
        <w:rPr>
          <w:rStyle w:val="Text1"/>
        </w:rPr>
        <w:t>map</w:t>
      </w:r>
      <w:r>
        <w:t xml:space="preserve"> array, creating a new array, </w:t>
      </w:r>
      <w:r>
        <w:rPr>
          <w:rStyle w:val="Text1"/>
        </w:rPr>
        <w:t>list</w:t>
      </w:r>
      <w:r>
        <w:t xml:space="preserve">, that holds references to only the non-null entries. In other words, the </w:t>
      </w:r>
      <w:r>
        <w:rPr>
          <w:rStyle w:val="Text1"/>
        </w:rPr>
        <w:t>list</w:t>
      </w:r>
      <w:r>
        <w:t xml:space="preserve"> array will hold a “snapshot” of the </w:t>
      </w:r>
      <w:r>
        <w:rPr>
          <w:rStyle w:val="Text1"/>
        </w:rPr>
        <w:t>MapEntry</w:t>
      </w:r>
      <w:r>
        <w:t xml:space="preserve"> entries that have been stored so far, without all of the intervening </w:t>
      </w:r>
      <w:r>
        <w:rPr>
          <w:rStyle w:val="Text1"/>
        </w:rPr>
        <w:t>null</w:t>
      </w:r>
      <w:r>
        <w:t xml:space="preserve"> entries.</w:t>
        <w:bookmarkStart w:id="1693" w:name="page538"/>
        <w:t/>
        <w:bookmarkEnd w:id="1693"/>
      </w:r>
    </w:p>
    <w:p>
      <w:bookmarkStart w:id="1694" w:name="ch08figure8"/>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3263900" cy="1397000"/>
            <wp:effectExtent l="0" r="0" t="0" b="0"/>
            <wp:wrapTopAndBottom/>
            <wp:docPr id="366" name="f0538-01.jpg" descr="f0538-01.jpg"/>
            <wp:cNvGraphicFramePr>
              <a:graphicFrameLocks noChangeAspect="1"/>
            </wp:cNvGraphicFramePr>
            <a:graphic>
              <a:graphicData uri="http://schemas.openxmlformats.org/drawingml/2006/picture">
                <pic:pic>
                  <pic:nvPicPr>
                    <pic:cNvPr id="0" name="f0538-01.jpg" descr="f0538-01.jpg"/>
                    <pic:cNvPicPr/>
                  </pic:nvPicPr>
                  <pic:blipFill>
                    <a:blip r:embed="rId251"/>
                    <a:stretch>
                      <a:fillRect/>
                    </a:stretch>
                  </pic:blipFill>
                  <pic:spPr>
                    <a:xfrm>
                      <a:off x="0" y="0"/>
                      <a:ext cx="3263900" cy="1397000"/>
                    </a:xfrm>
                    <a:prstGeom prst="rect">
                      <a:avLst/>
                    </a:prstGeom>
                  </pic:spPr>
                </pic:pic>
              </a:graphicData>
            </a:graphic>
          </wp:anchor>
        </w:drawing>
        <w:t xml:space="preserve"> </w:t>
      </w:r>
      <w:bookmarkEnd w:id="1694"/>
    </w:p>
    <w:p>
      <w:pPr>
        <w:pStyle w:val="Para 01"/>
        <w:keepLines w:val="on"/>
      </w:pPr>
      <w:r>
        <w:t xml:space="preserve">The </w:t>
      </w:r>
      <w:r>
        <w:rPr>
          <w:rStyle w:val="Text1"/>
        </w:rPr>
        <w:t>list</w:t>
      </w:r>
      <w:r>
        <w:t xml:space="preserve"> array is then used to provide the </w:t>
      </w:r>
      <w:r>
        <w:rPr>
          <w:rStyle w:val="Text1"/>
        </w:rPr>
        <w:t>hasNext</w:t>
      </w:r>
      <w:r>
        <w:t xml:space="preserve"> and </w:t>
      </w:r>
      <w:r>
        <w:rPr>
          <w:rStyle w:val="Text1"/>
        </w:rPr>
        <w:t>next</w:t>
      </w:r>
      <w:r>
        <w:t xml:space="preserve"> operations. The </w:t>
      </w:r>
      <w:r>
        <w:rPr>
          <w:rStyle w:val="Text1"/>
        </w:rPr>
        <w:t>remove</w:t>
      </w:r>
      <w:r>
        <w:t xml:space="preserve"> operation is not supported. In any case, in order to set up the </w:t>
      </w:r>
      <w:r>
        <w:rPr>
          <w:rStyle w:val="Text1"/>
        </w:rPr>
        <w:t>list</w:t>
      </w:r>
      <w:r>
        <w:t xml:space="preserve"> array we need to perform some initial processing, when the </w:t>
      </w:r>
      <w:r>
        <w:rPr>
          <w:rStyle w:val="Text1"/>
        </w:rPr>
        <w:t>Iterator</w:t>
      </w:r>
      <w:r>
        <w:t xml:space="preserve"> object is created. This processing must take place in a constructor. But constructors are not supported by anonymous classes— after all, an anonymous class does not have a name, so there is no way to “name” the constructor. Thus, we use a “regular” inner class in this case to support iteration.</w:t>
      </w:r>
    </w:p>
    <w:p>
      <w:bookmarkStart w:id="1695" w:name="Using_the_HMap_class__We_can_use"/>
      <w:pPr>
        <w:keepNext/>
        <w:pStyle w:val="Heading 4"/>
        <w:keepLines w:val="on"/>
      </w:pPr>
      <w:r>
        <w:t>Using the HMap class</w:t>
      </w:r>
      <w:bookmarkEnd w:id="1695"/>
    </w:p>
    <w:p>
      <w:pPr>
        <w:pStyle w:val="Para 01"/>
        <w:keepLines w:val="on"/>
      </w:pPr>
      <w:r>
        <w:t xml:space="preserve">We can use the </w:t>
      </w:r>
      <w:r>
        <w:rPr>
          <w:rStyle w:val="Text1"/>
        </w:rPr>
        <w:t>HMap</w:t>
      </w:r>
      <w:r>
        <w:t xml:space="preserve"> class in the same way we used our </w:t>
      </w:r>
      <w:r>
        <w:rPr>
          <w:rStyle w:val="Text1"/>
        </w:rPr>
        <w:t>ArrayListMap</w:t>
      </w:r>
      <w:r>
        <w:t xml:space="preserve"> class. For example, to use the </w:t>
      </w:r>
      <w:r>
        <w:rPr>
          <w:rStyle w:val="Text1"/>
        </w:rPr>
        <w:t>HMap</w:t>
      </w:r>
      <w:r>
        <w:t xml:space="preserve"> class to support the </w:t>
      </w:r>
      <w:r>
        <w:rPr>
          <w:rStyle w:val="Text1"/>
        </w:rPr>
        <w:t>StringPairApp</w:t>
      </w:r>
      <w:r>
        <w:t xml:space="preserve"> application presented in </w:t>
      </w:r>
      <w:hyperlink w:anchor="8_3_Application__String_to_Strin">
        <w:r>
          <w:rPr>
            <w:rStyle w:val="Text3"/>
          </w:rPr>
          <w:t>Section 8.3</w:t>
        </w:r>
      </w:hyperlink>
      <w:r>
        <w:t>, “Application: String-to-String Map,” all we need to do is change the line</w:t>
      </w:r>
    </w:p>
    <w:p>
      <w:pPr>
        <w:pStyle w:val="Para 03"/>
        <w:keepLines w:val="on"/>
      </w:pPr>
      <w:r>
        <w:t xml:space="preserve">MapInterface&lt;String, String&gt; pairs = new ArrayListMap&lt;String, String&gt;();</w:t>
        <w:br w:clear="none"/>
      </w:r>
    </w:p>
    <w:p>
      <w:pPr>
        <w:pStyle w:val="Para 01"/>
        <w:keepLines w:val="on"/>
      </w:pPr>
      <w:r>
        <w:t>to</w:t>
      </w:r>
    </w:p>
    <w:p>
      <w:pPr>
        <w:pStyle w:val="Para 03"/>
        <w:keepLines w:val="on"/>
      </w:pPr>
      <w:r>
        <w:t xml:space="preserve">MapInterface&lt;String, String&gt; pairs = new HMap&lt;String, String&gt;();</w:t>
        <w:br w:clear="none"/>
      </w:r>
    </w:p>
    <w:p>
      <w:pPr>
        <w:pStyle w:val="Para 01"/>
        <w:keepLines w:val="on"/>
      </w:pPr>
      <w:r>
        <w:t xml:space="preserve">It might be interesting to see how </w:t>
      </w:r>
      <w:r>
        <w:rPr>
          <w:rStyle w:val="Text1"/>
        </w:rPr>
        <w:t>HMap</w:t>
      </w:r>
      <w:r>
        <w:t xml:space="preserve"> performs on the Text Analysis experiment we used in both </w:t>
      </w:r>
      <w:hyperlink w:anchor="CHAPTER_5__The_Collection_ADT_2">
        <w:r>
          <w:rPr>
            <w:rStyle w:val="Text3"/>
          </w:rPr>
          <w:t>Chapter 5</w:t>
        </w:r>
      </w:hyperlink>
      <w:r>
        <w:t xml:space="preserve">, “The Collection ADT,” and </w:t>
      </w:r>
      <w:hyperlink w:anchor="CHAPTER_7__The_Binary_Search_Tre_2">
        <w:r>
          <w:rPr>
            <w:rStyle w:val="Text3"/>
          </w:rPr>
          <w:t>Chapter 7</w:t>
        </w:r>
      </w:hyperlink>
      <w:r>
        <w:t xml:space="preserve">, “The Binary Search Tree ADT.” You may recall that our application, </w:t>
      </w:r>
      <w:r>
        <w:rPr>
          <w:rStyle w:val="Text1"/>
        </w:rPr>
        <w:t>VocabularyDensity</w:t>
      </w:r>
      <w:r>
        <w:t xml:space="preserve">, reads a given text file and computes the ratio of its number of unique words to total number of words. We used the application to analyze a collection of texts including, among others, the </w:t>
      </w:r>
      <w:r>
        <w:rPr>
          <w:rStyle w:val="Text4"/>
        </w:rPr>
        <w:t>Complete Works of Shakespeare</w:t>
      </w:r>
      <w:r>
        <w:t xml:space="preserve"> and an edition of the </w:t>
      </w:r>
      <w:r>
        <w:rPr>
          <w:rStyle w:val="Text4"/>
        </w:rPr>
        <w:t>Encyclopaeda Brittanica</w:t>
      </w:r>
      <w:r>
        <w:t>. Perhaps the most interesting text file analyzed was one we called “Mashup,” which consisted of a concatenation of 121 files from the Gutenberg site including novels, “complete works,” dictionaries, and technical manuals, plus Spanish, French, and German language texts in addition to the English. What happens if we “hash the mash”?</w:t>
      </w:r>
    </w:p>
    <w:p>
      <w:pPr>
        <w:pStyle w:val="Para 01"/>
        <w:keepLines w:val="on"/>
      </w:pPr>
      <w:r>
        <w:t xml:space="preserve">The </w:t>
      </w:r>
      <w:r>
        <w:rPr>
          <w:rStyle w:val="Text1"/>
        </w:rPr>
        <w:t>VocDensMeasureHMap</w:t>
      </w:r>
      <w:r>
        <w:t xml:space="preserve"> application can be found in package </w:t>
      </w:r>
      <w:r>
        <w:rPr>
          <w:rStyle w:val="Text1"/>
        </w:rPr>
        <w:t>ch08.apps</w:t>
      </w:r>
      <w:r>
        <w:t xml:space="preserve">. As before, the application reads through the words from the input text, checking each word to see whether or not it already exists in the map. If not, the word is added, and if so, the word is skipped. In either case we increment the number of total words. When finished we simply divide the number of words in the map by the total number of words. Because we are only interested in the words themselves, which are used as the keys, we use </w:t>
      </w:r>
      <w:r>
        <w:rPr>
          <w:rStyle w:val="Text1"/>
        </w:rPr>
        <w:t>null</w:t>
      </w:r>
      <w:r>
        <w:t xml:space="preserve"> values </w:t>
        <w:bookmarkStart w:id="1696" w:name="page539"/>
        <w:t/>
        <w:bookmarkEnd w:id="1696"/>
        <w:t xml:space="preserve">when putting information into the map. We set the initial capacity to 2,404,198, which is exactly twice the number of unique words in the </w:t>
      </w:r>
      <w:r>
        <w:rPr>
          <w:rStyle w:val="Text1"/>
        </w:rPr>
        <w:t>mashup.txt</w:t>
      </w:r>
      <w:r>
        <w:t xml:space="preserve"> file. How do the results compare to previous attempts, in terms of execution time? (Times are approximate):</w:t>
      </w:r>
    </w:p>
    <w:p>
      <w:pPr>
        <w:pStyle w:val="Para 22"/>
        <w:keepLines w:val="on"/>
      </w:pPr>
      <w:r>
        <w:t>Unsorted Array</w:t>
      </w:r>
      <w:r>
        <w:rPr>
          <w:rStyle w:val="Text4"/>
        </w:rPr>
        <w:t>: 10 hours</w:t>
      </w:r>
    </w:p>
    <w:p>
      <w:pPr>
        <w:pStyle w:val="Normal"/>
        <w:keepLines w:val="on"/>
      </w:pPr>
      <w:r>
        <w:rPr>
          <w:rStyle w:val="Text4"/>
        </w:rPr>
        <w:t>Sorted Array</w:t>
      </w:r>
      <w:r>
        <w:t xml:space="preserve"> (uses binary search): 7 minutes, 10 seconds</w:t>
      </w:r>
    </w:p>
    <w:p>
      <w:pPr>
        <w:pStyle w:val="Para 22"/>
        <w:keepLines w:val="on"/>
      </w:pPr>
      <w:r>
        <w:t>Binary Search Tree</w:t>
      </w:r>
      <w:r>
        <w:rPr>
          <w:rStyle w:val="Text4"/>
        </w:rPr>
        <w:t>: 100 seconds</w:t>
      </w:r>
    </w:p>
    <w:p>
      <w:pPr>
        <w:pStyle w:val="Normal"/>
        <w:keepLines w:val="on"/>
      </w:pPr>
      <w:r>
        <w:rPr>
          <w:rStyle w:val="Text4"/>
        </w:rPr>
        <w:t>Hash Map</w:t>
      </w:r>
      <w:r>
        <w:t>: 66 seconds</w:t>
      </w:r>
    </w:p>
    <w:p>
      <w:pPr>
        <w:pStyle w:val="Para 01"/>
        <w:keepLines w:val="on"/>
      </w:pPr>
      <w:r>
        <w:t>Well, that is a little disappointing although requiring 66% of the time needed by the binary search tree is some improvement. But wait—there is quite a bit of overhead associated with just reading the input file word by word. Experimentation shows that the cost of this activity, which is unavoidable for our application yet is not directly related to the storage/retrieval mechanism, is approximately 51 seconds. We can relist our last two results, subtracting out this overhead cost, and get (approximately):</w:t>
      </w:r>
    </w:p>
    <w:p>
      <w:pPr>
        <w:pStyle w:val="Para 22"/>
        <w:keepLines w:val="on"/>
      </w:pPr>
      <w:r>
        <w:t>Binary Search Tree</w:t>
      </w:r>
      <w:r>
        <w:rPr>
          <w:rStyle w:val="Text4"/>
        </w:rPr>
        <w:t>: 50 seconds</w:t>
      </w:r>
    </w:p>
    <w:p>
      <w:pPr>
        <w:pStyle w:val="Normal"/>
        <w:keepLines w:val="on"/>
      </w:pPr>
      <w:r>
        <w:rPr>
          <w:rStyle w:val="Text4"/>
        </w:rPr>
        <w:t>Hash Map</w:t>
      </w:r>
      <w:r>
        <w:t>: 15 seconds</w:t>
      </w:r>
    </w:p>
    <w:p>
      <w:pPr>
        <w:pStyle w:val="Para 01"/>
        <w:keepLines w:val="on"/>
      </w:pPr>
      <w:r>
        <w:t>Now we can state that the hash map approach only takes about 30% of the time of the binary search tree result, a more satisfying result.</w:t>
      </w:r>
    </w:p>
    <w:p>
      <w:bookmarkStart w:id="1697" w:name="8_7_Map_Variations__The_Map_ADT"/>
      <w:pPr>
        <w:keepNext/>
        <w:pStyle w:val="Heading 2"/>
        <w:keepLines w:val="on"/>
      </w:pPr>
      <w:r>
        <w:t>8.7 Map Variations</w:t>
      </w:r>
      <w:bookmarkEnd w:id="1697"/>
    </w:p>
    <w:p>
      <w:pPr>
        <w:pStyle w:val="Para 01"/>
        <w:keepLines w:val="on"/>
      </w:pPr>
      <w:r>
        <w:t>The Map ADT is important, versatile, and widely used. Some programming languages, (e.g., Awk, Haskell, JavaScript, Lisp, MUMPS, Perl, PHP, Python, and Ruby), directly support it as part of the base language, although in some cases there are limitations on what can be used as a key and/or value. Many other languages, including Java, C++, Objective-C, and Smalltalk provide map functionality through their standard code libraries.</w:t>
      </w:r>
    </w:p>
    <w:p>
      <w:pPr>
        <w:pStyle w:val="Para 01"/>
        <w:keepLines w:val="on"/>
      </w:pPr>
      <w:r>
        <w:t>Maps are known by many names:</w:t>
      </w:r>
    </w:p>
    <w:p>
      <w:pPr>
        <w:pStyle w:val="Normal"/>
        <w:keepLines w:val="on"/>
      </w:pPr>
      <w:r>
        <w:rPr>
          <w:rStyle w:val="Text4"/>
        </w:rPr>
        <w:t>Symbol table</w:t>
      </w:r>
      <w:r>
        <w:t>. As discussed in the chapter introduction, symbol tables were one of the first carefully studied and designed data structures, and were related to compiler design. Classically they associate a program symbol with its attributes—so they are indeed maps.</w:t>
      </w:r>
    </w:p>
    <w:p>
      <w:pPr>
        <w:pStyle w:val="Normal"/>
        <w:keepLines w:val="on"/>
      </w:pPr>
      <w:r>
        <w:rPr>
          <w:rStyle w:val="Text4"/>
        </w:rPr>
        <w:t>Dictionary</w:t>
      </w:r>
      <w:r>
        <w:t>. The idea of looking up a word (the key) in a dictionary to find its definition (the value) makes the concept of a dictionary a good fit for maps. So in some textbooks and some programming libraries you will find maps are called dictionaries.</w:t>
      </w:r>
    </w:p>
    <w:p>
      <w:pPr>
        <w:pStyle w:val="Normal"/>
        <w:keepLines w:val="on"/>
      </w:pPr>
      <w:r>
        <w:rPr>
          <w:rStyle w:val="Text4"/>
        </w:rPr>
        <w:t>Hashes</w:t>
      </w:r>
      <w:r>
        <w:t>. Because a hash system is a very efficient and common way to implement a map, you will sometimes see the two terms used interchangeably. For example, when using the Perl language one might say “hashes are a powerful structure” or “insert the element into a hash.”</w:t>
      </w:r>
    </w:p>
    <w:p>
      <w:pPr>
        <w:pStyle w:val="Normal"/>
        <w:keepLines w:val="on"/>
      </w:pPr>
      <w:r>
        <w:bookmarkStart w:id="1698" w:name="page540"/>
        <w:t/>
        <w:bookmarkEnd w:id="1698"/>
      </w:r>
      <w:r>
        <w:rPr>
          <w:rStyle w:val="Text4"/>
        </w:rPr>
        <w:t>Associative Arrays</w:t>
      </w:r>
      <w:r>
        <w:t>. You can view a standard array as a map—it maps indices onto values. With a little bit more imagination you can view a map as an array—one that associates keys with values rather than indices with values. Therefore, the term “associative array” is becoming the commonly used term that represents symbol tables, dictionaries, hashes, and maps.</w:t>
      </w:r>
    </w:p>
    <w:p>
      <w:bookmarkStart w:id="1699" w:name="A_Hybrid_Structure__We_have_seen"/>
      <w:pPr>
        <w:keepNext/>
        <w:pStyle w:val="Heading 4"/>
        <w:keepLines w:val="on"/>
      </w:pPr>
      <w:r>
        <w:t>A Hybrid Structure</w:t>
      </w:r>
      <w:bookmarkEnd w:id="1699"/>
    </w:p>
    <w:p>
      <w:pPr>
        <w:pStyle w:val="Para 01"/>
        <w:keepLines w:val="on"/>
      </w:pPr>
      <w:r>
        <w:t xml:space="preserve">We have seen how a hash table, under the right conditions, supports fast storage and retrieval of information. Suppose we have a situation where we need fast storage and retrieval, but we also need to be able to iterate through the stored entries in the order in which they were placed into the collection. The only structures that we have studied so far that support such an iteration are the unsorted array (assuming the </w:t>
      </w:r>
      <w:r>
        <w:rPr>
          <w:rStyle w:val="Text4"/>
        </w:rPr>
        <w:t>remove</w:t>
      </w:r>
      <w:r>
        <w:t xml:space="preserve"> operation is implemented carefully) and the unsorted linked list (assuming we insert entries at the end of the list)—but neither of these provide efficient storage and retrieval. They are both O(</w:t>
      </w:r>
      <w:r>
        <w:rPr>
          <w:rStyle w:val="Text4"/>
        </w:rPr>
        <w:t>N</w:t>
      </w:r>
      <w:r>
        <w:t>) for these operations.</w:t>
      </w:r>
    </w:p>
    <w:p>
      <w:pPr>
        <w:pStyle w:val="Para 01"/>
        <w:keepLines w:val="on"/>
      </w:pPr>
      <w:r>
        <w:t>Is there some way we could use a hash table to solve our problem?</w:t>
      </w:r>
    </w:p>
    <w:p>
      <w:pPr>
        <w:pStyle w:val="Para 01"/>
        <w:keepLines w:val="on"/>
      </w:pPr>
      <w:r>
        <w:t>The problem is that a hash table spreads things all across the underlying array in no particular order. Suppose we create a map with the following declaration:</w:t>
      </w:r>
    </w:p>
    <w:p>
      <w:pPr>
        <w:pStyle w:val="Para 03"/>
        <w:keepLines w:val="on"/>
      </w:pPr>
      <w:r>
        <w:t xml:space="preserve">HMap&lt;Character, String&gt; animals = new HMap&lt;Character, String&gt;;</w:t>
        <w:br w:clear="none"/>
      </w:r>
    </w:p>
    <w:p>
      <w:pPr>
        <w:pStyle w:val="Para 01"/>
        <w:keepLines w:val="on"/>
      </w:pPr>
      <w:r>
        <w:t>and then execute:</w:t>
      </w:r>
    </w:p>
    <w:p>
      <w:pPr>
        <w:pStyle w:val="Para 03"/>
        <w:keepLines w:val="on"/>
      </w:pPr>
      <w:r>
        <w:t xml:space="preserve">animals.put('A', "ant"); animals.put('B', "bat"); animals.put('C', "cat");</w:t>
        <w:br w:clear="none"/>
      </w:r>
    </w:p>
    <w:p>
      <w:pPr>
        <w:pStyle w:val="Para 01"/>
        <w:keepLines w:val="on"/>
      </w:pPr>
      <w:r>
        <w:t>The result might look something like this:</w:t>
      </w:r>
    </w:p>
    <w:p>
      <w:bookmarkStart w:id="1700" w:name="ch08figure9"/>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3251200" cy="749300"/>
            <wp:effectExtent l="0" r="0" t="0" b="0"/>
            <wp:wrapTopAndBottom/>
            <wp:docPr id="367" name="f0540-01.jpg" descr="f0540-01.jpg"/>
            <wp:cNvGraphicFramePr>
              <a:graphicFrameLocks noChangeAspect="1"/>
            </wp:cNvGraphicFramePr>
            <a:graphic>
              <a:graphicData uri="http://schemas.openxmlformats.org/drawingml/2006/picture">
                <pic:pic>
                  <pic:nvPicPr>
                    <pic:cNvPr id="0" name="f0540-01.jpg" descr="f0540-01.jpg"/>
                    <pic:cNvPicPr/>
                  </pic:nvPicPr>
                  <pic:blipFill>
                    <a:blip r:embed="rId252"/>
                    <a:stretch>
                      <a:fillRect/>
                    </a:stretch>
                  </pic:blipFill>
                  <pic:spPr>
                    <a:xfrm>
                      <a:off x="0" y="0"/>
                      <a:ext cx="3251200" cy="749300"/>
                    </a:xfrm>
                    <a:prstGeom prst="rect">
                      <a:avLst/>
                    </a:prstGeom>
                  </pic:spPr>
                </pic:pic>
              </a:graphicData>
            </a:graphic>
          </wp:anchor>
        </w:drawing>
        <w:t xml:space="preserve"> </w:t>
      </w:r>
      <w:bookmarkEnd w:id="1700"/>
    </w:p>
    <w:p>
      <w:pPr>
        <w:pStyle w:val="Para 01"/>
        <w:keepLines w:val="on"/>
      </w:pPr>
      <w:r>
        <w:t>As you can see, the entries are spread around and there is no way to recapture the original order of insertion. If we expand the contents of the internal data to hold a count of how many entries have been entered so far, and associate the value of that count with each entry as it is stored in the array, then at least we have saved the order of insertion for later use. The result might look like this:</w:t>
      </w:r>
    </w:p>
    <w:p>
      <w:bookmarkStart w:id="1701" w:name="ch08figure10"/>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3251200" cy="1041400"/>
            <wp:effectExtent l="0" r="0" t="0" b="0"/>
            <wp:wrapTopAndBottom/>
            <wp:docPr id="368" name="f0540-02.jpg" descr="f0540-02.jpg"/>
            <wp:cNvGraphicFramePr>
              <a:graphicFrameLocks noChangeAspect="1"/>
            </wp:cNvGraphicFramePr>
            <a:graphic>
              <a:graphicData uri="http://schemas.openxmlformats.org/drawingml/2006/picture">
                <pic:pic>
                  <pic:nvPicPr>
                    <pic:cNvPr id="0" name="f0540-02.jpg" descr="f0540-02.jpg"/>
                    <pic:cNvPicPr/>
                  </pic:nvPicPr>
                  <pic:blipFill>
                    <a:blip r:embed="rId253"/>
                    <a:stretch>
                      <a:fillRect/>
                    </a:stretch>
                  </pic:blipFill>
                  <pic:spPr>
                    <a:xfrm>
                      <a:off x="0" y="0"/>
                      <a:ext cx="3251200" cy="1041400"/>
                    </a:xfrm>
                    <a:prstGeom prst="rect">
                      <a:avLst/>
                    </a:prstGeom>
                  </pic:spPr>
                </pic:pic>
              </a:graphicData>
            </a:graphic>
          </wp:anchor>
        </w:drawing>
        <w:t xml:space="preserve"> </w:t>
      </w:r>
      <w:bookmarkEnd w:id="1701"/>
    </w:p>
    <w:p>
      <w:pPr>
        <w:pStyle w:val="Para 01"/>
        <w:keepLines w:val="on"/>
      </w:pPr>
      <w:r>
        <w:bookmarkStart w:id="1702" w:name="page541"/>
        <w:t/>
        <w:bookmarkEnd w:id="1702"/>
        <w:t>Now at least we have captured the entry order information and can, with a bit of work, create the desired iteration. To do this we need to look through the entire internal array, find the entries, and then sort them in increasing order of entry. Seems like a lot of work to reclaim information that was already available to us. Is there a better way?</w:t>
      </w:r>
    </w:p>
    <w:p>
      <w:pPr>
        <w:pStyle w:val="Para 01"/>
        <w:keepLines w:val="on"/>
      </w:pPr>
      <w:r>
        <w:t xml:space="preserve">What if we maintain a second internal array named </w:t>
      </w:r>
      <w:r>
        <w:rPr>
          <w:rStyle w:val="Text1"/>
        </w:rPr>
        <w:t>list</w:t>
      </w:r>
      <w:r>
        <w:t xml:space="preserve">, with references into the </w:t>
      </w:r>
      <w:r>
        <w:rPr>
          <w:rStyle w:val="Text1"/>
        </w:rPr>
        <w:t>map</w:t>
      </w:r>
      <w:r>
        <w:t xml:space="preserve"> array, kept in the desired order:</w:t>
      </w:r>
    </w:p>
    <w:p>
      <w:bookmarkStart w:id="1703" w:name="ch08figure11"/>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3086100" cy="1168400"/>
            <wp:effectExtent l="0" r="0" t="0" b="0"/>
            <wp:wrapTopAndBottom/>
            <wp:docPr id="369" name="f0541-01.jpg" descr="f0541-01.jpg"/>
            <wp:cNvGraphicFramePr>
              <a:graphicFrameLocks noChangeAspect="1"/>
            </wp:cNvGraphicFramePr>
            <a:graphic>
              <a:graphicData uri="http://schemas.openxmlformats.org/drawingml/2006/picture">
                <pic:pic>
                  <pic:nvPicPr>
                    <pic:cNvPr id="0" name="f0541-01.jpg" descr="f0541-01.jpg"/>
                    <pic:cNvPicPr/>
                  </pic:nvPicPr>
                  <pic:blipFill>
                    <a:blip r:embed="rId254"/>
                    <a:stretch>
                      <a:fillRect/>
                    </a:stretch>
                  </pic:blipFill>
                  <pic:spPr>
                    <a:xfrm>
                      <a:off x="0" y="0"/>
                      <a:ext cx="3086100" cy="1168400"/>
                    </a:xfrm>
                    <a:prstGeom prst="rect">
                      <a:avLst/>
                    </a:prstGeom>
                  </pic:spPr>
                </pic:pic>
              </a:graphicData>
            </a:graphic>
          </wp:anchor>
        </w:drawing>
        <w:t xml:space="preserve"> </w:t>
      </w:r>
      <w:bookmarkEnd w:id="1703"/>
    </w:p>
    <w:p>
      <w:pPr>
        <w:pStyle w:val="Para 01"/>
        <w:keepLines w:val="on"/>
      </w:pPr>
      <w:r>
        <w:t xml:space="preserve">Now we are getting somewhere. The hashing scheme works as before so this approach supports fast storage and retrieval, and when we need to iterate on insertion order we can just use values from the </w:t>
      </w:r>
      <w:r>
        <w:rPr>
          <w:rStyle w:val="Text1"/>
        </w:rPr>
        <w:t>list</w:t>
      </w:r>
      <w:r>
        <w:t xml:space="preserve"> array to access the entries in the </w:t>
      </w:r>
      <w:r>
        <w:rPr>
          <w:rStyle w:val="Text1"/>
        </w:rPr>
        <w:t>map</w:t>
      </w:r>
      <w:r>
        <w:t xml:space="preserve"> array in the desired sequence.</w:t>
      </w:r>
    </w:p>
    <w:p>
      <w:pPr>
        <w:pStyle w:val="Para 01"/>
        <w:keepLines w:val="on"/>
      </w:pPr>
      <w:r>
        <w:t xml:space="preserve">But what happens when an entry is removed? Maintaining the information correctly after a </w:t>
      </w:r>
      <w:r>
        <w:rPr>
          <w:rStyle w:val="Text1"/>
        </w:rPr>
        <w:t>remove</w:t>
      </w:r>
      <w:r>
        <w:t xml:space="preserve"> operation is going to be difficult and costly. When the </w:t>
      </w:r>
      <w:r>
        <w:rPr>
          <w:rStyle w:val="Text1"/>
        </w:rPr>
        <w:t>remove</w:t>
      </w:r>
      <w:r>
        <w:t xml:space="preserve"> operation is invoked it is not difficult to find the entry in the </w:t>
      </w:r>
      <w:r>
        <w:rPr>
          <w:rStyle w:val="Text1"/>
        </w:rPr>
        <w:t>map</w:t>
      </w:r>
      <w:r>
        <w:t xml:space="preserve"> array—we just use the hash function and collision resolution approach. Once the entry is found the contents of the </w:t>
      </w:r>
      <w:r>
        <w:rPr>
          <w:rStyle w:val="Text1"/>
        </w:rPr>
        <w:t>map</w:t>
      </w:r>
      <w:r>
        <w:t xml:space="preserve"> array at that index can be set to </w:t>
      </w:r>
      <w:r>
        <w:rPr>
          <w:rStyle w:val="Text1"/>
        </w:rPr>
        <w:t>null</w:t>
      </w:r>
      <w:r>
        <w:t xml:space="preserve">. But the </w:t>
      </w:r>
      <w:r>
        <w:rPr>
          <w:rStyle w:val="Text1"/>
        </w:rPr>
        <w:t>list</w:t>
      </w:r>
      <w:r>
        <w:t xml:space="preserve"> array also needs to be updated. Because there is no link back to the </w:t>
      </w:r>
      <w:r>
        <w:rPr>
          <w:rStyle w:val="Text1"/>
        </w:rPr>
        <w:t>list</w:t>
      </w:r>
      <w:r>
        <w:t xml:space="preserve"> array from </w:t>
      </w:r>
      <w:r>
        <w:rPr>
          <w:rStyle w:val="Text1"/>
        </w:rPr>
        <w:t>map</w:t>
      </w:r>
      <w:r>
        <w:t xml:space="preserve">, we need to search the </w:t>
      </w:r>
      <w:r>
        <w:rPr>
          <w:rStyle w:val="Text1"/>
        </w:rPr>
        <w:t>list</w:t>
      </w:r>
      <w:r>
        <w:t xml:space="preserve"> array to find the correct location to update—and once found in order to remove the information at that location we need to shift all remaining entries to the “left” one slot. So, if we use this approach we have transformed </w:t>
      </w:r>
      <w:r>
        <w:rPr>
          <w:rStyle w:val="Text1"/>
        </w:rPr>
        <w:t>remove</w:t>
      </w:r>
      <w:r>
        <w:t xml:space="preserve"> from an expected efficiency of O(1) to a best case efficiency of O(</w:t>
      </w:r>
      <w:r>
        <w:rPr>
          <w:rStyle w:val="Text4"/>
        </w:rPr>
        <w:t>N</w:t>
      </w:r>
      <w:r>
        <w:t>). For some systems this might be too high a cost.</w:t>
      </w:r>
    </w:p>
    <w:p>
      <w:pPr>
        <w:pStyle w:val="Para 01"/>
        <w:keepLines w:val="on"/>
      </w:pPr>
      <w:r>
        <w:t xml:space="preserve">Let us try one more time. We need a support structure that supports fast addition. We need to be able to iterate through the entries in the order in which they are inserted into the map. And we need a reasonably quick remove operation. A doubly linked list (see </w:t>
      </w:r>
      <w:hyperlink w:anchor="4_7_Queue_Variations__As_we_did">
        <w:r>
          <w:rPr>
            <w:rStyle w:val="Text3"/>
          </w:rPr>
          <w:t>Section 4.7</w:t>
        </w:r>
      </w:hyperlink>
      <w:r>
        <w:t>, “Queue Variations”) supports fast removal. If we embed the list within the map entries themselves then we have the desired relationship between the map entries and the list elements.</w:t>
      </w:r>
    </w:p>
    <w:p>
      <w:pPr>
        <w:pStyle w:val="Para 01"/>
        <w:keepLines w:val="on"/>
      </w:pPr>
      <w:r>
        <w:t>The result might look something like this:</w:t>
      </w:r>
    </w:p>
    <w:p>
      <w:bookmarkStart w:id="1704" w:name="Hybrid_Data_Structures__Our_fina"/>
      <w:pPr>
        <w:pStyle w:val="Para 01"/>
        <w:keepLines w:val="on"/>
      </w:pPr>
      <w:r>
        <w:t>Hybrid Data Structures</w:t>
      </w:r>
      <w:bookmarkEnd w:id="1704"/>
    </w:p>
    <w:p>
      <w:pPr>
        <w:pStyle w:val="Para 01"/>
        <w:keepLines w:val="on"/>
      </w:pPr>
      <w:r>
        <w:t xml:space="preserve">Our final solution is an example of what is called a </w:t>
      </w:r>
      <w:hyperlink w:anchor="Hybrid_data_structure">
        <w:r>
          <w:rPr>
            <w:rStyle w:val="Text0"/>
          </w:rPr>
          <w:t>hybrid data structure</w:t>
        </w:r>
      </w:hyperlink>
      <w:r>
        <w:t>—hybrid because it is a combination of two data structures—a hash table and a doubly linked list. We have seen another example of a hybrid data structure before in this chapter when we discussed using linked lists as the buckets for a hash table. In place of the linked lists we could use binary search trees, giving us a third example of a hybrid data structure. As you may have guessed, many hybrid structures are possible. Studying their properties and uses is a good topic for an advanced data structures course.</w:t>
        <w:bookmarkStart w:id="1705" w:name="page542"/>
        <w:t/>
        <w:bookmarkEnd w:id="1705"/>
      </w:r>
    </w:p>
    <w:p>
      <w:bookmarkStart w:id="1706" w:name="ch08figure12"/>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3111500" cy="1638300"/>
            <wp:effectExtent l="0" r="0" t="0" b="0"/>
            <wp:wrapTopAndBottom/>
            <wp:docPr id="370" name="f0542-01.jpg" descr="f0542-01.jpg"/>
            <wp:cNvGraphicFramePr>
              <a:graphicFrameLocks noChangeAspect="1"/>
            </wp:cNvGraphicFramePr>
            <a:graphic>
              <a:graphicData uri="http://schemas.openxmlformats.org/drawingml/2006/picture">
                <pic:pic>
                  <pic:nvPicPr>
                    <pic:cNvPr id="0" name="f0542-01.jpg" descr="f0542-01.jpg"/>
                    <pic:cNvPicPr/>
                  </pic:nvPicPr>
                  <pic:blipFill>
                    <a:blip r:embed="rId255"/>
                    <a:stretch>
                      <a:fillRect/>
                    </a:stretch>
                  </pic:blipFill>
                  <pic:spPr>
                    <a:xfrm>
                      <a:off x="0" y="0"/>
                      <a:ext cx="3111500" cy="1638300"/>
                    </a:xfrm>
                    <a:prstGeom prst="rect">
                      <a:avLst/>
                    </a:prstGeom>
                  </pic:spPr>
                </pic:pic>
              </a:graphicData>
            </a:graphic>
          </wp:anchor>
        </w:drawing>
        <w:t xml:space="preserve"> </w:t>
      </w:r>
      <w:bookmarkEnd w:id="1706"/>
    </w:p>
    <w:p>
      <w:pPr>
        <w:pStyle w:val="Para 01"/>
        <w:keepLines w:val="on"/>
      </w:pPr>
      <w:r>
        <w:t xml:space="preserve">Although the figure looks complex, this approach meets our requirements. It is a hash table–based map with an embedded doubly linked list. This is very similar by the way, to a Java Library class—the </w:t>
      </w:r>
      <w:r>
        <w:rPr>
          <w:rStyle w:val="Text1"/>
        </w:rPr>
        <w:t>LinkedHashMap</w:t>
      </w:r>
      <w:r>
        <w:t>.</w:t>
      </w:r>
    </w:p>
    <w:p>
      <w:bookmarkStart w:id="1707" w:name="Java_Support_for_Maps__The_Java"/>
      <w:pPr>
        <w:keepNext/>
        <w:pStyle w:val="Heading 4"/>
        <w:keepLines w:val="on"/>
      </w:pPr>
      <w:r>
        <w:t>Java Support for Maps</w:t>
      </w:r>
      <w:bookmarkEnd w:id="1707"/>
    </w:p>
    <w:p>
      <w:pPr>
        <w:pStyle w:val="Para 01"/>
        <w:keepLines w:val="on"/>
      </w:pPr>
      <w:r>
        <w:t xml:space="preserve">The Java Library includes a </w:t>
      </w:r>
      <w:r>
        <w:rPr>
          <w:rStyle w:val="Text1"/>
        </w:rPr>
        <w:t>Map</w:t>
      </w:r>
      <w:r>
        <w:t xml:space="preserve"> interface. Like our maps, the maps in the library use two generic parameters—</w:t>
      </w:r>
      <w:r>
        <w:rPr>
          <w:rStyle w:val="Text1"/>
        </w:rPr>
        <w:t>K</w:t>
      </w:r>
      <w:r>
        <w:t xml:space="preserve"> for the types of keys and </w:t>
      </w:r>
      <w:r>
        <w:rPr>
          <w:rStyle w:val="Text1"/>
        </w:rPr>
        <w:t>V</w:t>
      </w:r>
      <w:r>
        <w:t xml:space="preserve"> for the types of values. A nested class, </w:t>
      </w:r>
      <w:r>
        <w:rPr>
          <w:rStyle w:val="Text1"/>
        </w:rPr>
        <w:t>Entry</w:t>
      </w:r>
      <w:r>
        <w:t xml:space="preserve">, fulfills the role of our </w:t>
      </w:r>
      <w:r>
        <w:rPr>
          <w:rStyle w:val="Text1"/>
        </w:rPr>
        <w:t>MapEntry</w:t>
      </w:r>
      <w:r>
        <w:t xml:space="preserve"> class. The interface, being a part of a professional API, is more complex than our </w:t>
      </w:r>
      <w:r>
        <w:rPr>
          <w:rStyle w:val="Text1"/>
        </w:rPr>
        <w:t>MapInterface</w:t>
      </w:r>
      <w:r>
        <w:t>. It defines 25 abstract methods, has eight subinterfaces, and is implemented by 19 classes within the library. Nevertheless, in terms of its core functionality, it is equivalent to our map interface.</w:t>
      </w:r>
    </w:p>
    <w:p>
      <w:pPr>
        <w:pStyle w:val="Para 01"/>
        <w:keepLines w:val="on"/>
      </w:pPr>
      <w:r>
        <w:t xml:space="preserve">Of the 19 implementing classes, of special note to us is the </w:t>
      </w:r>
      <w:r>
        <w:rPr>
          <w:rStyle w:val="Text1"/>
        </w:rPr>
        <w:t>HashMap</w:t>
      </w:r>
      <w:r>
        <w:t xml:space="preserve"> class. The </w:t>
      </w:r>
      <w:r>
        <w:rPr>
          <w:rStyle w:val="Text1"/>
        </w:rPr>
        <w:t>HashMap</w:t>
      </w:r>
      <w:r>
        <w:t xml:space="preserve"> class permits null keys. Other than that it is very similar to our </w:t>
      </w:r>
      <w:r>
        <w:rPr>
          <w:rStyle w:val="Text1"/>
        </w:rPr>
        <w:t>HMap</w:t>
      </w:r>
      <w:r>
        <w:t xml:space="preserve"> class (or perhaps we should state that the other way around—our </w:t>
      </w:r>
      <w:r>
        <w:rPr>
          <w:rStyle w:val="Text1"/>
        </w:rPr>
        <w:t>HMap</w:t>
      </w:r>
      <w:r>
        <w:t xml:space="preserve"> class is similar to the library class!). </w:t>
      </w:r>
      <w:r>
        <w:rPr>
          <w:rStyle w:val="Text1"/>
        </w:rPr>
        <w:t>HashMap</w:t>
      </w:r>
      <w:r>
        <w:t xml:space="preserve"> provides both a default capacity and load factor, and allows the client to set these through a constructor if they wish, just like our </w:t>
      </w:r>
      <w:r>
        <w:rPr>
          <w:rStyle w:val="Text1"/>
        </w:rPr>
        <w:t>HMap</w:t>
      </w:r>
      <w:r>
        <w:t xml:space="preserve">. And like our </w:t>
      </w:r>
      <w:r>
        <w:rPr>
          <w:rStyle w:val="Text1"/>
        </w:rPr>
        <w:t>HMap</w:t>
      </w:r>
      <w:r>
        <w:t xml:space="preserve">, assuming a reasonably well-behaved hash function and distribution of keys, </w:t>
      </w:r>
      <w:r>
        <w:rPr>
          <w:rStyle w:val="Text1"/>
        </w:rPr>
        <w:t>HashMap</w:t>
      </w:r>
      <w:r>
        <w:t xml:space="preserve"> provides constant time storage, removal, and retrieval. The library’s hash map provides more operations than our version does; in fact it implements 24 operations in addition to the 12 it inherits from its ancestors. Professional Java programmers typically make heavy use of the </w:t>
      </w:r>
      <w:r>
        <w:rPr>
          <w:rStyle w:val="Text1"/>
        </w:rPr>
        <w:t>HashMap</w:t>
      </w:r>
      <w:r>
        <w:t xml:space="preserve"> class to support their work.</w:t>
      </w:r>
    </w:p>
    <w:p>
      <w:bookmarkStart w:id="1708" w:name="Summary__Maps_associate_unique_k"/>
      <w:bookmarkStart w:id="1709" w:name="Summary__Maps_associate_unique_k_1"/>
      <w:pPr>
        <w:keepNext/>
        <w:pStyle w:val="Heading 2"/>
        <w:keepLines w:val="on"/>
      </w:pPr>
      <w:r>
        <w:t>Summary</w:t>
      </w:r>
      <w:bookmarkEnd w:id="1708"/>
      <w:bookmarkEnd w:id="1709"/>
    </w:p>
    <w:p>
      <w:pPr>
        <w:pStyle w:val="Para 01"/>
        <w:keepLines w:val="on"/>
      </w:pPr>
      <w:r>
        <w:t xml:space="preserve">Maps associate unique keys with values. The Map is our only data structure that requires </w:t>
      </w:r>
      <w:r>
        <w:rPr>
          <w:rStyle w:val="Text4"/>
        </w:rPr>
        <w:t>two</w:t>
      </w:r>
      <w:r>
        <w:t xml:space="preserve"> generic parameters, one to indicate the </w:t>
      </w:r>
      <w:r>
        <w:rPr>
          <w:rStyle w:val="Text4"/>
        </w:rPr>
        <w:t>key</w:t>
      </w:r>
      <w:r>
        <w:t xml:space="preserve"> class and the other to indicate the </w:t>
      </w:r>
      <w:r>
        <w:rPr>
          <w:rStyle w:val="Text4"/>
        </w:rPr>
        <w:t>value</w:t>
      </w:r>
      <w:r>
        <w:t xml:space="preserve"> class. Following our typical pattern we first defined an interface for our Map ADT using Java’s </w:t>
      </w:r>
      <w:r>
        <w:rPr>
          <w:rStyle w:val="Text1"/>
        </w:rPr>
        <w:t>interface</w:t>
      </w:r>
      <w:r>
        <w:t xml:space="preserve"> construct. We then discussed many implementation approaches and provided an </w:t>
      </w:r>
      <w:r>
        <w:rPr>
          <w:rStyle w:val="Text1"/>
        </w:rPr>
        <w:t>ArrayList</w:t>
      </w:r>
      <w:r>
        <w:t xml:space="preserve">-based implementation. The </w:t>
      </w:r>
      <w:r>
        <w:rPr>
          <w:rStyle w:val="Text1"/>
        </w:rPr>
        <w:t>StringPairApp</w:t>
      </w:r>
      <w:r>
        <w:t xml:space="preserve"> exemplified a simple yet powerful program using a map, in this case our </w:t>
      </w:r>
      <w:r>
        <w:rPr>
          <w:rStyle w:val="Text1"/>
        </w:rPr>
        <w:t>ArrayListMap</w:t>
      </w:r>
      <w:r>
        <w:t>.</w:t>
      </w:r>
    </w:p>
    <w:p>
      <w:pPr>
        <w:pStyle w:val="Para 01"/>
        <w:keepLines w:val="on"/>
      </w:pPr>
      <w:r>
        <w:bookmarkStart w:id="1710" w:name="page543"/>
        <w:t/>
        <w:bookmarkEnd w:id="1710"/>
        <w:t xml:space="preserve">One map implementation approach in particular is very important. The goal of hashing is to produce a search that approaches O(1) efficiency. Because of collisions of hash locations, searching or rehashing is sometimes necessary. A good hash function minimizes collisions and distributes the entries randomly across the hash table. Our hash table–based implementation of the map, the </w:t>
      </w:r>
      <w:r>
        <w:rPr>
          <w:rStyle w:val="Text1"/>
        </w:rPr>
        <w:t>HMap</w:t>
      </w:r>
      <w:r>
        <w:t>, produced the fastest processing yet (and we will not do better) for the vocabulary density problem.</w:t>
      </w:r>
    </w:p>
    <w:p>
      <w:pPr>
        <w:pStyle w:val="Para 01"/>
        <w:keepLines w:val="on"/>
      </w:pPr>
      <w:r>
        <w:t xml:space="preserve">In the </w:t>
      </w:r>
      <w:r>
        <w:rPr>
          <w:rStyle w:val="Text4"/>
        </w:rPr>
        <w:t>Variations</w:t>
      </w:r>
      <w:r>
        <w:t xml:space="preserve"> section we surveyed how maps are provided and named in several programming languages. Finally, we discussed a hybrid structure consisting of a hash table with a linked list threaded through the entries, a structure providing the benefits of hashing while still allowing easy insertion order-based iteration.</w:t>
      </w:r>
    </w:p>
    <w:p>
      <w:bookmarkStart w:id="1711" w:name="Exercises____8_1_The_Map_Interfa"/>
      <w:pPr>
        <w:keepNext/>
        <w:pStyle w:val="Heading 2"/>
        <w:keepLines w:val="on"/>
      </w:pPr>
      <w:r>
        <w:t>Exercises</w:t>
      </w:r>
      <w:bookmarkEnd w:id="1711"/>
    </w:p>
    <w:p>
      <w:bookmarkStart w:id="1712" w:name="8_1_The_Map_Interface_____Give_a"/>
      <w:pPr>
        <w:keepNext/>
        <w:pStyle w:val="Heading 4"/>
        <w:keepLines w:val="on"/>
      </w:pPr>
      <w:r>
        <w:t>8.1 The Map Interface</w:t>
      </w:r>
      <w:bookmarkEnd w:id="1712"/>
    </w:p>
    <w:p>
      <w:bookmarkStart w:id="1713" w:name="Give_an_example_of_a_mathematica"/>
      <w:pPr>
        <w:pStyle w:val="Normal"/>
        <w:keepLines w:val="on"/>
      </w:pPr>
      <w:r>
        <w:t>Give an example of a mathematical function such that</w:t>
      </w:r>
      <w:bookmarkEnd w:id="1713"/>
    </w:p>
    <w:p>
      <w:pPr>
        <w:numPr>
          <w:ilvl w:val="0"/>
          <w:numId w:val="171"/>
        </w:numPr>
        <w:pStyle w:val="Normal"/>
        <w:keepLines w:val="on"/>
      </w:pPr>
      <w:r>
        <w:t>it maps some of its input values to identical output values (a → x, b → x).</w:t>
      </w:r>
    </w:p>
    <w:p>
      <w:pPr>
        <w:numPr>
          <w:ilvl w:val="0"/>
          <w:numId w:val="171"/>
        </w:numPr>
        <w:pStyle w:val="Normal"/>
        <w:keepLines w:val="on"/>
      </w:pPr>
      <w:r>
        <w:t>none of its input values map to the same output value (this is called a one-to-one mapping).</w:t>
      </w:r>
    </w:p>
    <w:p>
      <w:pPr>
        <w:numPr>
          <w:ilvl w:val="0"/>
          <w:numId w:val="171"/>
        </w:numPr>
        <w:pStyle w:val="Normal"/>
        <w:keepLines w:val="on"/>
      </w:pPr>
      <w:r>
        <w:t>it has an inverse function.</w:t>
      </w:r>
    </w:p>
    <w:p>
      <w:bookmarkStart w:id="1714" w:name="Describe_an_information_processi"/>
      <w:pPr>
        <w:pStyle w:val="Normal"/>
        <w:keepLines w:val="on"/>
      </w:pPr>
      <w:r>
        <w:t>Describe an information processing situation where you might use a mapping that</w:t>
      </w:r>
      <w:bookmarkEnd w:id="1714"/>
    </w:p>
    <w:p>
      <w:pPr>
        <w:numPr>
          <w:ilvl w:val="0"/>
          <w:numId w:val="172"/>
        </w:numPr>
        <w:pStyle w:val="Normal"/>
        <w:keepLines w:val="on"/>
      </w:pPr>
      <w:r>
        <w:t>is one to one (see previous question).</w:t>
      </w:r>
    </w:p>
    <w:p>
      <w:pPr>
        <w:numPr>
          <w:ilvl w:val="0"/>
          <w:numId w:val="172"/>
        </w:numPr>
        <w:pStyle w:val="Normal"/>
        <w:keepLines w:val="on"/>
      </w:pPr>
      <w:r>
        <w:t>is not one to one.</w:t>
      </w:r>
    </w:p>
    <w:p>
      <w:bookmarkStart w:id="1715" w:name="The_first_paragraph_of_Section_8"/>
      <w:pPr>
        <w:pStyle w:val="Normal"/>
        <w:keepLines w:val="on"/>
      </w:pPr>
      <w:r>
        <w:t xml:space="preserve">The first paragraph of </w:t>
      </w:r>
      <w:hyperlink w:anchor="8_1_The_Map_Interface__Our_maps_1">
        <w:r>
          <w:rPr>
            <w:rStyle w:val="Text3"/>
          </w:rPr>
          <w:t>Section 8.1</w:t>
        </w:r>
      </w:hyperlink>
      <w:r>
        <w:t xml:space="preserve"> states that a rule limiting a mapping so that each key maps to exactly one value is equivalent to a rule requiring a mapping to have unique keys. Explain.</w:t>
      </w:r>
      <w:bookmarkEnd w:id="1715"/>
    </w:p>
    <w:p>
      <w:bookmarkStart w:id="1716" w:name="Show_how_you_would_declare_a_map"/>
      <w:pPr>
        <w:pStyle w:val="Normal"/>
        <w:keepLines w:val="on"/>
      </w:pPr>
      <w:r>
        <w:t xml:space="preserve">Show how you would declare a map of type </w:t>
      </w:r>
      <w:r>
        <w:rPr>
          <w:rStyle w:val="Text1"/>
        </w:rPr>
        <w:t>ArrayListMap</w:t>
      </w:r>
      <w:bookmarkEnd w:id="1716"/>
    </w:p>
    <w:p>
      <w:pPr>
        <w:numPr>
          <w:ilvl w:val="0"/>
          <w:numId w:val="173"/>
        </w:numPr>
        <w:pStyle w:val="Normal"/>
        <w:keepLines w:val="on"/>
      </w:pPr>
      <w:r>
        <w:t>representing student (unique) names mapped onto their birthdays.</w:t>
      </w:r>
    </w:p>
    <w:p>
      <w:pPr>
        <w:numPr>
          <w:ilvl w:val="0"/>
          <w:numId w:val="173"/>
        </w:numPr>
        <w:pStyle w:val="Normal"/>
        <w:keepLines w:val="on"/>
      </w:pPr>
      <w:r>
        <w:t>representing countries mapped onto their populations.</w:t>
      </w:r>
    </w:p>
    <w:p>
      <w:pPr>
        <w:numPr>
          <w:ilvl w:val="0"/>
          <w:numId w:val="173"/>
        </w:numPr>
        <w:pStyle w:val="Normal"/>
        <w:keepLines w:val="on"/>
      </w:pPr>
      <w:r>
        <w:t>representing the number of sides of a polygon, mapped to the name of the polygon.</w:t>
      </w:r>
    </w:p>
    <w:p>
      <w:bookmarkStart w:id="1717" w:name="Critique_the_following_code_whic"/>
      <w:pPr>
        <w:pStyle w:val="Normal"/>
        <w:keepLines w:val="on"/>
      </w:pPr>
      <w:r>
        <w:t xml:space="preserve">Critique the following code which is intended to print out whether or not a key value </w:t>
      </w:r>
      <w:r>
        <w:rPr>
          <w:rStyle w:val="Text1"/>
        </w:rPr>
        <w:t>k1</w:t>
      </w:r>
      <w:r>
        <w:t xml:space="preserve"> is used in a map named </w:t>
      </w:r>
      <w:r>
        <w:rPr>
          <w:rStyle w:val="Text1"/>
        </w:rPr>
        <w:t>relationships</w:t>
      </w:r>
      <w:r>
        <w:t>:</w:t>
      </w:r>
      <w:bookmarkEnd w:id="1717"/>
    </w:p>
    <w:p>
      <w:pPr>
        <w:pStyle w:val="Para 03"/>
        <w:keepLines w:val="on"/>
      </w:pPr>
      <w:r>
        <w:t xml:space="preserve">if (relationships.get(k1) != null)</w:t>
        <w:br w:clear="none"/>
        <w:t xml:space="preserve">   System.out.println("yes it does");</w:t>
        <w:br w:clear="none"/>
        <w:t xml:space="preserve">else</w:t>
        <w:br w:clear="none"/>
        <w:t xml:space="preserve">   System.out.println("no it does not");</w:t>
        <w:br w:clear="none"/>
      </w:r>
    </w:p>
    <w:p>
      <w:pPr>
        <w:pStyle w:val="Normal"/>
        <w:keepLines w:val="on"/>
      </w:pPr>
      <w:r>
        <w:t>Now rewrite the code so that it works correctly.</w:t>
      </w:r>
    </w:p>
    <w:p>
      <w:bookmarkStart w:id="1718" w:name="What_is_the_output_of_the_follow"/>
      <w:pPr>
        <w:pStyle w:val="Normal"/>
        <w:keepLines w:val="on"/>
      </w:pPr>
      <w:r>
        <w:t>What is the output of the following code—</w:t>
      </w:r>
      <w:r>
        <w:rPr>
          <w:rStyle w:val="Text1"/>
        </w:rPr>
        <w:t>ArrayListMap</w:t>
      </w:r>
      <w:r>
        <w:t xml:space="preserve"> is an implementation of the </w:t>
      </w:r>
      <w:r>
        <w:rPr>
          <w:rStyle w:val="Text1"/>
        </w:rPr>
        <w:t>MapInterface</w:t>
      </w:r>
      <w:r>
        <w:t xml:space="preserve"> and is presented in </w:t>
      </w:r>
      <w:hyperlink w:anchor="8_2_Map_Implementations__There_a">
        <w:r>
          <w:rPr>
            <w:rStyle w:val="Text3"/>
          </w:rPr>
          <w:t>Section 8.2</w:t>
        </w:r>
      </w:hyperlink>
      <w:r>
        <w:t>:</w:t>
      </w:r>
      <w:bookmarkEnd w:id="1718"/>
    </w:p>
    <w:p>
      <w:pPr>
        <w:pStyle w:val="Para 03"/>
        <w:keepLines w:val="on"/>
      </w:pPr>
      <w:r>
        <w:t xml:space="preserve"/>
        <w:br w:clear="none"/>
        <w:t xml:space="preserve">MapInterface&lt;Character, String&gt; question;</w:t>
        <w:br w:clear="none"/>
        <w:t xml:space="preserve">question = new ArrayListMap&lt;Character, String&gt;();</w:t>
        <w:br w:clear="none"/>
        <w:t xml:space="preserve">System.out.println(question.isEmpty());</w:t>
        <w:br w:clear="none"/>
        <w:t xml:space="preserve">System.out.println(question.size());</w:t>
        <w:br w:clear="none"/>
        <w:t xml:space="preserve"/>
        <w:br w:clear="none"/>
        <w:t xml:space="preserve">System.out.println(question.put('M', "map"));</w:t>
        <w:br w:clear="none"/>
        <w:t xml:space="preserve">question.put('D', "dog");   question.put('T', "Top");</w:t>
        <w:br w:clear="none"/>
        <w:t xml:space="preserve">question.put('A', "ant");   question.put('t', "Top");</w:t>
        <w:br w:clear="none"/>
        <w:t xml:space="preserve">System.out.println(question.isEmpty());</w:t>
        <w:br w:clear="none"/>
        <w:t xml:space="preserve">System.out.println(question.size());</w:t>
        <w:br w:clear="none"/>
        <w:t xml:space="preserve">System.out.println(question.contains('D'));</w:t>
        <w:br w:clear="none"/>
        <w:t xml:space="preserve">System.out.println(question.contains('E'));</w:t>
        <w:br w:clear="none"/>
        <w:t xml:space="preserve">System.out.println(question.get('D'));</w:t>
        <w:br w:clear="none"/>
        <w:t xml:space="preserve">System.out.println(question.get('E'));</w:t>
        <w:br w:clear="none"/>
        <w:t xml:space="preserve"/>
        <w:br w:clear="none"/>
        <w:t xml:space="preserve">System.out.println(question.put('D', "dig"));</w:t>
        <w:br w:clear="none"/>
        <w:t xml:space="preserve">System.out.println(question.get('D'));</w:t>
        <w:br w:clear="none"/>
        <w:t xml:space="preserve">for (MapEntry&lt;Character,String&gt; m: question)</w:t>
        <w:br w:clear="none"/>
        <w:t xml:space="preserve">   System.out.print(m.getValue() + "\t");</w:t>
        <w:br w:clear="none"/>
        <w:t xml:space="preserve"/>
        <w:br w:clear="none"/>
        <w:t xml:space="preserve">System.out.println(question.remove('D'));</w:t>
        <w:br w:clear="none"/>
        <w:t xml:space="preserve">System.out.println(question.remove('D'));</w:t>
        <w:br w:clear="none"/>
        <w:t xml:space="preserve">for (MapEntry&lt;Character,String&gt; m: question)</w:t>
        <w:br w:clear="none"/>
        <w:t xml:space="preserve">   System.out.print(m.getValue() + "\t");</w:t>
        <w:br w:clear="none"/>
      </w:r>
    </w:p>
    <w:p>
      <w:bookmarkStart w:id="1719" w:name="8_2_Map_Implementations_____In_t"/>
      <w:pPr>
        <w:keepNext/>
        <w:pStyle w:val="Heading 4"/>
        <w:keepLines w:val="on"/>
      </w:pPr>
      <w:r>
        <w:t>8.2 Map Implementations</w:t>
      </w:r>
      <w:bookmarkEnd w:id="1719"/>
    </w:p>
    <w:p>
      <w:bookmarkStart w:id="1720" w:name="In_this_section_we_discussed_sev"/>
      <w:pPr>
        <w:pStyle w:val="Normal"/>
        <w:keepLines w:val="on"/>
      </w:pPr>
      <w:r>
        <w:t xml:space="preserve">In this section we discussed several approaches to implementing a map using previously studied data structures, and in some cases we discussed the implementation of the </w:t>
      </w:r>
      <w:r>
        <w:rPr>
          <w:rStyle w:val="Text1"/>
        </w:rPr>
        <w:t>put</w:t>
      </w:r>
      <w:r>
        <w:t xml:space="preserve"> operation. For each approach (Unsorted Array, Sorted Array, Unsorted Linked List, Sorted Linked List, and Binary Search Tree), describe how you would implement the following operations.</w:t>
      </w:r>
      <w:bookmarkEnd w:id="1720"/>
    </w:p>
    <w:p>
      <w:pPr>
        <w:numPr>
          <w:ilvl w:val="0"/>
          <w:numId w:val="174"/>
        </w:numPr>
        <w:pStyle w:val="Para 11"/>
        <w:keepLines w:val="on"/>
      </w:pPr>
      <w:r>
        <w:t>isEmpty()</w:t>
      </w:r>
    </w:p>
    <w:p>
      <w:pPr>
        <w:numPr>
          <w:ilvl w:val="0"/>
          <w:numId w:val="174"/>
        </w:numPr>
        <w:pStyle w:val="Para 11"/>
        <w:keepLines w:val="on"/>
      </w:pPr>
      <w:r>
        <w:t>contains(K k)</w:t>
      </w:r>
    </w:p>
    <w:p>
      <w:pPr>
        <w:numPr>
          <w:ilvl w:val="0"/>
          <w:numId w:val="174"/>
        </w:numPr>
        <w:pStyle w:val="Para 11"/>
        <w:keepLines w:val="on"/>
      </w:pPr>
      <w:r>
        <w:t>remove(K k)</w:t>
      </w:r>
    </w:p>
    <w:p>
      <w:pPr>
        <w:numPr>
          <w:ilvl w:val="0"/>
          <w:numId w:val="174"/>
        </w:numPr>
        <w:pStyle w:val="Para 11"/>
        <w:keepLines w:val="on"/>
      </w:pPr>
      <w:r>
        <w:t>iterator()</w:t>
      </w:r>
    </w:p>
    <w:p>
      <w:bookmarkStart w:id="1721" w:name="Bob_studies_the_code_for_ArrayLi"/>
      <w:pPr>
        <w:pStyle w:val="Normal"/>
        <w:keepLines w:val="on"/>
      </w:pPr>
      <w:r>
        <w:t xml:space="preserve">Bob studies the code for </w:t>
      </w:r>
      <w:r>
        <w:rPr>
          <w:rStyle w:val="Text1"/>
        </w:rPr>
        <w:t>ArrayListMap</w:t>
      </w:r>
      <w:r>
        <w:t xml:space="preserve"> and announces that he has discovered an “easier approach to the </w:t>
      </w:r>
      <w:r>
        <w:rPr>
          <w:rStyle w:val="Text1"/>
        </w:rPr>
        <w:t>contains</w:t>
      </w:r>
      <w:r>
        <w:t xml:space="preserve"> method” as shown below. What do you tell Bob?</w:t>
      </w:r>
      <w:bookmarkEnd w:id="1721"/>
    </w:p>
    <w:p>
      <w:pPr>
        <w:pStyle w:val="Para 18"/>
        <w:keepLines w:val="on"/>
      </w:pPr>
      <w:r>
        <w:rPr>
          <w:rStyle w:val="Text2"/>
        </w:rPr>
        <w:t xml:space="preserve">public boolean contains(K k)</w:t>
        <w:br w:clear="none"/>
      </w:r>
      <w:r>
        <w:t xml:space="preserve">// Returns true if an entry in this map with key k exists;</w:t>
        <w:br w:clear="none"/>
      </w:r>
      <w:r>
        <w:rPr>
          <w:rStyle w:val="Text2"/>
        </w:rPr>
        <w:t xml:space="preserve"/>
        <w:br w:clear="none"/>
      </w:r>
      <w:r>
        <w:t xml:space="preserve">// Returns false otherwise.</w:t>
        <w:br w:clear="none"/>
      </w:r>
      <w:r>
        <w:rPr>
          <w:rStyle w:val="Text2"/>
        </w:rPr>
        <w:t xml:space="preserve"/>
        <w:br w:clear="none"/>
        <w:t xml:space="preserve">{</w:t>
        <w:br w:clear="none"/>
        <w:t xml:space="preserve">   return map.contains(k);</w:t>
        <w:br w:clear="none"/>
        <w:t xml:space="preserve">}</w:t>
        <w:br w:clear="none"/>
      </w:r>
    </w:p>
    <w:p>
      <w:bookmarkStart w:id="1722" w:name="Describe_the_ramifications_of_ea_4"/>
      <w:pPr>
        <w:pStyle w:val="Normal"/>
        <w:keepLines w:val="on"/>
      </w:pPr>
      <w:r>
        <w:bookmarkStart w:id="1723" w:name="page545"/>
        <w:t/>
        <w:bookmarkEnd w:id="1723"/>
        <w:t xml:space="preserve">Describe the ramifications of each of the following changes to </w:t>
      </w:r>
      <w:r>
        <w:rPr>
          <w:rStyle w:val="Text1"/>
        </w:rPr>
        <w:t>ArrayListMap</w:t>
      </w:r>
      <w:r>
        <w:t>:</w:t>
      </w:r>
      <w:bookmarkEnd w:id="1722"/>
    </w:p>
    <w:p>
      <w:pPr>
        <w:numPr>
          <w:ilvl w:val="0"/>
          <w:numId w:val="175"/>
        </w:numPr>
        <w:pStyle w:val="Normal"/>
        <w:keepLines w:val="on"/>
      </w:pPr>
      <w:r>
        <w:t xml:space="preserve">In the single statement of the second constructor </w:t>
      </w:r>
      <w:r>
        <w:rPr>
          <w:rStyle w:val="Text1"/>
        </w:rPr>
        <w:t>initCapacity</w:t>
      </w:r>
      <w:r>
        <w:t xml:space="preserve"> is changed to </w:t>
      </w:r>
      <w:r>
        <w:rPr>
          <w:rStyle w:val="Text1"/>
        </w:rPr>
        <w:t>10.</w:t>
      </w:r>
    </w:p>
    <w:p>
      <w:pPr>
        <w:numPr>
          <w:ilvl w:val="0"/>
          <w:numId w:val="175"/>
        </w:numPr>
        <w:pStyle w:val="Normal"/>
        <w:keepLines w:val="on"/>
      </w:pPr>
      <w:r>
        <w:t xml:space="preserve">The </w:t>
      </w:r>
      <w:r>
        <w:rPr>
          <w:rStyle w:val="Text4"/>
        </w:rPr>
        <w:t>if</w:t>
      </w:r>
      <w:r>
        <w:t xml:space="preserve"> statement is removed from the beginning of the </w:t>
      </w:r>
      <w:r>
        <w:rPr>
          <w:rStyle w:val="Text1"/>
        </w:rPr>
        <w:t>put</w:t>
      </w:r>
      <w:r>
        <w:t xml:space="preserve"> method.</w:t>
      </w:r>
    </w:p>
    <w:p>
      <w:pPr>
        <w:numPr>
          <w:ilvl w:val="0"/>
          <w:numId w:val="175"/>
        </w:numPr>
        <w:pStyle w:val="Normal"/>
        <w:keepLines w:val="on"/>
      </w:pPr>
      <w:r>
        <w:t xml:space="preserve">Within the </w:t>
      </w:r>
      <w:r>
        <w:rPr>
          <w:rStyle w:val="Text1"/>
        </w:rPr>
        <w:t>put</w:t>
      </w:r>
      <w:r>
        <w:t xml:space="preserve"> method the boolean expression </w:t>
      </w:r>
      <w:r>
        <w:rPr>
          <w:rStyle w:val="Text1"/>
        </w:rPr>
        <w:t>(temp.getKey(). equals(k))</w:t>
      </w:r>
      <w:r>
        <w:t xml:space="preserve"> is changed to </w:t>
      </w:r>
      <w:r>
        <w:rPr>
          <w:rStyle w:val="Text1"/>
        </w:rPr>
        <w:t>(k.equals(temp.getKey()).</w:t>
      </w:r>
    </w:p>
    <w:p>
      <w:pPr>
        <w:numPr>
          <w:ilvl w:val="0"/>
          <w:numId w:val="175"/>
        </w:numPr>
        <w:pStyle w:val="Normal"/>
        <w:keepLines w:val="on"/>
      </w:pPr>
      <w:r>
        <w:t xml:space="preserve">The </w:t>
      </w:r>
      <w:r>
        <w:rPr>
          <w:rStyle w:val="Text1"/>
        </w:rPr>
        <w:t>get</w:t>
      </w:r>
      <w:r>
        <w:t xml:space="preserve"> method is rewritten as follows:</w:t>
      </w:r>
    </w:p>
    <w:p>
      <w:pPr>
        <w:pStyle w:val="Para 03"/>
        <w:keepLines w:val="on"/>
      </w:pPr>
      <w:r>
        <w:t xml:space="preserve">public V get(K k)</w:t>
        <w:br w:clear="none"/>
      </w:r>
      <w:r>
        <w:rPr>
          <w:rStyle w:val="Text0"/>
        </w:rPr>
        <w:t xml:space="preserve">// If an entry in this map with a key k exists then the value</w:t>
        <w:br w:clear="none"/>
      </w:r>
      <w:r>
        <w:t xml:space="preserve"/>
        <w:br w:clear="none"/>
      </w:r>
      <w:r>
        <w:rPr>
          <w:rStyle w:val="Text0"/>
        </w:rPr>
        <w:t xml:space="preserve">// associated with that entry is returned; otherwise null</w:t>
        <w:br w:clear="none"/>
      </w:r>
      <w:r>
        <w:t xml:space="preserve"/>
        <w:br w:clear="none"/>
        <w:t xml:space="preserve">   is returned.</w:t>
        <w:br w:clear="none"/>
        <w:t xml:space="preserve">{</w:t>
        <w:br w:clear="none"/>
        <w:t xml:space="preserve">  if (k == null)</w:t>
        <w:br w:clear="none"/>
        <w:t xml:space="preserve">    throw new IllegalArgumentException("Maps do not allow</w:t>
        <w:br w:clear="none"/>
        <w:t xml:space="preserve">    null keys.");</w:t>
        <w:br w:clear="none"/>
        <w:t xml:space="preserve"/>
        <w:br w:clear="none"/>
        <w:t xml:space="preserve">  V result = null;</w:t>
        <w:br w:clear="none"/>
        <w:t xml:space="preserve">  for (MapEntry&lt;K,V&gt; temp: map)</w:t>
        <w:br w:clear="none"/>
        <w:t xml:space="preserve">    if (temp.getKey().equals(k))</w:t>
        <w:br w:clear="none"/>
        <w:t xml:space="preserve">      result = temp.getValue();</w:t>
        <w:br w:clear="none"/>
        <w:t xml:space="preserve"/>
        <w:br w:clear="none"/>
        <w:t xml:space="preserve">  return result;</w:t>
        <w:br w:clear="none"/>
        <w:t xml:space="preserve">}</w:t>
        <w:br w:clear="none"/>
      </w:r>
    </w:p>
    <w:p>
      <w:pPr>
        <w:numPr>
          <w:ilvl w:val="0"/>
          <w:numId w:val="175"/>
        </w:numPr>
        <w:pStyle w:val="Normal"/>
        <w:keepLines w:val="on"/>
      </w:pPr>
      <w:r>
        <w:t xml:space="preserve">the </w:t>
      </w:r>
      <w:r>
        <w:rPr>
          <w:rStyle w:val="Text1"/>
        </w:rPr>
        <w:t>contains</w:t>
      </w:r>
      <w:r>
        <w:t xml:space="preserve"> method is rewritten as follows:</w:t>
      </w:r>
    </w:p>
    <w:p>
      <w:pPr>
        <w:pStyle w:val="Para 03"/>
        <w:keepLines w:val="on"/>
      </w:pPr>
      <w:r>
        <w:t xml:space="preserve">public boolean contains(K k)</w:t>
        <w:br w:clear="none"/>
      </w:r>
      <w:r>
        <w:rPr>
          <w:rStyle w:val="Text0"/>
        </w:rPr>
        <w:t xml:space="preserve">// Returns true if an entry in this map with key k exists;</w:t>
        <w:br w:clear="none"/>
      </w:r>
      <w:r>
        <w:t xml:space="preserve"/>
        <w:br w:clear="none"/>
      </w:r>
      <w:r>
        <w:rPr>
          <w:rStyle w:val="Text0"/>
        </w:rPr>
        <w:t xml:space="preserve">// Returns false otherwise.</w:t>
        <w:br w:clear="none"/>
      </w:r>
      <w:r>
        <w:t xml:space="preserve"/>
        <w:br w:clear="none"/>
        <w:t xml:space="preserve">{</w:t>
        <w:br w:clear="none"/>
        <w:t xml:space="preserve">  if (k == null)</w:t>
        <w:br w:clear="none"/>
        <w:t xml:space="preserve">    throw new IllegalArgumentException("Maps do not allow</w:t>
        <w:br w:clear="none"/>
        <w:t xml:space="preserve">    null keys.");</w:t>
        <w:br w:clear="none"/>
        <w:t xml:space="preserve"/>
        <w:br w:clear="none"/>
        <w:t xml:space="preserve">  boolean result = false;</w:t>
        <w:br w:clear="none"/>
        <w:t xml:space="preserve">  for (MapEntry&lt;K,V&gt; temp: map)</w:t>
        <w:br w:clear="none"/>
        <w:t xml:space="preserve">    if (temp.getKey().equals(k))</w:t>
        <w:br w:clear="none"/>
        <w:t xml:space="preserve">      result = true</w:t>
        <w:br w:clear="none"/>
        <w:t xml:space="preserve"/>
        <w:br w:clear="none"/>
        <w:t xml:space="preserve">  return result;</w:t>
        <w:br w:clear="none"/>
        <w:t xml:space="preserve">}</w:t>
        <w:br w:clear="none"/>
      </w:r>
    </w:p>
    <w:p>
      <w:bookmarkStart w:id="1724" w:name="Implement_the_Map_ADT_using__an"/>
      <w:pPr>
        <w:pStyle w:val="Normal"/>
        <w:keepLines w:val="on"/>
      </w:pPr>
      <w:r>
        <w:bookmarkStart w:id="1725" w:name="page546"/>
        <w:t/>
        <w:bookmarkEnd w:id="1725"/>
        <w:drawing>
          <wp:inline>
            <wp:extent cx="139700" cy="241300"/>
            <wp:effectExtent l="0" r="0" t="0" b="0"/>
            <wp:docPr id="371" name="common02.jpg" descr="common02.jpg"/>
            <wp:cNvGraphicFramePr>
              <a:graphicFrameLocks noChangeAspect="1"/>
            </wp:cNvGraphicFramePr>
            <a:graphic>
              <a:graphicData uri="http://schemas.openxmlformats.org/drawingml/2006/picture">
                <pic:pic>
                  <pic:nvPicPr>
                    <pic:cNvPr id="0" name="common02.jpg" descr="common02.jpg"/>
                    <pic:cNvPicPr/>
                  </pic:nvPicPr>
                  <pic:blipFill>
                    <a:blip r:embed="rId33"/>
                    <a:stretch>
                      <a:fillRect/>
                    </a:stretch>
                  </pic:blipFill>
                  <pic:spPr>
                    <a:xfrm>
                      <a:off x="0" y="0"/>
                      <a:ext cx="139700" cy="241300"/>
                    </a:xfrm>
                    <a:prstGeom prst="rect">
                      <a:avLst/>
                    </a:prstGeom>
                  </pic:spPr>
                </pic:pic>
              </a:graphicData>
            </a:graphic>
          </wp:inline>
        </w:drawing>
        <w:t xml:space="preserve"> Implement the Map ADT using</w:t>
      </w:r>
      <w:bookmarkEnd w:id="1724"/>
    </w:p>
    <w:p>
      <w:pPr>
        <w:numPr>
          <w:ilvl w:val="0"/>
          <w:numId w:val="176"/>
        </w:numPr>
        <w:pStyle w:val="Normal"/>
        <w:keepLines w:val="on"/>
      </w:pPr>
      <w:r>
        <w:t>an Unsorted Array.</w:t>
      </w:r>
    </w:p>
    <w:p>
      <w:pPr>
        <w:numPr>
          <w:ilvl w:val="0"/>
          <w:numId w:val="176"/>
        </w:numPr>
        <w:pStyle w:val="Normal"/>
        <w:keepLines w:val="on"/>
      </w:pPr>
      <w:r>
        <w:t>a Sorted Array.</w:t>
      </w:r>
    </w:p>
    <w:p>
      <w:pPr>
        <w:numPr>
          <w:ilvl w:val="0"/>
          <w:numId w:val="176"/>
        </w:numPr>
        <w:pStyle w:val="Normal"/>
        <w:keepLines w:val="on"/>
      </w:pPr>
      <w:r>
        <w:t>an Unsorted Linked List.</w:t>
      </w:r>
    </w:p>
    <w:p>
      <w:pPr>
        <w:numPr>
          <w:ilvl w:val="0"/>
          <w:numId w:val="176"/>
        </w:numPr>
        <w:pStyle w:val="Normal"/>
        <w:keepLines w:val="on"/>
      </w:pPr>
      <w:r>
        <w:t>a Binary Search Tree.</w:t>
      </w:r>
    </w:p>
    <w:p>
      <w:bookmarkStart w:id="1726" w:name="8_3_Application__String_to_Strin_1"/>
      <w:pPr>
        <w:keepNext/>
        <w:pStyle w:val="Heading 4"/>
        <w:keepLines w:val="on"/>
      </w:pPr>
      <w:r>
        <w:t>8.3 Application: String-to-String Map</w:t>
      </w:r>
      <w:bookmarkEnd w:id="1726"/>
    </w:p>
    <w:p>
      <w:bookmarkStart w:id="1727" w:name="Create_a_text_file_similar_to_nu"/>
      <w:pPr>
        <w:pStyle w:val="Normal"/>
        <w:keepLines w:val="on"/>
      </w:pPr>
      <w:r>
        <w:t xml:space="preserve">Create a text file similar to </w:t>
      </w:r>
      <w:r>
        <w:rPr>
          <w:rStyle w:val="Text1"/>
        </w:rPr>
        <w:t>numbers.txt</w:t>
      </w:r>
      <w:r>
        <w:t xml:space="preserve"> and </w:t>
      </w:r>
      <w:r>
        <w:rPr>
          <w:rStyle w:val="Text1"/>
        </w:rPr>
        <w:t>periodic.txt</w:t>
      </w:r>
      <w:r>
        <w:t xml:space="preserve"> of your own devising that captures an interesting “string-to-string map.” Use it as input to the </w:t>
      </w:r>
      <w:r>
        <w:rPr>
          <w:rStyle w:val="Text1"/>
        </w:rPr>
        <w:t>StringPairApp</w:t>
      </w:r>
      <w:r>
        <w:t xml:space="preserve"> application.</w:t>
      </w:r>
      <w:bookmarkEnd w:id="1727"/>
    </w:p>
    <w:p>
      <w:bookmarkStart w:id="1728" w:name="Create_an_application__similar_t"/>
      <w:pPr>
        <w:pStyle w:val="Normal"/>
        <w:keepLines w:val="on"/>
      </w:pPr>
      <w:r>
        <w:drawing>
          <wp:inline>
            <wp:extent cx="177800" cy="139700"/>
            <wp:effectExtent l="0" r="0" t="0" b="0"/>
            <wp:docPr id="372" name="common01.jpg" descr="common01.jpg"/>
            <wp:cNvGraphicFramePr>
              <a:graphicFrameLocks noChangeAspect="1"/>
            </wp:cNvGraphicFramePr>
            <a:graphic>
              <a:graphicData uri="http://schemas.openxmlformats.org/drawingml/2006/picture">
                <pic:pic>
                  <pic:nvPicPr>
                    <pic:cNvPr id="0" name="common01.jpg" descr="common01.jpg"/>
                    <pic:cNvPicPr/>
                  </pic:nvPicPr>
                  <pic:blipFill>
                    <a:blip r:embed="rId32"/>
                    <a:stretch>
                      <a:fillRect/>
                    </a:stretch>
                  </pic:blipFill>
                  <pic:spPr>
                    <a:xfrm>
                      <a:off x="0" y="0"/>
                      <a:ext cx="177800" cy="139700"/>
                    </a:xfrm>
                    <a:prstGeom prst="rect">
                      <a:avLst/>
                    </a:prstGeom>
                  </pic:spPr>
                </pic:pic>
              </a:graphicData>
            </a:graphic>
          </wp:inline>
        </w:drawing>
      </w:r>
      <w:r>
        <w:t xml:space="preserve"> Create an application, similar to </w:t>
      </w:r>
      <w:r>
        <w:rPr>
          <w:rStyle w:val="Text1"/>
        </w:rPr>
        <w:t>StringPairApp</w:t>
      </w:r>
      <w:r>
        <w:t xml:space="preserve">, which acts as a chemistry quiz. It randomly generates a periodic number between 1 and 118 and asks the user for the corresponding element. It then checks their answer against the correct answer (using a map based on the </w:t>
      </w:r>
      <w:r>
        <w:rPr>
          <w:rStyle w:val="Text1"/>
        </w:rPr>
        <w:t>periodic.txt</w:t>
      </w:r>
      <w:r>
        <w:t xml:space="preserve"> file) and reports the result, displaying the correct answer if they get it wrong. It repeats this for 10 questions and then reports the percentage of correct answers. How can your application be made more generally usable?</w:t>
      </w:r>
      <w:bookmarkEnd w:id="1728"/>
    </w:p>
    <w:p>
      <w:bookmarkStart w:id="1729" w:name="Java_reserved_words_can_be_categ"/>
      <w:pPr>
        <w:pStyle w:val="Normal"/>
        <w:keepLines w:val="on"/>
      </w:pPr>
      <w:r>
        <w:drawing>
          <wp:inline>
            <wp:extent cx="139700" cy="241300"/>
            <wp:effectExtent l="0" r="0" t="0" b="0"/>
            <wp:docPr id="373" name="common02.jpg" descr="common02.jpg"/>
            <wp:cNvGraphicFramePr>
              <a:graphicFrameLocks noChangeAspect="1"/>
            </wp:cNvGraphicFramePr>
            <a:graphic>
              <a:graphicData uri="http://schemas.openxmlformats.org/drawingml/2006/picture">
                <pic:pic>
                  <pic:nvPicPr>
                    <pic:cNvPr id="0" name="common02.jpg" descr="common02.jpg"/>
                    <pic:cNvPicPr/>
                  </pic:nvPicPr>
                  <pic:blipFill>
                    <a:blip r:embed="rId33"/>
                    <a:stretch>
                      <a:fillRect/>
                    </a:stretch>
                  </pic:blipFill>
                  <pic:spPr>
                    <a:xfrm>
                      <a:off x="0" y="0"/>
                      <a:ext cx="139700" cy="241300"/>
                    </a:xfrm>
                    <a:prstGeom prst="rect">
                      <a:avLst/>
                    </a:prstGeom>
                  </pic:spPr>
                </pic:pic>
              </a:graphicData>
            </a:graphic>
          </wp:inline>
        </w:drawing>
      </w:r>
      <w:r>
        <w:rPr>
          <w:lang w:bidi="en" w:val="en" w:eastAsia="en"/>
        </w:rPr>
        <w:t xml:space="preserve"> Java reserved words can be categorized into subsets such as “primitive types,” “control,” “access control,” etc. Research the reserved words and create your own categorization scheme. Then</w:t>
      </w:r>
      <w:bookmarkEnd w:id="1729"/>
    </w:p>
    <w:p>
      <w:pPr>
        <w:numPr>
          <w:ilvl w:val="0"/>
          <w:numId w:val="177"/>
        </w:numPr>
        <w:pStyle w:val="Normal"/>
        <w:keepLines w:val="on"/>
      </w:pPr>
      <w:r>
        <w:t xml:space="preserve">Create an application called </w:t>
      </w:r>
      <w:r>
        <w:rPr>
          <w:rStyle w:val="Text1"/>
        </w:rPr>
        <w:t>Categories</w:t>
      </w:r>
      <w:r>
        <w:t xml:space="preserve"> that first creates a map based on your categorization of reserved words (e.g., </w:t>
      </w:r>
      <w:r>
        <w:rPr>
          <w:rStyle w:val="Text1"/>
        </w:rPr>
        <w:t>int</w:t>
      </w:r>
      <w:r>
        <w:t xml:space="preserve"> → “primitive type”) and then reads a </w:t>
      </w:r>
      <w:r>
        <w:rPr>
          <w:rStyle w:val="Text1"/>
        </w:rPr>
        <w:t>.java</w:t>
      </w:r>
      <w:r>
        <w:t xml:space="preserve"> file and displays the keyword types found in the file. For example, if </w:t>
      </w:r>
      <w:r>
        <w:rPr>
          <w:rStyle w:val="Text1"/>
        </w:rPr>
        <w:t>MapEntry.java</w:t>
      </w:r>
      <w:r>
        <w:t xml:space="preserve"> is the input file then the output, depending on your categorization, might look like this:</w:t>
      </w:r>
    </w:p>
    <w:p>
      <w:pPr>
        <w:pStyle w:val="Para 11"/>
        <w:keepLines w:val="on"/>
      </w:pPr>
      <w:r>
        <w:t>control, organization, access control, definition, control . . .</w:t>
      </w:r>
      <w:r>
        <w:rPr>
          <w:rStyle w:val="Text6"/>
        </w:rPr>
        <w:t xml:space="preserve"> because of the sequence of reserved words </w:t>
      </w:r>
      <w:r>
        <w:t>for</w:t>
      </w:r>
      <w:r>
        <w:rPr>
          <w:rStyle w:val="Text6"/>
        </w:rPr>
        <w:t xml:space="preserve"> (see opening comment), </w:t>
      </w:r>
      <w:r>
        <w:t>package, public, class, protected, . . .</w:t>
      </w:r>
    </w:p>
    <w:p>
      <w:pPr>
        <w:numPr>
          <w:ilvl w:val="0"/>
          <w:numId w:val="177"/>
        </w:numPr>
        <w:pStyle w:val="Normal"/>
        <w:keepLines w:val="on"/>
      </w:pPr>
      <w:r>
        <w:t>Improve your application so that it ignores the contents of literal strings.</w:t>
      </w:r>
    </w:p>
    <w:p>
      <w:pPr>
        <w:numPr>
          <w:ilvl w:val="0"/>
          <w:numId w:val="177"/>
        </w:numPr>
        <w:pStyle w:val="Normal"/>
        <w:keepLines w:val="on"/>
      </w:pPr>
      <w:r>
        <w:t>Improve your application so that it ignores the contents of comments.</w:t>
      </w:r>
    </w:p>
    <w:p>
      <w:bookmarkStart w:id="1730" w:name="8_4_Hashing_____For_each_of_the"/>
      <w:pPr>
        <w:keepNext/>
        <w:pStyle w:val="Heading 4"/>
        <w:keepLines w:val="on"/>
      </w:pPr>
      <w:r>
        <w:t>8.4 Hashing</w:t>
      </w:r>
      <w:bookmarkEnd w:id="1730"/>
    </w:p>
    <w:p>
      <w:bookmarkStart w:id="1731" w:name="For_each_of_the_following_array"/>
      <w:pPr>
        <w:pStyle w:val="Normal"/>
        <w:keepLines w:val="on"/>
      </w:pPr>
      <w:r>
        <w:t>For each of the following array sizes indicate whether or not the following sequence of key insertions 21, 75, 240, 413, 1368, 9021, 9513 using a hashing system causes a collision when the appropriate compression function is used:</w:t>
      </w:r>
      <w:bookmarkEnd w:id="1731"/>
    </w:p>
    <w:p>
      <w:pPr>
        <w:numPr>
          <w:ilvl w:val="0"/>
          <w:numId w:val="178"/>
        </w:numPr>
        <w:pStyle w:val="Normal"/>
        <w:keepLines w:val="on"/>
      </w:pPr>
      <w:r>
        <w:t>10</w:t>
      </w:r>
    </w:p>
    <w:p>
      <w:pPr>
        <w:numPr>
          <w:ilvl w:val="0"/>
          <w:numId w:val="178"/>
        </w:numPr>
        <w:pStyle w:val="Normal"/>
        <w:keepLines w:val="on"/>
      </w:pPr>
      <w:r>
        <w:t>15</w:t>
      </w:r>
    </w:p>
    <w:p>
      <w:pPr>
        <w:numPr>
          <w:ilvl w:val="0"/>
          <w:numId w:val="178"/>
        </w:numPr>
        <w:pStyle w:val="Normal"/>
        <w:keepLines w:val="on"/>
      </w:pPr>
      <w:r>
        <w:t>17</w:t>
      </w:r>
    </w:p>
    <w:p>
      <w:pPr>
        <w:numPr>
          <w:ilvl w:val="0"/>
          <w:numId w:val="178"/>
        </w:numPr>
        <w:pStyle w:val="Normal"/>
        <w:keepLines w:val="on"/>
      </w:pPr>
      <w:r>
        <w:t>21</w:t>
      </w:r>
    </w:p>
    <w:p>
      <w:pPr>
        <w:numPr>
          <w:ilvl w:val="0"/>
          <w:numId w:val="178"/>
        </w:numPr>
        <w:pStyle w:val="Normal"/>
        <w:keepLines w:val="on"/>
      </w:pPr>
      <w:r>
        <w:t>50</w:t>
      </w:r>
    </w:p>
    <w:p>
      <w:pPr>
        <w:numPr>
          <w:ilvl w:val="0"/>
          <w:numId w:val="178"/>
        </w:numPr>
        <w:pStyle w:val="Normal"/>
        <w:keepLines w:val="on"/>
      </w:pPr>
      <w:r>
        <w:t>100</w:t>
      </w:r>
    </w:p>
    <w:p>
      <w:pPr>
        <w:numPr>
          <w:ilvl w:val="0"/>
          <w:numId w:val="178"/>
        </w:numPr>
        <w:pStyle w:val="Normal"/>
        <w:keepLines w:val="on"/>
      </w:pPr>
      <w:r>
        <w:t>1,000</w:t>
      </w:r>
    </w:p>
    <w:p>
      <w:pPr>
        <w:numPr>
          <w:ilvl w:val="0"/>
          <w:numId w:val="178"/>
        </w:numPr>
        <w:pStyle w:val="Normal"/>
        <w:keepLines w:val="on"/>
      </w:pPr>
      <w:r>
        <w:t>10,000</w:t>
      </w:r>
    </w:p>
    <w:p>
      <w:bookmarkStart w:id="1732" w:name="Show_the_array_that_results_from"/>
      <w:pPr>
        <w:pStyle w:val="Normal"/>
        <w:keepLines w:val="on"/>
      </w:pPr>
      <w:r>
        <w:t>Show the array that results from the following sequence of key insertions using a hashing system under the given conditions: 5, 205, 406, 5205, 8205, 307 (you can simply list the non-null array slots and their contents)</w:t>
      </w:r>
      <w:bookmarkEnd w:id="1732"/>
    </w:p>
    <w:p>
      <w:pPr>
        <w:numPr>
          <w:ilvl w:val="0"/>
          <w:numId w:val="179"/>
        </w:numPr>
        <w:pStyle w:val="Normal"/>
        <w:keepLines w:val="on"/>
      </w:pPr>
      <w:r>
        <w:bookmarkStart w:id="1733" w:name="page547"/>
        <w:t/>
        <w:bookmarkEnd w:id="1733"/>
        <w:t>array size is 100, linear probing used.</w:t>
      </w:r>
    </w:p>
    <w:p>
      <w:pPr>
        <w:numPr>
          <w:ilvl w:val="0"/>
          <w:numId w:val="179"/>
        </w:numPr>
        <w:pStyle w:val="Normal"/>
        <w:keepLines w:val="on"/>
      </w:pPr>
      <w:r>
        <w:t>array size is 100, quadratic probing used.</w:t>
      </w:r>
    </w:p>
    <w:p>
      <w:pPr>
        <w:numPr>
          <w:ilvl w:val="0"/>
          <w:numId w:val="179"/>
        </w:numPr>
        <w:pStyle w:val="Normal"/>
        <w:keepLines w:val="on"/>
      </w:pPr>
      <w:r>
        <w:t>array size is 101, linear probing used.</w:t>
      </w:r>
    </w:p>
    <w:p>
      <w:pPr>
        <w:numPr>
          <w:ilvl w:val="0"/>
          <w:numId w:val="179"/>
        </w:numPr>
        <w:pStyle w:val="Normal"/>
        <w:keepLines w:val="on"/>
      </w:pPr>
      <w:r>
        <w:t>array size is 1,000, linear probing used.</w:t>
      </w:r>
    </w:p>
    <w:p>
      <w:pPr>
        <w:numPr>
          <w:ilvl w:val="0"/>
          <w:numId w:val="179"/>
        </w:numPr>
        <w:pStyle w:val="Normal"/>
        <w:keepLines w:val="on"/>
      </w:pPr>
      <w:r>
        <w:t>array size is 100, with buckets consisting of linked lists.</w:t>
      </w:r>
    </w:p>
    <w:p>
      <w:bookmarkStart w:id="1734" w:name="For_each_of_the_situations_descr"/>
      <w:pPr>
        <w:pStyle w:val="Normal"/>
        <w:keepLines w:val="on"/>
      </w:pPr>
      <w:r>
        <w:t xml:space="preserve">For each of the situations described in </w:t>
      </w:r>
      <w:hyperlink w:anchor="Show_the_array_that_results_from">
        <w:r>
          <w:rPr>
            <w:rStyle w:val="Text3"/>
          </w:rPr>
          <w:t>Exercise 15</w:t>
        </w:r>
      </w:hyperlink>
      <w:r>
        <w:t>, indicate how many comparisons are required to search for the key 307, after all insertions were made. The key 406? The key 506?</w:t>
      </w:r>
      <w:bookmarkEnd w:id="1734"/>
    </w:p>
    <w:p>
      <w:bookmarkStart w:id="1735" w:name="Show_the_array_that_results_from_1"/>
      <w:pPr>
        <w:pStyle w:val="Normal"/>
        <w:keepLines w:val="on"/>
      </w:pPr>
      <w:r>
        <w:t>Show the array that results from the following sequence of operations using a hashing system under the given conditions: insert 5, insert 205, insert 406, remove 205, insert 407, insert 806, insert 305 (you can simply list the non-null array slots and their contents)</w:t>
      </w:r>
      <w:bookmarkEnd w:id="1735"/>
    </w:p>
    <w:p>
      <w:pPr>
        <w:numPr>
          <w:ilvl w:val="0"/>
          <w:numId w:val="180"/>
        </w:numPr>
        <w:pStyle w:val="Normal"/>
        <w:keepLines w:val="on"/>
      </w:pPr>
      <w:r>
        <w:t>array size is 100, linear probing used, the value –1 indicates a removed entry.</w:t>
      </w:r>
    </w:p>
    <w:p>
      <w:pPr>
        <w:numPr>
          <w:ilvl w:val="0"/>
          <w:numId w:val="180"/>
        </w:numPr>
        <w:pStyle w:val="Normal"/>
        <w:keepLines w:val="on"/>
      </w:pPr>
      <w:r>
        <w:t>array size is 10, linear probing used, the value –1 indicates a removed entry.</w:t>
      </w:r>
    </w:p>
    <w:p>
      <w:pPr>
        <w:numPr>
          <w:ilvl w:val="0"/>
          <w:numId w:val="180"/>
        </w:numPr>
        <w:pStyle w:val="Normal"/>
        <w:keepLines w:val="on"/>
      </w:pPr>
      <w:r>
        <w:t xml:space="preserve">array size is 10, linear probing used, an additional value of type </w:t>
      </w:r>
      <w:r>
        <w:rPr>
          <w:rStyle w:val="Text1"/>
        </w:rPr>
        <w:t>boolean</w:t>
      </w:r>
      <w:r>
        <w:t xml:space="preserve"> is used, with </w:t>
      </w:r>
      <w:r>
        <w:rPr>
          <w:rStyle w:val="Text1"/>
        </w:rPr>
        <w:t>true</w:t>
      </w:r>
      <w:r>
        <w:t xml:space="preserve"> indicating a slot has been used.</w:t>
      </w:r>
    </w:p>
    <w:p>
      <w:pPr>
        <w:numPr>
          <w:ilvl w:val="0"/>
          <w:numId w:val="180"/>
        </w:numPr>
        <w:pStyle w:val="Normal"/>
        <w:keepLines w:val="on"/>
      </w:pPr>
      <w:r>
        <w:t>array size is 10, with buckets consisting of linked lists.</w:t>
      </w:r>
    </w:p>
    <w:p>
      <w:bookmarkStart w:id="1736" w:name="8_5_Hash_Functions_____Describe"/>
      <w:pPr>
        <w:keepNext/>
        <w:pStyle w:val="Heading 4"/>
        <w:keepLines w:val="on"/>
      </w:pPr>
      <w:r>
        <w:t>8.5 Hash Functions</w:t>
      </w:r>
      <w:bookmarkEnd w:id="1736"/>
    </w:p>
    <w:p>
      <w:bookmarkStart w:id="1737" w:name="Describe_three_domains_applicati"/>
      <w:pPr>
        <w:pStyle w:val="Normal"/>
        <w:keepLines w:val="on"/>
      </w:pPr>
      <w:r>
        <w:t>Describe three domains/application areas where you might expect to be able to define a perfect hash function (no collisions).</w:t>
      </w:r>
      <w:bookmarkEnd w:id="1737"/>
    </w:p>
    <w:p>
      <w:bookmarkStart w:id="1738" w:name="Discuss_rehashing__enlarging_a_h"/>
      <w:pPr>
        <w:pStyle w:val="Normal"/>
        <w:keepLines w:val="on"/>
      </w:pPr>
      <w:r>
        <w:t>Discuss rehashing (enlarging a hash table dynamically). Why? When? How?</w:t>
      </w:r>
      <w:bookmarkEnd w:id="1738"/>
    </w:p>
    <w:p>
      <w:bookmarkStart w:id="1739" w:name="In_the_nine_digit_city_code_exam"/>
      <w:pPr>
        <w:pStyle w:val="Normal"/>
        <w:keepLines w:val="on"/>
      </w:pPr>
      <w:r>
        <w:t>In the nine-digit city code example suppose the hash function used is [(A × C) + B]. What is the hash code for each of the following cities?</w:t>
      </w:r>
      <w:bookmarkEnd w:id="1739"/>
    </w:p>
    <w:p>
      <w:pPr>
        <w:numPr>
          <w:ilvl w:val="0"/>
          <w:numId w:val="181"/>
        </w:numPr>
        <w:pStyle w:val="Normal"/>
        <w:keepLines w:val="on"/>
      </w:pPr>
      <w:r>
        <w:t>Hangzhou, Zhejiang, China: 001112038</w:t>
      </w:r>
    </w:p>
    <w:p>
      <w:pPr>
        <w:numPr>
          <w:ilvl w:val="0"/>
          <w:numId w:val="181"/>
        </w:numPr>
        <w:pStyle w:val="Normal"/>
        <w:keepLines w:val="on"/>
      </w:pPr>
      <w:r>
        <w:t>Lancaster, Pennsylvania, USA: 012113103</w:t>
      </w:r>
    </w:p>
    <w:p>
      <w:pPr>
        <w:numPr>
          <w:ilvl w:val="0"/>
          <w:numId w:val="181"/>
        </w:numPr>
        <w:pStyle w:val="Normal"/>
        <w:keepLines w:val="on"/>
      </w:pPr>
      <w:r>
        <w:t>Yiyang, Hunan, China: 321732038</w:t>
      </w:r>
    </w:p>
    <w:p>
      <w:pPr>
        <w:numPr>
          <w:ilvl w:val="0"/>
          <w:numId w:val="181"/>
        </w:numPr>
        <w:pStyle w:val="Normal"/>
        <w:keepLines w:val="on"/>
      </w:pPr>
      <w:r>
        <w:t>Beaver Falls, Pennsylvania, USA: 54213103</w:t>
      </w:r>
    </w:p>
    <w:p>
      <w:pPr>
        <w:numPr>
          <w:ilvl w:val="0"/>
          <w:numId w:val="181"/>
        </w:numPr>
        <w:pStyle w:val="Normal"/>
        <w:keepLines w:val="on"/>
      </w:pPr>
      <w:r>
        <w:t>Seoul, Seoul, South Korea: 010313121</w:t>
      </w:r>
    </w:p>
    <w:p>
      <w:bookmarkStart w:id="1740" w:name="Critique_the_following_hash_func"/>
      <w:pPr>
        <w:pStyle w:val="Normal"/>
        <w:keepLines w:val="on"/>
      </w:pPr>
      <w:r>
        <w:t xml:space="preserve">Critique the following hash functions for a domain consisting of people with attributes </w:t>
      </w:r>
      <w:r>
        <w:rPr>
          <w:rStyle w:val="Text1"/>
        </w:rPr>
        <w:t>firstName</w:t>
      </w:r>
      <w:r>
        <w:t xml:space="preserve">, </w:t>
      </w:r>
      <w:r>
        <w:rPr>
          <w:rStyle w:val="Text1"/>
        </w:rPr>
        <w:t>lastName</w:t>
      </w:r>
      <w:r>
        <w:t xml:space="preserve">, </w:t>
      </w:r>
      <w:r>
        <w:rPr>
          <w:rStyle w:val="Text1"/>
        </w:rPr>
        <w:t>number</w:t>
      </w:r>
      <w:r>
        <w:t xml:space="preserve"> (used to resolve identical first and last names, e.g., “John Smith 0,” “John Smith 1,” etc.), and </w:t>
      </w:r>
      <w:r>
        <w:rPr>
          <w:rStyle w:val="Text1"/>
        </w:rPr>
        <w:t>age</w:t>
      </w:r>
      <w:r>
        <w:t xml:space="preserve">. The names are of class </w:t>
      </w:r>
      <w:r>
        <w:rPr>
          <w:rStyle w:val="Text1"/>
        </w:rPr>
        <w:t>String</w:t>
      </w:r>
      <w:r>
        <w:t xml:space="preserve"> and the other two attributes are of type </w:t>
      </w:r>
      <w:r>
        <w:rPr>
          <w:rStyle w:val="Text1"/>
        </w:rPr>
        <w:t>int</w:t>
      </w:r>
      <w:r>
        <w:t>.</w:t>
      </w:r>
      <w:bookmarkEnd w:id="1740"/>
    </w:p>
    <w:p>
      <w:pPr>
        <w:numPr>
          <w:ilvl w:val="0"/>
          <w:numId w:val="182"/>
        </w:numPr>
        <w:pStyle w:val="Normal"/>
        <w:keepLines w:val="on"/>
      </w:pPr>
      <w:r>
        <w:t>hash function returns (</w:t>
      </w:r>
      <w:r>
        <w:rPr>
          <w:rStyle w:val="Text1"/>
        </w:rPr>
        <w:t>age</w:t>
      </w:r>
      <w:r>
        <w:t>)</w:t>
      </w:r>
      <w:r>
        <w:rPr>
          <w:rStyle w:val="Text10"/>
        </w:rPr>
        <w:t>2</w:t>
      </w:r>
    </w:p>
    <w:p>
      <w:pPr>
        <w:numPr>
          <w:ilvl w:val="0"/>
          <w:numId w:val="182"/>
        </w:numPr>
        <w:pStyle w:val="Normal"/>
        <w:keepLines w:val="on"/>
      </w:pPr>
      <w:r>
        <w:t>hash function returns (</w:t>
      </w:r>
      <w:r>
        <w:rPr>
          <w:rStyle w:val="Text1"/>
        </w:rPr>
        <w:t>age</w:t>
      </w:r>
      <w:r>
        <w:t>)</w:t>
      </w:r>
      <w:r>
        <w:rPr>
          <w:rStyle w:val="Text10"/>
        </w:rPr>
        <w:t>2</w:t>
      </w:r>
      <w:r>
        <w:t xml:space="preserve"> + </w:t>
      </w:r>
      <w:r>
        <w:rPr>
          <w:rStyle w:val="Text1"/>
        </w:rPr>
        <w:t>lastName.hashCode()</w:t>
      </w:r>
    </w:p>
    <w:p>
      <w:pPr>
        <w:numPr>
          <w:ilvl w:val="0"/>
          <w:numId w:val="182"/>
        </w:numPr>
        <w:pStyle w:val="Para 11"/>
        <w:keepLines w:val="on"/>
      </w:pPr>
      <w:r>
        <w:rPr>
          <w:rStyle w:val="Text6"/>
        </w:rPr>
        <w:t xml:space="preserve">hash function returns </w:t>
      </w:r>
      <w:r>
        <w:t>lastName.hashCode() + firstName.hashCode()</w:t>
      </w:r>
    </w:p>
    <w:p>
      <w:pPr>
        <w:numPr>
          <w:ilvl w:val="0"/>
          <w:numId w:val="182"/>
        </w:numPr>
        <w:pStyle w:val="Para 11"/>
        <w:keepLines w:val="on"/>
      </w:pPr>
      <w:r>
        <w:rPr>
          <w:rStyle w:val="Text6"/>
        </w:rPr>
        <w:t xml:space="preserve">hash function returns </w:t>
      </w:r>
      <w:r>
        <w:t>lastName.hashCode() + firstName.hashCode() + number</w:t>
      </w:r>
    </w:p>
    <w:p>
      <w:bookmarkStart w:id="1741" w:name="Define_a_viable_hash_function_fo"/>
      <w:pPr>
        <w:pStyle w:val="Normal"/>
        <w:keepLines w:val="on"/>
      </w:pPr>
      <w:r>
        <w:bookmarkStart w:id="1742" w:name="page548"/>
        <w:t/>
        <w:bookmarkEnd w:id="1742"/>
        <w:t>Define a viable hash function for the following domains with a targeted hash code size of five digits:</w:t>
      </w:r>
      <w:bookmarkEnd w:id="1741"/>
    </w:p>
    <w:p>
      <w:pPr>
        <w:numPr>
          <w:ilvl w:val="0"/>
          <w:numId w:val="183"/>
        </w:numPr>
        <w:pStyle w:val="Normal"/>
        <w:keepLines w:val="on"/>
      </w:pPr>
      <w:r>
        <w:t>randomized citizen identification numbers of length 10 digits.</w:t>
      </w:r>
    </w:p>
    <w:p>
      <w:pPr>
        <w:numPr>
          <w:ilvl w:val="0"/>
          <w:numId w:val="183"/>
        </w:numPr>
        <w:pStyle w:val="Normal"/>
        <w:keepLines w:val="on"/>
      </w:pPr>
      <w:r>
        <w:t>randomized citizen identification numbers of length 10 where the last three digits indicate occupation.</w:t>
      </w:r>
    </w:p>
    <w:p>
      <w:pPr>
        <w:numPr>
          <w:ilvl w:val="0"/>
          <w:numId w:val="183"/>
        </w:numPr>
        <w:pStyle w:val="Normal"/>
        <w:keepLines w:val="on"/>
      </w:pPr>
      <w:r>
        <w:t>Web URLs.</w:t>
      </w:r>
    </w:p>
    <w:p>
      <w:pPr>
        <w:numPr>
          <w:ilvl w:val="0"/>
          <w:numId w:val="183"/>
        </w:numPr>
        <w:pStyle w:val="Normal"/>
        <w:keepLines w:val="on"/>
      </w:pPr>
      <w:r>
        <w:t>file names.</w:t>
      </w:r>
    </w:p>
    <w:p>
      <w:pPr>
        <w:numPr>
          <w:ilvl w:val="0"/>
          <w:numId w:val="183"/>
        </w:numPr>
        <w:pStyle w:val="Normal"/>
        <w:keepLines w:val="on"/>
      </w:pPr>
      <w:r>
        <w:t>country names.</w:t>
      </w:r>
    </w:p>
    <w:p>
      <w:pPr>
        <w:numPr>
          <w:ilvl w:val="0"/>
          <w:numId w:val="183"/>
        </w:numPr>
        <w:pStyle w:val="Normal"/>
        <w:keepLines w:val="on"/>
      </w:pPr>
      <w:r>
        <w:t>telephone numbers consisting of two-digit country code, three-digit area code, three-digit exchange code, and four-digit number.</w:t>
      </w:r>
    </w:p>
    <w:p>
      <w:bookmarkStart w:id="1743" w:name="Add_equals_and_hashCode_methods"/>
      <w:pPr>
        <w:pStyle w:val="Normal"/>
        <w:keepLines w:val="on"/>
      </w:pPr>
      <w:r>
        <w:drawing>
          <wp:inline>
            <wp:extent cx="139700" cy="241300"/>
            <wp:effectExtent l="0" r="0" t="0" b="0"/>
            <wp:docPr id="374" name="common02.jpg" descr="common02.jpg"/>
            <wp:cNvGraphicFramePr>
              <a:graphicFrameLocks noChangeAspect="1"/>
            </wp:cNvGraphicFramePr>
            <a:graphic>
              <a:graphicData uri="http://schemas.openxmlformats.org/drawingml/2006/picture">
                <pic:pic>
                  <pic:nvPicPr>
                    <pic:cNvPr id="0" name="common02.jp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 Add </w:t>
      </w:r>
      <w:r>
        <w:rPr>
          <w:rStyle w:val="Text1"/>
        </w:rPr>
        <w:t>equals</w:t>
      </w:r>
      <w:r>
        <w:t xml:space="preserve"> and </w:t>
      </w:r>
      <w:r>
        <w:rPr>
          <w:rStyle w:val="Text1"/>
        </w:rPr>
        <w:t>hashCode</w:t>
      </w:r>
      <w:r>
        <w:t xml:space="preserve"> methods (unless they are already defined) to the following classes. Create a test driver to show that your code works properly.</w:t>
      </w:r>
      <w:bookmarkEnd w:id="1743"/>
    </w:p>
    <w:p>
      <w:pPr>
        <w:numPr>
          <w:ilvl w:val="0"/>
          <w:numId w:val="184"/>
        </w:numPr>
        <w:pStyle w:val="Normal"/>
        <w:keepLines w:val="on"/>
      </w:pPr>
      <w:r>
        <w:t xml:space="preserve">The </w:t>
      </w:r>
      <w:r>
        <w:rPr>
          <w:rStyle w:val="Text1"/>
        </w:rPr>
        <w:t>FamousPerson</w:t>
      </w:r>
      <w:r>
        <w:t xml:space="preserve"> class defined in </w:t>
      </w:r>
      <w:hyperlink w:anchor="CHAPTER_5__The_Collection_ADT_2">
        <w:r>
          <w:rPr>
            <w:rStyle w:val="Text3"/>
          </w:rPr>
          <w:t>Chapter 5</w:t>
        </w:r>
      </w:hyperlink>
      <w:r>
        <w:t xml:space="preserve"> and found in the </w:t>
      </w:r>
      <w:r>
        <w:rPr>
          <w:rStyle w:val="Text1"/>
        </w:rPr>
        <w:t>support</w:t>
      </w:r>
      <w:r>
        <w:t xml:space="preserve"> package.</w:t>
      </w:r>
    </w:p>
    <w:p>
      <w:pPr>
        <w:numPr>
          <w:ilvl w:val="0"/>
          <w:numId w:val="184"/>
        </w:numPr>
        <w:pStyle w:val="Normal"/>
        <w:keepLines w:val="on"/>
      </w:pPr>
      <w:r>
        <w:t xml:space="preserve">The </w:t>
      </w:r>
      <w:r>
        <w:rPr>
          <w:rStyle w:val="Text1"/>
        </w:rPr>
        <w:t>Date</w:t>
      </w:r>
      <w:r>
        <w:t xml:space="preserve"> class defined in </w:t>
      </w:r>
      <w:hyperlink w:anchor="CHAPTER_1__Getting_Organized_2">
        <w:r>
          <w:rPr>
            <w:rStyle w:val="Text3"/>
          </w:rPr>
          <w:t>Chapter 1</w:t>
        </w:r>
      </w:hyperlink>
      <w:r>
        <w:t xml:space="preserve"> and found in the </w:t>
      </w:r>
      <w:r>
        <w:rPr>
          <w:rStyle w:val="Text1"/>
        </w:rPr>
        <w:t>ch01.dates</w:t>
      </w:r>
      <w:r>
        <w:t xml:space="preserve"> package.</w:t>
      </w:r>
    </w:p>
    <w:p>
      <w:pPr>
        <w:numPr>
          <w:ilvl w:val="0"/>
          <w:numId w:val="184"/>
        </w:numPr>
        <w:pStyle w:val="Normal"/>
        <w:keepLines w:val="on"/>
      </w:pPr>
      <w:r>
        <w:t xml:space="preserve">The </w:t>
      </w:r>
      <w:r>
        <w:rPr>
          <w:rStyle w:val="Text1"/>
        </w:rPr>
        <w:t>WordFreq</w:t>
      </w:r>
      <w:r>
        <w:t xml:space="preserve"> class defined in </w:t>
      </w:r>
      <w:hyperlink w:anchor="CHAPTER_7__The_Binary_Search_Tre_2">
        <w:r>
          <w:rPr>
            <w:rStyle w:val="Text3"/>
          </w:rPr>
          <w:t>Chapter 7</w:t>
        </w:r>
      </w:hyperlink>
      <w:r>
        <w:t xml:space="preserve"> and found in the </w:t>
      </w:r>
      <w:r>
        <w:rPr>
          <w:rStyle w:val="Text1"/>
        </w:rPr>
        <w:t>support</w:t>
      </w:r>
      <w:r>
        <w:t xml:space="preserve"> package.</w:t>
      </w:r>
    </w:p>
    <w:p>
      <w:pPr>
        <w:numPr>
          <w:ilvl w:val="0"/>
          <w:numId w:val="184"/>
        </w:numPr>
        <w:pStyle w:val="Normal"/>
        <w:keepLines w:val="on"/>
      </w:pPr>
      <w:r>
        <w:t xml:space="preserve">The </w:t>
      </w:r>
      <w:r>
        <w:rPr>
          <w:rStyle w:val="Text1"/>
        </w:rPr>
        <w:t>Card</w:t>
      </w:r>
      <w:r>
        <w:t xml:space="preserve"> class defined in </w:t>
      </w:r>
      <w:hyperlink w:anchor="CHAPTER_6__The_List_ADT_____c__A_2">
        <w:r>
          <w:rPr>
            <w:rStyle w:val="Text3"/>
          </w:rPr>
          <w:t>Chapter 6</w:t>
        </w:r>
      </w:hyperlink>
      <w:r>
        <w:t xml:space="preserve"> and found in the </w:t>
      </w:r>
      <w:r>
        <w:rPr>
          <w:rStyle w:val="Text1"/>
        </w:rPr>
        <w:t>support.cards</w:t>
      </w:r>
      <w:r>
        <w:t xml:space="preserve"> package.</w:t>
      </w:r>
    </w:p>
    <w:p>
      <w:pPr>
        <w:numPr>
          <w:ilvl w:val="0"/>
          <w:numId w:val="184"/>
        </w:numPr>
        <w:pStyle w:val="Normal"/>
        <w:keepLines w:val="on"/>
      </w:pPr>
      <w:r>
        <w:t xml:space="preserve">The </w:t>
      </w:r>
      <w:r>
        <w:rPr>
          <w:rStyle w:val="Text1"/>
        </w:rPr>
        <w:t>CardDeck</w:t>
      </w:r>
      <w:r>
        <w:t xml:space="preserve"> class defined in </w:t>
      </w:r>
      <w:hyperlink w:anchor="CHAPTER_6__The_List_ADT_____c__A_2">
        <w:r>
          <w:rPr>
            <w:rStyle w:val="Text3"/>
          </w:rPr>
          <w:t>Chapter 6</w:t>
        </w:r>
      </w:hyperlink>
      <w:r>
        <w:t xml:space="preserve"> and found in the </w:t>
      </w:r>
      <w:r>
        <w:rPr>
          <w:rStyle w:val="Text1"/>
        </w:rPr>
        <w:t>support.cards</w:t>
      </w:r>
      <w:r>
        <w:t xml:space="preserve"> package.</w:t>
      </w:r>
    </w:p>
    <w:p>
      <w:bookmarkStart w:id="1744" w:name="Add_the_hashCode_method_defined"/>
      <w:pPr>
        <w:pStyle w:val="Normal"/>
        <w:keepLines w:val="on"/>
      </w:pPr>
      <w:r>
        <w:drawing>
          <wp:inline>
            <wp:extent cx="139700" cy="241300"/>
            <wp:effectExtent l="0" r="0" t="0" b="0"/>
            <wp:docPr id="375" name="common02.jpg" descr="common02.jpg"/>
            <wp:cNvGraphicFramePr>
              <a:graphicFrameLocks noChangeAspect="1"/>
            </wp:cNvGraphicFramePr>
            <a:graphic>
              <a:graphicData uri="http://schemas.openxmlformats.org/drawingml/2006/picture">
                <pic:pic>
                  <pic:nvPicPr>
                    <pic:cNvPr id="0" name="common02.jp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 Add the </w:t>
      </w:r>
      <w:r>
        <w:rPr>
          <w:rStyle w:val="Text1"/>
        </w:rPr>
        <w:t>hashCode</w:t>
      </w:r>
      <w:r>
        <w:t xml:space="preserve"> method defined in </w:t>
      </w:r>
      <w:hyperlink w:anchor="8_5_Hash_Functions__To_get_the_m">
        <w:r>
          <w:rPr>
            <w:rStyle w:val="Text3"/>
          </w:rPr>
          <w:t>Section 8.5</w:t>
        </w:r>
      </w:hyperlink>
      <w:r>
        <w:t xml:space="preserve"> on </w:t>
      </w:r>
      <w:hyperlink w:anchor="page530">
        <w:r>
          <w:rPr>
            <w:rStyle w:val="Text3"/>
          </w:rPr>
          <w:t>page 530</w:t>
        </w:r>
      </w:hyperlink>
      <w:r>
        <w:t xml:space="preserve"> to the </w:t>
      </w:r>
      <w:r>
        <w:rPr>
          <w:rStyle w:val="Text1"/>
        </w:rPr>
        <w:t>FamousPerson</w:t>
      </w:r>
      <w:r>
        <w:t xml:space="preserve"> class. Write an application that reads the </w:t>
      </w:r>
      <w:r>
        <w:rPr>
          <w:rStyle w:val="Text1"/>
        </w:rPr>
        <w:t>input/FamousCS.txt</w:t>
      </w:r>
      <w:r>
        <w:t xml:space="preserve"> file, creates a </w:t>
      </w:r>
      <w:r>
        <w:rPr>
          <w:rStyle w:val="Text1"/>
        </w:rPr>
        <w:t>FamousPerson</w:t>
      </w:r>
      <w:r>
        <w:t xml:space="preserve"> object for each line of the file, and generates and saves its associated </w:t>
      </w:r>
      <w:r>
        <w:rPr>
          <w:rStyle w:val="Text1"/>
        </w:rPr>
        <w:t>hashCode()</w:t>
      </w:r>
      <w:r>
        <w:t xml:space="preserve"> value in an array.</w:t>
      </w:r>
      <w:bookmarkEnd w:id="1744"/>
    </w:p>
    <w:p>
      <w:pPr>
        <w:numPr>
          <w:ilvl w:val="0"/>
          <w:numId w:val="185"/>
        </w:numPr>
        <w:pStyle w:val="Normal"/>
        <w:keepLines w:val="on"/>
      </w:pPr>
      <w:r>
        <w:t>Output the values from the array in sorted order.</w:t>
      </w:r>
    </w:p>
    <w:p>
      <w:pPr>
        <w:numPr>
          <w:ilvl w:val="0"/>
          <w:numId w:val="185"/>
        </w:numPr>
        <w:pStyle w:val="Normal"/>
        <w:keepLines w:val="on"/>
      </w:pPr>
      <w:r>
        <w:t>Replace each array value A with the value A % 1,000, and again output the values in the array in sorted order.</w:t>
      </w:r>
    </w:p>
    <w:p>
      <w:pPr>
        <w:numPr>
          <w:ilvl w:val="0"/>
          <w:numId w:val="185"/>
        </w:numPr>
        <w:pStyle w:val="Normal"/>
        <w:keepLines w:val="on"/>
      </w:pPr>
      <w:r>
        <w:t>Replace each array value A with the value A % 100, and again output the values in the array in sorted order.</w:t>
      </w:r>
    </w:p>
    <w:p>
      <w:pPr>
        <w:numPr>
          <w:ilvl w:val="0"/>
          <w:numId w:val="185"/>
        </w:numPr>
        <w:pStyle w:val="Normal"/>
        <w:keepLines w:val="on"/>
      </w:pPr>
      <w:r>
        <w:t>Replace each array value A with the value A % 10, and again output the values in the array in sorted order.</w:t>
      </w:r>
    </w:p>
    <w:p>
      <w:pPr>
        <w:numPr>
          <w:ilvl w:val="0"/>
          <w:numId w:val="185"/>
        </w:numPr>
        <w:pStyle w:val="Normal"/>
        <w:keepLines w:val="on"/>
      </w:pPr>
      <w:r>
        <w:t>Write a report about your observations on the output.</w:t>
      </w:r>
    </w:p>
    <w:p>
      <w:pPr>
        <w:numPr>
          <w:ilvl w:val="0"/>
          <w:numId w:val="185"/>
        </w:numPr>
        <w:pStyle w:val="Normal"/>
        <w:keepLines w:val="on"/>
      </w:pPr>
      <w:r>
        <w:t>Repeat this entire exercise, but use a hash function of your own devising.</w:t>
      </w:r>
    </w:p>
    <w:p>
      <w:bookmarkStart w:id="1745" w:name="8_6_A_Hash_Based_Map_____If_our"/>
      <w:pPr>
        <w:keepNext/>
        <w:pStyle w:val="Heading 4"/>
        <w:keepLines w:val="on"/>
      </w:pPr>
      <w:r>
        <w:t>8.6 A Hash-Based Map</w:t>
      </w:r>
      <w:bookmarkEnd w:id="1745"/>
    </w:p>
    <w:p>
      <w:bookmarkStart w:id="1746" w:name="If_our_HMap_implementation_is_us"/>
      <w:pPr>
        <w:pStyle w:val="Normal"/>
        <w:keepLines w:val="on"/>
      </w:pPr>
      <w:r>
        <w:t xml:space="preserve">If our </w:t>
      </w:r>
      <w:r>
        <w:rPr>
          <w:rStyle w:val="Text1"/>
        </w:rPr>
        <w:t>HMap</w:t>
      </w:r>
      <w:r>
        <w:t xml:space="preserve"> implementation is used (load factor of 75% and an initial capacity of 1,000), how many times is the </w:t>
      </w:r>
      <w:r>
        <w:rPr>
          <w:rStyle w:val="Text1"/>
        </w:rPr>
        <w:t>enlarge</w:t>
      </w:r>
      <w:r>
        <w:t xml:space="preserve"> method called if the number of unique entries put into the map is</w:t>
      </w:r>
      <w:bookmarkEnd w:id="1746"/>
    </w:p>
    <w:p>
      <w:pPr>
        <w:numPr>
          <w:ilvl w:val="0"/>
          <w:numId w:val="186"/>
        </w:numPr>
        <w:pStyle w:val="Normal"/>
        <w:keepLines w:val="on"/>
      </w:pPr>
      <w:r>
        <w:t>100</w:t>
      </w:r>
    </w:p>
    <w:p>
      <w:pPr>
        <w:numPr>
          <w:ilvl w:val="0"/>
          <w:numId w:val="186"/>
        </w:numPr>
        <w:pStyle w:val="Normal"/>
        <w:keepLines w:val="on"/>
      </w:pPr>
      <w:r>
        <w:t>750</w:t>
      </w:r>
    </w:p>
    <w:p>
      <w:pPr>
        <w:numPr>
          <w:ilvl w:val="0"/>
          <w:numId w:val="186"/>
        </w:numPr>
        <w:pStyle w:val="Normal"/>
        <w:keepLines w:val="on"/>
      </w:pPr>
      <w:r>
        <w:t>2,000</w:t>
      </w:r>
    </w:p>
    <w:p>
      <w:pPr>
        <w:numPr>
          <w:ilvl w:val="0"/>
          <w:numId w:val="186"/>
        </w:numPr>
        <w:pStyle w:val="Normal"/>
        <w:keepLines w:val="on"/>
      </w:pPr>
      <w:r>
        <w:t>10,000</w:t>
      </w:r>
    </w:p>
    <w:p>
      <w:pPr>
        <w:numPr>
          <w:ilvl w:val="0"/>
          <w:numId w:val="186"/>
        </w:numPr>
        <w:pStyle w:val="Normal"/>
        <w:keepLines w:val="on"/>
      </w:pPr>
      <w:r>
        <w:t>100,000</w:t>
      </w:r>
    </w:p>
    <w:p>
      <w:bookmarkStart w:id="1747" w:name="Your_friend_Diane_says__my_hash"/>
      <w:pPr>
        <w:pStyle w:val="Normal"/>
        <w:keepLines w:val="on"/>
      </w:pPr>
      <w:r>
        <w:bookmarkStart w:id="1748" w:name="page549"/>
        <w:t/>
        <w:bookmarkEnd w:id="1748"/>
        <w:t>Your friend Diane says “my hash map implementation uses buckets of linked lists, so I don’t need to worry about load factors.” What do you tell her?</w:t>
      </w:r>
      <w:bookmarkEnd w:id="1747"/>
    </w:p>
    <w:p>
      <w:bookmarkStart w:id="1749" w:name="Describe_the_ramifications_of_ea_5"/>
      <w:pPr>
        <w:pStyle w:val="Normal"/>
        <w:keepLines w:val="on"/>
      </w:pPr>
      <w:r>
        <w:drawing>
          <wp:inline>
            <wp:extent cx="139700" cy="241300"/>
            <wp:effectExtent l="0" r="0" t="0" b="0"/>
            <wp:docPr id="376" name="common02.jpg" descr="common02.jpg"/>
            <wp:cNvGraphicFramePr>
              <a:graphicFrameLocks noChangeAspect="1"/>
            </wp:cNvGraphicFramePr>
            <a:graphic>
              <a:graphicData uri="http://schemas.openxmlformats.org/drawingml/2006/picture">
                <pic:pic>
                  <pic:nvPicPr>
                    <pic:cNvPr id="0" name="common02.jp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 Describe the ramifications of each of the following changes to </w:t>
      </w:r>
      <w:r>
        <w:rPr>
          <w:rStyle w:val="Text1"/>
        </w:rPr>
        <w:t>HMap</w:t>
      </w:r>
      <w:r>
        <w:t>:</w:t>
      </w:r>
      <w:bookmarkEnd w:id="1749"/>
    </w:p>
    <w:p>
      <w:pPr>
        <w:numPr>
          <w:ilvl w:val="0"/>
          <w:numId w:val="187"/>
        </w:numPr>
        <w:pStyle w:val="Normal"/>
        <w:keepLines w:val="on"/>
      </w:pPr>
      <w:r>
        <w:t>The signature of the second constructor is changed from</w:t>
      </w:r>
    </w:p>
    <w:p>
      <w:pPr>
        <w:pStyle w:val="Para 03"/>
        <w:keepLines w:val="on"/>
      </w:pPr>
      <w:r>
        <w:t xml:space="preserve">public HMap(int initCap, double initLoad)</w:t>
        <w:br w:clear="none"/>
        <w:t xml:space="preserve">to</w:t>
        <w:br w:clear="none"/>
        <w:t xml:space="preserve">public HMap(double initLoad, int initCap)</w:t>
        <w:br w:clear="none"/>
      </w:r>
    </w:p>
    <w:p>
      <w:pPr>
        <w:numPr>
          <w:ilvl w:val="0"/>
          <w:numId w:val="187"/>
        </w:numPr>
        <w:pStyle w:val="Normal"/>
        <w:keepLines w:val="on"/>
      </w:pPr>
      <w:r>
        <w:t xml:space="preserve">The call to the </w:t>
      </w:r>
      <w:r>
        <w:rPr>
          <w:rStyle w:val="Text1"/>
        </w:rPr>
        <w:t>Math.abs</w:t>
      </w:r>
      <w:r>
        <w:t xml:space="preserve"> method within </w:t>
      </w:r>
      <w:r>
        <w:rPr>
          <w:rStyle w:val="Text1"/>
        </w:rPr>
        <w:t>put is dropped.</w:t>
      </w:r>
    </w:p>
    <w:p>
      <w:pPr>
        <w:numPr>
          <w:ilvl w:val="0"/>
          <w:numId w:val="187"/>
        </w:numPr>
        <w:pStyle w:val="Para 11"/>
        <w:keepLines w:val="on"/>
      </w:pPr>
      <w:r>
        <w:rPr>
          <w:rStyle w:val="Text6"/>
        </w:rPr>
        <w:t xml:space="preserve">The statement </w:t>
      </w:r>
      <w:r>
        <w:t>currCap = currCap + origCap;</w:t>
      </w:r>
      <w:r>
        <w:rPr>
          <w:rStyle w:val="Text6"/>
        </w:rPr>
        <w:t xml:space="preserve"> is dropped from the </w:t>
      </w:r>
      <w:r>
        <w:t>enlarge method.</w:t>
      </w:r>
    </w:p>
    <w:p>
      <w:pPr>
        <w:numPr>
          <w:ilvl w:val="0"/>
          <w:numId w:val="187"/>
        </w:numPr>
        <w:pStyle w:val="Normal"/>
        <w:keepLines w:val="on"/>
      </w:pPr>
      <w:r>
        <w:t xml:space="preserve">The opening </w:t>
      </w:r>
      <w:r>
        <w:rPr>
          <w:rStyle w:val="Text4"/>
        </w:rPr>
        <w:t>if</w:t>
      </w:r>
      <w:r>
        <w:t xml:space="preserve"> statement is removed from the </w:t>
      </w:r>
      <w:r>
        <w:rPr>
          <w:rStyle w:val="Text1"/>
        </w:rPr>
        <w:t>put</w:t>
      </w:r>
      <w:r>
        <w:t xml:space="preserve"> method.</w:t>
      </w:r>
    </w:p>
    <w:p>
      <w:pPr>
        <w:numPr>
          <w:ilvl w:val="0"/>
          <w:numId w:val="187"/>
        </w:numPr>
        <w:pStyle w:val="Normal"/>
        <w:keepLines w:val="on"/>
      </w:pPr>
      <w:r>
        <w:t xml:space="preserve">The opening </w:t>
      </w:r>
      <w:r>
        <w:rPr>
          <w:rStyle w:val="Text4"/>
        </w:rPr>
        <w:t>if</w:t>
      </w:r>
      <w:r>
        <w:t xml:space="preserve"> statement is removed from the </w:t>
      </w:r>
      <w:r>
        <w:rPr>
          <w:rStyle w:val="Text1"/>
        </w:rPr>
        <w:t>get</w:t>
      </w:r>
      <w:r>
        <w:t xml:space="preserve"> method.</w:t>
      </w:r>
    </w:p>
    <w:p>
      <w:pPr>
        <w:numPr>
          <w:ilvl w:val="0"/>
          <w:numId w:val="187"/>
        </w:numPr>
        <w:pStyle w:val="Normal"/>
        <w:keepLines w:val="on"/>
      </w:pPr>
      <w:r>
        <w:t xml:space="preserve">The code for the </w:t>
      </w:r>
      <w:r>
        <w:rPr>
          <w:rStyle w:val="Text1"/>
        </w:rPr>
        <w:t>remove</w:t>
      </w:r>
      <w:r>
        <w:t xml:space="preserve"> method is changed to:</w:t>
      </w:r>
    </w:p>
    <w:p>
      <w:pPr>
        <w:pStyle w:val="Para 03"/>
        <w:keepLines w:val="on"/>
      </w:pPr>
      <w:r>
        <w:t xml:space="preserve">if (k == null)</w:t>
        <w:br w:clear="none"/>
        <w:t xml:space="preserve">  throw new IllegalArgumentException("null keys not allowed");</w:t>
        <w:br w:clear="none"/>
        <w:t xml:space="preserve"/>
        <w:br w:clear="none"/>
        <w:t xml:space="preserve">int location = Math.abs(k.hashCode()) % currCap;</w:t>
        <w:br w:clear="none"/>
        <w:t xml:space="preserve">while ((map[location] != null)</w:t>
        <w:br w:clear="none"/>
        <w:t xml:space="preserve">       &amp;&amp;</w:t>
        <w:br w:clear="none"/>
        <w:t xml:space="preserve">       !(map[location].getKey().equals(k)))</w:t>
        <w:br w:clear="none"/>
        <w:t xml:space="preserve">   location = (location + 1) % currCap;</w:t>
        <w:br w:clear="none"/>
        <w:t xml:space="preserve"/>
        <w:br w:clear="none"/>
        <w:t xml:space="preserve">if (map[location] == null)  // k was not in map</w:t>
        <w:br w:clear="none"/>
        <w:t xml:space="preserve">  return null;</w:t>
        <w:br w:clear="none"/>
        <w:t xml:space="preserve">else                        // k in map</w:t>
        <w:br w:clear="none"/>
        <w:t xml:space="preserve">{</w:t>
        <w:br w:clear="none"/>
        <w:t xml:space="preserve">  V hold = (V)map[location].getValue();</w:t>
        <w:br w:clear="none"/>
        <w:t xml:space="preserve">  map[location] = null;</w:t>
        <w:br w:clear="none"/>
        <w:t xml:space="preserve">  return V;</w:t>
        <w:br w:clear="none"/>
        <w:t xml:space="preserve">}</w:t>
        <w:br w:clear="none"/>
      </w:r>
    </w:p>
    <w:p>
      <w:pPr>
        <w:numPr>
          <w:ilvl w:val="0"/>
          <w:numId w:val="187"/>
        </w:numPr>
        <w:pStyle w:val="Normal"/>
        <w:keepLines w:val="on"/>
      </w:pPr>
      <w:r>
        <w:t xml:space="preserve">Within the </w:t>
      </w:r>
      <w:r>
        <w:rPr>
          <w:rStyle w:val="Text4"/>
        </w:rPr>
        <w:t>for</w:t>
      </w:r>
      <w:r>
        <w:t xml:space="preserve"> loop of the </w:t>
      </w:r>
      <w:r>
        <w:rPr>
          <w:rStyle w:val="Text1"/>
        </w:rPr>
        <w:t>MapIterator</w:t>
      </w:r>
      <w:r>
        <w:t xml:space="preserve"> constructor the first </w:t>
      </w:r>
      <w:r>
        <w:rPr>
          <w:rStyle w:val="Text1"/>
        </w:rPr>
        <w:t>next++</w:t>
      </w:r>
      <w:r>
        <w:t xml:space="preserve"> is dropped.</w:t>
      </w:r>
    </w:p>
    <w:p>
      <w:bookmarkStart w:id="1750" w:name="Change_the_HMap_class__and_creat"/>
      <w:pPr>
        <w:pStyle w:val="Normal"/>
        <w:keepLines w:val="on"/>
      </w:pPr>
      <w:r>
        <w:drawing>
          <wp:inline>
            <wp:extent cx="177800" cy="139700"/>
            <wp:effectExtent l="0" r="0" t="0" b="0"/>
            <wp:docPr id="377" name="common01.jpg" descr="common01.jpg"/>
            <wp:cNvGraphicFramePr>
              <a:graphicFrameLocks noChangeAspect="1"/>
            </wp:cNvGraphicFramePr>
            <a:graphic>
              <a:graphicData uri="http://schemas.openxmlformats.org/drawingml/2006/picture">
                <pic:pic>
                  <pic:nvPicPr>
                    <pic:cNvPr id="0" name="common01.jpg" descr="common01.jpg"/>
                    <pic:cNvPicPr/>
                  </pic:nvPicPr>
                  <pic:blipFill>
                    <a:blip r:embed="rId32"/>
                    <a:stretch>
                      <a:fillRect/>
                    </a:stretch>
                  </pic:blipFill>
                  <pic:spPr>
                    <a:xfrm>
                      <a:off x="0" y="0"/>
                      <a:ext cx="177800" cy="139700"/>
                    </a:xfrm>
                    <a:prstGeom prst="rect">
                      <a:avLst/>
                    </a:prstGeom>
                  </pic:spPr>
                </pic:pic>
              </a:graphicData>
            </a:graphic>
          </wp:inline>
        </w:drawing>
      </w:r>
      <w:r>
        <w:t xml:space="preserve"> Change the </w:t>
      </w:r>
      <w:r>
        <w:rPr>
          <w:rStyle w:val="Text1"/>
        </w:rPr>
        <w:t>HMap</w:t>
      </w:r>
      <w:r>
        <w:t xml:space="preserve"> class (and create a test driver to show that your changes work correctly) so that:</w:t>
      </w:r>
      <w:bookmarkEnd w:id="1750"/>
    </w:p>
    <w:p>
      <w:pPr>
        <w:numPr>
          <w:ilvl w:val="0"/>
          <w:numId w:val="188"/>
        </w:numPr>
        <w:pStyle w:val="Normal"/>
        <w:keepLines w:val="on"/>
      </w:pPr>
      <w:r>
        <w:t xml:space="preserve">It includes a </w:t>
      </w:r>
      <w:r>
        <w:rPr>
          <w:rStyle w:val="Text1"/>
        </w:rPr>
        <w:t>toString</w:t>
      </w:r>
      <w:r>
        <w:t xml:space="preserve"> method that prints out the entire contents of the internal array, showing the array index along with its contents. This is helpful for testing the rest of this exercise and some of the following exercises also.</w:t>
      </w:r>
    </w:p>
    <w:p>
      <w:pPr>
        <w:numPr>
          <w:ilvl w:val="0"/>
          <w:numId w:val="188"/>
        </w:numPr>
        <w:pStyle w:val="Normal"/>
        <w:keepLines w:val="on"/>
      </w:pPr>
      <w:r>
        <w:t>It uses quadratic probing.</w:t>
      </w:r>
    </w:p>
    <w:p>
      <w:pPr>
        <w:numPr>
          <w:ilvl w:val="0"/>
          <w:numId w:val="188"/>
        </w:numPr>
        <w:pStyle w:val="Normal"/>
        <w:keepLines w:val="on"/>
      </w:pPr>
      <w:r>
        <w:bookmarkStart w:id="1751" w:name="page550"/>
        <w:t/>
        <w:bookmarkEnd w:id="1751"/>
        <w:t xml:space="preserve">It provides a working </w:t>
      </w:r>
      <w:r>
        <w:rPr>
          <w:rStyle w:val="Text1"/>
        </w:rPr>
        <w:t>remove</w:t>
      </w:r>
      <w:r>
        <w:t xml:space="preserve"> method, using an additional </w:t>
      </w:r>
      <w:r>
        <w:rPr>
          <w:rStyle w:val="Text1"/>
        </w:rPr>
        <w:t>boolean</w:t>
      </w:r>
      <w:r>
        <w:t xml:space="preserve"> value associated with each hash table slot to track removal.</w:t>
      </w:r>
    </w:p>
    <w:p>
      <w:pPr>
        <w:numPr>
          <w:ilvl w:val="0"/>
          <w:numId w:val="188"/>
        </w:numPr>
        <w:pStyle w:val="Normal"/>
        <w:keepLines w:val="on"/>
      </w:pPr>
      <w:r>
        <w:t xml:space="preserve">Instead of probing it uses buckets of linked lists of </w:t>
      </w:r>
      <w:r>
        <w:rPr>
          <w:rStyle w:val="Text1"/>
        </w:rPr>
        <w:t>MapEntry</w:t>
      </w:r>
      <w:r>
        <w:t xml:space="preserve"> objects.</w:t>
      </w:r>
    </w:p>
    <w:p>
      <w:bookmarkStart w:id="1752" w:name="Create_an_application_that_uses"/>
      <w:pPr>
        <w:pStyle w:val="Normal"/>
        <w:keepLines w:val="on"/>
      </w:pPr>
      <w:r>
        <w:drawing>
          <wp:inline>
            <wp:extent cx="177800" cy="139700"/>
            <wp:effectExtent l="0" r="0" t="0" b="0"/>
            <wp:docPr id="378" name="common01.jpg" descr="common01.jpg"/>
            <wp:cNvGraphicFramePr>
              <a:graphicFrameLocks noChangeAspect="1"/>
            </wp:cNvGraphicFramePr>
            <a:graphic>
              <a:graphicData uri="http://schemas.openxmlformats.org/drawingml/2006/picture">
                <pic:pic>
                  <pic:nvPicPr>
                    <pic:cNvPr id="0" name="common01.jpg" descr="common01.jpg"/>
                    <pic:cNvPicPr/>
                  </pic:nvPicPr>
                  <pic:blipFill>
                    <a:blip r:embed="rId32"/>
                    <a:stretch>
                      <a:fillRect/>
                    </a:stretch>
                  </pic:blipFill>
                  <pic:spPr>
                    <a:xfrm>
                      <a:off x="0" y="0"/>
                      <a:ext cx="177800" cy="139700"/>
                    </a:xfrm>
                    <a:prstGeom prst="rect">
                      <a:avLst/>
                    </a:prstGeom>
                  </pic:spPr>
                </pic:pic>
              </a:graphicData>
            </a:graphic>
          </wp:inline>
        </w:drawing>
      </w:r>
      <w:r>
        <w:t xml:space="preserve">Create an application that uses </w:t>
      </w:r>
      <w:r>
        <w:rPr>
          <w:rStyle w:val="Text1"/>
        </w:rPr>
        <w:t>HMap</w:t>
      </w:r>
      <w:r>
        <w:t xml:space="preserve"> and reads a list of words from a provided file and outputs whether or not any word repeats. As soon as the application determines there is at least one repeated word it can display “&lt;such and such word&gt; repeats” and terminate. If no words repeat it displays “No words repeat” and terminates.</w:t>
      </w:r>
      <w:bookmarkEnd w:id="1752"/>
    </w:p>
    <w:p>
      <w:bookmarkStart w:id="1753" w:name="Add_a_toString_method_to_the_HMa"/>
      <w:pPr>
        <w:pStyle w:val="Normal"/>
        <w:keepLines w:val="on"/>
      </w:pPr>
      <w:r>
        <w:t xml:space="preserve">Add a </w:t>
      </w:r>
      <w:r>
        <w:rPr>
          <w:rStyle w:val="Text1"/>
        </w:rPr>
        <w:t>toString</w:t>
      </w:r>
      <w:r>
        <w:t xml:space="preserve"> method to the </w:t>
      </w:r>
      <w:r>
        <w:rPr>
          <w:rStyle w:val="Text1"/>
        </w:rPr>
        <w:t>HMap</w:t>
      </w:r>
      <w:r>
        <w:t xml:space="preserve"> class (see </w:t>
      </w:r>
      <w:hyperlink w:anchor="Change_the_HMap_class__and_creat">
        <w:r>
          <w:rPr>
            <w:rStyle w:val="Text3"/>
          </w:rPr>
          <w:t>Exercise 28</w:t>
        </w:r>
      </w:hyperlink>
      <w:r>
        <w:t xml:space="preserve">a). Modify </w:t>
      </w:r>
      <w:r>
        <w:rPr>
          <w:rStyle w:val="Text1"/>
        </w:rPr>
        <w:t>String-PairMap2</w:t>
      </w:r>
      <w:r>
        <w:t xml:space="preserve">, found in the </w:t>
      </w:r>
      <w:r>
        <w:rPr>
          <w:rStyle w:val="Text1"/>
        </w:rPr>
        <w:t>ch08.apps</w:t>
      </w:r>
      <w:r>
        <w:t xml:space="preserve"> package so that instead of interacting with the user it simply reads the information from the file, stores the information in the </w:t>
      </w:r>
      <w:r>
        <w:rPr>
          <w:rStyle w:val="Text1"/>
        </w:rPr>
        <w:t>HMap</w:t>
      </w:r>
      <w:r>
        <w:t xml:space="preserve">, and then “prints” the </w:t>
      </w:r>
      <w:r>
        <w:rPr>
          <w:rStyle w:val="Text1"/>
        </w:rPr>
        <w:t>HMap</w:t>
      </w:r>
      <w:r>
        <w:t>. Run the application on each of the following files, using a reasonable starting capacity (150% the number of pairs) and a load threshold of 80%, and discuss what you see.</w:t>
      </w:r>
      <w:bookmarkEnd w:id="1753"/>
    </w:p>
    <w:p>
      <w:pPr>
        <w:numPr>
          <w:ilvl w:val="0"/>
          <w:numId w:val="189"/>
        </w:numPr>
        <w:pStyle w:val="Para 11"/>
        <w:keepLines w:val="on"/>
      </w:pPr>
      <w:r>
        <w:t>input/numbers.txt</w:t>
      </w:r>
    </w:p>
    <w:p>
      <w:pPr>
        <w:numPr>
          <w:ilvl w:val="0"/>
          <w:numId w:val="189"/>
        </w:numPr>
        <w:pStyle w:val="Para 11"/>
        <w:keepLines w:val="on"/>
      </w:pPr>
      <w:r>
        <w:t>input/periodic.txt</w:t>
      </w:r>
    </w:p>
    <w:p>
      <w:pPr>
        <w:numPr>
          <w:ilvl w:val="0"/>
          <w:numId w:val="189"/>
        </w:numPr>
        <w:pStyle w:val="Para 11"/>
        <w:keepLines w:val="on"/>
      </w:pPr>
      <w:r>
        <w:t>input/glossary.txt</w:t>
      </w:r>
    </w:p>
    <w:p>
      <w:bookmarkStart w:id="1754" w:name="8_7_Map_Variations_____Research"/>
      <w:pPr>
        <w:keepNext/>
        <w:pStyle w:val="Heading 4"/>
        <w:keepLines w:val="on"/>
      </w:pPr>
      <w:r>
        <w:t>8.7 Map Variations</w:t>
      </w:r>
      <w:bookmarkEnd w:id="1754"/>
    </w:p>
    <w:p>
      <w:bookmarkStart w:id="1755" w:name="Research__Write_a_short_report_a"/>
      <w:pPr>
        <w:pStyle w:val="Normal"/>
        <w:keepLines w:val="on"/>
      </w:pPr>
      <w:r>
        <w:t>Research: Write a short report about the support for maps in two different languages—one language for which the support is part of the language itself and another for which the support is provided through a standard library.</w:t>
      </w:r>
      <w:bookmarkEnd w:id="1755"/>
    </w:p>
    <w:p>
      <w:bookmarkStart w:id="1756" w:name="Our_final_solution_to_the_proble"/>
      <w:pPr>
        <w:pStyle w:val="Normal"/>
        <w:keepLines w:val="on"/>
      </w:pPr>
      <w:r>
        <w:drawing>
          <wp:inline>
            <wp:extent cx="139700" cy="241300"/>
            <wp:effectExtent l="0" r="0" t="0" b="0"/>
            <wp:docPr id="379" name="common02.jpg" descr="common02.jpg"/>
            <wp:cNvGraphicFramePr>
              <a:graphicFrameLocks noChangeAspect="1"/>
            </wp:cNvGraphicFramePr>
            <a:graphic>
              <a:graphicData uri="http://schemas.openxmlformats.org/drawingml/2006/picture">
                <pic:pic>
                  <pic:nvPicPr>
                    <pic:cNvPr id="0" name="common02.jpg" descr="common02.jpg"/>
                    <pic:cNvPicPr/>
                  </pic:nvPicPr>
                  <pic:blipFill>
                    <a:blip r:embed="rId33"/>
                    <a:stretch>
                      <a:fillRect/>
                    </a:stretch>
                  </pic:blipFill>
                  <pic:spPr>
                    <a:xfrm>
                      <a:off x="0" y="0"/>
                      <a:ext cx="139700" cy="241300"/>
                    </a:xfrm>
                    <a:prstGeom prst="rect">
                      <a:avLst/>
                    </a:prstGeom>
                  </pic:spPr>
                </pic:pic>
              </a:graphicData>
            </a:graphic>
          </wp:inline>
        </w:drawing>
      </w:r>
      <w:r>
        <w:rPr>
          <w:lang w:bidi="en" w:val="en" w:eastAsia="en"/>
        </w:rPr>
        <w:t xml:space="preserve"> Our final solution to the problem of creating an efficient storage/retrieval structure that supports iterating through the entries in insertion order was a hash map with an embedded doubly linked list. Create a drawing similar to the one shown at the end of the section for the internal view of this structure under each of the following situations:</w:t>
      </w:r>
      <w:bookmarkEnd w:id="1756"/>
    </w:p>
    <w:p>
      <w:pPr>
        <w:numPr>
          <w:ilvl w:val="0"/>
          <w:numId w:val="190"/>
        </w:numPr>
        <w:pStyle w:val="Normal"/>
        <w:keepLines w:val="on"/>
      </w:pPr>
      <w:r>
        <w:t>The structure has just been instantiated. Nothing has been added yet.</w:t>
      </w:r>
    </w:p>
    <w:p>
      <w:pPr>
        <w:numPr>
          <w:ilvl w:val="0"/>
          <w:numId w:val="190"/>
        </w:numPr>
        <w:pStyle w:val="Normal"/>
        <w:keepLines w:val="on"/>
      </w:pPr>
      <w:r>
        <w:t>Continuing from part (a) you put(“b,” “bat”) which hashes to location 2, put(“p,” “pig”) which hashes to location 4, and put(“g,” “goat”) which hashes to location 6.</w:t>
      </w:r>
    </w:p>
    <w:p>
      <w:pPr>
        <w:numPr>
          <w:ilvl w:val="0"/>
          <w:numId w:val="190"/>
        </w:numPr>
        <w:pStyle w:val="Normal"/>
        <w:keepLines w:val="on"/>
      </w:pPr>
      <w:r>
        <w:t>Continuing from part (b), you put(“a,” “ant”) which hashes to location 0, and then remove(“p”).</w:t>
      </w:r>
    </w:p>
    <w:p>
      <w:pPr>
        <w:numPr>
          <w:ilvl w:val="0"/>
          <w:numId w:val="190"/>
        </w:numPr>
        <w:pStyle w:val="Normal"/>
        <w:keepLines w:val="on"/>
      </w:pPr>
      <w:r>
        <w:t>Continuing from part (c) you put(“b,” “bear”).</w:t>
      </w:r>
    </w:p>
    <w:p>
      <w:bookmarkStart w:id="1757" w:name="Implement_the_hash_map_with_an_e"/>
      <w:pPr>
        <w:pStyle w:val="Normal"/>
        <w:keepLines w:val="on"/>
      </w:pPr>
      <w:r>
        <w:drawing>
          <wp:inline>
            <wp:extent cx="177800" cy="139700"/>
            <wp:effectExtent l="0" r="0" t="0" b="0"/>
            <wp:docPr id="380" name="common01.jpg" descr="common01.jpg"/>
            <wp:cNvGraphicFramePr>
              <a:graphicFrameLocks noChangeAspect="1"/>
            </wp:cNvGraphicFramePr>
            <a:graphic>
              <a:graphicData uri="http://schemas.openxmlformats.org/drawingml/2006/picture">
                <pic:pic>
                  <pic:nvPicPr>
                    <pic:cNvPr id="0" name="common01.jpg" descr="common01.jpg"/>
                    <pic:cNvPicPr/>
                  </pic:nvPicPr>
                  <pic:blipFill>
                    <a:blip r:embed="rId32"/>
                    <a:stretch>
                      <a:fillRect/>
                    </a:stretch>
                  </pic:blipFill>
                  <pic:spPr>
                    <a:xfrm>
                      <a:off x="0" y="0"/>
                      <a:ext cx="177800" cy="139700"/>
                    </a:xfrm>
                    <a:prstGeom prst="rect">
                      <a:avLst/>
                    </a:prstGeom>
                  </pic:spPr>
                </pic:pic>
              </a:graphicData>
            </a:graphic>
          </wp:inline>
        </w:drawing>
      </w:r>
      <w:r>
        <w:rPr>
          <w:lang w:bidi="en" w:val="en" w:eastAsia="en"/>
        </w:rPr>
        <w:t>Implement the hash map with an embedded doubly linked list described in the “A Hybrid Structure” subsection. Include a test driver to show that your implementation works properly.</w:t>
      </w:r>
      <w:bookmarkEnd w:id="1757"/>
    </w:p>
    <w:p>
      <w:bookmarkStart w:id="1758" w:name="Create_a_new_version_of_the_Stri"/>
      <w:pPr>
        <w:pStyle w:val="Normal"/>
        <w:keepLines w:val="on"/>
      </w:pPr>
      <w:r>
        <w:t xml:space="preserve">Create a new version of the </w:t>
      </w:r>
      <w:r>
        <w:rPr>
          <w:rStyle w:val="Text1"/>
        </w:rPr>
        <w:t>StringPairApp</w:t>
      </w:r>
      <w:r>
        <w:t xml:space="preserve">, found in the </w:t>
      </w:r>
      <w:r>
        <w:rPr>
          <w:rStyle w:val="Text1"/>
        </w:rPr>
        <w:t>ch08.apps</w:t>
      </w:r>
      <w:r>
        <w:t xml:space="preserve"> package, that uses the Java Library </w:t>
      </w:r>
      <w:r>
        <w:rPr>
          <w:rStyle w:val="Text1"/>
        </w:rPr>
        <w:t>HashMap</w:t>
      </w:r>
      <w:r>
        <w:t xml:space="preserve"> class in place of this text’s </w:t>
      </w:r>
      <w:r>
        <w:rPr>
          <w:rStyle w:val="Text1"/>
        </w:rPr>
        <w:t>ArrayListMap</w:t>
      </w:r>
      <w:r>
        <w:t xml:space="preserve"> class.</w:t>
      </w:r>
      <w:bookmarkEnd w:id="1758"/>
    </w:p>
    <w:p>
      <w:bookmarkStart w:id="1759" w:name="Top_of_ch09_xhtml"/>
      <w:bookmarkStart w:id="1760" w:name="CHAPTER_9__The_Priority_Queue_AD_1"/>
      <w:bookmarkStart w:id="1761" w:name="CHAPTER_9__The_Priority_Queue_AD_2"/>
      <w:bookmarkStart w:id="1762" w:name="CHAPTER_9__The_Priority_Queue_AD"/>
      <w:pPr>
        <w:keepNext/>
        <w:pStyle w:val="Heading 1"/>
        <w:pageBreakBefore w:val="on"/>
        <w:keepLines w:val="on"/>
      </w:pPr>
      <w:r>
        <w:bookmarkStart w:id="1763" w:name="page551"/>
        <w:t/>
        <w:bookmarkEnd w:id="1763"/>
        <w:t>CHAPTER</w:t>
        <w:t xml:space="preserve"> </w:t>
        <w:t>9</w:t>
        <w:t>: The Priority Queue ADT</w:t>
      </w:r>
      <w:bookmarkEnd w:id="1759"/>
      <w:bookmarkEnd w:id="1760"/>
      <w:bookmarkEnd w:id="1761"/>
      <w:bookmarkEnd w:id="1762"/>
    </w:p>
    <w:p>
      <w:bookmarkStart w:id="1764" w:name="_c__Ake13bk_Shutterstock____Know_8"/>
      <w:pPr>
        <w:pStyle w:val="Para 01"/>
        <w:keepLines w:val="on"/>
      </w:pPr>
      <w:r>
        <w:t>© Ake13bk/Shutterstock</w:t>
      </w:r>
      <w:bookmarkEnd w:id="1764"/>
    </w:p>
    <w:p>
      <w:bookmarkStart w:id="1765" w:name="Knowledge_Goals__You_should_be_a_8"/>
      <w:pPr>
        <w:keepNext/>
        <w:pStyle w:val="Heading 3"/>
        <w:keepLines w:val="on"/>
      </w:pPr>
      <w:r>
        <w:t>Knowledge Goals</w:t>
      </w:r>
      <w:bookmarkEnd w:id="1765"/>
    </w:p>
    <w:p>
      <w:pPr>
        <w:pStyle w:val="Para 24"/>
        <w:keepLines w:val="on"/>
      </w:pPr>
      <w:r>
        <w:t>You should be able to</w:t>
      </w:r>
    </w:p>
    <w:p>
      <w:pPr>
        <w:pStyle w:val="Normal"/>
        <w:keepLines w:val="on"/>
      </w:pPr>
      <w:r>
        <w:t>describe a priority queue at the abstract level</w:t>
      </w:r>
    </w:p>
    <w:p>
      <w:pPr>
        <w:pStyle w:val="Normal"/>
        <w:keepLines w:val="on"/>
      </w:pPr>
      <w:r>
        <w:t>discuss uses for a priority queue</w:t>
      </w:r>
    </w:p>
    <w:p>
      <w:pPr>
        <w:pStyle w:val="Normal"/>
        <w:keepLines w:val="on"/>
      </w:pPr>
      <w:r>
        <w:t>discuss alternative implementation approaches for a priority queue and their efficiencies</w:t>
      </w:r>
    </w:p>
    <w:p>
      <w:pPr>
        <w:pStyle w:val="Normal"/>
        <w:keepLines w:val="on"/>
      </w:pPr>
      <w:r>
        <w:t>define full and complete binary trees</w:t>
      </w:r>
    </w:p>
    <w:p>
      <w:pPr>
        <w:pStyle w:val="Normal"/>
        <w:keepLines w:val="on"/>
      </w:pPr>
      <w:r>
        <w:t>describe the shape and order properties of a heap</w:t>
      </w:r>
    </w:p>
    <w:p>
      <w:pPr>
        <w:pStyle w:val="Normal"/>
        <w:keepLines w:val="on"/>
      </w:pPr>
      <w:r>
        <w:t>define the heap operations reheap up and reheap down</w:t>
      </w:r>
    </w:p>
    <w:p>
      <w:pPr>
        <w:pStyle w:val="Normal"/>
        <w:keepLines w:val="on"/>
      </w:pPr>
      <w:r>
        <w:t>describe how a binary tree can be represented as an array, with implicit positional links between elements</w:t>
      </w:r>
    </w:p>
    <w:p>
      <w:bookmarkStart w:id="1766" w:name="Skill_Goals__You_should_be_able_8"/>
      <w:pPr>
        <w:keepNext/>
        <w:pStyle w:val="Heading 3"/>
        <w:keepLines w:val="on"/>
      </w:pPr>
      <w:r>
        <w:t>Skill Goals</w:t>
      </w:r>
      <w:bookmarkEnd w:id="1766"/>
    </w:p>
    <w:p>
      <w:pPr>
        <w:pStyle w:val="Para 24"/>
        <w:keepLines w:val="on"/>
      </w:pPr>
      <w:r>
        <w:t>You should be able to</w:t>
      </w:r>
    </w:p>
    <w:p>
      <w:pPr>
        <w:pStyle w:val="Normal"/>
        <w:keepLines w:val="on"/>
      </w:pPr>
      <w:r>
        <w:t>given a binary tree, identify whether it is full, complete, both, or neither</w:t>
      </w:r>
    </w:p>
    <w:p>
      <w:pPr>
        <w:pStyle w:val="Normal"/>
        <w:keepLines w:val="on"/>
      </w:pPr>
      <w:r>
        <w:t>given an array-based representation of a binary tree and an index indicating a node of the tree, determine the indices of the node’s parent, left child, and right child, if they exist</w:t>
      </w:r>
    </w:p>
    <w:p>
      <w:pPr>
        <w:pStyle w:val="Normal"/>
        <w:keepLines w:val="on"/>
      </w:pPr>
      <w:r>
        <w:t xml:space="preserve">implement a priority queue using an array, an </w:t>
      </w:r>
      <w:r>
        <w:rPr>
          <w:rStyle w:val="Text1"/>
        </w:rPr>
        <w:t>ArrayList,</w:t>
      </w:r>
      <w:r>
        <w:t xml:space="preserve"> a linked list, or a </w:t>
      </w:r>
      <w:r>
        <w:rPr>
          <w:rStyle w:val="Text1"/>
        </w:rPr>
        <w:t>BinarySearchTree</w:t>
      </w:r>
    </w:p>
    <w:p>
      <w:pPr>
        <w:pStyle w:val="Normal"/>
        <w:keepLines w:val="on"/>
      </w:pPr>
      <w:r>
        <w:t>given an array-based representation of a heap, trace the reheap up and reheap down operations</w:t>
      </w:r>
    </w:p>
    <w:p>
      <w:pPr>
        <w:pStyle w:val="Normal"/>
        <w:keepLines w:val="on"/>
      </w:pPr>
      <w:r>
        <w:t>draw trees that show the results of enqueuing or dequeuing from a heap-based representation of a priority queue</w:t>
      </w:r>
    </w:p>
    <w:p>
      <w:pPr>
        <w:pStyle w:val="Normal"/>
        <w:keepLines w:val="on"/>
      </w:pPr>
      <w:r>
        <w:t>implement a priority queue as a heap</w:t>
      </w:r>
    </w:p>
    <w:p>
      <w:pPr>
        <w:pStyle w:val="Normal"/>
        <w:keepLines w:val="on"/>
      </w:pPr>
      <w:r>
        <w:t>use the Priority Queue ADT as a component of a solution to a problem</w:t>
      </w:r>
    </w:p>
    <w:p>
      <w:pPr>
        <w:pStyle w:val="Para 01"/>
        <w:keepLines w:val="on"/>
      </w:pPr>
      <w:r>
        <w:bookmarkStart w:id="1767" w:name="page552"/>
        <w:t/>
        <w:bookmarkEnd w:id="1767"/>
      </w:r>
      <w:hyperlink w:anchor="CHAPTER_4__The_Queue_ADT_____c_2">
        <w:r>
          <w:rPr>
            <w:rStyle w:val="Text3"/>
          </w:rPr>
          <w:t>Chapter 4</w:t>
        </w:r>
      </w:hyperlink>
      <w:r>
        <w:t xml:space="preserve"> focused on the queue, a first-in, first-out (FIFO) structure. In this short chapter we look at a related structure, the priority queue. Rather than dequeuing the element that has been in the queue for the longest time, with a priority queue we dequeue the element with the highest priority. Here we define priority queues, how they are used, and how they are implemented. In particular, we look at a clever implementation approach called the “heap,” which features fast insertion and removal of elements.</w:t>
      </w:r>
    </w:p>
    <w:p>
      <w:bookmarkStart w:id="1768" w:name="9_1_The_Priority_Queue_Interface"/>
      <w:bookmarkStart w:id="1769" w:name="9_1_The_Priority_Queue_Interface_1"/>
      <w:pPr>
        <w:keepNext/>
        <w:pStyle w:val="Heading 2"/>
        <w:keepLines w:val="on"/>
      </w:pPr>
      <w:r>
        <w:t>9.1 The Priority Queue Interface</w:t>
      </w:r>
      <w:bookmarkEnd w:id="1768"/>
      <w:bookmarkEnd w:id="1769"/>
    </w:p>
    <w:p>
      <w:pPr>
        <w:pStyle w:val="Para 01"/>
        <w:keepLines w:val="on"/>
      </w:pPr>
      <w:r>
        <w:t xml:space="preserve">A </w:t>
      </w:r>
      <w:hyperlink w:anchor="Priority_queue">
        <w:r>
          <w:rPr>
            <w:rStyle w:val="Text0"/>
          </w:rPr>
          <w:t>priority queue</w:t>
        </w:r>
      </w:hyperlink>
      <w:r>
        <w:t xml:space="preserve"> is an abstract data type with an interesting accessing protocol. Only the highest-priority element can be accessed. “Highest priority” can mean different things, depending on the application. Consider, for example:</w:t>
      </w:r>
    </w:p>
    <w:p>
      <w:pPr>
        <w:pStyle w:val="Normal"/>
        <w:keepLines w:val="on"/>
      </w:pPr>
      <w:r>
        <w:t>A small company with one IT specialist. When several employees need IT support at the same time, which request gets handled first? The requests are processed in order of the employee’s importance in the company; the specialist handles the president’s request before starting on the vice president’s, and so on. The priority of each request relates to the level of the employee who initiated it.</w:t>
      </w:r>
    </w:p>
    <w:p>
      <w:pPr>
        <w:pStyle w:val="Normal"/>
        <w:keepLines w:val="on"/>
      </w:pPr>
      <w:r>
        <w:t xml:space="preserve">An ice cream vendor serves customers in the order that they arrive; that is, the highest-priority customer is the one who has been waiting the longest. The FIFO queue studied in </w:t>
      </w:r>
      <w:hyperlink w:anchor="CHAPTER_4__The_Queue_ADT_____c_2">
        <w:r>
          <w:rPr>
            <w:rStyle w:val="Text3"/>
          </w:rPr>
          <w:t>Chapter 4</w:t>
        </w:r>
      </w:hyperlink>
      <w:r>
        <w:t xml:space="preserve"> can be considered a priority queue whose highest-priority element is the one that has been queued the longest time.</w:t>
      </w:r>
    </w:p>
    <w:p>
      <w:pPr>
        <w:pStyle w:val="Normal"/>
        <w:keepLines w:val="on"/>
      </w:pPr>
      <w:r>
        <w:t>Sometimes a printer shared by a number of computers is configured to always print the smallest job in its queue first. This way, someone who is printing only a few pages does not have to wait for large jobs to finish. For such printers, the priority of the jobs relates to the size of the job: shortest job first.</w:t>
      </w:r>
    </w:p>
    <w:p>
      <w:bookmarkStart w:id="1770" w:name="Using_Priority_Queues__Priority"/>
      <w:pPr>
        <w:keepNext/>
        <w:pStyle w:val="Heading 4"/>
        <w:keepLines w:val="on"/>
      </w:pPr>
      <w:r>
        <w:t>Using Priority Queues</w:t>
      </w:r>
      <w:bookmarkEnd w:id="1770"/>
    </w:p>
    <w:p>
      <w:pPr>
        <w:pStyle w:val="Para 01"/>
        <w:keepLines w:val="on"/>
      </w:pPr>
      <w:r>
        <w:t>Priority queues are useful for any application that involves processing elements by priority.</w:t>
      </w:r>
    </w:p>
    <w:p>
      <w:pPr>
        <w:pStyle w:val="Para 01"/>
        <w:keepLines w:val="on"/>
      </w:pPr>
      <w:r>
        <w:t xml:space="preserve">In discussing FIFO queue applications in </w:t>
      </w:r>
      <w:hyperlink w:anchor="CHAPTER_4__The_Queue_ADT_____c_2">
        <w:r>
          <w:rPr>
            <w:rStyle w:val="Text3"/>
          </w:rPr>
          <w:t>Chapter 4</w:t>
        </w:r>
      </w:hyperlink>
      <w:r>
        <w:t>, we said that an operating system often maintains a queue of processes that are ready to execute. It is common, however, for such processes to have different priority levels, so that rather than using a standard queue, an operating system may use a priority queue to manage process execution.</w:t>
      </w:r>
    </w:p>
    <w:p>
      <w:pPr>
        <w:pStyle w:val="Para 01"/>
        <w:keepLines w:val="on"/>
      </w:pPr>
      <w:r>
        <w:t xml:space="preserve">In </w:t>
      </w:r>
      <w:hyperlink w:anchor="4_8_Application__Average_Waiting">
        <w:r>
          <w:rPr>
            <w:rStyle w:val="Text3"/>
          </w:rPr>
          <w:t>Section 4.8</w:t>
        </w:r>
      </w:hyperlink>
      <w:r>
        <w:t xml:space="preserve">, “Application: Average Waiting Time,” we used queues to help us model a customer service system. This was a relatively simple model that generated all the information about the customers first, and then simulated servicing them. For more complex models it is possible to generate customer information during processing—consider, for example, that a man arrives at the service counter only to discover he incorrectly filled out a form; he needs to redo the form and get back in the queue. His reentry to the queue is a dynamic event that could not have been predicted ahead of time. Modeling this type of system is termed </w:t>
      </w:r>
      <w:r>
        <w:rPr>
          <w:rStyle w:val="Text4"/>
        </w:rPr>
        <w:t>discrete event simulation</w:t>
      </w:r>
      <w:r>
        <w:t xml:space="preserve"> and is an interesting area of study. A common approach with discrete event models is to maintain a priority queue of events. As events </w:t>
        <w:bookmarkStart w:id="1771" w:name="page553"/>
        <w:t/>
        <w:bookmarkEnd w:id="1771"/>
        <w:t>are generated they are enqueued, with a priority level equal to the time at which the event is to take place. Earlier events have higher priority. The event-driven simulation proceeds by dequeuing the highest-priority event (the earliest event available) and then modeling that event, which may generate subsequent events to be enqueued.</w:t>
      </w:r>
    </w:p>
    <w:p>
      <w:pPr>
        <w:pStyle w:val="Para 01"/>
        <w:keepLines w:val="on"/>
      </w:pPr>
      <w:r>
        <w:t xml:space="preserve">Priority queues are also useful for sorting data. Given a set of elements to sort, the elements can be enqueued into a priority queue, and then dequeued in sorted order (from largest to smallest). We look at how priority queues and their implementations can be used in sorting in </w:t>
      </w:r>
      <w:hyperlink w:anchor="CHAPTER_11__Sorting_and_Searchin_2">
        <w:r>
          <w:rPr>
            <w:rStyle w:val="Text3"/>
          </w:rPr>
          <w:t>Chapter 11</w:t>
        </w:r>
      </w:hyperlink>
      <w:r>
        <w:t>.</w:t>
      </w:r>
    </w:p>
    <w:p>
      <w:bookmarkStart w:id="1772" w:name="Starvation__When_priority_queues"/>
      <w:pPr>
        <w:pStyle w:val="Para 01"/>
        <w:keepLines w:val="on"/>
      </w:pPr>
      <w:r>
        <w:t>Starvation</w:t>
      </w:r>
      <w:bookmarkEnd w:id="1772"/>
    </w:p>
    <w:p>
      <w:pPr>
        <w:pStyle w:val="Para 01"/>
        <w:keepLines w:val="on"/>
      </w:pPr>
      <w:r>
        <w:t>When priority queues are used in busy real-time systems, designers must be careful that queued items do not “starve”—that is, they do not spend an inordinate amount of time waiting to be processed because higher-priority elements keep arriving. One solution to the starvation problem is to “age” elements—the longer they wait the better their priority becomes, so that eventually they are processed.</w:t>
      </w:r>
    </w:p>
    <w:p>
      <w:bookmarkStart w:id="1773" w:name="The_Interface__The_operations_de"/>
      <w:pPr>
        <w:keepNext/>
        <w:pStyle w:val="Heading 4"/>
        <w:keepLines w:val="on"/>
      </w:pPr>
      <w:r>
        <w:t>The Interface</w:t>
      </w:r>
      <w:bookmarkEnd w:id="1773"/>
    </w:p>
    <w:p>
      <w:pPr>
        <w:pStyle w:val="Para 01"/>
        <w:keepLines w:val="on"/>
      </w:pPr>
      <w:r>
        <w:t xml:space="preserve">The operations defined for the Priority Queue ADT include enqueuing elements and dequeuing elements, as well as testing for an empty or full-priority queue and determining the queue’s size. These operations are very similar to those specified for the FIFO queue discussed in </w:t>
      </w:r>
      <w:hyperlink w:anchor="CHAPTER_4__The_Queue_ADT_____c_2">
        <w:r>
          <w:rPr>
            <w:rStyle w:val="Text3"/>
          </w:rPr>
          <w:t>Chapter 4</w:t>
        </w:r>
      </w:hyperlink>
      <w:r>
        <w:t xml:space="preserve">. In fact, except for the information in the comments and the name and package of the interface, the queue interface and the priority queue interface are indistinguishable. Functionally, the difference between the two types of queues is due to how the </w:t>
      </w:r>
      <w:r>
        <w:rPr>
          <w:rStyle w:val="Text1"/>
        </w:rPr>
        <w:t>dequeue</w:t>
      </w:r>
      <w:r>
        <w:t xml:space="preserve"> operation is implemented. The Priority Queue ADT does not follow the “FIFO” approach; instead, it always returns the highest-priority element from the current set of enqueued elements, no matter when the element was enqueued. For our purposes we define highest priority as the “largest” element based on the indicated ordering of elements. Here is the interface:</w:t>
      </w:r>
    </w:p>
    <w:p>
      <w:pPr>
        <w:pStyle w:val="Para 18"/>
        <w:keepLines w:val="on"/>
      </w:pPr>
      <w:r>
        <w:t xml:space="preserve">//---------------------------------------------------------------------------</w:t>
        <w:br w:clear="none"/>
      </w:r>
      <w:r>
        <w:rPr>
          <w:rStyle w:val="Text2"/>
        </w:rPr>
        <w:t xml:space="preserve"/>
        <w:br w:clear="none"/>
      </w:r>
      <w:r>
        <w:t xml:space="preserve">// PriQueueInterface.java         by Dale/Joyce/Weems               Chapter 9</w:t>
        <w:br w:clear="none"/>
      </w:r>
      <w:r>
        <w:rPr>
          <w:rStyle w:val="Text2"/>
        </w:rPr>
        <w:t xml:space="preserve"/>
        <w:br w:clear="none"/>
      </w:r>
      <w:r>
        <w:t xml:space="preserve">//</w:t>
        <w:br w:clear="none"/>
      </w:r>
      <w:r>
        <w:rPr>
          <w:rStyle w:val="Text2"/>
        </w:rPr>
        <w:t xml:space="preserve"/>
        <w:br w:clear="none"/>
      </w:r>
      <w:r>
        <w:t xml:space="preserve">// Interface for a class that implements a priority queue of T.</w:t>
        <w:br w:clear="none"/>
      </w:r>
      <w:r>
        <w:rPr>
          <w:rStyle w:val="Text2"/>
        </w:rPr>
        <w:t xml:space="preserve"/>
        <w:br w:clear="none"/>
      </w:r>
      <w:r>
        <w:t xml:space="preserve">// The largest element as determined by the indicated comparison has the</w:t>
        <w:br w:clear="none"/>
      </w:r>
      <w:r>
        <w:rPr>
          <w:rStyle w:val="Text2"/>
        </w:rPr>
        <w:t xml:space="preserve"/>
        <w:br w:clear="none"/>
      </w:r>
      <w:r>
        <w:t xml:space="preserve">// highest priority.</w:t>
        <w:br w:clear="none"/>
      </w:r>
      <w:r>
        <w:rPr>
          <w:rStyle w:val="Text2"/>
        </w:rPr>
        <w:t xml:space="preserve"/>
        <w:br w:clear="none"/>
      </w:r>
      <w:r>
        <w:t xml:space="preserve">//</w:t>
        <w:br w:clear="none"/>
      </w:r>
      <w:r>
        <w:rPr>
          <w:rStyle w:val="Text2"/>
        </w:rPr>
        <w:t xml:space="preserve"/>
        <w:br w:clear="none"/>
      </w:r>
      <w:r>
        <w:t xml:space="preserve">// Null elements are not allowed. Duplicate elements are allowed.</w:t>
        <w:br w:clear="none"/>
      </w:r>
      <w:r>
        <w:rPr>
          <w:rStyle w:val="Text2"/>
        </w:rPr>
        <w:t xml:space="preserve"/>
        <w:br w:clear="none"/>
      </w:r>
      <w:r>
        <w:t xml:space="preserve">//---------------------------------------------------------------------------</w:t>
        <w:br w:clear="none"/>
      </w:r>
      <w:r>
        <w:rPr>
          <w:rStyle w:val="Text2"/>
        </w:rPr>
        <w:t xml:space="preserve"/>
        <w:br w:clear="none"/>
        <w:t xml:space="preserve">package ch09.priorityQueues;</w:t>
        <w:br w:clear="none"/>
        <w:t xml:space="preserve"/>
        <w:br w:clear="none"/>
        <w:t xml:space="preserve">public interface PriQueueInterface&lt;T&gt;</w:t>
        <w:br w:clear="none"/>
        <w:t xml:space="preserve">{</w:t>
        <w:br w:clear="none"/>
        <w:t xml:space="preserve">  void enqueue(T element);</w:t>
        <w:br w:clear="none"/>
        <w:t xml:space="preserve">  </w:t>
        <w:br w:clear="none"/>
      </w:r>
      <w:r>
        <w:t xml:space="preserve">// Throws PriQOverflowException if this priority queue is full;</w:t>
        <w:br w:clear="none"/>
      </w:r>
      <w:r>
        <w:rPr>
          <w:rStyle w:val="Text2"/>
        </w:rPr>
        <w:t xml:space="preserve"/>
        <w:br w:clear="none"/>
        <w:t xml:space="preserve">  </w:t>
        <w:br w:clear="none"/>
      </w:r>
      <w:r>
        <w:t xml:space="preserve">// otherwise, adds element to this priority queue.</w:t>
        <w:br w:clear="none"/>
      </w:r>
      <w:r>
        <w:rPr>
          <w:rStyle w:val="Text2"/>
        </w:rPr>
        <w:t xml:space="preserve"/>
        <w:br w:clear="none"/>
        <w:t xml:space="preserve"/>
        <w:br w:clear="none"/>
        <w:t xml:space="preserve">  T dequeue();</w:t>
        <w:br w:clear="none"/>
        <w:t xml:space="preserve">  </w:t>
        <w:br w:clear="none"/>
      </w:r>
      <w:r>
        <w:t xml:space="preserve">// Throws PriQUnderflowException if this priority queue is empty;</w:t>
        <w:br w:clear="none"/>
      </w:r>
      <w:r>
        <w:rPr>
          <w:rStyle w:val="Text2"/>
        </w:rPr>
        <w:t xml:space="preserve"/>
        <w:br w:clear="none"/>
        <w:t xml:space="preserve">  </w:t>
        <w:br w:clear="none"/>
      </w:r>
      <w:r>
        <w:t xml:space="preserve">// otherwise, removes element with highest priority from this</w:t>
        <w:br w:clear="none"/>
      </w:r>
      <w:r>
        <w:rPr>
          <w:rStyle w:val="Text2"/>
        </w:rPr>
        <w:t xml:space="preserve"/>
        <w:br w:clear="none"/>
        <w:t xml:space="preserve">  </w:t>
        <w:br w:clear="none"/>
      </w:r>
      <w:r>
        <w:t xml:space="preserve">// priority queue and returns it.</w:t>
        <w:br w:clear="none"/>
      </w:r>
      <w:r>
        <w:rPr>
          <w:rStyle w:val="Text2"/>
        </w:rPr>
        <w:t xml:space="preserve"/>
        <w:br w:clear="none"/>
        <w:t xml:space="preserve"/>
        <w:br w:clear="none"/>
        <w:t xml:space="preserve">  boolean isEmpty();</w:t>
        <w:br w:clear="none"/>
        <w:t xml:space="preserve">  </w:t>
        <w:br w:clear="none"/>
      </w:r>
      <w:r>
        <w:t xml:space="preserve">// Returns true if this priority queue is empty; otherwise, returns false.</w:t>
        <w:br w:clear="none"/>
      </w:r>
      <w:r>
        <w:rPr>
          <w:rStyle w:val="Text2"/>
        </w:rPr>
        <w:t xml:space="preserve"/>
        <w:br w:clear="none"/>
        <w:t xml:space="preserve"/>
        <w:br w:clear="none"/>
        <w:t xml:space="preserve">  boolean isFull();</w:t>
        <w:br w:clear="none"/>
        <w:t xml:space="preserve">  </w:t>
        <w:br w:clear="none"/>
      </w:r>
      <w:r>
        <w:t xml:space="preserve">// Returns true if this priority queue is full; otherwise, returns false.</w:t>
        <w:br w:clear="none"/>
      </w:r>
      <w:r>
        <w:rPr>
          <w:rStyle w:val="Text2"/>
        </w:rPr>
        <w:t xml:space="preserve"/>
        <w:br w:clear="none"/>
        <w:t xml:space="preserve"/>
        <w:br w:clear="none"/>
        <w:t xml:space="preserve">  int size();</w:t>
        <w:br w:clear="none"/>
        <w:t xml:space="preserve">  </w:t>
        <w:br w:clear="none"/>
      </w:r>
      <w:r>
        <w:t xml:space="preserve">// Returns the number of elements in this priority queue.</w:t>
        <w:br w:clear="none"/>
      </w:r>
      <w:r>
        <w:rPr>
          <w:rStyle w:val="Text2"/>
        </w:rPr>
        <w:t xml:space="preserve"/>
        <w:br w:clear="none"/>
        <w:t xml:space="preserve">}</w:t>
        <w:br w:clear="none"/>
      </w:r>
    </w:p>
    <w:p>
      <w:pPr>
        <w:pStyle w:val="Para 01"/>
        <w:keepLines w:val="on"/>
      </w:pPr>
      <w:r>
        <w:t xml:space="preserve">The exception objects mentioned in the comments are defined as part of the </w:t>
      </w:r>
      <w:r>
        <w:rPr>
          <w:rStyle w:val="Text1"/>
        </w:rPr>
        <w:t>ch09. priorityQueues</w:t>
      </w:r>
      <w:r>
        <w:t xml:space="preserve"> package. They are unchecked exceptions.</w:t>
      </w:r>
    </w:p>
    <w:p>
      <w:pPr>
        <w:pStyle w:val="Para 01"/>
        <w:keepLines w:val="on"/>
      </w:pPr>
      <w:r>
        <w:t xml:space="preserve">As with all of the ADTs we have studied, variations of the Priority Queue ADT exist. In particular, it is common to include operations that allow an application to reach into a priority queue to examine, manipulate, or remove elements. For some applications such operations are necessary. Consider the previously discussed use of priority queues for discrete event simulation. With some discrete event models the result of handling an event may affect other scheduled events, delaying or canceling them. The additional priority queue functionality allows them to be used for such models. Here though, we focus solely on the basic Priority Queue operations as listed in </w:t>
      </w:r>
      <w:r>
        <w:rPr>
          <w:rStyle w:val="Text1"/>
        </w:rPr>
        <w:t>PriQueueInterface</w:t>
      </w:r>
      <w:r>
        <w:t>.</w:t>
      </w:r>
    </w:p>
    <w:p>
      <w:bookmarkStart w:id="1774" w:name="9_2_Priority_Queue_Implementatio"/>
      <w:pPr>
        <w:keepNext/>
        <w:pStyle w:val="Heading 2"/>
        <w:keepLines w:val="on"/>
      </w:pPr>
      <w:r>
        <w:t>9.2 Priority Queue Implementations</w:t>
      </w:r>
      <w:bookmarkEnd w:id="1774"/>
    </w:p>
    <w:p>
      <w:pPr>
        <w:pStyle w:val="Para 01"/>
        <w:keepLines w:val="on"/>
      </w:pPr>
      <w:r>
        <w:t>There are many ways to implement a priority queue. In any implementation, we want to be able to access the element with the highest priority quickly and easily.</w:t>
      </w:r>
    </w:p>
    <w:p>
      <w:pPr>
        <w:pStyle w:val="Para 01"/>
        <w:keepLines w:val="on"/>
      </w:pPr>
      <w:r>
        <w:t>Let us briefly consider some possible approaches.</w:t>
      </w:r>
    </w:p>
    <w:p>
      <w:bookmarkStart w:id="1775" w:name="Unsorted_Array__Enqueuing_an_ele"/>
      <w:pPr>
        <w:keepNext/>
        <w:pStyle w:val="Heading 4"/>
        <w:keepLines w:val="on"/>
      </w:pPr>
      <w:r>
        <w:t>Unsorted Array</w:t>
      </w:r>
      <w:bookmarkEnd w:id="1775"/>
    </w:p>
    <w:p>
      <w:pPr>
        <w:pStyle w:val="Para 01"/>
        <w:keepLines w:val="on"/>
      </w:pPr>
      <w:r>
        <w:t>Enqueuing an element would be very easy with an unsorted array—simply insert it in the next available array slot, an O(1) operation. Dequeuing, however, would require searching through the entire array to find the largest element, an O(</w:t>
      </w:r>
      <w:r>
        <w:rPr>
          <w:rStyle w:val="Text4"/>
        </w:rPr>
        <w:t>N</w:t>
      </w:r>
      <w:r>
        <w:t>) operation.</w:t>
      </w:r>
    </w:p>
    <w:p>
      <w:bookmarkStart w:id="1776" w:name="Sorted_Array__Dequeuing_is_very"/>
      <w:pPr>
        <w:keepNext/>
        <w:pStyle w:val="Heading 4"/>
        <w:keepLines w:val="on"/>
      </w:pPr>
      <w:r>
        <w:t>Sorted Array</w:t>
      </w:r>
      <w:bookmarkEnd w:id="1776"/>
    </w:p>
    <w:p>
      <w:pPr>
        <w:pStyle w:val="Para 01"/>
        <w:keepLines w:val="on"/>
      </w:pPr>
      <w:r>
        <w:t xml:space="preserve">Dequeuing is very easy with this array-based approach: Simply return the last array element (which is the largest) and reduce the size of the queue; dequeue is a O(1) operation. Enqueuing, however, would be more expensive, because we have to find the place to </w:t>
        <w:bookmarkStart w:id="1777" w:name="page555"/>
        <w:t/>
        <w:bookmarkEnd w:id="1777"/>
        <w:t>insert the element. This is an O(log</w:t>
      </w:r>
      <w:r>
        <w:rPr>
          <w:rStyle w:val="Text10"/>
        </w:rPr>
        <w:t>2</w:t>
      </w:r>
      <w:r>
        <w:rPr>
          <w:rStyle w:val="Text4"/>
        </w:rPr>
        <w:t>N</w:t>
      </w:r>
      <w:r>
        <w:t>) step if we use a binary search. Shifting the elements of the array to make room for the new element is an O(</w:t>
      </w:r>
      <w:r>
        <w:rPr>
          <w:rStyle w:val="Text4"/>
        </w:rPr>
        <w:t>N</w:t>
      </w:r>
      <w:r>
        <w:t>) step, so overall the enqueue operation is O(</w:t>
      </w:r>
      <w:r>
        <w:rPr>
          <w:rStyle w:val="Text4"/>
        </w:rPr>
        <w:t>N</w:t>
      </w:r>
      <w:r>
        <w:t>).</w:t>
      </w:r>
    </w:p>
    <w:p>
      <w:pPr>
        <w:pStyle w:val="Para 01"/>
        <w:keepLines w:val="on"/>
      </w:pPr>
      <w:r>
        <w:t xml:space="preserve">The </w:t>
      </w:r>
      <w:r>
        <w:rPr>
          <w:rStyle w:val="Text1"/>
        </w:rPr>
        <w:t>SortedABPriQ</w:t>
      </w:r>
      <w:r>
        <w:t xml:space="preserve"> class implements the </w:t>
      </w:r>
      <w:r>
        <w:rPr>
          <w:rStyle w:val="Text1"/>
        </w:rPr>
        <w:t>PriQueueInterface</w:t>
      </w:r>
      <w:r>
        <w:t xml:space="preserve"> using the approach outlined earlier. It provides two constructors, one of which allows the client to pass a </w:t>
      </w:r>
      <w:r>
        <w:rPr>
          <w:rStyle w:val="Text1"/>
        </w:rPr>
        <w:t>Comparator</w:t>
      </w:r>
      <w:r>
        <w:t xml:space="preserve"> argument to be used to determine priority, and the other which has no parameters, indicating that the natural order of the elements should be used. This is an unbounded array-based implementation. To enable easy testing it includes a </w:t>
      </w:r>
      <w:r>
        <w:rPr>
          <w:rStyle w:val="Text1"/>
        </w:rPr>
        <w:t>toString</w:t>
      </w:r>
      <w:r>
        <w:t xml:space="preserve"> method. The reader is invited to study the code found in the </w:t>
      </w:r>
      <w:r>
        <w:rPr>
          <w:rStyle w:val="Text1"/>
        </w:rPr>
        <w:t>ch09.priorityQueues</w:t>
      </w:r>
      <w:r>
        <w:t xml:space="preserve"> package. Here is a short program that demonstrates use of the </w:t>
      </w:r>
      <w:r>
        <w:rPr>
          <w:rStyle w:val="Text1"/>
        </w:rPr>
        <w:t>SortedABPriQ</w:t>
      </w:r>
      <w:r>
        <w:t xml:space="preserve"> class, followed by its output.</w:t>
      </w:r>
    </w:p>
    <w:p>
      <w:pPr>
        <w:pStyle w:val="Para 03"/>
        <w:keepLines w:val="on"/>
      </w:pPr>
      <w:r>
        <w:rPr>
          <w:rStyle w:val="Text0"/>
        </w:rPr>
        <w:t xml:space="preserve">//---------------------------------------------------------------------------</w:t>
        <w:br w:clear="none"/>
      </w:r>
      <w:r>
        <w:t xml:space="preserve"/>
        <w:br w:clear="none"/>
      </w:r>
      <w:r>
        <w:rPr>
          <w:rStyle w:val="Text0"/>
        </w:rPr>
        <w:t xml:space="preserve">// UseSortedABPriQ.java            by Dale/Joyce/Weems              Chapter 9</w:t>
        <w:br w:clear="none"/>
      </w:r>
      <w:r>
        <w:t xml:space="preserve"/>
        <w:br w:clear="none"/>
      </w:r>
      <w:r>
        <w:rPr>
          <w:rStyle w:val="Text0"/>
        </w:rPr>
        <w:t xml:space="preserve">//</w:t>
        <w:br w:clear="none"/>
      </w:r>
      <w:r>
        <w:t xml:space="preserve"/>
        <w:br w:clear="none"/>
      </w:r>
      <w:r>
        <w:rPr>
          <w:rStyle w:val="Text0"/>
        </w:rPr>
        <w:t xml:space="preserve">// Example use of the SortedABPriQ</w:t>
        <w:br w:clear="none"/>
      </w:r>
      <w:r>
        <w:t xml:space="preserve"/>
        <w:br w:clear="none"/>
      </w:r>
      <w:r>
        <w:rPr>
          <w:rStyle w:val="Text0"/>
        </w:rPr>
        <w:t xml:space="preserve">//---------------------------------------------------------------------------</w:t>
        <w:br w:clear="none"/>
      </w:r>
      <w:r>
        <w:t xml:space="preserve"/>
        <w:br w:clear="none"/>
        <w:t xml:space="preserve">package ch09.apps;</w:t>
        <w:br w:clear="none"/>
        <w:t xml:space="preserve">import ch09.priorityQueues.*;</w:t>
        <w:br w:clear="none"/>
        <w:t xml:space="preserve"/>
        <w:br w:clear="none"/>
        <w:t xml:space="preserve">public class UseSortedABPriQ</w:t>
        <w:br w:clear="none"/>
        <w:t xml:space="preserve">{</w:t>
        <w:br w:clear="none"/>
        <w:t xml:space="preserve">  public static void main(String[] args)</w:t>
        <w:br w:clear="none"/>
        <w:t xml:space="preserve">  {</w:t>
        <w:br w:clear="none"/>
        <w:t xml:space="preserve">    PriQueueInterface&lt;String&gt; pq = new SortedABPriQ&lt;String&gt;();</w:t>
        <w:br w:clear="none"/>
        <w:t xml:space="preserve"/>
        <w:br w:clear="none"/>
        <w:t xml:space="preserve">    pq.enqueue("C");   pq.enqueue("O");    pq.enqueue("M");</w:t>
        <w:br w:clear="none"/>
        <w:t xml:space="preserve">    pq.enqueue("P");   pq.enqueue("U");    pq.enqueue("T");</w:t>
        <w:br w:clear="none"/>
        <w:t xml:space="preserve">    pq.enqueue("E");    pq.enqueue("R");</w:t>
        <w:br w:clear="none"/>
        <w:t xml:space="preserve"/>
        <w:br w:clear="none"/>
        <w:t xml:space="preserve">    System.out.println(pq);</w:t>
        <w:br w:clear="none"/>
        <w:t xml:space="preserve">    System.out.println(pq.dequeue());</w:t>
        <w:br w:clear="none"/>
        <w:t xml:space="preserve">    System.out.println(pq.dequeue());</w:t>
        <w:br w:clear="none"/>
        <w:t xml:space="preserve">    System.out.println(pq);</w:t>
        <w:br w:clear="none"/>
        <w:t xml:space="preserve">  }</w:t>
        <w:br w:clear="none"/>
        <w:t xml:space="preserve">}</w:t>
        <w:br w:clear="none"/>
        <w:t xml:space="preserve">     </w:t>
        <w:br w:clear="none"/>
        <w:t xml:space="preserve">The output is:</w:t>
        <w:br w:clear="none"/>
        <w:t xml:space="preserve"/>
        <w:br w:clear="none"/>
        <w:t xml:space="preserve">     Priority Queue:   C  E  M  O  P  R  T  U</w:t>
        <w:br w:clear="none"/>
        <w:t xml:space="preserve"/>
        <w:br w:clear="none"/>
        <w:t xml:space="preserve">     U</w:t>
        <w:br w:clear="none"/>
        <w:t xml:space="preserve">     T</w:t>
        <w:br w:clear="none"/>
        <w:t xml:space="preserve"/>
        <w:br w:clear="none"/>
        <w:t xml:space="preserve">     Priority Queue:   C  E  M  O  P  R</w:t>
        <w:br w:clear="none"/>
      </w:r>
    </w:p>
    <w:p>
      <w:bookmarkStart w:id="1778" w:name="Sorted_Linked_List__Assume_the_l"/>
      <w:pPr>
        <w:keepNext/>
        <w:pStyle w:val="Heading 4"/>
        <w:keepLines w:val="on"/>
      </w:pPr>
      <w:r>
        <w:bookmarkStart w:id="1779" w:name="page556"/>
        <w:t/>
        <w:bookmarkEnd w:id="1779"/>
        <w:t>Sorted Linked List</w:t>
      </w:r>
      <w:bookmarkEnd w:id="1778"/>
    </w:p>
    <w:p>
      <w:pPr>
        <w:pStyle w:val="Para 01"/>
        <w:keepLines w:val="on"/>
      </w:pPr>
      <w:r>
        <w:t>Assume the linked list is kept sorted from largest to smallest. Dequeuing with this reference-based approach simply requires removing and returning the first list element, an operation that takes only a few steps. But enqueuing again is an O(</w:t>
      </w:r>
      <w:r>
        <w:rPr>
          <w:rStyle w:val="Text4"/>
        </w:rPr>
        <w:t>N</w:t>
      </w:r>
      <w:r>
        <w:t>) operation, because we must search the list one element at a time to find the insertion location.</w:t>
      </w:r>
    </w:p>
    <w:p>
      <w:bookmarkStart w:id="1780" w:name="Binary_Search_Tree__For_this_app"/>
      <w:pPr>
        <w:keepNext/>
        <w:pStyle w:val="Heading 4"/>
        <w:keepLines w:val="on"/>
      </w:pPr>
      <w:r>
        <w:t>Binary Search Tree</w:t>
      </w:r>
      <w:bookmarkEnd w:id="1780"/>
    </w:p>
    <w:p>
      <w:pPr>
        <w:pStyle w:val="Para 01"/>
        <w:keepLines w:val="on"/>
      </w:pPr>
      <w:r>
        <w:t xml:space="preserve">For this approach, the </w:t>
      </w:r>
      <w:r>
        <w:rPr>
          <w:rStyle w:val="Text1"/>
        </w:rPr>
        <w:t>enqueue</w:t>
      </w:r>
      <w:r>
        <w:t xml:space="preserve"> operation is implemented as a standard binary search tree </w:t>
      </w:r>
      <w:r>
        <w:rPr>
          <w:rStyle w:val="Text1"/>
        </w:rPr>
        <w:t>insert</w:t>
      </w:r>
      <w:r>
        <w:t xml:space="preserve"> operation. We know that operation requires O(log</w:t>
      </w:r>
      <w:r>
        <w:rPr>
          <w:rStyle w:val="Text10"/>
        </w:rPr>
        <w:t>2</w:t>
      </w:r>
      <w:r>
        <w:rPr>
          <w:rStyle w:val="Text4"/>
        </w:rPr>
        <w:t>N</w:t>
      </w:r>
      <w:r>
        <w:t xml:space="preserve">) steps on average. Assuming access to the underlying implementation structure of the tree, we can implement the </w:t>
      </w:r>
      <w:r>
        <w:rPr>
          <w:rStyle w:val="Text1"/>
        </w:rPr>
        <w:t>dequeue</w:t>
      </w:r>
      <w:r>
        <w:t xml:space="preserve"> operation by returning the largest element, which is the rightmost tree element. We follow the right subtree references down, maintaining a trailing reference, until reaching a node with an empty right subtree. The trailing reference allows us to “unlink” the node from the tree. We then return the element contained in the node. This is also a O(log</w:t>
      </w:r>
      <w:r>
        <w:rPr>
          <w:rStyle w:val="Text10"/>
        </w:rPr>
        <w:t>2</w:t>
      </w:r>
      <w:r>
        <w:rPr>
          <w:rStyle w:val="Text4"/>
        </w:rPr>
        <w:t>N</w:t>
      </w:r>
      <w:r>
        <w:t>) operation, on average.</w:t>
      </w:r>
    </w:p>
    <w:p>
      <w:pPr>
        <w:pStyle w:val="Para 01"/>
        <w:keepLines w:val="on"/>
      </w:pPr>
      <w:r>
        <w:t>The binary search tree approach is the best so far—it requires, on average, only O(log</w:t>
      </w:r>
      <w:r>
        <w:rPr>
          <w:rStyle w:val="Text10"/>
        </w:rPr>
        <w:t>2</w:t>
      </w:r>
      <w:r>
        <w:rPr>
          <w:rStyle w:val="Text4"/>
        </w:rPr>
        <w:t>N</w:t>
      </w:r>
      <w:r>
        <w:t xml:space="preserve">) steps for both </w:t>
      </w:r>
      <w:r>
        <w:rPr>
          <w:rStyle w:val="Text1"/>
        </w:rPr>
        <w:t>enqueue</w:t>
      </w:r>
      <w:r>
        <w:t xml:space="preserve"> and </w:t>
      </w:r>
      <w:r>
        <w:rPr>
          <w:rStyle w:val="Text1"/>
        </w:rPr>
        <w:t>dequeue</w:t>
      </w:r>
      <w:r>
        <w:t>. If the tree is skewed, however, the performance degenerates to O(</w:t>
      </w:r>
      <w:r>
        <w:rPr>
          <w:rStyle w:val="Text4"/>
        </w:rPr>
        <w:t>N</w:t>
      </w:r>
      <w:r>
        <w:t>) steps for each operation. The time efficiency benefits depend on the tree remaining balanced. Unless a self-balancing tree is used it is likely the tree will become skewed—after all, elements will continually be removed from the far right of the tree only, which will result in a tree that is heavier on its left side. We can do better.</w:t>
      </w:r>
    </w:p>
    <w:p>
      <w:pPr>
        <w:pStyle w:val="Para 01"/>
        <w:keepLines w:val="on"/>
      </w:pPr>
      <w:r>
        <w:t>The next section presents a very clever approach, called the heap, that guarantees O(log</w:t>
      </w:r>
      <w:r>
        <w:rPr>
          <w:rStyle w:val="Text10"/>
        </w:rPr>
        <w:t>2</w:t>
      </w:r>
      <w:r>
        <w:rPr>
          <w:rStyle w:val="Text4"/>
        </w:rPr>
        <w:t>N</w:t>
      </w:r>
      <w:r>
        <w:t>) steps, even in the worst case.</w:t>
      </w:r>
    </w:p>
    <w:p>
      <w:bookmarkStart w:id="1781" w:name="9_3_The_Heap__A_heap_is_an_imple"/>
      <w:pPr>
        <w:keepNext/>
        <w:pStyle w:val="Heading 2"/>
        <w:keepLines w:val="on"/>
      </w:pPr>
      <w:r>
        <w:t>9.3 The Heap</w:t>
      </w:r>
      <w:bookmarkEnd w:id="1781"/>
    </w:p>
    <w:p>
      <w:pPr>
        <w:pStyle w:val="Para 01"/>
        <w:keepLines w:val="on"/>
      </w:pPr>
      <w:r>
        <w:t xml:space="preserve">A </w:t>
      </w:r>
      <w:hyperlink w:anchor="Heap">
        <w:r>
          <w:rPr>
            <w:rStyle w:val="Text0"/>
          </w:rPr>
          <w:t>heap</w:t>
        </w:r>
      </w:hyperlink>
      <w:r>
        <w:t xml:space="preserve"> is an implementation of a priority queue that uses a binary tree that satisfies two properties, one concerning its shape and the other concerning the order of its elements. Before discussing these properties we need to expand our tree-related terminology.</w:t>
      </w:r>
      <w:hyperlink w:anchor="1_13">
        <w:r>
          <w:rPr>
            <w:rStyle w:val="Text21"/>
          </w:rPr>
          <w:bookmarkStart w:id="1782" w:name="1_12"/>
          <w:t>1</w:t>
          <w:bookmarkEnd w:id="1782"/>
        </w:r>
      </w:hyperlink>
    </w:p>
    <w:p>
      <w:pPr>
        <w:pStyle w:val="Para 01"/>
        <w:keepLines w:val="on"/>
      </w:pPr>
      <w:r>
        <w:t xml:space="preserve">A </w:t>
      </w:r>
      <w:hyperlink w:anchor="Full_binary_tree">
        <w:r>
          <w:rPr>
            <w:rStyle w:val="Text0"/>
          </w:rPr>
          <w:t>full binary tree</w:t>
        </w:r>
      </w:hyperlink>
      <w:r>
        <w:t xml:space="preserve"> is a binary tree in which all of the leaves are on the same level and every nonleaf node has two children. The basic shape of a full binary tree is triangular:</w:t>
      </w:r>
    </w:p>
    <w:p>
      <w:bookmarkStart w:id="1783" w:name="ch09figure1"/>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1206500" cy="711200"/>
            <wp:effectExtent l="0" r="0" t="0" b="0"/>
            <wp:wrapTopAndBottom/>
            <wp:docPr id="381" name="f0556-01.jpg" descr="f0556-01.jpg"/>
            <wp:cNvGraphicFramePr>
              <a:graphicFrameLocks noChangeAspect="1"/>
            </wp:cNvGraphicFramePr>
            <a:graphic>
              <a:graphicData uri="http://schemas.openxmlformats.org/drawingml/2006/picture">
                <pic:pic>
                  <pic:nvPicPr>
                    <pic:cNvPr id="0" name="f0556-01.jpg" descr="f0556-01.jpg"/>
                    <pic:cNvPicPr/>
                  </pic:nvPicPr>
                  <pic:blipFill>
                    <a:blip r:embed="rId256"/>
                    <a:stretch>
                      <a:fillRect/>
                    </a:stretch>
                  </pic:blipFill>
                  <pic:spPr>
                    <a:xfrm>
                      <a:off x="0" y="0"/>
                      <a:ext cx="1206500" cy="711200"/>
                    </a:xfrm>
                    <a:prstGeom prst="rect">
                      <a:avLst/>
                    </a:prstGeom>
                  </pic:spPr>
                </pic:pic>
              </a:graphicData>
            </a:graphic>
          </wp:anchor>
        </w:drawing>
        <w:t xml:space="preserve"> </w:t>
      </w:r>
      <w:bookmarkEnd w:id="1783"/>
    </w:p>
    <w:p>
      <w:pPr>
        <w:pStyle w:val="Para 01"/>
        <w:keepLines w:val="on"/>
      </w:pPr>
      <w:r>
        <w:bookmarkStart w:id="1784" w:name="page557"/>
        <w:t/>
        <w:bookmarkEnd w:id="1784"/>
        <w:t xml:space="preserve">A </w:t>
      </w:r>
      <w:hyperlink w:anchor="Complete_binary_tree">
        <w:r>
          <w:rPr>
            <w:rStyle w:val="Text0"/>
          </w:rPr>
          <w:t>complete binary tree</w:t>
        </w:r>
      </w:hyperlink>
      <w:r>
        <w:t xml:space="preserve"> is a binary tree that is either full or full through the next-to-last level, with the leaves on the last level as far to the left as possible. The shape of a complete binary tree is either triangular (if the tree is full) or something like the following:</w:t>
      </w:r>
    </w:p>
    <w:p>
      <w:bookmarkStart w:id="1785" w:name="Figure_9_1_shows_some_examples_o"/>
      <w:pPr>
        <w:pStyle w:val="Para 06"/>
        <w:keepLines w:val="on"/>
      </w:pPr>
      <w:r>
        <w:t/>
        <w:drawing>
          <wp:inline>
            <wp:extent cx="1206500" cy="711200"/>
            <wp:effectExtent l="0" r="0" t="0" b="43426"/>
            <wp:docPr id="382" name="f0557-01.jpg" descr="f0557-01.jpg"/>
            <wp:cNvGraphicFramePr>
              <a:graphicFrameLocks noChangeAspect="1"/>
            </wp:cNvGraphicFramePr>
            <a:graphic>
              <a:graphicData uri="http://schemas.openxmlformats.org/drawingml/2006/picture">
                <pic:pic>
                  <pic:nvPicPr>
                    <pic:cNvPr id="0" name="f0557-01.jpg" descr="f0557-01.jpg"/>
                    <pic:cNvPicPr/>
                  </pic:nvPicPr>
                  <pic:blipFill>
                    <a:blip r:embed="rId257"/>
                    <a:stretch>
                      <a:fillRect/>
                    </a:stretch>
                  </pic:blipFill>
                  <pic:spPr>
                    <a:xfrm>
                      <a:off x="0" y="0"/>
                      <a:ext cx="1206500" cy="711200"/>
                    </a:xfrm>
                    <a:prstGeom prst="rect">
                      <a:avLst/>
                    </a:prstGeom>
                  </pic:spPr>
                </pic:pic>
              </a:graphicData>
            </a:graphic>
          </wp:inline>
        </w:drawing>
        <w:t xml:space="preserve"> </w:t>
      </w:r>
      <w:bookmarkEnd w:id="1785"/>
    </w:p>
    <w:p>
      <w:pPr>
        <w:pStyle w:val="Para 09"/>
        <w:keepLines w:val="on"/>
      </w:pPr>
      <w:r>
        <w:rPr>
          <w:rStyle w:val="Text0"/>
        </w:rPr>
        <w:t>Figure 9.1</w:t>
      </w:r>
      <w:r>
        <w:t xml:space="preserve"> shows some examples of different types of binary trees.</w:t>
      </w:r>
    </w:p>
    <w:p>
      <w:pPr>
        <w:pStyle w:val="Para 01"/>
        <w:keepLines w:val="on"/>
      </w:pPr>
      <w:r>
        <w:t xml:space="preserve">Now we are ready to define a heap. As previously stated, a heap is an implementation of a priority queue that uses a binary tree that satisfies two properties: one concerning its shape and the other concerning the order of its elements. The </w:t>
      </w:r>
      <w:hyperlink w:anchor="Shape_property_of_heaps">
        <w:r>
          <w:rPr>
            <w:rStyle w:val="Text0"/>
          </w:rPr>
          <w:t>shape property</w:t>
        </w:r>
      </w:hyperlink>
      <w:r>
        <w:t xml:space="preserve"> is simply stated: The underlying tree must be a complete binary tree. The </w:t>
      </w:r>
      <w:hyperlink w:anchor="Order_property_of_heaps">
        <w:r>
          <w:rPr>
            <w:rStyle w:val="Text0"/>
          </w:rPr>
          <w:t>order property</w:t>
        </w:r>
      </w:hyperlink>
      <w:r>
        <w:t xml:space="preserve"> says that, for every node in the tree, the value stored in that node is greater than or equal to the value in each of its children.</w:t>
      </w:r>
    </w:p>
    <w:p>
      <w:pPr>
        <w:pStyle w:val="Para 01"/>
        <w:keepLines w:val="on"/>
      </w:pPr>
      <w:r>
        <w:t>It might be more accurate to call this structure a “maximum heap,” because the root node contains the maximum value in the structure. It is also possible to create a “minimum heap,” each of whose elements contains a value that is less than or equal to the value of each of its children.</w:t>
      </w:r>
    </w:p>
    <w:p>
      <w:pPr>
        <w:pStyle w:val="Para 01"/>
        <w:keepLines w:val="on"/>
      </w:pPr>
      <w:r>
        <w:t xml:space="preserve">The term </w:t>
      </w:r>
      <w:r>
        <w:rPr>
          <w:rStyle w:val="Text4"/>
        </w:rPr>
        <w:t>heap</w:t>
      </w:r>
      <w:r>
        <w:t xml:space="preserve"> is used for both the abstract concept, that is, a binary tree that maintains the shape and order properties, and the underlying structure, usually an efficient array-based tree implementation. This section concentrates on the properties of heaps and how a heap is used to implement a priority queue. The next section describes the standard implementation of the heap itself, using an array.</w:t>
      </w:r>
    </w:p>
    <w:p>
      <w:bookmarkStart w:id="1786" w:name="Figure_9_1_Examples_of_different"/>
      <w:pPr>
        <w:pStyle w:val="Para 06"/>
        <w:keepLines w:val="on"/>
      </w:pPr>
      <w:r>
        <w:t/>
        <w:drawing>
          <wp:inline>
            <wp:extent cx="3314700" cy="2197100"/>
            <wp:effectExtent l="0" r="0" t="0" b="43426"/>
            <wp:docPr id="383" name="f09-01.jpg" descr="f09-01.jpg"/>
            <wp:cNvGraphicFramePr>
              <a:graphicFrameLocks noChangeAspect="1"/>
            </wp:cNvGraphicFramePr>
            <a:graphic>
              <a:graphicData uri="http://schemas.openxmlformats.org/drawingml/2006/picture">
                <pic:pic>
                  <pic:nvPicPr>
                    <pic:cNvPr id="0" name="f09-01.jpg" descr="f09-01.jpg"/>
                    <pic:cNvPicPr/>
                  </pic:nvPicPr>
                  <pic:blipFill>
                    <a:blip r:embed="rId258"/>
                    <a:stretch>
                      <a:fillRect/>
                    </a:stretch>
                  </pic:blipFill>
                  <pic:spPr>
                    <a:xfrm>
                      <a:off x="0" y="0"/>
                      <a:ext cx="3314700" cy="2197100"/>
                    </a:xfrm>
                    <a:prstGeom prst="rect">
                      <a:avLst/>
                    </a:prstGeom>
                  </pic:spPr>
                </pic:pic>
              </a:graphicData>
            </a:graphic>
          </wp:inline>
        </w:drawing>
        <w:t xml:space="preserve"> </w:t>
      </w:r>
      <w:bookmarkEnd w:id="1786"/>
    </w:p>
    <w:p>
      <w:pPr>
        <w:pStyle w:val="Para 09"/>
        <w:keepLines w:val="on"/>
      </w:pPr>
      <w:r>
        <w:rPr>
          <w:rStyle w:val="Text0"/>
        </w:rPr>
        <w:t>Figure 9.1</w:t>
      </w:r>
      <w:r>
        <w:t xml:space="preserve"> Examples of different types of binary trees</w:t>
      </w:r>
    </w:p>
    <w:p>
      <w:bookmarkStart w:id="1787" w:name="Figure_9_2_Two_heaps_containing"/>
      <w:pPr>
        <w:pStyle w:val="Para 06"/>
        <w:keepLines w:val="on"/>
      </w:pPr>
      <w:r>
        <w:t/>
        <w:drawing>
          <wp:inline>
            <wp:extent cx="3771900" cy="4610100"/>
            <wp:effectExtent l="0" r="0" t="0" b="43426"/>
            <wp:docPr id="384" name="f09-02.jpg" descr="f09-02.jpg"/>
            <wp:cNvGraphicFramePr>
              <a:graphicFrameLocks noChangeAspect="1"/>
            </wp:cNvGraphicFramePr>
            <a:graphic>
              <a:graphicData uri="http://schemas.openxmlformats.org/drawingml/2006/picture">
                <pic:pic>
                  <pic:nvPicPr>
                    <pic:cNvPr id="0" name="f09-02.jpg" descr="f09-02.jpg"/>
                    <pic:cNvPicPr/>
                  </pic:nvPicPr>
                  <pic:blipFill>
                    <a:blip r:embed="rId259"/>
                    <a:stretch>
                      <a:fillRect/>
                    </a:stretch>
                  </pic:blipFill>
                  <pic:spPr>
                    <a:xfrm>
                      <a:off x="0" y="0"/>
                      <a:ext cx="3771900" cy="4610100"/>
                    </a:xfrm>
                    <a:prstGeom prst="rect">
                      <a:avLst/>
                    </a:prstGeom>
                  </pic:spPr>
                </pic:pic>
              </a:graphicData>
            </a:graphic>
          </wp:inline>
        </w:drawing>
        <w:t xml:space="preserve"> </w:t>
      </w:r>
      <w:bookmarkEnd w:id="1787"/>
    </w:p>
    <w:p>
      <w:pPr>
        <w:pStyle w:val="Para 09"/>
        <w:keepLines w:val="on"/>
      </w:pPr>
      <w:r>
        <w:bookmarkStart w:id="1788" w:name="page558"/>
        <w:t/>
        <w:bookmarkEnd w:id="1788"/>
      </w:r>
      <w:r>
        <w:rPr>
          <w:rStyle w:val="Text0"/>
        </w:rPr>
        <w:t>Figure 9.2</w:t>
      </w:r>
      <w:r>
        <w:t xml:space="preserve"> Two heaps containing the letters </w:t>
      </w:r>
      <w:r>
        <w:rPr>
          <w:rStyle w:val="Text4"/>
        </w:rPr>
        <w:t>A</w:t>
      </w:r>
      <w:r>
        <w:t xml:space="preserve"> through </w:t>
      </w:r>
      <w:r>
        <w:rPr>
          <w:rStyle w:val="Text4"/>
        </w:rPr>
        <w:t>J</w:t>
      </w:r>
    </w:p>
    <w:p>
      <w:pPr>
        <w:pStyle w:val="Para 01"/>
        <w:keepLines w:val="on"/>
      </w:pPr>
      <w:hyperlink w:anchor="Figure_9_2_Two_heaps_containing">
        <w:r>
          <w:rPr>
            <w:rStyle w:val="Text0"/>
          </w:rPr>
          <w:t>Figure 9.2</w:t>
        </w:r>
      </w:hyperlink>
      <w:r>
        <w:t xml:space="preserve"> shows two trees containing the letters </w:t>
      </w:r>
      <w:r>
        <w:rPr>
          <w:rStyle w:val="Text4"/>
        </w:rPr>
        <w:t>A</w:t>
      </w:r>
      <w:r>
        <w:t xml:space="preserve"> through </w:t>
      </w:r>
      <w:r>
        <w:rPr>
          <w:rStyle w:val="Text4"/>
        </w:rPr>
        <w:t>J</w:t>
      </w:r>
      <w:r>
        <w:t xml:space="preserve"> that fulfill both the shape and order properties. The placement of the values differs in the two trees, but the shape is the same: a complete binary tree of 10 elements. The two trees have the same root node. A group of values can be stored in a binary tree in many ways and still satisfy the order property of heaps. Because of the shape property, we know that all heap trees with a given number of elements have the same shape. We also know, because of the order property, that the root node always contains the largest value in the tree. This helps us implement an efficient </w:t>
      </w:r>
      <w:r>
        <w:rPr>
          <w:rStyle w:val="Text1"/>
        </w:rPr>
        <w:t>dequeue</w:t>
      </w:r>
      <w:r>
        <w:t xml:space="preserve"> operation, supporting the Priority Queue ADT.</w:t>
      </w:r>
    </w:p>
    <w:p>
      <w:pPr>
        <w:pStyle w:val="Para 01"/>
        <w:keepLines w:val="on"/>
      </w:pPr>
      <w:r>
        <w:bookmarkStart w:id="1789" w:name="page559"/>
        <w:t/>
        <w:bookmarkEnd w:id="1789"/>
        <w:t xml:space="preserve">Let us say we want to dequeue an element from the heap in </w:t>
      </w:r>
      <w:hyperlink w:anchor="Figure_9_2_Two_heaps_containing">
        <w:r>
          <w:rPr>
            <w:rStyle w:val="Text3"/>
          </w:rPr>
          <w:t>Figure 9.2a</w:t>
        </w:r>
      </w:hyperlink>
      <w:r>
        <w:t xml:space="preserve">—in other words, we want to remove and return the element with the largest value from the tree, the </w:t>
      </w:r>
      <w:r>
        <w:rPr>
          <w:rStyle w:val="Text4"/>
        </w:rPr>
        <w:t>J</w:t>
      </w:r>
      <w:r>
        <w:t xml:space="preserve">. The largest element is in the root node, and since we know exactly where to find it we can easily remove it, as illustrated in </w:t>
      </w:r>
      <w:hyperlink w:anchor="Figure_9_3_The_dequeue_operation">
        <w:r>
          <w:rPr>
            <w:rStyle w:val="Text0"/>
          </w:rPr>
          <w:t>Figure 9.3a</w:t>
        </w:r>
      </w:hyperlink>
      <w:r>
        <w:t>. Of course, this leaves a hole in the root position (</w:t>
      </w:r>
      <w:hyperlink w:anchor="Figure_9_3_The_dequeue_operation">
        <w:r>
          <w:rPr>
            <w:rStyle w:val="Text3"/>
          </w:rPr>
          <w:t>Figure 9.3b</w:t>
        </w:r>
      </w:hyperlink>
      <w:r>
        <w:t>). Because the heap’s tree must be complete, we decide to fill the hole with the bottom rightmost element from the tree; now the structure satisfies the shape property (</w:t>
      </w:r>
      <w:hyperlink w:anchor="Figure_9_3_The_dequeue_operation">
        <w:r>
          <w:rPr>
            <w:rStyle w:val="Text3"/>
          </w:rPr>
          <w:t>Figure 9.3c</w:t>
        </w:r>
      </w:hyperlink>
      <w:r>
        <w:t>). The replacement value, however, came from the bottom of the tree, where the smaller values are; as a consequence, the tree no longer satisfies the order property of heaps.</w:t>
      </w:r>
    </w:p>
    <w:p>
      <w:pPr>
        <w:pStyle w:val="Para 01"/>
        <w:keepLines w:val="on"/>
      </w:pPr>
      <w:r>
        <w:t xml:space="preserve">This situation suggests one of the standard heap-support operations: Given a binary tree that satisfies the heap properties, </w:t>
      </w:r>
      <w:r>
        <w:rPr>
          <w:rStyle w:val="Text4"/>
        </w:rPr>
        <w:t>except that the root position is empty</w:t>
      </w:r>
      <w:r>
        <w:t xml:space="preserve">, insert an element into the structure so that it again becomes a heap. This operation, called </w:t>
      </w:r>
      <w:r>
        <w:rPr>
          <w:rStyle w:val="Text1"/>
        </w:rPr>
        <w:t>reheapDown</w:t>
      </w:r>
      <w:r>
        <w:t xml:space="preserve">, involves starting at the root position and moving the new element down, while moving child elements up, until we find a legal position for the newelement (see </w:t>
      </w:r>
      <w:hyperlink w:anchor="Figure_9_3_The_dequeue_operation">
        <w:r>
          <w:rPr>
            <w:rStyle w:val="Text3"/>
          </w:rPr>
          <w:t>Figure 9.3d</w:t>
        </w:r>
      </w:hyperlink>
      <w:r>
        <w:t xml:space="preserve"> and e). We </w:t>
      </w:r>
      <w:r>
        <w:rPr>
          <w:rStyle w:val="Text4"/>
        </w:rPr>
        <w:t>swap</w:t>
      </w:r>
      <w:r>
        <w:t xml:space="preserve"> the element with one of its children—its largest child, in fact, so that the order property will be restored.</w:t>
      </w:r>
    </w:p>
    <w:p>
      <w:bookmarkStart w:id="1790" w:name="Figure_9_3_The_dequeue_operation"/>
      <w:pPr>
        <w:pStyle w:val="Para 06"/>
        <w:keepLines w:val="on"/>
      </w:pPr>
      <w:r>
        <w:t/>
        <w:drawing>
          <wp:inline>
            <wp:extent cx="4178300" cy="4102100"/>
            <wp:effectExtent l="0" r="0" t="0" b="43426"/>
            <wp:docPr id="385" name="f09-03.jpg" descr="f09-03.jpg"/>
            <wp:cNvGraphicFramePr>
              <a:graphicFrameLocks noChangeAspect="1"/>
            </wp:cNvGraphicFramePr>
            <a:graphic>
              <a:graphicData uri="http://schemas.openxmlformats.org/drawingml/2006/picture">
                <pic:pic>
                  <pic:nvPicPr>
                    <pic:cNvPr id="0" name="f09-03.jpg" descr="f09-03.jpg"/>
                    <pic:cNvPicPr/>
                  </pic:nvPicPr>
                  <pic:blipFill>
                    <a:blip r:embed="rId260"/>
                    <a:stretch>
                      <a:fillRect/>
                    </a:stretch>
                  </pic:blipFill>
                  <pic:spPr>
                    <a:xfrm>
                      <a:off x="0" y="0"/>
                      <a:ext cx="4178300" cy="4102100"/>
                    </a:xfrm>
                    <a:prstGeom prst="rect">
                      <a:avLst/>
                    </a:prstGeom>
                  </pic:spPr>
                </pic:pic>
              </a:graphicData>
            </a:graphic>
          </wp:inline>
        </w:drawing>
        <w:t xml:space="preserve"> </w:t>
      </w:r>
      <w:bookmarkEnd w:id="1790"/>
    </w:p>
    <w:p>
      <w:pPr>
        <w:pStyle w:val="Para 09"/>
        <w:keepLines w:val="on"/>
      </w:pPr>
      <w:r>
        <w:rPr>
          <w:rStyle w:val="Text0"/>
        </w:rPr>
        <w:t>Figure 9.3</w:t>
      </w:r>
      <w:r>
        <w:t xml:space="preserve"> The </w:t>
      </w:r>
      <w:r>
        <w:rPr>
          <w:rStyle w:val="Text1"/>
        </w:rPr>
        <w:t>dequeue</w:t>
      </w:r>
      <w:r>
        <w:t xml:space="preserve"> operation</w:t>
      </w:r>
    </w:p>
    <w:p>
      <w:pPr>
        <w:pStyle w:val="Para 01"/>
        <w:keepLines w:val="on"/>
      </w:pPr>
      <w:r>
        <w:bookmarkStart w:id="1791" w:name="page560"/>
        <w:t/>
        <w:bookmarkEnd w:id="1791"/>
        <w:t xml:space="preserve">To dequeue an element from the heap, we remove and return the root element, remove the bottom rightmost element, and then pass the bottom rightmost element to </w:t>
      </w:r>
      <w:r>
        <w:rPr>
          <w:rStyle w:val="Text1"/>
        </w:rPr>
        <w:t>reheapDown</w:t>
      </w:r>
      <w:r>
        <w:t xml:space="preserve"> to restore the heap (</w:t>
      </w:r>
      <w:hyperlink w:anchor="Figure_9_3_The_dequeue_operation">
        <w:r>
          <w:rPr>
            <w:rStyle w:val="Text3"/>
          </w:rPr>
          <w:t>Figure 9.3f</w:t>
        </w:r>
      </w:hyperlink>
      <w:r>
        <w:t>).</w:t>
      </w:r>
    </w:p>
    <w:p>
      <w:pPr>
        <w:pStyle w:val="Para 01"/>
        <w:keepLines w:val="on"/>
      </w:pPr>
      <w:r>
        <w:t xml:space="preserve">Now suppose we want to enqueue an element to the heap—where do we put it? Let us enqueue the element ‘I’ into the heap represented in </w:t>
      </w:r>
      <w:hyperlink w:anchor="Figure_9_3_The_dequeue_operation">
        <w:r>
          <w:rPr>
            <w:rStyle w:val="Text3"/>
          </w:rPr>
          <w:t>Figure 9.3f</w:t>
        </w:r>
      </w:hyperlink>
      <w:r>
        <w:t xml:space="preserve">. Yes, it is true that ‘I’ is already in the heap, but heaps (and priority queues) are allowed to contain duplicate elements. The shape property tells us that the tree must be complete, so we put the new element in the next bottom rightmost place in the tree, as illustrated in </w:t>
      </w:r>
      <w:hyperlink w:anchor="Figure_9_4_The_reheapUp_operatio">
        <w:r>
          <w:rPr>
            <w:rStyle w:val="Text0"/>
          </w:rPr>
          <w:t>Figure 9.4a</w:t>
        </w:r>
      </w:hyperlink>
      <w:r>
        <w:t xml:space="preserve">. Now the shape property is satisfied, but the order property may be violated. This situation illustrates the need for another heap-support operation: Given a binary tree that satisfies the heap properties, except that the last position is empty, insert a given element into the structure so that it again becomes a heap. After inserting the element in the next bottom rightmost position in the tree, we float the element up the tree, while moving tree elements down, until the element is in a position that satisfies the order property (see </w:t>
      </w:r>
      <w:hyperlink w:anchor="Figure_9_4_The_reheapUp_operatio">
        <w:r>
          <w:rPr>
            <w:rStyle w:val="Text3"/>
          </w:rPr>
          <w:t>Figure 9.4b</w:t>
        </w:r>
      </w:hyperlink>
      <w:r>
        <w:t xml:space="preserve"> and c) resulting once again in a legal heap (</w:t>
      </w:r>
      <w:hyperlink w:anchor="Figure_9_4_The_reheapUp_operatio">
        <w:r>
          <w:rPr>
            <w:rStyle w:val="Text3"/>
          </w:rPr>
          <w:t>Figure 9.4d</w:t>
        </w:r>
      </w:hyperlink>
      <w:r>
        <w:t xml:space="preserve">). This operation is called </w:t>
      </w:r>
      <w:r>
        <w:rPr>
          <w:rStyle w:val="Text1"/>
        </w:rPr>
        <w:t>reheapUp</w:t>
      </w:r>
      <w:r>
        <w:t>—it adds an element to the heap, assuming the last index position of the array-based tree implementation is empty.</w:t>
      </w:r>
    </w:p>
    <w:p>
      <w:pPr>
        <w:pStyle w:val="Para 01"/>
        <w:keepLines w:val="on"/>
      </w:pPr>
      <w:r>
        <w:t xml:space="preserve">To review how our heap supports a priority queue we show the results of a sequence of enqueues and dequeues in </w:t>
      </w:r>
      <w:hyperlink w:anchor="Figure_9_5_A_sequence_of_priorit">
        <w:r>
          <w:rPr>
            <w:rStyle w:val="Text0"/>
          </w:rPr>
          <w:t>Figure 9.5</w:t>
        </w:r>
      </w:hyperlink>
      <w:r>
        <w:t xml:space="preserve">. Initially the priority queue is empty. The sequence of operations that correspond to the changes depicted in the figure are listed in the text box embedded in the figure. At each stage we show only the final result of the </w:t>
      </w:r>
      <w:r>
        <w:rPr>
          <w:rStyle w:val="Text4"/>
        </w:rPr>
        <w:t>reheap up</w:t>
      </w:r>
      <w:r>
        <w:t xml:space="preserve"> or </w:t>
      </w:r>
      <w:r>
        <w:rPr>
          <w:rStyle w:val="Text4"/>
        </w:rPr>
        <w:t>reheap down</w:t>
      </w:r>
      <w:r>
        <w:t xml:space="preserve"> operation, allowing you to fill in the details of how the heap elements are adjusted to maintain the heap properties.</w:t>
      </w:r>
    </w:p>
    <w:p>
      <w:bookmarkStart w:id="1792" w:name="Figure_9_4_The_reheapUp_operatio"/>
      <w:pPr>
        <w:pStyle w:val="Para 06"/>
        <w:keepLines w:val="on"/>
      </w:pPr>
      <w:r>
        <w:t/>
        <w:drawing>
          <wp:inline>
            <wp:extent cx="4025900" cy="2489200"/>
            <wp:effectExtent l="0" r="0" t="0" b="43426"/>
            <wp:docPr id="386" name="f09-04.jpg" descr="f09-04.jpg"/>
            <wp:cNvGraphicFramePr>
              <a:graphicFrameLocks noChangeAspect="1"/>
            </wp:cNvGraphicFramePr>
            <a:graphic>
              <a:graphicData uri="http://schemas.openxmlformats.org/drawingml/2006/picture">
                <pic:pic>
                  <pic:nvPicPr>
                    <pic:cNvPr id="0" name="f09-04.jpg" descr="f09-04.jpg"/>
                    <pic:cNvPicPr/>
                  </pic:nvPicPr>
                  <pic:blipFill>
                    <a:blip r:embed="rId261"/>
                    <a:stretch>
                      <a:fillRect/>
                    </a:stretch>
                  </pic:blipFill>
                  <pic:spPr>
                    <a:xfrm>
                      <a:off x="0" y="0"/>
                      <a:ext cx="4025900" cy="2489200"/>
                    </a:xfrm>
                    <a:prstGeom prst="rect">
                      <a:avLst/>
                    </a:prstGeom>
                  </pic:spPr>
                </pic:pic>
              </a:graphicData>
            </a:graphic>
          </wp:inline>
        </w:drawing>
        <w:t xml:space="preserve"> </w:t>
      </w:r>
      <w:bookmarkEnd w:id="1792"/>
    </w:p>
    <w:p>
      <w:pPr>
        <w:pStyle w:val="Para 09"/>
        <w:keepLines w:val="on"/>
      </w:pPr>
      <w:r>
        <w:rPr>
          <w:rStyle w:val="Text0"/>
        </w:rPr>
        <w:t>Figure 9.4</w:t>
      </w:r>
      <w:r>
        <w:t xml:space="preserve"> The </w:t>
      </w:r>
      <w:r>
        <w:rPr>
          <w:rStyle w:val="Text1"/>
        </w:rPr>
        <w:t>reheapUp</w:t>
      </w:r>
      <w:r>
        <w:t xml:space="preserve"> operation</w:t>
      </w:r>
    </w:p>
    <w:p>
      <w:bookmarkStart w:id="1793" w:name="Figure_9_5_A_sequence_of_priorit"/>
      <w:pPr>
        <w:pStyle w:val="Para 06"/>
        <w:keepLines w:val="on"/>
      </w:pPr>
      <w:r>
        <w:t/>
        <w:drawing>
          <wp:inline>
            <wp:extent cx="3251200" cy="5880100"/>
            <wp:effectExtent l="0" r="0" t="0" b="43426"/>
            <wp:docPr id="387" name="f09-05.jpg" descr="f09-05.jpg"/>
            <wp:cNvGraphicFramePr>
              <a:graphicFrameLocks noChangeAspect="1"/>
            </wp:cNvGraphicFramePr>
            <a:graphic>
              <a:graphicData uri="http://schemas.openxmlformats.org/drawingml/2006/picture">
                <pic:pic>
                  <pic:nvPicPr>
                    <pic:cNvPr id="0" name="f09-05.jpg" descr="f09-05.jpg"/>
                    <pic:cNvPicPr/>
                  </pic:nvPicPr>
                  <pic:blipFill>
                    <a:blip r:embed="rId262"/>
                    <a:stretch>
                      <a:fillRect/>
                    </a:stretch>
                  </pic:blipFill>
                  <pic:spPr>
                    <a:xfrm>
                      <a:off x="0" y="0"/>
                      <a:ext cx="3251200" cy="5880100"/>
                    </a:xfrm>
                    <a:prstGeom prst="rect">
                      <a:avLst/>
                    </a:prstGeom>
                  </pic:spPr>
                </pic:pic>
              </a:graphicData>
            </a:graphic>
          </wp:inline>
        </w:drawing>
        <w:t xml:space="preserve"> </w:t>
      </w:r>
      <w:bookmarkEnd w:id="1793"/>
    </w:p>
    <w:p>
      <w:pPr>
        <w:pStyle w:val="Para 09"/>
        <w:keepLines w:val="on"/>
      </w:pPr>
      <w:r>
        <w:bookmarkStart w:id="1794" w:name="page561"/>
        <w:t/>
        <w:bookmarkEnd w:id="1794"/>
      </w:r>
      <w:r>
        <w:rPr>
          <w:rStyle w:val="Text0"/>
        </w:rPr>
        <w:t>Figure 9.5</w:t>
      </w:r>
      <w:r>
        <w:t xml:space="preserve"> A sequence of priority queue operations performed by a heap</w:t>
      </w:r>
    </w:p>
    <w:p>
      <w:pPr>
        <w:pStyle w:val="Para 01"/>
        <w:keepLines w:val="on"/>
      </w:pPr>
      <w:r>
        <w:bookmarkStart w:id="1795" w:name="page562"/>
        <w:t/>
        <w:bookmarkEnd w:id="1795"/>
        <w:t>Note that because a heap is always a complete tree, the height of a heap is always at most ⌊log</w:t>
      </w:r>
      <w:r>
        <w:rPr>
          <w:rStyle w:val="Text10"/>
        </w:rPr>
        <w:t>2</w:t>
      </w:r>
      <w:r>
        <w:rPr>
          <w:rStyle w:val="Text4"/>
        </w:rPr>
        <w:t>N</w:t>
      </w:r>
      <w:r>
        <w:t xml:space="preserve">⌋, where </w:t>
      </w:r>
      <w:r>
        <w:rPr>
          <w:rStyle w:val="Text4"/>
        </w:rPr>
        <w:t>N</w:t>
      </w:r>
      <w:r>
        <w:t xml:space="preserve"> represents the number of elements in the heap. The </w:t>
      </w:r>
      <w:r>
        <w:rPr>
          <w:rStyle w:val="Text4"/>
        </w:rPr>
        <w:t>reheap up</w:t>
      </w:r>
      <w:r>
        <w:t xml:space="preserve"> and </w:t>
      </w:r>
      <w:r>
        <w:rPr>
          <w:rStyle w:val="Text4"/>
        </w:rPr>
        <w:t>reheap down</w:t>
      </w:r>
      <w:r>
        <w:t xml:space="preserve"> operations involve moving an element up the tree or down the tree through these ⌊log</w:t>
      </w:r>
      <w:r>
        <w:rPr>
          <w:rStyle w:val="Text10"/>
        </w:rPr>
        <w:t>2</w:t>
      </w:r>
      <w:r>
        <w:rPr>
          <w:rStyle w:val="Text4"/>
        </w:rPr>
        <w:t>N</w:t>
      </w:r>
      <w:r>
        <w:t xml:space="preserve">⌋ levels. Assuming we can implement the primitive statements involved in these operations in constant time, we can support both </w:t>
      </w:r>
      <w:r>
        <w:rPr>
          <w:rStyle w:val="Text1"/>
        </w:rPr>
        <w:t>enqueue</w:t>
      </w:r>
      <w:r>
        <w:t xml:space="preserve"> and </w:t>
      </w:r>
      <w:r>
        <w:rPr>
          <w:rStyle w:val="Text1"/>
        </w:rPr>
        <w:t>dequeue</w:t>
      </w:r>
      <w:r>
        <w:t xml:space="preserve"> priority queue methods with O(log</w:t>
      </w:r>
      <w:r>
        <w:rPr>
          <w:rStyle w:val="Text10"/>
        </w:rPr>
        <w:t>2</w:t>
      </w:r>
      <w:r>
        <w:rPr>
          <w:rStyle w:val="Text4"/>
        </w:rPr>
        <w:t>N</w:t>
      </w:r>
      <w:r>
        <w:t>) efficiency. In the next section we learn how to do this.</w:t>
      </w:r>
    </w:p>
    <w:p>
      <w:bookmarkStart w:id="1796" w:name="9_4_The_Heap_Implementation__Alt"/>
      <w:pPr>
        <w:keepNext/>
        <w:pStyle w:val="Heading 2"/>
        <w:keepLines w:val="on"/>
      </w:pPr>
      <w:r>
        <w:t>9.4 The Heap Implementation</w:t>
      </w:r>
      <w:bookmarkEnd w:id="1796"/>
    </w:p>
    <w:p>
      <w:pPr>
        <w:pStyle w:val="Para 01"/>
        <w:keepLines w:val="on"/>
      </w:pPr>
      <w:r>
        <w:t xml:space="preserve">Although we have graphically depicted heaps as binary trees with nodes and links, it would be very impractical to implement the heap operations using the linked binary tree representation presented in </w:t>
      </w:r>
      <w:hyperlink w:anchor="CHAPTER_7__The_Binary_Search_Tre_2">
        <w:r>
          <w:rPr>
            <w:rStyle w:val="Text3"/>
          </w:rPr>
          <w:t>Chapter 7</w:t>
        </w:r>
      </w:hyperlink>
      <w:r>
        <w:t>. For example, our binary search tree implementation does not efficiently support “moving” elements up a tree. Due to the shape property of heaps an alternate representation is possible, one that supports constant time implementation of all of the operations we need to manage our heaps. We first explore this tree implementation approach and then see how it can be used to implement a heap (and therefore a priority queue).</w:t>
      </w:r>
    </w:p>
    <w:p>
      <w:bookmarkStart w:id="1797" w:name="A_Nonlinked_Representation_of_Bi"/>
      <w:pPr>
        <w:keepNext/>
        <w:pStyle w:val="Heading 4"/>
        <w:keepLines w:val="on"/>
      </w:pPr>
      <w:r>
        <w:t>A Nonlinked Representation of Binary Trees</w:t>
      </w:r>
      <w:bookmarkEnd w:id="1797"/>
    </w:p>
    <w:p>
      <w:pPr>
        <w:pStyle w:val="Para 01"/>
        <w:keepLines w:val="on"/>
      </w:pPr>
      <w:r>
        <w:t xml:space="preserve">The implementation of binary trees we studied in </w:t>
      </w:r>
      <w:hyperlink w:anchor="CHAPTER_7__The_Binary_Search_Tre_2">
        <w:r>
          <w:rPr>
            <w:rStyle w:val="Text3"/>
          </w:rPr>
          <w:t>Chapter 7</w:t>
        </w:r>
      </w:hyperlink>
      <w:r>
        <w:t xml:space="preserve"> used a scheme in which the links from parent to children are </w:t>
      </w:r>
      <w:r>
        <w:rPr>
          <w:rStyle w:val="Text4"/>
        </w:rPr>
        <w:t>explicit</w:t>
      </w:r>
      <w:r>
        <w:t xml:space="preserve"> in the implementation structure. In other words, instance variables were declared in each node for the reference to the left child and the reference to the right child.</w:t>
      </w:r>
    </w:p>
    <w:p>
      <w:pPr>
        <w:pStyle w:val="Para 01"/>
        <w:keepLines w:val="on"/>
      </w:pPr>
      <w:r>
        <w:t xml:space="preserve">A binary tree can be stored in an array in such a way that the relationships in the tree are not directly represented by references, but rather are </w:t>
      </w:r>
      <w:r>
        <w:rPr>
          <w:rStyle w:val="Text4"/>
        </w:rPr>
        <w:t>implicit</w:t>
      </w:r>
      <w:r>
        <w:t xml:space="preserve"> in the positions used within the array to hold the elements.</w:t>
      </w:r>
    </w:p>
    <w:p>
      <w:pPr>
        <w:pStyle w:val="Para 01"/>
        <w:keepLines w:val="on"/>
      </w:pPr>
      <w:r>
        <w:t xml:space="preserve">Let us take a binary tree and store it in an array in such a way that the parent–child relationships are not lost. We store the tree elements in the array, level by level, from left to right. We call the array </w:t>
      </w:r>
      <w:r>
        <w:rPr>
          <w:rStyle w:val="Text1"/>
        </w:rPr>
        <w:t>elements</w:t>
      </w:r>
      <w:r>
        <w:t xml:space="preserve"> and store the index of the last tree element in a variable </w:t>
      </w:r>
      <w:r>
        <w:rPr>
          <w:rStyle w:val="Text1"/>
        </w:rPr>
        <w:t>lastIndex</w:t>
      </w:r>
      <w:r>
        <w:t xml:space="preserve">, as illustrated in </w:t>
      </w:r>
      <w:hyperlink w:anchor="Figure_9_6_An_abstract_binary_tr">
        <w:r>
          <w:rPr>
            <w:rStyle w:val="Text0"/>
          </w:rPr>
          <w:t>Figure 9.6</w:t>
        </w:r>
      </w:hyperlink>
      <w:r>
        <w:t xml:space="preserve">. The tree elements are stored with the root in </w:t>
      </w:r>
      <w:r>
        <w:rPr>
          <w:rStyle w:val="Text1"/>
        </w:rPr>
        <w:t>elements[0]</w:t>
      </w:r>
      <w:r>
        <w:t xml:space="preserve"> and the last node in </w:t>
      </w:r>
      <w:r>
        <w:rPr>
          <w:rStyle w:val="Text1"/>
        </w:rPr>
        <w:t>elements[lastIndex]</w:t>
      </w:r>
      <w:r>
        <w:t>.</w:t>
      </w:r>
    </w:p>
    <w:p>
      <w:pPr>
        <w:pStyle w:val="Para 01"/>
        <w:keepLines w:val="on"/>
      </w:pPr>
      <w:r>
        <w:t xml:space="preserve">To implement the algorithms that manipulate the tree, we must be able to find the left and right children of a node in the tree. Comparing the tree and the array in </w:t>
      </w:r>
      <w:hyperlink w:anchor="Figure_9_6_An_abstract_binary_tr">
        <w:r>
          <w:rPr>
            <w:rStyle w:val="Text3"/>
          </w:rPr>
          <w:t>Figure 9.6</w:t>
        </w:r>
      </w:hyperlink>
      <w:r>
        <w:t>, we make the following observations:</w:t>
      </w:r>
    </w:p>
    <w:p>
      <w:pPr>
        <w:pStyle w:val="Para 38"/>
        <w:keepLines w:val="on"/>
      </w:pPr>
      <w:r>
        <w:t>elements[0]</w:t>
      </w:r>
      <w:r>
        <w:rPr>
          <w:rStyle w:val="Text6"/>
        </w:rPr>
        <w:t xml:space="preserve">’s children are in </w:t>
      </w:r>
      <w:r>
        <w:t>elements[1]</w:t>
      </w:r>
      <w:r>
        <w:rPr>
          <w:rStyle w:val="Text6"/>
        </w:rPr>
        <w:t xml:space="preserve"> and </w:t>
      </w:r>
      <w:r>
        <w:t>elements[2]</w:t>
      </w:r>
      <w:r>
        <w:rPr>
          <w:rStyle w:val="Text6"/>
        </w:rPr>
        <w:t>.</w:t>
      </w:r>
    </w:p>
    <w:p>
      <w:pPr>
        <w:pStyle w:val="Para 38"/>
        <w:keepLines w:val="on"/>
      </w:pPr>
      <w:r>
        <w:t>elements[1]</w:t>
      </w:r>
      <w:r>
        <w:rPr>
          <w:rStyle w:val="Text6"/>
        </w:rPr>
        <w:t xml:space="preserve">’s children are in </w:t>
      </w:r>
      <w:r>
        <w:t>elements[3]</w:t>
      </w:r>
      <w:r>
        <w:rPr>
          <w:rStyle w:val="Text6"/>
        </w:rPr>
        <w:t xml:space="preserve"> and </w:t>
      </w:r>
      <w:r>
        <w:t>elements[4]</w:t>
      </w:r>
      <w:r>
        <w:rPr>
          <w:rStyle w:val="Text6"/>
        </w:rPr>
        <w:t>.</w:t>
      </w:r>
    </w:p>
    <w:p>
      <w:pPr>
        <w:pStyle w:val="Para 47"/>
        <w:keepLines w:val="on"/>
      </w:pPr>
      <w:r>
        <w:t>elements[2]</w:t>
      </w:r>
      <w:r>
        <w:rPr>
          <w:rStyle w:val="Text6"/>
        </w:rPr>
        <w:t xml:space="preserve">’s children are in </w:t>
      </w:r>
      <w:r>
        <w:t>elements[5]</w:t>
      </w:r>
      <w:r>
        <w:rPr>
          <w:rStyle w:val="Text6"/>
        </w:rPr>
        <w:t xml:space="preserve"> and </w:t>
      </w:r>
      <w:r>
        <w:t>elements[6]</w:t>
      </w:r>
      <w:r>
        <w:rPr>
          <w:rStyle w:val="Text6"/>
        </w:rPr>
        <w:t>.</w:t>
      </w:r>
    </w:p>
    <w:p>
      <w:pPr>
        <w:pStyle w:val="Para 01"/>
        <w:keepLines w:val="on"/>
      </w:pPr>
      <w:r>
        <w:t xml:space="preserve">Do you see the pattern? For any node </w:t>
      </w:r>
      <w:r>
        <w:rPr>
          <w:rStyle w:val="Text1"/>
        </w:rPr>
        <w:t>elements[index]</w:t>
      </w:r>
      <w:r>
        <w:t xml:space="preserve">, its left child is in </w:t>
      </w:r>
      <w:r>
        <w:rPr>
          <w:rStyle w:val="Text1"/>
        </w:rPr>
        <w:t>elements[index * 2 + 1]</w:t>
      </w:r>
      <w:r>
        <w:t xml:space="preserve"> and its right child is in </w:t>
      </w:r>
      <w:r>
        <w:rPr>
          <w:rStyle w:val="Text1"/>
        </w:rPr>
        <w:t>elements[(index * 2) + 2]</w:t>
      </w:r>
      <w:r>
        <w:t xml:space="preserve"> (provided that these child nodes exist). Notice that nodes from </w:t>
      </w:r>
      <w:r>
        <w:rPr>
          <w:rStyle w:val="Text1"/>
        </w:rPr>
        <w:t>elements[(tree. lastIndex + 1) / 2]</w:t>
      </w:r>
      <w:r>
        <w:t xml:space="preserve"> to </w:t>
      </w:r>
      <w:r>
        <w:rPr>
          <w:rStyle w:val="Text1"/>
        </w:rPr>
        <w:t>elements[tree.lastindex]</w:t>
      </w:r>
      <w:r>
        <w:t xml:space="preserve"> are leaf nodes.</w:t>
      </w:r>
    </w:p>
    <w:p>
      <w:bookmarkStart w:id="1798" w:name="Figure_9_6_An_abstract_binary_tr"/>
      <w:pPr>
        <w:pStyle w:val="Para 06"/>
        <w:keepLines w:val="on"/>
      </w:pPr>
      <w:r>
        <w:t/>
        <w:drawing>
          <wp:inline>
            <wp:extent cx="2362200" cy="2032000"/>
            <wp:effectExtent l="0" r="0" t="0" b="43426"/>
            <wp:docPr id="388" name="f09-06.jpg" descr="f09-06.jpg"/>
            <wp:cNvGraphicFramePr>
              <a:graphicFrameLocks noChangeAspect="1"/>
            </wp:cNvGraphicFramePr>
            <a:graphic>
              <a:graphicData uri="http://schemas.openxmlformats.org/drawingml/2006/picture">
                <pic:pic>
                  <pic:nvPicPr>
                    <pic:cNvPr id="0" name="f09-06.jpg" descr="f09-06.jpg"/>
                    <pic:cNvPicPr/>
                  </pic:nvPicPr>
                  <pic:blipFill>
                    <a:blip r:embed="rId263"/>
                    <a:stretch>
                      <a:fillRect/>
                    </a:stretch>
                  </pic:blipFill>
                  <pic:spPr>
                    <a:xfrm>
                      <a:off x="0" y="0"/>
                      <a:ext cx="2362200" cy="2032000"/>
                    </a:xfrm>
                    <a:prstGeom prst="rect">
                      <a:avLst/>
                    </a:prstGeom>
                  </pic:spPr>
                </pic:pic>
              </a:graphicData>
            </a:graphic>
          </wp:inline>
        </w:drawing>
        <w:t xml:space="preserve"> </w:t>
      </w:r>
      <w:bookmarkEnd w:id="1798"/>
    </w:p>
    <w:p>
      <w:pPr>
        <w:pStyle w:val="Para 09"/>
        <w:keepLines w:val="on"/>
      </w:pPr>
      <w:r>
        <w:bookmarkStart w:id="1799" w:name="page563"/>
        <w:t/>
        <w:bookmarkEnd w:id="1799"/>
      </w:r>
      <w:r>
        <w:rPr>
          <w:rStyle w:val="Text0"/>
        </w:rPr>
        <w:t>Figure 9.6</w:t>
      </w:r>
      <w:r>
        <w:t xml:space="preserve"> An abstract binary tree and its concrete array-based representation</w:t>
      </w:r>
    </w:p>
    <w:p>
      <w:pPr>
        <w:pStyle w:val="Para 01"/>
        <w:keepLines w:val="on"/>
      </w:pPr>
      <w:r>
        <w:t xml:space="preserve">Not only can we easily calculate the location of a node’s children, but we can also determine the location of its parent node, a required operation for </w:t>
      </w:r>
      <w:r>
        <w:rPr>
          <w:rStyle w:val="Text1"/>
        </w:rPr>
        <w:t>reheapUp</w:t>
      </w:r>
      <w:r>
        <w:t xml:space="preserve">. This task is not an easy one in a binary tree linked together with references from parent to child nodes, but it is very simple in our implicit link implementation: </w:t>
      </w:r>
      <w:r>
        <w:rPr>
          <w:rStyle w:val="Text1"/>
        </w:rPr>
        <w:t>elements[index]</w:t>
      </w:r>
      <w:r>
        <w:t xml:space="preserve">’s parent is in </w:t>
      </w:r>
      <w:r>
        <w:rPr>
          <w:rStyle w:val="Text1"/>
        </w:rPr>
        <w:t>elements[(index - 1) / 2]</w:t>
      </w:r>
      <w:r>
        <w:t>.</w:t>
      </w:r>
    </w:p>
    <w:p>
      <w:pPr>
        <w:pStyle w:val="Para 01"/>
        <w:keepLines w:val="on"/>
      </w:pPr>
      <w:r>
        <w:t xml:space="preserve">Because integer division truncates any remainder, </w:t>
      </w:r>
      <w:r>
        <w:rPr>
          <w:rStyle w:val="Text1"/>
        </w:rPr>
        <w:t>(index - 1) / 2</w:t>
      </w:r>
      <w:r>
        <w:t xml:space="preserve"> is the correct parent index for either a left or right child. Thus, this implementation of a binary tree is linked in both directions: from parent to child, and from child to parent.</w:t>
      </w:r>
    </w:p>
    <w:p>
      <w:pPr>
        <w:pStyle w:val="Para 01"/>
        <w:keepLines w:val="on"/>
      </w:pPr>
      <w:r>
        <w:t>The array-based representation is simple to implement for trees that are full or complete, because the elements occupy contiguous array slots. If a tree is not full or complete, however, we must account for the gaps where nodes are missing. To use the array representation, we must store a dummy value in those positions in the array to maintain the proper parent–child relationship. The choice of a dummy value depends on the information that is stored in the tree. For instance, if the elements in the tree are nonnegative integers, a negative value can be stored in the dummy nodes; if the elements are objects, we can use a null value.</w:t>
      </w:r>
    </w:p>
    <w:p>
      <w:bookmarkStart w:id="1800" w:name="Authors__Note__As_we_have_done_b"/>
      <w:pPr>
        <w:pStyle w:val="Para 01"/>
        <w:keepLines w:val="on"/>
      </w:pPr>
      <w:r>
        <w:t>Authors’ Note</w:t>
      </w:r>
      <w:bookmarkEnd w:id="1800"/>
    </w:p>
    <w:p>
      <w:pPr>
        <w:pStyle w:val="Para 01"/>
        <w:keepLines w:val="on"/>
      </w:pPr>
      <w:r>
        <w:t>As we have done before, to simplify the figures in this section we use single letters to represent the objects stored in the heap. Keep in mind that what is actually stored in each array location is a reference to an object.</w:t>
      </w:r>
    </w:p>
    <w:p>
      <w:pPr>
        <w:pStyle w:val="Para 01"/>
        <w:keepLines w:val="on"/>
      </w:pPr>
      <w:hyperlink w:anchor="Figure_9_7_An_abstract_binary_tr">
        <w:r>
          <w:rPr>
            <w:rStyle w:val="Text0"/>
          </w:rPr>
          <w:t>Figure 9.7</w:t>
        </w:r>
      </w:hyperlink>
      <w:r>
        <w:t xml:space="preserve"> illustrates an incomplete tree and its corresponding array. Some of the array slots do not contain actual tree elements, but rather dummy values. The algorithms to manipulate the tree must reflect this situation. For example, to determine that the node in </w:t>
      </w:r>
      <w:r>
        <w:rPr>
          <w:rStyle w:val="Text1"/>
        </w:rPr>
        <w:t>elements[index]</w:t>
      </w:r>
      <w:r>
        <w:t xml:space="preserve"> has a left child, we must verify that (</w:t>
      </w:r>
      <w:r>
        <w:rPr>
          <w:rStyle w:val="Text1"/>
        </w:rPr>
        <w:t>index * 2) + 1 &lt;= lastIndex</w:t>
      </w:r>
      <w:r>
        <w:t xml:space="preserve">, and that the value in </w:t>
      </w:r>
      <w:r>
        <w:rPr>
          <w:rStyle w:val="Text1"/>
        </w:rPr>
        <w:t>elements[(index * 2) + 1]</w:t>
      </w:r>
      <w:r>
        <w:t xml:space="preserve"> is not the dummy value.</w:t>
      </w:r>
    </w:p>
    <w:p>
      <w:bookmarkStart w:id="1801" w:name="Figure_9_7_An_abstract_binary_tr"/>
      <w:pPr>
        <w:pStyle w:val="Para 06"/>
        <w:keepLines w:val="on"/>
      </w:pPr>
      <w:r>
        <w:t/>
        <w:drawing>
          <wp:inline>
            <wp:extent cx="2349500" cy="2032000"/>
            <wp:effectExtent l="0" r="0" t="0" b="43426"/>
            <wp:docPr id="389" name="f09-07.jpg" descr="f09-07.jpg"/>
            <wp:cNvGraphicFramePr>
              <a:graphicFrameLocks noChangeAspect="1"/>
            </wp:cNvGraphicFramePr>
            <a:graphic>
              <a:graphicData uri="http://schemas.openxmlformats.org/drawingml/2006/picture">
                <pic:pic>
                  <pic:nvPicPr>
                    <pic:cNvPr id="0" name="f09-07.jpg" descr="f09-07.jpg"/>
                    <pic:cNvPicPr/>
                  </pic:nvPicPr>
                  <pic:blipFill>
                    <a:blip r:embed="rId264"/>
                    <a:stretch>
                      <a:fillRect/>
                    </a:stretch>
                  </pic:blipFill>
                  <pic:spPr>
                    <a:xfrm>
                      <a:off x="0" y="0"/>
                      <a:ext cx="2349500" cy="2032000"/>
                    </a:xfrm>
                    <a:prstGeom prst="rect">
                      <a:avLst/>
                    </a:prstGeom>
                  </pic:spPr>
                </pic:pic>
              </a:graphicData>
            </a:graphic>
          </wp:inline>
        </w:drawing>
        <w:t xml:space="preserve"> </w:t>
      </w:r>
      <w:bookmarkEnd w:id="1801"/>
    </w:p>
    <w:p>
      <w:pPr>
        <w:pStyle w:val="Para 09"/>
        <w:keepLines w:val="on"/>
      </w:pPr>
      <w:r>
        <w:bookmarkStart w:id="1802" w:name="page564"/>
        <w:t/>
        <w:bookmarkEnd w:id="1802"/>
      </w:r>
      <w:r>
        <w:rPr>
          <w:rStyle w:val="Text0"/>
        </w:rPr>
        <w:t>Figure 9.7</w:t>
      </w:r>
      <w:r>
        <w:t xml:space="preserve"> An abstract binary tree and its concrete array-based representation using dummy values</w:t>
      </w:r>
    </w:p>
    <w:p>
      <w:bookmarkStart w:id="1803" w:name="Implementing_a_Heap__Although_wh"/>
      <w:pPr>
        <w:keepNext/>
        <w:pStyle w:val="Heading 4"/>
        <w:keepLines w:val="on"/>
      </w:pPr>
      <w:r>
        <w:t>Implementing a Heap</w:t>
      </w:r>
      <w:bookmarkEnd w:id="1803"/>
    </w:p>
    <w:p>
      <w:pPr>
        <w:pStyle w:val="Para 01"/>
        <w:keepLines w:val="on"/>
      </w:pPr>
      <w:r>
        <w:t xml:space="preserve">Although when there are many “holes” in the tree, the array-based binary tree implementation can waste a lot of space, in the case of the heap it is a perfect representation. The shape property of heaps tells us that the binary tree is complete, so we know that it is never unbalanced. Thus, we can easily store the tree in an array with implicit links without wasting any space. </w:t>
      </w:r>
      <w:hyperlink w:anchor="Figure_9_8_An_abstract_heap_and">
        <w:r>
          <w:rPr>
            <w:rStyle w:val="Text0"/>
          </w:rPr>
          <w:t>Figure 9.8</w:t>
        </w:r>
      </w:hyperlink>
      <w:r>
        <w:t xml:space="preserve"> shows how the values in a heap would be stored in the array-based representation.</w:t>
      </w:r>
    </w:p>
    <w:p>
      <w:pPr>
        <w:pStyle w:val="Para 01"/>
        <w:keepLines w:val="on"/>
      </w:pPr>
      <w:r>
        <w:t xml:space="preserve">If a heap with </w:t>
      </w:r>
      <w:r>
        <w:rPr>
          <w:rStyle w:val="Text4"/>
        </w:rPr>
        <w:t>N</w:t>
      </w:r>
      <w:r>
        <w:t xml:space="preserve"> elements is implemented this way, the shape property says that the heap elements are stored in </w:t>
      </w:r>
      <w:r>
        <w:rPr>
          <w:rStyle w:val="Text4"/>
        </w:rPr>
        <w:t>N</w:t>
      </w:r>
      <w:r>
        <w:t xml:space="preserve"> consecutive slots in the array, with the root element in the first slot (index 0) and the last leaf node in the slot with index </w:t>
      </w:r>
      <w:r>
        <w:rPr>
          <w:rStyle w:val="Text1"/>
        </w:rPr>
        <w:t>lastIndex = N – 1</w:t>
      </w:r>
      <w:r>
        <w:t>. Therefore, when implementing this approach there is no need for dummy values—there are never gaps in the tree.</w:t>
      </w:r>
    </w:p>
    <w:p>
      <w:pPr>
        <w:pStyle w:val="Para 01"/>
        <w:keepLines w:val="on"/>
      </w:pPr>
      <w:r>
        <w:t xml:space="preserve">Recall that when we use this representation of a binary tree, the following relationships hold for an element at position </w:t>
      </w:r>
      <w:r>
        <w:rPr>
          <w:rStyle w:val="Text1"/>
        </w:rPr>
        <w:t>index</w:t>
      </w:r>
      <w:r>
        <w:t>:</w:t>
      </w:r>
    </w:p>
    <w:p>
      <w:pPr>
        <w:pStyle w:val="Normal"/>
        <w:keepLines w:val="on"/>
      </w:pPr>
      <w:r>
        <w:t xml:space="preserve">If the element is not the root, its parent is at position </w:t>
      </w:r>
      <w:r>
        <w:rPr>
          <w:rStyle w:val="Text1"/>
        </w:rPr>
        <w:t>(index - 1) / 2</w:t>
      </w:r>
      <w:r>
        <w:t>.</w:t>
      </w:r>
    </w:p>
    <w:p>
      <w:pPr>
        <w:pStyle w:val="Normal"/>
        <w:keepLines w:val="on"/>
      </w:pPr>
      <w:r>
        <w:t xml:space="preserve">If the element has a left child, the child is at position </w:t>
      </w:r>
      <w:r>
        <w:rPr>
          <w:rStyle w:val="Text1"/>
        </w:rPr>
        <w:t>(index * 2) + 1</w:t>
      </w:r>
      <w:r>
        <w:t>.</w:t>
      </w:r>
    </w:p>
    <w:p>
      <w:pPr>
        <w:pStyle w:val="Normal"/>
        <w:keepLines w:val="on"/>
      </w:pPr>
      <w:r>
        <w:t xml:space="preserve">If the element has a right child, the child is at position </w:t>
      </w:r>
      <w:r>
        <w:rPr>
          <w:rStyle w:val="Text1"/>
        </w:rPr>
        <w:t>(index * 2) + 2</w:t>
      </w:r>
      <w:r>
        <w:t>.</w:t>
      </w:r>
    </w:p>
    <w:p>
      <w:pPr>
        <w:pStyle w:val="Para 01"/>
        <w:keepLines w:val="on"/>
      </w:pPr>
      <w:r>
        <w:t>These relationships allow us to efficiently calculate the parent, left child, or right child of any node. Also, because the tree is complete, no space is wasted using the array representation. Time efficiency and space efficiency! We make use of these features in our heap implementation.</w:t>
      </w:r>
    </w:p>
    <w:p>
      <w:bookmarkStart w:id="1804" w:name="Figure_9_8_An_abstract_heap_and"/>
      <w:pPr>
        <w:pStyle w:val="Para 06"/>
        <w:keepLines w:val="on"/>
      </w:pPr>
      <w:r>
        <w:t/>
        <w:drawing>
          <wp:inline>
            <wp:extent cx="2362200" cy="1752600"/>
            <wp:effectExtent l="0" r="0" t="0" b="43426"/>
            <wp:docPr id="390" name="f09-08.jpg" descr="f09-08.jpg"/>
            <wp:cNvGraphicFramePr>
              <a:graphicFrameLocks noChangeAspect="1"/>
            </wp:cNvGraphicFramePr>
            <a:graphic>
              <a:graphicData uri="http://schemas.openxmlformats.org/drawingml/2006/picture">
                <pic:pic>
                  <pic:nvPicPr>
                    <pic:cNvPr id="0" name="f09-08.jpg" descr="f09-08.jpg"/>
                    <pic:cNvPicPr/>
                  </pic:nvPicPr>
                  <pic:blipFill>
                    <a:blip r:embed="rId265"/>
                    <a:stretch>
                      <a:fillRect/>
                    </a:stretch>
                  </pic:blipFill>
                  <pic:spPr>
                    <a:xfrm>
                      <a:off x="0" y="0"/>
                      <a:ext cx="2362200" cy="1752600"/>
                    </a:xfrm>
                    <a:prstGeom prst="rect">
                      <a:avLst/>
                    </a:prstGeom>
                  </pic:spPr>
                </pic:pic>
              </a:graphicData>
            </a:graphic>
          </wp:inline>
        </w:drawing>
        <w:t xml:space="preserve"> </w:t>
      </w:r>
      <w:bookmarkEnd w:id="1804"/>
    </w:p>
    <w:p>
      <w:pPr>
        <w:pStyle w:val="Para 09"/>
        <w:keepLines w:val="on"/>
      </w:pPr>
      <w:r>
        <w:bookmarkStart w:id="1805" w:name="page565"/>
        <w:t/>
        <w:bookmarkEnd w:id="1805"/>
      </w:r>
      <w:r>
        <w:rPr>
          <w:rStyle w:val="Text0"/>
        </w:rPr>
        <w:t>Figure 9.8</w:t>
      </w:r>
      <w:r>
        <w:t xml:space="preserve"> An abstract heap and its concrete array-based representation</w:t>
      </w:r>
    </w:p>
    <w:p>
      <w:pPr>
        <w:pStyle w:val="Para 01"/>
        <w:keepLines w:val="on"/>
      </w:pPr>
      <w:r>
        <w:t xml:space="preserve">Rather than directly use an array to implement our heaps we use the Java library’s </w:t>
      </w:r>
      <w:r>
        <w:rPr>
          <w:rStyle w:val="Text1"/>
        </w:rPr>
        <w:t>ArrayList</w:t>
      </w:r>
      <w:r>
        <w:t xml:space="preserve"> class. This allows us to create a generic heap without needing to deal with the troublesome issues surrounding the use of generics and arrays in Java. An </w:t>
      </w:r>
      <w:r>
        <w:rPr>
          <w:rStyle w:val="Text1"/>
        </w:rPr>
        <w:t>ArrayList</w:t>
      </w:r>
      <w:r>
        <w:t xml:space="preserve"> is essentially just a wrapper around an array—therefore, the use of an </w:t>
      </w:r>
      <w:r>
        <w:rPr>
          <w:rStyle w:val="Text1"/>
        </w:rPr>
        <w:t>ArrayList</w:t>
      </w:r>
      <w:r>
        <w:t xml:space="preserve"> does not cost much, if anything, in terms of efficiency. This is especially true since we design our heap-based priority queue to be of a fixed capacity, and therefore prevent the use of the automatic, time-inefficient copying of the underlying array that occurs when an </w:t>
      </w:r>
      <w:r>
        <w:rPr>
          <w:rStyle w:val="Text1"/>
        </w:rPr>
        <w:t>ArrayList</w:t>
      </w:r>
      <w:r>
        <w:t xml:space="preserve"> object needs to be resized. Furthermore, the code only ever adds or removes elements at the “end” of the </w:t>
      </w:r>
      <w:r>
        <w:rPr>
          <w:rStyle w:val="Text1"/>
        </w:rPr>
        <w:t>ArrayList</w:t>
      </w:r>
      <w:r>
        <w:t>—adding or removing anywhere else would require costly element shifting.</w:t>
      </w:r>
    </w:p>
    <w:p>
      <w:pPr>
        <w:pStyle w:val="Para 01"/>
        <w:keepLines w:val="on"/>
      </w:pPr>
      <w:r>
        <w:t xml:space="preserve">Here is the beginning of our </w:t>
      </w:r>
      <w:r>
        <w:rPr>
          <w:rStyle w:val="Text1"/>
        </w:rPr>
        <w:t>HeapPriQ</w:t>
      </w:r>
      <w:r>
        <w:t xml:space="preserve"> class. As you can see, it implements </w:t>
      </w:r>
      <w:r>
        <w:rPr>
          <w:rStyle w:val="Text1"/>
        </w:rPr>
        <w:t>PriQueueInterface</w:t>
      </w:r>
      <w:r>
        <w:t xml:space="preserve">. Because it implements a priority queue, we placed it in the </w:t>
      </w:r>
      <w:r>
        <w:rPr>
          <w:rStyle w:val="Text1"/>
        </w:rPr>
        <w:t>ch09. priorityQueues</w:t>
      </w:r>
      <w:r>
        <w:t xml:space="preserve"> package. Also, note that both constructors require an integer argument, used to set the size of the underlying </w:t>
      </w:r>
      <w:r>
        <w:rPr>
          <w:rStyle w:val="Text1"/>
        </w:rPr>
        <w:t>ArrayList</w:t>
      </w:r>
      <w:r>
        <w:t xml:space="preserve">. As with several of our ADTs, one constructor accepts a </w:t>
      </w:r>
      <w:r>
        <w:rPr>
          <w:rStyle w:val="Text1"/>
        </w:rPr>
        <w:t>Comparator</w:t>
      </w:r>
      <w:r>
        <w:t xml:space="preserve"> argument and the other creates a </w:t>
      </w:r>
      <w:r>
        <w:rPr>
          <w:rStyle w:val="Text1"/>
        </w:rPr>
        <w:t>Comparator</w:t>
      </w:r>
      <w:r>
        <w:t xml:space="preserve"> based on the “natural order” of </w:t>
      </w:r>
      <w:r>
        <w:rPr>
          <w:rStyle w:val="Text1"/>
        </w:rPr>
        <w:t>T</w:t>
      </w:r>
      <w:r>
        <w:t xml:space="preserve">. The </w:t>
      </w:r>
      <w:r>
        <w:rPr>
          <w:rStyle w:val="Text1"/>
        </w:rPr>
        <w:t>isEmpty, isFull</w:t>
      </w:r>
      <w:r>
        <w:t xml:space="preserve">, and </w:t>
      </w:r>
      <w:r>
        <w:rPr>
          <w:rStyle w:val="Text1"/>
        </w:rPr>
        <w:t>size</w:t>
      </w:r>
      <w:r>
        <w:t xml:space="preserve"> operations are trivial.</w:t>
      </w:r>
    </w:p>
    <w:p>
      <w:pPr>
        <w:pStyle w:val="Para 18"/>
        <w:keepLines w:val="on"/>
      </w:pPr>
      <w:r>
        <w:t xml:space="preserve">//---------------------------------------------------------------------------</w:t>
        <w:br w:clear="none"/>
      </w:r>
      <w:r>
        <w:rPr>
          <w:rStyle w:val="Text2"/>
        </w:rPr>
        <w:t xml:space="preserve"/>
        <w:br w:clear="none"/>
      </w:r>
      <w:r>
        <w:t xml:space="preserve">// Heap.java               by Dale/Joyce/Weems                      Chapter 9</w:t>
        <w:br w:clear="none"/>
      </w:r>
      <w:r>
        <w:rPr>
          <w:rStyle w:val="Text2"/>
        </w:rPr>
        <w:t xml:space="preserve"/>
        <w:br w:clear="none"/>
      </w:r>
      <w:r>
        <w:t xml:space="preserve">// Priority Queue using Heap (implemented with an ArrayList)</w:t>
        <w:br w:clear="none"/>
      </w:r>
      <w:r>
        <w:rPr>
          <w:rStyle w:val="Text2"/>
        </w:rPr>
        <w:t xml:space="preserve"/>
        <w:br w:clear="none"/>
      </w:r>
      <w:r>
        <w:t xml:space="preserve">//</w:t>
        <w:br w:clear="none"/>
      </w:r>
      <w:r>
        <w:rPr>
          <w:rStyle w:val="Text2"/>
        </w:rPr>
        <w:t xml:space="preserve"/>
        <w:br w:clear="none"/>
      </w:r>
      <w:r>
        <w:t xml:space="preserve">// Two constructors are provided: one that use the natural order of the</w:t>
        <w:br w:clear="none"/>
      </w:r>
      <w:r>
        <w:rPr>
          <w:rStyle w:val="Text2"/>
        </w:rPr>
        <w:t xml:space="preserve"/>
        <w:br w:clear="none"/>
      </w:r>
      <w:r>
        <w:t xml:space="preserve">// elements as defined by their compareTo method and one that uses an</w:t>
        <w:br w:clear="none"/>
      </w:r>
      <w:r>
        <w:rPr>
          <w:rStyle w:val="Text2"/>
        </w:rPr>
        <w:t xml:space="preserve"/>
        <w:br w:clear="none"/>
      </w:r>
      <w:r>
        <w:t xml:space="preserve">// ordering based on a comparator argument.</w:t>
        <w:br w:clear="none"/>
      </w:r>
      <w:r>
        <w:rPr>
          <w:rStyle w:val="Text2"/>
        </w:rPr>
        <w:t xml:space="preserve"/>
        <w:br w:clear="none"/>
      </w:r>
      <w:r>
        <w:t xml:space="preserve">//---------------------------------------------------------------------------</w:t>
        <w:br w:clear="none"/>
      </w:r>
      <w:r>
        <w:rPr>
          <w:rStyle w:val="Text2"/>
        </w:rPr>
        <w:t xml:space="preserve"/>
        <w:br w:clear="none"/>
        <w:t xml:space="preserve"/>
        <w:br w:clear="none"/>
        <w:t xml:space="preserve">package ch09.priorityQueues;</w:t>
        <w:br w:clear="none"/>
        <w:t xml:space="preserve"/>
        <w:br w:clear="none"/>
        <w:t xml:space="preserve">import java.util.*;  </w:t>
        <w:br w:clear="none"/>
      </w:r>
      <w:r>
        <w:t xml:space="preserve">// ArrayList, Comparator</w:t>
        <w:br w:clear="none"/>
      </w:r>
      <w:r>
        <w:rPr>
          <w:rStyle w:val="Text2"/>
        </w:rPr>
        <w:t xml:space="preserve"/>
        <w:br w:clear="none"/>
        <w:t xml:space="preserve"/>
        <w:br w:clear="none"/>
        <w:t xml:space="preserve">public class HeapPriQ&lt;T&gt; implements PriQueueInterface&lt;T&gt;</w:t>
        <w:br w:clear="none"/>
        <w:t xml:space="preserve">{</w:t>
        <w:br w:clear="none"/>
        <w:t xml:space="preserve">  protected ArrayList&lt;T&gt; elements; </w:t>
        <w:br w:clear="none"/>
      </w:r>
      <w:r>
        <w:t xml:space="preserve">// priority queue elements</w:t>
        <w:br w:clear="none"/>
      </w:r>
      <w:r>
        <w:rPr>
          <w:rStyle w:val="Text2"/>
        </w:rPr>
        <w:t xml:space="preserve"/>
        <w:br w:clear="none"/>
        <w:t xml:space="preserve">  protected int lastIndex;         </w:t>
        <w:br w:clear="none"/>
      </w:r>
      <w:r>
        <w:t xml:space="preserve">// index of last element in priority queue</w:t>
        <w:br w:clear="none"/>
      </w:r>
      <w:r>
        <w:rPr>
          <w:rStyle w:val="Text2"/>
        </w:rPr>
        <w:t xml:space="preserve"/>
        <w:br w:clear="none"/>
        <w:t xml:space="preserve">  protected int maxIndex;          </w:t>
        <w:br w:clear="none"/>
      </w:r>
      <w:r>
        <w:t xml:space="preserve">// index of last position in ArrayList</w:t>
        <w:br w:clear="none"/>
      </w:r>
      <w:r>
        <w:rPr>
          <w:rStyle w:val="Text2"/>
        </w:rPr>
        <w:t xml:space="preserve"/>
        <w:br w:clear="none"/>
        <w:t xml:space="preserve"/>
        <w:br w:clear="none"/>
        <w:t xml:space="preserve">  protected Comparator&lt;T&gt; comp;</w:t>
        <w:br w:clear="none"/>
        <w:t xml:space="preserve"/>
        <w:br w:clear="none"/>
        <w:t xml:space="preserve">  public HeapPriQ(int maxSize)</w:t>
        <w:br w:clear="none"/>
        <w:t xml:space="preserve">  </w:t>
        <w:br w:clear="none"/>
      </w:r>
      <w:r>
        <w:t xml:space="preserve">// Precondition: T implements Comparable</w:t>
        <w:br w:clear="none"/>
      </w:r>
      <w:r>
        <w:rPr>
          <w:rStyle w:val="Text2"/>
        </w:rPr>
        <w:t xml:space="preserve"/>
        <w:br w:clear="none"/>
        <w:t xml:space="preserve">  {</w:t>
        <w:br w:clear="none"/>
        <w:t xml:space="preserve">    elements = new ArrayList&lt;T&gt;(maxSize);</w:t>
        <w:br w:clear="none"/>
        <w:t xml:space="preserve">    lastIndex = -1;</w:t>
        <w:br w:clear="none"/>
        <w:t xml:space="preserve">    maxIndex = maxSize - 1;</w:t>
        <w:br w:clear="none"/>
        <w:t xml:space="preserve"/>
        <w:br w:clear="none"/>
        <w:t xml:space="preserve">    comp = new Comparator&lt;T&gt;()</w:t>
        <w:br w:clear="none"/>
        <w:t xml:space="preserve">    {</w:t>
        <w:br w:clear="none"/>
        <w:t xml:space="preserve">       public int compare(T element1, T element2)</w:t>
        <w:br w:clear="none"/>
        <w:t xml:space="preserve">       {</w:t>
        <w:br w:clear="none"/>
        <w:t xml:space="preserve">         return ((Comparable)element1).compareTo(element2);</w:t>
        <w:br w:clear="none"/>
        <w:t xml:space="preserve">       }</w:t>
        <w:br w:clear="none"/>
        <w:t xml:space="preserve">    };</w:t>
        <w:br w:clear="none"/>
        <w:t xml:space="preserve">  }</w:t>
        <w:br w:clear="none"/>
        <w:t xml:space="preserve"/>
        <w:br w:clear="none"/>
        <w:t xml:space="preserve">  public HeapPriQ(int maxSize, Comparator&lt;T&gt; comp)</w:t>
        <w:br w:clear="none"/>
        <w:t xml:space="preserve">  </w:t>
        <w:br w:clear="none"/>
      </w:r>
      <w:r>
        <w:t xml:space="preserve">// Precondition: T implements Comparable</w:t>
        <w:br w:clear="none"/>
      </w:r>
      <w:r>
        <w:rPr>
          <w:rStyle w:val="Text2"/>
        </w:rPr>
        <w:t xml:space="preserve"/>
        <w:br w:clear="none"/>
        <w:t xml:space="preserve">  {</w:t>
        <w:br w:clear="none"/>
        <w:t xml:space="preserve">    elements = new ArrayList&lt;T&gt;(maxSize);</w:t>
        <w:br w:clear="none"/>
        <w:t xml:space="preserve">    lastIndex = -1;</w:t>
        <w:br w:clear="none"/>
        <w:t xml:space="preserve">    maxIndex = maxSize - 1;</w:t>
        <w:br w:clear="none"/>
        <w:t xml:space="preserve"/>
        <w:br w:clear="none"/>
        <w:t xml:space="preserve">    this.comp = comp;</w:t>
        <w:br w:clear="none"/>
        <w:t xml:space="preserve">  }</w:t>
        <w:br w:clear="none"/>
        <w:t xml:space="preserve"/>
        <w:br w:clear="none"/>
        <w:t xml:space="preserve">  public boolean isEmpty()</w:t>
        <w:br w:clear="none"/>
        <w:t xml:space="preserve">  </w:t>
        <w:br w:clear="none"/>
      </w:r>
      <w:r>
        <w:t xml:space="preserve">// Returns true if this priority queue is empty; otherwise, returns false.</w:t>
        <w:br w:clear="none"/>
      </w:r>
      <w:r>
        <w:rPr>
          <w:rStyle w:val="Text2"/>
        </w:rPr>
        <w:t xml:space="preserve"/>
        <w:br w:clear="none"/>
        <w:t xml:space="preserve">  {</w:t>
        <w:br w:clear="none"/>
        <w:t xml:space="preserve">    return (lastIndex == -1);</w:t>
        <w:br w:clear="none"/>
        <w:t xml:space="preserve">  }</w:t>
        <w:br w:clear="none"/>
        <w:t xml:space="preserve"/>
        <w:br w:clear="none"/>
        <w:t xml:space="preserve">  public boolean isFull()</w:t>
        <w:br w:clear="none"/>
        <w:t xml:space="preserve">  </w:t>
        <w:br w:clear="none"/>
      </w:r>
      <w:r>
        <w:t xml:space="preserve">// Returns true if this priority queue is full; otherwise, returns false.</w:t>
        <w:br w:clear="none"/>
      </w:r>
      <w:r>
        <w:rPr>
          <w:rStyle w:val="Text2"/>
        </w:rPr>
        <w:t xml:space="preserve"/>
        <w:br w:clear="none"/>
        <w:t xml:space="preserve"/>
        <w:br w:clear="none"/>
        <w:t xml:space="preserve">  {</w:t>
        <w:br w:clear="none"/>
        <w:t xml:space="preserve">    return (lastIndex == maxIndex);</w:t>
        <w:br w:clear="none"/>
        <w:t xml:space="preserve">  }</w:t>
        <w:br w:clear="none"/>
        <w:t xml:space="preserve"/>
        <w:br w:clear="none"/>
        <w:t xml:space="preserve">  public int size()</w:t>
        <w:br w:clear="none"/>
        <w:t xml:space="preserve">  </w:t>
        <w:br w:clear="none"/>
      </w:r>
      <w:r>
        <w:t xml:space="preserve">// Returns the number of elements on this priority queue.</w:t>
        <w:br w:clear="none"/>
      </w:r>
      <w:r>
        <w:rPr>
          <w:rStyle w:val="Text2"/>
        </w:rPr>
        <w:t xml:space="preserve"/>
        <w:br w:clear="none"/>
        <w:t xml:space="preserve">  {</w:t>
        <w:br w:clear="none"/>
        <w:t xml:space="preserve">    return lastIndex + 1;</w:t>
        <w:br w:clear="none"/>
        <w:t xml:space="preserve">  }</w:t>
        <w:br w:clear="none"/>
      </w:r>
    </w:p>
    <w:p>
      <w:bookmarkStart w:id="1806" w:name="The_enqueue_Method__We_next_look"/>
      <w:pPr>
        <w:keepNext/>
        <w:pStyle w:val="Heading 4"/>
        <w:keepLines w:val="on"/>
      </w:pPr>
      <w:r>
        <w:t>The enqueue Method</w:t>
      </w:r>
      <w:bookmarkEnd w:id="1806"/>
    </w:p>
    <w:p>
      <w:pPr>
        <w:pStyle w:val="Para 01"/>
        <w:keepLines w:val="on"/>
      </w:pPr>
      <w:r>
        <w:t xml:space="preserve">We next look at the </w:t>
      </w:r>
      <w:r>
        <w:rPr>
          <w:rStyle w:val="Text1"/>
        </w:rPr>
        <w:t>enqueue</w:t>
      </w:r>
      <w:r>
        <w:t xml:space="preserve"> method, which is the simpler of the two transformer methods. Assuming the existence of a </w:t>
      </w:r>
      <w:r>
        <w:rPr>
          <w:rStyle w:val="Text1"/>
        </w:rPr>
        <w:t>reheapUp</w:t>
      </w:r>
      <w:r>
        <w:t xml:space="preserve"> helper method, as specified previously, the </w:t>
      </w:r>
      <w:r>
        <w:rPr>
          <w:rStyle w:val="Text1"/>
        </w:rPr>
        <w:t>enqueue</w:t>
      </w:r>
      <w:r>
        <w:t xml:space="preserve"> method is</w:t>
      </w:r>
    </w:p>
    <w:p>
      <w:pPr>
        <w:pStyle w:val="Para 03"/>
        <w:keepLines w:val="on"/>
      </w:pPr>
      <w:r>
        <w:t xml:space="preserve">public void enqueue(T element) throws PriQOverflowException</w:t>
        <w:br w:clear="none"/>
      </w:r>
      <w:r>
        <w:rPr>
          <w:rStyle w:val="Text0"/>
        </w:rPr>
        <w:t xml:space="preserve">// Throws PriQOverflowException if this priority queue is full;</w:t>
        <w:br w:clear="none"/>
      </w:r>
      <w:r>
        <w:t xml:space="preserve"/>
        <w:br w:clear="none"/>
      </w:r>
      <w:r>
        <w:rPr>
          <w:rStyle w:val="Text0"/>
        </w:rPr>
        <w:t xml:space="preserve">// otherwise, adds element to this priority queue.</w:t>
        <w:br w:clear="none"/>
      </w:r>
      <w:r>
        <w:t xml:space="preserve"/>
        <w:br w:clear="none"/>
        <w:t xml:space="preserve">{</w:t>
        <w:br w:clear="none"/>
        <w:t xml:space="preserve">  if (lastIndex == maxIndex)</w:t>
        <w:br w:clear="none"/>
        <w:t xml:space="preserve">    throw new PriQOverflowException("Priority queue is full");</w:t>
        <w:br w:clear="none"/>
        <w:t xml:space="preserve">  else</w:t>
        <w:br w:clear="none"/>
        <w:t xml:space="preserve">  {</w:t>
        <w:br w:clear="none"/>
        <w:t xml:space="preserve">    lastIndex++;</w:t>
        <w:br w:clear="none"/>
        <w:t xml:space="preserve">    elements.add(lastIndex,element);</w:t>
        <w:br w:clear="none"/>
        <w:t xml:space="preserve">    reheapUp(element);</w:t>
        <w:br w:clear="none"/>
        <w:t xml:space="preserve">  }</w:t>
        <w:br w:clear="none"/>
        <w:t xml:space="preserve">}</w:t>
        <w:br w:clear="none"/>
      </w:r>
    </w:p>
    <w:p>
      <w:pPr>
        <w:pStyle w:val="Para 01"/>
        <w:keepLines w:val="on"/>
      </w:pPr>
      <w:r>
        <w:t xml:space="preserve">If the heap is already full, the appropriate exception is thrown. Otherwise, we increase the </w:t>
      </w:r>
      <w:r>
        <w:rPr>
          <w:rStyle w:val="Text1"/>
        </w:rPr>
        <w:t>lastIndex</w:t>
      </w:r>
      <w:r>
        <w:t xml:space="preserve"> value, add the element to the heap at that location, and call the </w:t>
      </w:r>
      <w:r>
        <w:rPr>
          <w:rStyle w:val="Text1"/>
        </w:rPr>
        <w:t>reheapUp</w:t>
      </w:r>
      <w:r>
        <w:t xml:space="preserve"> method. Of course, the </w:t>
      </w:r>
      <w:r>
        <w:rPr>
          <w:rStyle w:val="Text1"/>
        </w:rPr>
        <w:t>reheapUp</w:t>
      </w:r>
      <w:r>
        <w:t xml:space="preserve"> method is doing all of the interesting work. Let us look at it more closely.</w:t>
      </w:r>
    </w:p>
    <w:p>
      <w:bookmarkStart w:id="1807" w:name="Using_ArrayList__In_our_descript"/>
      <w:pPr>
        <w:pStyle w:val="Para 48"/>
        <w:keepLines w:val="on"/>
      </w:pPr>
      <w:r>
        <w:rPr>
          <w:rStyle w:val="Text6"/>
        </w:rPr>
        <w:t xml:space="preserve">Using </w:t>
      </w:r>
      <w:r>
        <w:t>ArrayList</w:t>
      </w:r>
      <w:bookmarkEnd w:id="1807"/>
    </w:p>
    <w:p>
      <w:pPr>
        <w:pStyle w:val="Para 01"/>
        <w:keepLines w:val="on"/>
      </w:pPr>
      <w:r>
        <w:t xml:space="preserve">In our description of the </w:t>
      </w:r>
      <w:r>
        <w:rPr>
          <w:rStyle w:val="Text1"/>
        </w:rPr>
        <w:t>reheapUp</w:t>
      </w:r>
      <w:r>
        <w:t xml:space="preserve"> algorithm we speak of “starting with a tree whose last node is empty” and moving a “hole” up the tree until it is in the correct location to receive </w:t>
      </w:r>
      <w:r>
        <w:rPr>
          <w:rStyle w:val="Text1"/>
        </w:rPr>
        <w:t>element</w:t>
      </w:r>
      <w:r>
        <w:t xml:space="preserve">. But in our </w:t>
      </w:r>
      <w:r>
        <w:rPr>
          <w:rStyle w:val="Text1"/>
        </w:rPr>
        <w:t>enqueue</w:t>
      </w:r>
      <w:r>
        <w:t xml:space="preserve"> code, before invoking </w:t>
      </w:r>
      <w:r>
        <w:rPr>
          <w:rStyle w:val="Text1"/>
        </w:rPr>
        <w:t>reheapUp</w:t>
      </w:r>
      <w:r>
        <w:t xml:space="preserve">, we add </w:t>
      </w:r>
      <w:r>
        <w:rPr>
          <w:rStyle w:val="Text1"/>
        </w:rPr>
        <w:t>element</w:t>
      </w:r>
      <w:r>
        <w:t xml:space="preserve"> at that “last node.” We must place something in the array location that represents that last node so that the </w:t>
      </w:r>
      <w:r>
        <w:rPr>
          <w:rStyle w:val="Text1"/>
        </w:rPr>
        <w:t>ArrayList set</w:t>
      </w:r>
      <w:r>
        <w:t xml:space="preserve"> method, invoked in the </w:t>
      </w:r>
      <w:r>
        <w:rPr>
          <w:rStyle w:val="Text1"/>
        </w:rPr>
        <w:t>reheapUp</w:t>
      </w:r>
      <w:r>
        <w:t xml:space="preserve"> code, will not throw an exception when attempting to use that location. The code eventually overwrites the value placed in that node, but there must be something there first for it to be overwritten. The truth is, any value of type </w:t>
      </w:r>
      <w:r>
        <w:rPr>
          <w:rStyle w:val="Text1"/>
        </w:rPr>
        <w:t>T</w:t>
      </w:r>
      <w:r>
        <w:t xml:space="preserve"> could have been used—the location really does represent a “hole.”</w:t>
      </w:r>
    </w:p>
    <w:p>
      <w:pPr>
        <w:pStyle w:val="Para 01"/>
        <w:keepLines w:val="on"/>
      </w:pPr>
      <w:r>
        <w:t xml:space="preserve">The </w:t>
      </w:r>
      <w:r>
        <w:rPr>
          <w:rStyle w:val="Text1"/>
        </w:rPr>
        <w:t>reheapUp</w:t>
      </w:r>
      <w:r>
        <w:t xml:space="preserve"> algorithm starts with a tree whose last node is empty; we call this empty node the “hole.” We swap the hole up the tree until it reaches a spot where the element argument can be placed into the hole without violating the order property of the heap. While the hole moves up the tree, the elements it is replacing move down the tree, filling in the previous location of the hole. This situation is illustrated in </w:t>
      </w:r>
      <w:hyperlink w:anchor="Figure_9_9_The_reheapUp_operatio">
        <w:r>
          <w:rPr>
            <w:rStyle w:val="Text0"/>
          </w:rPr>
          <w:t>Figure 9.9</w:t>
        </w:r>
      </w:hyperlink>
      <w:r>
        <w:t>.</w:t>
      </w:r>
    </w:p>
    <w:p>
      <w:bookmarkStart w:id="1808" w:name="Figure_9_9_The_reheapUp_operatio"/>
      <w:pPr>
        <w:pStyle w:val="Para 06"/>
        <w:keepLines w:val="on"/>
      </w:pPr>
      <w:r>
        <w:t/>
        <w:drawing>
          <wp:inline>
            <wp:extent cx="3670300" cy="3111500"/>
            <wp:effectExtent l="0" r="0" t="0" b="43426"/>
            <wp:docPr id="391" name="f09-09.jpg" descr="f09-09.jpg"/>
            <wp:cNvGraphicFramePr>
              <a:graphicFrameLocks noChangeAspect="1"/>
            </wp:cNvGraphicFramePr>
            <a:graphic>
              <a:graphicData uri="http://schemas.openxmlformats.org/drawingml/2006/picture">
                <pic:pic>
                  <pic:nvPicPr>
                    <pic:cNvPr id="0" name="f09-09.jpg" descr="f09-09.jpg"/>
                    <pic:cNvPicPr/>
                  </pic:nvPicPr>
                  <pic:blipFill>
                    <a:blip r:embed="rId266"/>
                    <a:stretch>
                      <a:fillRect/>
                    </a:stretch>
                  </pic:blipFill>
                  <pic:spPr>
                    <a:xfrm>
                      <a:off x="0" y="0"/>
                      <a:ext cx="3670300" cy="3111500"/>
                    </a:xfrm>
                    <a:prstGeom prst="rect">
                      <a:avLst/>
                    </a:prstGeom>
                  </pic:spPr>
                </pic:pic>
              </a:graphicData>
            </a:graphic>
          </wp:inline>
        </w:drawing>
        <w:t xml:space="preserve"> </w:t>
      </w:r>
      <w:bookmarkEnd w:id="1808"/>
    </w:p>
    <w:p>
      <w:pPr>
        <w:pStyle w:val="Para 09"/>
        <w:keepLines w:val="on"/>
      </w:pPr>
      <w:r>
        <w:bookmarkStart w:id="1809" w:name="page568"/>
        <w:t/>
        <w:bookmarkEnd w:id="1809"/>
      </w:r>
      <w:r>
        <w:rPr>
          <w:rStyle w:val="Text0"/>
        </w:rPr>
        <w:t>Figure 9.9</w:t>
      </w:r>
      <w:r>
        <w:t xml:space="preserve"> The </w:t>
      </w:r>
      <w:r>
        <w:rPr>
          <w:rStyle w:val="Text1"/>
        </w:rPr>
        <w:t>reheapUp</w:t>
      </w:r>
      <w:r>
        <w:t xml:space="preserve"> operation in action</w:t>
      </w:r>
    </w:p>
    <w:p>
      <w:pPr>
        <w:pStyle w:val="Para 01"/>
        <w:keepLines w:val="on"/>
      </w:pPr>
      <w:r>
        <w:t xml:space="preserve">The sequence of nodes between a leaf and the root of a heap can be viewed as a sorted linked list. This is guaranteed by the heap’s order property. The </w:t>
      </w:r>
      <w:r>
        <w:rPr>
          <w:rStyle w:val="Text1"/>
        </w:rPr>
        <w:t>reheapUp</w:t>
      </w:r>
      <w:r>
        <w:t xml:space="preserve"> algorithm is essentially inserting an element into this sorted linked list. As we progress from the leaf to the root along this path, we compare the value of </w:t>
      </w:r>
      <w:r>
        <w:rPr>
          <w:rStyle w:val="Text1"/>
        </w:rPr>
        <w:t>element</w:t>
      </w:r>
      <w:r>
        <w:t xml:space="preserve"> with the value in the hole’s parent node. If the parent’s value is smaller, we cannot place </w:t>
      </w:r>
      <w:r>
        <w:rPr>
          <w:rStyle w:val="Text1"/>
        </w:rPr>
        <w:t>element</w:t>
      </w:r>
      <w:r>
        <w:t xml:space="preserve"> into the current hole, because the order property would be violated, so we move the hole up. Moving the hole up really means copying the value of the hole’s parent into the hole’s location. Now the parent’s location is available, and it becomes the new hole. We repeat this process until (1) the hole is the root of the heap or (2) </w:t>
      </w:r>
      <w:r>
        <w:rPr>
          <w:rStyle w:val="Text1"/>
        </w:rPr>
        <w:t>element</w:t>
      </w:r>
      <w:r>
        <w:t xml:space="preserve">’s value is less than or equal to the value in the hole’s parent node. In either case, we can now safely copy </w:t>
      </w:r>
      <w:r>
        <w:rPr>
          <w:rStyle w:val="Text1"/>
        </w:rPr>
        <w:t>element</w:t>
      </w:r>
      <w:r>
        <w:t xml:space="preserve"> into the hole’s position.</w:t>
      </w:r>
    </w:p>
    <w:p>
      <w:pPr>
        <w:pStyle w:val="Para 01"/>
        <w:keepLines w:val="on"/>
      </w:pPr>
      <w:r>
        <w:t>This approach requires us to be able to find a given node’s parent quickly. This task appears difficult, based on our experiences with references that can be traversed in only one direction. But, as we saw earlier, it is very simple with our implicit link implementation:</w:t>
      </w:r>
    </w:p>
    <w:p>
      <w:pPr>
        <w:pStyle w:val="Normal"/>
        <w:keepLines w:val="on"/>
      </w:pPr>
      <w:r>
        <w:t xml:space="preserve">If the element is not the root, its parent is at position </w:t>
      </w:r>
      <w:r>
        <w:rPr>
          <w:rStyle w:val="Text1"/>
        </w:rPr>
        <w:t>(index - 1) / 2</w:t>
      </w:r>
      <w:r>
        <w:t>.</w:t>
      </w:r>
    </w:p>
    <w:p>
      <w:pPr>
        <w:pStyle w:val="Para 01"/>
        <w:keepLines w:val="on"/>
      </w:pPr>
      <w:r>
        <w:bookmarkStart w:id="1810" w:name="page569"/>
        <w:t/>
        <w:bookmarkEnd w:id="1810"/>
        <w:t xml:space="preserve">Here is the code for the </w:t>
      </w:r>
      <w:r>
        <w:rPr>
          <w:rStyle w:val="Text1"/>
        </w:rPr>
        <w:t>reheapUp</w:t>
      </w:r>
      <w:r>
        <w:t xml:space="preserve"> method:</w:t>
      </w:r>
    </w:p>
    <w:p>
      <w:pPr>
        <w:pStyle w:val="Para 03"/>
        <w:keepLines w:val="on"/>
      </w:pPr>
      <w:r>
        <w:t xml:space="preserve">private void reheapUp(T element)</w:t>
        <w:br w:clear="none"/>
      </w:r>
      <w:r>
        <w:rPr>
          <w:rStyle w:val="Text0"/>
        </w:rPr>
        <w:t xml:space="preserve">// Current lastIndex position is empty.</w:t>
        <w:br w:clear="none"/>
      </w:r>
      <w:r>
        <w:t xml:space="preserve"/>
        <w:br w:clear="none"/>
      </w:r>
      <w:r>
        <w:rPr>
          <w:rStyle w:val="Text0"/>
        </w:rPr>
        <w:t xml:space="preserve">// Inserts element into the tree and ensures shape and order properties.</w:t>
        <w:br w:clear="none"/>
      </w:r>
      <w:r>
        <w:t xml:space="preserve"/>
        <w:br w:clear="none"/>
        <w:t xml:space="preserve">{</w:t>
        <w:br w:clear="none"/>
        <w:t xml:space="preserve">  int hole = lastIndex;</w:t>
        <w:br w:clear="none"/>
        <w:t xml:space="preserve">  while ((hole &gt; 0)    </w:t>
        <w:br w:clear="none"/>
      </w:r>
      <w:r>
        <w:rPr>
          <w:rStyle w:val="Text0"/>
        </w:rPr>
        <w:t xml:space="preserve">// hole is not root and element &gt; hole's parent</w:t>
        <w:br w:clear="none"/>
      </w:r>
      <w:r>
        <w:t xml:space="preserve"/>
        <w:br w:clear="none"/>
        <w:t xml:space="preserve">         &amp;&amp;</w:t>
        <w:br w:clear="none"/>
        <w:t xml:space="preserve">    (comp.compare(element, elements.get((hole - 1) / 2)) &gt; 0))</w:t>
        <w:br w:clear="none"/>
        <w:t xml:space="preserve">    {</w:t>
        <w:br w:clear="none"/>
        <w:t xml:space="preserve">    </w:t>
        <w:br w:clear="none"/>
      </w:r>
      <w:r>
        <w:rPr>
          <w:rStyle w:val="Text0"/>
        </w:rPr>
        <w:t xml:space="preserve">// move hole's parent down and then move hole up</w:t>
        <w:br w:clear="none"/>
      </w:r>
      <w:r>
        <w:t xml:space="preserve"/>
        <w:br w:clear="none"/>
        <w:t xml:space="preserve">    elements.set(hole,elements.get((hole - 1) / 2));</w:t>
        <w:br w:clear="none"/>
        <w:t xml:space="preserve">    hole = (hole - 1) / 2;</w:t>
        <w:br w:clear="none"/>
        <w:t xml:space="preserve">  }</w:t>
        <w:br w:clear="none"/>
        <w:t xml:space="preserve">  elements.set(hole, element);  </w:t>
        <w:br w:clear="none"/>
      </w:r>
      <w:r>
        <w:rPr>
          <w:rStyle w:val="Text0"/>
        </w:rPr>
        <w:t xml:space="preserve">// place element into final hole</w:t>
        <w:br w:clear="none"/>
      </w:r>
      <w:r>
        <w:t xml:space="preserve"/>
        <w:br w:clear="none"/>
        <w:t xml:space="preserve">}</w:t>
        <w:br w:clear="none"/>
      </w:r>
    </w:p>
    <w:p>
      <w:pPr>
        <w:pStyle w:val="Para 01"/>
        <w:keepLines w:val="on"/>
      </w:pPr>
      <w:r>
        <w:t xml:space="preserve">This method takes advantage of the short-circuit nature of Java’s </w:t>
      </w:r>
      <w:r>
        <w:rPr>
          <w:rStyle w:val="Text1"/>
        </w:rPr>
        <w:t>&amp;&amp;</w:t>
      </w:r>
      <w:r>
        <w:t xml:space="preserve"> operator. If the current </w:t>
      </w:r>
      <w:r>
        <w:rPr>
          <w:rStyle w:val="Text1"/>
        </w:rPr>
        <w:t>hole</w:t>
      </w:r>
      <w:r>
        <w:t xml:space="preserve"> is the root of the heap, then the first half of the </w:t>
      </w:r>
      <w:r>
        <w:rPr>
          <w:rStyle w:val="Text4"/>
        </w:rPr>
        <w:t>while</w:t>
      </w:r>
      <w:r>
        <w:t xml:space="preserve"> loop control expression</w:t>
      </w:r>
    </w:p>
    <w:p>
      <w:pPr>
        <w:pStyle w:val="Para 03"/>
        <w:keepLines w:val="on"/>
      </w:pPr>
      <w:r>
        <w:t xml:space="preserve">(hole &gt; 0)</w:t>
        <w:br w:clear="none"/>
      </w:r>
    </w:p>
    <w:p>
      <w:pPr>
        <w:pStyle w:val="Para 01"/>
        <w:keepLines w:val="on"/>
      </w:pPr>
      <w:r>
        <w:t xml:space="preserve">is </w:t>
      </w:r>
      <w:r>
        <w:rPr>
          <w:rStyle w:val="Text1"/>
        </w:rPr>
        <w:t>false</w:t>
      </w:r>
      <w:r>
        <w:t>, and the second half</w:t>
      </w:r>
    </w:p>
    <w:p>
      <w:pPr>
        <w:pStyle w:val="Para 03"/>
        <w:keepLines w:val="on"/>
      </w:pPr>
      <w:r>
        <w:t xml:space="preserve">(element.compareTo(elements.get((hole - 1) / 2)) &gt; 0))</w:t>
        <w:br w:clear="none"/>
      </w:r>
    </w:p>
    <w:p>
      <w:pPr>
        <w:pStyle w:val="Para 01"/>
        <w:keepLines w:val="on"/>
      </w:pPr>
      <w:r>
        <w:t xml:space="preserve">is not evaluated. If it was evaluated in that case, it would cause an </w:t>
      </w:r>
      <w:r>
        <w:rPr>
          <w:rStyle w:val="Text1"/>
        </w:rPr>
        <w:t>IndexOutOfBoundsException</w:t>
      </w:r>
      <w:r>
        <w:t xml:space="preserve"> to be thrown.</w:t>
      </w:r>
    </w:p>
    <w:p>
      <w:bookmarkStart w:id="1811" w:name="The_dequeue_Method__Finally__we"/>
      <w:pPr>
        <w:keepNext/>
        <w:pStyle w:val="Heading 4"/>
        <w:keepLines w:val="on"/>
      </w:pPr>
      <w:r>
        <w:t>The dequeue Method</w:t>
      </w:r>
      <w:bookmarkEnd w:id="1811"/>
    </w:p>
    <w:p>
      <w:pPr>
        <w:pStyle w:val="Para 01"/>
        <w:keepLines w:val="on"/>
      </w:pPr>
      <w:r>
        <w:t xml:space="preserve">Finally, we look at the </w:t>
      </w:r>
      <w:r>
        <w:rPr>
          <w:rStyle w:val="Text1"/>
        </w:rPr>
        <w:t>dequeue</w:t>
      </w:r>
      <w:r>
        <w:t xml:space="preserve"> method. As for </w:t>
      </w:r>
      <w:r>
        <w:rPr>
          <w:rStyle w:val="Text1"/>
        </w:rPr>
        <w:t>enqueue</w:t>
      </w:r>
      <w:r>
        <w:t xml:space="preserve">, assuming the existence of the helper method, in this case the </w:t>
      </w:r>
      <w:r>
        <w:rPr>
          <w:rStyle w:val="Text1"/>
        </w:rPr>
        <w:t>reheapDown</w:t>
      </w:r>
      <w:r>
        <w:t xml:space="preserve"> method, the </w:t>
      </w:r>
      <w:r>
        <w:rPr>
          <w:rStyle w:val="Text1"/>
        </w:rPr>
        <w:t>dequeue</w:t>
      </w:r>
      <w:r>
        <w:t xml:space="preserve"> method is relatively simple:</w:t>
      </w:r>
    </w:p>
    <w:p>
      <w:pPr>
        <w:pStyle w:val="Para 03"/>
        <w:keepLines w:val="on"/>
      </w:pPr>
      <w:r>
        <w:t xml:space="preserve">public T dequeue() throws PriQUnderflowException</w:t>
        <w:br w:clear="none"/>
      </w:r>
      <w:r>
        <w:rPr>
          <w:rStyle w:val="Text0"/>
        </w:rPr>
        <w:t xml:space="preserve">// Throws PriQUnderflowException if this priority queue is empty;</w:t>
        <w:br w:clear="none"/>
      </w:r>
      <w:r>
        <w:t xml:space="preserve"/>
        <w:br w:clear="none"/>
      </w:r>
      <w:r>
        <w:rPr>
          <w:rStyle w:val="Text0"/>
        </w:rPr>
        <w:t xml:space="preserve">// otherwise, removes element with highest priority from this</w:t>
        <w:br w:clear="none"/>
      </w:r>
      <w:r>
        <w:t xml:space="preserve"/>
        <w:br w:clear="none"/>
      </w:r>
      <w:r>
        <w:rPr>
          <w:rStyle w:val="Text0"/>
        </w:rPr>
        <w:t xml:space="preserve">// priority queue and returns it.</w:t>
        <w:br w:clear="none"/>
      </w:r>
      <w:r>
        <w:t xml:space="preserve"/>
        <w:br w:clear="none"/>
        <w:t xml:space="preserve">{</w:t>
        <w:br w:clear="none"/>
        <w:t xml:space="preserve">  T hold;      </w:t>
        <w:br w:clear="none"/>
      </w:r>
      <w:r>
        <w:rPr>
          <w:rStyle w:val="Text0"/>
        </w:rPr>
        <w:t xml:space="preserve">// element to be dequeued and returned</w:t>
        <w:br w:clear="none"/>
      </w:r>
      <w:r>
        <w:t xml:space="preserve"/>
        <w:br w:clear="none"/>
        <w:t xml:space="preserve">  T toMove;    </w:t>
        <w:br w:clear="none"/>
      </w:r>
      <w:r>
        <w:rPr>
          <w:rStyle w:val="Text0"/>
        </w:rPr>
        <w:t xml:space="preserve">// element to move down heap</w:t>
        <w:br w:clear="none"/>
      </w:r>
      <w:r>
        <w:t xml:space="preserve"/>
        <w:br w:clear="none"/>
        <w:t xml:space="preserve"/>
        <w:br w:clear="none"/>
        <w:t xml:space="preserve">  if (lastIndex == -1)</w:t>
        <w:br w:clear="none"/>
        <w:t xml:space="preserve">    throw new PriQUnderflowException("Priority queue is empty");</w:t>
        <w:br w:clear="none"/>
        <w:t xml:space="preserve">  else</w:t>
        <w:br w:clear="none"/>
        <w:t xml:space="preserve"/>
        <w:br w:clear="none"/>
        <w:t xml:space="preserve">  {</w:t>
        <w:br w:clear="none"/>
        <w:t xml:space="preserve">    hold = elements.get(0);              </w:t>
        <w:br w:clear="none"/>
      </w:r>
      <w:r>
        <w:rPr>
          <w:rStyle w:val="Text0"/>
        </w:rPr>
        <w:t xml:space="preserve">// remember element to be returned</w:t>
        <w:br w:clear="none"/>
      </w:r>
      <w:r>
        <w:t xml:space="preserve"/>
        <w:br w:clear="none"/>
        <w:t xml:space="preserve">    toMove = elements.remove(lastIndex); </w:t>
        <w:br w:clear="none"/>
      </w:r>
      <w:r>
        <w:rPr>
          <w:rStyle w:val="Text0"/>
        </w:rPr>
        <w:t xml:space="preserve">// element to reheap down</w:t>
        <w:br w:clear="none"/>
      </w:r>
      <w:r>
        <w:t xml:space="preserve"/>
        <w:br w:clear="none"/>
        <w:t xml:space="preserve">    lastIndex--;                         </w:t>
        <w:br w:clear="none"/>
      </w:r>
      <w:r>
        <w:rPr>
          <w:rStyle w:val="Text0"/>
        </w:rPr>
        <w:t xml:space="preserve">// decrease priority queue size</w:t>
        <w:br w:clear="none"/>
      </w:r>
      <w:r>
        <w:t xml:space="preserve"/>
        <w:br w:clear="none"/>
        <w:t xml:space="preserve">    if (lastIndex != -1)                 </w:t>
        <w:br w:clear="none"/>
      </w:r>
      <w:r>
        <w:rPr>
          <w:rStyle w:val="Text0"/>
        </w:rPr>
        <w:t xml:space="preserve">// if priority queue is not empty</w:t>
        <w:br w:clear="none"/>
      </w:r>
      <w:r>
        <w:t xml:space="preserve"/>
        <w:br w:clear="none"/>
        <w:t xml:space="preserve">       reheapDown(toMove);                  </w:t>
        <w:br w:clear="none"/>
      </w:r>
      <w:r>
        <w:rPr>
          <w:rStyle w:val="Text0"/>
        </w:rPr>
        <w:t xml:space="preserve">// restore heap properties</w:t>
        <w:br w:clear="none"/>
      </w:r>
      <w:r>
        <w:t xml:space="preserve"/>
        <w:br w:clear="none"/>
        <w:t xml:space="preserve">    return hold;                         </w:t>
        <w:br w:clear="none"/>
      </w:r>
      <w:r>
        <w:rPr>
          <w:rStyle w:val="Text0"/>
        </w:rPr>
        <w:t xml:space="preserve">// return largest element</w:t>
        <w:br w:clear="none"/>
      </w:r>
      <w:r>
        <w:t xml:space="preserve"/>
        <w:br w:clear="none"/>
        <w:t xml:space="preserve">  }</w:t>
        <w:br w:clear="none"/>
        <w:t xml:space="preserve">}</w:t>
        <w:br w:clear="none"/>
      </w:r>
    </w:p>
    <w:p>
      <w:pPr>
        <w:pStyle w:val="Para 01"/>
        <w:keepLines w:val="on"/>
      </w:pPr>
      <w:r>
        <w:t xml:space="preserve">If the heap is empty, the appropriate exception is thrown. Otherwise, we first store a reference to the root element (the maximum element in the tree), so that it can be returned to the client program when finished. We also store a reference to the element in the “last” position and remove it from the </w:t>
      </w:r>
      <w:r>
        <w:rPr>
          <w:rStyle w:val="Text1"/>
        </w:rPr>
        <w:t>ArrayList</w:t>
      </w:r>
      <w:r>
        <w:t xml:space="preserve">. Recall that this is the element used to move into the hole vacated by the root element, so we call it the </w:t>
      </w:r>
      <w:r>
        <w:rPr>
          <w:rStyle w:val="Text1"/>
        </w:rPr>
        <w:t>toMove</w:t>
      </w:r>
      <w:r>
        <w:t xml:space="preserve"> element. We decrement the </w:t>
      </w:r>
      <w:r>
        <w:rPr>
          <w:rStyle w:val="Text1"/>
        </w:rPr>
        <w:t>lastIndex</w:t>
      </w:r>
      <w:r>
        <w:t xml:space="preserve"> variable to reflect the new bounds of the heap and, assuming the heap is not now empty, pass the </w:t>
      </w:r>
      <w:r>
        <w:rPr>
          <w:rStyle w:val="Text1"/>
        </w:rPr>
        <w:t>toMove</w:t>
      </w:r>
      <w:r>
        <w:t xml:space="preserve"> element to the </w:t>
      </w:r>
      <w:r>
        <w:rPr>
          <w:rStyle w:val="Text1"/>
        </w:rPr>
        <w:t>reheapDown</w:t>
      </w:r>
      <w:r>
        <w:t xml:space="preserve"> method. The only thing remaining to do is to return the saved value of the previous root element, the </w:t>
      </w:r>
      <w:r>
        <w:rPr>
          <w:rStyle w:val="Text1"/>
        </w:rPr>
        <w:t>hold</w:t>
      </w:r>
      <w:r>
        <w:t xml:space="preserve"> variable, to the client.</w:t>
      </w:r>
    </w:p>
    <w:p>
      <w:pPr>
        <w:pStyle w:val="Para 01"/>
        <w:keepLines w:val="on"/>
      </w:pPr>
      <w:r>
        <w:t xml:space="preserve">Look at the </w:t>
      </w:r>
      <w:r>
        <w:rPr>
          <w:rStyle w:val="Text1"/>
        </w:rPr>
        <w:t>reheapDown</w:t>
      </w:r>
      <w:r>
        <w:t xml:space="preserve"> algorithm more closely. In many ways, it is similar to the </w:t>
      </w:r>
      <w:r>
        <w:rPr>
          <w:rStyle w:val="Text1"/>
        </w:rPr>
        <w:t>reheapUp</w:t>
      </w:r>
      <w:r>
        <w:t xml:space="preserve"> algorithm. In both cases, we have a “hole” in the tree and an element to be placed into the tree so that the tree remains a heap. In both cases, we move the hole through the tree (actually moving tree elements into the hole) until it reaches a location where it can legally hold the element. The </w:t>
      </w:r>
      <w:r>
        <w:rPr>
          <w:rStyle w:val="Text1"/>
        </w:rPr>
        <w:t>reheapDown</w:t>
      </w:r>
      <w:r>
        <w:t xml:space="preserve"> operation, however, is a more complex operation because it is moving the hole down the tree instead of up the tree. When we are moving down, there are more decisions to make.</w:t>
      </w:r>
    </w:p>
    <w:p>
      <w:pPr>
        <w:pStyle w:val="Para 01"/>
        <w:keepLines w:val="on"/>
      </w:pPr>
      <w:r>
        <w:t xml:space="preserve">When </w:t>
      </w:r>
      <w:r>
        <w:rPr>
          <w:rStyle w:val="Text1"/>
        </w:rPr>
        <w:t>reheapDown</w:t>
      </w:r>
      <w:r>
        <w:t xml:space="preserve"> is first called, the root of the tree can be considered a hole; that position in the tree is available, because the </w:t>
      </w:r>
      <w:r>
        <w:rPr>
          <w:rStyle w:val="Text1"/>
        </w:rPr>
        <w:t>dequeue</w:t>
      </w:r>
      <w:r>
        <w:t xml:space="preserve"> method has already saved the contents in its </w:t>
      </w:r>
      <w:r>
        <w:rPr>
          <w:rStyle w:val="Text1"/>
        </w:rPr>
        <w:t>hold</w:t>
      </w:r>
      <w:r>
        <w:t xml:space="preserve"> variable. The job of </w:t>
      </w:r>
      <w:r>
        <w:rPr>
          <w:rStyle w:val="Text1"/>
        </w:rPr>
        <w:t>reheapDown</w:t>
      </w:r>
      <w:r>
        <w:t xml:space="preserve"> is to “move” the hole down the tree until it reaches a spot where </w:t>
      </w:r>
      <w:r>
        <w:rPr>
          <w:rStyle w:val="Text1"/>
        </w:rPr>
        <w:t>element</w:t>
      </w:r>
      <w:r>
        <w:t xml:space="preserve"> can replace it. See </w:t>
      </w:r>
      <w:hyperlink w:anchor="Figure_9_10_The_reheapDown_opera">
        <w:r>
          <w:rPr>
            <w:rStyle w:val="Text0"/>
          </w:rPr>
          <w:t>Figure 9.10</w:t>
        </w:r>
      </w:hyperlink>
      <w:r>
        <w:t>.</w:t>
      </w:r>
    </w:p>
    <w:p>
      <w:pPr>
        <w:pStyle w:val="Para 01"/>
        <w:keepLines w:val="on"/>
      </w:pPr>
      <w:r>
        <w:t xml:space="preserve">Before we can move the hole, we need to know where to move it. It should move either to its left child or to its right child, or it should stay where it is. Assume the existence of another helper method, called </w:t>
      </w:r>
      <w:r>
        <w:rPr>
          <w:rStyle w:val="Text1"/>
        </w:rPr>
        <w:t>newHole</w:t>
      </w:r>
      <w:r>
        <w:t xml:space="preserve">, that provides us this information. The </w:t>
      </w:r>
      <w:r>
        <w:rPr>
          <w:rStyle w:val="Text1"/>
        </w:rPr>
        <w:t>newHole</w:t>
      </w:r>
      <w:r>
        <w:t xml:space="preserve"> method accepts arguments representing the index of the hole (</w:t>
      </w:r>
      <w:r>
        <w:rPr>
          <w:rStyle w:val="Text1"/>
        </w:rPr>
        <w:t>hole</w:t>
      </w:r>
      <w:r>
        <w:t>), and the element to be inserted (</w:t>
      </w:r>
      <w:r>
        <w:rPr>
          <w:rStyle w:val="Text1"/>
        </w:rPr>
        <w:t>element</w:t>
      </w:r>
      <w:r>
        <w:t xml:space="preserve">). The specification for </w:t>
      </w:r>
      <w:r>
        <w:rPr>
          <w:rStyle w:val="Text1"/>
        </w:rPr>
        <w:t>newHole</w:t>
      </w:r>
      <w:r>
        <w:t xml:space="preserve"> is</w:t>
      </w:r>
    </w:p>
    <w:p>
      <w:pPr>
        <w:pStyle w:val="Para 18"/>
        <w:keepLines w:val="on"/>
      </w:pPr>
      <w:r>
        <w:rPr>
          <w:rStyle w:val="Text2"/>
        </w:rPr>
        <w:t xml:space="preserve">private int newHole(int hole, T element)</w:t>
        <w:br w:clear="none"/>
      </w:r>
      <w:r>
        <w:t xml:space="preserve">// If either child of hole is larger than element, return the index</w:t>
        <w:br w:clear="none"/>
      </w:r>
      <w:r>
        <w:rPr>
          <w:rStyle w:val="Text2"/>
        </w:rPr>
        <w:t xml:space="preserve"/>
        <w:br w:clear="none"/>
      </w:r>
      <w:r>
        <w:t xml:space="preserve">// of the larger child; otherwise, return the index of hole.</w:t>
        <w:br w:clear="none"/>
      </w:r>
    </w:p>
    <w:p>
      <w:pPr>
        <w:pStyle w:val="Para 01"/>
        <w:keepLines w:val="on"/>
      </w:pPr>
      <w:r>
        <w:t xml:space="preserve">Given the index of the hole, </w:t>
      </w:r>
      <w:r>
        <w:rPr>
          <w:rStyle w:val="Text1"/>
        </w:rPr>
        <w:t>newHole</w:t>
      </w:r>
      <w:r>
        <w:t xml:space="preserve"> returns the index of the next location for the hole. If </w:t>
      </w:r>
      <w:r>
        <w:rPr>
          <w:rStyle w:val="Text1"/>
        </w:rPr>
        <w:t>newHole</w:t>
      </w:r>
      <w:r>
        <w:t xml:space="preserve"> returns the same index that is passed to it, we know the hole is at its final location. The </w:t>
      </w:r>
      <w:r>
        <w:rPr>
          <w:rStyle w:val="Text1"/>
        </w:rPr>
        <w:t>reheapDown</w:t>
      </w:r>
      <w:r>
        <w:t xml:space="preserve"> algorithm repeatedly calls </w:t>
      </w:r>
      <w:r>
        <w:rPr>
          <w:rStyle w:val="Text1"/>
        </w:rPr>
        <w:t>newHole</w:t>
      </w:r>
      <w:r>
        <w:t xml:space="preserve"> to find the next index for the hole, and then moves the hole down to that location. It does this until </w:t>
      </w:r>
      <w:r>
        <w:rPr>
          <w:rStyle w:val="Text1"/>
        </w:rPr>
        <w:t>newHole</w:t>
      </w:r>
      <w:r>
        <w:t xml:space="preserve"> returns the same index that is passed to it. The existence of </w:t>
      </w:r>
      <w:r>
        <w:rPr>
          <w:rStyle w:val="Text1"/>
        </w:rPr>
        <w:t>newHole</w:t>
      </w:r>
      <w:r>
        <w:t xml:space="preserve"> simplifies </w:t>
      </w:r>
      <w:r>
        <w:rPr>
          <w:rStyle w:val="Text1"/>
        </w:rPr>
        <w:t>reheapDown</w:t>
      </w:r>
      <w:r>
        <w:t xml:space="preserve"> so that we can now create its code:</w:t>
      </w:r>
    </w:p>
    <w:p>
      <w:bookmarkStart w:id="1812" w:name="Figure_9_10_The_reheapDown_opera"/>
      <w:pPr>
        <w:pStyle w:val="Para 06"/>
        <w:keepLines w:val="on"/>
      </w:pPr>
      <w:r>
        <w:t/>
        <w:drawing>
          <wp:inline>
            <wp:extent cx="3683000" cy="3187700"/>
            <wp:effectExtent l="0" r="0" t="0" b="43426"/>
            <wp:docPr id="392" name="f09-10.jpg" descr="f09-10.jpg"/>
            <wp:cNvGraphicFramePr>
              <a:graphicFrameLocks noChangeAspect="1"/>
            </wp:cNvGraphicFramePr>
            <a:graphic>
              <a:graphicData uri="http://schemas.openxmlformats.org/drawingml/2006/picture">
                <pic:pic>
                  <pic:nvPicPr>
                    <pic:cNvPr id="0" name="f09-10.jpg" descr="f09-10.jpg"/>
                    <pic:cNvPicPr/>
                  </pic:nvPicPr>
                  <pic:blipFill>
                    <a:blip r:embed="rId267"/>
                    <a:stretch>
                      <a:fillRect/>
                    </a:stretch>
                  </pic:blipFill>
                  <pic:spPr>
                    <a:xfrm>
                      <a:off x="0" y="0"/>
                      <a:ext cx="3683000" cy="3187700"/>
                    </a:xfrm>
                    <a:prstGeom prst="rect">
                      <a:avLst/>
                    </a:prstGeom>
                  </pic:spPr>
                </pic:pic>
              </a:graphicData>
            </a:graphic>
          </wp:inline>
        </w:drawing>
        <w:t xml:space="preserve"> </w:t>
      </w:r>
      <w:bookmarkEnd w:id="1812"/>
    </w:p>
    <w:p>
      <w:pPr>
        <w:pStyle w:val="Para 09"/>
        <w:keepLines w:val="on"/>
      </w:pPr>
      <w:r>
        <w:bookmarkStart w:id="1813" w:name="page571"/>
        <w:t/>
        <w:bookmarkEnd w:id="1813"/>
      </w:r>
      <w:r>
        <w:rPr>
          <w:rStyle w:val="Text0"/>
        </w:rPr>
        <w:t>Figure 9.10</w:t>
      </w:r>
      <w:r>
        <w:t xml:space="preserve"> The </w:t>
      </w:r>
      <w:r>
        <w:rPr>
          <w:rStyle w:val="Text1"/>
        </w:rPr>
        <w:t>reheapDown</w:t>
      </w:r>
      <w:r>
        <w:t xml:space="preserve"> operation in action</w:t>
      </w:r>
    </w:p>
    <w:p>
      <w:pPr>
        <w:pStyle w:val="Para 03"/>
        <w:keepLines w:val="on"/>
      </w:pPr>
      <w:r>
        <w:t xml:space="preserve">private void reheapDown(T element)</w:t>
        <w:br w:clear="none"/>
      </w:r>
      <w:r>
        <w:rPr>
          <w:rStyle w:val="Text0"/>
        </w:rPr>
        <w:t xml:space="preserve">// Current root position is "empty";</w:t>
        <w:br w:clear="none"/>
      </w:r>
      <w:r>
        <w:t xml:space="preserve"/>
        <w:br w:clear="none"/>
      </w:r>
      <w:r>
        <w:rPr>
          <w:rStyle w:val="Text0"/>
        </w:rPr>
        <w:t xml:space="preserve">// Inserts element into the tree and ensures shape and order properties.</w:t>
        <w:br w:clear="none"/>
      </w:r>
      <w:r>
        <w:t xml:space="preserve"/>
        <w:br w:clear="none"/>
        <w:t xml:space="preserve">{</w:t>
        <w:br w:clear="none"/>
        <w:t xml:space="preserve">  int hole = 0;      </w:t>
        <w:br w:clear="none"/>
      </w:r>
      <w:r>
        <w:rPr>
          <w:rStyle w:val="Text0"/>
        </w:rPr>
        <w:t xml:space="preserve">// current index of hole</w:t>
        <w:br w:clear="none"/>
      </w:r>
      <w:r>
        <w:t xml:space="preserve"/>
        <w:br w:clear="none"/>
        <w:t xml:space="preserve">  int next;          </w:t>
        <w:br w:clear="none"/>
      </w:r>
      <w:r>
        <w:rPr>
          <w:rStyle w:val="Text0"/>
        </w:rPr>
        <w:t xml:space="preserve">// next index where hole should move to</w:t>
        <w:br w:clear="none"/>
      </w:r>
      <w:r>
        <w:t xml:space="preserve"/>
        <w:br w:clear="none"/>
        <w:t xml:space="preserve"/>
        <w:br w:clear="none"/>
        <w:t xml:space="preserve">  next = newHole(hole, element);   </w:t>
        <w:br w:clear="none"/>
      </w:r>
      <w:r>
        <w:rPr>
          <w:rStyle w:val="Text0"/>
        </w:rPr>
        <w:t xml:space="preserve">// find next hole</w:t>
        <w:br w:clear="none"/>
      </w:r>
      <w:r>
        <w:t xml:space="preserve"/>
        <w:br w:clear="none"/>
        <w:t xml:space="preserve">  while (next != hole)</w:t>
        <w:br w:clear="none"/>
        <w:t xml:space="preserve">  {</w:t>
        <w:br w:clear="none"/>
        <w:t xml:space="preserve">    elements.set(hole,elements.get(next));  </w:t>
        <w:br w:clear="none"/>
      </w:r>
      <w:r>
        <w:rPr>
          <w:rStyle w:val="Text0"/>
        </w:rPr>
        <w:t xml:space="preserve">// move element up</w:t>
        <w:br w:clear="none"/>
      </w:r>
      <w:r>
        <w:t xml:space="preserve"/>
        <w:br w:clear="none"/>
        <w:t xml:space="preserve">    hole = next;                            </w:t>
        <w:br w:clear="none"/>
      </w:r>
      <w:r>
        <w:rPr>
          <w:rStyle w:val="Text0"/>
        </w:rPr>
        <w:t xml:space="preserve">// move hole down</w:t>
        <w:br w:clear="none"/>
      </w:r>
      <w:r>
        <w:t xml:space="preserve"/>
        <w:br w:clear="none"/>
        <w:t xml:space="preserve">    next = newHole(hole, element);          </w:t>
        <w:br w:clear="none"/>
      </w:r>
      <w:r>
        <w:rPr>
          <w:rStyle w:val="Text0"/>
        </w:rPr>
        <w:t xml:space="preserve">// find next hole</w:t>
        <w:br w:clear="none"/>
      </w:r>
      <w:r>
        <w:t xml:space="preserve"/>
        <w:br w:clear="none"/>
        <w:t xml:space="preserve">  }</w:t>
        <w:br w:clear="none"/>
        <w:t xml:space="preserve">  elements.set(hole, element);              </w:t>
        <w:br w:clear="none"/>
      </w:r>
      <w:r>
        <w:rPr>
          <w:rStyle w:val="Text0"/>
        </w:rPr>
        <w:t xml:space="preserve">// fill in the final hole</w:t>
        <w:br w:clear="none"/>
      </w:r>
      <w:r>
        <w:t xml:space="preserve"/>
        <w:br w:clear="none"/>
        <w:t xml:space="preserve">}</w:t>
        <w:br w:clear="none"/>
      </w:r>
    </w:p>
    <w:p>
      <w:pPr>
        <w:pStyle w:val="Para 01"/>
        <w:keepLines w:val="on"/>
      </w:pPr>
      <w:r>
        <w:bookmarkStart w:id="1814" w:name="page572"/>
        <w:t/>
        <w:bookmarkEnd w:id="1814"/>
        <w:t xml:space="preserve">Now the only thing left to do is create the </w:t>
      </w:r>
      <w:r>
        <w:rPr>
          <w:rStyle w:val="Text1"/>
        </w:rPr>
        <w:t>newHole</w:t>
      </w:r>
      <w:r>
        <w:t xml:space="preserve"> method. This method does quite a lot of work for us. Consider </w:t>
      </w:r>
      <w:hyperlink w:anchor="Figure_9_10_The_reheapDown_opera">
        <w:r>
          <w:rPr>
            <w:rStyle w:val="Text3"/>
          </w:rPr>
          <w:t>Figure 9.10</w:t>
        </w:r>
      </w:hyperlink>
      <w:r>
        <w:t xml:space="preserve"> again. Given the initial configuration, </w:t>
      </w:r>
      <w:r>
        <w:rPr>
          <w:rStyle w:val="Text1"/>
        </w:rPr>
        <w:t>newHole</w:t>
      </w:r>
      <w:r>
        <w:t xml:space="preserve"> should return the index of the node containing J, the right child of the hole node; J is larger than either the element (E) or the left child of the hole node (H). Thus, </w:t>
      </w:r>
      <w:r>
        <w:rPr>
          <w:rStyle w:val="Text1"/>
        </w:rPr>
        <w:t>newHole</w:t>
      </w:r>
      <w:r>
        <w:t xml:space="preserve"> must compare three values (the values in </w:t>
      </w:r>
      <w:r>
        <w:rPr>
          <w:rStyle w:val="Text1"/>
        </w:rPr>
        <w:t>element</w:t>
      </w:r>
      <w:r>
        <w:t>, the left child of the hole node, and the right child of the hole node) and return the index of the greatest value. Think about that. It does not seem very hard, but it does require quite a few steps:</w:t>
      </w:r>
    </w:p>
    <w:p>
      <w:bookmarkStart w:id="1815" w:name="Greatest_left__right__element__r"/>
      <w:pPr>
        <w:keepNext/>
        <w:pStyle w:val="Heading 3"/>
        <w:keepLines w:val="on"/>
      </w:pPr>
      <w:r>
        <w:t>Greatest(left, right, element) returns index</w:t>
      </w:r>
      <w:bookmarkEnd w:id="1815"/>
    </w:p>
    <w:p>
      <w:pPr>
        <w:pStyle w:val="Para 03"/>
        <w:keepLines w:val="on"/>
      </w:pPr>
      <w:r>
        <w:t xml:space="preserve">if (left &lt; right)</w:t>
        <w:br w:clear="none"/>
        <w:t xml:space="preserve">     if (right &lt;= element)</w:t>
        <w:br w:clear="none"/>
        <w:t xml:space="preserve">          return element</w:t>
        <w:br w:clear="none"/>
        <w:t xml:space="preserve">     else</w:t>
        <w:br w:clear="none"/>
        <w:t xml:space="preserve">          return right</w:t>
        <w:br w:clear="none"/>
        <w:t xml:space="preserve">else</w:t>
        <w:br w:clear="none"/>
        <w:t xml:space="preserve">if (left &lt;= element)</w:t>
        <w:br w:clear="none"/>
        <w:t xml:space="preserve">     return element;</w:t>
        <w:br w:clear="none"/>
        <w:t xml:space="preserve">else</w:t>
        <w:br w:clear="none"/>
        <w:t xml:space="preserve">   return left;</w:t>
        <w:br w:clear="none"/>
      </w:r>
    </w:p>
    <w:p>
      <w:pPr>
        <w:pStyle w:val="Para 01"/>
        <w:keepLines w:val="on"/>
      </w:pPr>
      <w:r>
        <w:t xml:space="preserve">Other approaches to this algorithm are possible, but they all require about the same number of comparisons. One benefit of the preceding algorithm is that if </w:t>
      </w:r>
      <w:r>
        <w:rPr>
          <w:rStyle w:val="Text1"/>
        </w:rPr>
        <w:t>element</w:t>
      </w:r>
      <w:r>
        <w:t xml:space="preserve"> is tied for being the largest of the three arguments, its index is returned. This choice increases the efficiency of our program because in this situation we want the hole to stop moving (</w:t>
      </w:r>
      <w:r>
        <w:rPr>
          <w:rStyle w:val="Text1"/>
        </w:rPr>
        <w:t>reheapDown</w:t>
      </w:r>
      <w:r>
        <w:t xml:space="preserve"> breaks out of its loop when the value of </w:t>
      </w:r>
      <w:r>
        <w:rPr>
          <w:rStyle w:val="Text1"/>
        </w:rPr>
        <w:t>hole</w:t>
      </w:r>
      <w:r>
        <w:t xml:space="preserve"> is returned). Trace the algorithm with various combinations of arguments to convince yourself that it works.</w:t>
      </w:r>
    </w:p>
    <w:p>
      <w:pPr>
        <w:pStyle w:val="Para 01"/>
        <w:keepLines w:val="on"/>
      </w:pPr>
      <w:r>
        <w:t xml:space="preserve">Our algorithm applies only to the case when the hole node has two children. Of course, the </w:t>
      </w:r>
      <w:r>
        <w:rPr>
          <w:rStyle w:val="Text1"/>
        </w:rPr>
        <w:t>newHole</w:t>
      </w:r>
      <w:r>
        <w:t xml:space="preserve"> method must also handle the cases where the hole node is a leaf and where the hole node has only one child. How can we tell if a node is a leaf or if it has only one child? Easily, based on the fact that our tree is complete. First, we calculate the expected position of the left child; if this position is greater than </w:t>
      </w:r>
      <w:r>
        <w:rPr>
          <w:rStyle w:val="Text1"/>
        </w:rPr>
        <w:t>lastIndex</w:t>
      </w:r>
      <w:r>
        <w:t xml:space="preserve">, then the tree has no node at this position and the hole node is a leaf. (Remember, if it does not have a left child, it cannot have a right child because the tree is complete.) In this case </w:t>
      </w:r>
      <w:r>
        <w:rPr>
          <w:rStyle w:val="Text1"/>
        </w:rPr>
        <w:t>newHole</w:t>
      </w:r>
      <w:r>
        <w:t xml:space="preserve"> just returns the index of its hole parameter, because the hole cannot move anymore. If the expected position of the left child is equal to </w:t>
      </w:r>
      <w:r>
        <w:rPr>
          <w:rStyle w:val="Text1"/>
        </w:rPr>
        <w:t>lastIndex</w:t>
      </w:r>
      <w:r>
        <w:t xml:space="preserve">, then the node has only one child, and </w:t>
      </w:r>
      <w:r>
        <w:rPr>
          <w:rStyle w:val="Text1"/>
        </w:rPr>
        <w:t>newHole</w:t>
      </w:r>
      <w:r>
        <w:t xml:space="preserve"> returns the index of that child if the child’s value is larger than the value of </w:t>
      </w:r>
      <w:r>
        <w:rPr>
          <w:rStyle w:val="Text1"/>
        </w:rPr>
        <w:t>element</w:t>
      </w:r>
      <w:r>
        <w:t>.</w:t>
      </w:r>
    </w:p>
    <w:p>
      <w:pPr>
        <w:pStyle w:val="Para 01"/>
        <w:keepLines w:val="on"/>
      </w:pPr>
      <w:r>
        <w:t xml:space="preserve">Here is the code for </w:t>
      </w:r>
      <w:r>
        <w:rPr>
          <w:rStyle w:val="Text1"/>
        </w:rPr>
        <w:t>newHole</w:t>
      </w:r>
      <w:r>
        <w:t xml:space="preserve">. As you can see, it is a sequence of </w:t>
      </w:r>
      <w:r>
        <w:rPr>
          <w:rStyle w:val="Text4"/>
        </w:rPr>
        <w:t>if-else</w:t>
      </w:r>
      <w:r>
        <w:t xml:space="preserve"> statements that capture the approaches described in the preceding paragraphs.</w:t>
      </w:r>
    </w:p>
    <w:p>
      <w:pPr>
        <w:pStyle w:val="Para 03"/>
        <w:keepLines w:val="on"/>
      </w:pPr>
      <w:r>
        <w:t xml:space="preserve"/>
        <w:br w:clear="none"/>
        <w:t xml:space="preserve">private int newHole(int hole, T element)</w:t>
        <w:br w:clear="none"/>
      </w:r>
      <w:r>
        <w:rPr>
          <w:rStyle w:val="Text0"/>
        </w:rPr>
        <w:t xml:space="preserve">// If either child of hole is larger than element, return the index</w:t>
        <w:br w:clear="none"/>
      </w:r>
      <w:r>
        <w:t xml:space="preserve"/>
        <w:br w:clear="none"/>
      </w:r>
      <w:r>
        <w:rPr>
          <w:rStyle w:val="Text0"/>
        </w:rPr>
        <w:t xml:space="preserve">// of the larger child; otherwise, return the index of hole.</w:t>
        <w:br w:clear="none"/>
      </w:r>
      <w:r>
        <w:t xml:space="preserve"/>
        <w:br w:clear="none"/>
        <w:t xml:space="preserve">{</w:t>
        <w:br w:clear="none"/>
        <w:t xml:space="preserve">  int left = (hole * 2) + 1;</w:t>
        <w:br w:clear="none"/>
        <w:t xml:space="preserve">  int right = (hole * 2) + 2;</w:t>
        <w:br w:clear="none"/>
        <w:t xml:space="preserve"/>
        <w:br w:clear="none"/>
        <w:t xml:space="preserve">  if (left &gt; lastIndex)</w:t>
        <w:br w:clear="none"/>
        <w:t xml:space="preserve">    </w:t>
        <w:br w:clear="none"/>
      </w:r>
      <w:r>
        <w:rPr>
          <w:rStyle w:val="Text0"/>
        </w:rPr>
        <w:t xml:space="preserve">// hole has no children</w:t>
        <w:br w:clear="none"/>
      </w:r>
      <w:r>
        <w:t xml:space="preserve"/>
        <w:br w:clear="none"/>
        <w:t xml:space="preserve">    return hole;</w:t>
        <w:br w:clear="none"/>
        <w:t xml:space="preserve">  else</w:t>
        <w:br w:clear="none"/>
        <w:t xml:space="preserve">  if (left == lastIndex)</w:t>
        <w:br w:clear="none"/>
        <w:t xml:space="preserve">    </w:t>
        <w:br w:clear="none"/>
      </w:r>
      <w:r>
        <w:rPr>
          <w:rStyle w:val="Text0"/>
        </w:rPr>
        <w:t xml:space="preserve">// hole has left child only</w:t>
        <w:br w:clear="none"/>
      </w:r>
      <w:r>
        <w:t xml:space="preserve"/>
        <w:br w:clear="none"/>
        <w:t xml:space="preserve">    if (comp.compare(element, elements.get(left)) &lt; 0)</w:t>
        <w:br w:clear="none"/>
        <w:t xml:space="preserve">      </w:t>
        <w:br w:clear="none"/>
      </w:r>
      <w:r>
        <w:rPr>
          <w:rStyle w:val="Text0"/>
        </w:rPr>
        <w:t xml:space="preserve">// element &lt; left child</w:t>
        <w:br w:clear="none"/>
      </w:r>
      <w:r>
        <w:t xml:space="preserve"/>
        <w:br w:clear="none"/>
        <w:t xml:space="preserve">       return left;</w:t>
        <w:br w:clear="none"/>
        <w:t xml:space="preserve">    else</w:t>
        <w:br w:clear="none"/>
        <w:t xml:space="preserve">      </w:t>
        <w:br w:clear="none"/>
      </w:r>
      <w:r>
        <w:rPr>
          <w:rStyle w:val="Text0"/>
        </w:rPr>
        <w:t xml:space="preserve">// element &gt;= left child</w:t>
        <w:br w:clear="none"/>
      </w:r>
      <w:r>
        <w:t xml:space="preserve"/>
        <w:br w:clear="none"/>
        <w:t xml:space="preserve">      return hole;</w:t>
        <w:br w:clear="none"/>
        <w:t xml:space="preserve">  else</w:t>
        <w:br w:clear="none"/>
        <w:t xml:space="preserve">  </w:t>
        <w:br w:clear="none"/>
      </w:r>
      <w:r>
        <w:rPr>
          <w:rStyle w:val="Text0"/>
        </w:rPr>
        <w:t xml:space="preserve">// hole has two children</w:t>
        <w:br w:clear="none"/>
      </w:r>
      <w:r>
        <w:t xml:space="preserve"/>
        <w:br w:clear="none"/>
        <w:t xml:space="preserve">  if (comp.compare(elements.get(left), elements.get(right)) &lt; 0)</w:t>
        <w:br w:clear="none"/>
        <w:t xml:space="preserve">    </w:t>
        <w:br w:clear="none"/>
      </w:r>
      <w:r>
        <w:rPr>
          <w:rStyle w:val="Text0"/>
        </w:rPr>
        <w:t xml:space="preserve">// left child &lt; right child</w:t>
        <w:br w:clear="none"/>
      </w:r>
      <w:r>
        <w:t xml:space="preserve"/>
        <w:br w:clear="none"/>
        <w:t xml:space="preserve">    if (comp.compare(elements.get(right), element) &lt;= 0)</w:t>
        <w:br w:clear="none"/>
        <w:t xml:space="preserve">      </w:t>
        <w:br w:clear="none"/>
      </w:r>
      <w:r>
        <w:rPr>
          <w:rStyle w:val="Text0"/>
        </w:rPr>
        <w:t xml:space="preserve">// right child &lt;= element</w:t>
        <w:br w:clear="none"/>
      </w:r>
      <w:r>
        <w:t xml:space="preserve"/>
        <w:br w:clear="none"/>
        <w:t xml:space="preserve">       return hole;</w:t>
        <w:br w:clear="none"/>
        <w:t xml:space="preserve">    else</w:t>
        <w:br w:clear="none"/>
        <w:t xml:space="preserve">      </w:t>
        <w:br w:clear="none"/>
      </w:r>
      <w:r>
        <w:rPr>
          <w:rStyle w:val="Text0"/>
        </w:rPr>
        <w:t xml:space="preserve">// element &lt; right child</w:t>
        <w:br w:clear="none"/>
      </w:r>
      <w:r>
        <w:t xml:space="preserve"/>
        <w:br w:clear="none"/>
        <w:t xml:space="preserve">      return right;</w:t>
        <w:br w:clear="none"/>
        <w:t xml:space="preserve">  else</w:t>
        <w:br w:clear="none"/>
        <w:t xml:space="preserve">  </w:t>
        <w:br w:clear="none"/>
      </w:r>
      <w:r>
        <w:rPr>
          <w:rStyle w:val="Text0"/>
        </w:rPr>
        <w:t xml:space="preserve">// left child &gt;= right child</w:t>
        <w:br w:clear="none"/>
      </w:r>
      <w:r>
        <w:t xml:space="preserve"/>
        <w:br w:clear="none"/>
        <w:t xml:space="preserve">  if (comp.compare(elements.get(left), element) &lt;= 0)</w:t>
        <w:br w:clear="none"/>
        <w:t xml:space="preserve">    </w:t>
        <w:br w:clear="none"/>
      </w:r>
      <w:r>
        <w:rPr>
          <w:rStyle w:val="Text0"/>
        </w:rPr>
        <w:t xml:space="preserve">// left child &lt;= element</w:t>
        <w:br w:clear="none"/>
      </w:r>
      <w:r>
        <w:t xml:space="preserve"/>
        <w:br w:clear="none"/>
        <w:t xml:space="preserve">     return hole;</w:t>
        <w:br w:clear="none"/>
        <w:t xml:space="preserve">  else</w:t>
        <w:br w:clear="none"/>
        <w:t xml:space="preserve">    </w:t>
        <w:br w:clear="none"/>
      </w:r>
      <w:r>
        <w:rPr>
          <w:rStyle w:val="Text0"/>
        </w:rPr>
        <w:t xml:space="preserve">// element &lt; left child</w:t>
        <w:br w:clear="none"/>
      </w:r>
      <w:r>
        <w:t xml:space="preserve"/>
        <w:br w:clear="none"/>
        <w:t xml:space="preserve">    return left;</w:t>
        <w:br w:clear="none"/>
        <w:t xml:space="preserve">}</w:t>
        <w:br w:clear="none"/>
      </w:r>
    </w:p>
    <w:p>
      <w:bookmarkStart w:id="1816" w:name="A_Sample_Use__To_allow_us_to_tes"/>
      <w:pPr>
        <w:keepNext/>
        <w:pStyle w:val="Heading 4"/>
        <w:keepLines w:val="on"/>
      </w:pPr>
      <w:r>
        <w:bookmarkStart w:id="1817" w:name="page574"/>
        <w:t/>
        <w:bookmarkEnd w:id="1817"/>
        <w:t>A Sample Use</w:t>
      </w:r>
      <w:bookmarkEnd w:id="1816"/>
    </w:p>
    <w:p>
      <w:pPr>
        <w:pStyle w:val="Para 01"/>
        <w:keepLines w:val="on"/>
      </w:pPr>
      <w:r>
        <w:t xml:space="preserve">To allow us to test our heap we include the following </w:t>
      </w:r>
      <w:r>
        <w:rPr>
          <w:rStyle w:val="Text1"/>
        </w:rPr>
        <w:t>toString</w:t>
      </w:r>
      <w:r>
        <w:t xml:space="preserve"> method within its implementation:</w:t>
      </w:r>
    </w:p>
    <w:p>
      <w:pPr>
        <w:pStyle w:val="Para 03"/>
        <w:keepLines w:val="on"/>
      </w:pPr>
      <w:r>
        <w:t xml:space="preserve">@Override</w:t>
        <w:br w:clear="none"/>
        <w:t xml:space="preserve">public String toString()</w:t>
        <w:br w:clear="none"/>
      </w:r>
      <w:r>
        <w:rPr>
          <w:rStyle w:val="Text0"/>
        </w:rPr>
        <w:t xml:space="preserve">// Returns a string of all the heap elements.</w:t>
        <w:br w:clear="none"/>
      </w:r>
      <w:r>
        <w:t xml:space="preserve"/>
        <w:br w:clear="none"/>
        <w:t xml:space="preserve">{</w:t>
        <w:br w:clear="none"/>
        <w:t xml:space="preserve">  String theHeap = new String("the heap is:\n");</w:t>
        <w:br w:clear="none"/>
        <w:t xml:space="preserve">  for (int index = 0; index &lt;= lastIndex; index++)</w:t>
        <w:br w:clear="none"/>
        <w:t xml:space="preserve">    theHeap = theHeap + index + ". " + elements.get(index) + "\n";</w:t>
        <w:br w:clear="none"/>
        <w:t xml:space="preserve">  return theHeap;</w:t>
        <w:br w:clear="none"/>
        <w:t xml:space="preserve">}</w:t>
        <w:br w:clear="none"/>
      </w:r>
    </w:p>
    <w:p>
      <w:pPr>
        <w:pStyle w:val="Para 01"/>
        <w:keepLines w:val="on"/>
      </w:pPr>
      <w:r>
        <w:t xml:space="preserve">This </w:t>
      </w:r>
      <w:r>
        <w:rPr>
          <w:rStyle w:val="Text1"/>
        </w:rPr>
        <w:t>toString</w:t>
      </w:r>
      <w:r>
        <w:t xml:space="preserve"> method simply returns a string indicating each index used in the heap, along with the corresponding element contained at that index. It allows us to devise test programs that create and manipulate heaps, and then displays their structure.</w:t>
      </w:r>
    </w:p>
    <w:p>
      <w:pPr>
        <w:pStyle w:val="Para 01"/>
        <w:keepLines w:val="on"/>
      </w:pPr>
      <w:r>
        <w:t xml:space="preserve">Suppose you enqueue the strings “J”, “A”, “M”, “B”, “L”, and “E” into a new heap. How would you draw our abstract view of the ensuing heap? Which values would be in which </w:t>
      </w:r>
      <w:r>
        <w:rPr>
          <w:rStyle w:val="Text1"/>
        </w:rPr>
        <w:t>ArrayList</w:t>
      </w:r>
      <w:r>
        <w:t xml:space="preserve"> slots? Suppose you dequeue an element and print it? Which element would be printed, and how would the realigned heap appear?</w:t>
      </w:r>
    </w:p>
    <w:p>
      <w:pPr>
        <w:pStyle w:val="Para 01"/>
        <w:keepLines w:val="on"/>
      </w:pPr>
      <w:r>
        <w:t>To demonstrate how you might declare and use a heap in an application we provide a short example of a program that performs those operations, and we show the output from the program. Were your predictions correct?</w:t>
      </w:r>
    </w:p>
    <w:p>
      <w:pPr>
        <w:pStyle w:val="Para 03"/>
        <w:keepLines w:val="on"/>
      </w:pPr>
      <w:r>
        <w:rPr>
          <w:rStyle w:val="Text0"/>
        </w:rPr>
        <w:t xml:space="preserve">//---------------------------------------------------------------------------</w:t>
        <w:br w:clear="none"/>
      </w:r>
      <w:r>
        <w:t xml:space="preserve"/>
        <w:br w:clear="none"/>
      </w:r>
      <w:r>
        <w:rPr>
          <w:rStyle w:val="Text0"/>
        </w:rPr>
        <w:t xml:space="preserve">// UseHeap.java               by Dale/Joyce/Weems                   Chapter 9</w:t>
        <w:br w:clear="none"/>
      </w:r>
      <w:r>
        <w:t xml:space="preserve"/>
        <w:br w:clear="none"/>
      </w:r>
      <w:r>
        <w:rPr>
          <w:rStyle w:val="Text0"/>
        </w:rPr>
        <w:t xml:space="preserve">//</w:t>
        <w:br w:clear="none"/>
      </w:r>
      <w:r>
        <w:t xml:space="preserve"/>
        <w:br w:clear="none"/>
      </w:r>
      <w:r>
        <w:rPr>
          <w:rStyle w:val="Text0"/>
        </w:rPr>
        <w:t xml:space="preserve">// Example of a simple use of the HeapPriQ.</w:t>
        <w:br w:clear="none"/>
      </w:r>
      <w:r>
        <w:t xml:space="preserve"/>
        <w:br w:clear="none"/>
      </w:r>
      <w:r>
        <w:rPr>
          <w:rStyle w:val="Text0"/>
        </w:rPr>
        <w:t xml:space="preserve">//---------------------------------------------------------------------------</w:t>
        <w:br w:clear="none"/>
      </w:r>
      <w:r>
        <w:t xml:space="preserve"/>
        <w:br w:clear="none"/>
        <w:t xml:space="preserve">package ch09.apps;</w:t>
        <w:br w:clear="none"/>
        <w:t xml:space="preserve"/>
        <w:br w:clear="none"/>
        <w:t xml:space="preserve">import ch09.priorityQueues.*;</w:t>
        <w:br w:clear="none"/>
        <w:t xml:space="preserve"/>
        <w:br w:clear="none"/>
        <w:t xml:space="preserve">public class UseHeap</w:t>
        <w:br w:clear="none"/>
        <w:t xml:space="preserve">{</w:t>
        <w:br w:clear="none"/>
        <w:t xml:space="preserve">  public static void main(String[] args)</w:t>
        <w:br w:clear="none"/>
        <w:t xml:space="preserve">  {</w:t>
        <w:br w:clear="none"/>
        <w:t xml:space="preserve">    PriQueueInterface&lt;String&gt; h = new HeapPriQ&lt;String&gt;(10);</w:t>
        <w:br w:clear="none"/>
        <w:t xml:space="preserve">    h.enqueue("J");</w:t>
        <w:br w:clear="none"/>
        <w:t xml:space="preserve">    h.enqueue("A");</w:t>
        <w:br w:clear="none"/>
        <w:t xml:space="preserve">    h.enqueue("M");</w:t>
        <w:br w:clear="none"/>
        <w:t xml:space="preserve">    h.enqueue("B");</w:t>
        <w:br w:clear="none"/>
        <w:t xml:space="preserve">    h.enqueue("L");</w:t>
        <w:br w:clear="none"/>
        <w:t xml:space="preserve">    h.enqueue("E");</w:t>
        <w:br w:clear="none"/>
        <w:t xml:space="preserve"/>
        <w:br w:clear="none"/>
        <w:t xml:space="preserve">    System.out.println(h);</w:t>
        <w:br w:clear="none"/>
        <w:t xml:space="preserve"/>
        <w:br w:clear="none"/>
        <w:t xml:space="preserve">    System.out.println(h.dequeue() + "\n");</w:t>
        <w:br w:clear="none"/>
        <w:t xml:space="preserve"/>
        <w:br w:clear="none"/>
        <w:t xml:space="preserve">    System.out.println(h);</w:t>
        <w:br w:clear="none"/>
        <w:t xml:space="preserve">  }</w:t>
        <w:br w:clear="none"/>
        <w:t xml:space="preserve">}</w:t>
        <w:br w:clear="none"/>
      </w:r>
    </w:p>
    <w:p>
      <w:pPr>
        <w:pStyle w:val="Para 01"/>
        <w:keepLines w:val="on"/>
      </w:pPr>
      <w:r>
        <w:t>Here is the output from the program, with our abstract view of the heap, both before and after dequeuing the largest element, drawn to the right:</w:t>
      </w:r>
    </w:p>
    <w:p>
      <w:bookmarkStart w:id="1818" w:name="ch09figure2"/>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3009900" cy="2489200"/>
            <wp:effectExtent l="0" r="0" t="0" b="0"/>
            <wp:wrapTopAndBottom/>
            <wp:docPr id="393" name="f0575-01.jpg" descr="f0575-01.jpg"/>
            <wp:cNvGraphicFramePr>
              <a:graphicFrameLocks noChangeAspect="1"/>
            </wp:cNvGraphicFramePr>
            <a:graphic>
              <a:graphicData uri="http://schemas.openxmlformats.org/drawingml/2006/picture">
                <pic:pic>
                  <pic:nvPicPr>
                    <pic:cNvPr id="0" name="f0575-01.jpg" descr="f0575-01.jpg"/>
                    <pic:cNvPicPr/>
                  </pic:nvPicPr>
                  <pic:blipFill>
                    <a:blip r:embed="rId268"/>
                    <a:stretch>
                      <a:fillRect/>
                    </a:stretch>
                  </pic:blipFill>
                  <pic:spPr>
                    <a:xfrm>
                      <a:off x="0" y="0"/>
                      <a:ext cx="3009900" cy="2489200"/>
                    </a:xfrm>
                    <a:prstGeom prst="rect">
                      <a:avLst/>
                    </a:prstGeom>
                  </pic:spPr>
                </pic:pic>
              </a:graphicData>
            </a:graphic>
          </wp:anchor>
        </w:drawing>
        <w:t xml:space="preserve"> </w:t>
      </w:r>
      <w:bookmarkEnd w:id="1818"/>
    </w:p>
    <w:p>
      <w:bookmarkStart w:id="1819" w:name="Heaps_Versus_Other_Representatio"/>
      <w:pPr>
        <w:keepNext/>
        <w:pStyle w:val="Heading 4"/>
        <w:keepLines w:val="on"/>
      </w:pPr>
      <w:r>
        <w:t>Heaps Versus Other Representations of Priority Queues</w:t>
      </w:r>
      <w:bookmarkEnd w:id="1819"/>
    </w:p>
    <w:p>
      <w:pPr>
        <w:pStyle w:val="Para 01"/>
        <w:keepLines w:val="on"/>
      </w:pPr>
      <w:r>
        <w:t xml:space="preserve">How efficient is the heap implementation of a priority queue? The constructors, </w:t>
      </w:r>
      <w:r>
        <w:rPr>
          <w:rStyle w:val="Text1"/>
        </w:rPr>
        <w:t>isEmpty</w:t>
      </w:r>
      <w:r>
        <w:t xml:space="preserve">, </w:t>
      </w:r>
      <w:r>
        <w:rPr>
          <w:rStyle w:val="Text1"/>
        </w:rPr>
        <w:t>isFull,</w:t>
      </w:r>
      <w:r>
        <w:t xml:space="preserve"> and </w:t>
      </w:r>
      <w:r>
        <w:rPr>
          <w:rStyle w:val="Text1"/>
        </w:rPr>
        <w:t>size</w:t>
      </w:r>
      <w:r>
        <w:t xml:space="preserve"> methods are trivial, so we examine only the operations to add and remove elements. The </w:t>
      </w:r>
      <w:r>
        <w:rPr>
          <w:rStyle w:val="Text1"/>
        </w:rPr>
        <w:t>enqueue</w:t>
      </w:r>
      <w:r>
        <w:t xml:space="preserve"> and </w:t>
      </w:r>
      <w:r>
        <w:rPr>
          <w:rStyle w:val="Text1"/>
        </w:rPr>
        <w:t>dequeue</w:t>
      </w:r>
      <w:r>
        <w:t xml:space="preserve"> methods both consist of a few basic operations plus a call to a helper method. The </w:t>
      </w:r>
      <w:r>
        <w:rPr>
          <w:rStyle w:val="Text1"/>
        </w:rPr>
        <w:t>reheapUp</w:t>
      </w:r>
      <w:r>
        <w:t xml:space="preserve"> method creates a slot for a new element by moving a hole up the tree, level by level; because a complete tree is of minimum height, there are at most ⌊log</w:t>
      </w:r>
      <w:r>
        <w:rPr>
          <w:rStyle w:val="Text10"/>
        </w:rPr>
        <w:t>2</w:t>
      </w:r>
      <w:r>
        <w:rPr>
          <w:rStyle w:val="Text4"/>
        </w:rPr>
        <w:t>N</w:t>
      </w:r>
      <w:r>
        <w:t>⌋ levels above the leaf level (</w:t>
      </w:r>
      <w:r>
        <w:rPr>
          <w:rStyle w:val="Text4"/>
        </w:rPr>
        <w:t>N</w:t>
      </w:r>
      <w:r>
        <w:t xml:space="preserve"> = number of elements). Thus, </w:t>
      </w:r>
      <w:r>
        <w:rPr>
          <w:rStyle w:val="Text1"/>
        </w:rPr>
        <w:t>enqueue</w:t>
      </w:r>
      <w:r>
        <w:t xml:space="preserve"> is an O(log</w:t>
      </w:r>
      <w:r>
        <w:rPr>
          <w:rStyle w:val="Text10"/>
        </w:rPr>
        <w:t>2</w:t>
      </w:r>
      <w:r>
        <w:rPr>
          <w:rStyle w:val="Text4"/>
        </w:rPr>
        <w:t>N</w:t>
      </w:r>
      <w:r>
        <w:t xml:space="preserve">) operation. The </w:t>
      </w:r>
      <w:r>
        <w:rPr>
          <w:rStyle w:val="Text1"/>
        </w:rPr>
        <w:t>reheapDown</w:t>
      </w:r>
      <w:r>
        <w:t xml:space="preserve"> method is invoked to fill the hole in the root created by the </w:t>
      </w:r>
      <w:r>
        <w:rPr>
          <w:rStyle w:val="Text1"/>
        </w:rPr>
        <w:t>dequeue</w:t>
      </w:r>
      <w:r>
        <w:t xml:space="preserve"> method. This operation moves the hole down in the tree, level by level. Again, there are at most ⌊log</w:t>
      </w:r>
      <w:r>
        <w:rPr>
          <w:rStyle w:val="Text10"/>
        </w:rPr>
        <w:t>2</w:t>
      </w:r>
      <w:r>
        <w:rPr>
          <w:rStyle w:val="Text4"/>
        </w:rPr>
        <w:t>N</w:t>
      </w:r>
      <w:r>
        <w:t xml:space="preserve">⌋ levels below the root, so </w:t>
      </w:r>
      <w:r>
        <w:rPr>
          <w:rStyle w:val="Text1"/>
        </w:rPr>
        <w:t>dequeue</w:t>
      </w:r>
      <w:r>
        <w:t xml:space="preserve"> is also an O(log</w:t>
      </w:r>
      <w:r>
        <w:rPr>
          <w:rStyle w:val="Text10"/>
        </w:rPr>
        <w:t>2</w:t>
      </w:r>
      <w:r>
        <w:rPr>
          <w:rStyle w:val="Text4"/>
        </w:rPr>
        <w:t>N</w:t>
      </w:r>
      <w:r>
        <w:t>) operation.</w:t>
      </w:r>
    </w:p>
    <w:p>
      <w:bookmarkStart w:id="1820" w:name="Heaps_Are_Amazing__A_heap_provid"/>
      <w:pPr>
        <w:pStyle w:val="Para 01"/>
        <w:keepLines w:val="on"/>
      </w:pPr>
      <w:r>
        <w:t>Heaps Are Amazing</w:t>
      </w:r>
      <w:bookmarkEnd w:id="1820"/>
    </w:p>
    <w:p>
      <w:pPr>
        <w:pStyle w:val="Para 01"/>
        <w:keepLines w:val="on"/>
      </w:pPr>
      <w:r>
        <w:t>A heap provides a near-perfect implementation of a priority queue—O(log</w:t>
      </w:r>
      <w:r>
        <w:rPr>
          <w:rStyle w:val="Text10"/>
        </w:rPr>
        <w:t>2</w:t>
      </w:r>
      <w:r>
        <w:t>N) enqueue and dequeue operations plus efficient space usage. The combination of elegant, clever algorithms and an efficient array-based storage structure results in what can only be classified as an amazing data structure.</w:t>
      </w:r>
    </w:p>
    <w:p>
      <w:pPr>
        <w:pStyle w:val="Para 01"/>
        <w:keepLines w:val="on"/>
      </w:pPr>
      <w:r>
        <w:t xml:space="preserve">How does this implementation compare to the others we mentioned in </w:t>
      </w:r>
      <w:hyperlink w:anchor="9_2_Priority_Queue_Implementatio">
        <w:r>
          <w:rPr>
            <w:rStyle w:val="Text3"/>
          </w:rPr>
          <w:t>Section 9.2</w:t>
        </w:r>
      </w:hyperlink>
      <w:r>
        <w:t xml:space="preserve">, “Priority Queue Implementations”? As discussed there, the only approach with comparable </w:t>
        <w:bookmarkStart w:id="1821" w:name="page576"/>
        <w:t/>
        <w:bookmarkEnd w:id="1821"/>
        <w:t xml:space="preserve">efficiency is the binary search tree approach; however, in that case the efficiency of the operations depends on the shape of the tree. When the tree is bushy, both </w:t>
      </w:r>
      <w:r>
        <w:rPr>
          <w:rStyle w:val="Text1"/>
        </w:rPr>
        <w:t>dequeue</w:t>
      </w:r>
      <w:r>
        <w:t xml:space="preserve"> and </w:t>
      </w:r>
      <w:r>
        <w:rPr>
          <w:rStyle w:val="Text1"/>
        </w:rPr>
        <w:t>enqueue</w:t>
      </w:r>
      <w:r>
        <w:t xml:space="preserve"> are O(log</w:t>
      </w:r>
      <w:r>
        <w:rPr>
          <w:rStyle w:val="Text10"/>
        </w:rPr>
        <w:t>2</w:t>
      </w:r>
      <w:r>
        <w:rPr>
          <w:rStyle w:val="Text4"/>
        </w:rPr>
        <w:t>N</w:t>
      </w:r>
      <w:r>
        <w:t xml:space="preserve">) operations. In the worst case, if the tree degenerates to a linked list, both </w:t>
      </w:r>
      <w:r>
        <w:rPr>
          <w:rStyle w:val="Text1"/>
        </w:rPr>
        <w:t>enqueue</w:t>
      </w:r>
      <w:r>
        <w:t xml:space="preserve"> and </w:t>
      </w:r>
      <w:r>
        <w:rPr>
          <w:rStyle w:val="Text1"/>
        </w:rPr>
        <w:t>dequeue</w:t>
      </w:r>
      <w:r>
        <w:t xml:space="preserve"> have O(</w:t>
      </w:r>
      <w:r>
        <w:rPr>
          <w:rStyle w:val="Text4"/>
        </w:rPr>
        <w:t>N</w:t>
      </w:r>
      <w:r>
        <w:t>) efficiency.</w:t>
      </w:r>
    </w:p>
    <w:p>
      <w:pPr>
        <w:pStyle w:val="Para 01"/>
        <w:keepLines w:val="on"/>
      </w:pPr>
      <w:r>
        <w:t>Overall, the binary search tree looks good if it is balanced. It can, however, become skewed, which reduces the efficiency of the operations. The heap, by contrast, is always a tree of minimum height. It is not a good structure for accessing a randomly selected element, but that is not one of the operations defined for priority queues. The accessing protocol of a priority queue specifies that only the largest (or highest-priority) element can be accessed. For the operations specified for priority queues; therefore, the heap is an excellent choice.</w:t>
      </w:r>
    </w:p>
    <w:p>
      <w:bookmarkStart w:id="1822" w:name="Summary__In_this_chapter__we_dis"/>
      <w:bookmarkStart w:id="1823" w:name="Summary__In_this_chapter__we_dis_1"/>
      <w:pPr>
        <w:keepNext/>
        <w:pStyle w:val="Heading 2"/>
        <w:keepLines w:val="on"/>
      </w:pPr>
      <w:r>
        <w:t>Summary</w:t>
      </w:r>
      <w:bookmarkEnd w:id="1822"/>
      <w:bookmarkEnd w:id="1823"/>
    </w:p>
    <w:p>
      <w:pPr>
        <w:pStyle w:val="Para 01"/>
        <w:keepLines w:val="on"/>
      </w:pPr>
      <w:r>
        <w:t>In this chapter, we discussed the Priority Queue ADT—what it is, how it is used, and how to implement it. In particular, we studied an elegant implementation called a heap. A heap is based on a binary tree with special shape and order properties, constructed from an array rather than with links as is typical for a tree representation. The properties of heaps make them particularly well suited to implementing the priority queue. Although the algorithms for maintaining the heap in the correct shape and order are relatively complex, they allow us to create O(log</w:t>
      </w:r>
      <w:r>
        <w:rPr>
          <w:rStyle w:val="Text10"/>
        </w:rPr>
        <w:t>2</w:t>
      </w:r>
      <w:r>
        <w:rPr>
          <w:rStyle w:val="Text4"/>
        </w:rPr>
        <w:t>N</w:t>
      </w:r>
      <w:r>
        <w:t xml:space="preserve">) enqueue and dequeue operations, all while using a space-efficient array-based structure. The heap can also be used to provide a very time- and space-efficient sorting algorithm, the Heap Sort, which is presented in </w:t>
      </w:r>
      <w:hyperlink w:anchor="CHAPTER_11__Sorting_and_Searchin_2">
        <w:r>
          <w:rPr>
            <w:rStyle w:val="Text3"/>
          </w:rPr>
          <w:t>Chapter 11</w:t>
        </w:r>
      </w:hyperlink>
      <w:r>
        <w:t>.</w:t>
      </w:r>
    </w:p>
    <w:p>
      <w:bookmarkStart w:id="1824" w:name="Exercises____9_1_The_Priority_Qu"/>
      <w:pPr>
        <w:keepNext/>
        <w:pStyle w:val="Heading 2"/>
        <w:keepLines w:val="on"/>
      </w:pPr>
      <w:r>
        <w:t>Exercises</w:t>
      </w:r>
      <w:bookmarkEnd w:id="1824"/>
    </w:p>
    <w:p>
      <w:bookmarkStart w:id="1825" w:name="9_1_The_Priority_Queue_Interface_2"/>
      <w:pPr>
        <w:keepNext/>
        <w:pStyle w:val="Heading 4"/>
        <w:keepLines w:val="on"/>
      </w:pPr>
      <w:r>
        <w:t>9.1 The Priority Queue Interface</w:t>
      </w:r>
      <w:bookmarkEnd w:id="1825"/>
    </w:p>
    <w:p>
      <w:bookmarkStart w:id="1826" w:name="Give_an_example_from_everyday_li"/>
      <w:pPr>
        <w:pStyle w:val="Normal"/>
        <w:keepLines w:val="on"/>
      </w:pPr>
      <w:r>
        <w:t>Give an example from everyday life that involves a priority queue.</w:t>
      </w:r>
      <w:bookmarkEnd w:id="1826"/>
    </w:p>
    <w:p>
      <w:bookmarkStart w:id="1827" w:name="If_a_priority_queue_is_used_to_i"/>
      <w:pPr>
        <w:pStyle w:val="Normal"/>
        <w:keepLines w:val="on"/>
      </w:pPr>
      <w:r>
        <w:t>If a priority queue is used to implement a busy queue it is conceivable that some elements may spend a very long time in the queue, waiting to be serviced. We say such elements “starve.”</w:t>
      </w:r>
      <w:bookmarkEnd w:id="1827"/>
    </w:p>
    <w:p>
      <w:pPr>
        <w:numPr>
          <w:ilvl w:val="0"/>
          <w:numId w:val="191"/>
        </w:numPr>
        <w:pStyle w:val="Normal"/>
        <w:keepLines w:val="on"/>
      </w:pPr>
      <w:r>
        <w:t>Describe two examples where this type of “starvation” might be an issue.</w:t>
      </w:r>
    </w:p>
    <w:p>
      <w:pPr>
        <w:numPr>
          <w:ilvl w:val="0"/>
          <w:numId w:val="191"/>
        </w:numPr>
        <w:pStyle w:val="Normal"/>
        <w:keepLines w:val="on"/>
      </w:pPr>
      <w:r>
        <w:t>For each of your examples, describe an approach to prevent the starvation from occurring.</w:t>
      </w:r>
    </w:p>
    <w:p>
      <w:bookmarkStart w:id="1828" w:name="What_is_the_output_of_the_follow_1"/>
      <w:pPr>
        <w:pStyle w:val="Normal"/>
        <w:keepLines w:val="on"/>
      </w:pPr>
      <w:r>
        <w:t>What is the output of the following code (remember, the “largest” string lexicographically, i.e., lexicographically last, has the highest priority)—</w:t>
      </w:r>
      <w:r>
        <w:rPr>
          <w:rStyle w:val="Text1"/>
        </w:rPr>
        <w:t>SortedABPriQ</w:t>
      </w:r>
      <w:r>
        <w:t xml:space="preserve"> is an implementation of the </w:t>
      </w:r>
      <w:r>
        <w:rPr>
          <w:rStyle w:val="Text1"/>
        </w:rPr>
        <w:t>PriQInterface</w:t>
      </w:r>
      <w:r>
        <w:t xml:space="preserve"> that is developed in </w:t>
      </w:r>
      <w:hyperlink w:anchor="9_2_Priority_Queue_Implementatio">
        <w:r>
          <w:rPr>
            <w:rStyle w:val="Text3"/>
          </w:rPr>
          <w:t>Section 9.2</w:t>
        </w:r>
      </w:hyperlink>
      <w:r>
        <w:t>, “Priority Queue Implementations.”</w:t>
      </w:r>
      <w:bookmarkEnd w:id="1828"/>
    </w:p>
    <w:p>
      <w:pPr>
        <w:pStyle w:val="Para 03"/>
        <w:keepLines w:val="on"/>
      </w:pPr>
      <w:r>
        <w:t xml:space="preserve">PriQInterface&lt;String&gt; question;</w:t>
        <w:br w:clear="none"/>
        <w:t xml:space="preserve">question = new SortedABPriQ&lt;String&gt;();</w:t>
        <w:br w:clear="none"/>
        <w:t xml:space="preserve">System.out.println(question.isEmpty());</w:t>
        <w:br w:clear="none"/>
        <w:t xml:space="preserve">System.out.println(question.size());</w:t>
        <w:br w:clear="none"/>
        <w:t xml:space="preserve"/>
        <w:br w:clear="none"/>
        <w:t xml:space="preserve">question.enqueue("map"); question.enqueue("ant");</w:t>
        <w:br w:clear="none"/>
        <w:t xml:space="preserve">question.enqueue("sit"); question.enqueue("dog");</w:t>
        <w:br w:clear="none"/>
        <w:t xml:space="preserve"/>
        <w:br w:clear="none"/>
        <w:t xml:space="preserve">System.out.println(question.isEmpty());</w:t>
        <w:br w:clear="none"/>
        <w:t xml:space="preserve">System.out.println(question.size());</w:t>
        <w:br w:clear="none"/>
        <w:t xml:space="preserve">System.out.println(question.dequeue());</w:t>
        <w:br w:clear="none"/>
        <w:t xml:space="preserve">System.out.println(question.dequeue());</w:t>
        <w:br w:clear="none"/>
        <w:t xml:space="preserve">System.out.println(question.size());</w:t>
        <w:br w:clear="none"/>
      </w:r>
    </w:p>
    <w:p>
      <w:bookmarkStart w:id="1829" w:name="9_2_Priority_Queue_Implementatio_1"/>
      <w:pPr>
        <w:keepNext/>
        <w:pStyle w:val="Heading 4"/>
        <w:keepLines w:val="on"/>
      </w:pPr>
      <w:r>
        <w:t>9.2 Priority Queue Implementations</w:t>
      </w:r>
      <w:bookmarkEnd w:id="1829"/>
    </w:p>
    <w:p>
      <w:bookmarkStart w:id="1830" w:name="In_this_section_we_discussed_sev_1"/>
      <w:pPr>
        <w:pStyle w:val="Normal"/>
        <w:keepLines w:val="on"/>
      </w:pPr>
      <w:r>
        <w:t>In this section we discussed several approaches to implementing a priority queue using previously studied data structures (Unsorted Array, Sorted Array, Sorted Linked List, and Binary Search Tree). Discuss, in a similar fashion, using</w:t>
      </w:r>
      <w:bookmarkEnd w:id="1830"/>
    </w:p>
    <w:p>
      <w:pPr>
        <w:numPr>
          <w:ilvl w:val="0"/>
          <w:numId w:val="192"/>
        </w:numPr>
        <w:pStyle w:val="Normal"/>
        <w:keepLines w:val="on"/>
      </w:pPr>
      <w:r>
        <w:t>an Unsorted Linked List.</w:t>
      </w:r>
    </w:p>
    <w:p>
      <w:pPr>
        <w:numPr>
          <w:ilvl w:val="0"/>
          <w:numId w:val="192"/>
        </w:numPr>
        <w:pStyle w:val="Normal"/>
        <w:keepLines w:val="on"/>
      </w:pPr>
      <w:r>
        <w:t>a Hash Table.</w:t>
      </w:r>
    </w:p>
    <w:p>
      <w:bookmarkStart w:id="1831" w:name="Bill_announces_that_he_has_found"/>
      <w:pPr>
        <w:pStyle w:val="Normal"/>
        <w:keepLines w:val="on"/>
      </w:pPr>
      <w:r>
        <w:t xml:space="preserve">Bill announces that he has found a clever approach to implementing a Priority Queue with an Unsorted Array that supports an O(1) dequeue operation. He states “It is simple actually, I just create an </w:t>
      </w:r>
      <w:r>
        <w:rPr>
          <w:rStyle w:val="Text1"/>
        </w:rPr>
        <w:t>int</w:t>
      </w:r>
      <w:r>
        <w:t xml:space="preserve"> instance variable </w:t>
      </w:r>
      <w:r>
        <w:rPr>
          <w:rStyle w:val="Text1"/>
        </w:rPr>
        <w:t>highest</w:t>
      </w:r>
      <w:r>
        <w:t xml:space="preserve"> that holds the index of the largest element enqueued so far. That is easy to check and update whenever an element is enqueued, and when it is time to dequeue I return the element at index </w:t>
      </w:r>
      <w:r>
        <w:rPr>
          <w:rStyle w:val="Text1"/>
        </w:rPr>
        <w:t>highest</w:t>
      </w:r>
      <w:r>
        <w:t>— constant time dequeue!” What do you tell Bill, or maybe, what do you ask Bill?</w:t>
      </w:r>
      <w:bookmarkEnd w:id="1831"/>
    </w:p>
    <w:p>
      <w:bookmarkStart w:id="1832" w:name="Describe_the_ramifications_of_ea_6"/>
      <w:pPr>
        <w:pStyle w:val="Normal"/>
        <w:keepLines w:val="on"/>
      </w:pPr>
      <w:r>
        <w:t xml:space="preserve">Describe the ramifications of each of the following changes to </w:t>
      </w:r>
      <w:r>
        <w:rPr>
          <w:rStyle w:val="Text1"/>
        </w:rPr>
        <w:t>SortedABPriQ</w:t>
      </w:r>
      <w:r>
        <w:t xml:space="preserve"> (code is in the </w:t>
      </w:r>
      <w:r>
        <w:rPr>
          <w:rStyle w:val="Text1"/>
        </w:rPr>
        <w:t>ch09.priorityQueues</w:t>
      </w:r>
      <w:r>
        <w:t xml:space="preserve"> package):</w:t>
      </w:r>
      <w:bookmarkEnd w:id="1832"/>
    </w:p>
    <w:p>
      <w:pPr>
        <w:numPr>
          <w:ilvl w:val="0"/>
          <w:numId w:val="193"/>
        </w:numPr>
        <w:pStyle w:val="Normal"/>
        <w:keepLines w:val="on"/>
      </w:pPr>
      <w:r>
        <w:t>In the first constructor the statement</w:t>
      </w:r>
    </w:p>
    <w:p>
      <w:pPr>
        <w:pStyle w:val="Para 03"/>
        <w:keepLines w:val="on"/>
      </w:pPr>
      <w:r>
        <w:t xml:space="preserve">return ((Comparable)element1).compareTo(element2);</w:t>
        <w:br w:clear="none"/>
      </w:r>
    </w:p>
    <w:p>
      <w:pPr>
        <w:pStyle w:val="Normal"/>
        <w:keepLines w:val="on"/>
      </w:pPr>
      <w:r>
        <w:t>is changed to</w:t>
      </w:r>
    </w:p>
    <w:p>
      <w:pPr>
        <w:pStyle w:val="Para 03"/>
        <w:keepLines w:val="on"/>
      </w:pPr>
      <w:r>
        <w:t xml:space="preserve">return ((Comparable)element2).compareTo(element1);</w:t>
        <w:br w:clear="none"/>
      </w:r>
    </w:p>
    <w:p>
      <w:pPr>
        <w:numPr>
          <w:ilvl w:val="0"/>
          <w:numId w:val="193"/>
        </w:numPr>
        <w:pStyle w:val="Normal"/>
        <w:keepLines w:val="on"/>
      </w:pPr>
      <w:r>
        <w:t xml:space="preserve">In the boolean expression for the </w:t>
      </w:r>
      <w:r>
        <w:rPr>
          <w:rStyle w:val="Text4"/>
        </w:rPr>
        <w:t>while loop</w:t>
      </w:r>
      <w:r>
        <w:t xml:space="preserve"> of the </w:t>
      </w:r>
      <w:r>
        <w:rPr>
          <w:rStyle w:val="Text1"/>
        </w:rPr>
        <w:t>enqueue</w:t>
      </w:r>
      <w:r>
        <w:t xml:space="preserve"> method the first </w:t>
      </w:r>
      <w:r>
        <w:rPr>
          <w:rStyle w:val="Text1"/>
        </w:rPr>
        <w:t>&gt;</w:t>
      </w:r>
      <w:r>
        <w:t xml:space="preserve"> is changed to </w:t>
      </w:r>
      <w:r>
        <w:rPr>
          <w:rStyle w:val="Text1"/>
        </w:rPr>
        <w:t>&gt;=</w:t>
      </w:r>
      <w:r>
        <w:t>.</w:t>
      </w:r>
    </w:p>
    <w:p>
      <w:pPr>
        <w:numPr>
          <w:ilvl w:val="0"/>
          <w:numId w:val="193"/>
        </w:numPr>
        <w:pStyle w:val="Normal"/>
        <w:keepLines w:val="on"/>
      </w:pPr>
      <w:r>
        <w:t xml:space="preserve">In the boolean expression for the </w:t>
      </w:r>
      <w:r>
        <w:rPr>
          <w:rStyle w:val="Text4"/>
        </w:rPr>
        <w:t>while loop</w:t>
      </w:r>
      <w:r>
        <w:t xml:space="preserve"> of the </w:t>
      </w:r>
      <w:r>
        <w:rPr>
          <w:rStyle w:val="Text1"/>
        </w:rPr>
        <w:t>enqueue</w:t>
      </w:r>
      <w:r>
        <w:t xml:space="preserve"> method the second </w:t>
      </w:r>
      <w:r>
        <w:rPr>
          <w:rStyle w:val="Text1"/>
        </w:rPr>
        <w:t>&gt;</w:t>
      </w:r>
      <w:r>
        <w:t xml:space="preserve"> is changed to </w:t>
      </w:r>
      <w:r>
        <w:rPr>
          <w:rStyle w:val="Text1"/>
        </w:rPr>
        <w:t>&gt;=</w:t>
      </w:r>
      <w:r>
        <w:t>.</w:t>
      </w:r>
    </w:p>
    <w:p>
      <w:bookmarkStart w:id="1833" w:name="Suppose_a_priority_queue_is_impl"/>
      <w:pPr>
        <w:pStyle w:val="Normal"/>
        <w:keepLines w:val="on"/>
      </w:pPr>
      <w:r>
        <w:t>Suppose a priority queue is implemented as a binary search tree of integers. Draw the tree resulting from</w:t>
      </w:r>
      <w:bookmarkEnd w:id="1833"/>
    </w:p>
    <w:p>
      <w:pPr>
        <w:numPr>
          <w:ilvl w:val="0"/>
          <w:numId w:val="194"/>
        </w:numPr>
        <w:pStyle w:val="Normal"/>
        <w:keepLines w:val="on"/>
      </w:pPr>
      <w:r>
        <w:t>enqueuing, in this order, the following integers: 15, 10, 27, 8, 18, 56, 4, 9.</w:t>
      </w:r>
    </w:p>
    <w:p>
      <w:pPr>
        <w:numPr>
          <w:ilvl w:val="0"/>
          <w:numId w:val="194"/>
        </w:numPr>
        <w:pStyle w:val="Normal"/>
        <w:keepLines w:val="on"/>
      </w:pPr>
      <w:r>
        <w:t>continuing from part a, three dequeues are invoked.</w:t>
      </w:r>
    </w:p>
    <w:p>
      <w:pPr>
        <w:pStyle w:val="Normal"/>
        <w:keepLines w:val="on"/>
      </w:pPr>
      <w:r>
        <w:t>Discuss the results.</w:t>
      </w:r>
    </w:p>
    <w:p>
      <w:bookmarkStart w:id="1834" w:name="Implement_the_Priority_Queue_ADT"/>
      <w:pPr>
        <w:pStyle w:val="Normal"/>
        <w:keepLines w:val="on"/>
      </w:pPr>
      <w:r>
        <w:drawing>
          <wp:inline>
            <wp:extent cx="139700" cy="241300"/>
            <wp:effectExtent l="0" r="0" t="0" b="0"/>
            <wp:docPr id="394" name="common02.jpg" descr="common02.jpg"/>
            <wp:cNvGraphicFramePr>
              <a:graphicFrameLocks noChangeAspect="1"/>
            </wp:cNvGraphicFramePr>
            <a:graphic>
              <a:graphicData uri="http://schemas.openxmlformats.org/drawingml/2006/picture">
                <pic:pic>
                  <pic:nvPicPr>
                    <pic:cNvPr id="0" name="common02.jpg" descr="common02.jpg"/>
                    <pic:cNvPicPr/>
                  </pic:nvPicPr>
                  <pic:blipFill>
                    <a:blip r:embed="rId33"/>
                    <a:stretch>
                      <a:fillRect/>
                    </a:stretch>
                  </pic:blipFill>
                  <pic:spPr>
                    <a:xfrm>
                      <a:off x="0" y="0"/>
                      <a:ext cx="139700" cy="241300"/>
                    </a:xfrm>
                    <a:prstGeom prst="rect">
                      <a:avLst/>
                    </a:prstGeom>
                  </pic:spPr>
                </pic:pic>
              </a:graphicData>
            </a:graphic>
          </wp:inline>
        </w:drawing>
      </w:r>
      <w:r>
        <w:rPr>
          <w:lang w:bidi="en" w:val="en" w:eastAsia="en"/>
        </w:rPr>
        <w:t xml:space="preserve"> Implement the Priority Queue ADT using</w:t>
      </w:r>
      <w:bookmarkEnd w:id="1834"/>
    </w:p>
    <w:p>
      <w:pPr>
        <w:numPr>
          <w:ilvl w:val="0"/>
          <w:numId w:val="195"/>
        </w:numPr>
        <w:pStyle w:val="Normal"/>
        <w:keepLines w:val="on"/>
      </w:pPr>
      <w:r>
        <w:t>an Unsorted Array.</w:t>
      </w:r>
    </w:p>
    <w:p>
      <w:pPr>
        <w:numPr>
          <w:ilvl w:val="0"/>
          <w:numId w:val="195"/>
        </w:numPr>
        <w:pStyle w:val="Normal"/>
        <w:keepLines w:val="on"/>
      </w:pPr>
      <w:r>
        <w:t>an Unsorted Linked List.</w:t>
      </w:r>
    </w:p>
    <w:p>
      <w:pPr>
        <w:numPr>
          <w:ilvl w:val="0"/>
          <w:numId w:val="195"/>
        </w:numPr>
        <w:pStyle w:val="Normal"/>
        <w:keepLines w:val="on"/>
      </w:pPr>
      <w:r>
        <w:t>a Sorted Linked List (sort in decreasing order).</w:t>
      </w:r>
    </w:p>
    <w:p>
      <w:pPr>
        <w:numPr>
          <w:ilvl w:val="0"/>
          <w:numId w:val="195"/>
        </w:numPr>
        <w:pStyle w:val="Normal"/>
        <w:keepLines w:val="on"/>
      </w:pPr>
      <w:r>
        <w:t>our Binary Search Tree (wrap the tree inside your priority queue implementation).</w:t>
      </w:r>
    </w:p>
    <w:p>
      <w:bookmarkStart w:id="1835" w:name="Use_the_SortedABPriQ_class_to_he"/>
      <w:pPr>
        <w:pStyle w:val="Normal"/>
        <w:keepLines w:val="on"/>
      </w:pPr>
      <w:r>
        <w:bookmarkStart w:id="1836" w:name="page578"/>
        <w:t/>
        <w:bookmarkEnd w:id="1836"/>
        <w:drawing>
          <wp:inline>
            <wp:extent cx="139700" cy="241300"/>
            <wp:effectExtent l="0" r="0" t="0" b="0"/>
            <wp:docPr id="395" name="common02.jpg" descr="common02.jpg"/>
            <wp:cNvGraphicFramePr>
              <a:graphicFrameLocks noChangeAspect="1"/>
            </wp:cNvGraphicFramePr>
            <a:graphic>
              <a:graphicData uri="http://schemas.openxmlformats.org/drawingml/2006/picture">
                <pic:pic>
                  <pic:nvPicPr>
                    <pic:cNvPr id="0" name="common02.jpg" descr="common02.jpg"/>
                    <pic:cNvPicPr/>
                  </pic:nvPicPr>
                  <pic:blipFill>
                    <a:blip r:embed="rId33"/>
                    <a:stretch>
                      <a:fillRect/>
                    </a:stretch>
                  </pic:blipFill>
                  <pic:spPr>
                    <a:xfrm>
                      <a:off x="0" y="0"/>
                      <a:ext cx="139700" cy="241300"/>
                    </a:xfrm>
                    <a:prstGeom prst="rect">
                      <a:avLst/>
                    </a:prstGeom>
                  </pic:spPr>
                </pic:pic>
              </a:graphicData>
            </a:graphic>
          </wp:inline>
        </w:drawing>
        <w:t xml:space="preserve"> Use the </w:t>
      </w:r>
      <w:r>
        <w:rPr>
          <w:rStyle w:val="Text1"/>
        </w:rPr>
        <w:t>SortedABPriQ</w:t>
      </w:r>
      <w:r>
        <w:t xml:space="preserve"> class to help solve the following problem. Create an application </w:t>
      </w:r>
      <w:r>
        <w:rPr>
          <w:rStyle w:val="Text1"/>
        </w:rPr>
        <w:t>Random10K</w:t>
      </w:r>
      <w:r>
        <w:t xml:space="preserve"> that generates 100 numbers between 1 and 10,000, stores them in a priority queue (you can wrap them in an </w:t>
      </w:r>
      <w:r>
        <w:rPr>
          <w:rStyle w:val="Text1"/>
        </w:rPr>
        <w:t>Integer</w:t>
      </w:r>
      <w:r>
        <w:t xml:space="preserve"> object), and then prints them out in columns 10 integers wide in</w:t>
      </w:r>
      <w:bookmarkEnd w:id="1835"/>
    </w:p>
    <w:p>
      <w:pPr>
        <w:numPr>
          <w:ilvl w:val="0"/>
          <w:numId w:val="196"/>
        </w:numPr>
        <w:pStyle w:val="Normal"/>
        <w:keepLines w:val="on"/>
      </w:pPr>
      <w:r>
        <w:t>decreasing order.</w:t>
      </w:r>
    </w:p>
    <w:p>
      <w:pPr>
        <w:numPr>
          <w:ilvl w:val="0"/>
          <w:numId w:val="196"/>
        </w:numPr>
        <w:pStyle w:val="Normal"/>
        <w:keepLines w:val="on"/>
      </w:pPr>
      <w:r>
        <w:t>increasing order.</w:t>
      </w:r>
    </w:p>
    <w:p>
      <w:pPr>
        <w:numPr>
          <w:ilvl w:val="0"/>
          <w:numId w:val="196"/>
        </w:numPr>
        <w:pStyle w:val="Normal"/>
        <w:keepLines w:val="on"/>
      </w:pPr>
      <w:r>
        <w:t>ordered increasingly by the sum of the digits in the number.</w:t>
      </w:r>
    </w:p>
    <w:p>
      <w:bookmarkStart w:id="1837" w:name="9_3_The_Heap_____Consider_the_fo"/>
      <w:pPr>
        <w:keepNext/>
        <w:pStyle w:val="Heading 4"/>
        <w:keepLines w:val="on"/>
      </w:pPr>
      <w:r>
        <w:t>9.3 The Heap</w:t>
      </w:r>
      <w:bookmarkEnd w:id="1837"/>
    </w:p>
    <w:p>
      <w:bookmarkStart w:id="1838" w:name="Consider_the_following_trees___C"/>
      <w:pPr>
        <w:pStyle w:val="Normal"/>
        <w:keepLines w:val="on"/>
      </w:pPr>
      <w:r>
        <w:t>Consider the following trees.</w:t>
      </w:r>
      <w:bookmarkEnd w:id="1838"/>
    </w:p>
    <w:p>
      <w:pPr>
        <w:numPr>
          <w:ilvl w:val="0"/>
          <w:numId w:val="197"/>
        </w:numPr>
        <w:pStyle w:val="Normal"/>
        <w:keepLines w:val="on"/>
      </w:pPr>
      <w:r>
        <w:t>Classify each as either full, complete, both full and complete, or neither full nor complete.</w:t>
      </w:r>
    </w:p>
    <w:p>
      <w:pPr>
        <w:numPr>
          <w:ilvl w:val="0"/>
          <w:numId w:val="197"/>
        </w:numPr>
        <w:pStyle w:val="Normal"/>
        <w:keepLines w:val="on"/>
      </w:pPr>
      <w:r>
        <w:t>Which of the trees can be considered a heap? If they are not, why not?</w:t>
      </w:r>
    </w:p>
    <w:p>
      <w:bookmarkStart w:id="1839" w:name="ch09figure3"/>
      <w:pPr>
        <w:pStyle w:val="Para 39"/>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4267200" cy="3898900"/>
            <wp:effectExtent l="0" r="0" t="0" b="0"/>
            <wp:wrapTopAndBottom/>
            <wp:docPr id="396" name="f0578-01.jpg" descr="f0578-01.jpg"/>
            <wp:cNvGraphicFramePr>
              <a:graphicFrameLocks noChangeAspect="1"/>
            </wp:cNvGraphicFramePr>
            <a:graphic>
              <a:graphicData uri="http://schemas.openxmlformats.org/drawingml/2006/picture">
                <pic:pic>
                  <pic:nvPicPr>
                    <pic:cNvPr id="0" name="f0578-01.jpg" descr="f0578-01.jpg"/>
                    <pic:cNvPicPr/>
                  </pic:nvPicPr>
                  <pic:blipFill>
                    <a:blip r:embed="rId269"/>
                    <a:stretch>
                      <a:fillRect/>
                    </a:stretch>
                  </pic:blipFill>
                  <pic:spPr>
                    <a:xfrm>
                      <a:off x="0" y="0"/>
                      <a:ext cx="4267200" cy="3898900"/>
                    </a:xfrm>
                    <a:prstGeom prst="rect">
                      <a:avLst/>
                    </a:prstGeom>
                  </pic:spPr>
                </pic:pic>
              </a:graphicData>
            </a:graphic>
          </wp:anchor>
        </w:drawing>
        <w:t xml:space="preserve"> </w:t>
      </w:r>
      <w:bookmarkEnd w:id="1839"/>
    </w:p>
    <w:p>
      <w:bookmarkStart w:id="1840" w:name="Consider_a_tree_with_the_followi"/>
      <w:pPr>
        <w:pStyle w:val="Normal"/>
        <w:keepLines w:val="on"/>
      </w:pPr>
      <w:r>
        <w:bookmarkStart w:id="1841" w:name="page579"/>
        <w:t/>
        <w:bookmarkEnd w:id="1841"/>
        <w:t xml:space="preserve">Consider a tree with the following number of levels: 1 (contains only the root), 2, 3, 5, 10, </w:t>
      </w:r>
      <w:r>
        <w:rPr>
          <w:rStyle w:val="Text4"/>
        </w:rPr>
        <w:t>N.</w:t>
      </w:r>
      <w:bookmarkEnd w:id="1840"/>
    </w:p>
    <w:p>
      <w:pPr>
        <w:numPr>
          <w:ilvl w:val="0"/>
          <w:numId w:val="198"/>
        </w:numPr>
        <w:pStyle w:val="Normal"/>
        <w:keepLines w:val="on"/>
      </w:pPr>
      <w:r>
        <w:t>If full, how many nodes does it contain?</w:t>
      </w:r>
    </w:p>
    <w:p>
      <w:pPr>
        <w:numPr>
          <w:ilvl w:val="0"/>
          <w:numId w:val="198"/>
        </w:numPr>
        <w:pStyle w:val="Normal"/>
        <w:keepLines w:val="on"/>
      </w:pPr>
      <w:r>
        <w:t>If complete, what is the minimum number of nodes it contains?</w:t>
      </w:r>
    </w:p>
    <w:p>
      <w:pPr>
        <w:numPr>
          <w:ilvl w:val="0"/>
          <w:numId w:val="198"/>
        </w:numPr>
        <w:pStyle w:val="Normal"/>
        <w:keepLines w:val="on"/>
      </w:pPr>
      <w:r>
        <w:t>If complete, what is the maximum number of nodes it contains?</w:t>
      </w:r>
    </w:p>
    <w:p>
      <w:bookmarkStart w:id="1842" w:name="Draw_three_separate_heaps_contai"/>
      <w:pPr>
        <w:pStyle w:val="Normal"/>
        <w:keepLines w:val="on"/>
      </w:pPr>
      <w:r>
        <w:t>Draw three separate heaps containing the nodes 1, 2, 3, and 4.</w:t>
      </w:r>
      <w:bookmarkEnd w:id="1842"/>
    </w:p>
    <w:p>
      <w:bookmarkStart w:id="1843" w:name="Starting_with_the_priority_queue"/>
      <w:pPr>
        <w:pStyle w:val="Normal"/>
        <w:keepLines w:val="on"/>
      </w:pPr>
      <w:r>
        <w:t>Starting with the priority queue represented by the heap shown below (start over again with this heap for each part of the question) draw the heap that results from</w:t>
      </w:r>
      <w:bookmarkEnd w:id="1843"/>
    </w:p>
    <w:p>
      <w:pPr>
        <w:numPr>
          <w:ilvl w:val="0"/>
          <w:numId w:val="199"/>
        </w:numPr>
        <w:pStyle w:val="Normal"/>
        <w:keepLines w:val="on"/>
      </w:pPr>
      <w:r>
        <w:t>one dequeue.</w:t>
      </w:r>
    </w:p>
    <w:p>
      <w:pPr>
        <w:numPr>
          <w:ilvl w:val="0"/>
          <w:numId w:val="199"/>
        </w:numPr>
        <w:pStyle w:val="Normal"/>
        <w:keepLines w:val="on"/>
      </w:pPr>
      <w:r>
        <w:t>two dequeues.</w:t>
      </w:r>
    </w:p>
    <w:p>
      <w:pPr>
        <w:numPr>
          <w:ilvl w:val="0"/>
          <w:numId w:val="199"/>
        </w:numPr>
        <w:pStyle w:val="Normal"/>
        <w:keepLines w:val="on"/>
      </w:pPr>
      <w:r>
        <w:t>three dequeues.</w:t>
      </w:r>
    </w:p>
    <w:p>
      <w:pPr>
        <w:numPr>
          <w:ilvl w:val="0"/>
          <w:numId w:val="199"/>
        </w:numPr>
        <w:pStyle w:val="Normal"/>
        <w:keepLines w:val="on"/>
      </w:pPr>
      <w:r>
        <w:t>enqueue 1.</w:t>
      </w:r>
    </w:p>
    <w:p>
      <w:pPr>
        <w:numPr>
          <w:ilvl w:val="0"/>
          <w:numId w:val="199"/>
        </w:numPr>
        <w:pStyle w:val="Normal"/>
        <w:keepLines w:val="on"/>
      </w:pPr>
      <w:r>
        <w:t>enqueue 47.</w:t>
      </w:r>
    </w:p>
    <w:p>
      <w:pPr>
        <w:numPr>
          <w:ilvl w:val="0"/>
          <w:numId w:val="199"/>
        </w:numPr>
        <w:pStyle w:val="Normal"/>
        <w:keepLines w:val="on"/>
      </w:pPr>
      <w:r>
        <w:t>enqueue 56.</w:t>
      </w:r>
    </w:p>
    <w:p>
      <w:pPr>
        <w:numPr>
          <w:ilvl w:val="0"/>
          <w:numId w:val="199"/>
        </w:numPr>
        <w:pStyle w:val="Normal"/>
        <w:keepLines w:val="on"/>
      </w:pPr>
      <w:r>
        <w:t>the following sequence: dequeue, enqueue 50.</w:t>
      </w:r>
    </w:p>
    <w:p>
      <w:pPr>
        <w:numPr>
          <w:ilvl w:val="0"/>
          <w:numId w:val="199"/>
        </w:numPr>
        <w:pStyle w:val="Normal"/>
        <w:keepLines w:val="on"/>
      </w:pPr>
      <w:r>
        <w:t>the following sequence: dequeue, dequeue, enqueue 46, enqueue 50.</w:t>
      </w:r>
    </w:p>
    <w:p>
      <w:bookmarkStart w:id="1844" w:name="ch09figure4"/>
      <w:pPr>
        <w:pStyle w:val="Para 25"/>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1574800" cy="1282700"/>
            <wp:effectExtent l="0" r="0" t="0" b="0"/>
            <wp:wrapTopAndBottom/>
            <wp:docPr id="397" name="f0579-01.jpg" descr="f0579-01.jpg"/>
            <wp:cNvGraphicFramePr>
              <a:graphicFrameLocks noChangeAspect="1"/>
            </wp:cNvGraphicFramePr>
            <a:graphic>
              <a:graphicData uri="http://schemas.openxmlformats.org/drawingml/2006/picture">
                <pic:pic>
                  <pic:nvPicPr>
                    <pic:cNvPr id="0" name="f0579-01.jpg" descr="f0579-01.jpg"/>
                    <pic:cNvPicPr/>
                  </pic:nvPicPr>
                  <pic:blipFill>
                    <a:blip r:embed="rId270"/>
                    <a:stretch>
                      <a:fillRect/>
                    </a:stretch>
                  </pic:blipFill>
                  <pic:spPr>
                    <a:xfrm>
                      <a:off x="0" y="0"/>
                      <a:ext cx="1574800" cy="1282700"/>
                    </a:xfrm>
                    <a:prstGeom prst="rect">
                      <a:avLst/>
                    </a:prstGeom>
                  </pic:spPr>
                </pic:pic>
              </a:graphicData>
            </a:graphic>
          </wp:anchor>
        </w:drawing>
        <w:t xml:space="preserve"> </w:t>
      </w:r>
      <w:bookmarkEnd w:id="1844"/>
    </w:p>
    <w:p>
      <w:bookmarkStart w:id="1845" w:name="Starting_with_an_empty_priority"/>
      <w:pPr>
        <w:pStyle w:val="Normal"/>
        <w:keepLines w:val="on"/>
      </w:pPr>
      <w:r>
        <w:t>Starting with an empty priority queue, represented as a heap, draw the heap that results from:</w:t>
      </w:r>
      <w:bookmarkEnd w:id="1845"/>
    </w:p>
    <w:p>
      <w:pPr>
        <w:numPr>
          <w:ilvl w:val="0"/>
          <w:numId w:val="200"/>
        </w:numPr>
        <w:pStyle w:val="Normal"/>
        <w:keepLines w:val="on"/>
      </w:pPr>
      <w:r>
        <w:t>enqueue 25, enqueue 13, enqueue 30, enqueue 10, enqueue 39, enqueue 27, dequeue</w:t>
      </w:r>
    </w:p>
    <w:p>
      <w:pPr>
        <w:numPr>
          <w:ilvl w:val="0"/>
          <w:numId w:val="200"/>
        </w:numPr>
        <w:pStyle w:val="Normal"/>
        <w:keepLines w:val="on"/>
      </w:pPr>
      <w:r>
        <w:t>enqueue 1, enqueue 2, enqueue 3, enqueue 4, enqueue 5, enqueue 6, enqueue 7, dequeue</w:t>
      </w:r>
    </w:p>
    <w:p>
      <w:pPr>
        <w:numPr>
          <w:ilvl w:val="0"/>
          <w:numId w:val="200"/>
        </w:numPr>
        <w:pStyle w:val="Normal"/>
        <w:keepLines w:val="on"/>
      </w:pPr>
      <w:r>
        <w:t>enqueue 7, enqueue 6, enqueue 5, enqueue 4, enqueue 3, enqueue 2, enqueue 1, dequeue</w:t>
      </w:r>
    </w:p>
    <w:p>
      <w:pPr>
        <w:numPr>
          <w:ilvl w:val="0"/>
          <w:numId w:val="200"/>
        </w:numPr>
        <w:pStyle w:val="Normal"/>
        <w:keepLines w:val="on"/>
      </w:pPr>
      <w:r>
        <w:t>enqueue 4, enqueue 2, enqueue 6, enqueue 1, enqueue 3, enqueue 5, enqueue 7, dequeue</w:t>
      </w:r>
    </w:p>
    <w:p>
      <w:bookmarkStart w:id="1846" w:name="9_4_The_Heap_Implementation"/>
      <w:pPr>
        <w:keepNext/>
        <w:pStyle w:val="Heading 4"/>
        <w:keepLines w:val="on"/>
      </w:pPr>
      <w:r>
        <w:bookmarkStart w:id="1847" w:name="page580"/>
        <w:t/>
        <w:bookmarkEnd w:id="1847"/>
        <w:t>9.4 The Heap Implementation</w:t>
      </w:r>
      <w:bookmarkEnd w:id="1846"/>
    </w:p>
    <w:p>
      <w:bookmarkStart w:id="1848" w:name="The_elements_in_a_binary_tree_ar"/>
      <w:pPr>
        <w:pStyle w:val="Normal"/>
        <w:keepLines w:val="on"/>
      </w:pPr>
      <w:r>
        <w:t xml:space="preserve">The elements in a binary tree are to be stored in an array, as described in this section. Each element is a nonnegative </w:t>
      </w:r>
      <w:r>
        <w:rPr>
          <w:rStyle w:val="Text1"/>
        </w:rPr>
        <w:t>int</w:t>
      </w:r>
      <w:r>
        <w:t xml:space="preserve"> value.</w:t>
      </w:r>
      <w:bookmarkEnd w:id="1848"/>
    </w:p>
    <w:p>
      <w:pPr>
        <w:numPr>
          <w:ilvl w:val="0"/>
          <w:numId w:val="201"/>
        </w:numPr>
        <w:pStyle w:val="Normal"/>
        <w:keepLines w:val="on"/>
      </w:pPr>
      <w:r>
        <w:t>Which value can you use as the dummy value, if the binary tree is not complete?</w:t>
      </w:r>
    </w:p>
    <w:p>
      <w:pPr>
        <w:numPr>
          <w:ilvl w:val="0"/>
          <w:numId w:val="201"/>
        </w:numPr>
        <w:pStyle w:val="Normal"/>
        <w:keepLines w:val="on"/>
      </w:pPr>
      <w:r>
        <w:t>Draw the array that would represent the following tree:</w:t>
      </w:r>
    </w:p>
    <w:p>
      <w:bookmarkStart w:id="1849" w:name="ch09figure5"/>
      <w:pPr>
        <w:pStyle w:val="Para 39"/>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2222500" cy="1498600"/>
            <wp:effectExtent l="0" r="0" t="0" b="0"/>
            <wp:wrapTopAndBottom/>
            <wp:docPr id="398" name="f0580-01.jpg" descr="f0580-01.jpg"/>
            <wp:cNvGraphicFramePr>
              <a:graphicFrameLocks noChangeAspect="1"/>
            </wp:cNvGraphicFramePr>
            <a:graphic>
              <a:graphicData uri="http://schemas.openxmlformats.org/drawingml/2006/picture">
                <pic:pic>
                  <pic:nvPicPr>
                    <pic:cNvPr id="0" name="f0580-01.jpg" descr="f0580-01.jpg"/>
                    <pic:cNvPicPr/>
                  </pic:nvPicPr>
                  <pic:blipFill>
                    <a:blip r:embed="rId271"/>
                    <a:stretch>
                      <a:fillRect/>
                    </a:stretch>
                  </pic:blipFill>
                  <pic:spPr>
                    <a:xfrm>
                      <a:off x="0" y="0"/>
                      <a:ext cx="2222500" cy="1498600"/>
                    </a:xfrm>
                    <a:prstGeom prst="rect">
                      <a:avLst/>
                    </a:prstGeom>
                  </pic:spPr>
                </pic:pic>
              </a:graphicData>
            </a:graphic>
          </wp:anchor>
        </w:drawing>
        <w:t xml:space="preserve"> </w:t>
      </w:r>
      <w:bookmarkEnd w:id="1849"/>
    </w:p>
    <w:p>
      <w:bookmarkStart w:id="1850" w:name="The_elements_in_a_complete_binar"/>
      <w:pPr>
        <w:pStyle w:val="Normal"/>
        <w:keepLines w:val="on"/>
      </w:pPr>
      <w:r>
        <w:t xml:space="preserve">The elements in a complete binary tree are to be stored in an array, as described in this section. Each element is a nonnegative </w:t>
      </w:r>
      <w:r>
        <w:rPr>
          <w:rStyle w:val="Text1"/>
        </w:rPr>
        <w:t>int</w:t>
      </w:r>
      <w:r>
        <w:t xml:space="preserve"> value. Show the contents of the array, given the following tree:</w:t>
      </w:r>
      <w:bookmarkEnd w:id="1850"/>
    </w:p>
    <w:p>
      <w:bookmarkStart w:id="1851" w:name="ch09figure6"/>
      <w:pPr>
        <w:pStyle w:val="Para 25"/>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2222500" cy="1511300"/>
            <wp:effectExtent l="0" r="0" t="0" b="0"/>
            <wp:wrapTopAndBottom/>
            <wp:docPr id="399" name="f0580-02.jpg" descr="f0580-02.jpg"/>
            <wp:cNvGraphicFramePr>
              <a:graphicFrameLocks noChangeAspect="1"/>
            </wp:cNvGraphicFramePr>
            <a:graphic>
              <a:graphicData uri="http://schemas.openxmlformats.org/drawingml/2006/picture">
                <pic:pic>
                  <pic:nvPicPr>
                    <pic:cNvPr id="0" name="f0580-02.jpg" descr="f0580-02.jpg"/>
                    <pic:cNvPicPr/>
                  </pic:nvPicPr>
                  <pic:blipFill>
                    <a:blip r:embed="rId272"/>
                    <a:stretch>
                      <a:fillRect/>
                    </a:stretch>
                  </pic:blipFill>
                  <pic:spPr>
                    <a:xfrm>
                      <a:off x="0" y="0"/>
                      <a:ext cx="2222500" cy="1511300"/>
                    </a:xfrm>
                    <a:prstGeom prst="rect">
                      <a:avLst/>
                    </a:prstGeom>
                  </pic:spPr>
                </pic:pic>
              </a:graphicData>
            </a:graphic>
          </wp:anchor>
        </w:drawing>
        <w:t xml:space="preserve"> </w:t>
      </w:r>
      <w:bookmarkEnd w:id="1851"/>
    </w:p>
    <w:p>
      <w:bookmarkStart w:id="1852" w:name="Given_the_array_pictured_below"/>
      <w:pPr>
        <w:pStyle w:val="Normal"/>
        <w:keepLines w:val="on"/>
      </w:pPr>
      <w:r>
        <w:t>Given the array pictured below, draw the binary tree that can be created from its elements. (The elements are arranged in the array to represent a tree as discussed in this section.)</w:t>
      </w:r>
      <w:bookmarkEnd w:id="1852"/>
    </w:p>
    <w:p>
      <w:bookmarkStart w:id="1853" w:name="ch09figure7"/>
      <w:pPr>
        <w:pStyle w:val="Para 25"/>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2997200" cy="241300"/>
            <wp:effectExtent l="0" r="0" t="0" b="0"/>
            <wp:wrapTopAndBottom/>
            <wp:docPr id="400" name="f0580-03.jpg" descr="f0580-03.jpg"/>
            <wp:cNvGraphicFramePr>
              <a:graphicFrameLocks noChangeAspect="1"/>
            </wp:cNvGraphicFramePr>
            <a:graphic>
              <a:graphicData uri="http://schemas.openxmlformats.org/drawingml/2006/picture">
                <pic:pic>
                  <pic:nvPicPr>
                    <pic:cNvPr id="0" name="f0580-03.jpg" descr="f0580-03.jpg"/>
                    <pic:cNvPicPr/>
                  </pic:nvPicPr>
                  <pic:blipFill>
                    <a:blip r:embed="rId273"/>
                    <a:stretch>
                      <a:fillRect/>
                    </a:stretch>
                  </pic:blipFill>
                  <pic:spPr>
                    <a:xfrm>
                      <a:off x="0" y="0"/>
                      <a:ext cx="2997200" cy="241300"/>
                    </a:xfrm>
                    <a:prstGeom prst="rect">
                      <a:avLst/>
                    </a:prstGeom>
                  </pic:spPr>
                </pic:pic>
              </a:graphicData>
            </a:graphic>
          </wp:anchor>
        </w:drawing>
        <w:t xml:space="preserve"> </w:t>
      </w:r>
      <w:bookmarkEnd w:id="1853"/>
    </w:p>
    <w:p>
      <w:bookmarkStart w:id="1854" w:name="A_complete_binary_tree_is_stored"/>
      <w:pPr>
        <w:pStyle w:val="Normal"/>
        <w:keepLines w:val="on"/>
      </w:pPr>
      <w:r>
        <w:bookmarkStart w:id="1855" w:name="page581"/>
        <w:t/>
        <w:bookmarkEnd w:id="1855"/>
        <w:t xml:space="preserve">A complete binary tree is stored in an array called </w:t>
      </w:r>
      <w:r>
        <w:rPr>
          <w:rStyle w:val="Text1"/>
        </w:rPr>
        <w:t>treeNodes</w:t>
      </w:r>
      <w:r>
        <w:t>, which is indexed from 0 to 99, as described in this section. The tree contains 85 elements. Mark each of the following statements as true or false, and explain your answers.</w:t>
      </w:r>
      <w:bookmarkEnd w:id="1854"/>
    </w:p>
    <w:p>
      <w:pPr>
        <w:numPr>
          <w:ilvl w:val="0"/>
          <w:numId w:val="202"/>
        </w:numPr>
        <w:pStyle w:val="Normal"/>
        <w:keepLines w:val="on"/>
      </w:pPr>
      <w:r>
        <w:rPr>
          <w:rStyle w:val="Text1"/>
        </w:rPr>
        <w:t>treeNodes[42]</w:t>
      </w:r>
      <w:r>
        <w:t xml:space="preserve"> is a leaf node.</w:t>
      </w:r>
    </w:p>
    <w:p>
      <w:pPr>
        <w:numPr>
          <w:ilvl w:val="0"/>
          <w:numId w:val="202"/>
        </w:numPr>
        <w:pStyle w:val="Normal"/>
        <w:keepLines w:val="on"/>
      </w:pPr>
      <w:r>
        <w:rPr>
          <w:rStyle w:val="Text1"/>
        </w:rPr>
        <w:t>treeNodes[41]</w:t>
      </w:r>
      <w:r>
        <w:t xml:space="preserve"> has only one child.</w:t>
      </w:r>
    </w:p>
    <w:p>
      <w:pPr>
        <w:numPr>
          <w:ilvl w:val="0"/>
          <w:numId w:val="202"/>
        </w:numPr>
        <w:pStyle w:val="Para 11"/>
        <w:keepLines w:val="on"/>
      </w:pPr>
      <w:r>
        <w:rPr>
          <w:rStyle w:val="Text6"/>
        </w:rPr>
        <w:t xml:space="preserve">The right child of </w:t>
      </w:r>
      <w:r>
        <w:t>treeNodes[12]</w:t>
      </w:r>
      <w:r>
        <w:rPr>
          <w:rStyle w:val="Text6"/>
        </w:rPr>
        <w:t xml:space="preserve"> is </w:t>
      </w:r>
      <w:r>
        <w:t>treeNodes[25]</w:t>
      </w:r>
      <w:r>
        <w:rPr>
          <w:rStyle w:val="Text6"/>
        </w:rPr>
        <w:t>.</w:t>
      </w:r>
    </w:p>
    <w:p>
      <w:pPr>
        <w:numPr>
          <w:ilvl w:val="0"/>
          <w:numId w:val="202"/>
        </w:numPr>
        <w:pStyle w:val="Normal"/>
        <w:keepLines w:val="on"/>
      </w:pPr>
      <w:r>
        <w:t xml:space="preserve">The subtree rooted at </w:t>
      </w:r>
      <w:r>
        <w:rPr>
          <w:rStyle w:val="Text1"/>
        </w:rPr>
        <w:t>treeNodes[7]</w:t>
      </w:r>
      <w:r>
        <w:t xml:space="preserve"> is a full binary tree with four levels.</w:t>
      </w:r>
    </w:p>
    <w:p>
      <w:pPr>
        <w:numPr>
          <w:ilvl w:val="0"/>
          <w:numId w:val="202"/>
        </w:numPr>
        <w:pStyle w:val="Normal"/>
        <w:keepLines w:val="on"/>
      </w:pPr>
      <w:r>
        <w:t>The tree has seven levels that are full, and one additional level that contains some elements.</w:t>
      </w:r>
    </w:p>
    <w:p>
      <w:bookmarkStart w:id="1856" w:name="The_enqueue_method_listed_in_thi"/>
      <w:pPr>
        <w:pStyle w:val="Normal"/>
        <w:keepLines w:val="on"/>
      </w:pPr>
      <w:r>
        <w:t xml:space="preserve">The </w:t>
      </w:r>
      <w:r>
        <w:rPr>
          <w:rStyle w:val="Text1"/>
        </w:rPr>
        <w:t>enqueue</w:t>
      </w:r>
      <w:r>
        <w:t xml:space="preserve"> method listed in this section uses the </w:t>
      </w:r>
      <w:r>
        <w:rPr>
          <w:rStyle w:val="Text1"/>
        </w:rPr>
        <w:t>ArrayList add</w:t>
      </w:r>
      <w:r>
        <w:t xml:space="preserve"> method to add the argument to the internal array list. But the </w:t>
      </w:r>
      <w:r>
        <w:rPr>
          <w:rStyle w:val="Text1"/>
        </w:rPr>
        <w:t>ArrayList add</w:t>
      </w:r>
      <w:r>
        <w:t xml:space="preserve"> method will add the argument in the next available slot, in other words to the “right” of all the other current elements. This might not be the correct location. Explain how this is resolved.</w:t>
      </w:r>
      <w:bookmarkEnd w:id="1856"/>
    </w:p>
    <w:p>
      <w:pPr>
        <w:pStyle w:val="Normal"/>
        <w:keepLines w:val="on"/>
      </w:pPr>
      <w:r>
        <w:t>Questions 20, 21, and 22 use the following heap:</w:t>
      </w:r>
    </w:p>
    <w:p>
      <w:bookmarkStart w:id="1857" w:name="ch09figure8"/>
      <w:pPr>
        <w:pStyle w:val="Para 25"/>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1574800" cy="1282700"/>
            <wp:effectExtent l="0" r="0" t="0" b="0"/>
            <wp:wrapTopAndBottom/>
            <wp:docPr id="401" name="f0581-01.jpg" descr="f0581-01.jpg"/>
            <wp:cNvGraphicFramePr>
              <a:graphicFrameLocks noChangeAspect="1"/>
            </wp:cNvGraphicFramePr>
            <a:graphic>
              <a:graphicData uri="http://schemas.openxmlformats.org/drawingml/2006/picture">
                <pic:pic>
                  <pic:nvPicPr>
                    <pic:cNvPr id="0" name="f0581-01.jpg" descr="f0581-01.jpg"/>
                    <pic:cNvPicPr/>
                  </pic:nvPicPr>
                  <pic:blipFill>
                    <a:blip r:embed="rId274"/>
                    <a:stretch>
                      <a:fillRect/>
                    </a:stretch>
                  </pic:blipFill>
                  <pic:spPr>
                    <a:xfrm>
                      <a:off x="0" y="0"/>
                      <a:ext cx="1574800" cy="1282700"/>
                    </a:xfrm>
                    <a:prstGeom prst="rect">
                      <a:avLst/>
                    </a:prstGeom>
                  </pic:spPr>
                </pic:pic>
              </a:graphicData>
            </a:graphic>
          </wp:anchor>
        </w:drawing>
        <w:t xml:space="preserve"> </w:t>
      </w:r>
      <w:bookmarkEnd w:id="1857"/>
    </w:p>
    <w:p>
      <w:bookmarkStart w:id="1858" w:name="Show_the_array_that_stores_the_a"/>
      <w:pPr>
        <w:pStyle w:val="Normal"/>
        <w:keepLines w:val="on"/>
      </w:pPr>
      <w:r>
        <w:t>Show the array that stores the above heap.</w:t>
      </w:r>
      <w:bookmarkEnd w:id="1858"/>
    </w:p>
    <w:p>
      <w:bookmarkStart w:id="1859" w:name="Given_the_array_that_stores_the"/>
      <w:pPr>
        <w:pStyle w:val="Normal"/>
        <w:keepLines w:val="on"/>
      </w:pPr>
      <w:r>
        <w:t xml:space="preserve">Given the array that stores the above heap indicate the sequence of indices of the array which would be occupied by the hole during the </w:t>
      </w:r>
      <w:r>
        <w:rPr>
          <w:rStyle w:val="Text1"/>
        </w:rPr>
        <w:t>reheapDown</w:t>
      </w:r>
      <w:r>
        <w:t xml:space="preserve"> method execution of our </w:t>
      </w:r>
      <w:r>
        <w:rPr>
          <w:rStyle w:val="Text1"/>
        </w:rPr>
        <w:t>HeapPriQ</w:t>
      </w:r>
      <w:r>
        <w:t xml:space="preserve"> class</w:t>
      </w:r>
      <w:bookmarkEnd w:id="1859"/>
    </w:p>
    <w:p>
      <w:pPr>
        <w:numPr>
          <w:ilvl w:val="0"/>
          <w:numId w:val="203"/>
        </w:numPr>
        <w:pStyle w:val="Normal"/>
        <w:keepLines w:val="on"/>
      </w:pPr>
      <w:r>
        <w:t xml:space="preserve">if </w:t>
      </w:r>
      <w:r>
        <w:rPr>
          <w:rStyle w:val="Text1"/>
        </w:rPr>
        <w:t>dequeue()</w:t>
      </w:r>
      <w:r>
        <w:t xml:space="preserve"> is invoked.</w:t>
      </w:r>
    </w:p>
    <w:p>
      <w:pPr>
        <w:numPr>
          <w:ilvl w:val="0"/>
          <w:numId w:val="203"/>
        </w:numPr>
        <w:pStyle w:val="Normal"/>
        <w:keepLines w:val="on"/>
      </w:pPr>
      <w:r>
        <w:t xml:space="preserve">if </w:t>
      </w:r>
      <w:r>
        <w:rPr>
          <w:rStyle w:val="Text1"/>
        </w:rPr>
        <w:t>dequeue()</w:t>
      </w:r>
      <w:r>
        <w:t xml:space="preserve"> is invoked a second time.</w:t>
      </w:r>
    </w:p>
    <w:p>
      <w:bookmarkStart w:id="1860" w:name="Given_the_array_that_stores_the_1"/>
      <w:pPr>
        <w:pStyle w:val="Normal"/>
        <w:keepLines w:val="on"/>
      </w:pPr>
      <w:r>
        <w:t xml:space="preserve">Given the array that stores the above heap, indicate the sequence of indices of the array which would be occupied by the hole during the </w:t>
      </w:r>
      <w:r>
        <w:rPr>
          <w:rStyle w:val="Text1"/>
        </w:rPr>
        <w:t>reheapUp</w:t>
      </w:r>
      <w:r>
        <w:t xml:space="preserve"> method execution of </w:t>
      </w:r>
      <w:r>
        <w:rPr>
          <w:rStyle w:val="Text1"/>
        </w:rPr>
        <w:t>HeapPriQ</w:t>
      </w:r>
      <w:r>
        <w:t xml:space="preserve"> class</w:t>
      </w:r>
      <w:bookmarkEnd w:id="1860"/>
    </w:p>
    <w:p>
      <w:pPr>
        <w:numPr>
          <w:ilvl w:val="0"/>
          <w:numId w:val="204"/>
        </w:numPr>
        <w:pStyle w:val="Normal"/>
        <w:keepLines w:val="on"/>
      </w:pPr>
      <w:r>
        <w:t xml:space="preserve">if </w:t>
      </w:r>
      <w:r>
        <w:rPr>
          <w:rStyle w:val="Text1"/>
        </w:rPr>
        <w:t>enqueue(48)</w:t>
      </w:r>
      <w:r>
        <w:t xml:space="preserve"> is invoked.</w:t>
      </w:r>
    </w:p>
    <w:p>
      <w:pPr>
        <w:numPr>
          <w:ilvl w:val="0"/>
          <w:numId w:val="204"/>
        </w:numPr>
        <w:pStyle w:val="Normal"/>
        <w:keepLines w:val="on"/>
      </w:pPr>
      <w:r>
        <w:t xml:space="preserve">if </w:t>
      </w:r>
      <w:r>
        <w:rPr>
          <w:rStyle w:val="Text1"/>
        </w:rPr>
        <w:t>enqueue(60)</w:t>
      </w:r>
      <w:r>
        <w:t xml:space="preserve"> is then invoked.</w:t>
      </w:r>
    </w:p>
    <w:p>
      <w:bookmarkStart w:id="1861" w:name="Show_the_expected_output_of_the"/>
      <w:pPr>
        <w:pStyle w:val="Normal"/>
        <w:keepLines w:val="on"/>
      </w:pPr>
      <w:r>
        <w:bookmarkStart w:id="1862" w:name="page582"/>
        <w:t/>
        <w:bookmarkEnd w:id="1862"/>
        <w:t>Show the expected output of the following program:</w:t>
      </w:r>
      <w:bookmarkEnd w:id="1861"/>
    </w:p>
    <w:p>
      <w:pPr>
        <w:pStyle w:val="Para 03"/>
        <w:keepLines w:val="on"/>
      </w:pPr>
      <w:r>
        <w:t xml:space="preserve">package ch09.apps;</w:t>
        <w:br w:clear="none"/>
        <w:t xml:space="preserve">import ch09.priorityQueues.*;</w:t>
        <w:br w:clear="none"/>
        <w:t xml:space="preserve"/>
        <w:br w:clear="none"/>
        <w:t xml:space="preserve">public class UseHeap</w:t>
        <w:br w:clear="none"/>
        <w:t xml:space="preserve">{</w:t>
        <w:br w:clear="none"/>
        <w:t xml:space="preserve">  public static void main(String[] args)</w:t>
        <w:br w:clear="none"/>
        <w:t xml:space="preserve">  {</w:t>
        <w:br w:clear="none"/>
        <w:t xml:space="preserve">     PriQueueInterface&lt;String&gt; h = new HeapPriQ&lt;String&gt;(10);</w:t>
        <w:br w:clear="none"/>
        <w:t xml:space="preserve">     h.enqueue("C");  h.enqueue("O");</w:t>
        <w:br w:clear="none"/>
        <w:t xml:space="preserve">     h.enqueue("M");  h.enqueue("P");</w:t>
        <w:br w:clear="none"/>
        <w:t xml:space="preserve">     h.enqueue("U");  h.enqueue("T");</w:t>
        <w:br w:clear="none"/>
        <w:t xml:space="preserve">     h.enqueue("E");  h.enqueue("R");</w:t>
        <w:br w:clear="none"/>
        <w:t xml:space="preserve"/>
        <w:br w:clear="none"/>
        <w:t xml:space="preserve">     System.out.println(h);</w:t>
        <w:br w:clear="none"/>
        <w:t xml:space="preserve">     System.out.println(h.dequeue() + "\n");</w:t>
        <w:br w:clear="none"/>
        <w:t xml:space="preserve">     System.out.println(h);</w:t>
        <w:br w:clear="none"/>
        <w:t xml:space="preserve">  }</w:t>
        <w:br w:clear="none"/>
        <w:t xml:space="preserve">}</w:t>
        <w:br w:clear="none"/>
      </w:r>
    </w:p>
    <w:p>
      <w:pPr>
        <w:pStyle w:val="Para 19"/>
        <w:keepLines w:val="on"/>
      </w:pPr>
      <w:hyperlink w:anchor="1_12">
        <w:r>
          <w:rPr>
            <w:rStyle w:val="Text3"/>
          </w:rPr>
          <w:bookmarkStart w:id="1863" w:name="1_13"/>
          <w:t/>
          <w:bookmarkEnd w:id="1863"/>
        </w:r>
      </w:hyperlink>
      <w:hyperlink w:anchor="1_12">
        <w:r>
          <w:rPr>
            <w:rStyle w:val="Text19"/>
          </w:rPr>
          <w:t>1</w:t>
        </w:r>
      </w:hyperlink>
      <w:r>
        <w:t xml:space="preserve"> “Heap” is also a synonym for the free store of a computer—the area of memory available for dynamically allocated data. The heap as a data structure is not to be confused with this unrelated computer system concept of the same name.</w:t>
      </w:r>
    </w:p>
    <w:p>
      <w:bookmarkStart w:id="1864" w:name="CHAPTER_10__The_Graph_ADT_____c_1"/>
      <w:bookmarkStart w:id="1865" w:name="CHAPTER_10__The_Graph_ADT_____c"/>
      <w:bookmarkStart w:id="1866" w:name="CHAPTER_10__The_Graph_ADT_____c_2"/>
      <w:bookmarkStart w:id="1867" w:name="Top_of_ch10_xhtml"/>
      <w:pPr>
        <w:keepNext/>
        <w:pStyle w:val="Heading 1"/>
        <w:pageBreakBefore w:val="on"/>
        <w:keepLines w:val="on"/>
      </w:pPr>
      <w:r>
        <w:bookmarkStart w:id="1868" w:name="page583"/>
        <w:t/>
        <w:bookmarkEnd w:id="1868"/>
        <w:t>CHAPTER</w:t>
        <w:t xml:space="preserve"> </w:t>
        <w:t>10</w:t>
        <w:t>: The Graph ADT</w:t>
      </w:r>
      <w:bookmarkEnd w:id="1864"/>
      <w:bookmarkEnd w:id="1865"/>
      <w:bookmarkEnd w:id="1866"/>
      <w:bookmarkEnd w:id="1867"/>
    </w:p>
    <w:p>
      <w:bookmarkStart w:id="1869" w:name="_c__Ake13bk_Shutterstock____Know_9"/>
      <w:pPr>
        <w:pStyle w:val="Para 01"/>
        <w:keepLines w:val="on"/>
      </w:pPr>
      <w:r>
        <w:t>© Ake13bk/Shutterstock</w:t>
      </w:r>
      <w:bookmarkEnd w:id="1869"/>
    </w:p>
    <w:p>
      <w:bookmarkStart w:id="1870" w:name="Knowledge_Goals__You_should_be_a_9"/>
      <w:pPr>
        <w:keepNext/>
        <w:pStyle w:val="Heading 3"/>
        <w:keepLines w:val="on"/>
      </w:pPr>
      <w:r>
        <w:t>Knowledge Goals</w:t>
      </w:r>
      <w:bookmarkEnd w:id="1870"/>
    </w:p>
    <w:p>
      <w:pPr>
        <w:pStyle w:val="Para 24"/>
        <w:keepLines w:val="on"/>
      </w:pPr>
      <w:r>
        <w:t>You should be able to</w:t>
      </w:r>
    </w:p>
    <w:p>
      <w:pPr>
        <w:pStyle w:val="Normal"/>
        <w:keepLines w:val="on"/>
      </w:pPr>
      <w:r>
        <w:t>define the following terms related to graphs:</w:t>
      </w:r>
    </w:p>
    <w:p>
      <w:pPr>
        <w:numPr>
          <w:ilvl w:val="0"/>
          <w:numId w:val="205"/>
        </w:numPr>
        <w:pStyle w:val="Normal"/>
        <w:keepLines w:val="on"/>
      </w:pPr>
      <w:r>
        <w:t>graph</w:t>
      </w:r>
    </w:p>
    <w:p>
      <w:pPr>
        <w:numPr>
          <w:ilvl w:val="0"/>
          <w:numId w:val="205"/>
        </w:numPr>
        <w:pStyle w:val="Normal"/>
        <w:keepLines w:val="on"/>
      </w:pPr>
      <w:r>
        <w:t>vertex</w:t>
      </w:r>
    </w:p>
    <w:p>
      <w:pPr>
        <w:numPr>
          <w:ilvl w:val="0"/>
          <w:numId w:val="205"/>
        </w:numPr>
        <w:pStyle w:val="Normal"/>
        <w:keepLines w:val="on"/>
      </w:pPr>
      <w:r>
        <w:t>edge</w:t>
      </w:r>
    </w:p>
    <w:p>
      <w:pPr>
        <w:numPr>
          <w:ilvl w:val="0"/>
          <w:numId w:val="205"/>
        </w:numPr>
        <w:pStyle w:val="Normal"/>
        <w:keepLines w:val="on"/>
      </w:pPr>
      <w:r>
        <w:t>undirected graph</w:t>
      </w:r>
    </w:p>
    <w:p>
      <w:pPr>
        <w:numPr>
          <w:ilvl w:val="0"/>
          <w:numId w:val="205"/>
        </w:numPr>
        <w:pStyle w:val="Normal"/>
        <w:keepLines w:val="on"/>
      </w:pPr>
      <w:r>
        <w:t>directed graph</w:t>
      </w:r>
    </w:p>
    <w:p>
      <w:pPr>
        <w:numPr>
          <w:ilvl w:val="0"/>
          <w:numId w:val="205"/>
        </w:numPr>
        <w:pStyle w:val="Normal"/>
        <w:keepLines w:val="on"/>
      </w:pPr>
      <w:r>
        <w:t>adjacent vertices</w:t>
      </w:r>
    </w:p>
    <w:p>
      <w:pPr>
        <w:numPr>
          <w:ilvl w:val="0"/>
          <w:numId w:val="205"/>
        </w:numPr>
        <w:pStyle w:val="Normal"/>
        <w:keepLines w:val="on"/>
      </w:pPr>
      <w:r>
        <w:t>path</w:t>
      </w:r>
    </w:p>
    <w:p>
      <w:pPr>
        <w:numPr>
          <w:ilvl w:val="0"/>
          <w:numId w:val="205"/>
        </w:numPr>
        <w:pStyle w:val="Normal"/>
        <w:keepLines w:val="on"/>
      </w:pPr>
      <w:r>
        <w:t>cycle</w:t>
      </w:r>
    </w:p>
    <w:p>
      <w:pPr>
        <w:numPr>
          <w:ilvl w:val="0"/>
          <w:numId w:val="205"/>
        </w:numPr>
        <w:pStyle w:val="Normal"/>
        <w:keepLines w:val="on"/>
      </w:pPr>
      <w:r>
        <w:t>connected vertices</w:t>
      </w:r>
    </w:p>
    <w:p>
      <w:pPr>
        <w:numPr>
          <w:ilvl w:val="0"/>
          <w:numId w:val="205"/>
        </w:numPr>
        <w:pStyle w:val="Normal"/>
        <w:keepLines w:val="on"/>
      </w:pPr>
      <w:r>
        <w:t>connected graph</w:t>
      </w:r>
    </w:p>
    <w:p>
      <w:pPr>
        <w:numPr>
          <w:ilvl w:val="0"/>
          <w:numId w:val="205"/>
        </w:numPr>
        <w:pStyle w:val="Normal"/>
        <w:keepLines w:val="on"/>
      </w:pPr>
      <w:r>
        <w:t>disconnected graph</w:t>
      </w:r>
    </w:p>
    <w:p>
      <w:pPr>
        <w:numPr>
          <w:ilvl w:val="0"/>
          <w:numId w:val="205"/>
        </w:numPr>
        <w:pStyle w:val="Normal"/>
        <w:keepLines w:val="on"/>
      </w:pPr>
      <w:r>
        <w:t>connected component</w:t>
      </w:r>
    </w:p>
    <w:p>
      <w:pPr>
        <w:numPr>
          <w:ilvl w:val="0"/>
          <w:numId w:val="205"/>
        </w:numPr>
        <w:pStyle w:val="Normal"/>
        <w:keepLines w:val="on"/>
      </w:pPr>
      <w:r>
        <w:t>complete graph</w:t>
      </w:r>
    </w:p>
    <w:p>
      <w:pPr>
        <w:pStyle w:val="Normal"/>
        <w:keepLines w:val="on"/>
      </w:pPr>
      <w:r>
        <w:t xml:space="preserve">describe the purpose of each of the methods defined in the </w:t>
      </w:r>
      <w:r>
        <w:rPr>
          <w:rStyle w:val="Text1"/>
        </w:rPr>
        <w:t>WeightedGraphInterface</w:t>
      </w:r>
    </w:p>
    <w:p>
      <w:pPr>
        <w:pStyle w:val="Normal"/>
        <w:keepLines w:val="on"/>
      </w:pPr>
      <w:r>
        <w:t>explain how to implement a graph using arrays</w:t>
      </w:r>
    </w:p>
    <w:p>
      <w:pPr>
        <w:pStyle w:val="Normal"/>
        <w:keepLines w:val="on"/>
      </w:pPr>
      <w:r>
        <w:t>explain how to implement a graph using linked lists</w:t>
      </w:r>
    </w:p>
    <w:p>
      <w:pPr>
        <w:pStyle w:val="Normal"/>
        <w:keepLines w:val="on"/>
      </w:pPr>
      <w:r>
        <w:t>discuss the benefits and drawbacks of the two primary graph implementation approaches</w:t>
      </w:r>
    </w:p>
    <w:p>
      <w:pPr>
        <w:pStyle w:val="Normal"/>
        <w:keepLines w:val="on"/>
      </w:pPr>
      <w:r>
        <w:t>explain the difference between a depth-first search and a breadth-first search of a graph</w:t>
      </w:r>
    </w:p>
    <w:p>
      <w:pPr>
        <w:pStyle w:val="Normal"/>
        <w:keepLines w:val="on"/>
      </w:pPr>
      <w:r>
        <w:t>describe the shortest-path algorithm for graphs</w:t>
      </w:r>
    </w:p>
    <w:p>
      <w:bookmarkStart w:id="1871" w:name="Skill_Goals__You_should_be_able_9"/>
      <w:pPr>
        <w:keepNext/>
        <w:pStyle w:val="Heading 3"/>
        <w:keepLines w:val="on"/>
      </w:pPr>
      <w:r>
        <w:t>Skill Goals</w:t>
      </w:r>
      <w:bookmarkEnd w:id="1871"/>
    </w:p>
    <w:p>
      <w:pPr>
        <w:pStyle w:val="Para 24"/>
        <w:keepLines w:val="on"/>
      </w:pPr>
      <w:r>
        <w:t>You should be able to</w:t>
      </w:r>
    </w:p>
    <w:p>
      <w:pPr>
        <w:pStyle w:val="Normal"/>
        <w:keepLines w:val="on"/>
      </w:pPr>
      <w:r>
        <w:t>trace the depth-first “is-path” algorithm, listing the vertices in the order marked and the order visited</w:t>
      </w:r>
    </w:p>
    <w:p>
      <w:pPr>
        <w:pStyle w:val="Normal"/>
        <w:keepLines w:val="on"/>
      </w:pPr>
      <w:r>
        <w:t>trace the breadth-first “is-path” algorithm, listing the vertices in the order marked and the order visited</w:t>
      </w:r>
    </w:p>
    <w:p>
      <w:pPr>
        <w:pStyle w:val="Normal"/>
        <w:keepLines w:val="on"/>
      </w:pPr>
      <w:r>
        <w:t>trace the “shortest paths” algorithm, listing the shortest path and distance to all vertices from a given vertex</w:t>
      </w:r>
    </w:p>
    <w:p>
      <w:pPr>
        <w:pStyle w:val="Normal"/>
        <w:keepLines w:val="on"/>
      </w:pPr>
      <w:r>
        <w:t>implement a graph using an adjacency matrix to represent the edges</w:t>
      </w:r>
    </w:p>
    <w:p>
      <w:pPr>
        <w:pStyle w:val="Normal"/>
        <w:keepLines w:val="on"/>
      </w:pPr>
      <w:r>
        <w:t>implement a graph using adjacency lists</w:t>
      </w:r>
    </w:p>
    <w:p>
      <w:pPr>
        <w:pStyle w:val="Normal"/>
        <w:keepLines w:val="on"/>
      </w:pPr>
      <w:r>
        <w:t>implement the depth-first searching strategy for a graph using a stack for auxiliary storage</w:t>
      </w:r>
    </w:p>
    <w:p>
      <w:pPr>
        <w:pStyle w:val="Normal"/>
        <w:keepLines w:val="on"/>
      </w:pPr>
      <w:r>
        <w:t>implement the breadth-first searching strategy for a graph using a queue for auxiliary storage</w:t>
      </w:r>
    </w:p>
    <w:p>
      <w:pPr>
        <w:pStyle w:val="Normal"/>
        <w:keepLines w:val="on"/>
      </w:pPr>
      <w:r>
        <w:t>implement a shortest-paths operation for a graph, using a priority queue to access the edge with the minimum weight</w:t>
      </w:r>
    </w:p>
    <w:p>
      <w:pPr>
        <w:pStyle w:val="Para 01"/>
        <w:keepLines w:val="on"/>
      </w:pPr>
      <w:r>
        <w:bookmarkStart w:id="1872" w:name="page584"/>
        <w:t/>
        <w:bookmarkEnd w:id="1872"/>
        <w:t xml:space="preserve">In </w:t>
      </w:r>
      <w:hyperlink w:anchor="CHAPTER_7__The_Binary_Search_Tre_2">
        <w:r>
          <w:rPr>
            <w:rStyle w:val="Text3"/>
          </w:rPr>
          <w:t>Chapter 7</w:t>
        </w:r>
      </w:hyperlink>
      <w:r>
        <w:t xml:space="preserve"> we looked at how a branching structure—the binary search tree—facilitates searching for data. In this chapter we see how another branching structure, the graph, is defined and implemented to support a variety of applications. Graphs consist of vertices and edges. The information held in a graph often is related to the structure of the graph itself, the relationships among the vertices and edges.</w:t>
      </w:r>
    </w:p>
    <w:p>
      <w:bookmarkStart w:id="1873" w:name="10_1_Introduction_to_Graphs__In_1"/>
      <w:bookmarkStart w:id="1874" w:name="10_1_Introduction_to_Graphs__In"/>
      <w:pPr>
        <w:keepNext/>
        <w:pStyle w:val="Heading 2"/>
        <w:keepLines w:val="on"/>
      </w:pPr>
      <w:r>
        <w:t>10.1 Introduction to Graphs</w:t>
      </w:r>
      <w:bookmarkEnd w:id="1873"/>
      <w:bookmarkEnd w:id="1874"/>
    </w:p>
    <w:p>
      <w:pPr>
        <w:pStyle w:val="Para 01"/>
        <w:keepLines w:val="on"/>
      </w:pPr>
      <w:r>
        <w:t xml:space="preserve">In </w:t>
      </w:r>
      <w:hyperlink w:anchor="CHAPTER_7__The_Binary_Search_Tre_2">
        <w:r>
          <w:rPr>
            <w:rStyle w:val="Text3"/>
          </w:rPr>
          <w:t>Chapter 7</w:t>
        </w:r>
      </w:hyperlink>
      <w:r>
        <w:t xml:space="preserve"> we studied trees. Trees provide a very useful way of representing relationships in which a hierarchy exists. That is, a node is pointed to by at most one other node (its parent), as pictured below.</w:t>
      </w:r>
    </w:p>
    <w:p>
      <w:bookmarkStart w:id="1875" w:name="ch10figure1"/>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1625600" cy="1117600"/>
            <wp:effectExtent l="0" r="0" t="0" b="0"/>
            <wp:wrapTopAndBottom/>
            <wp:docPr id="402" name="f0584-01.jpg" descr="f0584-01.jpg"/>
            <wp:cNvGraphicFramePr>
              <a:graphicFrameLocks noChangeAspect="1"/>
            </wp:cNvGraphicFramePr>
            <a:graphic>
              <a:graphicData uri="http://schemas.openxmlformats.org/drawingml/2006/picture">
                <pic:pic>
                  <pic:nvPicPr>
                    <pic:cNvPr id="0" name="f0584-01.jpg" descr="f0584-01.jpg"/>
                    <pic:cNvPicPr/>
                  </pic:nvPicPr>
                  <pic:blipFill>
                    <a:blip r:embed="rId275"/>
                    <a:stretch>
                      <a:fillRect/>
                    </a:stretch>
                  </pic:blipFill>
                  <pic:spPr>
                    <a:xfrm>
                      <a:off x="0" y="0"/>
                      <a:ext cx="1625600" cy="1117600"/>
                    </a:xfrm>
                    <a:prstGeom prst="rect">
                      <a:avLst/>
                    </a:prstGeom>
                  </pic:spPr>
                </pic:pic>
              </a:graphicData>
            </a:graphic>
          </wp:anchor>
        </w:drawing>
        <w:t xml:space="preserve"> </w:t>
      </w:r>
      <w:bookmarkEnd w:id="1875"/>
    </w:p>
    <w:p>
      <w:pPr>
        <w:pStyle w:val="Para 01"/>
        <w:keepLines w:val="on"/>
      </w:pPr>
      <w:r>
        <w:t xml:space="preserve">If we remove the restriction that each node may have only one parent node, we have a data structure called a </w:t>
      </w:r>
      <w:hyperlink w:anchor="Graph">
        <w:r>
          <w:rPr>
            <w:rStyle w:val="Text0"/>
          </w:rPr>
          <w:t>graph</w:t>
        </w:r>
      </w:hyperlink>
      <w:r>
        <w:t xml:space="preserve">. A graph is made up of a set of nodes called </w:t>
      </w:r>
      <w:hyperlink w:anchor="Vertex">
        <w:r>
          <w:rPr>
            <w:rStyle w:val="Text0"/>
          </w:rPr>
          <w:t>vertices</w:t>
        </w:r>
      </w:hyperlink>
      <w:r>
        <w:t xml:space="preserve"> and a set of lines called </w:t>
      </w:r>
      <w:hyperlink w:anchor="Edge__arc">
        <w:r>
          <w:rPr>
            <w:rStyle w:val="Text0"/>
          </w:rPr>
          <w:t>edges</w:t>
        </w:r>
      </w:hyperlink>
      <w:r>
        <w:t xml:space="preserve"> (or </w:t>
      </w:r>
      <w:r>
        <w:rPr>
          <w:rStyle w:val="Text0"/>
        </w:rPr>
        <w:t>arcs</w:t>
      </w:r>
      <w:r>
        <w:t>) that connect the vertices. The information held in a graph is related to the structure of the graph itself, the relationships among the vertices and edges. In this section we introduce the vocabulary of these relationships.</w:t>
      </w:r>
    </w:p>
    <w:p>
      <w:bookmarkStart w:id="1876" w:name="Graph_Definitions__The_many_defi"/>
      <w:pPr>
        <w:pStyle w:val="Para 01"/>
        <w:keepLines w:val="on"/>
      </w:pPr>
      <w:r>
        <w:t>Graph Definitions</w:t>
      </w:r>
      <w:bookmarkEnd w:id="1876"/>
    </w:p>
    <w:p>
      <w:pPr>
        <w:pStyle w:val="Para 01"/>
        <w:keepLines w:val="on"/>
      </w:pPr>
      <w:r>
        <w:t xml:space="preserve">The many definitions related to graphs presented in this section are collected in </w:t>
      </w:r>
      <w:hyperlink w:anchor="Figure_10_4_Graph_terminology">
        <w:r>
          <w:rPr>
            <w:rStyle w:val="Text3"/>
          </w:rPr>
          <w:t>Figure 10.4</w:t>
        </w:r>
      </w:hyperlink>
      <w:r>
        <w:t xml:space="preserve"> at the end of the section and can also be found in the glossary.</w:t>
      </w:r>
    </w:p>
    <w:p>
      <w:pPr>
        <w:pStyle w:val="Para 01"/>
        <w:keepLines w:val="on"/>
      </w:pPr>
      <w:r>
        <w:t xml:space="preserve">The set of edges describes relationships among the vertices. For instance, if the vertices are the names of cities, the edges that link the vertices could represent roads between pairs of cities. Because the road that runs between Houston and Austin also runs between Austin and Houston, the edges in this graph have no direction. This is called an </w:t>
      </w:r>
      <w:hyperlink w:anchor="Undirected_graph">
        <w:r>
          <w:rPr>
            <w:rStyle w:val="Text0"/>
          </w:rPr>
          <w:t>undirected graph</w:t>
        </w:r>
      </w:hyperlink>
      <w:r>
        <w:t xml:space="preserve">. If the edges that link the vertices represent flights from one city to another, however, the direction of each edge is important. The existence of a flight (edge) from Houston to Austin does not assure the existence of a flight (edge) from Austin to Houston. A graph whose edges are directed from one vertex to another is called a </w:t>
      </w:r>
      <w:hyperlink w:anchor="Directed_graph__digraph">
        <w:r>
          <w:rPr>
            <w:rStyle w:val="Text0"/>
          </w:rPr>
          <w:t>directed graph</w:t>
        </w:r>
      </w:hyperlink>
      <w:r>
        <w:t xml:space="preserve">, or </w:t>
      </w:r>
      <w:r>
        <w:rPr>
          <w:rStyle w:val="Text0"/>
        </w:rPr>
        <w:t>digraph</w:t>
      </w:r>
      <w:r>
        <w:t>.</w:t>
      </w:r>
    </w:p>
    <w:p>
      <w:pPr>
        <w:pStyle w:val="Para 01"/>
        <w:keepLines w:val="on"/>
      </w:pPr>
      <w:r>
        <w:t>From a programmer’s perspective, vertices represent whatever is the subject of our study: people, houses, cities, courses, and so on. Mathematically, however, vertices are the abstract concept upon which graph theory rests. In fact, a great deal of formal mathematics is associated with graphs. In other computing courses, you may analyze graphs and prove theorems about them. This text introduces the graph as an abstract data type, teaches some basic terminology, discusses how a graph might be implemented, and describes how algorithms that manipulate graphs make use of stacks, queues, and priority queues.</w:t>
      </w:r>
    </w:p>
    <w:p>
      <w:pPr>
        <w:pStyle w:val="Para 01"/>
        <w:keepLines w:val="on"/>
      </w:pPr>
      <w:r>
        <w:bookmarkStart w:id="1877" w:name="page585"/>
        <w:t/>
        <w:bookmarkEnd w:id="1877"/>
        <w:t>Formally, a graph G is defined as follows:</w:t>
      </w:r>
    </w:p>
    <w:p>
      <w:pPr>
        <w:pStyle w:val="Para 01"/>
        <w:keepLines w:val="on"/>
      </w:pPr>
      <w:r>
        <w:t>G = (V, E)</w:t>
      </w:r>
    </w:p>
    <w:p>
      <w:pPr>
        <w:pStyle w:val="Para 01"/>
        <w:keepLines w:val="on"/>
      </w:pPr>
      <w:r>
        <w:t>where</w:t>
      </w:r>
    </w:p>
    <w:p>
      <w:pPr>
        <w:pStyle w:val="Para 01"/>
        <w:keepLines w:val="on"/>
      </w:pPr>
      <w:r>
        <w:t>V(G) is a finite, nonempty set of vertices and E(G) is a set of edges (written as pairs of vertices).</w:t>
      </w:r>
    </w:p>
    <w:p>
      <w:pPr>
        <w:pStyle w:val="Para 01"/>
        <w:keepLines w:val="on"/>
      </w:pPr>
      <w:r>
        <w:t xml:space="preserve">The set of vertices is specified by listing them in set notation, within { } braces. The following set defines the six vertices of Graph1 pictured in </w:t>
      </w:r>
      <w:hyperlink w:anchor="Figure_10_1_Examples_of_graphs">
        <w:r>
          <w:rPr>
            <w:rStyle w:val="Text0"/>
          </w:rPr>
          <w:t>Figure 10.1a</w:t>
        </w:r>
      </w:hyperlink>
      <w:r>
        <w:t>:</w:t>
      </w:r>
    </w:p>
    <w:p>
      <w:pPr>
        <w:pStyle w:val="Para 01"/>
        <w:keepLines w:val="on"/>
      </w:pPr>
      <w:r>
        <w:t>V(Graph1) = {A, B, C, D, E, F}</w:t>
      </w:r>
    </w:p>
    <w:p>
      <w:bookmarkStart w:id="1878" w:name="Figure_10_1_Examples_of_graphs"/>
      <w:pPr>
        <w:pStyle w:val="Para 06"/>
        <w:keepLines w:val="on"/>
      </w:pPr>
      <w:r>
        <w:t/>
        <w:drawing>
          <wp:inline>
            <wp:extent cx="2476500" cy="4191000"/>
            <wp:effectExtent l="0" r="0" t="0" b="43426"/>
            <wp:docPr id="403" name="f10-01.jpg" descr="f10-01.jpg"/>
            <wp:cNvGraphicFramePr>
              <a:graphicFrameLocks noChangeAspect="1"/>
            </wp:cNvGraphicFramePr>
            <a:graphic>
              <a:graphicData uri="http://schemas.openxmlformats.org/drawingml/2006/picture">
                <pic:pic>
                  <pic:nvPicPr>
                    <pic:cNvPr id="0" name="f10-01.jpg" descr="f10-01.jpg"/>
                    <pic:cNvPicPr/>
                  </pic:nvPicPr>
                  <pic:blipFill>
                    <a:blip r:embed="rId276"/>
                    <a:stretch>
                      <a:fillRect/>
                    </a:stretch>
                  </pic:blipFill>
                  <pic:spPr>
                    <a:xfrm>
                      <a:off x="0" y="0"/>
                      <a:ext cx="2476500" cy="4191000"/>
                    </a:xfrm>
                    <a:prstGeom prst="rect">
                      <a:avLst/>
                    </a:prstGeom>
                  </pic:spPr>
                </pic:pic>
              </a:graphicData>
            </a:graphic>
          </wp:inline>
        </w:drawing>
        <w:t xml:space="preserve"> </w:t>
      </w:r>
      <w:bookmarkEnd w:id="1878"/>
    </w:p>
    <w:p>
      <w:pPr>
        <w:pStyle w:val="Para 09"/>
        <w:keepLines w:val="on"/>
      </w:pPr>
      <w:r>
        <w:rPr>
          <w:rStyle w:val="Text0"/>
        </w:rPr>
        <w:t>Figure 10.1</w:t>
      </w:r>
      <w:r>
        <w:t xml:space="preserve"> Examples of graphs</w:t>
      </w:r>
    </w:p>
    <w:p>
      <w:pPr>
        <w:pStyle w:val="Para 01"/>
        <w:keepLines w:val="on"/>
      </w:pPr>
      <w:r>
        <w:bookmarkStart w:id="1879" w:name="page586"/>
        <w:t/>
        <w:bookmarkEnd w:id="1879"/>
        <w:t>The set of edges is specified by listing a sequence of edges. Each edge is denoted by writing the names of the two vertices it connects in parentheses, with a comma between them. For instance, the vertices in Graph1 are connected by the five edges described below:</w:t>
      </w:r>
    </w:p>
    <w:p>
      <w:pPr>
        <w:pStyle w:val="Para 01"/>
        <w:keepLines w:val="on"/>
      </w:pPr>
      <w:r>
        <w:t>E(Graph1) = {(A, B), (A, D), (B, C), (B, D), (E, F)}</w:t>
      </w:r>
    </w:p>
    <w:p>
      <w:pPr>
        <w:pStyle w:val="Para 01"/>
        <w:keepLines w:val="on"/>
      </w:pPr>
      <w:r>
        <w:t>Because Graph 1 is an undirected graph, the order of the vertices in each edge is unimportant. The set of edges in Graph 1 can also be described as follows:</w:t>
      </w:r>
    </w:p>
    <w:p>
      <w:pPr>
        <w:pStyle w:val="Para 01"/>
        <w:keepLines w:val="on"/>
      </w:pPr>
      <w:r>
        <w:t>E(Graph1) = {(B, A), (D, A), (C, B), (D, B), (F, E)}</w:t>
      </w:r>
    </w:p>
    <w:p>
      <w:pPr>
        <w:pStyle w:val="Para 01"/>
        <w:keepLines w:val="on"/>
      </w:pPr>
      <w:r>
        <w:t xml:space="preserve">If the graph is a digraph, the direction of the edge is indicated by which vertex is listed first. For instance, in Graph 2 pictured in </w:t>
      </w:r>
      <w:hyperlink w:anchor="Figure_10_1_Examples_of_graphs">
        <w:r>
          <w:rPr>
            <w:rStyle w:val="Text3"/>
          </w:rPr>
          <w:t>Figure 10.1b</w:t>
        </w:r>
      </w:hyperlink>
      <w:r>
        <w:t>, the edge (5, 7) represents a link from vertex 5 to vertex 7. There is no corresponding edge (7, 5) in Graph 2. In pictures of digraphs, the arrows indicate the direction of the relationship.</w:t>
      </w:r>
    </w:p>
    <w:p>
      <w:pPr>
        <w:pStyle w:val="Para 01"/>
        <w:keepLines w:val="on"/>
      </w:pPr>
      <w:r>
        <w:t>We do not have duplicate vertices or edges in a graph. This point is implied in the definition, because sets do not have repeated elements.</w:t>
      </w:r>
    </w:p>
    <w:p>
      <w:pPr>
        <w:pStyle w:val="Para 01"/>
        <w:keepLines w:val="on"/>
      </w:pPr>
      <w:r>
        <w:t xml:space="preserve">If two vertices in a graph are connected by an edge, they are said to be </w:t>
      </w:r>
      <w:r>
        <w:rPr>
          <w:rStyle w:val="Text4"/>
        </w:rPr>
        <w:t>adjacent</w:t>
      </w:r>
      <w:r>
        <w:t xml:space="preserve">. In Graph 1 vertices A and B are adjacent, but vertices A and C are not. If the vertices are connected by a directed edge, then the first vertex is said to be </w:t>
      </w:r>
      <w:hyperlink w:anchor="Adjacent_to">
        <w:r>
          <w:rPr>
            <w:rStyle w:val="Text0"/>
          </w:rPr>
          <w:t>adjacent to</w:t>
        </w:r>
      </w:hyperlink>
      <w:r>
        <w:t xml:space="preserve"> the second, and the second vertex is said to be </w:t>
      </w:r>
      <w:hyperlink w:anchor="Adjacent_from">
        <w:r>
          <w:rPr>
            <w:rStyle w:val="Text0"/>
          </w:rPr>
          <w:t>adjacent from</w:t>
        </w:r>
      </w:hyperlink>
      <w:r>
        <w:t xml:space="preserve"> the first. For example, in Graph 2 vertex 5 is adjacent to vertices 7 and 9, while vertex 1 is adjacent from vertices 3 and 11.</w:t>
      </w:r>
    </w:p>
    <w:p>
      <w:pPr>
        <w:pStyle w:val="Para 01"/>
        <w:keepLines w:val="on"/>
      </w:pPr>
      <w:r>
        <w:t xml:space="preserve">The picture of Graph 3 in </w:t>
      </w:r>
      <w:hyperlink w:anchor="Figure_10_1_Examples_of_graphs">
        <w:r>
          <w:rPr>
            <w:rStyle w:val="Text3"/>
          </w:rPr>
          <w:t>Figure 10.1c</w:t>
        </w:r>
      </w:hyperlink>
      <w:r>
        <w:t xml:space="preserve"> may look familiar; it is the tree we looked at in </w:t>
      </w:r>
      <w:hyperlink w:anchor="CHAPTER_9__The_Priority_Queue_AD_2">
        <w:r>
          <w:rPr>
            <w:rStyle w:val="Text3"/>
          </w:rPr>
          <w:t>Chapter 9</w:t>
        </w:r>
      </w:hyperlink>
      <w:r>
        <w:t xml:space="preserve"> in connection with the nonlinked representation of a binary tree. A tree is a special case of a directed graph in which each vertex may only be adjacent from one other vertex (its parent) and one vertex (the root) is not adjacent from any other vertex.</w:t>
      </w:r>
    </w:p>
    <w:p>
      <w:pPr>
        <w:pStyle w:val="Para 01"/>
        <w:keepLines w:val="on"/>
      </w:pPr>
      <w:r>
        <w:t xml:space="preserve">A </w:t>
      </w:r>
      <w:hyperlink w:anchor="Path">
        <w:r>
          <w:rPr>
            <w:rStyle w:val="Text0"/>
          </w:rPr>
          <w:t>path</w:t>
        </w:r>
      </w:hyperlink>
      <w:r>
        <w:t xml:space="preserve"> from one vertex to another consists of a sequence of vertices that connect them. For a path to exist, there must be an uninterrupted sequence of edges from the first vertex, through any number of vertices, to the second vertex. For example, in Graph 2, there is a path from vertex 5 to vertex 3, but not from vertex 3 to vertex 5. In a tree, such as Graph 3, there is a unique path from the root to every other vertex in the tree.</w:t>
      </w:r>
    </w:p>
    <w:p>
      <w:pPr>
        <w:pStyle w:val="Para 01"/>
        <w:keepLines w:val="on"/>
      </w:pPr>
      <w:r>
        <w:t xml:space="preserve">A </w:t>
      </w:r>
      <w:hyperlink w:anchor="Cycle">
        <w:r>
          <w:rPr>
            <w:rStyle w:val="Text0"/>
          </w:rPr>
          <w:t>cycle</w:t>
        </w:r>
      </w:hyperlink>
      <w:r>
        <w:t xml:space="preserve"> is a path that begins and ends at the same vertex. For example, in Graph 1 the path A-B-D-A is a cycle.</w:t>
      </w:r>
    </w:p>
    <w:p>
      <w:pPr>
        <w:pStyle w:val="Para 01"/>
        <w:keepLines w:val="on"/>
      </w:pPr>
      <w:r>
        <w:t xml:space="preserve">In an undirected graph we say that two </w:t>
      </w:r>
      <w:r>
        <w:rPr>
          <w:rStyle w:val="Text4"/>
        </w:rPr>
        <w:t>vertices are connected</w:t>
      </w:r>
      <w:r>
        <w:t xml:space="preserve"> (</w:t>
      </w:r>
      <w:hyperlink w:anchor="Connected_vertices">
        <w:r>
          <w:rPr>
            <w:rStyle w:val="Text0"/>
          </w:rPr>
          <w:t>connected vertices</w:t>
        </w:r>
      </w:hyperlink>
      <w:r>
        <w:t xml:space="preserve">) if there is a path between them. Note that in Graph 1, vertex A is connected to vertices B, C, and D but not to E or F. A </w:t>
      </w:r>
      <w:hyperlink w:anchor="Connected_component">
        <w:r>
          <w:rPr>
            <w:rStyle w:val="Text0"/>
          </w:rPr>
          <w:t>connected component</w:t>
        </w:r>
      </w:hyperlink>
      <w:r>
        <w:t xml:space="preserve"> is a maximal set of vertices that are connected to each other, along with the edges associated with those vertices. Graph 1 consists of two connected components {A, B, C, D} and {E, F}. Each vertex of an undirected graph belongs to one connected component. So does each edge.</w:t>
      </w:r>
    </w:p>
    <w:p>
      <w:pPr>
        <w:pStyle w:val="Para 01"/>
        <w:keepLines w:val="on"/>
      </w:pPr>
      <w:r>
        <w:t xml:space="preserve">An undirected graph is a </w:t>
      </w:r>
      <w:hyperlink w:anchor="Connected_graph">
        <w:r>
          <w:rPr>
            <w:rStyle w:val="Text0"/>
          </w:rPr>
          <w:t>connected graph</w:t>
        </w:r>
      </w:hyperlink>
      <w:r>
        <w:t xml:space="preserve"> when it consists of a single connected component. Otherwise it is a </w:t>
      </w:r>
      <w:hyperlink w:anchor="Disconnected_graph">
        <w:r>
          <w:rPr>
            <w:rStyle w:val="Text0"/>
          </w:rPr>
          <w:t>disconnected graph</w:t>
        </w:r>
      </w:hyperlink>
      <w:r>
        <w:t>.</w:t>
      </w:r>
    </w:p>
    <w:p>
      <w:pPr>
        <w:pStyle w:val="Para 01"/>
        <w:keepLines w:val="on"/>
      </w:pPr>
      <w:r>
        <w:t xml:space="preserve">A </w:t>
      </w:r>
      <w:hyperlink w:anchor="Complete_graph">
        <w:r>
          <w:rPr>
            <w:rStyle w:val="Text0"/>
          </w:rPr>
          <w:t>complete graph</w:t>
        </w:r>
      </w:hyperlink>
      <w:r>
        <w:t xml:space="preserve"> is one in which every vertex is adjacent to every other vertex. </w:t>
      </w:r>
      <w:hyperlink w:anchor="Figure_10_2_Two_complete_graphs">
        <w:r>
          <w:rPr>
            <w:rStyle w:val="Text0"/>
          </w:rPr>
          <w:t>Figure 10.2</w:t>
        </w:r>
      </w:hyperlink>
      <w:r>
        <w:t xml:space="preserve"> shows two complete graphs. If there are </w:t>
      </w:r>
      <w:r>
        <w:rPr>
          <w:rStyle w:val="Text4"/>
        </w:rPr>
        <w:t>N</w:t>
      </w:r>
      <w:r>
        <w:t xml:space="preserve"> vertices, there are </w:t>
      </w:r>
      <w:r>
        <w:rPr>
          <w:rStyle w:val="Text4"/>
        </w:rPr>
        <w:t>N</w:t>
      </w:r>
      <w:r>
        <w:t xml:space="preserve"> * (</w:t>
      </w:r>
      <w:r>
        <w:rPr>
          <w:rStyle w:val="Text4"/>
        </w:rPr>
        <w:t>N</w:t>
      </w:r>
      <w:r>
        <w:t xml:space="preserve"> – 1) edges in a complete directed graph and </w:t>
      </w:r>
      <w:r>
        <w:rPr>
          <w:rStyle w:val="Text4"/>
        </w:rPr>
        <w:t>N</w:t>
      </w:r>
      <w:r>
        <w:t xml:space="preserve"> * (</w:t>
      </w:r>
      <w:r>
        <w:rPr>
          <w:rStyle w:val="Text4"/>
        </w:rPr>
        <w:t>N</w:t>
      </w:r>
      <w:r>
        <w:t xml:space="preserve"> – 1) / 2 edges in a complete undirected graph.</w:t>
      </w:r>
    </w:p>
    <w:p>
      <w:bookmarkStart w:id="1880" w:name="Figure_10_2_Two_complete_graphs"/>
      <w:pPr>
        <w:pStyle w:val="Para 06"/>
        <w:keepLines w:val="on"/>
      </w:pPr>
      <w:r>
        <w:t/>
        <w:drawing>
          <wp:inline>
            <wp:extent cx="2616200" cy="1384300"/>
            <wp:effectExtent l="0" r="0" t="0" b="43426"/>
            <wp:docPr id="404" name="f10-02.jpg" descr="f10-02.jpg"/>
            <wp:cNvGraphicFramePr>
              <a:graphicFrameLocks noChangeAspect="1"/>
            </wp:cNvGraphicFramePr>
            <a:graphic>
              <a:graphicData uri="http://schemas.openxmlformats.org/drawingml/2006/picture">
                <pic:pic>
                  <pic:nvPicPr>
                    <pic:cNvPr id="0" name="f10-02.jpg" descr="f10-02.jpg"/>
                    <pic:cNvPicPr/>
                  </pic:nvPicPr>
                  <pic:blipFill>
                    <a:blip r:embed="rId277"/>
                    <a:stretch>
                      <a:fillRect/>
                    </a:stretch>
                  </pic:blipFill>
                  <pic:spPr>
                    <a:xfrm>
                      <a:off x="0" y="0"/>
                      <a:ext cx="2616200" cy="1384300"/>
                    </a:xfrm>
                    <a:prstGeom prst="rect">
                      <a:avLst/>
                    </a:prstGeom>
                  </pic:spPr>
                </pic:pic>
              </a:graphicData>
            </a:graphic>
          </wp:inline>
        </w:drawing>
        <w:t xml:space="preserve"> </w:t>
      </w:r>
      <w:bookmarkEnd w:id="1880"/>
    </w:p>
    <w:p>
      <w:pPr>
        <w:pStyle w:val="Para 09"/>
        <w:keepLines w:val="on"/>
      </w:pPr>
      <w:r>
        <w:bookmarkStart w:id="1881" w:name="page587"/>
        <w:t/>
        <w:bookmarkEnd w:id="1881"/>
      </w:r>
      <w:r>
        <w:rPr>
          <w:rStyle w:val="Text0"/>
        </w:rPr>
        <w:t>Figure 10.2</w:t>
      </w:r>
      <w:r>
        <w:t xml:space="preserve"> Two complete graphs</w:t>
      </w:r>
    </w:p>
    <w:p>
      <w:pPr>
        <w:pStyle w:val="Para 01"/>
        <w:keepLines w:val="on"/>
      </w:pPr>
      <w:r>
        <w:t xml:space="preserve">A </w:t>
      </w:r>
      <w:hyperlink w:anchor="Weighted_graph">
        <w:r>
          <w:rPr>
            <w:rStyle w:val="Text0"/>
          </w:rPr>
          <w:t>weighted graph</w:t>
        </w:r>
      </w:hyperlink>
      <w:r>
        <w:t xml:space="preserve"> is a graph in which each edge carries a value. Weighted graphs can be used to represent applications in which the </w:t>
      </w:r>
      <w:r>
        <w:rPr>
          <w:rStyle w:val="Text4"/>
        </w:rPr>
        <w:t>value</w:t>
      </w:r>
      <w:r>
        <w:t xml:space="preserve"> of the connection between the vertices is important, not just the </w:t>
      </w:r>
      <w:r>
        <w:rPr>
          <w:rStyle w:val="Text4"/>
        </w:rPr>
        <w:t>existence</w:t>
      </w:r>
      <w:r>
        <w:t xml:space="preserve"> of a connection. For instance, in the weighted graph pictured in </w:t>
      </w:r>
      <w:hyperlink w:anchor="Figure_10_3_A_weighted_graph">
        <w:r>
          <w:rPr>
            <w:rStyle w:val="Text0"/>
          </w:rPr>
          <w:t>Figure 10.3</w:t>
        </w:r>
      </w:hyperlink>
      <w:r>
        <w:t>, the vertices represent cities and the edges indicate the Air Busters Airlines flights that connect the cities. The weights attached to the edges represent the air distances between pairs of cities.</w:t>
      </w:r>
    </w:p>
    <w:p>
      <w:pPr>
        <w:pStyle w:val="Para 01"/>
        <w:keepLines w:val="on"/>
      </w:pPr>
      <w:r>
        <w:t>To see whether we can get from Denver to Washington, we look for a path between them. If the total travel distance is determined by the sum of the distances between each pair of cities along the way, we can calculate the travel distance by adding the weights attached to the edges that constitute the path between them. There may be multiple paths between two vertices. Later in this chapter, we talk about a way to find the shortest path between two vertices (</w:t>
      </w:r>
      <w:hyperlink w:anchor="Figure_10_4_Graph_terminology">
        <w:r>
          <w:rPr>
            <w:rStyle w:val="Text0"/>
          </w:rPr>
          <w:t>Figure 10.4</w:t>
        </w:r>
      </w:hyperlink>
      <w:r>
        <w:t>).</w:t>
      </w:r>
    </w:p>
    <w:p>
      <w:bookmarkStart w:id="1882" w:name="Figure_10_3_A_weighted_graph"/>
      <w:pPr>
        <w:pStyle w:val="Para 06"/>
        <w:keepLines w:val="on"/>
      </w:pPr>
      <w:r>
        <w:t/>
        <w:drawing>
          <wp:inline>
            <wp:extent cx="2324100" cy="1638300"/>
            <wp:effectExtent l="0" r="0" t="0" b="43426"/>
            <wp:docPr id="405" name="f10-03.jpg" descr="f10-03.jpg"/>
            <wp:cNvGraphicFramePr>
              <a:graphicFrameLocks noChangeAspect="1"/>
            </wp:cNvGraphicFramePr>
            <a:graphic>
              <a:graphicData uri="http://schemas.openxmlformats.org/drawingml/2006/picture">
                <pic:pic>
                  <pic:nvPicPr>
                    <pic:cNvPr id="0" name="f10-03.jpg" descr="f10-03.jpg"/>
                    <pic:cNvPicPr/>
                  </pic:nvPicPr>
                  <pic:blipFill>
                    <a:blip r:embed="rId278"/>
                    <a:stretch>
                      <a:fillRect/>
                    </a:stretch>
                  </pic:blipFill>
                  <pic:spPr>
                    <a:xfrm>
                      <a:off x="0" y="0"/>
                      <a:ext cx="2324100" cy="1638300"/>
                    </a:xfrm>
                    <a:prstGeom prst="rect">
                      <a:avLst/>
                    </a:prstGeom>
                  </pic:spPr>
                </pic:pic>
              </a:graphicData>
            </a:graphic>
          </wp:inline>
        </w:drawing>
        <w:t xml:space="preserve"> </w:t>
      </w:r>
      <w:bookmarkEnd w:id="1882"/>
    </w:p>
    <w:p>
      <w:pPr>
        <w:pStyle w:val="Para 09"/>
        <w:keepLines w:val="on"/>
      </w:pPr>
      <w:r>
        <w:rPr>
          <w:rStyle w:val="Text0"/>
        </w:rPr>
        <w:t>Figure 10.3</w:t>
      </w:r>
      <w:r>
        <w:t xml:space="preserve"> A weighted graph</w:t>
      </w:r>
    </w:p>
    <w:p>
      <w:bookmarkStart w:id="1883" w:name="Figure_10_4_Graph_terminology"/>
      <w:pPr>
        <w:pStyle w:val="Para 06"/>
        <w:keepLines w:val="on"/>
      </w:pPr>
      <w:r>
        <w:t/>
        <w:drawing>
          <wp:inline>
            <wp:extent cx="4127500" cy="3454400"/>
            <wp:effectExtent l="0" r="0" t="0" b="43426"/>
            <wp:docPr id="406" name="f10-04.jpg" descr="f10-04.jpg"/>
            <wp:cNvGraphicFramePr>
              <a:graphicFrameLocks noChangeAspect="1"/>
            </wp:cNvGraphicFramePr>
            <a:graphic>
              <a:graphicData uri="http://schemas.openxmlformats.org/drawingml/2006/picture">
                <pic:pic>
                  <pic:nvPicPr>
                    <pic:cNvPr id="0" name="f10-04.jpg" descr="f10-04.jpg"/>
                    <pic:cNvPicPr/>
                  </pic:nvPicPr>
                  <pic:blipFill>
                    <a:blip r:embed="rId279"/>
                    <a:stretch>
                      <a:fillRect/>
                    </a:stretch>
                  </pic:blipFill>
                  <pic:spPr>
                    <a:xfrm>
                      <a:off x="0" y="0"/>
                      <a:ext cx="4127500" cy="3454400"/>
                    </a:xfrm>
                    <a:prstGeom prst="rect">
                      <a:avLst/>
                    </a:prstGeom>
                  </pic:spPr>
                </pic:pic>
              </a:graphicData>
            </a:graphic>
          </wp:inline>
        </w:drawing>
        <w:t xml:space="preserve"> </w:t>
      </w:r>
      <w:bookmarkEnd w:id="1883"/>
    </w:p>
    <w:p>
      <w:pPr>
        <w:pStyle w:val="Para 09"/>
        <w:keepLines w:val="on"/>
      </w:pPr>
      <w:r>
        <w:bookmarkStart w:id="1884" w:name="page588"/>
        <w:t/>
        <w:bookmarkEnd w:id="1884"/>
      </w:r>
      <w:r>
        <w:rPr>
          <w:rStyle w:val="Text0"/>
        </w:rPr>
        <w:t>Figure 10.4</w:t>
      </w:r>
      <w:r>
        <w:t xml:space="preserve"> Graph terminology</w:t>
      </w:r>
    </w:p>
    <w:p>
      <w:bookmarkStart w:id="1885" w:name="10_2_The_Graph_Interface__We_des"/>
      <w:pPr>
        <w:keepNext/>
        <w:pStyle w:val="Heading 2"/>
        <w:keepLines w:val="on"/>
      </w:pPr>
      <w:r>
        <w:t>10.2 The Graph Interface</w:t>
      </w:r>
      <w:bookmarkEnd w:id="1885"/>
    </w:p>
    <w:p>
      <w:pPr>
        <w:pStyle w:val="Para 01"/>
        <w:keepLines w:val="on"/>
      </w:pPr>
      <w:r>
        <w:t>We described a graph at the abstract level as a set of vertices and a set of edges that connect some or all of the vertices to one another. What kind of operations are defined on a graph? In this chapter we specify and implement a small set of useful graph operations for a directed, weighted graph. Many other operations on graphs can be defined as well. We have chosen operations that are useful when building applications to answer typical questions one might ask about graphs. For example:</w:t>
      </w:r>
    </w:p>
    <w:p>
      <w:pPr>
        <w:pStyle w:val="Normal"/>
        <w:keepLines w:val="on"/>
      </w:pPr>
      <w:r>
        <w:t>Does a path exist between vertex A and vertex D? Can we fly from Atlanta to Detroit?</w:t>
      </w:r>
    </w:p>
    <w:p>
      <w:pPr>
        <w:pStyle w:val="Normal"/>
        <w:keepLines w:val="on"/>
      </w:pPr>
      <w:r>
        <w:t>What is the total weight along this path from A to D? How much does it cost to fly from Atlanta to Detroit? What is the total distance?</w:t>
      </w:r>
    </w:p>
    <w:p>
      <w:pPr>
        <w:pStyle w:val="Normal"/>
        <w:keepLines w:val="on"/>
      </w:pPr>
      <w:r>
        <w:bookmarkStart w:id="1886" w:name="page589"/>
        <w:t/>
        <w:bookmarkEnd w:id="1886"/>
        <w:t>What is the shortest path from A to D? What is the cheapest way to get from Atlanta to Detroit?</w:t>
      </w:r>
    </w:p>
    <w:p>
      <w:pPr>
        <w:pStyle w:val="Normal"/>
        <w:keepLines w:val="on"/>
      </w:pPr>
      <w:r>
        <w:t>If I start at vertex A, where can I go? What cities are accessible if I start in Atlanta?</w:t>
      </w:r>
    </w:p>
    <w:p>
      <w:pPr>
        <w:pStyle w:val="Normal"/>
        <w:keepLines w:val="on"/>
      </w:pPr>
      <w:r>
        <w:t>How many connected components are in the graph? What groups of cities are connected to each other?</w:t>
      </w:r>
    </w:p>
    <w:p>
      <w:bookmarkStart w:id="1887" w:name="Graph_Operations__The_operations"/>
      <w:pPr>
        <w:pStyle w:val="Para 01"/>
        <w:keepLines w:val="on"/>
      </w:pPr>
      <w:r>
        <w:t>Graph Operations</w:t>
      </w:r>
      <w:bookmarkEnd w:id="1887"/>
    </w:p>
    <w:p>
      <w:pPr>
        <w:pStyle w:val="Para 01"/>
        <w:keepLines w:val="on"/>
      </w:pPr>
      <w:r>
        <w:t>The operations specified for our Graph ADT are the building blocks used by applications that need to answer questions about any given graph. By carefully combining the provided simple operations a programmer can implement the more complex algorithms needed to obtain information from graph data.</w:t>
      </w:r>
    </w:p>
    <w:p>
      <w:pPr>
        <w:pStyle w:val="Para 01"/>
        <w:keepLines w:val="on"/>
      </w:pPr>
      <w:r>
        <w:t xml:space="preserve">Note that we do not implement operations that directly answer any of the above questions within our Graph ADT. Instead we provide more primitive operations that can be used, in combination with each other, to answer these questions and more. In </w:t>
      </w:r>
      <w:hyperlink w:anchor="10_4_Application__Graph_Traversa">
        <w:r>
          <w:rPr>
            <w:rStyle w:val="Text3"/>
          </w:rPr>
          <w:t>Section 10.4</w:t>
        </w:r>
      </w:hyperlink>
      <w:r>
        <w:t>, “Application: Graph Traversals,” we show how this is accomplished for a few of the above questions. Others are left as exercises.</w:t>
      </w:r>
    </w:p>
    <w:p>
      <w:pPr>
        <w:pStyle w:val="Para 01"/>
        <w:keepLines w:val="on"/>
      </w:pPr>
      <w:r>
        <w:t xml:space="preserve">Our specification for the Graph ADT, found in the </w:t>
      </w:r>
      <w:r>
        <w:rPr>
          <w:rStyle w:val="Text1"/>
        </w:rPr>
        <w:t>WeightedGraphInterface</w:t>
      </w:r>
      <w:r>
        <w:t xml:space="preserve"> listing below, includes 11 public methods. As expected, it includes methods to check whether the graph is empty or full, and methods to add vertices and edges. Here we describe the remaining, more unusual methods.</w:t>
      </w:r>
    </w:p>
    <w:p>
      <w:pPr>
        <w:pStyle w:val="Para 01"/>
        <w:keepLines w:val="on"/>
      </w:pPr>
      <w:r>
        <w:t xml:space="preserve">The </w:t>
      </w:r>
      <w:r>
        <w:rPr>
          <w:rStyle w:val="Text1"/>
        </w:rPr>
        <w:t>hasVertex</w:t>
      </w:r>
      <w:r>
        <w:t xml:space="preserve"> method can be used to check whether the argument object is used as a vertex in the graph. This issue is important because many of the other methods that accept a vertex as an argument assume, as a precondition, that the given vertex exists within the graph. Equivalence of vertices is determined using the vertices’ </w:t>
      </w:r>
      <w:r>
        <w:rPr>
          <w:rStyle w:val="Text1"/>
        </w:rPr>
        <w:t>equals</w:t>
      </w:r>
      <w:r>
        <w:t xml:space="preserve"> method—so if the vertex class has overwritten the </w:t>
      </w:r>
      <w:r>
        <w:rPr>
          <w:rStyle w:val="Text1"/>
        </w:rPr>
        <w:t>Object</w:t>
      </w:r>
      <w:r>
        <w:t xml:space="preserve"> class </w:t>
      </w:r>
      <w:r>
        <w:rPr>
          <w:rStyle w:val="Text1"/>
        </w:rPr>
        <w:t>equals</w:t>
      </w:r>
      <w:r>
        <w:t xml:space="preserve"> method, then equality will be as defined within the vertex class; otherwise, it is defined using the default approach of comparing references.</w:t>
      </w:r>
    </w:p>
    <w:p>
      <w:pPr>
        <w:pStyle w:val="Para 01"/>
        <w:keepLines w:val="on"/>
      </w:pPr>
      <w:r>
        <w:t xml:space="preserve">The </w:t>
      </w:r>
      <w:r>
        <w:rPr>
          <w:rStyle w:val="Text1"/>
        </w:rPr>
        <w:t>weightIs</w:t>
      </w:r>
      <w:r>
        <w:t xml:space="preserve"> method returns the weight of the edge between two given vertices; if there is no such edge, it returns a special value indicating that fact. The special value could vary from one application to another. For example, the value -1 could be used for a graph whose edges represent distances, because there is no such thing as a negative distance. The special value for a specific application could be passed to the Graph constructor, if that capability is provided by the class that implements the interface. The </w:t>
      </w:r>
      <w:r>
        <w:rPr>
          <w:rStyle w:val="Text1"/>
        </w:rPr>
        <w:t>weightIs</w:t>
      </w:r>
      <w:r>
        <w:t xml:space="preserve"> method lets us determine whether a given edge is in the graph, which is useful, for example, to see if two vertices are connected. Of course, if two vertices are connected it is used to determine the weight of the edge between them, useful for answering questions about the total weight of a path between two vertices or the shortest path in terms of weight.</w:t>
      </w:r>
    </w:p>
    <w:p>
      <w:pPr>
        <w:pStyle w:val="Para 01"/>
        <w:keepLines w:val="on"/>
      </w:pPr>
      <w:r>
        <w:t xml:space="preserve">A very interesting method is </w:t>
      </w:r>
      <w:r>
        <w:rPr>
          <w:rStyle w:val="Text1"/>
        </w:rPr>
        <w:t>getToVertices</w:t>
      </w:r>
      <w:r>
        <w:t xml:space="preserve">, which returns a queue of vertex objects. The idea is that an application may need to know which vertices a given vertex is adjacent </w:t>
      </w:r>
      <w:r>
        <w:rPr>
          <w:rStyle w:val="Text4"/>
        </w:rPr>
        <w:t>to</w:t>
      </w:r>
      <w:r>
        <w:t xml:space="preserve"> in order to determine what paths exist through the graph. This method returns the collection of such vertices as a queue. The application can then dequeue the vertices one at a time, as needed. The return value of the method is of “type” </w:t>
      </w:r>
      <w:r>
        <w:rPr>
          <w:rStyle w:val="Text1"/>
        </w:rPr>
        <w:t>QueueInterface</w:t>
      </w:r>
      <w:r>
        <w:t>. The implementation programmer can choose to use any queue class that implements this interface.</w:t>
      </w:r>
    </w:p>
    <w:p>
      <w:pPr>
        <w:pStyle w:val="Para 01"/>
        <w:keepLines w:val="on"/>
      </w:pPr>
      <w:r>
        <w:bookmarkStart w:id="1888" w:name="page590"/>
        <w:t/>
        <w:bookmarkEnd w:id="1888"/>
        <w:t xml:space="preserve">Another approach to solving the “get to vertices” problem is to have the method return a Java </w:t>
      </w:r>
      <w:r>
        <w:rPr>
          <w:rStyle w:val="Text1"/>
        </w:rPr>
        <w:t>Iterator</w:t>
      </w:r>
      <w:r>
        <w:t xml:space="preserve"> object. We have used iterators with many of our previous collection ADTs, but in this case we will use the queue.</w:t>
      </w:r>
    </w:p>
    <w:p>
      <w:bookmarkStart w:id="1889" w:name="Marking_Vertices__During_executi"/>
      <w:pPr>
        <w:pStyle w:val="Para 01"/>
        <w:keepLines w:val="on"/>
      </w:pPr>
      <w:r>
        <w:t>Marking Vertices</w:t>
      </w:r>
      <w:bookmarkEnd w:id="1889"/>
    </w:p>
    <w:p>
      <w:pPr>
        <w:pStyle w:val="Para 01"/>
        <w:keepLines w:val="on"/>
      </w:pPr>
      <w:r>
        <w:t>During execution of a graph-related algorithm we often need to mark vertices as they are processed or stored for processing. This prevents us from repeatedly examining the same vertices over and over again. At the beginning of any such processing it is important to “clear all the marks,” so that marks left over from previous work do not interfere with the new problem solution.</w:t>
      </w:r>
    </w:p>
    <w:p>
      <w:pPr>
        <w:pStyle w:val="Para 01"/>
        <w:keepLines w:val="on"/>
      </w:pPr>
      <w:r>
        <w:t xml:space="preserve">To answer many of the questions we listed above, an application must be able to traverse the graph—that is, it must visit the vertices of the graph and perform some operation at each vertex. Because so many paths through a graph are possible, it is not unusual for the traversal algorithm to attempt to visit a vertex more than once. In such cases it is important for the application to “know” that it has previously visited the vertex. To facilitate this, our interface includes several methods related to marking vertices as visited. The </w:t>
      </w:r>
      <w:r>
        <w:rPr>
          <w:rStyle w:val="Text1"/>
        </w:rPr>
        <w:t>markVertex</w:t>
      </w:r>
      <w:r>
        <w:t xml:space="preserve"> and </w:t>
      </w:r>
      <w:r>
        <w:rPr>
          <w:rStyle w:val="Text1"/>
        </w:rPr>
        <w:t>isMarked</w:t>
      </w:r>
      <w:r>
        <w:t xml:space="preserve"> methods are used to mark vertices and check for marks, respectively. The </w:t>
      </w:r>
      <w:r>
        <w:rPr>
          <w:rStyle w:val="Text1"/>
        </w:rPr>
        <w:t>clearMarks</w:t>
      </w:r>
      <w:r>
        <w:t xml:space="preserve"> method clears all of the marks throughout the graph; it is used to prepare for a new traversal. Finally, the </w:t>
      </w:r>
      <w:r>
        <w:rPr>
          <w:rStyle w:val="Text1"/>
        </w:rPr>
        <w:t>getUnmarked</w:t>
      </w:r>
      <w:r>
        <w:t xml:space="preserve"> method returns an unmarked vertex. This ability is useful for beginning a traversal or for continuing a traversal, when the application is not sure it has visited every vertex. The ability to mark vertices is used to answer questions about shortest paths and the number of connected components.</w:t>
      </w:r>
    </w:p>
    <w:p>
      <w:pPr>
        <w:pStyle w:val="Para 01"/>
        <w:keepLines w:val="on"/>
      </w:pPr>
      <w:r>
        <w:t xml:space="preserve">Below is the </w:t>
      </w:r>
      <w:r>
        <w:rPr>
          <w:rStyle w:val="Text1"/>
        </w:rPr>
        <w:t>WeightedGraphInterface</w:t>
      </w:r>
      <w:r>
        <w:t xml:space="preserve">. It is found in the </w:t>
      </w:r>
      <w:r>
        <w:rPr>
          <w:rStyle w:val="Text1"/>
        </w:rPr>
        <w:t>ch10.graphs</w:t>
      </w:r>
      <w:r>
        <w:t xml:space="preserve"> package.</w:t>
      </w:r>
    </w:p>
    <w:p>
      <w:pPr>
        <w:pStyle w:val="Para 18"/>
        <w:keepLines w:val="on"/>
      </w:pPr>
      <w:r>
        <w:t xml:space="preserve">//---------------------------------------------------------------------------</w:t>
        <w:br w:clear="none"/>
      </w:r>
      <w:r>
        <w:rPr>
          <w:rStyle w:val="Text2"/>
        </w:rPr>
        <w:t xml:space="preserve"/>
        <w:br w:clear="none"/>
      </w:r>
      <w:r>
        <w:t xml:space="preserve">// WeightedGraphInterface.java       by Dale/Joyce/Weems           Chapter 10</w:t>
        <w:br w:clear="none"/>
      </w:r>
      <w:r>
        <w:rPr>
          <w:rStyle w:val="Text2"/>
        </w:rPr>
        <w:t xml:space="preserve"/>
        <w:br w:clear="none"/>
      </w:r>
      <w:r>
        <w:t xml:space="preserve">//</w:t>
        <w:br w:clear="none"/>
      </w:r>
      <w:r>
        <w:rPr>
          <w:rStyle w:val="Text2"/>
        </w:rPr>
        <w:t xml:space="preserve"/>
        <w:br w:clear="none"/>
      </w:r>
      <w:r>
        <w:t xml:space="preserve">// Interface for classes that implement a directed graph with weighted edges.</w:t>
        <w:br w:clear="none"/>
      </w:r>
      <w:r>
        <w:rPr>
          <w:rStyle w:val="Text2"/>
        </w:rPr>
        <w:t xml:space="preserve"/>
        <w:br w:clear="none"/>
      </w:r>
      <w:r>
        <w:t xml:space="preserve">// Vertices are objects of class T and can be marked as having been visited.</w:t>
        <w:br w:clear="none"/>
      </w:r>
      <w:r>
        <w:rPr>
          <w:rStyle w:val="Text2"/>
        </w:rPr>
        <w:t xml:space="preserve"/>
        <w:br w:clear="none"/>
      </w:r>
      <w:r>
        <w:t xml:space="preserve">// Edge weights are integers.</w:t>
        <w:br w:clear="none"/>
      </w:r>
      <w:r>
        <w:rPr>
          <w:rStyle w:val="Text2"/>
        </w:rPr>
        <w:t xml:space="preserve"/>
        <w:br w:clear="none"/>
      </w:r>
      <w:r>
        <w:t xml:space="preserve">// Equivalence of vertices is determined by the vertices' equals method.</w:t>
        <w:br w:clear="none"/>
      </w:r>
      <w:r>
        <w:rPr>
          <w:rStyle w:val="Text2"/>
        </w:rPr>
        <w:t xml:space="preserve"/>
        <w:br w:clear="none"/>
      </w:r>
      <w:r>
        <w:t xml:space="preserve">//</w:t>
        <w:br w:clear="none"/>
      </w:r>
      <w:r>
        <w:rPr>
          <w:rStyle w:val="Text2"/>
        </w:rPr>
        <w:t xml:space="preserve"/>
        <w:br w:clear="none"/>
      </w:r>
      <w:r>
        <w:t xml:space="preserve">// General precondition: Except for the addVertex and hasVertex methods,</w:t>
        <w:br w:clear="none"/>
      </w:r>
      <w:r>
        <w:rPr>
          <w:rStyle w:val="Text2"/>
        </w:rPr>
        <w:t xml:space="preserve"/>
        <w:br w:clear="none"/>
      </w:r>
      <w:r>
        <w:t xml:space="preserve">// any vertex passed as an argument to a method is in this graph.</w:t>
        <w:br w:clear="none"/>
      </w:r>
      <w:r>
        <w:rPr>
          <w:rStyle w:val="Text2"/>
        </w:rPr>
        <w:t xml:space="preserve"/>
        <w:br w:clear="none"/>
      </w:r>
      <w:r>
        <w:t xml:space="preserve">//---------------------------------------------------------------------------</w:t>
        <w:br w:clear="none"/>
      </w:r>
      <w:r>
        <w:rPr>
          <w:rStyle w:val="Text2"/>
        </w:rPr>
        <w:t xml:space="preserve"/>
        <w:br w:clear="none"/>
        <w:t xml:space="preserve"/>
        <w:br w:clear="none"/>
        <w:t xml:space="preserve">package ch10.graphs;</w:t>
        <w:br w:clear="none"/>
        <w:t xml:space="preserve"/>
        <w:br w:clear="none"/>
        <w:t xml:space="preserve">import ch04.queues.*;</w:t>
        <w:br w:clear="none"/>
        <w:t xml:space="preserve"/>
        <w:br w:clear="none"/>
        <w:t xml:space="preserve">public interface WeightedGraphInterface&lt;T&gt;</w:t>
        <w:br w:clear="none"/>
        <w:t xml:space="preserve">{</w:t>
        <w:br w:clear="none"/>
        <w:t xml:space="preserve">  boolean isEmpty();</w:t>
        <w:br w:clear="none"/>
        <w:t xml:space="preserve">  </w:t>
        <w:br w:clear="none"/>
      </w:r>
      <w:r>
        <w:t xml:space="preserve">// Returns true if this graph is empty; otherwise, returns false.</w:t>
        <w:br w:clear="none"/>
      </w:r>
      <w:r>
        <w:rPr>
          <w:rStyle w:val="Text2"/>
        </w:rPr>
        <w:t xml:space="preserve"/>
        <w:br w:clear="none"/>
        <w:t xml:space="preserve"/>
        <w:br w:clear="none"/>
        <w:t xml:space="preserve">  boolean isFull();</w:t>
        <w:br w:clear="none"/>
        <w:t xml:space="preserve">  </w:t>
        <w:br w:clear="none"/>
      </w:r>
      <w:r>
        <w:t xml:space="preserve">// Returns true if this graph is full; otherwise, returns false.</w:t>
        <w:br w:clear="none"/>
      </w:r>
      <w:r>
        <w:rPr>
          <w:rStyle w:val="Text2"/>
        </w:rPr>
        <w:t xml:space="preserve"/>
        <w:br w:clear="none"/>
        <w:t xml:space="preserve"/>
        <w:br w:clear="none"/>
        <w:t xml:space="preserve">  void addVertex(T vertex);</w:t>
        <w:br w:clear="none"/>
        <w:t xml:space="preserve">  </w:t>
        <w:br w:clear="none"/>
      </w:r>
      <w:r>
        <w:t xml:space="preserve">// Preconditions:   This graph is not full.</w:t>
        <w:br w:clear="none"/>
      </w:r>
      <w:r>
        <w:rPr>
          <w:rStyle w:val="Text2"/>
        </w:rPr>
        <w:t xml:space="preserve"/>
        <w:br w:clear="none"/>
        <w:t xml:space="preserve">  </w:t>
        <w:br w:clear="none"/>
      </w:r>
      <w:r>
        <w:t xml:space="preserve">//                  vertex is not already in this graph.</w:t>
        <w:br w:clear="none"/>
      </w:r>
      <w:r>
        <w:rPr>
          <w:rStyle w:val="Text2"/>
        </w:rPr>
        <w:t xml:space="preserve"/>
        <w:br w:clear="none"/>
        <w:t xml:space="preserve">  </w:t>
        <w:br w:clear="none"/>
      </w:r>
      <w:r>
        <w:t xml:space="preserve">//                  vertex is not null.</w:t>
        <w:br w:clear="none"/>
      </w:r>
      <w:r>
        <w:rPr>
          <w:rStyle w:val="Text2"/>
        </w:rPr>
        <w:t xml:space="preserve"/>
        <w:br w:clear="none"/>
        <w:t xml:space="preserve">  </w:t>
        <w:br w:clear="none"/>
      </w:r>
      <w:r>
        <w:t xml:space="preserve">//</w:t>
        <w:br w:clear="none"/>
      </w:r>
      <w:r>
        <w:rPr>
          <w:rStyle w:val="Text2"/>
        </w:rPr>
        <w:t xml:space="preserve"/>
        <w:br w:clear="none"/>
        <w:t xml:space="preserve">  </w:t>
        <w:br w:clear="none"/>
      </w:r>
      <w:r>
        <w:t xml:space="preserve">// Adds vertex to this graph.</w:t>
        <w:br w:clear="none"/>
      </w:r>
      <w:r>
        <w:rPr>
          <w:rStyle w:val="Text2"/>
        </w:rPr>
        <w:t xml:space="preserve"/>
        <w:br w:clear="none"/>
        <w:t xml:space="preserve"/>
        <w:br w:clear="none"/>
        <w:t xml:space="preserve">  boolean hasVertex(T vertex);</w:t>
        <w:br w:clear="none"/>
        <w:t xml:space="preserve">  </w:t>
        <w:br w:clear="none"/>
      </w:r>
      <w:r>
        <w:t xml:space="preserve">// Returns true if this graph contains vertex; otherwise, returns false.</w:t>
        <w:br w:clear="none"/>
      </w:r>
      <w:r>
        <w:rPr>
          <w:rStyle w:val="Text2"/>
        </w:rPr>
        <w:t xml:space="preserve"/>
        <w:br w:clear="none"/>
        <w:t xml:space="preserve"/>
        <w:br w:clear="none"/>
        <w:t xml:space="preserve">  void addEdge(T fromVertex, T toVertex, int weight);</w:t>
        <w:br w:clear="none"/>
        <w:t xml:space="preserve">  </w:t>
        <w:br w:clear="none"/>
      </w:r>
      <w:r>
        <w:t xml:space="preserve">// Adds an edge with the specified weight from fromVertex to toVertex.</w:t>
        <w:br w:clear="none"/>
      </w:r>
      <w:r>
        <w:rPr>
          <w:rStyle w:val="Text2"/>
        </w:rPr>
        <w:t xml:space="preserve"/>
        <w:br w:clear="none"/>
        <w:t xml:space="preserve"/>
        <w:br w:clear="none"/>
        <w:t xml:space="preserve">  int weightIs(T fromVertex, T toVertex);</w:t>
        <w:br w:clear="none"/>
        <w:t xml:space="preserve">  </w:t>
        <w:br w:clear="none"/>
      </w:r>
      <w:r>
        <w:t xml:space="preserve">// If edge from fromVertex to toVertex exists, returns the weight of edge;</w:t>
        <w:br w:clear="none"/>
      </w:r>
      <w:r>
        <w:rPr>
          <w:rStyle w:val="Text2"/>
        </w:rPr>
        <w:t xml:space="preserve"/>
        <w:br w:clear="none"/>
        <w:t xml:space="preserve">  </w:t>
        <w:br w:clear="none"/>
      </w:r>
      <w:r>
        <w:t xml:space="preserve">// otherwise, returns a special "null-edge" value.</w:t>
        <w:br w:clear="none"/>
      </w:r>
      <w:r>
        <w:rPr>
          <w:rStyle w:val="Text2"/>
        </w:rPr>
        <w:t xml:space="preserve"/>
        <w:br w:clear="none"/>
        <w:t xml:space="preserve"/>
        <w:br w:clear="none"/>
        <w:t xml:space="preserve">  QueueInterface&lt;T&gt; getToVertices(T vertex);</w:t>
        <w:br w:clear="none"/>
        <w:t xml:space="preserve">  </w:t>
        <w:br w:clear="none"/>
      </w:r>
      <w:r>
        <w:t xml:space="preserve">// Returns a queue of the vertices that vertex is adjacent to.</w:t>
        <w:br w:clear="none"/>
      </w:r>
      <w:r>
        <w:rPr>
          <w:rStyle w:val="Text2"/>
        </w:rPr>
        <w:t xml:space="preserve"/>
        <w:br w:clear="none"/>
        <w:t xml:space="preserve"/>
        <w:br w:clear="none"/>
        <w:t xml:space="preserve">  void clearMarks();</w:t>
        <w:br w:clear="none"/>
        <w:t xml:space="preserve">  </w:t>
        <w:br w:clear="none"/>
      </w:r>
      <w:r>
        <w:t xml:space="preserve">// Unmarks all vertices.</w:t>
        <w:br w:clear="none"/>
      </w:r>
      <w:r>
        <w:rPr>
          <w:rStyle w:val="Text2"/>
        </w:rPr>
        <w:t xml:space="preserve"/>
        <w:br w:clear="none"/>
        <w:t xml:space="preserve"/>
        <w:br w:clear="none"/>
        <w:t xml:space="preserve">  void markVertex(T vertex);</w:t>
        <w:br w:clear="none"/>
        <w:t xml:space="preserve">  </w:t>
        <w:br w:clear="none"/>
      </w:r>
      <w:r>
        <w:t xml:space="preserve">// Marks vertex.</w:t>
        <w:br w:clear="none"/>
      </w:r>
      <w:r>
        <w:rPr>
          <w:rStyle w:val="Text2"/>
        </w:rPr>
        <w:t xml:space="preserve"/>
        <w:br w:clear="none"/>
        <w:t xml:space="preserve"/>
        <w:br w:clear="none"/>
        <w:t xml:space="preserve">  boolean isMarked(T vertex);</w:t>
        <w:br w:clear="none"/>
        <w:t xml:space="preserve">  </w:t>
        <w:br w:clear="none"/>
      </w:r>
      <w:r>
        <w:t xml:space="preserve">// Returns true if vertex is marked; otherwise, returns false.</w:t>
        <w:br w:clear="none"/>
      </w:r>
      <w:r>
        <w:rPr>
          <w:rStyle w:val="Text2"/>
        </w:rPr>
        <w:t xml:space="preserve"/>
        <w:br w:clear="none"/>
        <w:t xml:space="preserve"/>
        <w:br w:clear="none"/>
        <w:t xml:space="preserve">  T getUnmarked();</w:t>
        <w:br w:clear="none"/>
        <w:t xml:space="preserve">  </w:t>
        <w:br w:clear="none"/>
      </w:r>
      <w:r>
        <w:t xml:space="preserve">// Returns an unmarked vertex if any exist; otherwise, returns null.</w:t>
        <w:br w:clear="none"/>
      </w:r>
      <w:r>
        <w:rPr>
          <w:rStyle w:val="Text2"/>
        </w:rPr>
        <w:t xml:space="preserve"/>
        <w:br w:clear="none"/>
        <w:t xml:space="preserve">}</w:t>
        <w:br w:clear="none"/>
      </w:r>
    </w:p>
    <w:p>
      <w:bookmarkStart w:id="1890" w:name="10_3_Implementations_of_Graphs"/>
      <w:pPr>
        <w:keepNext/>
        <w:pStyle w:val="Heading 2"/>
        <w:keepLines w:val="on"/>
      </w:pPr>
      <w:r>
        <w:t>10.3 Implementations of Graphs</w:t>
      </w:r>
      <w:bookmarkEnd w:id="1890"/>
    </w:p>
    <w:p>
      <w:bookmarkStart w:id="1891" w:name="Array_Based_Implementation__A_si"/>
      <w:pPr>
        <w:keepNext/>
        <w:pStyle w:val="Heading 4"/>
        <w:keepLines w:val="on"/>
      </w:pPr>
      <w:r>
        <w:t>Array-Based Implementation</w:t>
      </w:r>
      <w:bookmarkEnd w:id="1891"/>
    </w:p>
    <w:p>
      <w:pPr>
        <w:pStyle w:val="Para 01"/>
        <w:keepLines w:val="on"/>
      </w:pPr>
      <w:r>
        <w:t xml:space="preserve">A simple way to represent V(graph), the vertices in the graph, is to use an array where the array elements are the vertices. For example, if the vertices represent city names, the array might hold strings. A simple way to represent E(graph), the edges in a graph, is to use an </w:t>
      </w:r>
      <w:hyperlink w:anchor="Adjacency_matrix">
        <w:r>
          <w:rPr>
            <w:rStyle w:val="Text0"/>
          </w:rPr>
          <w:t>adjacency matrix</w:t>
        </w:r>
      </w:hyperlink>
      <w:r>
        <w:t xml:space="preserve">, a two-dimensional array of edge values (weights), where the indices of a weight correspond to the vertices connected by the edge. Thus, a graph consists of an integer variable </w:t>
      </w:r>
      <w:r>
        <w:rPr>
          <w:rStyle w:val="Text1"/>
        </w:rPr>
        <w:t>numVertices</w:t>
      </w:r>
      <w:r>
        <w:t xml:space="preserve">, a one-dimensional array </w:t>
      </w:r>
      <w:r>
        <w:rPr>
          <w:rStyle w:val="Text1"/>
        </w:rPr>
        <w:t>vertices</w:t>
      </w:r>
      <w:r>
        <w:t xml:space="preserve">, and a two-dimensional array </w:t>
      </w:r>
      <w:r>
        <w:rPr>
          <w:rStyle w:val="Text1"/>
        </w:rPr>
        <w:t>edges</w:t>
      </w:r>
      <w:r>
        <w:t xml:space="preserve">. </w:t>
      </w:r>
      <w:hyperlink w:anchor="Figure_10_5_Matrix_representatio">
        <w:r>
          <w:rPr>
            <w:rStyle w:val="Text0"/>
          </w:rPr>
          <w:t>Figure 10.5</w:t>
        </w:r>
      </w:hyperlink>
      <w:r>
        <w:t xml:space="preserve"> depicts the implementation of the graph of Air Busters’ flights among the seven cities shown in </w:t>
      </w:r>
      <w:hyperlink w:anchor="Figure_10_3_A_weighted_graph">
        <w:r>
          <w:rPr>
            <w:rStyle w:val="Text3"/>
          </w:rPr>
          <w:t>Figure 10.3</w:t>
        </w:r>
      </w:hyperlink>
      <w:r>
        <w:t xml:space="preserve">. For simplicity, we omit the additional </w:t>
      </w:r>
      <w:r>
        <w:rPr>
          <w:rStyle w:val="Text1"/>
        </w:rPr>
        <w:t>boolean</w:t>
      </w:r>
      <w:r>
        <w:t xml:space="preserve"> data needed to mark vertices as “visited” during a traversal from the figure. Although the city names in </w:t>
      </w:r>
      <w:hyperlink w:anchor="Figure_10_5_Matrix_representatio">
        <w:r>
          <w:rPr>
            <w:rStyle w:val="Text3"/>
          </w:rPr>
          <w:t>Figure 10.5</w:t>
        </w:r>
      </w:hyperlink>
      <w:r>
        <w:t xml:space="preserve"> are in alphabetical order, there is no requirement that the elements in this array be sorted.</w:t>
      </w:r>
    </w:p>
    <w:p>
      <w:bookmarkStart w:id="1892" w:name="Figure_10_5_Matrix_representatio"/>
      <w:pPr>
        <w:pStyle w:val="Para 06"/>
        <w:keepLines w:val="on"/>
      </w:pPr>
      <w:r>
        <w:t/>
        <w:drawing>
          <wp:inline>
            <wp:extent cx="3759200" cy="2743200"/>
            <wp:effectExtent l="0" r="0" t="0" b="43426"/>
            <wp:docPr id="407" name="f10-05.jpg" descr="f10-05.jpg"/>
            <wp:cNvGraphicFramePr>
              <a:graphicFrameLocks noChangeAspect="1"/>
            </wp:cNvGraphicFramePr>
            <a:graphic>
              <a:graphicData uri="http://schemas.openxmlformats.org/drawingml/2006/picture">
                <pic:pic>
                  <pic:nvPicPr>
                    <pic:cNvPr id="0" name="f10-05.jpg" descr="f10-05.jpg"/>
                    <pic:cNvPicPr/>
                  </pic:nvPicPr>
                  <pic:blipFill>
                    <a:blip r:embed="rId280"/>
                    <a:stretch>
                      <a:fillRect/>
                    </a:stretch>
                  </pic:blipFill>
                  <pic:spPr>
                    <a:xfrm>
                      <a:off x="0" y="0"/>
                      <a:ext cx="3759200" cy="2743200"/>
                    </a:xfrm>
                    <a:prstGeom prst="rect">
                      <a:avLst/>
                    </a:prstGeom>
                  </pic:spPr>
                </pic:pic>
              </a:graphicData>
            </a:graphic>
          </wp:inline>
        </w:drawing>
        <w:t xml:space="preserve"> </w:t>
      </w:r>
      <w:bookmarkEnd w:id="1892"/>
    </w:p>
    <w:p>
      <w:pPr>
        <w:pStyle w:val="Para 09"/>
        <w:keepLines w:val="on"/>
      </w:pPr>
      <w:r>
        <w:bookmarkStart w:id="1893" w:name="page592"/>
        <w:t/>
        <w:bookmarkEnd w:id="1893"/>
      </w:r>
      <w:r>
        <w:rPr>
          <w:rStyle w:val="Text0"/>
        </w:rPr>
        <w:t>Figure 10.5</w:t>
      </w:r>
      <w:r>
        <w:t xml:space="preserve"> Matrix representation of graph of flight connections between cities</w:t>
      </w:r>
    </w:p>
    <w:p>
      <w:pPr>
        <w:pStyle w:val="Para 01"/>
        <w:keepLines w:val="on"/>
      </w:pPr>
      <w:r>
        <w:t>At any time, within this representation of a graph,</w:t>
      </w:r>
    </w:p>
    <w:p>
      <w:pPr>
        <w:pStyle w:val="Normal"/>
        <w:keepLines w:val="on"/>
      </w:pPr>
      <w:r>
        <w:rPr>
          <w:rStyle w:val="Text1"/>
        </w:rPr>
        <w:t>numVertices</w:t>
      </w:r>
      <w:r>
        <w:t xml:space="preserve"> is the number of vertices in the graph.</w:t>
      </w:r>
    </w:p>
    <w:p>
      <w:pPr>
        <w:pStyle w:val="Normal"/>
        <w:keepLines w:val="on"/>
      </w:pPr>
      <w:r>
        <w:t xml:space="preserve">V(graph) is contained in </w:t>
      </w:r>
      <w:r>
        <w:rPr>
          <w:rStyle w:val="Text1"/>
        </w:rPr>
        <w:t>vertices[0]</w:t>
      </w:r>
      <w:r>
        <w:t xml:space="preserve"> to vertices </w:t>
      </w:r>
      <w:r>
        <w:rPr>
          <w:rStyle w:val="Text1"/>
        </w:rPr>
        <w:t>[numVertices - 1].</w:t>
      </w:r>
    </w:p>
    <w:p>
      <w:pPr>
        <w:pStyle w:val="Normal"/>
        <w:keepLines w:val="on"/>
      </w:pPr>
      <w:r>
        <w:t xml:space="preserve">E(graph) is contained in the square matrix </w:t>
      </w:r>
      <w:r>
        <w:rPr>
          <w:rStyle w:val="Text1"/>
        </w:rPr>
        <w:t>edges[0][0</w:t>
      </w:r>
      <w:r>
        <w:t xml:space="preserve">] to </w:t>
      </w:r>
      <w:r>
        <w:rPr>
          <w:rStyle w:val="Text1"/>
        </w:rPr>
        <w:t>edges[numVertices - 1][numVertices 1].</w:t>
      </w:r>
    </w:p>
    <w:p>
      <w:pPr>
        <w:pStyle w:val="Para 01"/>
        <w:keepLines w:val="on"/>
      </w:pPr>
      <w:r>
        <w:t xml:space="preserve">The names of the cities are contained in </w:t>
      </w:r>
      <w:r>
        <w:rPr>
          <w:rStyle w:val="Text1"/>
        </w:rPr>
        <w:t>vertices</w:t>
      </w:r>
      <w:r>
        <w:t xml:space="preserve">. The weight of each edge in </w:t>
      </w:r>
      <w:r>
        <w:rPr>
          <w:rStyle w:val="Text1"/>
        </w:rPr>
        <w:t>edges</w:t>
      </w:r>
      <w:r>
        <w:t xml:space="preserve"> represents the air distance between two cities that are connected by a flight. For example, the value in </w:t>
      </w:r>
      <w:r>
        <w:rPr>
          <w:rStyle w:val="Text1"/>
        </w:rPr>
        <w:t>edges[1][3]</w:t>
      </w:r>
      <w:r>
        <w:t xml:space="preserve"> tells us that there is a direct flight between Austin and Dallas, and that the air distance is 200 miles. A </w:t>
      </w:r>
      <w:r>
        <w:rPr>
          <w:rStyle w:val="Text1"/>
        </w:rPr>
        <w:t>NULL_EDGE</w:t>
      </w:r>
      <w:r>
        <w:t xml:space="preserve"> value (0) in </w:t>
      </w:r>
      <w:r>
        <w:rPr>
          <w:rStyle w:val="Text1"/>
        </w:rPr>
        <w:t>edges[1][6]</w:t>
      </w:r>
      <w:r>
        <w:t xml:space="preserve"> tells us that the airline has no direct flights between Austin and Washington. Because this is a weighted graph in which the weights are air distances, we use </w:t>
      </w:r>
      <w:r>
        <w:rPr>
          <w:rStyle w:val="Text1"/>
        </w:rPr>
        <w:t>int</w:t>
      </w:r>
      <w:r>
        <w:t xml:space="preserve"> for the edge value type. If it were not a weighted graph, the edge value type could be </w:t>
      </w:r>
      <w:r>
        <w:rPr>
          <w:rStyle w:val="Text1"/>
        </w:rPr>
        <w:t>boolean</w:t>
      </w:r>
      <w:r>
        <w:t xml:space="preserve">, with each position in the adjacency matrix being </w:t>
      </w:r>
      <w:r>
        <w:rPr>
          <w:rStyle w:val="Text1"/>
        </w:rPr>
        <w:t>true</w:t>
      </w:r>
      <w:r>
        <w:t xml:space="preserve"> if an edge exists between the pair of vertices, and </w:t>
      </w:r>
      <w:r>
        <w:rPr>
          <w:rStyle w:val="Text1"/>
        </w:rPr>
        <w:t>false</w:t>
      </w:r>
      <w:r>
        <w:t xml:space="preserve"> if no edge exists.</w:t>
      </w:r>
    </w:p>
    <w:p>
      <w:pPr>
        <w:pStyle w:val="Para 01"/>
        <w:keepLines w:val="on"/>
      </w:pPr>
      <w:r>
        <w:bookmarkStart w:id="1894" w:name="page593"/>
        <w:t/>
        <w:bookmarkEnd w:id="1894"/>
        <w:t xml:space="preserve">Here is the beginning of the definition of class </w:t>
      </w:r>
      <w:r>
        <w:rPr>
          <w:rStyle w:val="Text1"/>
        </w:rPr>
        <w:t>WeightedGraph</w:t>
      </w:r>
      <w:r>
        <w:t xml:space="preserve">. We assume that the edge value type is </w:t>
      </w:r>
      <w:r>
        <w:rPr>
          <w:rStyle w:val="Text1"/>
        </w:rPr>
        <w:t>int</w:t>
      </w:r>
      <w:r>
        <w:t xml:space="preserve"> and that a null edge is indicated by a 0 value.</w:t>
      </w:r>
    </w:p>
    <w:p>
      <w:pPr>
        <w:pStyle w:val="Para 18"/>
        <w:keepLines w:val="on"/>
      </w:pPr>
      <w:r>
        <w:t xml:space="preserve">//---------------------------------------------------------------------------</w:t>
        <w:br w:clear="none"/>
      </w:r>
      <w:r>
        <w:rPr>
          <w:rStyle w:val="Text2"/>
        </w:rPr>
        <w:t xml:space="preserve"/>
        <w:br w:clear="none"/>
      </w:r>
      <w:r>
        <w:t xml:space="preserve">// WeightedGraph.java            by Dale/Joyce/Weems               Chapter 10</w:t>
        <w:br w:clear="none"/>
      </w:r>
      <w:r>
        <w:rPr>
          <w:rStyle w:val="Text2"/>
        </w:rPr>
        <w:t xml:space="preserve"/>
        <w:br w:clear="none"/>
      </w:r>
      <w:r>
        <w:t xml:space="preserve">//</w:t>
        <w:br w:clear="none"/>
      </w:r>
      <w:r>
        <w:rPr>
          <w:rStyle w:val="Text2"/>
        </w:rPr>
        <w:t xml:space="preserve"/>
        <w:br w:clear="none"/>
      </w:r>
      <w:r>
        <w:t xml:space="preserve">// Implements a directed graph with weighted edges.</w:t>
        <w:br w:clear="none"/>
      </w:r>
      <w:r>
        <w:rPr>
          <w:rStyle w:val="Text2"/>
        </w:rPr>
        <w:t xml:space="preserve"/>
        <w:br w:clear="none"/>
      </w:r>
      <w:r>
        <w:t xml:space="preserve">// Vertices are objects of class T and can be marked as having been visited.</w:t>
        <w:br w:clear="none"/>
      </w:r>
      <w:r>
        <w:rPr>
          <w:rStyle w:val="Text2"/>
        </w:rPr>
        <w:t xml:space="preserve"/>
        <w:br w:clear="none"/>
      </w:r>
      <w:r>
        <w:t xml:space="preserve">// Edge weights are integers.</w:t>
        <w:br w:clear="none"/>
      </w:r>
      <w:r>
        <w:rPr>
          <w:rStyle w:val="Text2"/>
        </w:rPr>
        <w:t xml:space="preserve"/>
        <w:br w:clear="none"/>
      </w:r>
      <w:r>
        <w:t xml:space="preserve">// Equivalence of vertices is determined by the vertices' equals method.</w:t>
        <w:br w:clear="none"/>
      </w:r>
      <w:r>
        <w:rPr>
          <w:rStyle w:val="Text2"/>
        </w:rPr>
        <w:t xml:space="preserve"/>
        <w:br w:clear="none"/>
      </w:r>
      <w:r>
        <w:t xml:space="preserve">//</w:t>
        <w:br w:clear="none"/>
      </w:r>
      <w:r>
        <w:rPr>
          <w:rStyle w:val="Text2"/>
        </w:rPr>
        <w:t xml:space="preserve"/>
        <w:br w:clear="none"/>
      </w:r>
      <w:r>
        <w:t xml:space="preserve">// General precondition: Except for the addVertex and hasVertex methods,</w:t>
        <w:br w:clear="none"/>
      </w:r>
      <w:r>
        <w:rPr>
          <w:rStyle w:val="Text2"/>
        </w:rPr>
        <w:t xml:space="preserve"/>
        <w:br w:clear="none"/>
      </w:r>
      <w:r>
        <w:t xml:space="preserve">// any vertex passed as an argument to a method is in this graph.</w:t>
        <w:br w:clear="none"/>
      </w:r>
      <w:r>
        <w:rPr>
          <w:rStyle w:val="Text2"/>
        </w:rPr>
        <w:t xml:space="preserve"/>
        <w:br w:clear="none"/>
      </w:r>
      <w:r>
        <w:t xml:space="preserve">//---------------------------------------------------------------------------</w:t>
        <w:br w:clear="none"/>
      </w:r>
      <w:r>
        <w:rPr>
          <w:rStyle w:val="Text2"/>
        </w:rPr>
        <w:t xml:space="preserve"/>
        <w:br w:clear="none"/>
        <w:t xml:space="preserve"/>
        <w:br w:clear="none"/>
        <w:t xml:space="preserve">package ch10.graphs;</w:t>
        <w:br w:clear="none"/>
        <w:t xml:space="preserve"/>
        <w:br w:clear="none"/>
        <w:t xml:space="preserve">import ch04.queues.*;</w:t>
        <w:br w:clear="none"/>
        <w:t xml:space="preserve"/>
        <w:br w:clear="none"/>
        <w:t xml:space="preserve">public class WeightedGraph&lt;T&gt; implements WeightedGraphInterface&lt;T&gt;</w:t>
        <w:br w:clear="none"/>
        <w:t xml:space="preserve">{</w:t>
        <w:br w:clear="none"/>
        <w:t xml:space="preserve">  public static final int NULL_EDGE = 0;</w:t>
        <w:br w:clear="none"/>
        <w:t xml:space="preserve">  private static final int DEFCAP = 50;  </w:t>
        <w:br w:clear="none"/>
      </w:r>
      <w:r>
        <w:t xml:space="preserve">// default capacity</w:t>
        <w:br w:clear="none"/>
      </w:r>
      <w:r>
        <w:rPr>
          <w:rStyle w:val="Text2"/>
        </w:rPr>
        <w:t xml:space="preserve"/>
        <w:br w:clear="none"/>
        <w:t xml:space="preserve">  private int numVertices;</w:t>
        <w:br w:clear="none"/>
        <w:t xml:space="preserve">  private int maxVertices;</w:t>
        <w:br w:clear="none"/>
        <w:t xml:space="preserve">  private T[] vertices;</w:t>
        <w:br w:clear="none"/>
        <w:t xml:space="preserve">  private int[][] edges;</w:t>
        <w:br w:clear="none"/>
        <w:t xml:space="preserve">  private boolean[] marks;  </w:t>
        <w:br w:clear="none"/>
      </w:r>
      <w:r>
        <w:t xml:space="preserve">// marks[i] is mark for vertices[i]</w:t>
        <w:br w:clear="none"/>
      </w:r>
      <w:r>
        <w:rPr>
          <w:rStyle w:val="Text2"/>
        </w:rPr>
        <w:t xml:space="preserve"/>
        <w:br w:clear="none"/>
        <w:t xml:space="preserve"/>
        <w:br w:clear="none"/>
        <w:t xml:space="preserve">  public WeightedGraph()</w:t>
        <w:br w:clear="none"/>
        <w:t xml:space="preserve">  </w:t>
        <w:br w:clear="none"/>
      </w:r>
      <w:r>
        <w:t xml:space="preserve">// Instantiates a graph with capacity DEFCAP vertices.</w:t>
        <w:br w:clear="none"/>
      </w:r>
      <w:r>
        <w:rPr>
          <w:rStyle w:val="Text2"/>
        </w:rPr>
        <w:t xml:space="preserve"/>
        <w:br w:clear="none"/>
        <w:t xml:space="preserve">  {</w:t>
        <w:br w:clear="none"/>
        <w:t xml:space="preserve">    numVertices = 0;</w:t>
        <w:br w:clear="none"/>
        <w:t xml:space="preserve">    maxVertices = DEFCAP;</w:t>
        <w:br w:clear="none"/>
        <w:t xml:space="preserve">    vertices = (T[]) new Object[DEFCAP];</w:t>
        <w:br w:clear="none"/>
      </w:r>
      <w:hyperlink w:anchor="1_15">
        <w:r>
          <w:rPr>
            <w:rStyle w:val="Text26"/>
          </w:rPr>
          <w:bookmarkStart w:id="1895" w:name="1_14"/>
          <w:t xml:space="preserve">1</w:t>
          <w:bookmarkEnd w:id="1895"/>
          <w:br w:clear="none"/>
        </w:r>
      </w:hyperlink>
      <w:r>
        <w:rPr>
          <w:rStyle w:val="Text2"/>
        </w:rPr>
        <w:t xml:space="preserve"/>
        <w:br w:clear="none"/>
        <w:t xml:space="preserve">    marks = new boolean[DEFCAP];</w:t>
        <w:br w:clear="none"/>
        <w:t xml:space="preserve">    edges = new int[DEFCAP][DEFCAP];</w:t>
        <w:br w:clear="none"/>
        <w:t xml:space="preserve">  }</w:t>
        <w:br w:clear="none"/>
        <w:t xml:space="preserve"/>
        <w:br w:clear="none"/>
        <w:t xml:space="preserve">  public WeightedGraph(int maxV)</w:t>
        <w:br w:clear="none"/>
        <w:t xml:space="preserve">  </w:t>
        <w:br w:clear="none"/>
      </w:r>
      <w:r>
        <w:t xml:space="preserve">// Instantiates a graph with capacity maxV.</w:t>
        <w:br w:clear="none"/>
      </w:r>
      <w:r>
        <w:rPr>
          <w:rStyle w:val="Text2"/>
        </w:rPr>
        <w:t xml:space="preserve"/>
        <w:br w:clear="none"/>
        <w:t xml:space="preserve">  {</w:t>
        <w:br w:clear="none"/>
        <w:t xml:space="preserve">    numVertices = 0;</w:t>
        <w:br w:clear="none"/>
        <w:t xml:space="preserve">    maxVertices = maxV;</w:t>
        <w:br w:clear="none"/>
        <w:t xml:space="preserve">    vertices = (T[]) new Object[maxV];1</w:t>
        <w:br w:clear="none"/>
        <w:t xml:space="preserve">    marks = new boolean[maxV];</w:t>
        <w:br w:clear="none"/>
        <w:t xml:space="preserve">    edges = new int[maxV][maxV];</w:t>
        <w:br w:clear="none"/>
        <w:t xml:space="preserve">  }</w:t>
        <w:br w:clear="none"/>
      </w:r>
    </w:p>
    <w:p>
      <w:pPr>
        <w:pStyle w:val="Para 01"/>
        <w:keepLines w:val="on"/>
      </w:pPr>
      <w:r>
        <w:t xml:space="preserve">The class constructors have to allocate the space for </w:t>
      </w:r>
      <w:r>
        <w:rPr>
          <w:rStyle w:val="Text1"/>
        </w:rPr>
        <w:t>vertices</w:t>
      </w:r>
      <w:r>
        <w:t xml:space="preserve">, </w:t>
      </w:r>
      <w:r>
        <w:rPr>
          <w:rStyle w:val="Text1"/>
        </w:rPr>
        <w:t>marks</w:t>
      </w:r>
      <w:r>
        <w:t xml:space="preserve"> (the </w:t>
      </w:r>
      <w:r>
        <w:rPr>
          <w:rStyle w:val="Text1"/>
        </w:rPr>
        <w:t>boolean</w:t>
      </w:r>
      <w:r>
        <w:t xml:space="preserve"> array indicating whether a vertex has been marked), and </w:t>
      </w:r>
      <w:r>
        <w:rPr>
          <w:rStyle w:val="Text1"/>
        </w:rPr>
        <w:t>edges</w:t>
      </w:r>
      <w:r>
        <w:t xml:space="preserve">. The default constructor sets up space for a graph with </w:t>
      </w:r>
      <w:r>
        <w:rPr>
          <w:rStyle w:val="Text1"/>
        </w:rPr>
        <w:t>DEFCAP</w:t>
      </w:r>
      <w:r>
        <w:t xml:space="preserve"> (50) vertices. The parameterized constructor lets the user specify the maximum number of vertices.</w:t>
      </w:r>
    </w:p>
    <w:p>
      <w:pPr>
        <w:pStyle w:val="Para 01"/>
        <w:keepLines w:val="on"/>
      </w:pPr>
      <w:r>
        <w:t xml:space="preserve">The </w:t>
      </w:r>
      <w:r>
        <w:rPr>
          <w:rStyle w:val="Text1"/>
        </w:rPr>
        <w:t>addVertex</w:t>
      </w:r>
      <w:r>
        <w:t xml:space="preserve"> operation puts a vertex into the next free space in the array of vertices and increments the number of vertices. Because the new vertex has no edges defined yet, it also initializes the appropriate row and column of </w:t>
      </w:r>
      <w:r>
        <w:rPr>
          <w:rStyle w:val="Text1"/>
        </w:rPr>
        <w:t>edges</w:t>
      </w:r>
      <w:r>
        <w:t xml:space="preserve"> to contain </w:t>
      </w:r>
      <w:r>
        <w:rPr>
          <w:rStyle w:val="Text1"/>
        </w:rPr>
        <w:t>NULL_EDGE</w:t>
      </w:r>
      <w:r>
        <w:t xml:space="preserve"> (0 in this case).</w:t>
      </w:r>
    </w:p>
    <w:p>
      <w:pPr>
        <w:pStyle w:val="Para 03"/>
        <w:keepLines w:val="on"/>
      </w:pPr>
      <w:r>
        <w:t xml:space="preserve">public void addVertex(T vertex)</w:t>
        <w:br w:clear="none"/>
      </w:r>
      <w:r>
        <w:rPr>
          <w:rStyle w:val="Text0"/>
        </w:rPr>
        <w:t xml:space="preserve">// Preconditions:   This graph is not full.</w:t>
        <w:br w:clear="none"/>
      </w:r>
      <w:r>
        <w:t xml:space="preserve"/>
        <w:br w:clear="none"/>
      </w:r>
      <w:r>
        <w:rPr>
          <w:rStyle w:val="Text0"/>
        </w:rPr>
        <w:t xml:space="preserve">//                  vertex is not already in this graph.</w:t>
        <w:br w:clear="none"/>
      </w:r>
      <w:r>
        <w:t xml:space="preserve"/>
        <w:br w:clear="none"/>
      </w:r>
      <w:r>
        <w:rPr>
          <w:rStyle w:val="Text0"/>
        </w:rPr>
        <w:t xml:space="preserve">//                  vertex is not null.</w:t>
        <w:br w:clear="none"/>
      </w:r>
      <w:r>
        <w:t xml:space="preserve"/>
        <w:br w:clear="none"/>
      </w:r>
      <w:r>
        <w:rPr>
          <w:rStyle w:val="Text0"/>
        </w:rPr>
        <w:t xml:space="preserve">//</w:t>
        <w:br w:clear="none"/>
      </w:r>
      <w:r>
        <w:t xml:space="preserve"/>
        <w:br w:clear="none"/>
      </w:r>
      <w:r>
        <w:rPr>
          <w:rStyle w:val="Text0"/>
        </w:rPr>
        <w:t xml:space="preserve">// Adds vertex to this graph.</w:t>
        <w:br w:clear="none"/>
      </w:r>
      <w:r>
        <w:t xml:space="preserve"/>
        <w:br w:clear="none"/>
        <w:t xml:space="preserve">{</w:t>
        <w:br w:clear="none"/>
        <w:t xml:space="preserve">  vertices[numVertices] = vertex;</w:t>
        <w:br w:clear="none"/>
        <w:t xml:space="preserve">  for (int index = 0; index &lt; numVertices; index++)</w:t>
        <w:br w:clear="none"/>
        <w:t xml:space="preserve">  {</w:t>
        <w:br w:clear="none"/>
        <w:t xml:space="preserve">     edges[numVertices][index] = NULL_EDGE;</w:t>
        <w:br w:clear="none"/>
        <w:t xml:space="preserve">     edges[index][numVertices] = NULL_EDGE;</w:t>
        <w:br w:clear="none"/>
        <w:t xml:space="preserve">  }</w:t>
        <w:br w:clear="none"/>
        <w:t xml:space="preserve">  numVertices++;</w:t>
        <w:br w:clear="none"/>
        <w:t xml:space="preserve">}</w:t>
        <w:br w:clear="none"/>
      </w:r>
    </w:p>
    <w:p>
      <w:pPr>
        <w:pStyle w:val="Para 01"/>
        <w:keepLines w:val="on"/>
      </w:pPr>
      <w:r>
        <w:t xml:space="preserve">To add an edge to the graph, we must first locate the </w:t>
      </w:r>
      <w:r>
        <w:rPr>
          <w:rStyle w:val="Text1"/>
        </w:rPr>
        <w:t>fromVertex</w:t>
      </w:r>
      <w:r>
        <w:t xml:space="preserve"> and </w:t>
      </w:r>
      <w:r>
        <w:rPr>
          <w:rStyle w:val="Text1"/>
        </w:rPr>
        <w:t>toVertex</w:t>
      </w:r>
      <w:r>
        <w:t xml:space="preserve"> that define the edge being added. These values become the arguments to </w:t>
      </w:r>
      <w:r>
        <w:rPr>
          <w:rStyle w:val="Text1"/>
        </w:rPr>
        <w:t>addEdge</w:t>
      </w:r>
      <w:r>
        <w:t xml:space="preserve"> and are of the generic </w:t>
      </w:r>
      <w:r>
        <w:rPr>
          <w:rStyle w:val="Text1"/>
        </w:rPr>
        <w:t>T</w:t>
      </w:r>
      <w:r>
        <w:t xml:space="preserve"> class. Of course, the client really passes references to the vertex objects, because that is how we manipulate objects in Java. We are implementing our graphs “by reference” so this strategy should not pose a problem for the client. To index the correct matrix slot, we need the index in the </w:t>
      </w:r>
      <w:r>
        <w:rPr>
          <w:rStyle w:val="Text1"/>
        </w:rPr>
        <w:t>vertices</w:t>
      </w:r>
      <w:r>
        <w:t xml:space="preserve"> array that corresponds to each vertex. Once we know the indices, it is a simple matter to set the weight of the edge in the matrix.</w:t>
      </w:r>
    </w:p>
    <w:p>
      <w:pPr>
        <w:pStyle w:val="Para 01"/>
        <w:keepLines w:val="on"/>
      </w:pPr>
      <w:r>
        <w:bookmarkStart w:id="1896" w:name="page595"/>
        <w:t/>
        <w:bookmarkEnd w:id="1896"/>
        <w:t xml:space="preserve">To find the index of each vertex, let us write a </w:t>
      </w:r>
      <w:r>
        <w:rPr>
          <w:rStyle w:val="Text1"/>
        </w:rPr>
        <w:t>private</w:t>
      </w:r>
      <w:r>
        <w:t xml:space="preserve"> search method that receives a vertex and returns its location (index) in </w:t>
      </w:r>
      <w:r>
        <w:rPr>
          <w:rStyle w:val="Text1"/>
        </w:rPr>
        <w:t>vertices</w:t>
      </w:r>
      <w:r>
        <w:t xml:space="preserve">. Based on the general precondition stated in the opening comment of the </w:t>
      </w:r>
      <w:r>
        <w:rPr>
          <w:rStyle w:val="Text1"/>
        </w:rPr>
        <w:t>WeightedGraph</w:t>
      </w:r>
      <w:r>
        <w:t xml:space="preserve"> class, we assume that the </w:t>
      </w:r>
      <w:r>
        <w:rPr>
          <w:rStyle w:val="Text1"/>
        </w:rPr>
        <w:t>fromVertex</w:t>
      </w:r>
      <w:r>
        <w:t xml:space="preserve"> and </w:t>
      </w:r>
      <w:r>
        <w:rPr>
          <w:rStyle w:val="Text1"/>
        </w:rPr>
        <w:t>toVertex</w:t>
      </w:r>
      <w:r>
        <w:t xml:space="preserve"> arguments passed to </w:t>
      </w:r>
      <w:r>
        <w:rPr>
          <w:rStyle w:val="Text1"/>
        </w:rPr>
        <w:t>addEdge</w:t>
      </w:r>
      <w:r>
        <w:t xml:space="preserve"> are already in V(graph). This assumption simplifies the search method, which we code as helper method </w:t>
      </w:r>
      <w:r>
        <w:rPr>
          <w:rStyle w:val="Text1"/>
        </w:rPr>
        <w:t>indexIs</w:t>
      </w:r>
      <w:r>
        <w:t xml:space="preserve">. Here is the code for </w:t>
      </w:r>
      <w:r>
        <w:rPr>
          <w:rStyle w:val="Text1"/>
        </w:rPr>
        <w:t>indexIs</w:t>
      </w:r>
      <w:r>
        <w:t xml:space="preserve"> and </w:t>
      </w:r>
      <w:r>
        <w:rPr>
          <w:rStyle w:val="Text1"/>
        </w:rPr>
        <w:t>addEdge</w:t>
      </w:r>
      <w:r>
        <w:t>:</w:t>
      </w:r>
    </w:p>
    <w:p>
      <w:pPr>
        <w:pStyle w:val="Para 03"/>
        <w:keepLines w:val="on"/>
      </w:pPr>
      <w:r>
        <w:t xml:space="preserve">private int indexIs(T vertex)</w:t>
        <w:br w:clear="none"/>
      </w:r>
      <w:r>
        <w:rPr>
          <w:rStyle w:val="Text0"/>
        </w:rPr>
        <w:t xml:space="preserve">// Returns the index of vertex in vertices.</w:t>
        <w:br w:clear="none"/>
      </w:r>
      <w:r>
        <w:t xml:space="preserve"/>
        <w:br w:clear="none"/>
        <w:t xml:space="preserve">{</w:t>
        <w:br w:clear="none"/>
        <w:t xml:space="preserve">  int index = 0;</w:t>
        <w:br w:clear="none"/>
        <w:t xml:space="preserve">  while (!vertex.equals(vertices[index]))</w:t>
        <w:br w:clear="none"/>
        <w:t xml:space="preserve">    index++;</w:t>
        <w:br w:clear="none"/>
        <w:t xml:space="preserve">  return index;</w:t>
        <w:br w:clear="none"/>
        <w:t xml:space="preserve">}</w:t>
        <w:br w:clear="none"/>
        <w:t xml:space="preserve"/>
        <w:br w:clear="none"/>
        <w:t xml:space="preserve">public void addEdge(T fromVertex, T toVertex, int weight)</w:t>
        <w:br w:clear="none"/>
      </w:r>
      <w:r>
        <w:rPr>
          <w:rStyle w:val="Text0"/>
        </w:rPr>
        <w:t xml:space="preserve">// Adds an edge with the specified weight from fromVertex to toVertex.</w:t>
        <w:br w:clear="none"/>
      </w:r>
      <w:r>
        <w:t xml:space="preserve"/>
        <w:br w:clear="none"/>
        <w:t xml:space="preserve">{</w:t>
        <w:br w:clear="none"/>
        <w:t xml:space="preserve">  int row;</w:t>
        <w:br w:clear="none"/>
        <w:t xml:space="preserve">  int column;</w:t>
        <w:br w:clear="none"/>
        <w:t xml:space="preserve"/>
        <w:br w:clear="none"/>
        <w:t xml:space="preserve">  row = indexIs(fromVertex);</w:t>
        <w:br w:clear="none"/>
        <w:t xml:space="preserve">  column = indexIs(toVertex);</w:t>
        <w:br w:clear="none"/>
        <w:t xml:space="preserve">  edges[row][column] = weight;</w:t>
        <w:br w:clear="none"/>
        <w:t xml:space="preserve">}</w:t>
        <w:br w:clear="none"/>
      </w:r>
    </w:p>
    <w:p>
      <w:pPr>
        <w:pStyle w:val="Para 01"/>
        <w:keepLines w:val="on"/>
      </w:pPr>
      <w:r>
        <w:t>The weightIs operation is the mirror image of addEdge.</w:t>
      </w:r>
    </w:p>
    <w:p>
      <w:pPr>
        <w:pStyle w:val="Para 03"/>
        <w:keepLines w:val="on"/>
      </w:pPr>
      <w:r>
        <w:t xml:space="preserve">public int weightIs(T fromVertex, T toVertex)</w:t>
        <w:br w:clear="none"/>
      </w:r>
      <w:r>
        <w:rPr>
          <w:rStyle w:val="Text0"/>
        </w:rPr>
        <w:t xml:space="preserve">// If edge from fromVertex to toVertex exists, returns the weight of edge;</w:t>
        <w:br w:clear="none"/>
      </w:r>
      <w:r>
        <w:t xml:space="preserve"/>
        <w:br w:clear="none"/>
      </w:r>
      <w:r>
        <w:rPr>
          <w:rStyle w:val="Text0"/>
        </w:rPr>
        <w:t xml:space="preserve">// otherwise, returns a special "null-edge" value.</w:t>
        <w:br w:clear="none"/>
      </w:r>
      <w:r>
        <w:t xml:space="preserve"/>
        <w:br w:clear="none"/>
        <w:t xml:space="preserve">{</w:t>
        <w:br w:clear="none"/>
        <w:t xml:space="preserve">  int row;</w:t>
        <w:br w:clear="none"/>
        <w:t xml:space="preserve">  int column;</w:t>
        <w:br w:clear="none"/>
        <w:t xml:space="preserve"/>
        <w:br w:clear="none"/>
        <w:t xml:space="preserve">  row = indexIs(fromVertex);</w:t>
        <w:br w:clear="none"/>
        <w:t xml:space="preserve">  column = indexIs(toVertex);</w:t>
        <w:br w:clear="none"/>
        <w:t xml:space="preserve">  return edges[row][column];</w:t>
        <w:br w:clear="none"/>
        <w:t xml:space="preserve">}</w:t>
        <w:br w:clear="none"/>
      </w:r>
    </w:p>
    <w:p>
      <w:pPr>
        <w:pStyle w:val="Para 01"/>
        <w:keepLines w:val="on"/>
      </w:pPr>
      <w:r>
        <w:t xml:space="preserve">The last graph operation that we address is </w:t>
      </w:r>
      <w:r>
        <w:rPr>
          <w:rStyle w:val="Text1"/>
        </w:rPr>
        <w:t>getToVertices</w:t>
      </w:r>
      <w:r>
        <w:t xml:space="preserve">. This method receives a vertex as an argument, and it returns a queue of vertices that the vertex is </w:t>
      </w:r>
      <w:r>
        <w:rPr>
          <w:rStyle w:val="Text4"/>
        </w:rPr>
        <w:t>adjacent to</w:t>
      </w:r>
      <w:r>
        <w:t xml:space="preserve"> (or, another way of looking at it, that are </w:t>
      </w:r>
      <w:r>
        <w:rPr>
          <w:rStyle w:val="Text4"/>
        </w:rPr>
        <w:t>adjacent from</w:t>
      </w:r>
      <w:r>
        <w:t xml:space="preserve"> the designated vertex). That is, it returns a queue of all the vertices that we can get to from this vertex in one step. Using an adjacency matrix to represent the edges, it is a simple matter to determine the vertices to which the </w:t>
        <w:bookmarkStart w:id="1897" w:name="page596"/>
        <w:t/>
        <w:bookmarkEnd w:id="1897"/>
        <w:t xml:space="preserve">vertex is adjacent. We merely loop through the appropriate row in </w:t>
      </w:r>
      <w:r>
        <w:rPr>
          <w:rStyle w:val="Text1"/>
        </w:rPr>
        <w:t>edges</w:t>
      </w:r>
      <w:r>
        <w:t xml:space="preserve">; whenever a value is found that is not </w:t>
      </w:r>
      <w:r>
        <w:rPr>
          <w:rStyle w:val="Text1"/>
        </w:rPr>
        <w:t>NULL_EDGE</w:t>
      </w:r>
      <w:r>
        <w:t>, we add the corresponding vertex to the queue.</w:t>
      </w:r>
    </w:p>
    <w:p>
      <w:pPr>
        <w:pStyle w:val="Para 03"/>
        <w:keepLines w:val="on"/>
      </w:pPr>
      <w:r>
        <w:t xml:space="preserve">public QueueInterface&lt;T&gt; getToVertices(T vertex)</w:t>
        <w:br w:clear="none"/>
      </w:r>
      <w:r>
        <w:rPr>
          <w:rStyle w:val="Text0"/>
        </w:rPr>
        <w:t xml:space="preserve">// Returns a queue of the vertices that are adjacent from vertex.</w:t>
        <w:br w:clear="none"/>
      </w:r>
      <w:r>
        <w:t xml:space="preserve"/>
        <w:br w:clear="none"/>
        <w:t xml:space="preserve">{</w:t>
        <w:br w:clear="none"/>
        <w:t xml:space="preserve">  QueueInterface&lt;T&gt; adjVertices = new LinkedQueue&lt;T&gt;();</w:t>
        <w:br w:clear="none"/>
        <w:t xml:space="preserve">  int fromIndex, toIndex;</w:t>
        <w:br w:clear="none"/>
        <w:t xml:space="preserve">  fromIndex = indexIs(vertex);</w:t>
        <w:br w:clear="none"/>
        <w:t xml:space="preserve">  for (toIndex = 0; toIndex &lt; numVertices; toIndex++)</w:t>
        <w:br w:clear="none"/>
        <w:t xml:space="preserve">    if (edges[fromIndex][toIndex] != NULL_EDGE)</w:t>
        <w:br w:clear="none"/>
        <w:t xml:space="preserve">      adjVertices.enqueue(vertices[toIndex]);</w:t>
        <w:br w:clear="none"/>
        <w:t xml:space="preserve">  return adjVertices;</w:t>
        <w:br w:clear="none"/>
        <w:t xml:space="preserve">}</w:t>
        <w:br w:clear="none"/>
      </w:r>
    </w:p>
    <w:p>
      <w:pPr>
        <w:pStyle w:val="Para 01"/>
        <w:keepLines w:val="on"/>
      </w:pPr>
      <w:r>
        <w:t xml:space="preserve">We leave writing </w:t>
      </w:r>
      <w:r>
        <w:rPr>
          <w:rStyle w:val="Text1"/>
        </w:rPr>
        <w:t>isFull</w:t>
      </w:r>
      <w:r>
        <w:t xml:space="preserve">, </w:t>
      </w:r>
      <w:r>
        <w:rPr>
          <w:rStyle w:val="Text1"/>
        </w:rPr>
        <w:t>isEmpty</w:t>
      </w:r>
      <w:r>
        <w:t xml:space="preserve">, </w:t>
      </w:r>
      <w:r>
        <w:rPr>
          <w:rStyle w:val="Text1"/>
        </w:rPr>
        <w:t>hasVertex</w:t>
      </w:r>
      <w:r>
        <w:t>, and the marking operations (</w:t>
      </w:r>
      <w:r>
        <w:rPr>
          <w:rStyle w:val="Text1"/>
        </w:rPr>
        <w:t>clearMarks</w:t>
      </w:r>
      <w:r>
        <w:t xml:space="preserve">, </w:t>
      </w:r>
      <w:r>
        <w:rPr>
          <w:rStyle w:val="Text1"/>
        </w:rPr>
        <w:t>markVertex</w:t>
      </w:r>
      <w:r>
        <w:t xml:space="preserve">, </w:t>
      </w:r>
      <w:r>
        <w:rPr>
          <w:rStyle w:val="Text1"/>
        </w:rPr>
        <w:t>isMarked</w:t>
      </w:r>
      <w:r>
        <w:t xml:space="preserve">, and </w:t>
      </w:r>
      <w:r>
        <w:rPr>
          <w:rStyle w:val="Text1"/>
        </w:rPr>
        <w:t>getUnmarked</w:t>
      </w:r>
      <w:r>
        <w:t>) for you as exercises.</w:t>
      </w:r>
    </w:p>
    <w:p>
      <w:bookmarkStart w:id="1898" w:name="Linked_Implementation__The_advan"/>
      <w:pPr>
        <w:keepNext/>
        <w:pStyle w:val="Heading 4"/>
        <w:keepLines w:val="on"/>
      </w:pPr>
      <w:r>
        <w:t>Linked Implementation</w:t>
      </w:r>
      <w:bookmarkEnd w:id="1898"/>
    </w:p>
    <w:p>
      <w:pPr>
        <w:pStyle w:val="Para 01"/>
        <w:keepLines w:val="on"/>
      </w:pPr>
      <w:r>
        <w:t>The advantages of representing the edges in a graph with an adjacency matrix are twofold: speed and simplicity. Given the indices of two vertices, determining the existence (or the weight) of an edge between them is an O(1) operation. The problem with adjacency matrices is that their use of space to store the edge information is O(</w:t>
      </w:r>
      <w:r>
        <w:rPr>
          <w:rStyle w:val="Text4"/>
        </w:rPr>
        <w:t>N</w:t>
      </w:r>
      <w:r>
        <w:rPr>
          <w:rStyle w:val="Text10"/>
        </w:rPr>
        <w:t>2</w:t>
      </w:r>
      <w:r>
        <w:t xml:space="preserve">), where </w:t>
      </w:r>
      <w:r>
        <w:rPr>
          <w:rStyle w:val="Text4"/>
        </w:rPr>
        <w:t>N</w:t>
      </w:r>
      <w:r>
        <w:t xml:space="preserve"> is the maximum number of vertices in the graph. If the maximum number of vertices is large but the number of actual vertices is small, or if a graph is sparse (the ratio between the number of edges and number of vertices is small), adjacency matrices waste a lot of space. We can save space by allocating memory as needed at run time, using linked structures. </w:t>
      </w:r>
      <w:r>
        <w:rPr>
          <w:rStyle w:val="Text1"/>
        </w:rPr>
        <w:t>Adjacency lists</w:t>
      </w:r>
      <w:r>
        <w:t xml:space="preserve"> are linked lists, one list per vertex, that identify the vertices to which each vertex is connected. They can be implemented in several different ways. </w:t>
      </w:r>
      <w:hyperlink w:anchor="Figure_10_6_Adjacency_list_repre">
        <w:r>
          <w:rPr>
            <w:rStyle w:val="Text0"/>
          </w:rPr>
          <w:t>Figures 10.6</w:t>
        </w:r>
      </w:hyperlink>
      <w:r>
        <w:t xml:space="preserve"> and </w:t>
      </w:r>
      <w:hyperlink w:anchor="Figure_10_7_Alternate_adjacency">
        <w:r>
          <w:rPr>
            <w:rStyle w:val="Text0"/>
          </w:rPr>
          <w:t>10.7</w:t>
        </w:r>
      </w:hyperlink>
      <w:r>
        <w:t xml:space="preserve"> show two different adjacency list representations of the graph in </w:t>
      </w:r>
      <w:hyperlink w:anchor="Figure_10_3_A_weighted_graph">
        <w:r>
          <w:rPr>
            <w:rStyle w:val="Text3"/>
          </w:rPr>
          <w:t>Figure 10.3</w:t>
        </w:r>
      </w:hyperlink>
      <w:r>
        <w:t>.</w:t>
      </w:r>
    </w:p>
    <w:p>
      <w:pPr>
        <w:pStyle w:val="Para 01"/>
        <w:keepLines w:val="on"/>
      </w:pPr>
      <w:r>
        <w:t xml:space="preserve">In </w:t>
      </w:r>
      <w:hyperlink w:anchor="Figure_10_6_Adjacency_list_repre">
        <w:r>
          <w:rPr>
            <w:rStyle w:val="Text3"/>
          </w:rPr>
          <w:t>Figure 10.6</w:t>
        </w:r>
      </w:hyperlink>
      <w:r>
        <w:t>, the vertices are stored in an array. Each component of this array contains a reference to a linked list of edge information. Each item in these linked lists contains an index number, a weight, and a reference to the next item in the adjacency list. Look at the adjacency list for Denver. The first item in the list indicates that there is a 1,400-mile flight from Denver to Atlanta (the vertex whose index is 0) and the second item indicates a 1,000-mile flight from Denver to Chicago (the vertex whose index is 2).</w:t>
      </w:r>
    </w:p>
    <w:p>
      <w:pPr>
        <w:pStyle w:val="Para 01"/>
        <w:keepLines w:val="on"/>
      </w:pPr>
      <w:r>
        <w:t xml:space="preserve">No arrays are used in the implementation illustrated in </w:t>
      </w:r>
      <w:hyperlink w:anchor="Figure_10_7_Alternate_adjacency">
        <w:r>
          <w:rPr>
            <w:rStyle w:val="Text3"/>
          </w:rPr>
          <w:t>Figure 10.7</w:t>
        </w:r>
      </w:hyperlink>
      <w:r>
        <w:t xml:space="preserve">. Instead, the list of vertices is also implemented as a linked list. Now each item in the adjacency list contains a reference to the vertex information rather than the index of the vertex. Because </w:t>
      </w:r>
      <w:hyperlink w:anchor="Figure_10_7_Alternate_adjacency">
        <w:r>
          <w:rPr>
            <w:rStyle w:val="Text3"/>
          </w:rPr>
          <w:t>Figure 10.7</w:t>
        </w:r>
      </w:hyperlink>
      <w:r>
        <w:t xml:space="preserve"> includes so many of these references, we have used text to describe the vertex that each reference designates rather than draw them as arrows.</w:t>
      </w:r>
    </w:p>
    <w:p>
      <w:pPr>
        <w:pStyle w:val="Para 01"/>
        <w:keepLines w:val="on"/>
      </w:pPr>
      <w:r>
        <w:t xml:space="preserve">We leave the implementation of the </w:t>
      </w:r>
      <w:r>
        <w:rPr>
          <w:rStyle w:val="Text1"/>
        </w:rPr>
        <w:t>Graph</w:t>
      </w:r>
      <w:r>
        <w:t xml:space="preserve"> class methods using the linked approaches as a programming exercise.</w:t>
      </w:r>
    </w:p>
    <w:p>
      <w:bookmarkStart w:id="1899" w:name="Space_Efficiency__When_a_graph_h"/>
      <w:pPr>
        <w:pStyle w:val="Para 01"/>
        <w:keepLines w:val="on"/>
      </w:pPr>
      <w:r>
        <w:t>Space Efficiency</w:t>
      </w:r>
      <w:bookmarkEnd w:id="1899"/>
    </w:p>
    <w:p>
      <w:pPr>
        <w:pStyle w:val="Para 01"/>
        <w:keepLines w:val="on"/>
      </w:pPr>
      <w:r>
        <w:t>When a graph has a large number of vertices but a small number of edges the adjacency list approaches to implementation are much more space efficient than the adjacency matrix approach.</w:t>
      </w:r>
    </w:p>
    <w:p>
      <w:bookmarkStart w:id="1900" w:name="Figure_10_6_Adjacency_list_repre"/>
      <w:pPr>
        <w:pStyle w:val="Para 06"/>
        <w:keepLines w:val="on"/>
      </w:pPr>
      <w:r>
        <w:t/>
        <w:drawing>
          <wp:inline>
            <wp:extent cx="3098800" cy="2717800"/>
            <wp:effectExtent l="0" r="0" t="0" b="43426"/>
            <wp:docPr id="408" name="f10-06.jpg" descr="f10-06.jpg"/>
            <wp:cNvGraphicFramePr>
              <a:graphicFrameLocks noChangeAspect="1"/>
            </wp:cNvGraphicFramePr>
            <a:graphic>
              <a:graphicData uri="http://schemas.openxmlformats.org/drawingml/2006/picture">
                <pic:pic>
                  <pic:nvPicPr>
                    <pic:cNvPr id="0" name="f10-06.jpg" descr="f10-06.jpg"/>
                    <pic:cNvPicPr/>
                  </pic:nvPicPr>
                  <pic:blipFill>
                    <a:blip r:embed="rId281"/>
                    <a:stretch>
                      <a:fillRect/>
                    </a:stretch>
                  </pic:blipFill>
                  <pic:spPr>
                    <a:xfrm>
                      <a:off x="0" y="0"/>
                      <a:ext cx="3098800" cy="2717800"/>
                    </a:xfrm>
                    <a:prstGeom prst="rect">
                      <a:avLst/>
                    </a:prstGeom>
                  </pic:spPr>
                </pic:pic>
              </a:graphicData>
            </a:graphic>
          </wp:inline>
        </w:drawing>
        <w:t xml:space="preserve"> </w:t>
      </w:r>
      <w:bookmarkEnd w:id="1900"/>
    </w:p>
    <w:p>
      <w:pPr>
        <w:pStyle w:val="Para 09"/>
        <w:keepLines w:val="on"/>
      </w:pPr>
      <w:r>
        <w:bookmarkStart w:id="1901" w:name="page597"/>
        <w:t/>
        <w:bookmarkEnd w:id="1901"/>
      </w:r>
      <w:r>
        <w:rPr>
          <w:rStyle w:val="Text0"/>
        </w:rPr>
        <w:t>Figure 10.6</w:t>
      </w:r>
      <w:r>
        <w:t xml:space="preserve"> Adjacency list representation of graphs</w:t>
      </w:r>
    </w:p>
    <w:p>
      <w:bookmarkStart w:id="1902" w:name="10_4_Application__Graph_Traversa"/>
      <w:pPr>
        <w:keepNext/>
        <w:pStyle w:val="Heading 2"/>
        <w:keepLines w:val="on"/>
      </w:pPr>
      <w:r>
        <w:t>10.4 Application: Graph Traversals</w:t>
      </w:r>
      <w:bookmarkEnd w:id="1902"/>
    </w:p>
    <w:p>
      <w:pPr>
        <w:pStyle w:val="Para 01"/>
        <w:keepLines w:val="on"/>
      </w:pPr>
      <w:r>
        <w:t xml:space="preserve">The graph specification given in </w:t>
      </w:r>
      <w:hyperlink w:anchor="10_2_The_Graph_Interface__We_des">
        <w:r>
          <w:rPr>
            <w:rStyle w:val="Text3"/>
          </w:rPr>
          <w:t>Section 10.2</w:t>
        </w:r>
      </w:hyperlink>
      <w:r>
        <w:t xml:space="preserve">, “The Graph Interface,” includes only the most basic operations; it does not include any traversal operations. As you might imagine, we can traverse a graph in many different orders. Therefore, we treat traversal as a graph application rather than as an innate operation. The basic operations given in our specification allow us to implement different traversals </w:t>
      </w:r>
      <w:r>
        <w:rPr>
          <w:rStyle w:val="Text4"/>
        </w:rPr>
        <w:t>independent</w:t>
      </w:r>
      <w:r>
        <w:t xml:space="preserve"> of how the graph itself is implemented.</w:t>
      </w:r>
    </w:p>
    <w:p>
      <w:bookmarkStart w:id="1903" w:name="Code_Files__The_application_UseG"/>
      <w:pPr>
        <w:pStyle w:val="Para 01"/>
        <w:keepLines w:val="on"/>
      </w:pPr>
      <w:r>
        <w:t>Code Files</w:t>
      </w:r>
      <w:bookmarkEnd w:id="1903"/>
    </w:p>
    <w:p>
      <w:pPr>
        <w:pStyle w:val="Para 01"/>
        <w:keepLines w:val="on"/>
      </w:pPr>
      <w:r>
        <w:t xml:space="preserve">The application </w:t>
      </w:r>
      <w:r>
        <w:rPr>
          <w:rStyle w:val="Text1"/>
        </w:rPr>
        <w:t>UseGraph</w:t>
      </w:r>
      <w:r>
        <w:t xml:space="preserve"> in the </w:t>
      </w:r>
      <w:r>
        <w:rPr>
          <w:rStyle w:val="Text1"/>
        </w:rPr>
        <w:t>ch10.apps</w:t>
      </w:r>
      <w:r>
        <w:t xml:space="preserve"> package contains the code for all the algorithms presented in </w:t>
      </w:r>
      <w:hyperlink w:anchor="10_4_Application__Graph_Traversa">
        <w:r>
          <w:rPr>
            <w:rStyle w:val="Text3"/>
          </w:rPr>
          <w:t>Sections 10.4</w:t>
        </w:r>
      </w:hyperlink>
      <w:r>
        <w:t xml:space="preserve"> and </w:t>
      </w:r>
      <w:hyperlink w:anchor="10_5_Application__The_Single_Sou">
        <w:r>
          <w:rPr>
            <w:rStyle w:val="Text3"/>
          </w:rPr>
          <w:t>10.5</w:t>
        </w:r>
      </w:hyperlink>
      <w:r>
        <w:t xml:space="preserve">, “Application: Graph Traversals” and “Application: The Single-Source Shortest-Paths Problem.” Each algorithm is implemented as a separate private method within the application. The main method of </w:t>
      </w:r>
      <w:r>
        <w:rPr>
          <w:rStyle w:val="Text1"/>
        </w:rPr>
        <w:t>UseGraph</w:t>
      </w:r>
      <w:r>
        <w:t xml:space="preserve"> acts as a test driver for this code. Because </w:t>
      </w:r>
      <w:r>
        <w:rPr>
          <w:rStyle w:val="Text1"/>
        </w:rPr>
        <w:t>UseGraph</w:t>
      </w:r>
      <w:r>
        <w:t xml:space="preserve"> uses the </w:t>
      </w:r>
      <w:r>
        <w:rPr>
          <w:rStyle w:val="Text1"/>
        </w:rPr>
        <w:t>WeightedGraph</w:t>
      </w:r>
      <w:r>
        <w:t xml:space="preserve"> class partially developed in </w:t>
      </w:r>
      <w:hyperlink w:anchor="10_3_Implementations_of_Graphs">
        <w:r>
          <w:rPr>
            <w:rStyle w:val="Text3"/>
          </w:rPr>
          <w:t>Section 10.3</w:t>
        </w:r>
      </w:hyperlink>
      <w:r>
        <w:t xml:space="preserve">, “Implementations of Graphs,” in order to use the program you must finish coding that class. See </w:t>
      </w:r>
      <w:hyperlink w:anchor="Complete_the_implementation_of_t">
        <w:r>
          <w:rPr>
            <w:rStyle w:val="Text3"/>
          </w:rPr>
          <w:t>Exercise 17</w:t>
        </w:r>
      </w:hyperlink>
      <w:r>
        <w:t>.</w:t>
      </w:r>
    </w:p>
    <w:p>
      <w:pPr>
        <w:pStyle w:val="Para 01"/>
        <w:keepLines w:val="on"/>
      </w:pPr>
      <w:r>
        <w:t xml:space="preserve">In </w:t>
      </w:r>
      <w:hyperlink w:anchor="7_1_Trees__Each_node_in_a_singly_1">
        <w:r>
          <w:rPr>
            <w:rStyle w:val="Text3"/>
          </w:rPr>
          <w:t>Section 7.1</w:t>
        </w:r>
      </w:hyperlink>
      <w:r>
        <w:t xml:space="preserve">, “Trees,” we discussed two ways of traversing a general tree, </w:t>
      </w:r>
      <w:r>
        <w:rPr>
          <w:rStyle w:val="Text4"/>
        </w:rPr>
        <w:t>depth-first</w:t>
      </w:r>
      <w:r>
        <w:t xml:space="preserve">, that repeatedly goes as deep as it can in the tree and then backs up, and </w:t>
      </w:r>
      <w:r>
        <w:rPr>
          <w:rStyle w:val="Text4"/>
        </w:rPr>
        <w:t>breadth-first</w:t>
      </w:r>
      <w:r>
        <w:t xml:space="preserve">, that fans out across the tree level by level. With graphs, both depth-first and breadth-first strategies are also </w:t>
      </w:r>
      <w:r>
        <w:rPr>
          <w:rStyle w:val="Text4"/>
        </w:rPr>
        <w:t>extremely</w:t>
      </w:r>
      <w:r>
        <w:t xml:space="preserve"> important. We discuss algorithms for employing both strategies within the context of determining whether two cities are connected in our airline example. Note that these same basic approaches can be used to solve </w:t>
      </w:r>
      <w:r>
        <w:rPr>
          <w:rStyle w:val="Text4"/>
        </w:rPr>
        <w:t>many</w:t>
      </w:r>
      <w:r>
        <w:t xml:space="preserve"> other problems, when traversing the vertices of a graph in an organized fashion is required.</w:t>
      </w:r>
    </w:p>
    <w:p>
      <w:bookmarkStart w:id="1904" w:name="Figure_10_7_Alternate_adjacency"/>
      <w:pPr>
        <w:pStyle w:val="Para 06"/>
        <w:keepLines w:val="on"/>
      </w:pPr>
      <w:r>
        <w:t/>
        <w:drawing>
          <wp:inline>
            <wp:extent cx="4445000" cy="3390900"/>
            <wp:effectExtent l="0" r="0" t="0" b="43426"/>
            <wp:docPr id="409" name="f10-07.jpg" descr="f10-07.jpg"/>
            <wp:cNvGraphicFramePr>
              <a:graphicFrameLocks noChangeAspect="1"/>
            </wp:cNvGraphicFramePr>
            <a:graphic>
              <a:graphicData uri="http://schemas.openxmlformats.org/drawingml/2006/picture">
                <pic:pic>
                  <pic:nvPicPr>
                    <pic:cNvPr id="0" name="f10-07.jpg" descr="f10-07.jpg"/>
                    <pic:cNvPicPr/>
                  </pic:nvPicPr>
                  <pic:blipFill>
                    <a:blip r:embed="rId282"/>
                    <a:stretch>
                      <a:fillRect/>
                    </a:stretch>
                  </pic:blipFill>
                  <pic:spPr>
                    <a:xfrm>
                      <a:off x="0" y="0"/>
                      <a:ext cx="4445000" cy="3390900"/>
                    </a:xfrm>
                    <a:prstGeom prst="rect">
                      <a:avLst/>
                    </a:prstGeom>
                  </pic:spPr>
                </pic:pic>
              </a:graphicData>
            </a:graphic>
          </wp:inline>
        </w:drawing>
        <w:t xml:space="preserve"> </w:t>
      </w:r>
      <w:bookmarkEnd w:id="1904"/>
    </w:p>
    <w:p>
      <w:pPr>
        <w:pStyle w:val="Para 09"/>
        <w:keepLines w:val="on"/>
      </w:pPr>
      <w:r>
        <w:bookmarkStart w:id="1905" w:name="page598"/>
        <w:t/>
        <w:bookmarkEnd w:id="1905"/>
      </w:r>
      <w:r>
        <w:rPr>
          <w:rStyle w:val="Text0"/>
        </w:rPr>
        <w:t>Figure 10.7</w:t>
      </w:r>
      <w:r>
        <w:t xml:space="preserve"> Alternate adjacency list representation of graphs</w:t>
      </w:r>
    </w:p>
    <w:p>
      <w:bookmarkStart w:id="1906" w:name="Depth_First_Searching__One_quest"/>
      <w:pPr>
        <w:keepNext/>
        <w:pStyle w:val="Heading 4"/>
        <w:keepLines w:val="on"/>
      </w:pPr>
      <w:r>
        <w:t>Depth-First Searching</w:t>
      </w:r>
      <w:bookmarkEnd w:id="1906"/>
    </w:p>
    <w:p>
      <w:pPr>
        <w:pStyle w:val="Para 01"/>
        <w:keepLines w:val="on"/>
      </w:pPr>
      <w:r>
        <w:t xml:space="preserve">One question we can answer using the graph in </w:t>
      </w:r>
      <w:hyperlink w:anchor="Figure_10_3_A_weighted_graph">
        <w:r>
          <w:rPr>
            <w:rStyle w:val="Text3"/>
          </w:rPr>
          <w:t>Figure 10.3</w:t>
        </w:r>
      </w:hyperlink>
      <w:r>
        <w:t xml:space="preserve"> is “Can I get from city X to city Y on my favorite airline?” This is equivalent to asking, “Does a path exist in the graph from vertex X to vertex Y?” Using a depth-first strategy, we develop an algorithm </w:t>
      </w:r>
      <w:r>
        <w:rPr>
          <w:rStyle w:val="Text4"/>
        </w:rPr>
        <w:t>IsPathDF</w:t>
      </w:r>
      <w:r>
        <w:t xml:space="preserve"> that determines whether a path exists from </w:t>
      </w:r>
      <w:r>
        <w:rPr>
          <w:rStyle w:val="Text1"/>
        </w:rPr>
        <w:t>startVertex</w:t>
      </w:r>
      <w:r>
        <w:t xml:space="preserve"> to </w:t>
      </w:r>
      <w:r>
        <w:rPr>
          <w:rStyle w:val="Text1"/>
        </w:rPr>
        <w:t>endVertex</w:t>
      </w:r>
      <w:r>
        <w:t>.</w:t>
      </w:r>
    </w:p>
    <w:p>
      <w:pPr>
        <w:pStyle w:val="Para 01"/>
        <w:keepLines w:val="on"/>
      </w:pPr>
      <w:r>
        <w:t xml:space="preserve">We need a systematic way to keep track of the cities as we investigate them. With a depth-first search, we examine the first vertex that is adjacent from </w:t>
      </w:r>
      <w:r>
        <w:rPr>
          <w:rStyle w:val="Text1"/>
        </w:rPr>
        <w:t>startVertex</w:t>
      </w:r>
      <w:r>
        <w:t xml:space="preserve">; if it is </w:t>
      </w:r>
      <w:r>
        <w:rPr>
          <w:rStyle w:val="Text1"/>
        </w:rPr>
        <w:t>endVertex</w:t>
      </w:r>
      <w:r>
        <w:t xml:space="preserve">, the search is over. Otherwise, we examine all of the vertices that can be reached in one step (are adjacent) from this first vertex. While we examine these vertices, </w:t>
        <w:bookmarkStart w:id="1907" w:name="page599"/>
        <w:t/>
        <w:bookmarkEnd w:id="1907"/>
        <w:t xml:space="preserve">we need to store the remaining vertices adjacent from </w:t>
      </w:r>
      <w:r>
        <w:rPr>
          <w:rStyle w:val="Text1"/>
        </w:rPr>
        <w:t>startVertex</w:t>
      </w:r>
      <w:r>
        <w:t xml:space="preserve"> that have not yet been examined. If a path does not exist from the first vertex, we come back and try the second vertex, third vertex, and so on. Because we want to travel as far as we can down one path, backtracking if the </w:t>
      </w:r>
      <w:r>
        <w:rPr>
          <w:rStyle w:val="Text1"/>
        </w:rPr>
        <w:t>endVertex</w:t>
      </w:r>
      <w:r>
        <w:t xml:space="preserve"> is not found, a stack is a good structure for storing the vertices.</w:t>
      </w:r>
    </w:p>
    <w:p>
      <w:pPr>
        <w:pStyle w:val="Para 01"/>
        <w:keepLines w:val="on"/>
      </w:pPr>
      <w:r>
        <w:t xml:space="preserve">However, there is a problem with the approach we just described. Graphs can contain cycles. We can fly from Washington to Dallas to Denver and then back to Washington. Do you see why this is an issue in the approach described above? Not only is it likely that we will unnecessarily repeat the processing of a city (a vertex), it is even possible to get caught in an infinite loop (e.g., when processing Washington we push Atlanta onto the stack, and when processing Atlanta we push Washington onto the stack). We did not have this issue when designing our tree traversals in </w:t>
      </w:r>
      <w:hyperlink w:anchor="CHAPTER_7__The_Binary_Search_Tre_2">
        <w:r>
          <w:rPr>
            <w:rStyle w:val="Text3"/>
          </w:rPr>
          <w:t>Chapter 7</w:t>
        </w:r>
      </w:hyperlink>
      <w:r>
        <w:t xml:space="preserve"> because trees by definition do </w:t>
      </w:r>
      <w:r>
        <w:rPr>
          <w:rStyle w:val="Text4"/>
        </w:rPr>
        <w:t>not</w:t>
      </w:r>
      <w:r>
        <w:t xml:space="preserve"> have cycles.</w:t>
      </w:r>
    </w:p>
    <w:p>
      <w:pPr>
        <w:pStyle w:val="Para 01"/>
        <w:keepLines w:val="on"/>
      </w:pPr>
      <w:r>
        <w:t>How can we fix this? You probably recall that addressing this problem was the reason we included the ability to mark vertices within our Graph ADT. Our solution is to mark vertices to indicate that they have been placed on the stack. And, of course, to use those marks to prevent pushing a vertex onto the stack more than once. This way we eliminate repetitiously processing a vertex and the possibility of an infinite loop. Here is the algorithm:</w:t>
      </w:r>
    </w:p>
    <w:p>
      <w:bookmarkStart w:id="1908" w:name="IsPathDF__startVertex__endVertex"/>
      <w:pPr>
        <w:keepNext/>
        <w:pStyle w:val="Heading 3"/>
        <w:keepLines w:val="on"/>
      </w:pPr>
      <w:r>
        <w:t>IsPathDF (startVertex, endVertex): returns boolean</w:t>
      </w:r>
      <w:bookmarkEnd w:id="1908"/>
    </w:p>
    <w:p>
      <w:pPr>
        <w:pStyle w:val="Para 03"/>
        <w:keepLines w:val="on"/>
      </w:pPr>
      <w:r>
        <w:t xml:space="preserve">Set found to false</w:t>
        <w:br w:clear="none"/>
        <w:t xml:space="preserve">Clear all marks</w:t>
        <w:br w:clear="none"/>
        <w:t xml:space="preserve">Mark the startVertex</w:t>
        <w:br w:clear="none"/>
        <w:t xml:space="preserve">Push the startVertex onto the stack</w:t>
        <w:br w:clear="none"/>
        <w:t xml:space="preserve">do</w:t>
        <w:br w:clear="none"/>
        <w:t xml:space="preserve">  Set current vertex = stack.top()</w:t>
        <w:br w:clear="none"/>
        <w:t xml:space="preserve">  stack.pop()</w:t>
        <w:br w:clear="none"/>
        <w:t xml:space="preserve">  if current vertex equals endVertex</w:t>
        <w:br w:clear="none"/>
        <w:t xml:space="preserve">     Set found to true</w:t>
        <w:br w:clear="none"/>
        <w:t xml:space="preserve">  else</w:t>
        <w:br w:clear="none"/>
        <w:t xml:space="preserve">  for each adjacent vertex</w:t>
        <w:br w:clear="none"/>
        <w:t xml:space="preserve">     if adjacent vertex is not marked</w:t>
        <w:br w:clear="none"/>
        <w:t xml:space="preserve">        Mark the adjacent vertex and</w:t>
        <w:br w:clear="none"/>
        <w:t xml:space="preserve">        Push it onto the stack</w:t>
        <w:br w:clear="none"/>
        <w:t xml:space="preserve">while !stack.isEmpty() AND !found</w:t>
        <w:br w:clear="none"/>
        <w:t xml:space="preserve">return found</w:t>
        <w:br w:clear="none"/>
      </w:r>
    </w:p>
    <w:p>
      <w:pPr>
        <w:pStyle w:val="Para 01"/>
        <w:keepLines w:val="on"/>
      </w:pPr>
      <w:r>
        <w:t xml:space="preserve">Let us apply this algorithm to the sample airline-route graph in </w:t>
      </w:r>
      <w:hyperlink w:anchor="Figure_10_3_A_weighted_graph">
        <w:r>
          <w:rPr>
            <w:rStyle w:val="Text3"/>
          </w:rPr>
          <w:t>Figure 10.3</w:t>
        </w:r>
      </w:hyperlink>
      <w:r>
        <w:t xml:space="preserve">. We will trace the algorithm applied to the case where Austin is the starting city and Washington is the desired destination. In </w:t>
      </w:r>
      <w:hyperlink w:anchor="Figure_10_8_IsPathDF_algorithm_t">
        <w:r>
          <w:rPr>
            <w:rStyle w:val="Text0"/>
          </w:rPr>
          <w:t>Figure 10.8</w:t>
        </w:r>
      </w:hyperlink>
      <w:r>
        <w:t xml:space="preserve"> we repeat the airport graph, abbreviating the names of the cities using their first two letters and dropping the distances, because they are not pertinent to our current question. We use boldface to indicate that a city has been processed—that it has been checked to see if it is the destination and if not then its adjacent cities have been placed on the stack if appropriate. We also sequentially number the entry edge into a city when it is processed, the edge that is followed to lead to the processing of the city. Finally, we indicate that a city has been marked by placing a checkmark beside it.</w:t>
      </w:r>
    </w:p>
    <w:p>
      <w:bookmarkStart w:id="1909" w:name="Figure_10_8_IsPathDF_algorithm_t"/>
      <w:pPr>
        <w:pStyle w:val="Para 06"/>
        <w:keepLines w:val="on"/>
      </w:pPr>
      <w:r>
        <w:t/>
        <w:drawing>
          <wp:inline>
            <wp:extent cx="2298700" cy="4368800"/>
            <wp:effectExtent l="0" r="0" t="0" b="43426"/>
            <wp:docPr id="410" name="f10-08.jpg" descr="f10-08.jpg"/>
            <wp:cNvGraphicFramePr>
              <a:graphicFrameLocks noChangeAspect="1"/>
            </wp:cNvGraphicFramePr>
            <a:graphic>
              <a:graphicData uri="http://schemas.openxmlformats.org/drawingml/2006/picture">
                <pic:pic>
                  <pic:nvPicPr>
                    <pic:cNvPr id="0" name="f10-08.jpg" descr="f10-08.jpg"/>
                    <pic:cNvPicPr/>
                  </pic:nvPicPr>
                  <pic:blipFill>
                    <a:blip r:embed="rId283"/>
                    <a:stretch>
                      <a:fillRect/>
                    </a:stretch>
                  </pic:blipFill>
                  <pic:spPr>
                    <a:xfrm>
                      <a:off x="0" y="0"/>
                      <a:ext cx="2298700" cy="4368800"/>
                    </a:xfrm>
                    <a:prstGeom prst="rect">
                      <a:avLst/>
                    </a:prstGeom>
                  </pic:spPr>
                </pic:pic>
              </a:graphicData>
            </a:graphic>
          </wp:inline>
        </w:drawing>
        <w:t xml:space="preserve"> </w:t>
      </w:r>
      <w:bookmarkEnd w:id="1909"/>
    </w:p>
    <w:p>
      <w:pPr>
        <w:pStyle w:val="Para 09"/>
        <w:keepLines w:val="on"/>
      </w:pPr>
      <w:r>
        <w:bookmarkStart w:id="1910" w:name="page600"/>
        <w:t/>
        <w:bookmarkEnd w:id="1910"/>
      </w:r>
      <w:r>
        <w:rPr>
          <w:rStyle w:val="Text0"/>
        </w:rPr>
        <w:t>Figure 10.8</w:t>
      </w:r>
      <w:r>
        <w:t xml:space="preserve"> IsPathDF algorithm trace</w:t>
      </w:r>
    </w:p>
    <w:p>
      <w:pPr>
        <w:pStyle w:val="Para 01"/>
        <w:keepLines w:val="on"/>
      </w:pPr>
      <w:r>
        <w:bookmarkStart w:id="1911" w:name="page601"/>
        <w:t/>
        <w:bookmarkEnd w:id="1911"/>
        <w:t>Okay, so we want to fly from Austin to Washington. We initialize our search by marking our starting city and pushing it onto the stack (</w:t>
      </w:r>
      <w:hyperlink w:anchor="Figure_10_8_IsPathDF_algorithm_t">
        <w:r>
          <w:rPr>
            <w:rStyle w:val="Text3"/>
          </w:rPr>
          <w:t>Figure 10.8a</w:t>
        </w:r>
      </w:hyperlink>
      <w:r>
        <w:t xml:space="preserve">). At the beginning of the </w:t>
      </w:r>
      <w:r>
        <w:rPr>
          <w:rStyle w:val="Text4"/>
        </w:rPr>
        <w:t>do-while</w:t>
      </w:r>
      <w:r>
        <w:t xml:space="preserve"> loop we retrieve the current city, Austin, from the stack using the top method and then remove it from the stack using the </w:t>
      </w:r>
      <w:r>
        <w:rPr>
          <w:rStyle w:val="Text1"/>
        </w:rPr>
        <w:t>pop</w:t>
      </w:r>
      <w:r>
        <w:t xml:space="preserve"> method. Because Austin is not our final destination we examine the places we can reach directly from it—Dallas and Houston (we will process adjacent vertices in alphabetical order); neither of these is marked so we mark them and push them onto the stack (</w:t>
      </w:r>
      <w:hyperlink w:anchor="Figure_10_8_IsPathDF_algorithm_t">
        <w:r>
          <w:rPr>
            <w:rStyle w:val="Text3"/>
          </w:rPr>
          <w:t>Figure 10.8b</w:t>
        </w:r>
      </w:hyperlink>
      <w:r>
        <w:t>). That completes the processing of Austin.</w:t>
      </w:r>
    </w:p>
    <w:p>
      <w:pPr>
        <w:pStyle w:val="Para 01"/>
        <w:keepLines w:val="on"/>
      </w:pPr>
      <w:r>
        <w:t>At the beginning of the second iteration we retrieve and remove the top vertex from the stack—Houston. Houston is not our destination, so we resume our search from there. There is only one flight out of Houston, to Atlanta; Atlanta has not yet been marked so we mark it and push it onto the stack (</w:t>
      </w:r>
      <w:hyperlink w:anchor="Figure_10_8_IsPathDF_algorithm_t">
        <w:r>
          <w:rPr>
            <w:rStyle w:val="Text3"/>
          </w:rPr>
          <w:t>Figure 10.8c</w:t>
        </w:r>
      </w:hyperlink>
      <w:r>
        <w:t>), finishing our processing of Houston. Again we retrieve and remove the top vertex from the stack. Atlanta is not our destination, so we continue searching from there. Atlanta has flights to two cities: Houston and Washington. Houston was already marked so at this stage we mark only Washington and push it onto the stack (</w:t>
      </w:r>
      <w:hyperlink w:anchor="Figure_10_8_IsPathDF_algorithm_t">
        <w:r>
          <w:rPr>
            <w:rStyle w:val="Text3"/>
          </w:rPr>
          <w:t>Figure 10.8d</w:t>
        </w:r>
      </w:hyperlink>
      <w:r>
        <w:t>).</w:t>
      </w:r>
    </w:p>
    <w:p>
      <w:pPr>
        <w:pStyle w:val="Para 01"/>
        <w:keepLines w:val="on"/>
      </w:pPr>
      <w:r>
        <w:t>Finally, we retrieve and remove the top vertex from the stack, Washington. This is our destination, so the search is complete (</w:t>
      </w:r>
      <w:hyperlink w:anchor="Figure_10_8_IsPathDF_algorithm_t">
        <w:r>
          <w:rPr>
            <w:rStyle w:val="Text3"/>
          </w:rPr>
          <w:t>Figure 10.8e</w:t>
        </w:r>
      </w:hyperlink>
      <w:r>
        <w:t>).</w:t>
      </w:r>
    </w:p>
    <w:p>
      <w:pPr>
        <w:pStyle w:val="Para 01"/>
        <w:keepLines w:val="on"/>
      </w:pPr>
      <w:r>
        <w:t xml:space="preserve">As indicated by the final part of </w:t>
      </w:r>
      <w:hyperlink w:anchor="Figure_10_8_IsPathDF_algorithm_t">
        <w:r>
          <w:rPr>
            <w:rStyle w:val="Text3"/>
          </w:rPr>
          <w:t>Figure 10.8e</w:t>
        </w:r>
      </w:hyperlink>
      <w:r>
        <w:t xml:space="preserve"> we had a very successful and efficient search, processing only four cities during our search including the source and destination cities. Although the algorithm (since it is correct!) guarantees success in that it will always correctly identify whether a path exists, it might not always be so efficient. Consider a new question: can we fly from Dallas to Austin. A quick check of the graph tells us that yes we can, in fact it is a one hop trip. Yet in this case the algorithm will process every vertex in the graph before determining that the path exists. The reader is encouraged to verify this for themselves by tracing the algorithm on the new problem.</w:t>
      </w:r>
    </w:p>
    <w:p>
      <w:pPr>
        <w:pStyle w:val="Para 01"/>
        <w:keepLines w:val="on"/>
      </w:pPr>
      <w:r>
        <w:t xml:space="preserve">Method </w:t>
      </w:r>
      <w:r>
        <w:rPr>
          <w:rStyle w:val="Text1"/>
        </w:rPr>
        <w:t>isPathDF</w:t>
      </w:r>
      <w:r>
        <w:t xml:space="preserve"> receives a graph object, a starting vertex, and a target vertex. It uses the depth-first algorithm described above to determine whether a path exists from the starting city to the ending city, displaying the names of all cities processed in the search. Nothing in the method depends on the implementation of the graph. The method is implemented as a graph application; it uses the Graph ADT operations without knowing how the graph is represented. We use a graph of strings, since we can represent a city by its name. In the following code, we assume that a stack and a queue implementation have been imported into the client class. (The </w:t>
      </w:r>
      <w:r>
        <w:rPr>
          <w:rStyle w:val="Text1"/>
        </w:rPr>
        <w:t>isPathDF</w:t>
      </w:r>
      <w:r>
        <w:t xml:space="preserve"> method is included in the </w:t>
      </w:r>
      <w:r>
        <w:rPr>
          <w:rStyle w:val="Text1"/>
        </w:rPr>
        <w:t>UseGraph.java</w:t>
      </w:r>
      <w:r>
        <w:t xml:space="preserve"> application, available in the </w:t>
      </w:r>
      <w:r>
        <w:rPr>
          <w:rStyle w:val="Text1"/>
        </w:rPr>
        <w:t>ch10.apps</w:t>
      </w:r>
      <w:r>
        <w:t xml:space="preserve"> package.)</w:t>
      </w:r>
    </w:p>
    <w:p>
      <w:pPr>
        <w:pStyle w:val="Para 03"/>
        <w:keepLines w:val="on"/>
      </w:pPr>
      <w:r>
        <w:t xml:space="preserve">private static boolean isPathDF(WeightedGraphInterface&lt;String&gt; graph,</w:t>
        <w:br w:clear="none"/>
        <w:t xml:space="preserve">                                String startVertex, String endVertex)</w:t>
        <w:br w:clear="none"/>
      </w:r>
      <w:r>
        <w:rPr>
          <w:rStyle w:val="Text0"/>
        </w:rPr>
        <w:t xml:space="preserve">// Returns true if a path exists on graph, from startVertex to endVertex;</w:t>
        <w:br w:clear="none"/>
      </w:r>
      <w:r>
        <w:t xml:space="preserve"/>
        <w:br w:clear="none"/>
      </w:r>
      <w:r>
        <w:rPr>
          <w:rStyle w:val="Text0"/>
        </w:rPr>
        <w:t xml:space="preserve">// otherwise returns false. Uses depth-first search algorithm.</w:t>
        <w:br w:clear="none"/>
      </w:r>
      <w:r>
        <w:t xml:space="preserve"/>
        <w:br w:clear="none"/>
        <w:t xml:space="preserve">{</w:t>
        <w:br w:clear="none"/>
        <w:t xml:space="preserve">  StackInterface&lt;String&gt; stack = new LinkedStack&lt;String&gt;();</w:t>
        <w:br w:clear="none"/>
        <w:t xml:space="preserve">  QueueInterface&lt;String&gt; vertexQueue = new LinkedQueue&lt;String&gt;();</w:t>
        <w:br w:clear="none"/>
        <w:t xml:space="preserve"/>
        <w:br w:clear="none"/>
        <w:t xml:space="preserve">  boolean found = false;</w:t>
        <w:br w:clear="none"/>
        <w:t xml:space="preserve">  String currVertex;       </w:t>
        <w:br w:clear="none"/>
      </w:r>
      <w:r>
        <w:rPr>
          <w:rStyle w:val="Text0"/>
        </w:rPr>
        <w:t xml:space="preserve">// vertex being processed</w:t>
        <w:br w:clear="none"/>
      </w:r>
      <w:r>
        <w:t xml:space="preserve"/>
        <w:br w:clear="none"/>
        <w:t xml:space="preserve">  String adjVertex;        </w:t>
        <w:br w:clear="none"/>
      </w:r>
      <w:r>
        <w:rPr>
          <w:rStyle w:val="Text0"/>
        </w:rPr>
        <w:t xml:space="preserve">// adjacent to currVertex</w:t>
        <w:br w:clear="none"/>
      </w:r>
      <w:r>
        <w:t xml:space="preserve"/>
        <w:br w:clear="none"/>
        <w:t xml:space="preserve"/>
        <w:br w:clear="none"/>
        <w:t xml:space="preserve">  graph.clearMarks();</w:t>
        <w:br w:clear="none"/>
        <w:t xml:space="preserve">  graph.markVertex(startVertex);</w:t>
        <w:br w:clear="none"/>
        <w:t xml:space="preserve">  stack.push(startVertex);</w:t>
        <w:br w:clear="none"/>
        <w:t xml:space="preserve"/>
        <w:br w:clear="none"/>
        <w:t xml:space="preserve">  do</w:t>
        <w:br w:clear="none"/>
        <w:t xml:space="preserve">  {</w:t>
        <w:br w:clear="none"/>
        <w:t xml:space="preserve">    currVertex = stack.top();</w:t>
        <w:br w:clear="none"/>
        <w:t xml:space="preserve">    stack.pop();</w:t>
        <w:br w:clear="none"/>
        <w:t xml:space="preserve">    System.out.println(currVertex);</w:t>
        <w:br w:clear="none"/>
        <w:t xml:space="preserve">    if (currVertex.equals(endVertex))</w:t>
        <w:br w:clear="none"/>
        <w:t xml:space="preserve">       found = true;</w:t>
        <w:br w:clear="none"/>
        <w:t xml:space="preserve">    else</w:t>
        <w:br w:clear="none"/>
        <w:t xml:space="preserve">    {</w:t>
        <w:br w:clear="none"/>
        <w:t xml:space="preserve">      vertexQueue = graph.getToVertices(currVertex);</w:t>
        <w:br w:clear="none"/>
        <w:t xml:space="preserve">      while (!vertexQueue.isEmpty())</w:t>
        <w:br w:clear="none"/>
        <w:t xml:space="preserve">      {</w:t>
        <w:br w:clear="none"/>
        <w:t xml:space="preserve">        adjVertex = vertexQueue.dequeue();</w:t>
        <w:br w:clear="none"/>
        <w:t xml:space="preserve">        if (!graph.isMarked(adjVertex))</w:t>
        <w:br w:clear="none"/>
        <w:t xml:space="preserve">        {</w:t>
        <w:br w:clear="none"/>
        <w:t xml:space="preserve">          graph.markVertex(adjVertex);</w:t>
        <w:br w:clear="none"/>
        <w:t xml:space="preserve">          stack.push(adjVertex);</w:t>
        <w:br w:clear="none"/>
        <w:t xml:space="preserve">        }</w:t>
        <w:br w:clear="none"/>
        <w:t xml:space="preserve">      }</w:t>
        <w:br w:clear="none"/>
        <w:t xml:space="preserve">    }</w:t>
        <w:br w:clear="none"/>
        <w:t xml:space="preserve">  } while (!stack.isEmpty() &amp;&amp; !found);</w:t>
        <w:br w:clear="none"/>
        <w:t xml:space="preserve">  return found;</w:t>
        <w:br w:clear="none"/>
        <w:t xml:space="preserve">}</w:t>
        <w:br w:clear="none"/>
      </w:r>
    </w:p>
    <w:p>
      <w:bookmarkStart w:id="1912" w:name="Depth_First_or_Breadth_First__Th"/>
      <w:pPr>
        <w:pStyle w:val="Para 01"/>
        <w:keepLines w:val="on"/>
      </w:pPr>
      <w:r>
        <w:t>Depth-First or Breadth-First</w:t>
      </w:r>
      <w:bookmarkEnd w:id="1912"/>
    </w:p>
    <w:p>
      <w:pPr>
        <w:pStyle w:val="Para 01"/>
        <w:keepLines w:val="on"/>
      </w:pPr>
      <w:r>
        <w:t>The best search approach to use for a particular problem depends upon the structure of the graph and the nature of the problem. In general, if you are likely to find the end vertex close to the start vertex then breadth-first search is probably preferred. On the other hand, if you expect there may be several target vertices that fulfill your needs but believe they might be far away from the start vertex then depth-first is probably best. For any given problem and environment it might be wise to perform some experiments before selecting an approach.</w:t>
      </w:r>
    </w:p>
    <w:p>
      <w:bookmarkStart w:id="1913" w:name="Breadth_First_Searching__A_bread"/>
      <w:pPr>
        <w:keepNext/>
        <w:pStyle w:val="Heading 4"/>
        <w:keepLines w:val="on"/>
      </w:pPr>
      <w:r>
        <w:t>Breadth-First Searching</w:t>
      </w:r>
      <w:bookmarkEnd w:id="1913"/>
    </w:p>
    <w:p>
      <w:pPr>
        <w:pStyle w:val="Para 01"/>
        <w:keepLines w:val="on"/>
      </w:pPr>
      <w:r>
        <w:t>A breadth-first search looks at all possible paths at the same depth before it goes to a deeper level. In our flight example, a breadth-first search checks all possible one-stop connections before checking any two-stop connections. For most travelers, this strategy is the preferred approach for booking flights.</w:t>
      </w:r>
    </w:p>
    <w:p>
      <w:pPr>
        <w:pStyle w:val="Para 01"/>
        <w:keepLines w:val="on"/>
      </w:pPr>
      <w:r>
        <w:t xml:space="preserve">When we come to a dead end in a depth-first search, we back up as little as possible. We then </w:t>
        <w:bookmarkStart w:id="1914" w:name="page603"/>
        <w:t/>
        <w:bookmarkEnd w:id="1914"/>
        <w:t>try another route from a recent vertex—the route on top of our stack. In a breadth-first search, we want to back up as far as possible to find a route originating from the earliest vertices. The stack is not the right structure for finding an early route, because it keeps track of things in the order opposite of their occurrence—the latest route is on top. To keep track of things in the order in which they happened, we use a FIFO queue. The route at the front of this queue is a route from an earlier vertex; the route at the back of the queue is from a later vertex. To modify the search to use a breadth-first strategy, we change all calls to stack operations to the analogous FIFO queue operations in the previous algorithm. Just as we did with the depth-first search, we mark a vertex before placing it in the queue, to avoid repetitive processing. Here is the breadth-first algorithm:</w:t>
      </w:r>
    </w:p>
    <w:p>
      <w:bookmarkStart w:id="1915" w:name="IsPathBF__startVertex__endVertex"/>
      <w:pPr>
        <w:keepNext/>
        <w:pStyle w:val="Heading 3"/>
        <w:keepLines w:val="on"/>
      </w:pPr>
      <w:r>
        <w:t>IsPathBF (startVertex, endVertex): returns boolean</w:t>
      </w:r>
      <w:bookmarkEnd w:id="1915"/>
    </w:p>
    <w:p>
      <w:pPr>
        <w:pStyle w:val="Para 03"/>
        <w:keepLines w:val="on"/>
      </w:pPr>
      <w:r>
        <w:t xml:space="preserve">Set found to false</w:t>
        <w:br w:clear="none"/>
        <w:t xml:space="preserve">Clear all marks</w:t>
        <w:br w:clear="none"/>
        <w:t xml:space="preserve">Mark the startVertex</w:t>
        <w:br w:clear="none"/>
        <w:t xml:space="preserve">Enqueue the startVertex into the queue</w:t>
        <w:br w:clear="none"/>
        <w:t xml:space="preserve">do</w:t>
        <w:br w:clear="none"/>
        <w:t xml:space="preserve">  Set current vertex = queue.dequeue()</w:t>
        <w:br w:clear="none"/>
        <w:t xml:space="preserve">  if current vertex equals endVertex</w:t>
        <w:br w:clear="none"/>
        <w:t xml:space="preserve">     Set found to true</w:t>
        <w:br w:clear="none"/>
        <w:t xml:space="preserve">  else</w:t>
        <w:br w:clear="none"/>
        <w:t xml:space="preserve">  for each adjacent vertex</w:t>
        <w:br w:clear="none"/>
        <w:t xml:space="preserve">     if adjacent vertex is not marked</w:t>
        <w:br w:clear="none"/>
        <w:t xml:space="preserve">         Mark the adjacent vertex and</w:t>
        <w:br w:clear="none"/>
        <w:t xml:space="preserve">         Enqueue it into the queue</w:t>
        <w:br w:clear="none"/>
        <w:t xml:space="preserve">while !queue.isEmpty() AND !found</w:t>
        <w:br w:clear="none"/>
        <w:t xml:space="preserve">return found</w:t>
        <w:br w:clear="none"/>
      </w:r>
    </w:p>
    <w:p>
      <w:pPr>
        <w:pStyle w:val="Para 01"/>
        <w:keepLines w:val="on"/>
      </w:pPr>
      <w:hyperlink w:anchor="Figure_10_9_Examples_of_search_p">
        <w:r>
          <w:rPr>
            <w:rStyle w:val="Text0"/>
          </w:rPr>
          <w:t>Figure 10.9</w:t>
        </w:r>
      </w:hyperlink>
      <w:r>
        <w:t xml:space="preserve"> shows the sequence in which vertices are visited for several depth-first and breadth-first searches using our flights example. The numbers in the figure indicate the order in which entry edges are used to “visit” vertices. Keep in mind our assumption that vertices are placed into the queue (or stack) in alphabetical order.</w:t>
      </w:r>
    </w:p>
    <w:p>
      <w:pPr>
        <w:pStyle w:val="Para 01"/>
        <w:keepLines w:val="on"/>
      </w:pPr>
      <w:r>
        <w:t xml:space="preserve">Let us revisit our previous example, searching for a path from Austin to Washington, but this time with a breadth-first search. We start with Austin in the queue. We dequeue Austin and enqueue all the cities that can be reached directly from it: Dallas and Houston. Then we dequeue the front queue element, Dallas (indicated by the circled 1 in </w:t>
      </w:r>
      <w:hyperlink w:anchor="Figure_10_9_Examples_of_search_p">
        <w:r>
          <w:rPr>
            <w:rStyle w:val="Text3"/>
          </w:rPr>
          <w:t>Figure 10.9b</w:t>
        </w:r>
      </w:hyperlink>
      <w:r>
        <w:t xml:space="preserve">). Because Dallas is not the destination we seek, we enqueue all the adjacent cities from Dallas that have not yet been marked: Chicago and Denver. (Austin has been visited already, so it is not enqueued.) Again we dequeue the front element from the queue. This element is the other “one-stop” city: Houston (indicated by the circled 2 in </w:t>
      </w:r>
      <w:hyperlink w:anchor="Figure_10_9_Examples_of_search_p">
        <w:r>
          <w:rPr>
            <w:rStyle w:val="Text3"/>
          </w:rPr>
          <w:t>Figure 10.9b</w:t>
        </w:r>
      </w:hyperlink>
      <w:r>
        <w:t>). Houston is not the desired destination, so we continue the search. There is only one flight out of Houston, and it is to Atlanta. Because we have not marked Atlanta before, it is enqueued. This processing continues until Washington is put into the queue (from Atlanta), and is finally dequeued. We have found the desired city, and the search is complete.</w:t>
      </w:r>
    </w:p>
    <w:p>
      <w:bookmarkStart w:id="1916" w:name="Figure_10_9_Examples_of_search_p"/>
      <w:pPr>
        <w:pStyle w:val="Para 06"/>
        <w:keepLines w:val="on"/>
      </w:pPr>
      <w:r>
        <w:t/>
        <w:drawing>
          <wp:inline>
            <wp:extent cx="4127500" cy="4584700"/>
            <wp:effectExtent l="0" r="0" t="0" b="43426"/>
            <wp:docPr id="411" name="f10-09.jpg" descr="f10-09.jpg"/>
            <wp:cNvGraphicFramePr>
              <a:graphicFrameLocks noChangeAspect="1"/>
            </wp:cNvGraphicFramePr>
            <a:graphic>
              <a:graphicData uri="http://schemas.openxmlformats.org/drawingml/2006/picture">
                <pic:pic>
                  <pic:nvPicPr>
                    <pic:cNvPr id="0" name="f10-09.jpg" descr="f10-09.jpg"/>
                    <pic:cNvPicPr/>
                  </pic:nvPicPr>
                  <pic:blipFill>
                    <a:blip r:embed="rId284"/>
                    <a:stretch>
                      <a:fillRect/>
                    </a:stretch>
                  </pic:blipFill>
                  <pic:spPr>
                    <a:xfrm>
                      <a:off x="0" y="0"/>
                      <a:ext cx="4127500" cy="4584700"/>
                    </a:xfrm>
                    <a:prstGeom prst="rect">
                      <a:avLst/>
                    </a:prstGeom>
                  </pic:spPr>
                </pic:pic>
              </a:graphicData>
            </a:graphic>
          </wp:inline>
        </w:drawing>
        <w:t xml:space="preserve"> </w:t>
      </w:r>
      <w:bookmarkEnd w:id="1916"/>
    </w:p>
    <w:p>
      <w:pPr>
        <w:pStyle w:val="Para 09"/>
        <w:keepLines w:val="on"/>
      </w:pPr>
      <w:r>
        <w:bookmarkStart w:id="1917" w:name="page604"/>
        <w:t/>
        <w:bookmarkEnd w:id="1917"/>
      </w:r>
      <w:r>
        <w:rPr>
          <w:rStyle w:val="Text0"/>
        </w:rPr>
        <w:t>Figure 10.9</w:t>
      </w:r>
      <w:r>
        <w:t xml:space="preserve"> Examples of search paths</w:t>
      </w:r>
    </w:p>
    <w:p>
      <w:pPr>
        <w:pStyle w:val="Para 01"/>
        <w:keepLines w:val="on"/>
      </w:pPr>
      <w:r>
        <w:bookmarkStart w:id="1918" w:name="page605"/>
        <w:t/>
        <w:bookmarkEnd w:id="1918"/>
        <w:t xml:space="preserve">As you can see in </w:t>
      </w:r>
      <w:hyperlink w:anchor="Figure_10_9_Examples_of_search_p">
        <w:r>
          <w:rPr>
            <w:rStyle w:val="Text3"/>
          </w:rPr>
          <w:t>Figure 10.9b</w:t>
        </w:r>
      </w:hyperlink>
      <w:r>
        <w:t xml:space="preserve"> the breadth-first search of a path from Austin to Washington processed every city in the graph before determining that the path existed. It was not as efficient as the depth-first search for the same path (</w:t>
      </w:r>
      <w:hyperlink w:anchor="Figure_10_9_Examples_of_search_p">
        <w:r>
          <w:rPr>
            <w:rStyle w:val="Text3"/>
          </w:rPr>
          <w:t>Figure 10.9a</w:t>
        </w:r>
      </w:hyperlink>
      <w:r>
        <w:t>). On the other hand, a comparison of Figures 10.9c and 10.9d shows that in another case, searching for a path from Dallas to Austin, the breadth-first search is more efficient. It is really just a matter of luck— the number of steps depends on the graph configuration and the source and destination vertices. Comparing Figures 10.9e and 10.9f shows an example, searching for a path from Washington to Austin, where the same number of entry edges are used in each approach.</w:t>
      </w:r>
    </w:p>
    <w:p>
      <w:pPr>
        <w:pStyle w:val="Para 01"/>
        <w:keepLines w:val="on"/>
      </w:pPr>
      <w:r>
        <w:t xml:space="preserve">The source code for the breadth-first search approach is identical to the depth-first search code, except for the replacement of the stack with a FIFO queue. It is also included in the </w:t>
      </w:r>
      <w:r>
        <w:rPr>
          <w:rStyle w:val="Text1"/>
        </w:rPr>
        <w:t>UseGraph.java</w:t>
      </w:r>
      <w:r>
        <w:t xml:space="preserve"> application, as the method </w:t>
      </w:r>
      <w:r>
        <w:rPr>
          <w:rStyle w:val="Text1"/>
        </w:rPr>
        <w:t>isPathBF</w:t>
      </w:r>
      <w:r>
        <w:t xml:space="preserve">, available in the </w:t>
      </w:r>
      <w:r>
        <w:rPr>
          <w:rStyle w:val="Text1"/>
        </w:rPr>
        <w:t>ch10.apps</w:t>
      </w:r>
      <w:r>
        <w:t xml:space="preserve"> package.</w:t>
      </w:r>
    </w:p>
    <w:p>
      <w:bookmarkStart w:id="1919" w:name="10_5_Application__The_Single_Sou"/>
      <w:pPr>
        <w:keepNext/>
        <w:pStyle w:val="Heading 2"/>
        <w:keepLines w:val="on"/>
      </w:pPr>
      <w:r>
        <w:t>10.5 Application: The Single-Source Shortest-Paths Problem</w:t>
      </w:r>
      <w:bookmarkEnd w:id="1919"/>
    </w:p>
    <w:p>
      <w:pPr>
        <w:pStyle w:val="Para 01"/>
        <w:keepLines w:val="on"/>
      </w:pPr>
      <w:r>
        <w:t xml:space="preserve">We know from the two search operations discussed in </w:t>
      </w:r>
      <w:hyperlink w:anchor="10_4_Application__Graph_Traversa">
        <w:r>
          <w:rPr>
            <w:rStyle w:val="Text3"/>
          </w:rPr>
          <w:t>Section 10.4</w:t>
        </w:r>
      </w:hyperlink>
      <w:r>
        <w:t>, “Application: Graph Traversals,” that there may be multiple paths from one vertex to another. Continuing the example scenario from that section, suppose that we want to find the shortest path from Austin to each of the other cities that Air Busters serves. By “shortest path” we mean the path whose edge values (weights), added together, have the smallest sum. Consider the following two paths from Austin to Washington:</w:t>
      </w:r>
    </w:p>
    <w:p>
      <w:bookmarkStart w:id="1920" w:name="ch10figure3"/>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2197100" cy="1600200"/>
            <wp:effectExtent l="0" r="0" t="0" b="0"/>
            <wp:wrapTopAndBottom/>
            <wp:docPr id="412" name="f0605-01.jpg" descr="f0605-01.jpg"/>
            <wp:cNvGraphicFramePr>
              <a:graphicFrameLocks noChangeAspect="1"/>
            </wp:cNvGraphicFramePr>
            <a:graphic>
              <a:graphicData uri="http://schemas.openxmlformats.org/drawingml/2006/picture">
                <pic:pic>
                  <pic:nvPicPr>
                    <pic:cNvPr id="0" name="f0605-01.jpg" descr="f0605-01.jpg"/>
                    <pic:cNvPicPr/>
                  </pic:nvPicPr>
                  <pic:blipFill>
                    <a:blip r:embed="rId285"/>
                    <a:stretch>
                      <a:fillRect/>
                    </a:stretch>
                  </pic:blipFill>
                  <pic:spPr>
                    <a:xfrm>
                      <a:off x="0" y="0"/>
                      <a:ext cx="2197100" cy="1600200"/>
                    </a:xfrm>
                    <a:prstGeom prst="rect">
                      <a:avLst/>
                    </a:prstGeom>
                  </pic:spPr>
                </pic:pic>
              </a:graphicData>
            </a:graphic>
          </wp:anchor>
        </w:drawing>
        <w:t xml:space="preserve"> </w:t>
      </w:r>
      <w:bookmarkEnd w:id="1920"/>
    </w:p>
    <w:p>
      <w:pPr>
        <w:pStyle w:val="Para 01"/>
        <w:keepLines w:val="on"/>
      </w:pPr>
      <w:r>
        <w:t>Clearly, the first path is preferable, unless we want to collect extra frequent-flyer miles.</w:t>
      </w:r>
    </w:p>
    <w:p>
      <w:pPr>
        <w:pStyle w:val="Para 01"/>
        <w:keepLines w:val="on"/>
      </w:pPr>
      <w:r>
        <w:t xml:space="preserve">Let us develop an algorithm that displays the shortest path from a designated starting city to </w:t>
      </w:r>
      <w:r>
        <w:rPr>
          <w:rStyle w:val="Text4"/>
        </w:rPr>
        <w:t>every other city</w:t>
      </w:r>
      <w:r>
        <w:t xml:space="preserve"> in the graph. As in the two graph search algorithms described earlier, we need an auxiliary structure for storing cities that we process later. By retrieving the city that was most recently put into the structure, the depth-first search tries to keep going “forward.” It tries a one-flight solution, then a two-flight solution, then a three-flight solution, and so on. It backtracks to a fewer-flight solution only when it reaches a dead end. That approach is not suitable for our shortest-paths problem.</w:t>
      </w:r>
    </w:p>
    <w:p>
      <w:pPr>
        <w:pStyle w:val="Para 01"/>
        <w:keepLines w:val="on"/>
      </w:pPr>
      <w:r>
        <w:bookmarkStart w:id="1921" w:name="page606"/>
        <w:t/>
        <w:bookmarkEnd w:id="1921"/>
        <w:t xml:space="preserve">By retrieving the city that had been in the structure the longest time, the breadth-first search tries all one-flight solutions, then all two-flight solutions, and so on. The breadth-first search finds a path with a minimum number of flights. But a minimum </w:t>
      </w:r>
      <w:r>
        <w:rPr>
          <w:rStyle w:val="Text4"/>
        </w:rPr>
        <w:t>number</w:t>
      </w:r>
      <w:r>
        <w:t xml:space="preserve"> of flights does not necessarily mean the minimum </w:t>
      </w:r>
      <w:r>
        <w:rPr>
          <w:rStyle w:val="Text4"/>
        </w:rPr>
        <w:t>total distance</w:t>
      </w:r>
      <w:r>
        <w:t>. That approach is also unsuitable for our shortest-paths problem.</w:t>
      </w:r>
    </w:p>
    <w:p>
      <w:bookmarkStart w:id="1922" w:name="Dijkstra_s_Algorithm__The_algori"/>
      <w:pPr>
        <w:pStyle w:val="Para 01"/>
        <w:keepLines w:val="on"/>
      </w:pPr>
      <w:r>
        <w:t>Dijkstra’s Algorithm</w:t>
      </w:r>
      <w:bookmarkEnd w:id="1922"/>
    </w:p>
    <w:p>
      <w:pPr>
        <w:pStyle w:val="Para 01"/>
        <w:keepLines w:val="on"/>
      </w:pPr>
      <w:r>
        <w:t>The algorithm presented in this section for finding the shortest past is attributed to computer scientist Edsger W. Dijkstra who conceived of the algorithm in 1956 and published it in 1959. Dijkstra contributed a great deal to many facets of computer science.</w:t>
      </w:r>
    </w:p>
    <w:p>
      <w:pPr>
        <w:pStyle w:val="Para 01"/>
        <w:keepLines w:val="on"/>
      </w:pPr>
      <w:r>
        <w:t xml:space="preserve">Unlike the depth-first and breadth-first searches, this </w:t>
      </w:r>
      <w:r>
        <w:rPr>
          <w:rStyle w:val="Text4"/>
        </w:rPr>
        <w:t>shortest-path traversal</w:t>
      </w:r>
      <w:r>
        <w:t xml:space="preserve"> must use the number of miles (edge weights) between cities. We want to retrieve the vertex that is </w:t>
      </w:r>
      <w:r>
        <w:rPr>
          <w:rStyle w:val="Text4"/>
        </w:rPr>
        <w:t>closest</w:t>
      </w:r>
      <w:r>
        <w:t xml:space="preserve"> to the current vertex—that is, the vertex connected with the minimum edge weight. By always adding the next shortest path we are guaranteed to identify the correct paths. If we consider minimum distance to be the highest priority, then we know the perfect structure—the priority queue. Our algorithm can use a priority queue whose elements are flights (edges) with the distance </w:t>
      </w:r>
      <w:r>
        <w:rPr>
          <w:rStyle w:val="Text4"/>
        </w:rPr>
        <w:t>from the starting city</w:t>
      </w:r>
      <w:r>
        <w:t xml:space="preserve"> as the priority. That is, the elements in the priority queue are objects with three attributes: </w:t>
      </w:r>
      <w:r>
        <w:rPr>
          <w:rStyle w:val="Text1"/>
        </w:rPr>
        <w:t>fromVertex</w:t>
      </w:r>
      <w:r>
        <w:t xml:space="preserve">, </w:t>
      </w:r>
      <w:r>
        <w:rPr>
          <w:rStyle w:val="Text1"/>
        </w:rPr>
        <w:t>toVertex</w:t>
      </w:r>
      <w:r>
        <w:t xml:space="preserve">, and </w:t>
      </w:r>
      <w:r>
        <w:rPr>
          <w:rStyle w:val="Text1"/>
        </w:rPr>
        <w:t>distance</w:t>
      </w:r>
      <w:r>
        <w:t xml:space="preserve">. We use a class named </w:t>
      </w:r>
      <w:r>
        <w:rPr>
          <w:rStyle w:val="Text1"/>
        </w:rPr>
        <w:t>Flight</w:t>
      </w:r>
      <w:r>
        <w:t xml:space="preserve"> to define these objects. The class implements the </w:t>
      </w:r>
      <w:r>
        <w:rPr>
          <w:rStyle w:val="Text1"/>
        </w:rPr>
        <w:t>Comparable&lt;Flight&gt;</w:t>
      </w:r>
      <w:r>
        <w:t xml:space="preserve"> interface, using the </w:t>
      </w:r>
      <w:r>
        <w:rPr>
          <w:rStyle w:val="Text1"/>
        </w:rPr>
        <w:t>distance</w:t>
      </w:r>
      <w:r>
        <w:t xml:space="preserve"> attribute to compare two flights (shorter is better). It provides a constructor that accepts three arguments, one for each attribute, and it provides the standard setter and getter methods for the attributes. The code is found in our </w:t>
      </w:r>
      <w:r>
        <w:rPr>
          <w:rStyle w:val="Text1"/>
        </w:rPr>
        <w:t>support</w:t>
      </w:r>
      <w:r>
        <w:t xml:space="preserve"> package. Here is the shortest-path algorithm:</w:t>
      </w:r>
    </w:p>
    <w:p>
      <w:bookmarkStart w:id="1923" w:name="shortestPaths_graph__startVertex"/>
      <w:pPr>
        <w:keepNext/>
        <w:pStyle w:val="Heading 3"/>
        <w:keepLines w:val="on"/>
      </w:pPr>
      <w:r>
        <w:t>shortestPaths(graph, startVertex)</w:t>
      </w:r>
      <w:bookmarkEnd w:id="1923"/>
    </w:p>
    <w:p>
      <w:pPr>
        <w:pStyle w:val="Para 03"/>
        <w:keepLines w:val="on"/>
      </w:pPr>
      <w:r>
        <w:t xml:space="preserve">graph.ClearMarks()</w:t>
        <w:br w:clear="none"/>
        <w:t xml:space="preserve">Create flight(startVertex, startVertex, 0)</w:t>
        <w:br w:clear="none"/>
        <w:t xml:space="preserve">pq.enqueue(flight)                                                      Caution:</w:t>
        <w:br w:clear="none"/>
        <w:t xml:space="preserve">do                                                                      Contains subtle error</w:t>
        <w:br w:clear="none"/>
        <w:t xml:space="preserve"> flight = pq.dequeue()</w:t>
        <w:br w:clear="none"/>
        <w:t xml:space="preserve"> if flight.getToVertex() is not marked</w:t>
        <w:br w:clear="none"/>
        <w:t xml:space="preserve">     Mark flight.getToVertex()</w:t>
        <w:br w:clear="none"/>
        <w:t xml:space="preserve">     Write flight.getFromVertex, flight.getToVertex, flight.getDistance</w:t>
        <w:br w:clear="none"/>
        <w:t xml:space="preserve">     flight.setFromVertex(flight.getToVertex())</w:t>
        <w:br w:clear="none"/>
        <w:t xml:space="preserve">     Set minDistance to flight.getDistance()</w:t>
        <w:br w:clear="none"/>
        <w:t xml:space="preserve">     Get queue vertexQueue of vertices adjacent from flight.getFromVertex()</w:t>
        <w:br w:clear="none"/>
        <w:t xml:space="preserve">     while more vertices in vertexQueue</w:t>
        <w:br w:clear="none"/>
        <w:t xml:space="preserve">       Get next vertex from vertexQueue</w:t>
        <w:br w:clear="none"/>
        <w:t xml:space="preserve">       if vertex not marked</w:t>
        <w:br w:clear="none"/>
        <w:t xml:space="preserve">          flight.setToVertex(vertex)</w:t>
        <w:br w:clear="none"/>
        <w:t xml:space="preserve">          flight.setDistance(minDistance + graph.weightIs(flight.getFromVertex(), vertex))</w:t>
        <w:br w:clear="none"/>
        <w:t xml:space="preserve">          pq.enqueue(flight)</w:t>
        <w:br w:clear="none"/>
        <w:t xml:space="preserve">while !pq.isEmpty()</w:t>
        <w:br w:clear="none"/>
      </w:r>
    </w:p>
    <w:p>
      <w:pPr>
        <w:pStyle w:val="Para 01"/>
        <w:keepLines w:val="on"/>
      </w:pPr>
      <w:r>
        <w:bookmarkStart w:id="1924" w:name="page607"/>
        <w:t/>
        <w:bookmarkEnd w:id="1924"/>
        <w:t>The algorithm for the shortest-path traversal is similar to those we used for the depth-first and breadth-first searches, albeit with three major differences:</w:t>
      </w:r>
    </w:p>
    <w:p>
      <w:pPr>
        <w:pStyle w:val="Normal"/>
        <w:keepLines w:val="on"/>
      </w:pPr>
      <w:r>
        <w:t>We use a priority queue rather than a FIFO queue or stack. Note that when processing halts there can still be many flights left on the priority queue, but they are longer flights than the ones that have been identified as being part of the solution.</w:t>
      </w:r>
    </w:p>
    <w:p>
      <w:pPr>
        <w:pStyle w:val="Normal"/>
        <w:keepLines w:val="on"/>
      </w:pPr>
      <w:r>
        <w:t>We stop only when there are no more cities to process; there is no destination.</w:t>
      </w:r>
    </w:p>
    <w:p>
      <w:pPr>
        <w:pStyle w:val="Normal"/>
        <w:keepLines w:val="on"/>
      </w:pPr>
      <w:r>
        <w:t>It is incorrect if we use a store-by-reference priority queue!</w:t>
      </w:r>
    </w:p>
    <w:p>
      <w:pPr>
        <w:pStyle w:val="Para 01"/>
        <w:keepLines w:val="on"/>
      </w:pPr>
      <w:r>
        <w:t>When we code this algorithm, we are likely to make a subtle, but crucial error. This error is related to the fact that our queues store information “by reference” and not “by copy.” Take a minute to review the algorithm to see if you can spot the error before continuing.</w:t>
      </w:r>
    </w:p>
    <w:p>
      <w:pPr>
        <w:pStyle w:val="Para 01"/>
        <w:keepLines w:val="on"/>
      </w:pPr>
      <w:r>
        <w:t xml:space="preserve">Recall the feature section in </w:t>
      </w:r>
      <w:hyperlink w:anchor="CHAPTER_5__The_Collection_ADT_2">
        <w:r>
          <w:rPr>
            <w:rStyle w:val="Text3"/>
          </w:rPr>
          <w:t>Chapter 5</w:t>
        </w:r>
      </w:hyperlink>
      <w:r>
        <w:t xml:space="preserve"> that discussed the dangers of storing information by reference. In particular, it warned us to be careful when inserting an object into a structure and later making changes to that object. If we use the same reference to the object when we make changes to it, the changes are made to the object that is in the structure. Sometimes this outcome is what we want (see the word frequency counter application in </w:t>
      </w:r>
      <w:hyperlink w:anchor="CHAPTER_7__The_Binary_Search_Tre_2">
        <w:r>
          <w:rPr>
            <w:rStyle w:val="Text3"/>
          </w:rPr>
          <w:t>Chapter 7</w:t>
        </w:r>
      </w:hyperlink>
      <w:r>
        <w:t>); at other times it causes problems, as in the current example. Here is the incorrect part of the algorithm:</w:t>
      </w:r>
    </w:p>
    <w:p>
      <w:pPr>
        <w:pStyle w:val="Para 03"/>
        <w:keepLines w:val="on"/>
      </w:pPr>
      <w:r>
        <w:t xml:space="preserve">while more vertices in vertexQueue</w:t>
        <w:br w:clear="none"/>
        <w:t xml:space="preserve">  Get next vertex from vertexQueue</w:t>
        <w:br w:clear="none"/>
        <w:t xml:space="preserve">  if vertex not marked</w:t>
        <w:br w:clear="none"/>
        <w:t xml:space="preserve">      flight.setToVertex(vertex)</w:t>
        <w:br w:clear="none"/>
        <w:t xml:space="preserve">      flight.setDistance(minDistance + graph.weightIs(flight.getFromVertex(), vertex))</w:t>
        <w:br w:clear="none"/>
        <w:t xml:space="preserve">      pq.enqueue(flight)</w:t>
        <w:br w:clear="none"/>
      </w:r>
    </w:p>
    <w:p>
      <w:pPr>
        <w:pStyle w:val="Para 01"/>
        <w:keepLines w:val="on"/>
      </w:pPr>
      <w:r>
        <w:t xml:space="preserve">Now can you see the problem? This part of the algorithm walks through the queue of vertices adjacent to the current vertex and enqueues </w:t>
      </w:r>
      <w:r>
        <w:rPr>
          <w:rStyle w:val="Text1"/>
        </w:rPr>
        <w:t>Flight</w:t>
      </w:r>
      <w:r>
        <w:t xml:space="preserve"> objects onto the priority queue </w:t>
      </w:r>
      <w:r>
        <w:rPr>
          <w:rStyle w:val="Text1"/>
        </w:rPr>
        <w:t>pq</w:t>
      </w:r>
      <w:r>
        <w:t xml:space="preserve"> based on the information discovered there. The </w:t>
      </w:r>
      <w:r>
        <w:rPr>
          <w:rStyle w:val="Text1"/>
        </w:rPr>
        <w:t>flight</w:t>
      </w:r>
      <w:r>
        <w:t xml:space="preserve"> variable is actually a reference to a </w:t>
      </w:r>
      <w:r>
        <w:rPr>
          <w:rStyle w:val="Text1"/>
        </w:rPr>
        <w:t>Flight</w:t>
      </w:r>
      <w:r>
        <w:t xml:space="preserve"> object. Suppose the queue of adjacent vertices holds information related to the cities Atlanta and Houston. The first time through this loop, we insert information related to Atlanta in </w:t>
      </w:r>
      <w:r>
        <w:rPr>
          <w:rStyle w:val="Text1"/>
        </w:rPr>
        <w:t>flight</w:t>
      </w:r>
      <w:r>
        <w:t xml:space="preserve"> and enqueue it in </w:t>
      </w:r>
      <w:r>
        <w:rPr>
          <w:rStyle w:val="Text1"/>
        </w:rPr>
        <w:t>pq</w:t>
      </w:r>
      <w:r>
        <w:t xml:space="preserve">. The next time through the loop, however, we make changes to the </w:t>
      </w:r>
      <w:r>
        <w:rPr>
          <w:rStyle w:val="Text1"/>
        </w:rPr>
        <w:t>Flight</w:t>
      </w:r>
      <w:r>
        <w:t xml:space="preserve"> object referenced by </w:t>
      </w:r>
      <w:r>
        <w:rPr>
          <w:rStyle w:val="Text1"/>
        </w:rPr>
        <w:t>flight</w:t>
      </w:r>
      <w:r>
        <w:t xml:space="preserve">. We update it to contain information about Houston using the setter methods; and again we enqueue it in </w:t>
      </w:r>
      <w:r>
        <w:rPr>
          <w:rStyle w:val="Text1"/>
        </w:rPr>
        <w:t>pq</w:t>
      </w:r>
      <w:r>
        <w:t xml:space="preserve">. So now </w:t>
      </w:r>
      <w:r>
        <w:rPr>
          <w:rStyle w:val="Text1"/>
        </w:rPr>
        <w:t>pq</w:t>
      </w:r>
      <w:r>
        <w:t xml:space="preserve"> contains information about Atlanta and Houston, correct? Nope. When we change the information in </w:t>
      </w:r>
      <w:r>
        <w:rPr>
          <w:rStyle w:val="Text1"/>
        </w:rPr>
        <w:t>flight</w:t>
      </w:r>
      <w:r>
        <w:t xml:space="preserve"> to the Houston information, those changes are reflected in the </w:t>
      </w:r>
      <w:r>
        <w:rPr>
          <w:rStyle w:val="Text1"/>
        </w:rPr>
        <w:t>flight</w:t>
      </w:r>
      <w:r>
        <w:t xml:space="preserve"> that is already on </w:t>
      </w:r>
      <w:r>
        <w:rPr>
          <w:rStyle w:val="Text1"/>
        </w:rPr>
        <w:t>pq</w:t>
      </w:r>
      <w:r>
        <w:t xml:space="preserve">. The </w:t>
      </w:r>
      <w:r>
        <w:rPr>
          <w:rStyle w:val="Text1"/>
        </w:rPr>
        <w:t>flight</w:t>
      </w:r>
      <w:r>
        <w:t xml:space="preserve"> variable still references that object. In reality, the </w:t>
      </w:r>
      <w:r>
        <w:rPr>
          <w:rStyle w:val="Text1"/>
        </w:rPr>
        <w:t>pq</w:t>
      </w:r>
      <w:r>
        <w:t xml:space="preserve"> structure now contains two references to the same </w:t>
      </w:r>
      <w:r>
        <w:rPr>
          <w:rStyle w:val="Text1"/>
        </w:rPr>
        <w:t>flight</w:t>
      </w:r>
      <w:r>
        <w:t xml:space="preserve">, and that </w:t>
      </w:r>
      <w:r>
        <w:rPr>
          <w:rStyle w:val="Text1"/>
        </w:rPr>
        <w:t>flight</w:t>
      </w:r>
      <w:r>
        <w:t xml:space="preserve"> contains Houston information.</w:t>
      </w:r>
    </w:p>
    <w:p>
      <w:pPr>
        <w:pStyle w:val="Para 01"/>
        <w:keepLines w:val="on"/>
      </w:pPr>
      <w:r>
        <w:bookmarkStart w:id="1925" w:name="page608"/>
        <w:t/>
        <w:bookmarkEnd w:id="1925"/>
        <w:t xml:space="preserve">To solve this problem, we must create a new flight object before storing on </w:t>
      </w:r>
      <w:r>
        <w:rPr>
          <w:rStyle w:val="Text1"/>
        </w:rPr>
        <w:t>pq</w:t>
      </w:r>
      <w:r>
        <w:t>. Here is the corrected version of that part of the algorithm:</w:t>
      </w:r>
    </w:p>
    <w:p>
      <w:pPr>
        <w:pStyle w:val="Para 03"/>
        <w:keepLines w:val="on"/>
      </w:pPr>
      <w:r>
        <w:t xml:space="preserve">while more vertices in vertexQueue</w:t>
        <w:br w:clear="none"/>
        <w:t xml:space="preserve">  Get next vertex from vertexQueue</w:t>
        <w:br w:clear="none"/>
        <w:t xml:space="preserve">  if vertex not marked</w:t>
        <w:br w:clear="none"/>
        <w:t xml:space="preserve">     Set newDistance to minDistance + graph.weightIs(flight.getFromVertex(), vertex)</w:t>
        <w:br w:clear="none"/>
        <w:t xml:space="preserve">     Create new Flight(flight.getFromVertex(), vertex, newDistance)</w:t>
        <w:br w:clear="none"/>
        <w:t xml:space="preserve">     pq.enqueue(newFlight)</w:t>
        <w:br w:clear="none"/>
      </w:r>
    </w:p>
    <w:p>
      <w:pPr>
        <w:pStyle w:val="Para 01"/>
        <w:keepLines w:val="on"/>
      </w:pPr>
      <w:r>
        <w:t xml:space="preserve">Here is the source code for the shortest-path algorithm (also included in the </w:t>
      </w:r>
      <w:r>
        <w:rPr>
          <w:rStyle w:val="Text1"/>
        </w:rPr>
        <w:t>UseGraph. java</w:t>
      </w:r>
      <w:r>
        <w:t xml:space="preserve"> application). As before, the code assumes that a priority queue and a queue implementation have been imported into the client class. For the priority queue, we use our </w:t>
      </w:r>
      <w:r>
        <w:rPr>
          <w:rStyle w:val="Text1"/>
        </w:rPr>
        <w:t>HeapPriQ</w:t>
      </w:r>
      <w:r>
        <w:t xml:space="preserve"> class from </w:t>
      </w:r>
      <w:hyperlink w:anchor="CHAPTER_9__The_Priority_Queue_AD_2">
        <w:r>
          <w:rPr>
            <w:rStyle w:val="Text3"/>
          </w:rPr>
          <w:t>Chapter 9</w:t>
        </w:r>
      </w:hyperlink>
      <w:r>
        <w:t xml:space="preserve">. We want a smaller distance to indicate a higher priority, but our </w:t>
      </w:r>
      <w:r>
        <w:rPr>
          <w:rStyle w:val="Text1"/>
        </w:rPr>
        <w:t>HeapPriQ</w:t>
      </w:r>
      <w:r>
        <w:t xml:space="preserve"> class implements a </w:t>
      </w:r>
      <w:r>
        <w:rPr>
          <w:rStyle w:val="Text4"/>
        </w:rPr>
        <w:t>maximum</w:t>
      </w:r>
      <w:r>
        <w:t xml:space="preserve"> heap, returning the </w:t>
      </w:r>
      <w:r>
        <w:rPr>
          <w:rStyle w:val="Text4"/>
        </w:rPr>
        <w:t>largest</w:t>
      </w:r>
      <w:r>
        <w:t xml:space="preserve"> value from the </w:t>
      </w:r>
      <w:r>
        <w:rPr>
          <w:rStyle w:val="Text1"/>
        </w:rPr>
        <w:t>dequeue</w:t>
      </w:r>
      <w:r>
        <w:t xml:space="preserve"> method. To fix this problem, we could define a new heap class, a minimum heap. But there is an easier way. The current </w:t>
      </w:r>
      <w:r>
        <w:rPr>
          <w:rStyle w:val="Text1"/>
        </w:rPr>
        <w:t>HeapPriQ</w:t>
      </w:r>
      <w:r>
        <w:t xml:space="preserve"> class bases its decision about what is “larger” on the values returned by the flight’s </w:t>
      </w:r>
      <w:r>
        <w:rPr>
          <w:rStyle w:val="Text1"/>
        </w:rPr>
        <w:t>compareTo</w:t>
      </w:r>
      <w:r>
        <w:t xml:space="preserve"> method. Thus, we just define the </w:t>
      </w:r>
      <w:r>
        <w:rPr>
          <w:rStyle w:val="Text1"/>
        </w:rPr>
        <w:t>compareTo</w:t>
      </w:r>
      <w:r>
        <w:t xml:space="preserve"> method of the </w:t>
      </w:r>
      <w:r>
        <w:rPr>
          <w:rStyle w:val="Text1"/>
        </w:rPr>
        <w:t>Flight</w:t>
      </w:r>
      <w:r>
        <w:t xml:space="preserve"> class to indicate that the current flight is “larger” than the argument flight if its </w:t>
      </w:r>
      <w:r>
        <w:rPr>
          <w:rStyle w:val="Text1"/>
        </w:rPr>
        <w:t>distance</w:t>
      </w:r>
      <w:r>
        <w:t xml:space="preserve"> is smaller. For every flight in the heap’s tree, </w:t>
      </w:r>
      <w:r>
        <w:rPr>
          <w:rStyle w:val="Text1"/>
        </w:rPr>
        <w:t>flight.distance</w:t>
      </w:r>
      <w:r>
        <w:t xml:space="preserve"> is then less than or equal to the </w:t>
      </w:r>
      <w:r>
        <w:rPr>
          <w:rStyle w:val="Text1"/>
        </w:rPr>
        <w:t>distance</w:t>
      </w:r>
      <w:r>
        <w:t xml:space="preserve"> value of each of its children. We can still use our maximum heap.</w:t>
      </w:r>
    </w:p>
    <w:p>
      <w:pPr>
        <w:pStyle w:val="Para 03"/>
        <w:keepLines w:val="on"/>
      </w:pPr>
      <w:r>
        <w:t xml:space="preserve">private static void shortestPaths(WeightedGraphInterface&lt;String&gt; graph,</w:t>
        <w:br w:clear="none"/>
        <w:t xml:space="preserve">                                  String startVertex)</w:t>
        <w:br w:clear="none"/>
      </w:r>
      <w:r>
        <w:rPr>
          <w:rStyle w:val="Text0"/>
        </w:rPr>
        <w:t xml:space="preserve">// Writes the shortest distance from startVertex to every</w:t>
        <w:br w:clear="none"/>
      </w:r>
      <w:r>
        <w:t xml:space="preserve"/>
        <w:br w:clear="none"/>
      </w:r>
      <w:r>
        <w:rPr>
          <w:rStyle w:val="Text0"/>
        </w:rPr>
        <w:t xml:space="preserve">// other reachable vertex in graph.</w:t>
        <w:br w:clear="none"/>
      </w:r>
      <w:r>
        <w:t xml:space="preserve"/>
        <w:br w:clear="none"/>
        <w:t xml:space="preserve">{</w:t>
        <w:br w:clear="none"/>
        <w:t xml:space="preserve">  Flight flight;</w:t>
        <w:br w:clear="none"/>
        <w:t xml:space="preserve">  Flight saveFlight;         </w:t>
        <w:br w:clear="none"/>
      </w:r>
      <w:r>
        <w:rPr>
          <w:rStyle w:val="Text0"/>
        </w:rPr>
        <w:t xml:space="preserve">// for saving on priority queue</w:t>
        <w:br w:clear="none"/>
      </w:r>
      <w:r>
        <w:t xml:space="preserve"/>
        <w:br w:clear="none"/>
        <w:t xml:space="preserve">  int minDistance;</w:t>
        <w:br w:clear="none"/>
        <w:t xml:space="preserve">  int newDistance;</w:t>
        <w:br w:clear="none"/>
        <w:t xml:space="preserve"/>
        <w:br w:clear="none"/>
        <w:t xml:space="preserve">  PriQueueInterface&lt;Flight&gt; pq = new HeapPriQ&lt;Flight&gt;(20);</w:t>
        <w:br w:clear="none"/>
        <w:t xml:space="preserve">  String vertex;</w:t>
        <w:br w:clear="none"/>
        <w:t xml:space="preserve">  QueueInterface&lt;String&gt; vertexQueue = new LinkedQueue&lt;String&gt;();</w:t>
        <w:br w:clear="none"/>
        <w:t xml:space="preserve"/>
        <w:br w:clear="none"/>
        <w:t xml:space="preserve">  graph.clearMarks();</w:t>
        <w:br w:clear="none"/>
        <w:t xml:space="preserve">  saveFlight = new Flight(startVertex, startVertex, 0);</w:t>
        <w:br w:clear="none"/>
        <w:t xml:space="preserve">  pq.enqueue(saveFlight);</w:t>
        <w:br w:clear="none"/>
        <w:t xml:space="preserve"/>
        <w:br w:clear="none"/>
        <w:t xml:space="preserve">  System.out.println("Last Vertex Destination Distance");</w:t>
        <w:br w:clear="none"/>
        <w:t xml:space="preserve">  System.out.println("------------------------------------");</w:t>
        <w:br w:clear="none"/>
        <w:t xml:space="preserve"/>
        <w:br w:clear="none"/>
        <w:t xml:space="preserve">  do</w:t>
        <w:br w:clear="none"/>
        <w:t xml:space="preserve">  {</w:t>
        <w:br w:clear="none"/>
        <w:t xml:space="preserve">    flight = pq.dequeue();</w:t>
        <w:br w:clear="none"/>
        <w:t xml:space="preserve">    if (!graph.isMarked(flight.getToVertex()))</w:t>
        <w:br w:clear="none"/>
        <w:t xml:space="preserve">    {</w:t>
        <w:br w:clear="none"/>
        <w:t xml:space="preserve">      graph.markVertex(flight.getToVertex());</w:t>
        <w:br w:clear="none"/>
        <w:t xml:space="preserve">      System.out.println(flight);</w:t>
        <w:br w:clear="none"/>
        <w:t xml:space="preserve">      flight.setFromVertex(flight.getToVertex());</w:t>
        <w:br w:clear="none"/>
        <w:t xml:space="preserve">      minDistance = flight.getDistance();</w:t>
        <w:br w:clear="none"/>
        <w:t xml:space="preserve">      vertexQueue = graph.getToVertices(flight.getFromVertex());</w:t>
        <w:br w:clear="none"/>
        <w:t xml:space="preserve">      while (!vertexQueue.isEmpty())</w:t>
        <w:br w:clear="none"/>
        <w:t xml:space="preserve">      {</w:t>
        <w:br w:clear="none"/>
        <w:t xml:space="preserve">        vertex = vertexQueue.dequeue();</w:t>
        <w:br w:clear="none"/>
        <w:t xml:space="preserve">        if (!graph.isMarked(vertex))</w:t>
        <w:br w:clear="none"/>
        <w:t xml:space="preserve">        {</w:t>
        <w:br w:clear="none"/>
        <w:t xml:space="preserve">          newDistance = minDistance</w:t>
        <w:br w:clear="none"/>
        <w:t xml:space="preserve">                        + graph.weightIs(flight.getFromVertex(), vertex);</w:t>
        <w:br w:clear="none"/>
        <w:t xml:space="preserve">          saveFlight = new Flight(flight.getFromVertex(), vertex,</w:t>
        <w:br w:clear="none"/>
        <w:t xml:space="preserve">                                  newDistance);</w:t>
        <w:br w:clear="none"/>
        <w:t xml:space="preserve">          pq.enqueue(saveFlight);</w:t>
        <w:br w:clear="none"/>
        <w:t xml:space="preserve">        }</w:t>
        <w:br w:clear="none"/>
        <w:t xml:space="preserve">      }</w:t>
        <w:br w:clear="none"/>
        <w:t xml:space="preserve">    }</w:t>
        <w:br w:clear="none"/>
        <w:t xml:space="preserve">  } while (!pq.isEmpty());</w:t>
        <w:br w:clear="none"/>
        <w:t xml:space="preserve">  System.out.println();</w:t>
        <w:br w:clear="none"/>
        <w:t xml:space="preserve">}</w:t>
        <w:br w:clear="none"/>
      </w:r>
    </w:p>
    <w:p>
      <w:pPr>
        <w:pStyle w:val="Para 01"/>
        <w:keepLines w:val="on"/>
      </w:pPr>
      <w:r>
        <w:t xml:space="preserve">The output from this method is a table of city pairs (edges) showing the total minimum distance from </w:t>
      </w:r>
      <w:r>
        <w:rPr>
          <w:rStyle w:val="Text1"/>
        </w:rPr>
        <w:t>startVertex</w:t>
      </w:r>
      <w:r>
        <w:t xml:space="preserve"> to each of the other vertices in the graph, as well as the last vertex visited before the destination. We assume that printing a vertex means printing the name of the corresponding city. If </w:t>
      </w:r>
      <w:r>
        <w:rPr>
          <w:rStyle w:val="Text1"/>
        </w:rPr>
        <w:t>graph</w:t>
      </w:r>
      <w:r>
        <w:t xml:space="preserve"> contains the information shown in </w:t>
      </w:r>
      <w:hyperlink w:anchor="Figure_10_3_A_weighted_graph">
        <w:r>
          <w:rPr>
            <w:rStyle w:val="Text3"/>
          </w:rPr>
          <w:t>Figure 10.3</w:t>
        </w:r>
      </w:hyperlink>
      <w:r>
        <w:t>, the method called</w:t>
      </w:r>
    </w:p>
    <w:p>
      <w:pPr>
        <w:pStyle w:val="Para 03"/>
        <w:keepLines w:val="on"/>
      </w:pPr>
      <w:r>
        <w:t xml:space="preserve">shortestPaths(graph, startVertex);</w:t>
        <w:br w:clear="none"/>
      </w:r>
    </w:p>
    <w:p>
      <w:pPr>
        <w:pStyle w:val="Para 01"/>
        <w:keepLines w:val="on"/>
      </w:pPr>
      <w:r>
        <w:t xml:space="preserve">where </w:t>
      </w:r>
      <w:r>
        <w:rPr>
          <w:rStyle w:val="Text1"/>
        </w:rPr>
        <w:t>startVertex</w:t>
      </w:r>
      <w:r>
        <w:t xml:space="preserve"> corresponds to Washington, would print the following:</w:t>
      </w:r>
    </w:p>
    <w:tbl>
      <w:tblPr>
        <w:tblW w:type="auto" w:w="0"/>
      </w:tblPr>
      <w:tr>
        <w:tc>
          <w:tcPr>
            <w:tcW w:type="auto" w:w="0"/>
            <w:shd w:val="clear" w:color="auto" w:fill="468173"/>
            <w:tcMar>
              <w:left w:type="dxa" w:w="200"/>
              <w:top w:type="dxa" w:w="200"/>
              <w:right w:type="dxa" w:w="200"/>
              <w:bottom w:type="dxa" w:w="200"/>
            </w:tcMar>
            <w:vAlign w:val="center"/>
          </w:tcPr>
          <w:p>
            <w:pPr>
              <w:pStyle w:val="Para 50"/>
              <w:keepLines w:val="on"/>
            </w:pPr>
            <w:r>
              <w:t/>
            </w:r>
          </w:p>
          <w:p>
            <w:pPr>
              <w:pStyle w:val="Para 21"/>
              <w:keepLines w:val="on"/>
            </w:pPr>
            <w:r>
              <w:t>Last Vertex</w:t>
            </w:r>
          </w:p>
        </w:tc>
        <w:tc>
          <w:tcPr>
            <w:tcW w:type="auto" w:w="0"/>
            <w:shd w:val="clear" w:color="auto" w:fill="468173"/>
            <w:tcMar>
              <w:left w:type="dxa" w:w="200"/>
              <w:top w:type="dxa" w:w="200"/>
              <w:right w:type="dxa" w:w="200"/>
              <w:bottom w:type="dxa" w:w="200"/>
            </w:tcMar>
            <w:vAlign w:val="center"/>
          </w:tcPr>
          <w:p>
            <w:pPr>
              <w:pStyle w:val="Para 21"/>
              <w:keepLines w:val="on"/>
            </w:pPr>
            <w:r>
              <w:t>Destination</w:t>
            </w:r>
          </w:p>
        </w:tc>
        <w:tc>
          <w:tcPr>
            <w:tcW w:type="auto" w:w="0"/>
            <w:shd w:val="clear" w:color="auto" w:fill="468173"/>
            <w:tcMar>
              <w:left w:type="dxa" w:w="200"/>
              <w:top w:type="dxa" w:w="200"/>
              <w:right w:type="dxa" w:w="200"/>
              <w:bottom w:type="dxa" w:w="200"/>
            </w:tcMar>
            <w:vAlign w:val="center"/>
          </w:tcPr>
          <w:p>
            <w:pPr>
              <w:pStyle w:val="Para 21"/>
              <w:keepLines w:val="on"/>
            </w:pPr>
            <w:r>
              <w:t>Distance</w:t>
            </w:r>
          </w:p>
        </w:tc>
      </w:tr>
    </w:tbl>
    <w:tbl>
      <w:tblPr>
        <w:tblW w:type="auto" w:w="0"/>
      </w:tblPr>
      <w:tr>
        <w:tc>
          <w:tcPr>
            <w:tcW w:type="auto" w:w="0"/>
            <w:tcMar>
              <w:left w:type="dxa" w:w="200"/>
              <w:top w:type="dxa" w:w="200"/>
              <w:right w:type="dxa" w:w="200"/>
              <w:bottom w:type="dxa" w:w="200"/>
            </w:tcMar>
            <w:vAlign w:val="top"/>
          </w:tcPr>
          <w:p>
            <w:pPr>
              <w:pStyle w:val="Para 02"/>
              <w:keepLines w:val="on"/>
            </w:pPr>
            <w:r>
              <w:t>Washington</w:t>
            </w:r>
          </w:p>
        </w:tc>
        <w:tc>
          <w:tcPr>
            <w:tcW w:type="auto" w:w="0"/>
            <w:tcMar>
              <w:left w:type="dxa" w:w="200"/>
              <w:top w:type="dxa" w:w="200"/>
              <w:right w:type="dxa" w:w="200"/>
              <w:bottom w:type="dxa" w:w="200"/>
            </w:tcMar>
            <w:vAlign w:val="top"/>
          </w:tcPr>
          <w:p>
            <w:pPr>
              <w:pStyle w:val="Para 02"/>
              <w:keepLines w:val="on"/>
            </w:pPr>
            <w:r>
              <w:t>Washington</w:t>
            </w:r>
          </w:p>
        </w:tc>
        <w:tc>
          <w:tcPr>
            <w:tcW w:type="auto" w:w="0"/>
            <w:tcMar>
              <w:left w:type="dxa" w:w="200"/>
              <w:top w:type="dxa" w:w="200"/>
              <w:right w:type="dxa" w:w="200"/>
              <w:bottom w:type="dxa" w:w="200"/>
            </w:tcMar>
            <w:vAlign w:val="top"/>
          </w:tcPr>
          <w:p>
            <w:pPr>
              <w:pStyle w:val="Para 02"/>
              <w:keepLines w:val="on"/>
            </w:pPr>
            <w:r>
              <w:t>0</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keepLines w:val="on"/>
            </w:pPr>
            <w:r>
              <w:t>Washington</w:t>
            </w:r>
          </w:p>
        </w:tc>
        <w:tc>
          <w:tcPr>
            <w:tcW w:type="auto" w:w="0"/>
            <w:shd w:val="clear" w:color="auto" w:fill="EEF2F6"/>
            <w:tcMar>
              <w:left w:type="dxa" w:w="200"/>
              <w:top w:type="dxa" w:w="200"/>
              <w:right w:type="dxa" w:w="200"/>
              <w:bottom w:type="dxa" w:w="200"/>
            </w:tcMar>
            <w:vAlign w:val="top"/>
          </w:tcPr>
          <w:p>
            <w:pPr>
              <w:pStyle w:val="Para 02"/>
              <w:keepLines w:val="on"/>
            </w:pPr>
            <w:r>
              <w:t>Atlanta</w:t>
            </w:r>
          </w:p>
        </w:tc>
        <w:tc>
          <w:tcPr>
            <w:tcW w:type="auto" w:w="0"/>
            <w:shd w:val="clear" w:color="auto" w:fill="EEF2F6"/>
            <w:tcMar>
              <w:left w:type="dxa" w:w="200"/>
              <w:top w:type="dxa" w:w="200"/>
              <w:right w:type="dxa" w:w="200"/>
              <w:bottom w:type="dxa" w:w="200"/>
            </w:tcMar>
            <w:vAlign w:val="top"/>
          </w:tcPr>
          <w:p>
            <w:pPr>
              <w:pStyle w:val="Para 02"/>
              <w:keepLines w:val="on"/>
            </w:pPr>
            <w:r>
              <w:t>600</w:t>
            </w:r>
          </w:p>
        </w:tc>
      </w:tr>
    </w:tbl>
    <w:tbl>
      <w:tblPr>
        <w:tblW w:type="auto" w:w="0"/>
      </w:tblPr>
      <w:tr>
        <w:tc>
          <w:tcPr>
            <w:tcW w:type="auto" w:w="0"/>
            <w:tcMar>
              <w:left w:type="dxa" w:w="200"/>
              <w:top w:type="dxa" w:w="200"/>
              <w:right w:type="dxa" w:w="200"/>
              <w:bottom w:type="dxa" w:w="200"/>
            </w:tcMar>
            <w:vAlign w:val="top"/>
          </w:tcPr>
          <w:p>
            <w:pPr>
              <w:pStyle w:val="Para 02"/>
              <w:keepLines w:val="on"/>
            </w:pPr>
            <w:r>
              <w:t>Washington</w:t>
            </w:r>
          </w:p>
        </w:tc>
        <w:tc>
          <w:tcPr>
            <w:tcW w:type="auto" w:w="0"/>
            <w:tcMar>
              <w:left w:type="dxa" w:w="200"/>
              <w:top w:type="dxa" w:w="200"/>
              <w:right w:type="dxa" w:w="200"/>
              <w:bottom w:type="dxa" w:w="200"/>
            </w:tcMar>
            <w:vAlign w:val="top"/>
          </w:tcPr>
          <w:p>
            <w:pPr>
              <w:pStyle w:val="Para 02"/>
              <w:keepLines w:val="on"/>
            </w:pPr>
            <w:r>
              <w:t>Dallas</w:t>
            </w:r>
          </w:p>
        </w:tc>
        <w:tc>
          <w:tcPr>
            <w:tcW w:type="auto" w:w="0"/>
            <w:tcMar>
              <w:left w:type="dxa" w:w="200"/>
              <w:top w:type="dxa" w:w="200"/>
              <w:right w:type="dxa" w:w="200"/>
              <w:bottom w:type="dxa" w:w="200"/>
            </w:tcMar>
            <w:vAlign w:val="top"/>
          </w:tcPr>
          <w:p>
            <w:pPr>
              <w:pStyle w:val="Para 02"/>
              <w:keepLines w:val="on"/>
            </w:pPr>
            <w:r>
              <w:t>1,300</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keepLines w:val="on"/>
            </w:pPr>
            <w:r>
              <w:t>Atlanta</w:t>
            </w:r>
          </w:p>
        </w:tc>
        <w:tc>
          <w:tcPr>
            <w:tcW w:type="auto" w:w="0"/>
            <w:shd w:val="clear" w:color="auto" w:fill="EEF2F6"/>
            <w:tcMar>
              <w:left w:type="dxa" w:w="200"/>
              <w:top w:type="dxa" w:w="200"/>
              <w:right w:type="dxa" w:w="200"/>
              <w:bottom w:type="dxa" w:w="200"/>
            </w:tcMar>
            <w:vAlign w:val="top"/>
          </w:tcPr>
          <w:p>
            <w:pPr>
              <w:pStyle w:val="Para 02"/>
              <w:keepLines w:val="on"/>
            </w:pPr>
            <w:r>
              <w:t>Houston</w:t>
            </w:r>
          </w:p>
        </w:tc>
        <w:tc>
          <w:tcPr>
            <w:tcW w:type="auto" w:w="0"/>
            <w:shd w:val="clear" w:color="auto" w:fill="EEF2F6"/>
            <w:tcMar>
              <w:left w:type="dxa" w:w="200"/>
              <w:top w:type="dxa" w:w="200"/>
              <w:right w:type="dxa" w:w="200"/>
              <w:bottom w:type="dxa" w:w="200"/>
            </w:tcMar>
            <w:vAlign w:val="top"/>
          </w:tcPr>
          <w:p>
            <w:pPr>
              <w:pStyle w:val="Para 02"/>
              <w:keepLines w:val="on"/>
            </w:pPr>
            <w:r>
              <w:t>1,400</w:t>
            </w:r>
          </w:p>
        </w:tc>
      </w:tr>
    </w:tbl>
    <w:tbl>
      <w:tblPr>
        <w:tblW w:type="auto" w:w="0"/>
      </w:tblPr>
      <w:tr>
        <w:tc>
          <w:tcPr>
            <w:tcW w:type="auto" w:w="0"/>
            <w:tcMar>
              <w:left w:type="dxa" w:w="200"/>
              <w:top w:type="dxa" w:w="200"/>
              <w:right w:type="dxa" w:w="200"/>
              <w:bottom w:type="dxa" w:w="200"/>
            </w:tcMar>
            <w:vAlign w:val="top"/>
          </w:tcPr>
          <w:p>
            <w:pPr>
              <w:pStyle w:val="Para 02"/>
              <w:keepLines w:val="on"/>
            </w:pPr>
            <w:r>
              <w:t>Dallas</w:t>
            </w:r>
          </w:p>
        </w:tc>
        <w:tc>
          <w:tcPr>
            <w:tcW w:type="auto" w:w="0"/>
            <w:tcMar>
              <w:left w:type="dxa" w:w="200"/>
              <w:top w:type="dxa" w:w="200"/>
              <w:right w:type="dxa" w:w="200"/>
              <w:bottom w:type="dxa" w:w="200"/>
            </w:tcMar>
            <w:vAlign w:val="top"/>
          </w:tcPr>
          <w:p>
            <w:pPr>
              <w:pStyle w:val="Para 02"/>
              <w:keepLines w:val="on"/>
            </w:pPr>
            <w:r>
              <w:t>Austin</w:t>
            </w:r>
          </w:p>
        </w:tc>
        <w:tc>
          <w:tcPr>
            <w:tcW w:type="auto" w:w="0"/>
            <w:tcMar>
              <w:left w:type="dxa" w:w="200"/>
              <w:top w:type="dxa" w:w="200"/>
              <w:right w:type="dxa" w:w="200"/>
              <w:bottom w:type="dxa" w:w="200"/>
            </w:tcMar>
            <w:vAlign w:val="top"/>
          </w:tcPr>
          <w:p>
            <w:pPr>
              <w:pStyle w:val="Para 02"/>
              <w:keepLines w:val="on"/>
            </w:pPr>
            <w:r>
              <w:t>1,500</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keepLines w:val="on"/>
            </w:pPr>
            <w:r>
              <w:t>Dallas</w:t>
            </w:r>
          </w:p>
        </w:tc>
        <w:tc>
          <w:tcPr>
            <w:tcW w:type="auto" w:w="0"/>
            <w:shd w:val="clear" w:color="auto" w:fill="EEF2F6"/>
            <w:tcMar>
              <w:left w:type="dxa" w:w="200"/>
              <w:top w:type="dxa" w:w="200"/>
              <w:right w:type="dxa" w:w="200"/>
              <w:bottom w:type="dxa" w:w="200"/>
            </w:tcMar>
            <w:vAlign w:val="top"/>
          </w:tcPr>
          <w:p>
            <w:pPr>
              <w:pStyle w:val="Para 02"/>
              <w:keepLines w:val="on"/>
            </w:pPr>
            <w:r>
              <w:t>Denver</w:t>
            </w:r>
          </w:p>
        </w:tc>
        <w:tc>
          <w:tcPr>
            <w:tcW w:type="auto" w:w="0"/>
            <w:shd w:val="clear" w:color="auto" w:fill="EEF2F6"/>
            <w:tcMar>
              <w:left w:type="dxa" w:w="200"/>
              <w:top w:type="dxa" w:w="200"/>
              <w:right w:type="dxa" w:w="200"/>
              <w:bottom w:type="dxa" w:w="200"/>
            </w:tcMar>
            <w:vAlign w:val="top"/>
          </w:tcPr>
          <w:p>
            <w:pPr>
              <w:pStyle w:val="Para 02"/>
              <w:keepLines w:val="on"/>
            </w:pPr>
            <w:r>
              <w:t>2,080</w:t>
            </w:r>
          </w:p>
        </w:tc>
      </w:tr>
    </w:tbl>
    <w:tbl>
      <w:tblPr>
        <w:tblW w:type="auto" w:w="0"/>
      </w:tblPr>
      <w:tr>
        <w:tc>
          <w:tcPr>
            <w:tcW w:type="auto" w:w="0"/>
            <w:tcMar>
              <w:left w:type="dxa" w:w="200"/>
              <w:top w:type="dxa" w:w="200"/>
              <w:right w:type="dxa" w:w="200"/>
              <w:bottom w:type="dxa" w:w="200"/>
            </w:tcMar>
            <w:vAlign w:val="top"/>
          </w:tcPr>
          <w:p>
            <w:pPr>
              <w:pStyle w:val="Para 02"/>
              <w:keepLines w:val="on"/>
            </w:pPr>
            <w:r>
              <w:t>Dallas</w:t>
            </w:r>
          </w:p>
        </w:tc>
        <w:tc>
          <w:tcPr>
            <w:tcW w:type="auto" w:w="0"/>
            <w:tcMar>
              <w:left w:type="dxa" w:w="200"/>
              <w:top w:type="dxa" w:w="200"/>
              <w:right w:type="dxa" w:w="200"/>
              <w:bottom w:type="dxa" w:w="200"/>
            </w:tcMar>
            <w:vAlign w:val="top"/>
          </w:tcPr>
          <w:p>
            <w:pPr>
              <w:pStyle w:val="Para 02"/>
              <w:keepLines w:val="on"/>
            </w:pPr>
            <w:r>
              <w:t>Chicago</w:t>
            </w:r>
          </w:p>
        </w:tc>
        <w:tc>
          <w:tcPr>
            <w:tcW w:type="auto" w:w="0"/>
            <w:tcMar>
              <w:left w:type="dxa" w:w="200"/>
              <w:top w:type="dxa" w:w="200"/>
              <w:right w:type="dxa" w:w="200"/>
              <w:bottom w:type="dxa" w:w="200"/>
            </w:tcMar>
            <w:vAlign w:val="top"/>
          </w:tcPr>
          <w:p>
            <w:pPr>
              <w:pStyle w:val="Para 02"/>
              <w:keepLines w:val="on"/>
            </w:pPr>
            <w:r>
              <w:t>2,200</w:t>
            </w:r>
          </w:p>
        </w:tc>
      </w:tr>
    </w:tbl>
    <w:p>
      <w:pPr>
        <w:pStyle w:val="Para 01"/>
        <w:keepLines w:val="on"/>
      </w:pPr>
      <w:r>
        <w:t/>
      </w:r>
    </w:p>
    <w:p>
      <w:pPr>
        <w:pStyle w:val="Para 01"/>
        <w:keepLines w:val="on"/>
      </w:pPr>
      <w:r>
        <w:bookmarkStart w:id="1926" w:name="page610"/>
        <w:t/>
        <w:bookmarkEnd w:id="1926"/>
        <w:t>The shortest-path distance from Washington to each destination is shown in the two columns to the right. For example, our flights from Washington to Chicago total 2,200 miles. The left-hand column shows which city immediately preceded the destination in the traversal. We want to figure out the shortest path from Washington to Chicago. First we find our destination, Chicago, in the Destination (middle) column, and see from the left-hand column that the next-to-last vertex in the path is Dallas. Now we look up Dallas in the Destination (middle) column—the vertex before Dallas is Washington. The whole path is Washington–Dallas–Chicago. (We might want to consider another airline for a more direct route!)</w:t>
      </w:r>
    </w:p>
    <w:p>
      <w:bookmarkStart w:id="1927" w:name="Unreachable_Vertices__You_may_ha"/>
      <w:pPr>
        <w:keepNext/>
        <w:pStyle w:val="Heading 4"/>
        <w:keepLines w:val="on"/>
      </w:pPr>
      <w:r>
        <w:t>Unreachable Vertices</w:t>
      </w:r>
      <w:bookmarkEnd w:id="1927"/>
    </w:p>
    <w:p>
      <w:pPr>
        <w:pStyle w:val="Para 01"/>
        <w:keepLines w:val="on"/>
      </w:pPr>
      <w:r>
        <w:t xml:space="preserve">You may have noticed that in all of our examples so far we have been able to “reach” all of the other vertices in our graphs from our given starting vertex. What if this is not the case? Consider the weighted graph in </w:t>
      </w:r>
      <w:hyperlink w:anchor="Figure_10_10_A_new_set_of_airlin">
        <w:r>
          <w:rPr>
            <w:rStyle w:val="Text0"/>
          </w:rPr>
          <w:t>Figure 10.10</w:t>
        </w:r>
      </w:hyperlink>
      <w:r>
        <w:t xml:space="preserve">, which depicts a new set of airline-flight legs. It is identical to </w:t>
      </w:r>
      <w:hyperlink w:anchor="Figure_10_3_A_weighted_graph">
        <w:r>
          <w:rPr>
            <w:rStyle w:val="Text3"/>
          </w:rPr>
          <w:t>Figure 10.3</w:t>
        </w:r>
      </w:hyperlink>
      <w:r>
        <w:t xml:space="preserve"> except that we removed the Washington–Dallas leg. If we invoke our </w:t>
      </w:r>
      <w:r>
        <w:rPr>
          <w:rStyle w:val="Text1"/>
        </w:rPr>
        <w:t>shortestPaths</w:t>
      </w:r>
      <w:r>
        <w:t xml:space="preserve"> method, passing it this graph and a starting vertex of Washington, we get the following output:</w:t>
      </w:r>
    </w:p>
    <w:tbl>
      <w:tblPr>
        <w:tblW w:type="auto" w:w="0"/>
      </w:tblPr>
      <w:tr>
        <w:tc>
          <w:tcPr>
            <w:tcW w:type="auto" w:w="0"/>
            <w:shd w:val="clear" w:color="auto" w:fill="468173"/>
            <w:tcMar>
              <w:left w:type="dxa" w:w="200"/>
              <w:top w:type="dxa" w:w="200"/>
              <w:right w:type="dxa" w:w="200"/>
              <w:bottom w:type="dxa" w:w="200"/>
            </w:tcMar>
            <w:vAlign w:val="center"/>
          </w:tcPr>
          <w:p>
            <w:pPr>
              <w:pStyle w:val="Para 50"/>
              <w:keepLines w:val="on"/>
            </w:pPr>
            <w:r>
              <w:t/>
            </w:r>
          </w:p>
          <w:p>
            <w:pPr>
              <w:pStyle w:val="Para 21"/>
              <w:keepLines w:val="on"/>
            </w:pPr>
            <w:r>
              <w:t>Last Vertex</w:t>
            </w:r>
          </w:p>
        </w:tc>
        <w:tc>
          <w:tcPr>
            <w:tcW w:type="auto" w:w="0"/>
            <w:shd w:val="clear" w:color="auto" w:fill="468173"/>
            <w:tcMar>
              <w:left w:type="dxa" w:w="200"/>
              <w:top w:type="dxa" w:w="200"/>
              <w:right w:type="dxa" w:w="200"/>
              <w:bottom w:type="dxa" w:w="200"/>
            </w:tcMar>
            <w:vAlign w:val="center"/>
          </w:tcPr>
          <w:p>
            <w:pPr>
              <w:pStyle w:val="Para 21"/>
              <w:keepLines w:val="on"/>
            </w:pPr>
            <w:r>
              <w:t>Destination</w:t>
            </w:r>
          </w:p>
        </w:tc>
        <w:tc>
          <w:tcPr>
            <w:tcW w:type="auto" w:w="0"/>
            <w:shd w:val="clear" w:color="auto" w:fill="468173"/>
            <w:tcMar>
              <w:left w:type="dxa" w:w="200"/>
              <w:top w:type="dxa" w:w="200"/>
              <w:right w:type="dxa" w:w="200"/>
              <w:bottom w:type="dxa" w:w="200"/>
            </w:tcMar>
            <w:vAlign w:val="center"/>
          </w:tcPr>
          <w:p>
            <w:pPr>
              <w:pStyle w:val="Para 21"/>
              <w:keepLines w:val="on"/>
            </w:pPr>
            <w:r>
              <w:t>Distance</w:t>
            </w:r>
          </w:p>
        </w:tc>
      </w:tr>
    </w:tbl>
    <w:tbl>
      <w:tblPr>
        <w:tblW w:type="auto" w:w="0"/>
      </w:tblPr>
      <w:tr>
        <w:tc>
          <w:tcPr>
            <w:tcW w:type="auto" w:w="0"/>
            <w:tcMar>
              <w:left w:type="dxa" w:w="200"/>
              <w:top w:type="dxa" w:w="200"/>
              <w:right w:type="dxa" w:w="200"/>
              <w:bottom w:type="dxa" w:w="200"/>
            </w:tcMar>
            <w:vAlign w:val="top"/>
          </w:tcPr>
          <w:p>
            <w:pPr>
              <w:pStyle w:val="Para 02"/>
              <w:keepLines w:val="on"/>
            </w:pPr>
            <w:r>
              <w:t>Washington</w:t>
            </w:r>
          </w:p>
        </w:tc>
        <w:tc>
          <w:tcPr>
            <w:tcW w:type="auto" w:w="0"/>
            <w:tcMar>
              <w:left w:type="dxa" w:w="200"/>
              <w:top w:type="dxa" w:w="200"/>
              <w:right w:type="dxa" w:w="200"/>
              <w:bottom w:type="dxa" w:w="200"/>
            </w:tcMar>
            <w:vAlign w:val="top"/>
          </w:tcPr>
          <w:p>
            <w:pPr>
              <w:pStyle w:val="Para 02"/>
              <w:keepLines w:val="on"/>
            </w:pPr>
            <w:r>
              <w:t>Washington</w:t>
            </w:r>
          </w:p>
        </w:tc>
        <w:tc>
          <w:tcPr>
            <w:tcW w:type="auto" w:w="0"/>
            <w:tcMar>
              <w:left w:type="dxa" w:w="200"/>
              <w:top w:type="dxa" w:w="200"/>
              <w:right w:type="dxa" w:w="200"/>
              <w:bottom w:type="dxa" w:w="200"/>
            </w:tcMar>
            <w:vAlign w:val="top"/>
          </w:tcPr>
          <w:p>
            <w:pPr>
              <w:pStyle w:val="Para 02"/>
              <w:keepLines w:val="on"/>
            </w:pPr>
            <w:r>
              <w:t>0</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keepLines w:val="on"/>
            </w:pPr>
            <w:r>
              <w:t>Washington</w:t>
            </w:r>
          </w:p>
        </w:tc>
        <w:tc>
          <w:tcPr>
            <w:tcW w:type="auto" w:w="0"/>
            <w:shd w:val="clear" w:color="auto" w:fill="EEF2F6"/>
            <w:tcMar>
              <w:left w:type="dxa" w:w="200"/>
              <w:top w:type="dxa" w:w="200"/>
              <w:right w:type="dxa" w:w="200"/>
              <w:bottom w:type="dxa" w:w="200"/>
            </w:tcMar>
            <w:vAlign w:val="top"/>
          </w:tcPr>
          <w:p>
            <w:pPr>
              <w:pStyle w:val="Para 02"/>
              <w:keepLines w:val="on"/>
            </w:pPr>
            <w:r>
              <w:t>Atlanta</w:t>
            </w:r>
          </w:p>
        </w:tc>
        <w:tc>
          <w:tcPr>
            <w:tcW w:type="auto" w:w="0"/>
            <w:shd w:val="clear" w:color="auto" w:fill="EEF2F6"/>
            <w:tcMar>
              <w:left w:type="dxa" w:w="200"/>
              <w:top w:type="dxa" w:w="200"/>
              <w:right w:type="dxa" w:w="200"/>
              <w:bottom w:type="dxa" w:w="200"/>
            </w:tcMar>
            <w:vAlign w:val="top"/>
          </w:tcPr>
          <w:p>
            <w:pPr>
              <w:pStyle w:val="Para 02"/>
              <w:keepLines w:val="on"/>
            </w:pPr>
            <w:r>
              <w:t>600</w:t>
            </w:r>
          </w:p>
        </w:tc>
      </w:tr>
    </w:tbl>
    <w:tbl>
      <w:tblPr>
        <w:tblW w:type="auto" w:w="0"/>
      </w:tblPr>
      <w:tr>
        <w:tc>
          <w:tcPr>
            <w:tcW w:type="auto" w:w="0"/>
            <w:tcMar>
              <w:left w:type="dxa" w:w="200"/>
              <w:top w:type="dxa" w:w="200"/>
              <w:right w:type="dxa" w:w="200"/>
              <w:bottom w:type="dxa" w:w="200"/>
            </w:tcMar>
            <w:vAlign w:val="top"/>
          </w:tcPr>
          <w:p>
            <w:pPr>
              <w:pStyle w:val="Para 02"/>
              <w:keepLines w:val="on"/>
            </w:pPr>
            <w:r>
              <w:t>Atlanta</w:t>
            </w:r>
          </w:p>
        </w:tc>
        <w:tc>
          <w:tcPr>
            <w:tcW w:type="auto" w:w="0"/>
            <w:tcMar>
              <w:left w:type="dxa" w:w="200"/>
              <w:top w:type="dxa" w:w="200"/>
              <w:right w:type="dxa" w:w="200"/>
              <w:bottom w:type="dxa" w:w="200"/>
            </w:tcMar>
            <w:vAlign w:val="top"/>
          </w:tcPr>
          <w:p>
            <w:pPr>
              <w:pStyle w:val="Para 02"/>
              <w:keepLines w:val="on"/>
            </w:pPr>
            <w:r>
              <w:t>Houston</w:t>
            </w:r>
          </w:p>
        </w:tc>
        <w:tc>
          <w:tcPr>
            <w:tcW w:type="auto" w:w="0"/>
            <w:tcMar>
              <w:left w:type="dxa" w:w="200"/>
              <w:top w:type="dxa" w:w="200"/>
              <w:right w:type="dxa" w:w="200"/>
              <w:bottom w:type="dxa" w:w="200"/>
            </w:tcMar>
            <w:vAlign w:val="top"/>
          </w:tcPr>
          <w:p>
            <w:pPr>
              <w:pStyle w:val="Para 02"/>
              <w:keepLines w:val="on"/>
            </w:pPr>
            <w:r>
              <w:t>1,400</w:t>
            </w:r>
          </w:p>
        </w:tc>
      </w:tr>
    </w:tbl>
    <w:p>
      <w:pPr>
        <w:pStyle w:val="Para 01"/>
        <w:keepLines w:val="on"/>
      </w:pPr>
      <w:r>
        <w:t/>
      </w:r>
    </w:p>
    <w:p>
      <w:pPr>
        <w:pStyle w:val="Para 01"/>
        <w:keepLines w:val="on"/>
      </w:pPr>
      <w:r>
        <w:t>A careful study of the new graph confirms that one can reach Atlanta and Houston only, when starting in Washington, at least when flying Air Buster Airlines.</w:t>
      </w:r>
    </w:p>
    <w:p>
      <w:pPr>
        <w:pStyle w:val="Para 01"/>
        <w:keepLines w:val="on"/>
      </w:pPr>
      <w:r>
        <w:t xml:space="preserve">Suppose we extend the specification of our </w:t>
      </w:r>
      <w:r>
        <w:rPr>
          <w:rStyle w:val="Text1"/>
        </w:rPr>
        <w:t>shortestPaths</w:t>
      </w:r>
      <w:r>
        <w:t xml:space="preserve"> method to require that it also prints the unreachable vertices. How can we determine the unreachable vertices after we have generated the information about the reachable ones? Easy! The unreachable vertices are the unmarked vertices. We simply need to check whether any vertices remain unmarked. Our Graph ADT provides the operation </w:t>
      </w:r>
      <w:r>
        <w:rPr>
          <w:rStyle w:val="Text1"/>
        </w:rPr>
        <w:t>getUnmarked</w:t>
      </w:r>
      <w:r>
        <w:t xml:space="preserve"> specifically for this situation. So we simply add the following code to our method:</w:t>
      </w:r>
    </w:p>
    <w:p>
      <w:bookmarkStart w:id="1928" w:name="Figure_10_10_A_new_set_of_airlin"/>
      <w:pPr>
        <w:pStyle w:val="Para 06"/>
        <w:keepLines w:val="on"/>
      </w:pPr>
      <w:r>
        <w:t/>
        <w:drawing>
          <wp:inline>
            <wp:extent cx="2324100" cy="1638300"/>
            <wp:effectExtent l="0" r="0" t="0" b="43426"/>
            <wp:docPr id="413" name="f10-10.jpg" descr="f10-10.jpg"/>
            <wp:cNvGraphicFramePr>
              <a:graphicFrameLocks noChangeAspect="1"/>
            </wp:cNvGraphicFramePr>
            <a:graphic>
              <a:graphicData uri="http://schemas.openxmlformats.org/drawingml/2006/picture">
                <pic:pic>
                  <pic:nvPicPr>
                    <pic:cNvPr id="0" name="f10-10.jpg" descr="f10-10.jpg"/>
                    <pic:cNvPicPr/>
                  </pic:nvPicPr>
                  <pic:blipFill>
                    <a:blip r:embed="rId286"/>
                    <a:stretch>
                      <a:fillRect/>
                    </a:stretch>
                  </pic:blipFill>
                  <pic:spPr>
                    <a:xfrm>
                      <a:off x="0" y="0"/>
                      <a:ext cx="2324100" cy="1638300"/>
                    </a:xfrm>
                    <a:prstGeom prst="rect">
                      <a:avLst/>
                    </a:prstGeom>
                  </pic:spPr>
                </pic:pic>
              </a:graphicData>
            </a:graphic>
          </wp:inline>
        </w:drawing>
        <w:t xml:space="preserve"> </w:t>
      </w:r>
      <w:bookmarkEnd w:id="1928"/>
    </w:p>
    <w:p>
      <w:pPr>
        <w:pStyle w:val="Para 09"/>
        <w:keepLines w:val="on"/>
      </w:pPr>
      <w:r>
        <w:rPr>
          <w:rStyle w:val="Text0"/>
        </w:rPr>
        <w:t>Figure 10.10</w:t>
      </w:r>
      <w:r>
        <w:t xml:space="preserve"> A new set of airline-flight legs</w:t>
      </w:r>
    </w:p>
    <w:p>
      <w:pPr>
        <w:pStyle w:val="Para 03"/>
        <w:keepLines w:val="on"/>
      </w:pPr>
      <w:r>
        <w:t xml:space="preserve"/>
        <w:br w:clear="none"/>
        <w:t xml:space="preserve">System.out.println("The unreachable vertices are:");</w:t>
        <w:br w:clear="none"/>
        <w:t xml:space="preserve">vertex = graph.getUnmarked();</w:t>
        <w:br w:clear="none"/>
        <w:t xml:space="preserve">while (vertex != null)</w:t>
        <w:br w:clear="none"/>
        <w:t xml:space="preserve">{</w:t>
        <w:br w:clear="none"/>
        <w:t xml:space="preserve">  System.out.println(vertex);</w:t>
        <w:br w:clear="none"/>
        <w:t xml:space="preserve">  graph.markVertex(vertex);</w:t>
        <w:br w:clear="none"/>
        <w:t xml:space="preserve">  vertex = graph.getUnmarked();</w:t>
        <w:br w:clear="none"/>
        <w:t xml:space="preserve">}</w:t>
        <w:br w:clear="none"/>
      </w:r>
    </w:p>
    <w:p>
      <w:pPr>
        <w:pStyle w:val="Para 01"/>
        <w:keepLines w:val="on"/>
      </w:pPr>
      <w:r>
        <w:t xml:space="preserve">Now the output from the call to </w:t>
      </w:r>
      <w:r>
        <w:rPr>
          <w:rStyle w:val="Text1"/>
        </w:rPr>
        <w:t>shortestPaths</w:t>
      </w:r>
      <w:r>
        <w:t xml:space="preserve"> would be</w:t>
      </w:r>
    </w:p>
    <w:tbl>
      <w:tblPr>
        <w:tblW w:type="auto" w:w="0"/>
      </w:tblPr>
      <w:tr>
        <w:tc>
          <w:tcPr>
            <w:tcW w:type="auto" w:w="0"/>
            <w:shd w:val="clear" w:color="auto" w:fill="468173"/>
            <w:tcMar>
              <w:left w:type="dxa" w:w="200"/>
              <w:top w:type="dxa" w:w="200"/>
              <w:right w:type="dxa" w:w="200"/>
              <w:bottom w:type="dxa" w:w="200"/>
            </w:tcMar>
            <w:vAlign w:val="center"/>
          </w:tcPr>
          <w:p>
            <w:pPr>
              <w:pStyle w:val="Para 50"/>
              <w:keepLines w:val="on"/>
            </w:pPr>
            <w:r>
              <w:t/>
            </w:r>
          </w:p>
          <w:p>
            <w:pPr>
              <w:pStyle w:val="Para 21"/>
              <w:keepLines w:val="on"/>
            </w:pPr>
            <w:r>
              <w:t>Last Vertex</w:t>
            </w:r>
          </w:p>
        </w:tc>
        <w:tc>
          <w:tcPr>
            <w:tcW w:type="auto" w:w="0"/>
            <w:shd w:val="clear" w:color="auto" w:fill="468173"/>
            <w:tcMar>
              <w:left w:type="dxa" w:w="200"/>
              <w:top w:type="dxa" w:w="200"/>
              <w:right w:type="dxa" w:w="200"/>
              <w:bottom w:type="dxa" w:w="200"/>
            </w:tcMar>
            <w:vAlign w:val="center"/>
          </w:tcPr>
          <w:p>
            <w:pPr>
              <w:pStyle w:val="Para 21"/>
              <w:keepLines w:val="on"/>
            </w:pPr>
            <w:r>
              <w:t>Destination</w:t>
            </w:r>
          </w:p>
        </w:tc>
        <w:tc>
          <w:tcPr>
            <w:tcW w:type="auto" w:w="0"/>
            <w:shd w:val="clear" w:color="auto" w:fill="468173"/>
            <w:tcMar>
              <w:left w:type="dxa" w:w="200"/>
              <w:top w:type="dxa" w:w="200"/>
              <w:right w:type="dxa" w:w="200"/>
              <w:bottom w:type="dxa" w:w="200"/>
            </w:tcMar>
            <w:vAlign w:val="center"/>
          </w:tcPr>
          <w:p>
            <w:pPr>
              <w:pStyle w:val="Para 21"/>
              <w:keepLines w:val="on"/>
            </w:pPr>
            <w:r>
              <w:t>Distance</w:t>
            </w:r>
          </w:p>
        </w:tc>
      </w:tr>
    </w:tbl>
    <w:tbl>
      <w:tblPr>
        <w:tblW w:type="auto" w:w="0"/>
      </w:tblPr>
      <w:tr>
        <w:tc>
          <w:tcPr>
            <w:tcW w:type="auto" w:w="0"/>
            <w:tcMar>
              <w:left w:type="dxa" w:w="200"/>
              <w:top w:type="dxa" w:w="200"/>
              <w:right w:type="dxa" w:w="200"/>
              <w:bottom w:type="dxa" w:w="200"/>
            </w:tcMar>
            <w:vAlign w:val="top"/>
          </w:tcPr>
          <w:p>
            <w:pPr>
              <w:pStyle w:val="Para 02"/>
              <w:keepLines w:val="on"/>
            </w:pPr>
            <w:r>
              <w:t>Washington</w:t>
            </w:r>
          </w:p>
        </w:tc>
        <w:tc>
          <w:tcPr>
            <w:tcW w:type="auto" w:w="0"/>
            <w:tcMar>
              <w:left w:type="dxa" w:w="200"/>
              <w:top w:type="dxa" w:w="200"/>
              <w:right w:type="dxa" w:w="200"/>
              <w:bottom w:type="dxa" w:w="200"/>
            </w:tcMar>
            <w:vAlign w:val="top"/>
          </w:tcPr>
          <w:p>
            <w:pPr>
              <w:pStyle w:val="Para 02"/>
              <w:keepLines w:val="on"/>
            </w:pPr>
            <w:r>
              <w:t>Washington</w:t>
            </w:r>
          </w:p>
        </w:tc>
        <w:tc>
          <w:tcPr>
            <w:tcW w:type="auto" w:w="0"/>
            <w:tcMar>
              <w:left w:type="dxa" w:w="200"/>
              <w:top w:type="dxa" w:w="200"/>
              <w:right w:type="dxa" w:w="200"/>
              <w:bottom w:type="dxa" w:w="200"/>
            </w:tcMar>
            <w:vAlign w:val="top"/>
          </w:tcPr>
          <w:p>
            <w:pPr>
              <w:pStyle w:val="Para 02"/>
              <w:keepLines w:val="on"/>
            </w:pPr>
            <w:r>
              <w:t>0</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keepLines w:val="on"/>
            </w:pPr>
            <w:r>
              <w:t>Washington</w:t>
            </w:r>
          </w:p>
        </w:tc>
        <w:tc>
          <w:tcPr>
            <w:tcW w:type="auto" w:w="0"/>
            <w:shd w:val="clear" w:color="auto" w:fill="EEF2F6"/>
            <w:tcMar>
              <w:left w:type="dxa" w:w="200"/>
              <w:top w:type="dxa" w:w="200"/>
              <w:right w:type="dxa" w:w="200"/>
              <w:bottom w:type="dxa" w:w="200"/>
            </w:tcMar>
            <w:vAlign w:val="top"/>
          </w:tcPr>
          <w:p>
            <w:pPr>
              <w:pStyle w:val="Para 02"/>
              <w:keepLines w:val="on"/>
            </w:pPr>
            <w:r>
              <w:t>Atlanta</w:t>
            </w:r>
          </w:p>
        </w:tc>
        <w:tc>
          <w:tcPr>
            <w:tcW w:type="auto" w:w="0"/>
            <w:shd w:val="clear" w:color="auto" w:fill="EEF2F6"/>
            <w:tcMar>
              <w:left w:type="dxa" w:w="200"/>
              <w:top w:type="dxa" w:w="200"/>
              <w:right w:type="dxa" w:w="200"/>
              <w:bottom w:type="dxa" w:w="200"/>
            </w:tcMar>
            <w:vAlign w:val="top"/>
          </w:tcPr>
          <w:p>
            <w:pPr>
              <w:pStyle w:val="Para 02"/>
              <w:keepLines w:val="on"/>
            </w:pPr>
            <w:r>
              <w:t>600</w:t>
            </w:r>
          </w:p>
        </w:tc>
      </w:tr>
    </w:tbl>
    <w:tbl>
      <w:tblPr>
        <w:tblW w:type="auto" w:w="0"/>
      </w:tblPr>
      <w:tr>
        <w:tc>
          <w:tcPr>
            <w:tcW w:type="auto" w:w="0"/>
            <w:tcMar>
              <w:left w:type="dxa" w:w="200"/>
              <w:top w:type="dxa" w:w="200"/>
              <w:right w:type="dxa" w:w="200"/>
              <w:bottom w:type="dxa" w:w="200"/>
            </w:tcMar>
            <w:vAlign w:val="top"/>
          </w:tcPr>
          <w:p>
            <w:pPr>
              <w:pStyle w:val="Para 02"/>
              <w:keepLines w:val="on"/>
            </w:pPr>
            <w:r>
              <w:t>Atlanta</w:t>
            </w:r>
          </w:p>
        </w:tc>
        <w:tc>
          <w:tcPr>
            <w:tcW w:type="auto" w:w="0"/>
            <w:tcMar>
              <w:left w:type="dxa" w:w="200"/>
              <w:top w:type="dxa" w:w="200"/>
              <w:right w:type="dxa" w:w="200"/>
              <w:bottom w:type="dxa" w:w="200"/>
            </w:tcMar>
            <w:vAlign w:val="top"/>
          </w:tcPr>
          <w:p>
            <w:pPr>
              <w:pStyle w:val="Para 02"/>
              <w:keepLines w:val="on"/>
            </w:pPr>
            <w:r>
              <w:t>Houston</w:t>
            </w:r>
          </w:p>
        </w:tc>
        <w:tc>
          <w:tcPr>
            <w:tcW w:type="auto" w:w="0"/>
            <w:tcMar>
              <w:left w:type="dxa" w:w="200"/>
              <w:top w:type="dxa" w:w="200"/>
              <w:right w:type="dxa" w:w="200"/>
              <w:bottom w:type="dxa" w:w="200"/>
            </w:tcMar>
            <w:vAlign w:val="top"/>
          </w:tcPr>
          <w:p>
            <w:pPr>
              <w:pStyle w:val="Para 02"/>
              <w:keepLines w:val="on"/>
            </w:pPr>
            <w:r>
              <w:t>1,400</w:t>
            </w:r>
          </w:p>
        </w:tc>
      </w:tr>
    </w:tbl>
    <w:p>
      <w:pPr>
        <w:pStyle w:val="Para 01"/>
        <w:keepLines w:val="on"/>
      </w:pPr>
      <w:r>
        <w:t/>
      </w:r>
    </w:p>
    <w:p>
      <w:pPr>
        <w:pStyle w:val="Para 24"/>
        <w:keepLines w:val="on"/>
      </w:pPr>
      <w:r>
        <w:t>The unreachable vertices are:</w:t>
      </w:r>
    </w:p>
    <w:p>
      <w:pPr>
        <w:pStyle w:val="Para 22"/>
        <w:keepLines w:val="on"/>
      </w:pPr>
      <w:r>
        <w:t>Austin</w:t>
        <w:br w:clear="none"/>
        <w:t>Chicago</w:t>
        <w:br w:clear="none"/>
        <w:t>Dallas</w:t>
        <w:br w:clear="none"/>
        <w:t>Denver</w:t>
      </w:r>
    </w:p>
    <w:p>
      <w:pPr>
        <w:pStyle w:val="Para 01"/>
        <w:keepLines w:val="on"/>
      </w:pPr>
      <w:r>
        <w:t xml:space="preserve">In </w:t>
      </w:r>
      <w:hyperlink w:anchor="Counting_connected_components__I">
        <w:r>
          <w:rPr>
            <w:rStyle w:val="Text3"/>
          </w:rPr>
          <w:t>Exercise 43</w:t>
        </w:r>
      </w:hyperlink>
      <w:r>
        <w:t xml:space="preserve"> we ask you to investigate counting the “connected components” of a graph. This is another interesting application of the </w:t>
      </w:r>
      <w:r>
        <w:rPr>
          <w:rStyle w:val="Text1"/>
        </w:rPr>
        <w:t>getUnmarked</w:t>
      </w:r>
      <w:r>
        <w:t xml:space="preserve"> method.</w:t>
      </w:r>
    </w:p>
    <w:p>
      <w:bookmarkStart w:id="1929" w:name="Summary__In_this_chapter__we_dis_2"/>
      <w:bookmarkStart w:id="1930" w:name="Summary__In_this_chapter__we_dis_3"/>
      <w:pPr>
        <w:keepNext/>
        <w:pStyle w:val="Heading 2"/>
        <w:keepLines w:val="on"/>
      </w:pPr>
      <w:r>
        <w:t>Summary</w:t>
      </w:r>
      <w:bookmarkEnd w:id="1929"/>
      <w:bookmarkEnd w:id="1930"/>
    </w:p>
    <w:p>
      <w:pPr>
        <w:pStyle w:val="Para 01"/>
        <w:keepLines w:val="on"/>
      </w:pPr>
      <w:r>
        <w:t xml:space="preserve">In this chapter, we discussed graphs. After reviewing graph terminology we defined a Graph ADT and discussed implementation approaches, providing a partially finished array-based implementation. The set of abstract methods included in </w:t>
      </w:r>
      <w:r>
        <w:rPr>
          <w:rStyle w:val="Text1"/>
        </w:rPr>
        <w:t>WeightedGraphInterface</w:t>
      </w:r>
      <w:r>
        <w:t xml:space="preserve"> is designed to allow an application to implement graph-related algorithms. Three such algorithms, depth-first path discovery, breadth-first path discovery, and shortest paths, were presented.</w:t>
      </w:r>
    </w:p>
    <w:p>
      <w:pPr>
        <w:pStyle w:val="Para 01"/>
        <w:keepLines w:val="on"/>
      </w:pPr>
      <w:r>
        <w:t>The array-based graph implementation provides time-efficient operations. We also discussed a space-efficient reference-based implementation. Time and space efficiency trade-offs are often the key considerations when choosing among alternative implementations of a data structure.</w:t>
      </w:r>
    </w:p>
    <w:p>
      <w:pPr>
        <w:pStyle w:val="Para 01"/>
        <w:keepLines w:val="on"/>
      </w:pPr>
      <w:r>
        <w:bookmarkStart w:id="1931" w:name="page612"/>
        <w:t/>
        <w:bookmarkEnd w:id="1931"/>
        <w:t>Graphs are the most complex structure we have studied. They are very versatile and are a good way to model many real-world objects and situations. Because many different types of applications could potentially use graphs, numerous variations and generalizations of their definitions and implementations exist. In addition, many advanced algorithms for manipulating and traversing graphs have been discovered. They are generally covered in detail in advanced computer science courses on algorithms.</w:t>
      </w:r>
    </w:p>
    <w:p>
      <w:bookmarkStart w:id="1932" w:name="Exercises____10_1_Introduction_t"/>
      <w:pPr>
        <w:keepNext/>
        <w:pStyle w:val="Heading 2"/>
        <w:keepLines w:val="on"/>
      </w:pPr>
      <w:r>
        <w:t>Exercises</w:t>
      </w:r>
      <w:bookmarkEnd w:id="1932"/>
    </w:p>
    <w:p>
      <w:bookmarkStart w:id="1933" w:name="10_1_Introduction_to_Graphs"/>
      <w:pPr>
        <w:keepNext/>
        <w:pStyle w:val="Heading 4"/>
        <w:keepLines w:val="on"/>
      </w:pPr>
      <w:r>
        <w:t>10.1 Introduction to Graphs</w:t>
      </w:r>
      <w:bookmarkEnd w:id="1933"/>
    </w:p>
    <w:p>
      <w:bookmarkStart w:id="1934" w:name="True_False__Explain_your_answer_1"/>
      <w:pPr>
        <w:pStyle w:val="Normal"/>
        <w:keepLines w:val="on"/>
      </w:pPr>
      <w:r>
        <w:t>True/False. Explain your answer—in some cases drawing an example figure suffices for an explanation.</w:t>
      </w:r>
      <w:bookmarkEnd w:id="1934"/>
    </w:p>
    <w:p>
      <w:pPr>
        <w:numPr>
          <w:ilvl w:val="0"/>
          <w:numId w:val="206"/>
        </w:numPr>
        <w:pStyle w:val="Normal"/>
        <w:keepLines w:val="on"/>
      </w:pPr>
      <w:r>
        <w:t>A graph can have more vertices than edges.</w:t>
      </w:r>
    </w:p>
    <w:p>
      <w:pPr>
        <w:numPr>
          <w:ilvl w:val="0"/>
          <w:numId w:val="206"/>
        </w:numPr>
        <w:pStyle w:val="Normal"/>
        <w:keepLines w:val="on"/>
      </w:pPr>
      <w:r>
        <w:t>A graph can have more edges than vertices.</w:t>
      </w:r>
    </w:p>
    <w:p>
      <w:pPr>
        <w:numPr>
          <w:ilvl w:val="0"/>
          <w:numId w:val="206"/>
        </w:numPr>
        <w:pStyle w:val="Normal"/>
        <w:keepLines w:val="on"/>
      </w:pPr>
      <w:r>
        <w:t>A graph with just one vertex is connected.</w:t>
      </w:r>
    </w:p>
    <w:p>
      <w:pPr>
        <w:numPr>
          <w:ilvl w:val="0"/>
          <w:numId w:val="206"/>
        </w:numPr>
        <w:pStyle w:val="Normal"/>
        <w:keepLines w:val="on"/>
      </w:pPr>
      <w:r>
        <w:t>An edgeless graph with two or more vertices is disconnected.</w:t>
      </w:r>
    </w:p>
    <w:p>
      <w:pPr>
        <w:numPr>
          <w:ilvl w:val="0"/>
          <w:numId w:val="206"/>
        </w:numPr>
        <w:pStyle w:val="Normal"/>
        <w:keepLines w:val="on"/>
      </w:pPr>
      <w:r>
        <w:t>A graph with three vertices and one edge is disconnected.</w:t>
      </w:r>
    </w:p>
    <w:p>
      <w:pPr>
        <w:numPr>
          <w:ilvl w:val="0"/>
          <w:numId w:val="206"/>
        </w:numPr>
        <w:pStyle w:val="Normal"/>
        <w:keepLines w:val="on"/>
      </w:pPr>
      <w:r>
        <w:t xml:space="preserve">A connected graph with </w:t>
      </w:r>
      <w:r>
        <w:rPr>
          <w:rStyle w:val="Text4"/>
        </w:rPr>
        <w:t>N</w:t>
      </w:r>
      <w:r>
        <w:t xml:space="preserve"> vertices must have at least </w:t>
      </w:r>
      <w:r>
        <w:rPr>
          <w:rStyle w:val="Text4"/>
        </w:rPr>
        <w:t>N</w:t>
      </w:r>
      <w:r>
        <w:t>–1 edges.</w:t>
      </w:r>
    </w:p>
    <w:p>
      <w:pPr>
        <w:numPr>
          <w:ilvl w:val="0"/>
          <w:numId w:val="206"/>
        </w:numPr>
        <w:pStyle w:val="Normal"/>
        <w:keepLines w:val="on"/>
      </w:pPr>
      <w:r>
        <w:t>A graph with five vertices and four edges is connected.</w:t>
      </w:r>
    </w:p>
    <w:p>
      <w:pPr>
        <w:numPr>
          <w:ilvl w:val="0"/>
          <w:numId w:val="206"/>
        </w:numPr>
        <w:pStyle w:val="Normal"/>
        <w:keepLines w:val="on"/>
      </w:pPr>
      <w:r>
        <w:t>An edge cannot connect a vertex to itself.</w:t>
      </w:r>
    </w:p>
    <w:p>
      <w:pPr>
        <w:numPr>
          <w:ilvl w:val="0"/>
          <w:numId w:val="206"/>
        </w:numPr>
        <w:pStyle w:val="Normal"/>
        <w:keepLines w:val="on"/>
      </w:pPr>
      <w:r>
        <w:t>All graphs are trees.</w:t>
      </w:r>
    </w:p>
    <w:p>
      <w:pPr>
        <w:numPr>
          <w:ilvl w:val="0"/>
          <w:numId w:val="206"/>
        </w:numPr>
        <w:pStyle w:val="Normal"/>
        <w:keepLines w:val="on"/>
      </w:pPr>
      <w:r>
        <w:t>All trees are graphs.</w:t>
      </w:r>
    </w:p>
    <w:p>
      <w:pPr>
        <w:numPr>
          <w:ilvl w:val="0"/>
          <w:numId w:val="206"/>
        </w:numPr>
        <w:pStyle w:val="Normal"/>
        <w:keepLines w:val="on"/>
      </w:pPr>
      <w:r>
        <w:t>A directed graph must be weighted.</w:t>
      </w:r>
    </w:p>
    <w:p>
      <w:bookmarkStart w:id="1935" w:name="Each_of_the_following_can_be_mod"/>
      <w:pPr>
        <w:pStyle w:val="Normal"/>
        <w:keepLines w:val="on"/>
      </w:pPr>
      <w:r>
        <w:t>Each of the following can be modeled as graphs. Describe in each case how you would define the vertices and how you would define the edges.</w:t>
      </w:r>
      <w:bookmarkEnd w:id="1935"/>
    </w:p>
    <w:p>
      <w:pPr>
        <w:numPr>
          <w:ilvl w:val="0"/>
          <w:numId w:val="207"/>
        </w:numPr>
        <w:pStyle w:val="Normal"/>
        <w:keepLines w:val="on"/>
      </w:pPr>
      <w:r>
        <w:t>Friendships</w:t>
      </w:r>
    </w:p>
    <w:p>
      <w:pPr>
        <w:numPr>
          <w:ilvl w:val="0"/>
          <w:numId w:val="207"/>
        </w:numPr>
        <w:pStyle w:val="Normal"/>
        <w:keepLines w:val="on"/>
      </w:pPr>
      <w:r>
        <w:t>Television show costars</w:t>
      </w:r>
    </w:p>
    <w:p>
      <w:pPr>
        <w:numPr>
          <w:ilvl w:val="0"/>
          <w:numId w:val="207"/>
        </w:numPr>
        <w:pStyle w:val="Normal"/>
        <w:keepLines w:val="on"/>
      </w:pPr>
      <w:r>
        <w:t>Research literature citations</w:t>
      </w:r>
    </w:p>
    <w:p>
      <w:pPr>
        <w:numPr>
          <w:ilvl w:val="0"/>
          <w:numId w:val="207"/>
        </w:numPr>
        <w:pStyle w:val="Normal"/>
        <w:keepLines w:val="on"/>
      </w:pPr>
      <w:r>
        <w:t>The Internet</w:t>
      </w:r>
    </w:p>
    <w:p>
      <w:pPr>
        <w:numPr>
          <w:ilvl w:val="0"/>
          <w:numId w:val="207"/>
        </w:numPr>
        <w:pStyle w:val="Normal"/>
        <w:keepLines w:val="on"/>
      </w:pPr>
      <w:r>
        <w:t>The Web</w:t>
      </w:r>
    </w:p>
    <w:p>
      <w:bookmarkStart w:id="1936" w:name="For_each_example_in_Exercise_2"/>
      <w:pPr>
        <w:pStyle w:val="Normal"/>
        <w:keepLines w:val="on"/>
      </w:pPr>
      <w:r>
        <w:t xml:space="preserve">For each example in </w:t>
      </w:r>
      <w:hyperlink w:anchor="Each_of_the_following_can_be_mod">
        <w:r>
          <w:rPr>
            <w:rStyle w:val="Text3"/>
          </w:rPr>
          <w:t>Exercise 2</w:t>
        </w:r>
      </w:hyperlink>
      <w:r>
        <w:t>, describe how the graph could be weighted; that is, what might the weights on the edges of the graph represent?</w:t>
      </w:r>
      <w:bookmarkEnd w:id="1936"/>
    </w:p>
    <w:p>
      <w:bookmarkStart w:id="1937" w:name="Draw_an_undirected_graph__if_pos"/>
      <w:pPr>
        <w:pStyle w:val="Normal"/>
        <w:keepLines w:val="on"/>
      </w:pPr>
      <w:r>
        <w:t>Draw an undirected graph, if possible (if not possible explain why not) that has</w:t>
      </w:r>
      <w:bookmarkEnd w:id="1937"/>
    </w:p>
    <w:p>
      <w:pPr>
        <w:numPr>
          <w:ilvl w:val="0"/>
          <w:numId w:val="208"/>
        </w:numPr>
        <w:pStyle w:val="Normal"/>
        <w:keepLines w:val="on"/>
      </w:pPr>
      <w:r>
        <w:t>five vertices and three edges and is connected.</w:t>
      </w:r>
    </w:p>
    <w:p>
      <w:pPr>
        <w:numPr>
          <w:ilvl w:val="0"/>
          <w:numId w:val="208"/>
        </w:numPr>
        <w:pStyle w:val="Normal"/>
        <w:keepLines w:val="on"/>
      </w:pPr>
      <w:r>
        <w:t>five vertices, three edges, and two connected components.</w:t>
      </w:r>
    </w:p>
    <w:p>
      <w:pPr>
        <w:numPr>
          <w:ilvl w:val="0"/>
          <w:numId w:val="208"/>
        </w:numPr>
        <w:pStyle w:val="Normal"/>
        <w:keepLines w:val="on"/>
      </w:pPr>
      <w:r>
        <w:t>five vertices, two edges, and three connected components.</w:t>
      </w:r>
    </w:p>
    <w:p>
      <w:pPr>
        <w:numPr>
          <w:ilvl w:val="0"/>
          <w:numId w:val="208"/>
        </w:numPr>
        <w:pStyle w:val="Normal"/>
        <w:keepLines w:val="on"/>
      </w:pPr>
      <w:r>
        <w:t>five vertices, two edges, and two connected components.</w:t>
      </w:r>
    </w:p>
    <w:p>
      <w:pPr>
        <w:numPr>
          <w:ilvl w:val="0"/>
          <w:numId w:val="208"/>
        </w:numPr>
        <w:pStyle w:val="Normal"/>
        <w:keepLines w:val="on"/>
      </w:pPr>
      <w:r>
        <w:t>five vertices, six edges, and two connected components.</w:t>
      </w:r>
    </w:p>
    <w:p>
      <w:pPr>
        <w:pStyle w:val="Normal"/>
        <w:keepLines w:val="on"/>
      </w:pPr>
      <w:r>
        <w:bookmarkStart w:id="1938" w:name="page613"/>
        <w:t/>
        <w:bookmarkEnd w:id="1938"/>
        <w:t xml:space="preserve">Use the following description of an undirected graph in </w:t>
      </w:r>
      <w:hyperlink w:anchor="Draw_a_picture_of_EmployeeGraph">
        <w:r>
          <w:rPr>
            <w:rStyle w:val="Text3"/>
          </w:rPr>
          <w:t>Exercises 5</w:t>
        </w:r>
      </w:hyperlink>
      <w:r>
        <w:t xml:space="preserve"> and </w:t>
      </w:r>
      <w:hyperlink w:anchor="Which_one_of_the_following_phras">
        <w:r>
          <w:rPr>
            <w:rStyle w:val="Text3"/>
          </w:rPr>
          <w:t>6</w:t>
        </w:r>
      </w:hyperlink>
      <w:r>
        <w:t>:</w:t>
      </w:r>
    </w:p>
    <w:tbl>
      <w:tblPr>
        <w:tblW w:type="auto" w:w="0"/>
      </w:tblPr>
      <w:tr>
        <w:tc>
          <w:tcPr>
            <w:tcW w:type="auto" w:w="0"/>
            <w:tcMar>
              <w:left w:type="dxa" w:w="200"/>
              <w:top w:type="dxa" w:w="200"/>
              <w:right w:type="dxa" w:w="200"/>
              <w:bottom w:type="dxa" w:w="200"/>
            </w:tcMar>
            <w:vAlign w:val="top"/>
          </w:tcPr>
          <w:p>
            <w:pPr>
              <w:pStyle w:val="Para 51"/>
              <w:keepLines w:val="on"/>
            </w:pPr>
            <w:r>
              <w:t/>
            </w:r>
          </w:p>
          <w:p>
            <w:pPr>
              <w:pStyle w:val="Para 08"/>
              <w:keepLines w:val="on"/>
            </w:pPr>
            <w:r>
              <w:t>EmployeeGraph</w:t>
            </w:r>
          </w:p>
        </w:tc>
        <w:tc>
          <w:tcPr>
            <w:tcW w:type="auto" w:w="0"/>
            <w:tcMar>
              <w:left w:type="dxa" w:w="200"/>
              <w:top w:type="dxa" w:w="200"/>
              <w:right w:type="dxa" w:w="200"/>
              <w:bottom w:type="dxa" w:w="200"/>
            </w:tcMar>
            <w:vAlign w:val="top"/>
          </w:tcPr>
          <w:p>
            <w:pPr>
              <w:pStyle w:val="Para 08"/>
              <w:keepLines w:val="on"/>
            </w:pPr>
            <w:r>
              <w:t>=</w:t>
            </w:r>
          </w:p>
        </w:tc>
        <w:tc>
          <w:tcPr>
            <w:tcW w:type="auto" w:w="0"/>
            <w:tcMar>
              <w:left w:type="dxa" w:w="200"/>
              <w:top w:type="dxa" w:w="200"/>
              <w:right w:type="dxa" w:w="200"/>
              <w:bottom w:type="dxa" w:w="200"/>
            </w:tcMar>
            <w:vAlign w:val="top"/>
          </w:tcPr>
          <w:p>
            <w:pPr>
              <w:pStyle w:val="Para 08"/>
              <w:keepLines w:val="on"/>
            </w:pPr>
            <w:r>
              <w:t>(V, 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V(EmployeeGraph)</w:t>
            </w:r>
          </w:p>
        </w:tc>
        <w:tc>
          <w:tcPr>
            <w:tcW w:type="auto" w:w="0"/>
            <w:shd w:val="clear" w:color="auto" w:fill="EEF2F6"/>
            <w:tcMar>
              <w:left w:type="dxa" w:w="200"/>
              <w:top w:type="dxa" w:w="200"/>
              <w:right w:type="dxa" w:w="200"/>
              <w:bottom w:type="dxa" w:w="200"/>
            </w:tcMar>
            <w:vAlign w:val="top"/>
          </w:tcPr>
          <w:p>
            <w:pPr>
              <w:pStyle w:val="Para 08"/>
              <w:keepLines w:val="on"/>
            </w:pPr>
            <w:r>
              <w:t>=</w:t>
            </w:r>
          </w:p>
        </w:tc>
        <w:tc>
          <w:tcPr>
            <w:tcW w:type="auto" w:w="0"/>
            <w:shd w:val="clear" w:color="auto" w:fill="EEF2F6"/>
            <w:tcMar>
              <w:left w:type="dxa" w:w="200"/>
              <w:top w:type="dxa" w:w="200"/>
              <w:right w:type="dxa" w:w="200"/>
              <w:bottom w:type="dxa" w:w="200"/>
            </w:tcMar>
            <w:vAlign w:val="top"/>
          </w:tcPr>
          <w:p>
            <w:pPr>
              <w:pStyle w:val="Para 08"/>
              <w:keepLines w:val="on"/>
            </w:pPr>
            <w:r>
              <w:t>{Susan, Darlene, Mike, Fred, John, Sander, Lance, Jean, Brent, Fran}</w:t>
            </w:r>
          </w:p>
        </w:tc>
      </w:tr>
    </w:tbl>
    <w:tbl>
      <w:tblPr>
        <w:tblW w:type="auto" w:w="0"/>
      </w:tblPr>
      <w:tr>
        <w:tc>
          <w:tcPr>
            <w:tcW w:type="auto" w:w="0"/>
            <w:tcMar>
              <w:left w:type="dxa" w:w="200"/>
              <w:top w:type="dxa" w:w="200"/>
              <w:right w:type="dxa" w:w="200"/>
              <w:bottom w:type="dxa" w:w="200"/>
            </w:tcMar>
            <w:vAlign w:val="top"/>
          </w:tcPr>
          <w:p>
            <w:pPr>
              <w:pStyle w:val="Para 08"/>
              <w:keepLines w:val="on"/>
            </w:pPr>
            <w:r>
              <w:t>E(EmployeeGraph)</w:t>
            </w:r>
          </w:p>
        </w:tc>
        <w:tc>
          <w:tcPr>
            <w:tcW w:type="auto" w:w="0"/>
            <w:tcMar>
              <w:left w:type="dxa" w:w="200"/>
              <w:top w:type="dxa" w:w="200"/>
              <w:right w:type="dxa" w:w="200"/>
              <w:bottom w:type="dxa" w:w="200"/>
            </w:tcMar>
            <w:vAlign w:val="top"/>
          </w:tcPr>
          <w:p>
            <w:pPr>
              <w:pStyle w:val="Para 08"/>
              <w:keepLines w:val="on"/>
            </w:pPr>
            <w:r>
              <w:t>=</w:t>
            </w:r>
          </w:p>
        </w:tc>
        <w:tc>
          <w:tcPr>
            <w:tcW w:type="auto" w:w="0"/>
            <w:tcMar>
              <w:left w:type="dxa" w:w="200"/>
              <w:top w:type="dxa" w:w="200"/>
              <w:right w:type="dxa" w:w="200"/>
              <w:bottom w:type="dxa" w:w="200"/>
            </w:tcMar>
            <w:vAlign w:val="top"/>
          </w:tcPr>
          <w:p>
            <w:pPr>
              <w:pStyle w:val="Para 08"/>
              <w:keepLines w:val="on"/>
            </w:pPr>
            <w:r>
              <w:t>{(Susan, Darlene), (Fred, Brent), (Sander, Susan), (Lance, Fran), (Sander, Fran), (Fran, John), (Lance, Jean), (Jean, Susan), (Mike, Darlene), (Brent, Lance), (Susan, John)}</w:t>
            </w:r>
          </w:p>
        </w:tc>
      </w:tr>
    </w:tbl>
    <w:p>
      <w:bookmarkStart w:id="1939" w:name="Draw_a_picture_of_EmployeeGraph"/>
      <w:pPr>
        <w:pStyle w:val="Normal"/>
        <w:keepLines w:val="on"/>
      </w:pPr>
      <w:r>
        <w:t xml:space="preserve">Draw a picture of </w:t>
      </w:r>
      <w:r>
        <w:rPr>
          <w:rStyle w:val="Text1"/>
        </w:rPr>
        <w:t>EmployeeGraph</w:t>
      </w:r>
      <w:r>
        <w:t>.</w:t>
      </w:r>
      <w:bookmarkEnd w:id="1939"/>
    </w:p>
    <w:p>
      <w:bookmarkStart w:id="1940" w:name="Which_one_of_the_following_phras"/>
      <w:pPr>
        <w:pStyle w:val="Normal"/>
        <w:keepLines w:val="on"/>
      </w:pPr>
      <w:r>
        <w:t xml:space="preserve">Which one of the following phrases best describes the relationship represented by the edges between the vertices in </w:t>
      </w:r>
      <w:r>
        <w:rPr>
          <w:rStyle w:val="Text1"/>
        </w:rPr>
        <w:t>EmployeeGraph</w:t>
      </w:r>
      <w:r>
        <w:t>?</w:t>
      </w:r>
      <w:bookmarkEnd w:id="1940"/>
    </w:p>
    <w:p>
      <w:pPr>
        <w:numPr>
          <w:ilvl w:val="0"/>
          <w:numId w:val="209"/>
        </w:numPr>
        <w:pStyle w:val="Normal"/>
        <w:keepLines w:val="on"/>
      </w:pPr>
      <w:r>
        <w:t>“works for”</w:t>
      </w:r>
    </w:p>
    <w:p>
      <w:pPr>
        <w:numPr>
          <w:ilvl w:val="0"/>
          <w:numId w:val="209"/>
        </w:numPr>
        <w:pStyle w:val="Normal"/>
        <w:keepLines w:val="on"/>
      </w:pPr>
      <w:r>
        <w:t>“is the supervisor of”</w:t>
      </w:r>
    </w:p>
    <w:p>
      <w:pPr>
        <w:numPr>
          <w:ilvl w:val="0"/>
          <w:numId w:val="209"/>
        </w:numPr>
        <w:pStyle w:val="Normal"/>
        <w:keepLines w:val="on"/>
      </w:pPr>
      <w:r>
        <w:t>“is senior to”</w:t>
      </w:r>
    </w:p>
    <w:p>
      <w:pPr>
        <w:numPr>
          <w:ilvl w:val="0"/>
          <w:numId w:val="209"/>
        </w:numPr>
        <w:pStyle w:val="Normal"/>
        <w:keepLines w:val="on"/>
      </w:pPr>
      <w:r>
        <w:t>“works with”</w:t>
      </w:r>
    </w:p>
    <w:p>
      <w:pPr>
        <w:pStyle w:val="Normal"/>
        <w:keepLines w:val="on"/>
      </w:pPr>
      <w:r>
        <w:t xml:space="preserve">Use the following specification of a directed graph in </w:t>
      </w:r>
      <w:hyperlink w:anchor="Draw_a_picture_of_ZooGraph">
        <w:r>
          <w:rPr>
            <w:rStyle w:val="Text3"/>
          </w:rPr>
          <w:t>Exercises 7</w:t>
        </w:r>
      </w:hyperlink>
      <w:r>
        <w:t>–</w:t>
      </w:r>
      <w:hyperlink w:anchor="Which_of_the_following_phrases_b">
        <w:r>
          <w:rPr>
            <w:rStyle w:val="Text3"/>
          </w:rPr>
          <w:t>9</w:t>
        </w:r>
      </w:hyperlink>
      <w:r>
        <w:t>:</w:t>
      </w:r>
    </w:p>
    <w:tbl>
      <w:tblPr>
        <w:tblW w:type="auto" w:w="0"/>
      </w:tblPr>
      <w:tr>
        <w:tc>
          <w:tcPr>
            <w:tcW w:type="auto" w:w="0"/>
            <w:tcMar>
              <w:left w:type="dxa" w:w="200"/>
              <w:top w:type="dxa" w:w="200"/>
              <w:right w:type="dxa" w:w="200"/>
              <w:bottom w:type="dxa" w:w="200"/>
            </w:tcMar>
            <w:vAlign w:val="top"/>
          </w:tcPr>
          <w:p>
            <w:pPr>
              <w:pStyle w:val="Para 51"/>
              <w:keepLines w:val="on"/>
            </w:pPr>
            <w:r>
              <w:t/>
            </w:r>
          </w:p>
          <w:p>
            <w:pPr>
              <w:pStyle w:val="Para 08"/>
              <w:keepLines w:val="on"/>
            </w:pPr>
            <w:r>
              <w:t>ZooGraph</w:t>
            </w:r>
          </w:p>
        </w:tc>
        <w:tc>
          <w:tcPr>
            <w:tcW w:type="auto" w:w="0"/>
            <w:tcMar>
              <w:left w:type="dxa" w:w="200"/>
              <w:top w:type="dxa" w:w="200"/>
              <w:right w:type="dxa" w:w="200"/>
              <w:bottom w:type="dxa" w:w="200"/>
            </w:tcMar>
            <w:vAlign w:val="top"/>
          </w:tcPr>
          <w:p>
            <w:pPr>
              <w:pStyle w:val="Para 08"/>
              <w:keepLines w:val="on"/>
            </w:pPr>
            <w:r>
              <w:t>=</w:t>
            </w:r>
          </w:p>
        </w:tc>
        <w:tc>
          <w:tcPr>
            <w:tcW w:type="auto" w:w="0"/>
            <w:tcMar>
              <w:left w:type="dxa" w:w="200"/>
              <w:top w:type="dxa" w:w="200"/>
              <w:right w:type="dxa" w:w="200"/>
              <w:bottom w:type="dxa" w:w="200"/>
            </w:tcMar>
            <w:vAlign w:val="top"/>
          </w:tcPr>
          <w:p>
            <w:pPr>
              <w:pStyle w:val="Para 08"/>
              <w:keepLines w:val="on"/>
            </w:pPr>
            <w:r>
              <w:t>(V, 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8"/>
              <w:keepLines w:val="on"/>
            </w:pPr>
            <w:r>
              <w:t>V(ZooGraph)</w:t>
            </w:r>
          </w:p>
        </w:tc>
        <w:tc>
          <w:tcPr>
            <w:tcW w:type="auto" w:w="0"/>
            <w:shd w:val="clear" w:color="auto" w:fill="EEF2F6"/>
            <w:tcMar>
              <w:left w:type="dxa" w:w="200"/>
              <w:top w:type="dxa" w:w="200"/>
              <w:right w:type="dxa" w:w="200"/>
              <w:bottom w:type="dxa" w:w="200"/>
            </w:tcMar>
            <w:vAlign w:val="top"/>
          </w:tcPr>
          <w:p>
            <w:pPr>
              <w:pStyle w:val="Para 08"/>
              <w:keepLines w:val="on"/>
            </w:pPr>
            <w:r>
              <w:t>=</w:t>
            </w:r>
          </w:p>
        </w:tc>
        <w:tc>
          <w:tcPr>
            <w:tcW w:type="auto" w:w="0"/>
            <w:shd w:val="clear" w:color="auto" w:fill="EEF2F6"/>
            <w:tcMar>
              <w:left w:type="dxa" w:w="200"/>
              <w:top w:type="dxa" w:w="200"/>
              <w:right w:type="dxa" w:w="200"/>
              <w:bottom w:type="dxa" w:w="200"/>
            </w:tcMar>
            <w:vAlign w:val="top"/>
          </w:tcPr>
          <w:p>
            <w:pPr>
              <w:pStyle w:val="Para 08"/>
              <w:keepLines w:val="on"/>
            </w:pPr>
            <w:r>
              <w:t>{dog, cat, animal, vertebrate, oyster, shellfish, invertebrate, crab, poodle, monkey, banana, dalmatian, dachshund}</w:t>
            </w:r>
          </w:p>
        </w:tc>
      </w:tr>
    </w:tbl>
    <w:tbl>
      <w:tblPr>
        <w:tblW w:type="auto" w:w="0"/>
      </w:tblPr>
      <w:tr>
        <w:tc>
          <w:tcPr>
            <w:tcW w:type="auto" w:w="0"/>
            <w:tcMar>
              <w:left w:type="dxa" w:w="200"/>
              <w:top w:type="dxa" w:w="200"/>
              <w:right w:type="dxa" w:w="200"/>
              <w:bottom w:type="dxa" w:w="200"/>
            </w:tcMar>
            <w:vAlign w:val="top"/>
          </w:tcPr>
          <w:p>
            <w:pPr>
              <w:pStyle w:val="Para 08"/>
              <w:keepLines w:val="on"/>
            </w:pPr>
            <w:r>
              <w:t>E(ZooGraph)</w:t>
            </w:r>
          </w:p>
        </w:tc>
        <w:tc>
          <w:tcPr>
            <w:tcW w:type="auto" w:w="0"/>
            <w:tcMar>
              <w:left w:type="dxa" w:w="200"/>
              <w:top w:type="dxa" w:w="200"/>
              <w:right w:type="dxa" w:w="200"/>
              <w:bottom w:type="dxa" w:w="200"/>
            </w:tcMar>
            <w:vAlign w:val="top"/>
          </w:tcPr>
          <w:p>
            <w:pPr>
              <w:pStyle w:val="Para 08"/>
              <w:keepLines w:val="on"/>
            </w:pPr>
            <w:r>
              <w:t>=</w:t>
            </w:r>
          </w:p>
        </w:tc>
        <w:tc>
          <w:tcPr>
            <w:tcW w:type="auto" w:w="0"/>
            <w:tcMar>
              <w:left w:type="dxa" w:w="200"/>
              <w:top w:type="dxa" w:w="200"/>
              <w:right w:type="dxa" w:w="200"/>
              <w:bottom w:type="dxa" w:w="200"/>
            </w:tcMar>
            <w:vAlign w:val="top"/>
          </w:tcPr>
          <w:p>
            <w:pPr>
              <w:pStyle w:val="Para 08"/>
              <w:keepLines w:val="on"/>
            </w:pPr>
            <w:r>
              <w:t>{(vertebrate, animal), (invertebrate, animal), (dog, vertebrate), (cat, vertebrate), (monkey, vertebrate), (shellfish, invertebrate), (crab, shellfish), (oyster, shellfish), (poodle, dog), (dalmatian, dog), (dachshund, dog)}</w:t>
            </w:r>
          </w:p>
        </w:tc>
      </w:tr>
    </w:tbl>
    <w:p>
      <w:bookmarkStart w:id="1941" w:name="Draw_a_picture_of_ZooGraph"/>
      <w:pPr>
        <w:pStyle w:val="Normal"/>
        <w:keepLines w:val="on"/>
      </w:pPr>
      <w:r>
        <w:t xml:space="preserve">Draw a picture of </w:t>
      </w:r>
      <w:r>
        <w:rPr>
          <w:rStyle w:val="Text1"/>
        </w:rPr>
        <w:t>ZooGraph</w:t>
      </w:r>
      <w:r>
        <w:t>.</w:t>
      </w:r>
      <w:bookmarkEnd w:id="1941"/>
    </w:p>
    <w:p>
      <w:bookmarkStart w:id="1942" w:name="To_tell_if_one_element_in_ZooGra"/>
      <w:pPr>
        <w:pStyle w:val="Normal"/>
        <w:keepLines w:val="on"/>
      </w:pPr>
      <w:r>
        <w:t xml:space="preserve">To tell if one element in </w:t>
      </w:r>
      <w:r>
        <w:rPr>
          <w:rStyle w:val="Text1"/>
        </w:rPr>
        <w:t>ZooGraph</w:t>
      </w:r>
      <w:r>
        <w:t xml:space="preserve"> has relation X to another element, you look for a path between them. Show whether the following statements are true, using your picture or the specification.</w:t>
      </w:r>
      <w:bookmarkEnd w:id="1942"/>
    </w:p>
    <w:p>
      <w:pPr>
        <w:numPr>
          <w:ilvl w:val="0"/>
          <w:numId w:val="210"/>
        </w:numPr>
        <w:pStyle w:val="Normal"/>
        <w:keepLines w:val="on"/>
      </w:pPr>
      <w:r>
        <w:t>dalmatian X dog</w:t>
      </w:r>
    </w:p>
    <w:p>
      <w:pPr>
        <w:numPr>
          <w:ilvl w:val="0"/>
          <w:numId w:val="210"/>
        </w:numPr>
        <w:pStyle w:val="Normal"/>
        <w:keepLines w:val="on"/>
      </w:pPr>
      <w:r>
        <w:t>dalmatian X vertebrate</w:t>
      </w:r>
    </w:p>
    <w:p>
      <w:pPr>
        <w:numPr>
          <w:ilvl w:val="0"/>
          <w:numId w:val="210"/>
        </w:numPr>
        <w:pStyle w:val="Normal"/>
        <w:keepLines w:val="on"/>
      </w:pPr>
      <w:r>
        <w:t>dalmatian X poodle</w:t>
      </w:r>
    </w:p>
    <w:p>
      <w:pPr>
        <w:numPr>
          <w:ilvl w:val="0"/>
          <w:numId w:val="210"/>
        </w:numPr>
        <w:pStyle w:val="Normal"/>
        <w:keepLines w:val="on"/>
      </w:pPr>
      <w:r>
        <w:t>banana X invertebrate</w:t>
      </w:r>
    </w:p>
    <w:p>
      <w:pPr>
        <w:numPr>
          <w:ilvl w:val="0"/>
          <w:numId w:val="210"/>
        </w:numPr>
        <w:pStyle w:val="Normal"/>
        <w:keepLines w:val="on"/>
      </w:pPr>
      <w:r>
        <w:t>oyster X invertebrate</w:t>
      </w:r>
    </w:p>
    <w:p>
      <w:pPr>
        <w:numPr>
          <w:ilvl w:val="0"/>
          <w:numId w:val="210"/>
        </w:numPr>
        <w:pStyle w:val="Normal"/>
        <w:keepLines w:val="on"/>
      </w:pPr>
      <w:r>
        <w:t>monkey X invertebrate</w:t>
      </w:r>
    </w:p>
    <w:p>
      <w:bookmarkStart w:id="1943" w:name="Which_of_the_following_phrases_b"/>
      <w:pPr>
        <w:pStyle w:val="Normal"/>
        <w:keepLines w:val="on"/>
      </w:pPr>
      <w:r>
        <w:t xml:space="preserve">Which of the following phrases best describes relation X in </w:t>
      </w:r>
      <w:hyperlink w:anchor="To_tell_if_one_element_in_ZooGra">
        <w:r>
          <w:rPr>
            <w:rStyle w:val="Text3"/>
          </w:rPr>
          <w:t>Exercise 8</w:t>
        </w:r>
      </w:hyperlink>
      <w:r>
        <w:t>?</w:t>
      </w:r>
      <w:bookmarkEnd w:id="1943"/>
    </w:p>
    <w:p>
      <w:pPr>
        <w:numPr>
          <w:ilvl w:val="0"/>
          <w:numId w:val="211"/>
        </w:numPr>
        <w:pStyle w:val="Normal"/>
        <w:keepLines w:val="on"/>
      </w:pPr>
      <w:r>
        <w:t>“has a”</w:t>
      </w:r>
    </w:p>
    <w:p>
      <w:pPr>
        <w:numPr>
          <w:ilvl w:val="0"/>
          <w:numId w:val="211"/>
        </w:numPr>
        <w:pStyle w:val="Normal"/>
        <w:keepLines w:val="on"/>
      </w:pPr>
      <w:r>
        <w:t>“is an example of”</w:t>
      </w:r>
    </w:p>
    <w:p>
      <w:pPr>
        <w:numPr>
          <w:ilvl w:val="0"/>
          <w:numId w:val="211"/>
        </w:numPr>
        <w:pStyle w:val="Normal"/>
        <w:keepLines w:val="on"/>
      </w:pPr>
      <w:r>
        <w:t>“is a generalization of”</w:t>
      </w:r>
    </w:p>
    <w:p>
      <w:pPr>
        <w:numPr>
          <w:ilvl w:val="0"/>
          <w:numId w:val="211"/>
        </w:numPr>
        <w:pStyle w:val="Normal"/>
        <w:keepLines w:val="on"/>
      </w:pPr>
      <w:r>
        <w:t>“eats”</w:t>
      </w:r>
    </w:p>
    <w:p>
      <w:pPr>
        <w:pStyle w:val="Normal"/>
        <w:keepLines w:val="on"/>
      </w:pPr>
      <w:r>
        <w:bookmarkStart w:id="1944" w:name="page614"/>
        <w:t/>
        <w:bookmarkEnd w:id="1944"/>
        <w:t xml:space="preserve">Use the following graph for </w:t>
      </w:r>
      <w:hyperlink w:anchor="Describe_the_graph_pictured_abov">
        <w:r>
          <w:rPr>
            <w:rStyle w:val="Text3"/>
          </w:rPr>
          <w:t>Exercises 10</w:t>
        </w:r>
      </w:hyperlink>
      <w:r>
        <w:t xml:space="preserve"> and </w:t>
      </w:r>
      <w:hyperlink w:anchor="In_the_states_graph___Is_there_a">
        <w:r>
          <w:rPr>
            <w:rStyle w:val="Text3"/>
          </w:rPr>
          <w:t>11</w:t>
        </w:r>
      </w:hyperlink>
      <w:r>
        <w:t>:</w:t>
      </w:r>
    </w:p>
    <w:p>
      <w:bookmarkStart w:id="1945" w:name="ch10figure4"/>
      <w:pPr>
        <w:pStyle w:val="Para 25"/>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1866900" cy="1562100"/>
            <wp:effectExtent l="0" r="0" t="0" b="0"/>
            <wp:wrapTopAndBottom/>
            <wp:docPr id="414" name="f0614-01.jpg" descr="f0614-01.jpg"/>
            <wp:cNvGraphicFramePr>
              <a:graphicFrameLocks noChangeAspect="1"/>
            </wp:cNvGraphicFramePr>
            <a:graphic>
              <a:graphicData uri="http://schemas.openxmlformats.org/drawingml/2006/picture">
                <pic:pic>
                  <pic:nvPicPr>
                    <pic:cNvPr id="0" name="f0614-01.jpg" descr="f0614-01.jpg"/>
                    <pic:cNvPicPr/>
                  </pic:nvPicPr>
                  <pic:blipFill>
                    <a:blip r:embed="rId287"/>
                    <a:stretch>
                      <a:fillRect/>
                    </a:stretch>
                  </pic:blipFill>
                  <pic:spPr>
                    <a:xfrm>
                      <a:off x="0" y="0"/>
                      <a:ext cx="1866900" cy="1562100"/>
                    </a:xfrm>
                    <a:prstGeom prst="rect">
                      <a:avLst/>
                    </a:prstGeom>
                  </pic:spPr>
                </pic:pic>
              </a:graphicData>
            </a:graphic>
          </wp:anchor>
        </w:drawing>
        <w:t xml:space="preserve"> </w:t>
      </w:r>
      <w:bookmarkEnd w:id="1945"/>
    </w:p>
    <w:p>
      <w:bookmarkStart w:id="1946" w:name="Describe_the_graph_pictured_abov"/>
      <w:pPr>
        <w:pStyle w:val="Normal"/>
        <w:keepLines w:val="on"/>
      </w:pPr>
      <w:r>
        <w:t>Describe the graph pictured above, using the formal graph notation.</w:t>
      </w:r>
      <w:bookmarkEnd w:id="1946"/>
    </w:p>
    <w:p>
      <w:pPr>
        <w:pStyle w:val="Normal"/>
        <w:keepLines w:val="on"/>
      </w:pPr>
      <w:r>
        <w:t>V(StateGraph) =</w:t>
      </w:r>
    </w:p>
    <w:p>
      <w:pPr>
        <w:pStyle w:val="Normal"/>
        <w:keepLines w:val="on"/>
      </w:pPr>
      <w:r>
        <w:t>E(StateGraph) =</w:t>
      </w:r>
    </w:p>
    <w:p>
      <w:bookmarkStart w:id="1947" w:name="In_the_states_graph___Is_there_a"/>
      <w:pPr>
        <w:pStyle w:val="Normal"/>
        <w:keepLines w:val="on"/>
      </w:pPr>
      <w:r>
        <w:t>In the states graph:</w:t>
      </w:r>
      <w:bookmarkEnd w:id="1947"/>
    </w:p>
    <w:p>
      <w:pPr>
        <w:numPr>
          <w:ilvl w:val="0"/>
          <w:numId w:val="212"/>
        </w:numPr>
        <w:pStyle w:val="Normal"/>
        <w:keepLines w:val="on"/>
      </w:pPr>
      <w:r>
        <w:t>Is there a path from Oregon to any other state in the graph?</w:t>
      </w:r>
    </w:p>
    <w:p>
      <w:pPr>
        <w:numPr>
          <w:ilvl w:val="0"/>
          <w:numId w:val="212"/>
        </w:numPr>
        <w:pStyle w:val="Normal"/>
        <w:keepLines w:val="on"/>
      </w:pPr>
      <w:r>
        <w:t>Is there a path from Hawaii to every other state in the graph?</w:t>
      </w:r>
    </w:p>
    <w:p>
      <w:pPr>
        <w:numPr>
          <w:ilvl w:val="0"/>
          <w:numId w:val="212"/>
        </w:numPr>
        <w:pStyle w:val="Normal"/>
        <w:keepLines w:val="on"/>
      </w:pPr>
      <w:r>
        <w:t>From which state(s) in the graph is there a path to Hawaii?</w:t>
      </w:r>
    </w:p>
    <w:p>
      <w:bookmarkStart w:id="1948" w:name="10_2_The_Graph_Interface_____Cla"/>
      <w:pPr>
        <w:keepNext/>
        <w:pStyle w:val="Heading 4"/>
        <w:keepLines w:val="on"/>
      </w:pPr>
      <w:r>
        <w:t>10.2 The Graph Interface</w:t>
      </w:r>
      <w:bookmarkEnd w:id="1948"/>
    </w:p>
    <w:p>
      <w:bookmarkStart w:id="1949" w:name="Classify_the_methods_defined_in"/>
      <w:pPr>
        <w:pStyle w:val="Normal"/>
        <w:keepLines w:val="on"/>
      </w:pPr>
      <w:r>
        <w:t xml:space="preserve">Classify the methods defined in the </w:t>
      </w:r>
      <w:r>
        <w:rPr>
          <w:rStyle w:val="Text1"/>
        </w:rPr>
        <w:t>WeightedGraphInterface</w:t>
      </w:r>
      <w:r>
        <w:t xml:space="preserve"> as observers or transformers or both.</w:t>
      </w:r>
      <w:bookmarkEnd w:id="1949"/>
    </w:p>
    <w:p>
      <w:bookmarkStart w:id="1950" w:name="It_is_possible_to_define_more_op"/>
      <w:pPr>
        <w:pStyle w:val="Normal"/>
        <w:keepLines w:val="on"/>
      </w:pPr>
      <w:r>
        <w:t xml:space="preserve">It is possible to define more operations for a Graph ADT. Describe two operations that you think would be useful additions to the </w:t>
      </w:r>
      <w:r>
        <w:rPr>
          <w:rStyle w:val="Text1"/>
        </w:rPr>
        <w:t>WeightedGraphInterface</w:t>
      </w:r>
      <w:r>
        <w:t>, and explain why.</w:t>
      </w:r>
      <w:bookmarkEnd w:id="1950"/>
    </w:p>
    <w:p>
      <w:bookmarkStart w:id="1951" w:name="Suppose_g_has_been_declared_to_b"/>
      <w:pPr>
        <w:pStyle w:val="Normal"/>
        <w:keepLines w:val="on"/>
      </w:pPr>
      <w:r>
        <w:t xml:space="preserve">Suppose </w:t>
      </w:r>
      <w:r>
        <w:rPr>
          <w:rStyle w:val="Text1"/>
        </w:rPr>
        <w:t>g</w:t>
      </w:r>
      <w:r>
        <w:t xml:space="preserve"> has been declared to be of type </w:t>
      </w:r>
      <w:r>
        <w:rPr>
          <w:rStyle w:val="Text1"/>
        </w:rPr>
        <w:t>WeightedGraphInterface</w:t>
      </w:r>
      <w:r>
        <w:t xml:space="preserve"> and instantiated as an object of a class that implements that interface. Assume that </w:t>
      </w:r>
      <w:r>
        <w:rPr>
          <w:rStyle w:val="Text1"/>
        </w:rPr>
        <w:t>g</w:t>
      </w:r>
      <w:r>
        <w:t xml:space="preserve"> consists of seven vertices A, B, C, D, E, F, G and seven directed edges A-B, B-C, C-D, D-C, D-F, F-B, and G-E with all weights equal to 1. Show the expected output of the section of code below. Assume that capital letters A through G are of type </w:t>
      </w:r>
      <w:r>
        <w:rPr>
          <w:rStyle w:val="Text1"/>
        </w:rPr>
        <w:t>T</w:t>
      </w:r>
      <w:r>
        <w:t xml:space="preserve"> (the vertex type), that </w:t>
      </w:r>
      <w:r>
        <w:rPr>
          <w:rStyle w:val="Text1"/>
        </w:rPr>
        <w:t>getToVertices</w:t>
      </w:r>
      <w:r>
        <w:t xml:space="preserve"> returns a queue with the vertices in alphabetical order, that </w:t>
      </w:r>
      <w:r>
        <w:rPr>
          <w:rStyle w:val="Text1"/>
        </w:rPr>
        <w:t>getUnmarked</w:t>
      </w:r>
      <w:r>
        <w:t xml:space="preserve"> returns unmarked vertices in alphabetical order, that the null edge value is 0, and that printing a vertex displays its corresponding letter.</w:t>
      </w:r>
      <w:bookmarkEnd w:id="1951"/>
    </w:p>
    <w:p>
      <w:pPr>
        <w:pStyle w:val="Para 03"/>
        <w:keepLines w:val="on"/>
      </w:pPr>
      <w:r>
        <w:t xml:space="preserve">System.out.println(g.isEmpty());</w:t>
        <w:br w:clear="none"/>
        <w:t xml:space="preserve">System.out.println(g.weightIs(A,B));</w:t>
        <w:br w:clear="none"/>
        <w:t xml:space="preserve">System.out.println(g.weightIs(B,A));</w:t>
        <w:br w:clear="none"/>
        <w:t xml:space="preserve">System.out.println(g.weightIs(A,C));</w:t>
        <w:br w:clear="none"/>
        <w:t xml:space="preserve">g.clearmarks(); g.markVertex(A); g.markVertex(C);</w:t>
        <w:br w:clear="none"/>
        <w:t xml:space="preserve">System.out.println(g.ismarked(B));</w:t>
        <w:br w:clear="none"/>
        <w:t xml:space="preserve"/>
        <w:br w:clear="none"/>
        <w:t xml:space="preserve">g.markVertex(g.getUnmarked()))</w:t>
        <w:br w:clear="none"/>
        <w:t xml:space="preserve">System.out.println(g.isMarked(B));</w:t>
        <w:br w:clear="none"/>
        <w:t xml:space="preserve">System.out.println(g.getUnmarked());</w:t>
        <w:br w:clear="none"/>
        <w:t xml:space="preserve">System.out.println(g.getToVertices(D).dequeue());</w:t>
        <w:br w:clear="none"/>
      </w:r>
    </w:p>
    <w:p>
      <w:bookmarkStart w:id="1952" w:name="10_3_Implementations_of_Graphs_1"/>
      <w:pPr>
        <w:keepNext/>
        <w:pStyle w:val="Heading 4"/>
        <w:keepLines w:val="on"/>
      </w:pPr>
      <w:r>
        <w:t>10.3 Implementations of Graphs</w:t>
      </w:r>
      <w:bookmarkEnd w:id="1952"/>
    </w:p>
    <w:p>
      <w:bookmarkStart w:id="1953" w:name="Draw_the_adjacency_matrix_for_Em"/>
      <w:pPr>
        <w:pStyle w:val="Normal"/>
        <w:keepLines w:val="on"/>
      </w:pPr>
      <w:r>
        <w:t xml:space="preserve">Draw the adjacency matrix for </w:t>
      </w:r>
      <w:r>
        <w:rPr>
          <w:rStyle w:val="Text1"/>
        </w:rPr>
        <w:t>EmployeeGraph</w:t>
      </w:r>
      <w:r>
        <w:t xml:space="preserve"> (see </w:t>
      </w:r>
      <w:hyperlink w:anchor="Draw_a_picture_of_EmployeeGraph">
        <w:r>
          <w:rPr>
            <w:rStyle w:val="Text3"/>
          </w:rPr>
          <w:t>Exercise 5</w:t>
        </w:r>
      </w:hyperlink>
      <w:r>
        <w:t>). Store the vertices in alphabetical order.</w:t>
      </w:r>
      <w:bookmarkEnd w:id="1953"/>
    </w:p>
    <w:p>
      <w:bookmarkStart w:id="1954" w:name="Draw_the_adjacency_matrix_for_Zo"/>
      <w:pPr>
        <w:pStyle w:val="Normal"/>
        <w:keepLines w:val="on"/>
      </w:pPr>
      <w:r>
        <w:t xml:space="preserve">Draw the adjacency matrix for </w:t>
      </w:r>
      <w:r>
        <w:rPr>
          <w:rStyle w:val="Text1"/>
        </w:rPr>
        <w:t>ZooGraph</w:t>
      </w:r>
      <w:r>
        <w:t xml:space="preserve"> (see </w:t>
      </w:r>
      <w:hyperlink w:anchor="Draw_a_picture_of_ZooGraph">
        <w:r>
          <w:rPr>
            <w:rStyle w:val="Text3"/>
          </w:rPr>
          <w:t>Exercise 7</w:t>
        </w:r>
      </w:hyperlink>
      <w:r>
        <w:t>). Store the vertices in alphabetical order.</w:t>
      </w:r>
      <w:bookmarkEnd w:id="1954"/>
    </w:p>
    <w:p>
      <w:pPr>
        <w:pStyle w:val="Normal"/>
        <w:keepLines w:val="on"/>
      </w:pPr>
      <w:r>
        <w:t xml:space="preserve">Note: </w:t>
      </w:r>
      <w:hyperlink w:anchor="For_each_of_the_methods_in_the_W">
        <w:r>
          <w:rPr>
            <w:rStyle w:val="Text3"/>
          </w:rPr>
          <w:t>Exercises 18</w:t>
        </w:r>
      </w:hyperlink>
      <w:r>
        <w:t>–</w:t>
      </w:r>
      <w:hyperlink w:anchor="Class_WeightedGraph_in_this_chap_3">
        <w:r>
          <w:rPr>
            <w:rStyle w:val="Text3"/>
          </w:rPr>
          <w:t>22</w:t>
        </w:r>
      </w:hyperlink>
      <w:r>
        <w:t xml:space="preserve">, </w:t>
      </w:r>
      <w:hyperlink w:anchor="A_text_file_contains_information">
        <w:r>
          <w:rPr>
            <w:rStyle w:val="Text3"/>
          </w:rPr>
          <w:t>38</w:t>
        </w:r>
      </w:hyperlink>
      <w:r>
        <w:t xml:space="preserve">, and </w:t>
      </w:r>
      <w:hyperlink w:anchor="Our_shortestPaths_method_is_conc">
        <w:r>
          <w:rPr>
            <w:rStyle w:val="Text3"/>
          </w:rPr>
          <w:t>42</w:t>
        </w:r>
      </w:hyperlink>
      <w:r>
        <w:t xml:space="preserve"> are dependent on the completion of </w:t>
      </w:r>
      <w:hyperlink w:anchor="Complete_the_implementation_of_t">
        <w:r>
          <w:rPr>
            <w:rStyle w:val="Text3"/>
          </w:rPr>
          <w:t>Exercise 17</w:t>
        </w:r>
      </w:hyperlink>
      <w:r>
        <w:t>.</w:t>
      </w:r>
    </w:p>
    <w:p>
      <w:bookmarkStart w:id="1955" w:name="Complete_the_implementation_of_t"/>
      <w:pPr>
        <w:pStyle w:val="Normal"/>
        <w:keepLines w:val="on"/>
      </w:pPr>
      <w:r>
        <w:drawing>
          <wp:inline>
            <wp:extent cx="139700" cy="241300"/>
            <wp:effectExtent l="0" r="0" t="0" b="0"/>
            <wp:docPr id="415" name="common02.jpg" descr="common02.jpg"/>
            <wp:cNvGraphicFramePr>
              <a:graphicFrameLocks noChangeAspect="1"/>
            </wp:cNvGraphicFramePr>
            <a:graphic>
              <a:graphicData uri="http://schemas.openxmlformats.org/drawingml/2006/picture">
                <pic:pic>
                  <pic:nvPicPr>
                    <pic:cNvPr id="0" name="common02.jp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 Complete the implementation of the Weighted Graph (</w:t>
      </w:r>
      <w:r>
        <w:rPr>
          <w:rStyle w:val="Text1"/>
        </w:rPr>
        <w:t>WeightedGraph.java</w:t>
      </w:r>
      <w:r>
        <w:t xml:space="preserve">) that we began in this chapter by providing bodies for the methods </w:t>
      </w:r>
      <w:r>
        <w:rPr>
          <w:rStyle w:val="Text1"/>
        </w:rPr>
        <w:t>isEmpty</w:t>
      </w:r>
      <w:r>
        <w:t xml:space="preserve">, </w:t>
      </w:r>
      <w:r>
        <w:rPr>
          <w:rStyle w:val="Text1"/>
        </w:rPr>
        <w:t>isFull</w:t>
      </w:r>
      <w:r>
        <w:t xml:space="preserve">, </w:t>
      </w:r>
      <w:r>
        <w:rPr>
          <w:rStyle w:val="Text1"/>
        </w:rPr>
        <w:t>hasVertex</w:t>
      </w:r>
      <w:r>
        <w:t xml:space="preserve">, </w:t>
      </w:r>
      <w:r>
        <w:rPr>
          <w:rStyle w:val="Text1"/>
        </w:rPr>
        <w:t>clearMarks</w:t>
      </w:r>
      <w:r>
        <w:t xml:space="preserve">, </w:t>
      </w:r>
      <w:r>
        <w:rPr>
          <w:rStyle w:val="Text1"/>
        </w:rPr>
        <w:t>markVertex</w:t>
      </w:r>
      <w:r>
        <w:t xml:space="preserve">, </w:t>
      </w:r>
      <w:r>
        <w:rPr>
          <w:rStyle w:val="Text1"/>
        </w:rPr>
        <w:t>isMarked</w:t>
      </w:r>
      <w:r>
        <w:t xml:space="preserve">, and </w:t>
      </w:r>
      <w:r>
        <w:rPr>
          <w:rStyle w:val="Text1"/>
        </w:rPr>
        <w:t>getUnmarked</w:t>
      </w:r>
      <w:r>
        <w:t xml:space="preserve"> in the </w:t>
      </w:r>
      <w:r>
        <w:rPr>
          <w:rStyle w:val="Text1"/>
        </w:rPr>
        <w:t>WeightedGraph.java</w:t>
      </w:r>
      <w:r>
        <w:t xml:space="preserve"> file. Test the completed implementation using the </w:t>
      </w:r>
      <w:r>
        <w:rPr>
          <w:rStyle w:val="Text1"/>
        </w:rPr>
        <w:t>UseGraph</w:t>
      </w:r>
      <w:r>
        <w:t xml:space="preserve"> class. When implementing </w:t>
      </w:r>
      <w:r>
        <w:rPr>
          <w:rStyle w:val="Text1"/>
        </w:rPr>
        <w:t>hasVertex</w:t>
      </w:r>
      <w:r>
        <w:t xml:space="preserve">, do not forget to use the </w:t>
      </w:r>
      <w:r>
        <w:rPr>
          <w:rStyle w:val="Text1"/>
        </w:rPr>
        <w:t>equals</w:t>
      </w:r>
      <w:r>
        <w:t xml:space="preserve"> method to compare vertices.</w:t>
      </w:r>
      <w:bookmarkEnd w:id="1955"/>
    </w:p>
    <w:p>
      <w:bookmarkStart w:id="1956" w:name="For_each_of_the_methods_in_the_W"/>
      <w:pPr>
        <w:pStyle w:val="Normal"/>
        <w:keepLines w:val="on"/>
      </w:pPr>
      <w:r>
        <w:t xml:space="preserve">For each of the methods in the </w:t>
      </w:r>
      <w:r>
        <w:rPr>
          <w:rStyle w:val="Text1"/>
        </w:rPr>
        <w:t>WeightedGraph</w:t>
      </w:r>
      <w:r>
        <w:t xml:space="preserve"> implementation, identify its order of growth efficiency.</w:t>
      </w:r>
      <w:bookmarkEnd w:id="1956"/>
    </w:p>
    <w:p>
      <w:bookmarkStart w:id="1957" w:name="Class_WeightedGraph_in_this_chap"/>
      <w:pPr>
        <w:pStyle w:val="Normal"/>
        <w:keepLines w:val="on"/>
      </w:pPr>
      <w:r>
        <w:drawing>
          <wp:inline>
            <wp:extent cx="177800" cy="139700"/>
            <wp:effectExtent l="0" r="0" t="0" b="0"/>
            <wp:docPr id="416" name="common01.jpg" descr="common01.jpg"/>
            <wp:cNvGraphicFramePr>
              <a:graphicFrameLocks noChangeAspect="1"/>
            </wp:cNvGraphicFramePr>
            <a:graphic>
              <a:graphicData uri="http://schemas.openxmlformats.org/drawingml/2006/picture">
                <pic:pic>
                  <pic:nvPicPr>
                    <pic:cNvPr id="0" name="common01.jpg" descr="common01.jpg"/>
                    <pic:cNvPicPr/>
                  </pic:nvPicPr>
                  <pic:blipFill>
                    <a:blip r:embed="rId32"/>
                    <a:stretch>
                      <a:fillRect/>
                    </a:stretch>
                  </pic:blipFill>
                  <pic:spPr>
                    <a:xfrm>
                      <a:off x="0" y="0"/>
                      <a:ext cx="177800" cy="139700"/>
                    </a:xfrm>
                    <a:prstGeom prst="rect">
                      <a:avLst/>
                    </a:prstGeom>
                  </pic:spPr>
                </pic:pic>
              </a:graphicData>
            </a:graphic>
          </wp:inline>
        </w:drawing>
      </w:r>
      <w:r>
        <w:t xml:space="preserve"> Class </w:t>
      </w:r>
      <w:r>
        <w:rPr>
          <w:rStyle w:val="Text1"/>
        </w:rPr>
        <w:t>WeightedGraph</w:t>
      </w:r>
      <w:r>
        <w:t xml:space="preserve"> in this chapter is to be extended to include a </w:t>
      </w:r>
      <w:r>
        <w:rPr>
          <w:rStyle w:val="Text1"/>
        </w:rPr>
        <w:t>boolean edgeExists</w:t>
      </w:r>
      <w:r>
        <w:t xml:space="preserve"> operation that determines whether two vertices are connected by an edge.</w:t>
      </w:r>
      <w:bookmarkEnd w:id="1957"/>
    </w:p>
    <w:p>
      <w:pPr>
        <w:numPr>
          <w:ilvl w:val="0"/>
          <w:numId w:val="213"/>
        </w:numPr>
        <w:pStyle w:val="Normal"/>
        <w:keepLines w:val="on"/>
      </w:pPr>
      <w:r>
        <w:t>Write the declaration of this method. Include adequate comments.</w:t>
      </w:r>
    </w:p>
    <w:p>
      <w:pPr>
        <w:numPr>
          <w:ilvl w:val="0"/>
          <w:numId w:val="213"/>
        </w:numPr>
        <w:pStyle w:val="Normal"/>
        <w:keepLines w:val="on"/>
      </w:pPr>
      <w:r>
        <w:t>Implement the method.</w:t>
      </w:r>
    </w:p>
    <w:p>
      <w:bookmarkStart w:id="1958" w:name="Class_WeightedGraph_in_this_chap_1"/>
      <w:pPr>
        <w:pStyle w:val="Normal"/>
        <w:keepLines w:val="on"/>
      </w:pPr>
      <w:r>
        <w:drawing>
          <wp:inline>
            <wp:extent cx="177800" cy="139700"/>
            <wp:effectExtent l="0" r="0" t="0" b="0"/>
            <wp:docPr id="417" name="common01.jpg" descr="common01.jpg"/>
            <wp:cNvGraphicFramePr>
              <a:graphicFrameLocks noChangeAspect="1"/>
            </wp:cNvGraphicFramePr>
            <a:graphic>
              <a:graphicData uri="http://schemas.openxmlformats.org/drawingml/2006/picture">
                <pic:pic>
                  <pic:nvPicPr>
                    <pic:cNvPr id="0" name="common01.jpg" descr="common01.jpg"/>
                    <pic:cNvPicPr/>
                  </pic:nvPicPr>
                  <pic:blipFill>
                    <a:blip r:embed="rId32"/>
                    <a:stretch>
                      <a:fillRect/>
                    </a:stretch>
                  </pic:blipFill>
                  <pic:spPr>
                    <a:xfrm>
                      <a:off x="0" y="0"/>
                      <a:ext cx="177800" cy="139700"/>
                    </a:xfrm>
                    <a:prstGeom prst="rect">
                      <a:avLst/>
                    </a:prstGeom>
                  </pic:spPr>
                </pic:pic>
              </a:graphicData>
            </a:graphic>
          </wp:inline>
        </w:drawing>
      </w:r>
      <w:r>
        <w:t xml:space="preserve"> Class </w:t>
      </w:r>
      <w:r>
        <w:rPr>
          <w:rStyle w:val="Text1"/>
        </w:rPr>
        <w:t>WeightedGraph</w:t>
      </w:r>
      <w:r>
        <w:t xml:space="preserve"> in this chapter is to be extended to include an </w:t>
      </w:r>
      <w:r>
        <w:rPr>
          <w:rStyle w:val="Text1"/>
        </w:rPr>
        <w:t>int connects</w:t>
      </w:r>
      <w:r>
        <w:t xml:space="preserve"> operation, passed two arguments </w:t>
      </w:r>
      <w:r>
        <w:rPr>
          <w:rStyle w:val="Text1"/>
        </w:rPr>
        <w:t>a</w:t>
      </w:r>
      <w:r>
        <w:t xml:space="preserve"> and </w:t>
      </w:r>
      <w:r>
        <w:rPr>
          <w:rStyle w:val="Text1"/>
        </w:rPr>
        <w:t>b</w:t>
      </w:r>
      <w:r>
        <w:t xml:space="preserve"> of type </w:t>
      </w:r>
      <w:r>
        <w:rPr>
          <w:rStyle w:val="Text1"/>
        </w:rPr>
        <w:t>T</w:t>
      </w:r>
      <w:r>
        <w:t xml:space="preserve"> representing two vertices in the graph (guaranteed as a precondition that both </w:t>
      </w:r>
      <w:r>
        <w:rPr>
          <w:rStyle w:val="Text1"/>
        </w:rPr>
        <w:t>a</w:t>
      </w:r>
      <w:r>
        <w:t xml:space="preserve"> and </w:t>
      </w:r>
      <w:r>
        <w:rPr>
          <w:rStyle w:val="Text1"/>
        </w:rPr>
        <w:t>b</w:t>
      </w:r>
      <w:r>
        <w:t xml:space="preserve"> are vertices) that returns a count of the number of vertices v such that v is connected to both </w:t>
      </w:r>
      <w:r>
        <w:rPr>
          <w:rStyle w:val="Text1"/>
        </w:rPr>
        <w:t>a</w:t>
      </w:r>
      <w:r>
        <w:t xml:space="preserve"> and </w:t>
      </w:r>
      <w:r>
        <w:rPr>
          <w:rStyle w:val="Text1"/>
        </w:rPr>
        <w:t>b</w:t>
      </w:r>
      <w:r>
        <w:t>.</w:t>
      </w:r>
      <w:bookmarkEnd w:id="1958"/>
    </w:p>
    <w:p>
      <w:pPr>
        <w:numPr>
          <w:ilvl w:val="0"/>
          <w:numId w:val="214"/>
        </w:numPr>
        <w:pStyle w:val="Normal"/>
        <w:keepLines w:val="on"/>
      </w:pPr>
      <w:r>
        <w:t>Write the declaration of this method. Include adequate comments.</w:t>
      </w:r>
    </w:p>
    <w:p>
      <w:pPr>
        <w:numPr>
          <w:ilvl w:val="0"/>
          <w:numId w:val="214"/>
        </w:numPr>
        <w:pStyle w:val="Normal"/>
        <w:keepLines w:val="on"/>
      </w:pPr>
      <w:r>
        <w:t>Implement the method.</w:t>
      </w:r>
    </w:p>
    <w:p>
      <w:bookmarkStart w:id="1959" w:name="Class_WeightedGraph_in_this_chap_2"/>
      <w:pPr>
        <w:pStyle w:val="Normal"/>
        <w:keepLines w:val="on"/>
      </w:pPr>
      <w:r>
        <w:drawing>
          <wp:inline>
            <wp:extent cx="177800" cy="139700"/>
            <wp:effectExtent l="0" r="0" t="0" b="0"/>
            <wp:docPr id="418" name="common01.jpg" descr="common01.jpg"/>
            <wp:cNvGraphicFramePr>
              <a:graphicFrameLocks noChangeAspect="1"/>
            </wp:cNvGraphicFramePr>
            <a:graphic>
              <a:graphicData uri="http://schemas.openxmlformats.org/drawingml/2006/picture">
                <pic:pic>
                  <pic:nvPicPr>
                    <pic:cNvPr id="0" name="common01.jpg" descr="common01.jpg"/>
                    <pic:cNvPicPr/>
                  </pic:nvPicPr>
                  <pic:blipFill>
                    <a:blip r:embed="rId32"/>
                    <a:stretch>
                      <a:fillRect/>
                    </a:stretch>
                  </pic:blipFill>
                  <pic:spPr>
                    <a:xfrm>
                      <a:off x="0" y="0"/>
                      <a:ext cx="177800" cy="139700"/>
                    </a:xfrm>
                    <a:prstGeom prst="rect">
                      <a:avLst/>
                    </a:prstGeom>
                  </pic:spPr>
                </pic:pic>
              </a:graphicData>
            </a:graphic>
          </wp:inline>
        </w:drawing>
      </w:r>
      <w:r>
        <w:t xml:space="preserve"> Class </w:t>
      </w:r>
      <w:r>
        <w:rPr>
          <w:rStyle w:val="Text1"/>
        </w:rPr>
        <w:t>WeightedGraph</w:t>
      </w:r>
      <w:r>
        <w:t xml:space="preserve"> in this chapter is to be extended to include a </w:t>
      </w:r>
      <w:r>
        <w:rPr>
          <w:rStyle w:val="Text1"/>
        </w:rPr>
        <w:t>removeEdge</w:t>
      </w:r>
      <w:r>
        <w:t xml:space="preserve"> operation that removes a given edge.</w:t>
      </w:r>
      <w:bookmarkEnd w:id="1959"/>
    </w:p>
    <w:p>
      <w:pPr>
        <w:numPr>
          <w:ilvl w:val="0"/>
          <w:numId w:val="215"/>
        </w:numPr>
        <w:pStyle w:val="Normal"/>
        <w:keepLines w:val="on"/>
      </w:pPr>
      <w:r>
        <w:t>Write the declaration of this method. Include adequate comments.</w:t>
      </w:r>
    </w:p>
    <w:p>
      <w:pPr>
        <w:numPr>
          <w:ilvl w:val="0"/>
          <w:numId w:val="215"/>
        </w:numPr>
        <w:pStyle w:val="Normal"/>
        <w:keepLines w:val="on"/>
      </w:pPr>
      <w:r>
        <w:t>Implement the method.</w:t>
      </w:r>
    </w:p>
    <w:p>
      <w:bookmarkStart w:id="1960" w:name="Class_WeightedGraph_in_this_chap_3"/>
      <w:pPr>
        <w:pStyle w:val="Normal"/>
        <w:keepLines w:val="on"/>
      </w:pPr>
      <w:r>
        <w:drawing>
          <wp:inline>
            <wp:extent cx="177800" cy="139700"/>
            <wp:effectExtent l="0" r="0" t="0" b="0"/>
            <wp:docPr id="419" name="common01.jpg" descr="common01.jpg"/>
            <wp:cNvGraphicFramePr>
              <a:graphicFrameLocks noChangeAspect="1"/>
            </wp:cNvGraphicFramePr>
            <a:graphic>
              <a:graphicData uri="http://schemas.openxmlformats.org/drawingml/2006/picture">
                <pic:pic>
                  <pic:nvPicPr>
                    <pic:cNvPr id="0" name="common01.jpg" descr="common01.jpg"/>
                    <pic:cNvPicPr/>
                  </pic:nvPicPr>
                  <pic:blipFill>
                    <a:blip r:embed="rId32"/>
                    <a:stretch>
                      <a:fillRect/>
                    </a:stretch>
                  </pic:blipFill>
                  <pic:spPr>
                    <a:xfrm>
                      <a:off x="0" y="0"/>
                      <a:ext cx="177800" cy="139700"/>
                    </a:xfrm>
                    <a:prstGeom prst="rect">
                      <a:avLst/>
                    </a:prstGeom>
                  </pic:spPr>
                </pic:pic>
              </a:graphicData>
            </a:graphic>
          </wp:inline>
        </w:drawing>
      </w:r>
      <w:r>
        <w:t xml:space="preserve"> Class </w:t>
      </w:r>
      <w:r>
        <w:rPr>
          <w:rStyle w:val="Text1"/>
        </w:rPr>
        <w:t>WeightedGraph</w:t>
      </w:r>
      <w:r>
        <w:t xml:space="preserve"> in this chapter is to be extended to include a </w:t>
      </w:r>
      <w:r>
        <w:rPr>
          <w:rStyle w:val="Text1"/>
        </w:rPr>
        <w:t>removeVertex</w:t>
      </w:r>
      <w:r>
        <w:t xml:space="preserve"> operation that removes a vertex from the graph.</w:t>
      </w:r>
      <w:bookmarkEnd w:id="1960"/>
    </w:p>
    <w:p>
      <w:pPr>
        <w:numPr>
          <w:ilvl w:val="0"/>
          <w:numId w:val="216"/>
        </w:numPr>
        <w:pStyle w:val="Normal"/>
        <w:keepLines w:val="on"/>
      </w:pPr>
      <w:r>
        <w:t>Deleting a vertex is more complicated than deleting an edge from the graph. Discuss the reasons for this operation’s greater complexity. Write the declaration of this method. Include adequate comments.</w:t>
      </w:r>
    </w:p>
    <w:p>
      <w:pPr>
        <w:numPr>
          <w:ilvl w:val="0"/>
          <w:numId w:val="216"/>
        </w:numPr>
        <w:pStyle w:val="Normal"/>
        <w:keepLines w:val="on"/>
      </w:pPr>
      <w:r>
        <w:t>Implement the method.</w:t>
      </w:r>
    </w:p>
    <w:p>
      <w:bookmarkStart w:id="1961" w:name="Graphs_can_be_implemented_using"/>
      <w:pPr>
        <w:pStyle w:val="Normal"/>
        <w:keepLines w:val="on"/>
      </w:pPr>
      <w:r>
        <w:bookmarkStart w:id="1962" w:name="page616"/>
        <w:t/>
        <w:bookmarkEnd w:id="1962"/>
        <w:t xml:space="preserve">Graphs can be implemented using arrays or references. For the states graph (see </w:t>
      </w:r>
      <w:hyperlink w:anchor="Describe_the_graph_pictured_abov">
        <w:r>
          <w:rPr>
            <w:rStyle w:val="Text3"/>
          </w:rPr>
          <w:t>Exercise 10</w:t>
        </w:r>
      </w:hyperlink>
      <w:r>
        <w:t>):</w:t>
      </w:r>
      <w:bookmarkEnd w:id="1961"/>
    </w:p>
    <w:p>
      <w:pPr>
        <w:numPr>
          <w:ilvl w:val="0"/>
          <w:numId w:val="217"/>
        </w:numPr>
        <w:pStyle w:val="Normal"/>
        <w:keepLines w:val="on"/>
      </w:pPr>
      <w:r>
        <w:t>Show the adjacency matrix that would describe the edges in this graph. Store the vertices in alphabetical order.</w:t>
      </w:r>
    </w:p>
    <w:p>
      <w:pPr>
        <w:numPr>
          <w:ilvl w:val="0"/>
          <w:numId w:val="217"/>
        </w:numPr>
        <w:pStyle w:val="Normal"/>
        <w:keepLines w:val="on"/>
      </w:pPr>
      <w:r>
        <w:t>Show the array of adjacency lists that would describe the edges in this graph.</w:t>
      </w:r>
    </w:p>
    <w:p>
      <w:bookmarkStart w:id="1963" w:name="What_percent_of_the_adjacency_ma"/>
      <w:pPr>
        <w:pStyle w:val="Normal"/>
        <w:keepLines w:val="on"/>
      </w:pPr>
      <w:r>
        <w:t>What percent of the adjacency matrix representation of a graph consists of null edges if the graph contains</w:t>
      </w:r>
      <w:bookmarkEnd w:id="1963"/>
    </w:p>
    <w:p>
      <w:pPr>
        <w:numPr>
          <w:ilvl w:val="0"/>
          <w:numId w:val="218"/>
        </w:numPr>
        <w:pStyle w:val="Normal"/>
        <w:keepLines w:val="on"/>
      </w:pPr>
      <w:r>
        <w:t>10 vertices and 10 edges?</w:t>
      </w:r>
    </w:p>
    <w:p>
      <w:pPr>
        <w:numPr>
          <w:ilvl w:val="0"/>
          <w:numId w:val="218"/>
        </w:numPr>
        <w:pStyle w:val="Normal"/>
        <w:keepLines w:val="on"/>
      </w:pPr>
      <w:r>
        <w:t>100 vertices and 100 edges?</w:t>
      </w:r>
    </w:p>
    <w:p>
      <w:pPr>
        <w:numPr>
          <w:ilvl w:val="0"/>
          <w:numId w:val="218"/>
        </w:numPr>
        <w:pStyle w:val="Normal"/>
        <w:keepLines w:val="on"/>
      </w:pPr>
      <w:r>
        <w:t>1,000 vertices and 1,000 edges?</w:t>
      </w:r>
    </w:p>
    <w:p>
      <w:bookmarkStart w:id="1964" w:name="Assuming_an_adjacency_matrix_bas"/>
      <w:pPr>
        <w:pStyle w:val="Normal"/>
        <w:keepLines w:val="on"/>
      </w:pPr>
      <w:r>
        <w:t xml:space="preserve">Assuming an adjacency matrix-based directed graph implementation as described in </w:t>
      </w:r>
      <w:hyperlink w:anchor="10_3_Implementations_of_Graphs">
        <w:r>
          <w:rPr>
            <w:rStyle w:val="Text3"/>
          </w:rPr>
          <w:t>Section 10.3</w:t>
        </w:r>
      </w:hyperlink>
      <w:r>
        <w:t>, “Implementations of Graphs,” describe an algorithm that solves each of the following problems; include an efficiency analysis of your solutions.</w:t>
      </w:r>
      <w:bookmarkEnd w:id="1964"/>
    </w:p>
    <w:p>
      <w:pPr>
        <w:numPr>
          <w:ilvl w:val="0"/>
          <w:numId w:val="219"/>
        </w:numPr>
        <w:pStyle w:val="Normal"/>
        <w:keepLines w:val="on"/>
      </w:pPr>
      <w:r>
        <w:t>Return the number of vertices in the graph.</w:t>
      </w:r>
    </w:p>
    <w:p>
      <w:pPr>
        <w:numPr>
          <w:ilvl w:val="0"/>
          <w:numId w:val="219"/>
        </w:numPr>
        <w:pStyle w:val="Normal"/>
        <w:keepLines w:val="on"/>
      </w:pPr>
      <w:r>
        <w:t>Return the number of edges in the graph.</w:t>
      </w:r>
    </w:p>
    <w:p>
      <w:pPr>
        <w:numPr>
          <w:ilvl w:val="0"/>
          <w:numId w:val="219"/>
        </w:numPr>
        <w:pStyle w:val="Normal"/>
        <w:keepLines w:val="on"/>
      </w:pPr>
      <w:r>
        <w:t xml:space="preserve">Return the highest number of “out edges” exhibited by a vertex; for example, for the graph in </w:t>
      </w:r>
      <w:hyperlink w:anchor="Figure_10_3_A_weighted_graph">
        <w:r>
          <w:rPr>
            <w:rStyle w:val="Text3"/>
          </w:rPr>
          <w:t>Figure 10.3</w:t>
        </w:r>
      </w:hyperlink>
      <w:r>
        <w:t xml:space="preserve"> this would return 3 because Dallas has three cities adjacent to it</w:t>
      </w:r>
    </w:p>
    <w:p>
      <w:pPr>
        <w:numPr>
          <w:ilvl w:val="0"/>
          <w:numId w:val="219"/>
        </w:numPr>
        <w:pStyle w:val="Normal"/>
        <w:keepLines w:val="on"/>
      </w:pPr>
      <w:r>
        <w:t xml:space="preserve">Return the highest number of “in edges” exhibited by a vertex. For example, for the graph in </w:t>
      </w:r>
      <w:hyperlink w:anchor="Figure_10_3_A_weighted_graph">
        <w:r>
          <w:rPr>
            <w:rStyle w:val="Text3"/>
          </w:rPr>
          <w:t>Figure 10.3</w:t>
        </w:r>
      </w:hyperlink>
      <w:r>
        <w:t xml:space="preserve"> this would return 3 because Atlanta has three cities it is adjacent from.</w:t>
      </w:r>
    </w:p>
    <w:p>
      <w:pPr>
        <w:numPr>
          <w:ilvl w:val="0"/>
          <w:numId w:val="219"/>
        </w:numPr>
        <w:pStyle w:val="Normal"/>
        <w:keepLines w:val="on"/>
      </w:pPr>
      <w:r>
        <w:t>Return the number of “singleton” vertices, that is, vertices that are not connected to any other vertex.</w:t>
      </w:r>
    </w:p>
    <w:p>
      <w:bookmarkStart w:id="1965" w:name="Repeat_Exercise_25_using_the_adj"/>
      <w:pPr>
        <w:pStyle w:val="Normal"/>
        <w:keepLines w:val="on"/>
      </w:pPr>
      <w:r>
        <w:t xml:space="preserve">Repeat </w:t>
      </w:r>
      <w:hyperlink w:anchor="Assuming_an_adjacency_matrix_bas">
        <w:r>
          <w:rPr>
            <w:rStyle w:val="Text3"/>
          </w:rPr>
          <w:t>Exercise 25</w:t>
        </w:r>
      </w:hyperlink>
      <w:r>
        <w:t xml:space="preserve"> using the adjacency list–directed graph implementation approach represented in </w:t>
      </w:r>
      <w:hyperlink w:anchor="Figure_10_6_Adjacency_list_repre">
        <w:r>
          <w:rPr>
            <w:rStyle w:val="Text3"/>
          </w:rPr>
          <w:t>Figure 10.6</w:t>
        </w:r>
      </w:hyperlink>
      <w:r>
        <w:t>.</w:t>
      </w:r>
      <w:bookmarkEnd w:id="1965"/>
    </w:p>
    <w:p>
      <w:bookmarkStart w:id="1966" w:name="Specify__design__and_code_an_und"/>
      <w:pPr>
        <w:pStyle w:val="Normal"/>
        <w:keepLines w:val="on"/>
      </w:pPr>
      <w:r>
        <w:drawing>
          <wp:inline>
            <wp:extent cx="139700" cy="241300"/>
            <wp:effectExtent l="0" r="0" t="0" b="0"/>
            <wp:docPr id="420" name="common02.jpg" descr="common02.jpg"/>
            <wp:cNvGraphicFramePr>
              <a:graphicFrameLocks noChangeAspect="1"/>
            </wp:cNvGraphicFramePr>
            <a:graphic>
              <a:graphicData uri="http://schemas.openxmlformats.org/drawingml/2006/picture">
                <pic:pic>
                  <pic:nvPicPr>
                    <pic:cNvPr id="0" name="common02.jpg" descr="common02.jpg"/>
                    <pic:cNvPicPr/>
                  </pic:nvPicPr>
                  <pic:blipFill>
                    <a:blip r:embed="rId33"/>
                    <a:stretch>
                      <a:fillRect/>
                    </a:stretch>
                  </pic:blipFill>
                  <pic:spPr>
                    <a:xfrm>
                      <a:off x="0" y="0"/>
                      <a:ext cx="139700" cy="241300"/>
                    </a:xfrm>
                    <a:prstGeom prst="rect">
                      <a:avLst/>
                    </a:prstGeom>
                  </pic:spPr>
                </pic:pic>
              </a:graphicData>
            </a:graphic>
          </wp:inline>
        </w:drawing>
      </w:r>
      <w:r>
        <w:rPr>
          <w:lang w:bidi="en" w:val="en" w:eastAsia="en"/>
        </w:rPr>
        <w:t xml:space="preserve"> Specify, design, and code an undirected, weighted graph class using an adjacency matrix representation.</w:t>
      </w:r>
      <w:bookmarkEnd w:id="1966"/>
    </w:p>
    <w:p>
      <w:bookmarkStart w:id="1967" w:name="Specify__design__and_code_an_und_1"/>
      <w:pPr>
        <w:pStyle w:val="Normal"/>
        <w:keepLines w:val="on"/>
      </w:pPr>
      <w:r>
        <w:drawing>
          <wp:inline>
            <wp:extent cx="139700" cy="241300"/>
            <wp:effectExtent l="0" r="0" t="0" b="0"/>
            <wp:docPr id="421" name="common02.jpg" descr="common02.jpg"/>
            <wp:cNvGraphicFramePr>
              <a:graphicFrameLocks noChangeAspect="1"/>
            </wp:cNvGraphicFramePr>
            <a:graphic>
              <a:graphicData uri="http://schemas.openxmlformats.org/drawingml/2006/picture">
                <pic:pic>
                  <pic:nvPicPr>
                    <pic:cNvPr id="0" name="common02.jpg" descr="common02.jpg"/>
                    <pic:cNvPicPr/>
                  </pic:nvPicPr>
                  <pic:blipFill>
                    <a:blip r:embed="rId33"/>
                    <a:stretch>
                      <a:fillRect/>
                    </a:stretch>
                  </pic:blipFill>
                  <pic:spPr>
                    <a:xfrm>
                      <a:off x="0" y="0"/>
                      <a:ext cx="139700" cy="241300"/>
                    </a:xfrm>
                    <a:prstGeom prst="rect">
                      <a:avLst/>
                    </a:prstGeom>
                  </pic:spPr>
                </pic:pic>
              </a:graphicData>
            </a:graphic>
          </wp:inline>
        </w:drawing>
      </w:r>
      <w:r>
        <w:rPr>
          <w:lang w:bidi="en" w:val="en" w:eastAsia="en"/>
        </w:rPr>
        <w:t xml:space="preserve"> Specify, design, and code an undirected, unweighted graph class using an adjacency matrix representation.</w:t>
      </w:r>
      <w:bookmarkEnd w:id="1967"/>
    </w:p>
    <w:p>
      <w:bookmarkStart w:id="1968" w:name="Design_and_code_a_reference_base"/>
      <w:pPr>
        <w:pStyle w:val="Normal"/>
        <w:keepLines w:val="on"/>
      </w:pPr>
      <w:r>
        <w:drawing>
          <wp:inline>
            <wp:extent cx="139700" cy="241300"/>
            <wp:effectExtent l="0" r="0" t="0" b="0"/>
            <wp:docPr id="422" name="common02.jpg" descr="common02.jpg"/>
            <wp:cNvGraphicFramePr>
              <a:graphicFrameLocks noChangeAspect="1"/>
            </wp:cNvGraphicFramePr>
            <a:graphic>
              <a:graphicData uri="http://schemas.openxmlformats.org/drawingml/2006/picture">
                <pic:pic>
                  <pic:nvPicPr>
                    <pic:cNvPr id="0" name="common02.jp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 Design and code a reference-based weighted graph class with the vertices stored in an array as in </w:t>
      </w:r>
      <w:hyperlink w:anchor="Figure_10_6_Adjacency_list_repre">
        <w:r>
          <w:rPr>
            <w:rStyle w:val="Text3"/>
          </w:rPr>
          <w:t>Figure 10.6</w:t>
        </w:r>
      </w:hyperlink>
      <w:r>
        <w:t xml:space="preserve">. Your class should implement our </w:t>
      </w:r>
      <w:r>
        <w:rPr>
          <w:rStyle w:val="Text1"/>
        </w:rPr>
        <w:t>WeightedGraphInterface</w:t>
      </w:r>
      <w:r>
        <w:t>.</w:t>
      </w:r>
      <w:bookmarkEnd w:id="1968"/>
    </w:p>
    <w:p>
      <w:bookmarkStart w:id="1969" w:name="Design_and_code_a_reference_base_1"/>
      <w:pPr>
        <w:pStyle w:val="Normal"/>
        <w:keepLines w:val="on"/>
      </w:pPr>
      <w:r>
        <w:drawing>
          <wp:inline>
            <wp:extent cx="139700" cy="241300"/>
            <wp:effectExtent l="0" r="0" t="0" b="0"/>
            <wp:docPr id="423" name="common02.jpg" descr="common02.jpg"/>
            <wp:cNvGraphicFramePr>
              <a:graphicFrameLocks noChangeAspect="1"/>
            </wp:cNvGraphicFramePr>
            <a:graphic>
              <a:graphicData uri="http://schemas.openxmlformats.org/drawingml/2006/picture">
                <pic:pic>
                  <pic:nvPicPr>
                    <pic:cNvPr id="0" name="common02.jp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 Design and code a reference-based weighted graph class with the vertices stored in a linked list as in </w:t>
      </w:r>
      <w:hyperlink w:anchor="Figure_10_7_Alternate_adjacency">
        <w:r>
          <w:rPr>
            <w:rStyle w:val="Text3"/>
          </w:rPr>
          <w:t>Figure 10.7</w:t>
        </w:r>
      </w:hyperlink>
      <w:r>
        <w:t xml:space="preserve">. Your class should implement our </w:t>
      </w:r>
      <w:r>
        <w:rPr>
          <w:rStyle w:val="Text1"/>
        </w:rPr>
        <w:t>WeightedGraphInterface</w:t>
      </w:r>
      <w:r>
        <w:t>.</w:t>
      </w:r>
      <w:bookmarkEnd w:id="1969"/>
    </w:p>
    <w:p>
      <w:bookmarkStart w:id="1970" w:name="10_4_Application__Graph_Traversa_1"/>
      <w:pPr>
        <w:keepNext/>
        <w:pStyle w:val="Heading 4"/>
        <w:keepLines w:val="on"/>
      </w:pPr>
      <w:r>
        <w:bookmarkStart w:id="1971" w:name="page617"/>
        <w:t/>
        <w:bookmarkEnd w:id="1971"/>
        <w:t>10.4 Application: Graph Traversals</w:t>
      </w:r>
      <w:bookmarkEnd w:id="1970"/>
    </w:p>
    <w:p>
      <w:pPr>
        <w:pStyle w:val="Para 01"/>
        <w:keepLines w:val="on"/>
      </w:pPr>
      <w:r>
        <w:t xml:space="preserve">For </w:t>
      </w:r>
      <w:hyperlink w:anchor="Using_the_EmployeeGraph__see_Exe">
        <w:r>
          <w:rPr>
            <w:rStyle w:val="Text3"/>
          </w:rPr>
          <w:t>exercises 31</w:t>
        </w:r>
      </w:hyperlink>
      <w:r>
        <w:t>–</w:t>
      </w:r>
      <w:hyperlink w:anchor="Repeat_Exercise_35_using_the_bre">
        <w:r>
          <w:rPr>
            <w:rStyle w:val="Text3"/>
          </w:rPr>
          <w:t>36</w:t>
        </w:r>
      </w:hyperlink>
      <w:r>
        <w:t xml:space="preserve"> assume </w:t>
      </w:r>
      <w:r>
        <w:rPr>
          <w:rStyle w:val="Text1"/>
        </w:rPr>
        <w:t>getToVertices</w:t>
      </w:r>
      <w:r>
        <w:t xml:space="preserve"> and </w:t>
      </w:r>
      <w:r>
        <w:rPr>
          <w:rStyle w:val="Text1"/>
        </w:rPr>
        <w:t>getUnmarked</w:t>
      </w:r>
      <w:r>
        <w:t xml:space="preserve"> return information in alphabetical order.</w:t>
      </w:r>
    </w:p>
    <w:p>
      <w:bookmarkStart w:id="1972" w:name="Using_the_EmployeeGraph__see_Exe"/>
      <w:pPr>
        <w:pStyle w:val="Normal"/>
        <w:keepLines w:val="on"/>
      </w:pPr>
      <w:r>
        <w:t xml:space="preserve">Using the </w:t>
      </w:r>
      <w:r>
        <w:rPr>
          <w:rStyle w:val="Text1"/>
        </w:rPr>
        <w:t>EmployeeGraph</w:t>
      </w:r>
      <w:r>
        <w:t xml:space="preserve"> (see </w:t>
      </w:r>
      <w:hyperlink w:anchor="Draw_a_picture_of_EmployeeGraph">
        <w:r>
          <w:rPr>
            <w:rStyle w:val="Text3"/>
          </w:rPr>
          <w:t>Exercise 5</w:t>
        </w:r>
      </w:hyperlink>
      <w:r>
        <w:t>) describe both the order in which vertices would be marked and the order they would be visited/processed using the depth-first “is there a path” algorithm, when searching for a path:</w:t>
      </w:r>
      <w:bookmarkEnd w:id="1972"/>
    </w:p>
    <w:p>
      <w:pPr>
        <w:numPr>
          <w:ilvl w:val="0"/>
          <w:numId w:val="220"/>
        </w:numPr>
        <w:pStyle w:val="Normal"/>
        <w:keepLines w:val="on"/>
      </w:pPr>
      <w:r>
        <w:t>from Susan to Lance</w:t>
      </w:r>
    </w:p>
    <w:p>
      <w:pPr>
        <w:numPr>
          <w:ilvl w:val="0"/>
          <w:numId w:val="220"/>
        </w:numPr>
        <w:pStyle w:val="Normal"/>
        <w:keepLines w:val="on"/>
      </w:pPr>
      <w:r>
        <w:t>from Brent to John</w:t>
      </w:r>
    </w:p>
    <w:p>
      <w:pPr>
        <w:numPr>
          <w:ilvl w:val="0"/>
          <w:numId w:val="220"/>
        </w:numPr>
        <w:pStyle w:val="Normal"/>
        <w:keepLines w:val="on"/>
      </w:pPr>
      <w:r>
        <w:t>from Sander to Darlene</w:t>
      </w:r>
    </w:p>
    <w:p>
      <w:bookmarkStart w:id="1973" w:name="Repeat_Exercise_31_using_the_bre"/>
      <w:pPr>
        <w:pStyle w:val="Normal"/>
        <w:keepLines w:val="on"/>
      </w:pPr>
      <w:r>
        <w:t xml:space="preserve">Repeat </w:t>
      </w:r>
      <w:hyperlink w:anchor="Using_the_EmployeeGraph__see_Exe">
        <w:r>
          <w:rPr>
            <w:rStyle w:val="Text3"/>
          </w:rPr>
          <w:t>Exercise 31</w:t>
        </w:r>
      </w:hyperlink>
      <w:r>
        <w:t xml:space="preserve"> using the breadth-first algorithm.</w:t>
      </w:r>
      <w:bookmarkEnd w:id="1973"/>
    </w:p>
    <w:p>
      <w:bookmarkStart w:id="1974" w:name="Using_the_StateGraph__see_Exerci"/>
      <w:pPr>
        <w:pStyle w:val="Normal"/>
        <w:keepLines w:val="on"/>
      </w:pPr>
      <w:r>
        <w:t xml:space="preserve">Using the </w:t>
      </w:r>
      <w:r>
        <w:rPr>
          <w:rStyle w:val="Text1"/>
        </w:rPr>
        <w:t>StateGraph</w:t>
      </w:r>
      <w:r>
        <w:t xml:space="preserve"> (see </w:t>
      </w:r>
      <w:hyperlink w:anchor="Describe_the_graph_pictured_abov">
        <w:r>
          <w:rPr>
            <w:rStyle w:val="Text3"/>
          </w:rPr>
          <w:t>Exercise 10</w:t>
        </w:r>
      </w:hyperlink>
      <w:r>
        <w:t>) describe both the order in which vertices would be marked and the order they would be visited/processed using the depth-first “is there a path” algorithm, when searching for a path:</w:t>
      </w:r>
      <w:bookmarkEnd w:id="1974"/>
    </w:p>
    <w:p>
      <w:pPr>
        <w:numPr>
          <w:ilvl w:val="0"/>
          <w:numId w:val="221"/>
        </w:numPr>
        <w:pStyle w:val="Normal"/>
        <w:keepLines w:val="on"/>
      </w:pPr>
      <w:r>
        <w:t>from Texas to Alaska</w:t>
      </w:r>
    </w:p>
    <w:p>
      <w:pPr>
        <w:numPr>
          <w:ilvl w:val="0"/>
          <w:numId w:val="221"/>
        </w:numPr>
        <w:pStyle w:val="Normal"/>
        <w:keepLines w:val="on"/>
      </w:pPr>
      <w:r>
        <w:t>from Hawaii to California</w:t>
      </w:r>
    </w:p>
    <w:p>
      <w:pPr>
        <w:numPr>
          <w:ilvl w:val="0"/>
          <w:numId w:val="221"/>
        </w:numPr>
        <w:pStyle w:val="Normal"/>
        <w:keepLines w:val="on"/>
      </w:pPr>
      <w:r>
        <w:t>from Hawaii to Texas</w:t>
      </w:r>
    </w:p>
    <w:p>
      <w:bookmarkStart w:id="1975" w:name="Repeat_Exercise_33_using_the_bre"/>
      <w:pPr>
        <w:pStyle w:val="Normal"/>
        <w:keepLines w:val="on"/>
      </w:pPr>
      <w:r>
        <w:t xml:space="preserve">Repeat </w:t>
      </w:r>
      <w:hyperlink w:anchor="Using_the_StateGraph__see_Exerci">
        <w:r>
          <w:rPr>
            <w:rStyle w:val="Text3"/>
          </w:rPr>
          <w:t>Exercise 33</w:t>
        </w:r>
      </w:hyperlink>
      <w:r>
        <w:t xml:space="preserve"> using the breadth-first algorithm.</w:t>
      </w:r>
      <w:bookmarkEnd w:id="1975"/>
    </w:p>
    <w:p>
      <w:bookmarkStart w:id="1976" w:name="We_reconfigure_the_Air_Busters_A"/>
      <w:pPr>
        <w:pStyle w:val="Normal"/>
        <w:keepLines w:val="on"/>
      </w:pPr>
      <w:r>
        <w:t xml:space="preserve">We reconfigure the Air Busters Airlines graph in </w:t>
      </w:r>
      <w:hyperlink w:anchor="Figure_10_3_A_weighted_graph">
        <w:r>
          <w:rPr>
            <w:rStyle w:val="Text3"/>
          </w:rPr>
          <w:t>Figure 10.3</w:t>
        </w:r>
      </w:hyperlink>
      <w:r>
        <w:t xml:space="preserve"> so that the edges from Dallas to Austin and from Denver to Atlanta are dropped and an edge from Denver to Washington with weight 700 is added. Describe both the order in which vertices would be marked and the order they would be visited/processed using the depth-first “is there a path” algorithm, when searching for a path:</w:t>
      </w:r>
      <w:bookmarkEnd w:id="1976"/>
    </w:p>
    <w:p>
      <w:pPr>
        <w:numPr>
          <w:ilvl w:val="0"/>
          <w:numId w:val="222"/>
        </w:numPr>
        <w:pStyle w:val="Normal"/>
        <w:keepLines w:val="on"/>
      </w:pPr>
      <w:r>
        <w:t>from Dallas to Houston</w:t>
      </w:r>
    </w:p>
    <w:p>
      <w:pPr>
        <w:numPr>
          <w:ilvl w:val="0"/>
          <w:numId w:val="222"/>
        </w:numPr>
        <w:pStyle w:val="Normal"/>
        <w:keepLines w:val="on"/>
      </w:pPr>
      <w:r>
        <w:t>from Denver to Austin</w:t>
      </w:r>
    </w:p>
    <w:p>
      <w:bookmarkStart w:id="1977" w:name="Repeat_Exercise_35_using_the_bre"/>
      <w:pPr>
        <w:pStyle w:val="Normal"/>
        <w:keepLines w:val="on"/>
      </w:pPr>
      <w:r>
        <w:t xml:space="preserve">Repeat </w:t>
      </w:r>
      <w:hyperlink w:anchor="We_reconfigure_the_Air_Busters_A">
        <w:r>
          <w:rPr>
            <w:rStyle w:val="Text3"/>
          </w:rPr>
          <w:t>Exercise 35</w:t>
        </w:r>
      </w:hyperlink>
      <w:r>
        <w:t xml:space="preserve"> using the breadth-first algorithm.</w:t>
      </w:r>
      <w:bookmarkEnd w:id="1977"/>
    </w:p>
    <w:p>
      <w:bookmarkStart w:id="1978" w:name="Consider_the_following_full_grap"/>
      <w:pPr>
        <w:pStyle w:val="Normal"/>
        <w:keepLines w:val="on"/>
      </w:pPr>
      <w:r>
        <w:t>Consider the following full graph of seven vertices.</w:t>
      </w:r>
      <w:bookmarkEnd w:id="1978"/>
    </w:p>
    <w:p>
      <w:bookmarkStart w:id="1979" w:name="ch10figure5"/>
      <w:pPr>
        <w:pStyle w:val="Para 25"/>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1701800" cy="1651000"/>
            <wp:effectExtent l="0" r="0" t="0" b="0"/>
            <wp:wrapTopAndBottom/>
            <wp:docPr id="424" name="f0617-01.jpg" descr="f0617-01.jpg"/>
            <wp:cNvGraphicFramePr>
              <a:graphicFrameLocks noChangeAspect="1"/>
            </wp:cNvGraphicFramePr>
            <a:graphic>
              <a:graphicData uri="http://schemas.openxmlformats.org/drawingml/2006/picture">
                <pic:pic>
                  <pic:nvPicPr>
                    <pic:cNvPr id="0" name="f0617-01.jpg" descr="f0617-01.jpg"/>
                    <pic:cNvPicPr/>
                  </pic:nvPicPr>
                  <pic:blipFill>
                    <a:blip r:embed="rId288"/>
                    <a:stretch>
                      <a:fillRect/>
                    </a:stretch>
                  </pic:blipFill>
                  <pic:spPr>
                    <a:xfrm>
                      <a:off x="0" y="0"/>
                      <a:ext cx="1701800" cy="1651000"/>
                    </a:xfrm>
                    <a:prstGeom prst="rect">
                      <a:avLst/>
                    </a:prstGeom>
                  </pic:spPr>
                </pic:pic>
              </a:graphicData>
            </a:graphic>
          </wp:anchor>
        </w:drawing>
        <w:t xml:space="preserve"> </w:t>
      </w:r>
      <w:bookmarkEnd w:id="1979"/>
    </w:p>
    <w:p>
      <w:pPr>
        <w:numPr>
          <w:ilvl w:val="0"/>
          <w:numId w:val="223"/>
        </w:numPr>
        <w:pStyle w:val="Normal"/>
        <w:keepLines w:val="on"/>
      </w:pPr>
      <w:r>
        <w:bookmarkStart w:id="1980" w:name="page618"/>
        <w:t/>
        <w:bookmarkEnd w:id="1980"/>
        <w:t>Recreate the drawing of the graph so that it shows only the lead-in edges to vertices that would be visited by a depth-first search starting from the vertex at the top of the image. Note that there are many possible answers.</w:t>
      </w:r>
    </w:p>
    <w:p>
      <w:pPr>
        <w:numPr>
          <w:ilvl w:val="0"/>
          <w:numId w:val="223"/>
        </w:numPr>
        <w:pStyle w:val="Normal"/>
        <w:keepLines w:val="on"/>
      </w:pPr>
      <w:r>
        <w:t>Recreate the drawing of the graph so that it shows only the lead-in edges to vertices that would be visited by a breadth-first search starting from the vertex at the top of the image. Note that there is only one possible answer.</w:t>
      </w:r>
    </w:p>
    <w:p>
      <w:bookmarkStart w:id="1981" w:name="A_text_file_contains_information"/>
      <w:pPr>
        <w:pStyle w:val="Normal"/>
        <w:keepLines w:val="on"/>
      </w:pPr>
      <w:r>
        <w:drawing>
          <wp:inline>
            <wp:extent cx="139700" cy="241300"/>
            <wp:effectExtent l="0" r="0" t="0" b="0"/>
            <wp:docPr id="425" name="common02.jpg" descr="common02.jpg"/>
            <wp:cNvGraphicFramePr>
              <a:graphicFrameLocks noChangeAspect="1"/>
            </wp:cNvGraphicFramePr>
            <a:graphic>
              <a:graphicData uri="http://schemas.openxmlformats.org/drawingml/2006/picture">
                <pic:pic>
                  <pic:nvPicPr>
                    <pic:cNvPr id="0" name="common02.jpg" descr="common02.jpg"/>
                    <pic:cNvPicPr/>
                  </pic:nvPicPr>
                  <pic:blipFill>
                    <a:blip r:embed="rId33"/>
                    <a:stretch>
                      <a:fillRect/>
                    </a:stretch>
                  </pic:blipFill>
                  <pic:spPr>
                    <a:xfrm>
                      <a:off x="0" y="0"/>
                      <a:ext cx="139700" cy="241300"/>
                    </a:xfrm>
                    <a:prstGeom prst="rect">
                      <a:avLst/>
                    </a:prstGeom>
                  </pic:spPr>
                </pic:pic>
              </a:graphicData>
            </a:graphic>
          </wp:inline>
        </w:drawing>
      </w:r>
      <w:r>
        <w:rPr>
          <w:lang w:bidi="en" w:val="en" w:eastAsia="en"/>
        </w:rPr>
        <w:t xml:space="preserve"> A text file contains information about a directed unweighted graph, where the vertices are strings, by listing the edges line by line. Each line contains the from-vertex, followed by the symbol #, followed by the to-vertex. For example,</w:t>
      </w:r>
      <w:bookmarkEnd w:id="1981"/>
    </w:p>
    <w:p>
      <w:pPr>
        <w:pStyle w:val="Para 03"/>
        <w:keepLines w:val="on"/>
      </w:pPr>
      <w:r>
        <w:t xml:space="preserve">heap#priority queue</w:t>
        <w:br w:clear="none"/>
      </w:r>
    </w:p>
    <w:p>
      <w:pPr>
        <w:pStyle w:val="Normal"/>
        <w:keepLines w:val="on"/>
      </w:pPr>
      <w:r>
        <w:t>represents an edge from the vertex “heap” to the vertex “priority queue” perhaps in this case representing the fact that a heap is used to implement a priority queue.</w:t>
      </w:r>
    </w:p>
    <w:p>
      <w:pPr>
        <w:pStyle w:val="Normal"/>
        <w:keepLines w:val="on"/>
      </w:pPr>
      <w:r>
        <w:t xml:space="preserve">Create an application that is given the name of such a text file as a command line argument, generates the corresponding graph using </w:t>
      </w:r>
      <w:r>
        <w:rPr>
          <w:rStyle w:val="Text1"/>
        </w:rPr>
        <w:t>WeightedGraph</w:t>
      </w:r>
      <w:r>
        <w:t xml:space="preserve"> from the </w:t>
      </w:r>
      <w:r>
        <w:rPr>
          <w:rStyle w:val="Text1"/>
        </w:rPr>
        <w:t>ch10.graphs</w:t>
      </w:r>
      <w:r>
        <w:t xml:space="preserve"> package, and then repeatedly prompts the user to enter a from-vertex and a to-vertex, reporting back to the user (a) one or both of the vertices does not exist or (b) whether there exists a path from the given from-vertex to the given to-vertex.</w:t>
      </w:r>
    </w:p>
    <w:p>
      <w:pPr>
        <w:pStyle w:val="Normal"/>
        <w:keepLines w:val="on"/>
      </w:pPr>
      <w:r>
        <w:t>Create a suitable input file and test your program. Submit a report.</w:t>
      </w:r>
    </w:p>
    <w:p>
      <w:bookmarkStart w:id="1982" w:name="10_5_Application__The_Single_Sou_1"/>
      <w:pPr>
        <w:keepNext/>
        <w:pStyle w:val="Heading 4"/>
        <w:keepLines w:val="on"/>
      </w:pPr>
      <w:r>
        <w:t>10.5 Application: The Single-Source Shortest-Paths Problem</w:t>
      </w:r>
      <w:bookmarkEnd w:id="1982"/>
    </w:p>
    <w:p>
      <w:bookmarkStart w:id="1983" w:name="Trace_the_Shortest_Paths_algorit"/>
      <w:pPr>
        <w:pStyle w:val="Normal"/>
        <w:keepLines w:val="on"/>
      </w:pPr>
      <w:r>
        <w:t>Trace the Shortest Paths algorithm (or code) including the latter section about unreachable vertices and show what it would output for our Air Busters Airlines example (</w:t>
      </w:r>
      <w:hyperlink w:anchor="Figure_10_3_A_weighted_graph">
        <w:r>
          <w:rPr>
            <w:rStyle w:val="Text3"/>
          </w:rPr>
          <w:t>Figure 10.3</w:t>
        </w:r>
      </w:hyperlink>
      <w:r>
        <w:t>) if the starting vertex is</w:t>
      </w:r>
      <w:bookmarkEnd w:id="1983"/>
    </w:p>
    <w:p>
      <w:pPr>
        <w:numPr>
          <w:ilvl w:val="0"/>
          <w:numId w:val="224"/>
        </w:numPr>
        <w:pStyle w:val="Normal"/>
        <w:keepLines w:val="on"/>
      </w:pPr>
      <w:r>
        <w:t>Dallas</w:t>
      </w:r>
    </w:p>
    <w:p>
      <w:pPr>
        <w:numPr>
          <w:ilvl w:val="0"/>
          <w:numId w:val="224"/>
        </w:numPr>
        <w:pStyle w:val="Normal"/>
        <w:keepLines w:val="on"/>
      </w:pPr>
      <w:r>
        <w:t>Atlanta</w:t>
      </w:r>
    </w:p>
    <w:p>
      <w:bookmarkStart w:id="1984" w:name="We_reconfigure_the_Air_Busters_A_1"/>
      <w:pPr>
        <w:pStyle w:val="Normal"/>
        <w:keepLines w:val="on"/>
      </w:pPr>
      <w:r>
        <w:t xml:space="preserve">We reconfigure the Air Busters Airlines graph in </w:t>
      </w:r>
      <w:hyperlink w:anchor="Figure_10_3_A_weighted_graph">
        <w:r>
          <w:rPr>
            <w:rStyle w:val="Text3"/>
          </w:rPr>
          <w:t>Figure 10.3</w:t>
        </w:r>
      </w:hyperlink>
      <w:r>
        <w:t xml:space="preserve"> so that the edges from Dallas to Austin, Denver to Atlanta, Washington to Dallas, and Austin to Houston are dropped and an edge from Denver to Washington with weight 700 is added. Trace the Shortest Paths algorithm (or code) including the latter section about unreachable vertices and show what it would output for this new graph if the starting vertex is</w:t>
      </w:r>
      <w:bookmarkEnd w:id="1984"/>
    </w:p>
    <w:p>
      <w:pPr>
        <w:numPr>
          <w:ilvl w:val="0"/>
          <w:numId w:val="225"/>
        </w:numPr>
        <w:pStyle w:val="Normal"/>
        <w:keepLines w:val="on"/>
      </w:pPr>
      <w:r>
        <w:t>Austin</w:t>
      </w:r>
    </w:p>
    <w:p>
      <w:pPr>
        <w:numPr>
          <w:ilvl w:val="0"/>
          <w:numId w:val="225"/>
        </w:numPr>
        <w:pStyle w:val="Normal"/>
        <w:keepLines w:val="on"/>
      </w:pPr>
      <w:r>
        <w:t>Atlanta</w:t>
      </w:r>
    </w:p>
    <w:p>
      <w:bookmarkStart w:id="1985" w:name="For_the_StateGraph__see_Exercise"/>
      <w:pPr>
        <w:pStyle w:val="Normal"/>
        <w:keepLines w:val="on"/>
      </w:pPr>
      <w:r>
        <w:t xml:space="preserve">For the </w:t>
      </w:r>
      <w:r>
        <w:rPr>
          <w:rStyle w:val="Text1"/>
        </w:rPr>
        <w:t>StateGraph</w:t>
      </w:r>
      <w:r>
        <w:t xml:space="preserve"> (see </w:t>
      </w:r>
      <w:hyperlink w:anchor="Describe_the_graph_pictured_abov">
        <w:r>
          <w:rPr>
            <w:rStyle w:val="Text3"/>
          </w:rPr>
          <w:t>Exercise 10</w:t>
        </w:r>
      </w:hyperlink>
      <w:r>
        <w:t>) list the unreachable vertices for each of the vertices in the graph.</w:t>
      </w:r>
      <w:bookmarkEnd w:id="1985"/>
    </w:p>
    <w:p>
      <w:bookmarkStart w:id="1986" w:name="Our_shortestPaths_method_is_conc"/>
      <w:pPr>
        <w:pStyle w:val="Normal"/>
        <w:keepLines w:val="on"/>
      </w:pPr>
      <w:r>
        <w:drawing>
          <wp:inline>
            <wp:extent cx="177800" cy="139700"/>
            <wp:effectExtent l="0" r="0" t="0" b="0"/>
            <wp:docPr id="426" name="common01.jpg" descr="common01.jpg"/>
            <wp:cNvGraphicFramePr>
              <a:graphicFrameLocks noChangeAspect="1"/>
            </wp:cNvGraphicFramePr>
            <a:graphic>
              <a:graphicData uri="http://schemas.openxmlformats.org/drawingml/2006/picture">
                <pic:pic>
                  <pic:nvPicPr>
                    <pic:cNvPr id="0" name="common01.jpg" descr="common01.jpg"/>
                    <pic:cNvPicPr/>
                  </pic:nvPicPr>
                  <pic:blipFill>
                    <a:blip r:embed="rId32"/>
                    <a:stretch>
                      <a:fillRect/>
                    </a:stretch>
                  </pic:blipFill>
                  <pic:spPr>
                    <a:xfrm>
                      <a:off x="0" y="0"/>
                      <a:ext cx="177800" cy="139700"/>
                    </a:xfrm>
                    <a:prstGeom prst="rect">
                      <a:avLst/>
                    </a:prstGeom>
                  </pic:spPr>
                </pic:pic>
              </a:graphicData>
            </a:graphic>
          </wp:inline>
        </w:drawing>
      </w:r>
      <w:r>
        <w:t xml:space="preserve"> Our </w:t>
      </w:r>
      <w:r>
        <w:rPr>
          <w:rStyle w:val="Text1"/>
        </w:rPr>
        <w:t>shortestPaths</w:t>
      </w:r>
      <w:r>
        <w:t xml:space="preserve"> method is concerned with the minimum </w:t>
      </w:r>
      <w:r>
        <w:rPr>
          <w:rStyle w:val="Text4"/>
        </w:rPr>
        <w:t>distance</w:t>
      </w:r>
      <w:r>
        <w:t xml:space="preserve"> between two vertices of a graph. Create a minEdges method that returns the minimum </w:t>
      </w:r>
      <w:r>
        <w:rPr>
          <w:rStyle w:val="Text4"/>
        </w:rPr>
        <w:t>number of edges</w:t>
      </w:r>
      <w:r>
        <w:t xml:space="preserve"> that exist on a path between two given vertices. You can put your new method in our </w:t>
      </w:r>
      <w:r>
        <w:rPr>
          <w:rStyle w:val="Text1"/>
        </w:rPr>
        <w:t>useGraph</w:t>
      </w:r>
      <w:r>
        <w:t xml:space="preserve"> class and use it to test your code.</w:t>
      </w:r>
      <w:bookmarkEnd w:id="1986"/>
    </w:p>
    <w:p>
      <w:bookmarkStart w:id="1987" w:name="Counting_connected_components__I"/>
      <w:pPr>
        <w:pStyle w:val="Normal"/>
        <w:keepLines w:val="on"/>
      </w:pPr>
      <w:r>
        <w:bookmarkStart w:id="1988" w:name="page619"/>
        <w:t/>
        <w:bookmarkEnd w:id="1988"/>
        <w:drawing>
          <wp:inline>
            <wp:extent cx="139700" cy="241300"/>
            <wp:effectExtent l="0" r="0" t="0" b="0"/>
            <wp:docPr id="427" name="common02.jpg" descr="common02.jpg"/>
            <wp:cNvGraphicFramePr>
              <a:graphicFrameLocks noChangeAspect="1"/>
            </wp:cNvGraphicFramePr>
            <a:graphic>
              <a:graphicData uri="http://schemas.openxmlformats.org/drawingml/2006/picture">
                <pic:pic>
                  <pic:nvPicPr>
                    <pic:cNvPr id="0" name="common02.jpg" descr="common02.jpg"/>
                    <pic:cNvPicPr/>
                  </pic:nvPicPr>
                  <pic:blipFill>
                    <a:blip r:embed="rId33"/>
                    <a:stretch>
                      <a:fillRect/>
                    </a:stretch>
                  </pic:blipFill>
                  <pic:spPr>
                    <a:xfrm>
                      <a:off x="0" y="0"/>
                      <a:ext cx="139700" cy="241300"/>
                    </a:xfrm>
                    <a:prstGeom prst="rect">
                      <a:avLst/>
                    </a:prstGeom>
                  </pic:spPr>
                </pic:pic>
              </a:graphicData>
            </a:graphic>
          </wp:inline>
        </w:drawing>
        <w:t xml:space="preserve"> Counting connected components. Informally, a connected component of a graph is a subset of the vertices of the graph such that all of the vertices in the subset are connected to each other by a path. For example, the following graph consists of three connected components.</w:t>
      </w:r>
      <w:bookmarkEnd w:id="1987"/>
    </w:p>
    <w:p>
      <w:bookmarkStart w:id="1989" w:name="ch10figure6"/>
      <w:pPr>
        <w:pStyle w:val="Para 25"/>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2286000" cy="1447800"/>
            <wp:effectExtent l="0" r="0" t="0" b="0"/>
            <wp:wrapTopAndBottom/>
            <wp:docPr id="428" name="f0619-01.jpg" descr="f0619-01.jpg"/>
            <wp:cNvGraphicFramePr>
              <a:graphicFrameLocks noChangeAspect="1"/>
            </wp:cNvGraphicFramePr>
            <a:graphic>
              <a:graphicData uri="http://schemas.openxmlformats.org/drawingml/2006/picture">
                <pic:pic>
                  <pic:nvPicPr>
                    <pic:cNvPr id="0" name="f0619-01.jpg" descr="f0619-01.jpg"/>
                    <pic:cNvPicPr/>
                  </pic:nvPicPr>
                  <pic:blipFill>
                    <a:blip r:embed="rId289"/>
                    <a:stretch>
                      <a:fillRect/>
                    </a:stretch>
                  </pic:blipFill>
                  <pic:spPr>
                    <a:xfrm>
                      <a:off x="0" y="0"/>
                      <a:ext cx="2286000" cy="1447800"/>
                    </a:xfrm>
                    <a:prstGeom prst="rect">
                      <a:avLst/>
                    </a:prstGeom>
                  </pic:spPr>
                </pic:pic>
              </a:graphicData>
            </a:graphic>
          </wp:anchor>
        </w:drawing>
        <w:t xml:space="preserve"> </w:t>
      </w:r>
      <w:bookmarkEnd w:id="1989"/>
    </w:p>
    <w:p>
      <w:pPr>
        <w:numPr>
          <w:ilvl w:val="0"/>
          <w:numId w:val="226"/>
        </w:numPr>
        <w:pStyle w:val="Normal"/>
        <w:keepLines w:val="on"/>
      </w:pPr>
      <w:r>
        <w:t xml:space="preserve">Create an undirected, unweighted graph ADT (similar to </w:t>
      </w:r>
      <w:hyperlink w:anchor="Repeat_Exercise_25_using_the_adj">
        <w:r>
          <w:rPr>
            <w:rStyle w:val="Text3"/>
          </w:rPr>
          <w:t>Exercise 26</w:t>
        </w:r>
      </w:hyperlink>
      <w:r>
        <w:t xml:space="preserve"> but you can use a linked representation if you wish).</w:t>
      </w:r>
    </w:p>
    <w:p>
      <w:pPr>
        <w:numPr>
          <w:ilvl w:val="0"/>
          <w:numId w:val="226"/>
        </w:numPr>
        <w:pStyle w:val="Normal"/>
        <w:keepLines w:val="on"/>
      </w:pPr>
      <w:r>
        <w:t>Test it.</w:t>
      </w:r>
    </w:p>
    <w:p>
      <w:pPr>
        <w:numPr>
          <w:ilvl w:val="0"/>
          <w:numId w:val="226"/>
        </w:numPr>
        <w:pStyle w:val="Normal"/>
        <w:keepLines w:val="on"/>
      </w:pPr>
      <w:r>
        <w:t>Create an application that generates a graph and counts the number of connected components. The graph can be “hard coded,” read from a file, or randomly generated.</w:t>
      </w:r>
    </w:p>
    <w:p>
      <w:pPr>
        <w:numPr>
          <w:ilvl w:val="0"/>
          <w:numId w:val="226"/>
        </w:numPr>
        <w:pStyle w:val="Normal"/>
        <w:keepLines w:val="on"/>
      </w:pPr>
      <w:r>
        <w:t>Create an application that generates graphs with 26 vertices and:</w:t>
      </w:r>
    </w:p>
    <w:p>
      <w:pPr>
        <w:numPr>
          <w:ilvl w:val="1"/>
          <w:numId w:val="226"/>
        </w:numPr>
        <w:pStyle w:val="Normal"/>
        <w:keepLines w:val="on"/>
      </w:pPr>
      <w:r>
        <w:t>4, 8, 12, 16, 20, 24, 28, 32, 36, and 40 unique random edges.</w:t>
      </w:r>
    </w:p>
    <w:p>
      <w:pPr>
        <w:numPr>
          <w:ilvl w:val="1"/>
          <w:numId w:val="226"/>
        </w:numPr>
        <w:pStyle w:val="Normal"/>
        <w:keepLines w:val="on"/>
      </w:pPr>
      <w:r>
        <w:t>five graphs for each of the number of edges (so you are generating 50 random graphs altogether).</w:t>
      </w:r>
    </w:p>
    <w:p>
      <w:pPr>
        <w:numPr>
          <w:ilvl w:val="1"/>
          <w:numId w:val="226"/>
        </w:numPr>
        <w:pStyle w:val="Normal"/>
        <w:keepLines w:val="on"/>
      </w:pPr>
      <w:r>
        <w:t>outputs the average number of connected components for each edge count.</w:t>
      </w:r>
    </w:p>
    <w:p>
      <w:pPr>
        <w:numPr>
          <w:ilvl w:val="0"/>
          <w:numId w:val="226"/>
        </w:numPr>
        <w:pStyle w:val="Normal"/>
        <w:keepLines w:val="on"/>
      </w:pPr>
      <w:r>
        <w:t>Submit a report that contains your code, the output, and a discussion.</w:t>
        <w:bookmarkStart w:id="1990" w:name="page620"/>
        <w:t/>
        <w:bookmarkEnd w:id="1990"/>
      </w:r>
    </w:p>
    <w:p>
      <w:pPr>
        <w:pStyle w:val="Para 19"/>
        <w:keepLines w:val="on"/>
      </w:pPr>
      <w:hyperlink w:anchor="1_14">
        <w:r>
          <w:rPr>
            <w:rStyle w:val="Text3"/>
          </w:rPr>
          <w:bookmarkStart w:id="1991" w:name="1_15"/>
          <w:t/>
          <w:bookmarkEnd w:id="1991"/>
        </w:r>
      </w:hyperlink>
      <w:hyperlink w:anchor="1_14">
        <w:r>
          <w:rPr>
            <w:rStyle w:val="Text19"/>
          </w:rPr>
          <w:t>1</w:t>
        </w:r>
      </w:hyperlink>
      <w:r>
        <w:t xml:space="preserve"> An unchecked cast warning may be generated because the compiler cannot ensure that the array contains objects of class T—the warning can safely be ignored.</w:t>
      </w:r>
    </w:p>
    <w:p>
      <w:bookmarkStart w:id="1992" w:name="CHAPTER_11__Sorting_and_Searchin_1"/>
      <w:bookmarkStart w:id="1993" w:name="CHAPTER_11__Sorting_and_Searchin_2"/>
      <w:bookmarkStart w:id="1994" w:name="CHAPTER_11__Sorting_and_Searchin"/>
      <w:bookmarkStart w:id="1995" w:name="Top_of_ch11_xhtml"/>
      <w:pPr>
        <w:keepNext/>
        <w:pStyle w:val="Heading 1"/>
        <w:pageBreakBefore w:val="on"/>
        <w:keepLines w:val="on"/>
      </w:pPr>
      <w:r>
        <w:bookmarkStart w:id="1996" w:name="page621"/>
        <w:t/>
        <w:bookmarkEnd w:id="1996"/>
        <w:t>CHAPTER</w:t>
        <w:t xml:space="preserve"> </w:t>
        <w:t>11</w:t>
        <w:t>: Sorting and Searching Algorithms</w:t>
      </w:r>
      <w:bookmarkEnd w:id="1992"/>
      <w:bookmarkEnd w:id="1993"/>
      <w:bookmarkEnd w:id="1994"/>
      <w:bookmarkEnd w:id="1995"/>
    </w:p>
    <w:p>
      <w:bookmarkStart w:id="1997" w:name="Ake13bk_Shutterstock____Knowledg"/>
      <w:pPr>
        <w:pStyle w:val="Para 01"/>
        <w:keepLines w:val="on"/>
      </w:pPr>
      <w:r>
        <w:t>Ake13bk/Shutterstock</w:t>
      </w:r>
      <w:bookmarkEnd w:id="1997"/>
    </w:p>
    <w:p>
      <w:bookmarkStart w:id="1998" w:name="Knowledge_Goals__You_should_be_a_10"/>
      <w:pPr>
        <w:keepNext/>
        <w:pStyle w:val="Heading 3"/>
        <w:keepLines w:val="on"/>
      </w:pPr>
      <w:r>
        <w:t>Knowledge Goals</w:t>
      </w:r>
      <w:bookmarkEnd w:id="1998"/>
    </w:p>
    <w:p>
      <w:pPr>
        <w:pStyle w:val="Para 24"/>
        <w:keepLines w:val="on"/>
      </w:pPr>
      <w:r>
        <w:t>You should be able to</w:t>
      </w:r>
    </w:p>
    <w:p>
      <w:pPr>
        <w:pStyle w:val="Normal"/>
        <w:keepLines w:val="on"/>
      </w:pPr>
      <w:r>
        <w:t>describe the following sorting algorithms:</w:t>
      </w:r>
    </w:p>
    <w:p>
      <w:pPr>
        <w:numPr>
          <w:ilvl w:val="0"/>
          <w:numId w:val="227"/>
        </w:numPr>
        <w:pStyle w:val="Normal"/>
        <w:keepLines w:val="on"/>
      </w:pPr>
      <w:r>
        <w:t>selection sort</w:t>
      </w:r>
    </w:p>
    <w:p>
      <w:pPr>
        <w:numPr>
          <w:ilvl w:val="0"/>
          <w:numId w:val="227"/>
        </w:numPr>
        <w:pStyle w:val="Normal"/>
        <w:keepLines w:val="on"/>
      </w:pPr>
      <w:r>
        <w:t>bubble sort (two versions)</w:t>
      </w:r>
    </w:p>
    <w:p>
      <w:pPr>
        <w:numPr>
          <w:ilvl w:val="0"/>
          <w:numId w:val="227"/>
        </w:numPr>
        <w:pStyle w:val="Normal"/>
        <w:keepLines w:val="on"/>
      </w:pPr>
      <w:r>
        <w:t>insertion sort</w:t>
      </w:r>
    </w:p>
    <w:p>
      <w:pPr>
        <w:numPr>
          <w:ilvl w:val="0"/>
          <w:numId w:val="227"/>
        </w:numPr>
        <w:pStyle w:val="Normal"/>
        <w:keepLines w:val="on"/>
      </w:pPr>
      <w:r>
        <w:t>quick sort</w:t>
      </w:r>
    </w:p>
    <w:p>
      <w:pPr>
        <w:numPr>
          <w:ilvl w:val="0"/>
          <w:numId w:val="227"/>
        </w:numPr>
        <w:pStyle w:val="Normal"/>
        <w:keepLines w:val="on"/>
      </w:pPr>
      <w:r>
        <w:t>merge sort</w:t>
      </w:r>
    </w:p>
    <w:p>
      <w:pPr>
        <w:numPr>
          <w:ilvl w:val="0"/>
          <w:numId w:val="227"/>
        </w:numPr>
        <w:pStyle w:val="Normal"/>
        <w:keepLines w:val="on"/>
      </w:pPr>
      <w:r>
        <w:t>heap sort</w:t>
      </w:r>
    </w:p>
    <w:p>
      <w:pPr>
        <w:pStyle w:val="Normal"/>
        <w:keepLines w:val="on"/>
      </w:pPr>
      <w:r>
        <w:t>analyze the efficiency of the six sorting algorithms, in terms of time and space requirements</w:t>
      </w:r>
    </w:p>
    <w:p>
      <w:pPr>
        <w:pStyle w:val="Normal"/>
        <w:keepLines w:val="on"/>
      </w:pPr>
      <w:r>
        <w:t>discuss other sorting efficiency considerations: overhead, elimination of method calls, programmer time</w:t>
      </w:r>
    </w:p>
    <w:p>
      <w:pPr>
        <w:pStyle w:val="Normal"/>
        <w:keepLines w:val="on"/>
      </w:pPr>
      <w:r>
        <w:t>describe the concept of stability with respect to sorting algorithms</w:t>
      </w:r>
    </w:p>
    <w:p>
      <w:pPr>
        <w:pStyle w:val="Normal"/>
        <w:keepLines w:val="on"/>
      </w:pPr>
      <w:r>
        <w:t>describe and discuss the performance of the following search algorithms:</w:t>
      </w:r>
    </w:p>
    <w:p>
      <w:pPr>
        <w:numPr>
          <w:ilvl w:val="0"/>
          <w:numId w:val="228"/>
        </w:numPr>
        <w:pStyle w:val="Normal"/>
        <w:keepLines w:val="on"/>
      </w:pPr>
      <w:r>
        <w:t>sequential search of an unsorted list</w:t>
      </w:r>
    </w:p>
    <w:p>
      <w:pPr>
        <w:numPr>
          <w:ilvl w:val="0"/>
          <w:numId w:val="228"/>
        </w:numPr>
        <w:pStyle w:val="Normal"/>
        <w:keepLines w:val="on"/>
      </w:pPr>
      <w:r>
        <w:t>sequential search of a sorted list</w:t>
      </w:r>
    </w:p>
    <w:p>
      <w:pPr>
        <w:numPr>
          <w:ilvl w:val="0"/>
          <w:numId w:val="228"/>
        </w:numPr>
        <w:pStyle w:val="Normal"/>
        <w:keepLines w:val="on"/>
      </w:pPr>
      <w:r>
        <w:t>binary search</w:t>
      </w:r>
    </w:p>
    <w:p>
      <w:pPr>
        <w:numPr>
          <w:ilvl w:val="0"/>
          <w:numId w:val="228"/>
        </w:numPr>
        <w:pStyle w:val="Normal"/>
        <w:keepLines w:val="on"/>
      </w:pPr>
      <w:r>
        <w:t>searching a high-probability sorted list</w:t>
      </w:r>
    </w:p>
    <w:p>
      <w:bookmarkStart w:id="1999" w:name="Skill_Goals__You_should_be_able_10"/>
      <w:pPr>
        <w:keepNext/>
        <w:pStyle w:val="Heading 3"/>
        <w:keepLines w:val="on"/>
      </w:pPr>
      <w:r>
        <w:t>Skill Goals</w:t>
      </w:r>
      <w:bookmarkEnd w:id="1999"/>
    </w:p>
    <w:p>
      <w:pPr>
        <w:pStyle w:val="Para 24"/>
        <w:keepLines w:val="on"/>
      </w:pPr>
      <w:r>
        <w:t>You should be able to</w:t>
      </w:r>
    </w:p>
    <w:p>
      <w:pPr>
        <w:pStyle w:val="Normal"/>
        <w:keepLines w:val="on"/>
      </w:pPr>
      <w:r>
        <w:t>implement the following sorting algorithms</w:t>
      </w:r>
    </w:p>
    <w:p>
      <w:pPr>
        <w:numPr>
          <w:ilvl w:val="0"/>
          <w:numId w:val="229"/>
        </w:numPr>
        <w:pStyle w:val="Normal"/>
        <w:keepLines w:val="on"/>
      </w:pPr>
      <w:r>
        <w:t>selection sort</w:t>
      </w:r>
    </w:p>
    <w:p>
      <w:pPr>
        <w:numPr>
          <w:ilvl w:val="0"/>
          <w:numId w:val="229"/>
        </w:numPr>
        <w:pStyle w:val="Normal"/>
        <w:keepLines w:val="on"/>
      </w:pPr>
      <w:r>
        <w:t>bubble sort (two versions)</w:t>
      </w:r>
    </w:p>
    <w:p>
      <w:pPr>
        <w:numPr>
          <w:ilvl w:val="0"/>
          <w:numId w:val="229"/>
        </w:numPr>
        <w:pStyle w:val="Normal"/>
        <w:keepLines w:val="on"/>
      </w:pPr>
      <w:r>
        <w:t>insertion sort</w:t>
      </w:r>
    </w:p>
    <w:p>
      <w:pPr>
        <w:numPr>
          <w:ilvl w:val="0"/>
          <w:numId w:val="229"/>
        </w:numPr>
        <w:pStyle w:val="Normal"/>
        <w:keepLines w:val="on"/>
      </w:pPr>
      <w:r>
        <w:t>quick sort</w:t>
      </w:r>
    </w:p>
    <w:p>
      <w:pPr>
        <w:numPr>
          <w:ilvl w:val="0"/>
          <w:numId w:val="229"/>
        </w:numPr>
        <w:pStyle w:val="Normal"/>
        <w:keepLines w:val="on"/>
      </w:pPr>
      <w:r>
        <w:t>merge sort</w:t>
      </w:r>
    </w:p>
    <w:p>
      <w:pPr>
        <w:numPr>
          <w:ilvl w:val="0"/>
          <w:numId w:val="229"/>
        </w:numPr>
        <w:pStyle w:val="Normal"/>
        <w:keepLines w:val="on"/>
      </w:pPr>
      <w:r>
        <w:t>heap sort</w:t>
      </w:r>
    </w:p>
    <w:p>
      <w:pPr>
        <w:pStyle w:val="Normal"/>
        <w:keepLines w:val="on"/>
      </w:pPr>
      <w:r>
        <w:t>determine the stability of a specific implementation of a sorting algorithm</w:t>
      </w:r>
    </w:p>
    <w:p>
      <w:pPr>
        <w:pStyle w:val="Normal"/>
        <w:keepLines w:val="on"/>
      </w:pPr>
      <w:r>
        <w:t>identify an appropriate search algorithm, given a description of the way data is organized</w:t>
      </w:r>
    </w:p>
    <w:p>
      <w:pPr>
        <w:pStyle w:val="Para 01"/>
        <w:keepLines w:val="on"/>
      </w:pPr>
      <w:r>
        <w:bookmarkStart w:id="2000" w:name="page622"/>
        <w:t/>
        <w:bookmarkEnd w:id="2000"/>
        <w:t>At many points in this text we have gone to great trouble to keep information in sorted order: famous people sorted by name or year of birth, airline routes sorted by distance, integers sorted from smallest to largest, and words sorted alphabetically. One reason to keep lists sorted is to facilitate searching; given an appropriate implementation structure, a particular list element can be found faster if the list is sorted.</w:t>
      </w:r>
    </w:p>
    <w:p>
      <w:pPr>
        <w:pStyle w:val="Para 01"/>
        <w:keepLines w:val="on"/>
      </w:pPr>
      <w:r>
        <w:t>In this chapter we directly examine several strategies for both sorting and searching, contrast and compare them, and discuss sorting/searching concerns in general. Even though sorting and searching are already supported by most modern software development platforms, we believe their study is beneficial for computer science students—for the same reasons you study data structures even though language libraries provide powerful structuring APIs, you should study sorting and searching. Their study provides a good way to learn basic algorithmic and analysis techniques that help form a foundation of problem-solving tools. Studying the fundamentals prepares you for further growth so that eventually you will be able to create your own unique solutions to the unique problems that you are sure to encounter one day.</w:t>
      </w:r>
    </w:p>
    <w:p>
      <w:bookmarkStart w:id="2001" w:name="11_1_Sorting__Putting_an_unsorte"/>
      <w:bookmarkStart w:id="2002" w:name="11_1_Sorting__Putting_an_unsorte_1"/>
      <w:pPr>
        <w:keepNext/>
        <w:pStyle w:val="Heading 2"/>
        <w:keepLines w:val="on"/>
      </w:pPr>
      <w:r>
        <w:t>11.1 Sorting</w:t>
      </w:r>
      <w:bookmarkEnd w:id="2001"/>
      <w:bookmarkEnd w:id="2002"/>
    </w:p>
    <w:p>
      <w:pPr>
        <w:pStyle w:val="Para 01"/>
        <w:keepLines w:val="on"/>
      </w:pPr>
      <w:r>
        <w:t>Putting an unsorted list of data elements into order—</w:t>
      </w:r>
      <w:r>
        <w:rPr>
          <w:rStyle w:val="Text4"/>
        </w:rPr>
        <w:t>sorting</w:t>
      </w:r>
      <w:r>
        <w:t>—is a very common and useful operation. Entire books have been written about sorting algorithms as well as algorithms for searching a sorted list to find a particular element.</w:t>
      </w:r>
    </w:p>
    <w:p>
      <w:bookmarkStart w:id="2003" w:name="Sorting_Efficiency__We_elect_to"/>
      <w:pPr>
        <w:pStyle w:val="Para 01"/>
        <w:keepLines w:val="on"/>
      </w:pPr>
      <w:r>
        <w:t>Sorting Efficiency</w:t>
      </w:r>
      <w:bookmarkEnd w:id="2003"/>
    </w:p>
    <w:p>
      <w:pPr>
        <w:pStyle w:val="Para 01"/>
        <w:keepLines w:val="on"/>
      </w:pPr>
      <w:r>
        <w:t>We elect to measure sorting efficiency by focusing on the number of comparisons made during a sort. Alternately, we could focus on the number of “swaps”—the exchange of two values, or the number of “moves”—changing the location of an element. In Java when we swap or move elements we are actually manipulating references to elements. In some languages this is not the case and the actual elements themselves have to be moved, a potentially costly operation. In such cases programmers sometime mimic the “by-reference” model used by Java, using an array to store the elements and then manipulating array indices rather than the elements themselves.</w:t>
      </w:r>
    </w:p>
    <w:p>
      <w:pPr>
        <w:pStyle w:val="Para 01"/>
        <w:keepLines w:val="on"/>
      </w:pPr>
      <w:r>
        <w:t>Because sorting a large number of elements can be extremely time consuming, an efficient sorting algorithm is very important. How do we describe efficiency? List element comparison—that is, the operation that compares two list elements to see which is smaller—is an operation central to most sorting algorithms. We use the number of required element comparisons as a measure of the efficiency of each algorithm. For each algorithm we calculate the number of comparisons relative to the size of the list being sorted. We then use order of growth notation, based on the result of our calculation, to succinctly describe the efficiency of the algorithm.</w:t>
      </w:r>
    </w:p>
    <w:p>
      <w:pPr>
        <w:pStyle w:val="Para 01"/>
        <w:keepLines w:val="on"/>
      </w:pPr>
      <w:r>
        <w:t>In addition to comparing elements, each of our algorithms includes another basic operation: swapping the locations of two elements on the list. The number of element swaps needed to sort a list is another measure of sorting efficiency. In the exercises we ask you to analyze the sorting algorithms developed in this chapter in terms of that alternative measure.</w:t>
      </w:r>
    </w:p>
    <w:p>
      <w:pPr>
        <w:pStyle w:val="Para 01"/>
        <w:keepLines w:val="on"/>
      </w:pPr>
      <w:r>
        <w:t>Another efficiency consideration is the amount of extra memory space required by an algorithm. For most applications memory space is not an important factor when choosing a sorting algorithm. We look at only two sorts in which space would be a consideration. The usual time versus space trade-off applies to sorts—more space often means less time, and vice versa.</w:t>
      </w:r>
    </w:p>
    <w:p>
      <w:bookmarkStart w:id="2004" w:name="A_Test_Harness__To_facilitate_ou"/>
      <w:pPr>
        <w:keepNext/>
        <w:pStyle w:val="Heading 4"/>
        <w:keepLines w:val="on"/>
      </w:pPr>
      <w:r>
        <w:bookmarkStart w:id="2005" w:name="page623"/>
        <w:t/>
        <w:bookmarkEnd w:id="2005"/>
        <w:t>A Test Harness</w:t>
      </w:r>
      <w:bookmarkEnd w:id="2004"/>
    </w:p>
    <w:p>
      <w:pPr>
        <w:pStyle w:val="Para 01"/>
        <w:keepLines w:val="on"/>
      </w:pPr>
      <w:r>
        <w:t xml:space="preserve">To facilitate our study of sorting we develop a standard </w:t>
      </w:r>
      <w:hyperlink w:anchor="Test_harness">
        <w:r>
          <w:rPr>
            <w:rStyle w:val="Text0"/>
          </w:rPr>
          <w:t>test harness</w:t>
        </w:r>
      </w:hyperlink>
      <w:r>
        <w:t xml:space="preserve">, a driver program that we can use to test each of our sorting algorithms. Because we are using this program just to test our implementations and facilitate our study, we keep it simple. It consists of a single class called </w:t>
      </w:r>
      <w:r>
        <w:rPr>
          <w:rStyle w:val="Text1"/>
        </w:rPr>
        <w:t>Sorts</w:t>
      </w:r>
      <w:r>
        <w:t xml:space="preserve">. The class defines an array that can hold 50 integers. The array is named </w:t>
      </w:r>
      <w:r>
        <w:rPr>
          <w:rStyle w:val="Text1"/>
        </w:rPr>
        <w:t>values</w:t>
      </w:r>
      <w:r>
        <w:t>. Several static methods are defined:</w:t>
      </w:r>
    </w:p>
    <w:p>
      <w:pPr>
        <w:pStyle w:val="Normal"/>
        <w:keepLines w:val="on"/>
      </w:pPr>
      <w:r>
        <w:rPr>
          <w:rStyle w:val="Text1"/>
        </w:rPr>
        <w:t>initValues</w:t>
      </w:r>
      <w:r>
        <w:t xml:space="preserve">. Initializes the </w:t>
      </w:r>
      <w:r>
        <w:rPr>
          <w:rStyle w:val="Text1"/>
        </w:rPr>
        <w:t>values</w:t>
      </w:r>
      <w:r>
        <w:t xml:space="preserve"> array with random numbers between 0 and 99; uses the </w:t>
      </w:r>
      <w:r>
        <w:rPr>
          <w:rStyle w:val="Text1"/>
        </w:rPr>
        <w:t>abs</w:t>
      </w:r>
      <w:r>
        <w:t xml:space="preserve"> method (absolute value) from the Java library’s </w:t>
      </w:r>
      <w:r>
        <w:rPr>
          <w:rStyle w:val="Text1"/>
        </w:rPr>
        <w:t>Math</w:t>
      </w:r>
      <w:r>
        <w:t xml:space="preserve"> class and the </w:t>
      </w:r>
      <w:r>
        <w:rPr>
          <w:rStyle w:val="Text1"/>
        </w:rPr>
        <w:t>nextInt</w:t>
      </w:r>
      <w:r>
        <w:t xml:space="preserve"> method from the </w:t>
      </w:r>
      <w:r>
        <w:rPr>
          <w:rStyle w:val="Text1"/>
        </w:rPr>
        <w:t>Random</w:t>
      </w:r>
      <w:r>
        <w:t xml:space="preserve"> class.</w:t>
      </w:r>
    </w:p>
    <w:p>
      <w:pPr>
        <w:pStyle w:val="Normal"/>
        <w:keepLines w:val="on"/>
      </w:pPr>
      <w:r>
        <w:rPr>
          <w:rStyle w:val="Text1"/>
        </w:rPr>
        <w:t>isSorted</w:t>
      </w:r>
      <w:r>
        <w:t xml:space="preserve">. Returns a </w:t>
      </w:r>
      <w:r>
        <w:rPr>
          <w:rStyle w:val="Text1"/>
        </w:rPr>
        <w:t>boolean</w:t>
      </w:r>
      <w:r>
        <w:t xml:space="preserve"> value indicating whether the </w:t>
      </w:r>
      <w:r>
        <w:rPr>
          <w:rStyle w:val="Text1"/>
        </w:rPr>
        <w:t>values</w:t>
      </w:r>
      <w:r>
        <w:t xml:space="preserve"> array is currently sorted.</w:t>
      </w:r>
    </w:p>
    <w:p>
      <w:pPr>
        <w:pStyle w:val="Normal"/>
        <w:keepLines w:val="on"/>
      </w:pPr>
      <w:r>
        <w:rPr>
          <w:rStyle w:val="Text1"/>
        </w:rPr>
        <w:t>swap</w:t>
      </w:r>
      <w:r>
        <w:t xml:space="preserve">. Swapping data values between two array locations is common in many sorting algorithms—this method swaps the integers between </w:t>
      </w:r>
      <w:r>
        <w:rPr>
          <w:rStyle w:val="Text1"/>
        </w:rPr>
        <w:t>values[index1]</w:t>
      </w:r>
      <w:r>
        <w:t xml:space="preserve"> and </w:t>
      </w:r>
      <w:r>
        <w:rPr>
          <w:rStyle w:val="Text1"/>
        </w:rPr>
        <w:t>values[index2]</w:t>
      </w:r>
      <w:r>
        <w:t xml:space="preserve">, where </w:t>
      </w:r>
      <w:r>
        <w:rPr>
          <w:rStyle w:val="Text1"/>
        </w:rPr>
        <w:t>index1</w:t>
      </w:r>
      <w:r>
        <w:t xml:space="preserve"> and </w:t>
      </w:r>
      <w:r>
        <w:rPr>
          <w:rStyle w:val="Text1"/>
        </w:rPr>
        <w:t>index2</w:t>
      </w:r>
      <w:r>
        <w:t xml:space="preserve"> are parameters of the method.</w:t>
      </w:r>
    </w:p>
    <w:p>
      <w:pPr>
        <w:pStyle w:val="Normal"/>
        <w:keepLines w:val="on"/>
      </w:pPr>
      <w:r>
        <w:rPr>
          <w:rStyle w:val="Text1"/>
        </w:rPr>
        <w:t>printValues</w:t>
      </w:r>
      <w:r>
        <w:t xml:space="preserve">. Prints the contents of the </w:t>
      </w:r>
      <w:r>
        <w:rPr>
          <w:rStyle w:val="Text1"/>
        </w:rPr>
        <w:t>values</w:t>
      </w:r>
      <w:r>
        <w:t xml:space="preserve"> array to the </w:t>
      </w:r>
      <w:r>
        <w:rPr>
          <w:rStyle w:val="Text1"/>
        </w:rPr>
        <w:t>System.out</w:t>
      </w:r>
      <w:r>
        <w:t xml:space="preserve"> stream; the output is arranged evenly in 10 columns.</w:t>
      </w:r>
    </w:p>
    <w:p>
      <w:pPr>
        <w:pStyle w:val="Para 01"/>
        <w:keepLines w:val="on"/>
      </w:pPr>
      <w:r>
        <w:t>Here is the code for the test harness:</w:t>
      </w:r>
    </w:p>
    <w:p>
      <w:pPr>
        <w:pStyle w:val="Para 03"/>
        <w:keepLines w:val="on"/>
      </w:pPr>
      <w:r>
        <w:rPr>
          <w:rStyle w:val="Text0"/>
        </w:rPr>
        <w:t xml:space="preserve">//---------------------------------------------------------------------------</w:t>
        <w:br w:clear="none"/>
      </w:r>
      <w:r>
        <w:t xml:space="preserve"/>
        <w:br w:clear="none"/>
      </w:r>
      <w:r>
        <w:rPr>
          <w:rStyle w:val="Text0"/>
        </w:rPr>
        <w:t xml:space="preserve">// Sorts.java               by Dale/Joyce/Weems                    Chapter 11</w:t>
        <w:br w:clear="none"/>
      </w:r>
      <w:r>
        <w:t xml:space="preserve"/>
        <w:br w:clear="none"/>
      </w:r>
      <w:r>
        <w:rPr>
          <w:rStyle w:val="Text0"/>
        </w:rPr>
        <w:t xml:space="preserve">//</w:t>
        <w:br w:clear="none"/>
      </w:r>
      <w:r>
        <w:t xml:space="preserve"/>
        <w:br w:clear="none"/>
      </w:r>
      <w:r>
        <w:rPr>
          <w:rStyle w:val="Text0"/>
        </w:rPr>
        <w:t xml:space="preserve">// Test harness used to run sorting algorithms.</w:t>
        <w:br w:clear="none"/>
      </w:r>
      <w:r>
        <w:t xml:space="preserve"/>
        <w:br w:clear="none"/>
      </w:r>
      <w:r>
        <w:rPr>
          <w:rStyle w:val="Text0"/>
        </w:rPr>
        <w:t xml:space="preserve">//---------------------------------------------------------------------------</w:t>
        <w:br w:clear="none"/>
      </w:r>
      <w:r>
        <w:t xml:space="preserve"/>
        <w:br w:clear="none"/>
        <w:t xml:space="preserve">package ch11.sorts;</w:t>
        <w:br w:clear="none"/>
        <w:t xml:space="preserve"/>
        <w:br w:clear="none"/>
        <w:t xml:space="preserve">import java.util.*;</w:t>
        <w:br w:clear="none"/>
        <w:t xml:space="preserve">import java.text.DecimalFormat;</w:t>
        <w:br w:clear="none"/>
        <w:t xml:space="preserve"/>
        <w:br w:clear="none"/>
        <w:t xml:space="preserve">public class Sorts</w:t>
        <w:br w:clear="none"/>
        <w:t xml:space="preserve">{</w:t>
        <w:br w:clear="none"/>
        <w:t xml:space="preserve">  static final int SIZE = 50;            </w:t>
        <w:br w:clear="none"/>
      </w:r>
      <w:r>
        <w:rPr>
          <w:rStyle w:val="Text0"/>
        </w:rPr>
        <w:t xml:space="preserve">// size of array to be sorted</w:t>
        <w:br w:clear="none"/>
      </w:r>
      <w:r>
        <w:t xml:space="preserve"/>
        <w:br w:clear="none"/>
        <w:t xml:space="preserve">  static int[] values = new int[SIZE];   </w:t>
        <w:br w:clear="none"/>
      </w:r>
      <w:r>
        <w:rPr>
          <w:rStyle w:val="Text0"/>
        </w:rPr>
        <w:t xml:space="preserve">// values to be sorted</w:t>
        <w:br w:clear="none"/>
      </w:r>
      <w:r>
        <w:t xml:space="preserve"/>
        <w:br w:clear="none"/>
        <w:t xml:space="preserve"/>
        <w:br w:clear="none"/>
        <w:t xml:space="preserve">  static void initValues()</w:t>
        <w:br w:clear="none"/>
        <w:t xml:space="preserve">  </w:t>
        <w:br w:clear="none"/>
      </w:r>
      <w:r>
        <w:rPr>
          <w:rStyle w:val="Text0"/>
        </w:rPr>
        <w:t xml:space="preserve">// Initializes the values array with random integers from 0 to 99.</w:t>
        <w:br w:clear="none"/>
      </w:r>
      <w:r>
        <w:t xml:space="preserve"/>
        <w:br w:clear="none"/>
        <w:t xml:space="preserve">  {</w:t>
        <w:br w:clear="none"/>
        <w:t xml:space="preserve">    Random rand = new Random();</w:t>
        <w:br w:clear="none"/>
        <w:t xml:space="preserve">    for (int index = 0; index &lt; SIZE; index++)</w:t>
        <w:br w:clear="none"/>
        <w:t xml:space="preserve">      values[index] = Math.abs(rand.nextInt()) % 100;</w:t>
        <w:br w:clear="none"/>
        <w:t xml:space="preserve">  }</w:t>
        <w:br w:clear="none"/>
        <w:t xml:space="preserve"/>
        <w:br w:clear="none"/>
        <w:t xml:space="preserve">  static public boolean isSorted()</w:t>
        <w:br w:clear="none"/>
        <w:t xml:space="preserve"/>
        <w:br w:clear="none"/>
        <w:t xml:space="preserve">  </w:t>
        <w:br w:clear="none"/>
      </w:r>
      <w:r>
        <w:rPr>
          <w:rStyle w:val="Text0"/>
        </w:rPr>
        <w:t xml:space="preserve">// Returns true if the array values are sorted and false otherwise.</w:t>
        <w:br w:clear="none"/>
      </w:r>
      <w:r>
        <w:t xml:space="preserve"/>
        <w:br w:clear="none"/>
        <w:t xml:space="preserve">  {</w:t>
        <w:br w:clear="none"/>
        <w:t xml:space="preserve">    for (int index = 0; index &lt; (SIZE - 1); index++)</w:t>
        <w:br w:clear="none"/>
        <w:t xml:space="preserve">      if (values[index] &gt; values[index + 1])</w:t>
        <w:br w:clear="none"/>
        <w:t xml:space="preserve">        return false;</w:t>
        <w:br w:clear="none"/>
        <w:t xml:space="preserve">    return true;</w:t>
        <w:br w:clear="none"/>
        <w:t xml:space="preserve">  }</w:t>
        <w:br w:clear="none"/>
        <w:t xml:space="preserve"/>
        <w:br w:clear="none"/>
        <w:t xml:space="preserve">  static public void swap(int index1, int index2)</w:t>
        <w:br w:clear="none"/>
        <w:t xml:space="preserve">  </w:t>
        <w:br w:clear="none"/>
      </w:r>
      <w:r>
        <w:rPr>
          <w:rStyle w:val="Text0"/>
        </w:rPr>
        <w:t xml:space="preserve">// Precondition: index1 and index2 are &gt;= 0 and &lt; SIZE.</w:t>
        <w:br w:clear="none"/>
      </w:r>
      <w:r>
        <w:t xml:space="preserve"/>
        <w:br w:clear="none"/>
        <w:t xml:space="preserve">  </w:t>
        <w:br w:clear="none"/>
      </w:r>
      <w:r>
        <w:rPr>
          <w:rStyle w:val="Text0"/>
        </w:rPr>
        <w:t xml:space="preserve">//</w:t>
        <w:br w:clear="none"/>
      </w:r>
      <w:r>
        <w:t xml:space="preserve"/>
        <w:br w:clear="none"/>
        <w:t xml:space="preserve">  </w:t>
        <w:br w:clear="none"/>
      </w:r>
      <w:r>
        <w:rPr>
          <w:rStyle w:val="Text0"/>
        </w:rPr>
        <w:t xml:space="preserve">// Swaps the integers at locations index1 and index2 of the values array.</w:t>
        <w:br w:clear="none"/>
      </w:r>
      <w:r>
        <w:t xml:space="preserve"/>
        <w:br w:clear="none"/>
        <w:t xml:space="preserve">  {</w:t>
        <w:br w:clear="none"/>
        <w:t xml:space="preserve">    int temp = values[index1];</w:t>
        <w:br w:clear="none"/>
        <w:t xml:space="preserve">    values[index1] = values[index2];</w:t>
        <w:br w:clear="none"/>
        <w:t xml:space="preserve">    values[index2] = temp;</w:t>
        <w:br w:clear="none"/>
        <w:t xml:space="preserve">  }</w:t>
        <w:br w:clear="none"/>
        <w:t xml:space="preserve"/>
        <w:br w:clear="none"/>
        <w:t xml:space="preserve">  static public void printValues()</w:t>
        <w:br w:clear="none"/>
        <w:t xml:space="preserve">  </w:t>
        <w:br w:clear="none"/>
      </w:r>
      <w:r>
        <w:rPr>
          <w:rStyle w:val="Text0"/>
        </w:rPr>
        <w:t xml:space="preserve">// Prints all the values integers.</w:t>
        <w:br w:clear="none"/>
      </w:r>
      <w:r>
        <w:t xml:space="preserve"/>
        <w:br w:clear="none"/>
        <w:t xml:space="preserve">  {</w:t>
        <w:br w:clear="none"/>
        <w:t xml:space="preserve">    int value;</w:t>
        <w:br w:clear="none"/>
        <w:t xml:space="preserve">    DecimalFormat fmt = new DecimalFormat("00");</w:t>
        <w:br w:clear="none"/>
        <w:t xml:space="preserve">    System.out.println("The values array is:");</w:t>
        <w:br w:clear="none"/>
        <w:t xml:space="preserve">    for (int index = 0; index &lt; SIZE; index++)</w:t>
        <w:br w:clear="none"/>
        <w:t xml:space="preserve">    {</w:t>
        <w:br w:clear="none"/>
        <w:t xml:space="preserve">      value = values[index];</w:t>
        <w:br w:clear="none"/>
        <w:t xml:space="preserve">      if (((index + 1) % 10) == 0)</w:t>
        <w:br w:clear="none"/>
        <w:t xml:space="preserve">        System.out.println(fmt.format(value));</w:t>
        <w:br w:clear="none"/>
        <w:t xml:space="preserve">      else</w:t>
        <w:br w:clear="none"/>
        <w:t xml:space="preserve">        System.out.print(fmt.format(value) + " ");</w:t>
        <w:br w:clear="none"/>
        <w:t xml:space="preserve">    }</w:t>
        <w:br w:clear="none"/>
        <w:t xml:space="preserve">    System.out.println();</w:t>
        <w:br w:clear="none"/>
        <w:t xml:space="preserve">  }</w:t>
        <w:br w:clear="none"/>
        <w:t xml:space="preserve"/>
        <w:br w:clear="none"/>
        <w:t xml:space="preserve">  public static void main(String[] args) throws IOException</w:t>
        <w:br w:clear="none"/>
        <w:t xml:space="preserve">  {</w:t>
        <w:br w:clear="none"/>
        <w:t xml:space="preserve">    initValues();</w:t>
        <w:br w:clear="none"/>
        <w:t xml:space="preserve">    printValues();</w:t>
        <w:br w:clear="none"/>
        <w:t xml:space="preserve">    System.out.println("values is sorted: " + isSorted());</w:t>
        <w:br w:clear="none"/>
        <w:t xml:space="preserve">    System.out.println();</w:t>
        <w:br w:clear="none"/>
        <w:t xml:space="preserve"/>
        <w:br w:clear="none"/>
        <w:t xml:space="preserve">    swap(0, 1);</w:t>
        <w:br w:clear="none"/>
        <w:t xml:space="preserve">    printValues();</w:t>
        <w:br w:clear="none"/>
        <w:t xml:space="preserve">    System.out.println("values is sorted: " + isSorted());</w:t>
        <w:br w:clear="none"/>
        <w:t xml:space="preserve">    System.out.println();</w:t>
        <w:br w:clear="none"/>
        <w:t xml:space="preserve">  }</w:t>
        <w:br w:clear="none"/>
        <w:t xml:space="preserve">}</w:t>
        <w:br w:clear="none"/>
      </w:r>
    </w:p>
    <w:p>
      <w:pPr>
        <w:pStyle w:val="Para 01"/>
        <w:keepLines w:val="on"/>
      </w:pPr>
      <w:r>
        <w:t xml:space="preserve">In this version of </w:t>
      </w:r>
      <w:r>
        <w:rPr>
          <w:rStyle w:val="Text1"/>
        </w:rPr>
        <w:t>Sorts</w:t>
      </w:r>
      <w:r>
        <w:t xml:space="preserve"> the main method initializes the </w:t>
      </w:r>
      <w:r>
        <w:rPr>
          <w:rStyle w:val="Text1"/>
        </w:rPr>
        <w:t>values</w:t>
      </w:r>
      <w:r>
        <w:t xml:space="preserve"> array, prints the array, prints the value of </w:t>
      </w:r>
      <w:r>
        <w:rPr>
          <w:rStyle w:val="Text1"/>
        </w:rPr>
        <w:t>isSorted</w:t>
      </w:r>
      <w:r>
        <w:t>, swaps the first two values of the array, and again prints information about the array. The output from this class as currently defined would look something like this:</w:t>
      </w:r>
    </w:p>
    <w:p>
      <w:pPr>
        <w:pStyle w:val="Para 03"/>
        <w:keepLines w:val="on"/>
      </w:pPr>
      <w:r>
        <w:t xml:space="preserve">the values array is:</w:t>
        <w:br w:clear="none"/>
        <w:t xml:space="preserve">20 49 07 50 45 69 20 07 88 02</w:t>
        <w:br w:clear="none"/>
        <w:t xml:space="preserve">89 87 35 98 23 98 61 03 75 48</w:t>
        <w:br w:clear="none"/>
        <w:t xml:space="preserve">25 81 97 79 40 78 47 56 24 07</w:t>
        <w:br w:clear="none"/>
        <w:t xml:space="preserve">63 39 52 80 11 63 51 45 25 78</w:t>
        <w:br w:clear="none"/>
        <w:t xml:space="preserve">35 62 72 05 98 83 05 14 30 23</w:t>
        <w:br w:clear="none"/>
        <w:t xml:space="preserve"/>
        <w:br w:clear="none"/>
        <w:t xml:space="preserve">values is sorted: false</w:t>
        <w:br w:clear="none"/>
        <w:t xml:space="preserve"/>
        <w:br w:clear="none"/>
        <w:t xml:space="preserve">the values array is:</w:t>
        <w:br w:clear="none"/>
        <w:t xml:space="preserve">49 20 07 50 45 69 20 07 88 02</w:t>
        <w:br w:clear="none"/>
        <w:t xml:space="preserve">89 87 35 98 23 98 61 03 75 48</w:t>
        <w:br w:clear="none"/>
        <w:t xml:space="preserve">25 81 97 79 40 78 47 56 24 07</w:t>
        <w:br w:clear="none"/>
        <w:t xml:space="preserve">63 39 52 80 11 63 51 45 25 78</w:t>
        <w:br w:clear="none"/>
        <w:t xml:space="preserve">35 62 72 05 98 83 05 14 30 23</w:t>
        <w:br w:clear="none"/>
        <w:t xml:space="preserve"/>
        <w:br w:clear="none"/>
        <w:t xml:space="preserve">values is sorted: false</w:t>
        <w:br w:clear="none"/>
      </w:r>
    </w:p>
    <w:p>
      <w:pPr>
        <w:pStyle w:val="Para 01"/>
        <w:keepLines w:val="on"/>
      </w:pPr>
      <w:r>
        <w:t xml:space="preserve">As we proceed in our study of sorting algorithms, we will add methods that implement the algorithms to the </w:t>
      </w:r>
      <w:r>
        <w:rPr>
          <w:rStyle w:val="Text1"/>
        </w:rPr>
        <w:t>Sorts</w:t>
      </w:r>
      <w:r>
        <w:t xml:space="preserve"> class and change the main method to invoke those methods. We can use the </w:t>
      </w:r>
      <w:r>
        <w:rPr>
          <w:rStyle w:val="Text1"/>
        </w:rPr>
        <w:t>isSorted</w:t>
      </w:r>
      <w:r>
        <w:t xml:space="preserve"> and </w:t>
      </w:r>
      <w:r>
        <w:rPr>
          <w:rStyle w:val="Text1"/>
        </w:rPr>
        <w:t>printValues</w:t>
      </w:r>
      <w:r>
        <w:t xml:space="preserve"> methods to help us check the results.</w:t>
      </w:r>
    </w:p>
    <w:p>
      <w:pPr>
        <w:pStyle w:val="Para 01"/>
        <w:keepLines w:val="on"/>
      </w:pPr>
      <w:r>
        <w:t xml:space="preserve">Because our sorting methods are implemented for use with this test harness, they can directly access the static </w:t>
      </w:r>
      <w:r>
        <w:rPr>
          <w:rStyle w:val="Text1"/>
        </w:rPr>
        <w:t>values</w:t>
      </w:r>
      <w:r>
        <w:t xml:space="preserve"> array. In the general case, we could modify each sorting method to accept a reference to an array-based list to be sorted as an argument.</w:t>
      </w:r>
    </w:p>
    <w:p>
      <w:bookmarkStart w:id="2006" w:name="11_2_Simple_Sorts__In_this_secti"/>
      <w:pPr>
        <w:keepNext/>
        <w:pStyle w:val="Heading 2"/>
        <w:keepLines w:val="on"/>
      </w:pPr>
      <w:r>
        <w:t>11.2 Simple Sorts</w:t>
      </w:r>
      <w:bookmarkEnd w:id="2006"/>
    </w:p>
    <w:p>
      <w:pPr>
        <w:pStyle w:val="Para 01"/>
        <w:keepLines w:val="on"/>
      </w:pPr>
      <w:r>
        <w:t>In this section we present three “simple” sorts, so called because they use an unsophisticated brute force approach. This means they are not very efficient; but they are easy to understand and to implement. Two of these algorithms were presented earlier in the text—the Selection Sort and the Insertion Sort. Here we revisit those algorithms, plus introduce the Bubble Sort, looking at them more formally than we did in the previous coverage.</w:t>
      </w:r>
    </w:p>
    <w:p>
      <w:bookmarkStart w:id="2007" w:name="Selection_Sort__In_Section_1_6"/>
      <w:pPr>
        <w:keepNext/>
        <w:pStyle w:val="Heading 4"/>
        <w:keepLines w:val="on"/>
      </w:pPr>
      <w:r>
        <w:bookmarkStart w:id="2008" w:name="page626"/>
        <w:t/>
        <w:bookmarkEnd w:id="2008"/>
        <w:t>Selection Sort</w:t>
      </w:r>
      <w:bookmarkEnd w:id="2007"/>
    </w:p>
    <w:p>
      <w:pPr>
        <w:pStyle w:val="Para 01"/>
        <w:keepLines w:val="on"/>
      </w:pPr>
      <w:r>
        <w:t xml:space="preserve">In </w:t>
      </w:r>
      <w:hyperlink w:anchor="1_6_Comparing_Algorithms__Order">
        <w:r>
          <w:rPr>
            <w:rStyle w:val="Text3"/>
          </w:rPr>
          <w:t>Section 1.6</w:t>
        </w:r>
      </w:hyperlink>
      <w:r>
        <w:t>, "Comparing Algorithms," we introduced the Selection Sort. Here we present this algorithm more formally.</w:t>
      </w:r>
    </w:p>
    <w:p>
      <w:pPr>
        <w:pStyle w:val="Para 01"/>
        <w:keepLines w:val="on"/>
      </w:pPr>
      <w:r>
        <w:t>If we were handed a list of names on a sheet of paper and asked to put them in alphabetical order, we might use this general approach:</w:t>
      </w:r>
    </w:p>
    <w:p>
      <w:pPr>
        <w:pStyle w:val="Normal"/>
        <w:keepLines w:val="on"/>
      </w:pPr>
      <w:r>
        <w:rPr>
          <w:rStyle w:val="Text4"/>
        </w:rPr>
        <w:t>Select</w:t>
      </w:r>
      <w:r>
        <w:t xml:space="preserve"> the name that comes first in alphabetical order, and write it on a second sheet of paper.</w:t>
      </w:r>
    </w:p>
    <w:p>
      <w:pPr>
        <w:pStyle w:val="Normal"/>
        <w:keepLines w:val="on"/>
      </w:pPr>
      <w:r>
        <w:rPr>
          <w:rStyle w:val="Text4"/>
        </w:rPr>
        <w:t>Cross</w:t>
      </w:r>
      <w:r>
        <w:t xml:space="preserve"> the name out on the original sheet.</w:t>
      </w:r>
    </w:p>
    <w:p>
      <w:pPr>
        <w:pStyle w:val="Normal"/>
        <w:keepLines w:val="on"/>
      </w:pPr>
      <w:r>
        <w:rPr>
          <w:rStyle w:val="Text4"/>
        </w:rPr>
        <w:t>Repeat</w:t>
      </w:r>
      <w:r>
        <w:t xml:space="preserve"> steps 1 and 2 for the second name, the third name, and so on until all the names on the original sheet have been crossed out and written onto the second sheet, at which point the list on the second sheet is sorted.</w:t>
      </w:r>
    </w:p>
    <w:p>
      <w:bookmarkStart w:id="2009" w:name="ch11figure1"/>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3213100" cy="1612900"/>
            <wp:effectExtent l="0" r="0" t="0" b="0"/>
            <wp:wrapTopAndBottom/>
            <wp:docPr id="429" name="f0626-01.jpg" descr="f0626-01.jpg"/>
            <wp:cNvGraphicFramePr>
              <a:graphicFrameLocks noChangeAspect="1"/>
            </wp:cNvGraphicFramePr>
            <a:graphic>
              <a:graphicData uri="http://schemas.openxmlformats.org/drawingml/2006/picture">
                <pic:pic>
                  <pic:nvPicPr>
                    <pic:cNvPr id="0" name="f0626-01.jpg" descr="f0626-01.jpg"/>
                    <pic:cNvPicPr/>
                  </pic:nvPicPr>
                  <pic:blipFill>
                    <a:blip r:embed="rId290"/>
                    <a:stretch>
                      <a:fillRect/>
                    </a:stretch>
                  </pic:blipFill>
                  <pic:spPr>
                    <a:xfrm>
                      <a:off x="0" y="0"/>
                      <a:ext cx="3213100" cy="1612900"/>
                    </a:xfrm>
                    <a:prstGeom prst="rect">
                      <a:avLst/>
                    </a:prstGeom>
                  </pic:spPr>
                </pic:pic>
              </a:graphicData>
            </a:graphic>
          </wp:anchor>
        </w:drawing>
        <w:t xml:space="preserve"> </w:t>
      </w:r>
      <w:bookmarkEnd w:id="2009"/>
    </w:p>
    <w:p>
      <w:pPr>
        <w:pStyle w:val="Para 01"/>
        <w:keepLines w:val="on"/>
      </w:pPr>
      <w:r>
        <w:t>This algorithm is simple to translate into a computer program, but it has one drawback: It requires space in memory to store two complete lists. This duplication is clearly wasteful. A slight adjustment to this manual approach does away with the need to duplicate space. Instead of writing the “first” name onto a separate sheet of paper, exchange it with the name in the first location on the original sheet.</w:t>
      </w:r>
    </w:p>
    <w:p>
      <w:bookmarkStart w:id="2010" w:name="ch11figure2"/>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1485900" cy="1600200"/>
            <wp:effectExtent l="0" r="0" t="0" b="0"/>
            <wp:wrapTopAndBottom/>
            <wp:docPr id="430" name="f0626-02.jpg" descr="f0626-02.jpg"/>
            <wp:cNvGraphicFramePr>
              <a:graphicFrameLocks noChangeAspect="1"/>
            </wp:cNvGraphicFramePr>
            <a:graphic>
              <a:graphicData uri="http://schemas.openxmlformats.org/drawingml/2006/picture">
                <pic:pic>
                  <pic:nvPicPr>
                    <pic:cNvPr id="0" name="f0626-02.jpg" descr="f0626-02.jpg"/>
                    <pic:cNvPicPr/>
                  </pic:nvPicPr>
                  <pic:blipFill>
                    <a:blip r:embed="rId291"/>
                    <a:stretch>
                      <a:fillRect/>
                    </a:stretch>
                  </pic:blipFill>
                  <pic:spPr>
                    <a:xfrm>
                      <a:off x="0" y="0"/>
                      <a:ext cx="1485900" cy="1600200"/>
                    </a:xfrm>
                    <a:prstGeom prst="rect">
                      <a:avLst/>
                    </a:prstGeom>
                  </pic:spPr>
                </pic:pic>
              </a:graphicData>
            </a:graphic>
          </wp:anchor>
        </w:drawing>
        <w:t xml:space="preserve"> </w:t>
      </w:r>
      <w:bookmarkEnd w:id="2010"/>
    </w:p>
    <w:p>
      <w:pPr>
        <w:pStyle w:val="Para 01"/>
        <w:keepLines w:val="on"/>
      </w:pPr>
      <w:r>
        <w:t>Repeating this until finished results in a sorted list on the original sheet of paper.</w:t>
      </w:r>
    </w:p>
    <w:p>
      <w:pPr>
        <w:pStyle w:val="Para 01"/>
        <w:keepLines w:val="on"/>
      </w:pPr>
      <w:r>
        <w:bookmarkStart w:id="2011" w:name="page627"/>
        <w:t/>
        <w:bookmarkEnd w:id="2011"/>
        <w:t>Within our program the “by-hand list” is represented as an array. Here is a more formal algorithm.</w:t>
      </w:r>
    </w:p>
    <w:p>
      <w:bookmarkStart w:id="2012" w:name="SelectionSort__for_current_going"/>
      <w:pPr>
        <w:keepNext/>
        <w:pStyle w:val="Heading 3"/>
        <w:keepLines w:val="on"/>
      </w:pPr>
      <w:r>
        <w:t>SelectionSort</w:t>
      </w:r>
      <w:bookmarkEnd w:id="2012"/>
    </w:p>
    <w:p>
      <w:pPr>
        <w:pStyle w:val="Para 03"/>
        <w:keepLines w:val="on"/>
      </w:pPr>
      <w:r>
        <w:t xml:space="preserve">for current going from 0 to SIZE - 2</w:t>
        <w:br w:clear="none"/>
        <w:t xml:space="preserve">   Find the index in the array of the smallest unsorted element</w:t>
        <w:br w:clear="none"/>
        <w:t xml:space="preserve">   Swap the current element with the smallest unsorted one</w:t>
        <w:br w:clear="none"/>
      </w:r>
    </w:p>
    <w:p>
      <w:pPr>
        <w:pStyle w:val="Para 01"/>
        <w:keepLines w:val="on"/>
      </w:pPr>
      <w:hyperlink w:anchor="Figure_11_1_Example_of_a_selecti">
        <w:r>
          <w:rPr>
            <w:rStyle w:val="Text0"/>
          </w:rPr>
          <w:t>Figure 11.1</w:t>
        </w:r>
      </w:hyperlink>
      <w:r>
        <w:t xml:space="preserve"> shows the steps taken by the algorithm to sort a five-element array. Each section of the figure represents one iteration of the </w:t>
      </w:r>
      <w:r>
        <w:rPr>
          <w:rStyle w:val="Text4"/>
        </w:rPr>
        <w:t>for</w:t>
      </w:r>
      <w:r>
        <w:t xml:space="preserve"> loop. The first part of a section represents the “find the smallest unsorted array element” step. To do so, we repeatedly examine the unsorted elements, asking if each one is the smallest we have seen so far. The second part of a figure section shows the two array elements to be swapped, and the final part shows the result of the swap.</w:t>
      </w:r>
    </w:p>
    <w:p>
      <w:bookmarkStart w:id="2013" w:name="Figure_11_1_Example_of_a_selecti"/>
      <w:pPr>
        <w:pStyle w:val="Para 06"/>
        <w:keepLines w:val="on"/>
      </w:pPr>
      <w:r>
        <w:t/>
        <w:drawing>
          <wp:inline>
            <wp:extent cx="3683000" cy="3695700"/>
            <wp:effectExtent l="0" r="0" t="0" b="43426"/>
            <wp:docPr id="431" name="f11-01.jpg" descr="f11-01.jpg"/>
            <wp:cNvGraphicFramePr>
              <a:graphicFrameLocks noChangeAspect="1"/>
            </wp:cNvGraphicFramePr>
            <a:graphic>
              <a:graphicData uri="http://schemas.openxmlformats.org/drawingml/2006/picture">
                <pic:pic>
                  <pic:nvPicPr>
                    <pic:cNvPr id="0" name="f11-01.jpg" descr="f11-01.jpg"/>
                    <pic:cNvPicPr/>
                  </pic:nvPicPr>
                  <pic:blipFill>
                    <a:blip r:embed="rId292"/>
                    <a:stretch>
                      <a:fillRect/>
                    </a:stretch>
                  </pic:blipFill>
                  <pic:spPr>
                    <a:xfrm>
                      <a:off x="0" y="0"/>
                      <a:ext cx="3683000" cy="3695700"/>
                    </a:xfrm>
                    <a:prstGeom prst="rect">
                      <a:avLst/>
                    </a:prstGeom>
                  </pic:spPr>
                </pic:pic>
              </a:graphicData>
            </a:graphic>
          </wp:inline>
        </w:drawing>
        <w:t xml:space="preserve"> </w:t>
      </w:r>
      <w:bookmarkEnd w:id="2013"/>
    </w:p>
    <w:p>
      <w:pPr>
        <w:pStyle w:val="Para 09"/>
        <w:keepLines w:val="on"/>
      </w:pPr>
      <w:r>
        <w:rPr>
          <w:rStyle w:val="Text0"/>
        </w:rPr>
        <w:t>Figure 11.1</w:t>
      </w:r>
      <w:r>
        <w:t xml:space="preserve"> Example of a selection sort (sorted elements are shaded)</w:t>
      </w:r>
    </w:p>
    <w:p>
      <w:bookmarkStart w:id="2014" w:name="Figure_11_2_A_snapshot_of_the_se"/>
      <w:pPr>
        <w:pStyle w:val="Para 06"/>
        <w:keepLines w:val="on"/>
      </w:pPr>
      <w:r>
        <w:t/>
        <w:drawing>
          <wp:inline>
            <wp:extent cx="3098800" cy="1866900"/>
            <wp:effectExtent l="0" r="0" t="0" b="43426"/>
            <wp:docPr id="432" name="f11-02.jpg" descr="f11-02.jpg"/>
            <wp:cNvGraphicFramePr>
              <a:graphicFrameLocks noChangeAspect="1"/>
            </wp:cNvGraphicFramePr>
            <a:graphic>
              <a:graphicData uri="http://schemas.openxmlformats.org/drawingml/2006/picture">
                <pic:pic>
                  <pic:nvPicPr>
                    <pic:cNvPr id="0" name="f11-02.jpg" descr="f11-02.jpg"/>
                    <pic:cNvPicPr/>
                  </pic:nvPicPr>
                  <pic:blipFill>
                    <a:blip r:embed="rId293"/>
                    <a:stretch>
                      <a:fillRect/>
                    </a:stretch>
                  </pic:blipFill>
                  <pic:spPr>
                    <a:xfrm>
                      <a:off x="0" y="0"/>
                      <a:ext cx="3098800" cy="1866900"/>
                    </a:xfrm>
                    <a:prstGeom prst="rect">
                      <a:avLst/>
                    </a:prstGeom>
                  </pic:spPr>
                </pic:pic>
              </a:graphicData>
            </a:graphic>
          </wp:inline>
        </w:drawing>
        <w:t xml:space="preserve"> </w:t>
      </w:r>
      <w:bookmarkEnd w:id="2014"/>
    </w:p>
    <w:p>
      <w:pPr>
        <w:pStyle w:val="Para 09"/>
        <w:keepLines w:val="on"/>
      </w:pPr>
      <w:r>
        <w:bookmarkStart w:id="2015" w:name="page628"/>
        <w:t/>
        <w:bookmarkEnd w:id="2015"/>
      </w:r>
      <w:r>
        <w:rPr>
          <w:rStyle w:val="Text0"/>
        </w:rPr>
        <w:t>Figure 11.2</w:t>
      </w:r>
      <w:r>
        <w:t xml:space="preserve"> A snapshot of the selection sort algorithm</w:t>
      </w:r>
    </w:p>
    <w:p>
      <w:pPr>
        <w:pStyle w:val="Para 01"/>
        <w:keepLines w:val="on"/>
      </w:pPr>
      <w:r>
        <w:t xml:space="preserve">During the progression, we can view the array as being divided into a sorted part and an unsorted part. Each time we perform the body of the </w:t>
      </w:r>
      <w:r>
        <w:rPr>
          <w:rStyle w:val="Text4"/>
        </w:rPr>
        <w:t>for</w:t>
      </w:r>
      <w:r>
        <w:t xml:space="preserve"> loop, the sorted part grows by one element and the unsorted part shrinks by one element. The exception is the very last step, when the sorted part grows by two elements. Do you see why? When all of the array elements except the last one are in their correct locations, the last one is in its correct location by default. This is why our </w:t>
      </w:r>
      <w:r>
        <w:rPr>
          <w:rStyle w:val="Text4"/>
        </w:rPr>
        <w:t>for</w:t>
      </w:r>
      <w:r>
        <w:t xml:space="preserve"> loop can stop at index </w:t>
      </w:r>
      <w:r>
        <w:rPr>
          <w:rStyle w:val="Text1"/>
        </w:rPr>
        <w:t>SIZE - 2</w:t>
      </w:r>
      <w:r>
        <w:t xml:space="preserve"> instead of at the end of the array, index </w:t>
      </w:r>
      <w:r>
        <w:rPr>
          <w:rStyle w:val="Text1"/>
        </w:rPr>
        <w:t>SIZE - 1</w:t>
      </w:r>
      <w:r>
        <w:t>.</w:t>
      </w:r>
    </w:p>
    <w:p>
      <w:pPr>
        <w:pStyle w:val="Para 01"/>
        <w:keepLines w:val="on"/>
      </w:pPr>
      <w:r>
        <w:t xml:space="preserve">We implement the algorithm with a method </w:t>
      </w:r>
      <w:r>
        <w:rPr>
          <w:rStyle w:val="Text1"/>
        </w:rPr>
        <w:t>selectionSort</w:t>
      </w:r>
      <w:r>
        <w:t xml:space="preserve"> that becomes part of our Sorts class. This method sorts the values array that is declared in that class. It has access to the SIZE constant that indicates the number of elements in the array. Within the </w:t>
      </w:r>
      <w:r>
        <w:rPr>
          <w:rStyle w:val="Text1"/>
        </w:rPr>
        <w:t>selectionSort</w:t>
      </w:r>
      <w:r>
        <w:t xml:space="preserve"> method we use a variable, </w:t>
      </w:r>
      <w:r>
        <w:rPr>
          <w:rStyle w:val="Text1"/>
        </w:rPr>
        <w:t>current</w:t>
      </w:r>
      <w:r>
        <w:t xml:space="preserve">, to mark the beginning of the unsorted part of the array. Thus the unsorted part of the array goes from index </w:t>
      </w:r>
      <w:r>
        <w:rPr>
          <w:rStyle w:val="Text1"/>
        </w:rPr>
        <w:t>current</w:t>
      </w:r>
      <w:r>
        <w:t xml:space="preserve"> to index </w:t>
      </w:r>
      <w:r>
        <w:rPr>
          <w:rStyle w:val="Text1"/>
        </w:rPr>
        <w:t>SIZE - 1</w:t>
      </w:r>
      <w:r>
        <w:t xml:space="preserve">. We start out by setting current to the index of the first position (0). </w:t>
      </w:r>
      <w:hyperlink w:anchor="Figure_11_2_A_snapshot_of_the_se">
        <w:r>
          <w:rPr>
            <w:rStyle w:val="Text0"/>
          </w:rPr>
          <w:t>Figure 11.2</w:t>
        </w:r>
      </w:hyperlink>
      <w:r>
        <w:t xml:space="preserve"> provides a snapshot of the array during the selection sort algorithm.</w:t>
      </w:r>
    </w:p>
    <w:p>
      <w:pPr>
        <w:pStyle w:val="Para 01"/>
        <w:keepLines w:val="on"/>
      </w:pPr>
      <w:r>
        <w:t>We use a helper method to find the index of the smallest value in the unsorted part of the array. The minIndex method receives the first and last indices of the unsorted part, and returns the index of the smallest value in this part of the array. We also use the swap method that is part of our test harness.</w:t>
      </w:r>
    </w:p>
    <w:p>
      <w:pPr>
        <w:pStyle w:val="Para 01"/>
        <w:keepLines w:val="on"/>
      </w:pPr>
      <w:r>
        <w:t>Here is the code for the minIndex and selectionSort methods. Because they are placed directly in our test harness class, a class with a main method, they are declared as static methods.</w:t>
      </w:r>
    </w:p>
    <w:p>
      <w:pPr>
        <w:pStyle w:val="Para 03"/>
        <w:keepLines w:val="on"/>
      </w:pPr>
      <w:r>
        <w:t xml:space="preserve">static int minIndex(int startIndex, int endIndex)</w:t>
        <w:br w:clear="none"/>
      </w:r>
      <w:r>
        <w:rPr>
          <w:rStyle w:val="Text0"/>
        </w:rPr>
        <w:t xml:space="preserve">// Returns the index of the smallest value in</w:t>
        <w:br w:clear="none"/>
      </w:r>
      <w:r>
        <w:t xml:space="preserve"/>
        <w:br w:clear="none"/>
      </w:r>
      <w:r>
        <w:rPr>
          <w:rStyle w:val="Text0"/>
        </w:rPr>
        <w:t xml:space="preserve">// values[startIndex]to values[endIndex].</w:t>
        <w:br w:clear="none"/>
      </w:r>
      <w:r>
        <w:t xml:space="preserve"/>
        <w:br w:clear="none"/>
        <w:t xml:space="preserve">{</w:t>
        <w:br w:clear="none"/>
        <w:t xml:space="preserve">  int indexOfMin = startIndex;</w:t>
        <w:br w:clear="none"/>
        <w:t xml:space="preserve">  for (int index = startIndex + 1; index &lt;= endIndex; index++)</w:t>
        <w:br w:clear="none"/>
        <w:t xml:space="preserve"/>
        <w:br w:clear="none"/>
        <w:t xml:space="preserve">    if (values[index] &lt; values[indexOfMin])</w:t>
        <w:br w:clear="none"/>
        <w:t xml:space="preserve">      indexOfMin = index;</w:t>
        <w:br w:clear="none"/>
        <w:t xml:space="preserve">  return indexOfMin;</w:t>
        <w:br w:clear="none"/>
        <w:t xml:space="preserve">}</w:t>
        <w:br w:clear="none"/>
        <w:t xml:space="preserve"/>
        <w:br w:clear="none"/>
        <w:t xml:space="preserve">static void selectionSort()</w:t>
        <w:br w:clear="none"/>
      </w:r>
      <w:r>
        <w:rPr>
          <w:rStyle w:val="Text0"/>
        </w:rPr>
        <w:t xml:space="preserve">// Sorts the values array using the selection sort algorithm.</w:t>
        <w:br w:clear="none"/>
      </w:r>
      <w:r>
        <w:t xml:space="preserve"/>
        <w:br w:clear="none"/>
        <w:t xml:space="preserve">{</w:t>
        <w:br w:clear="none"/>
        <w:t xml:space="preserve">  int endIndex = SIZE - 1;</w:t>
        <w:br w:clear="none"/>
        <w:t xml:space="preserve">  for (int current = 0; current &lt; endIndex; current++)</w:t>
        <w:br w:clear="none"/>
        <w:t xml:space="preserve">    swap(current, minIndex(current, endIndex));</w:t>
        <w:br w:clear="none"/>
        <w:t xml:space="preserve">}</w:t>
        <w:br w:clear="none"/>
      </w:r>
    </w:p>
    <w:p>
      <w:pPr>
        <w:pStyle w:val="Para 01"/>
        <w:keepLines w:val="on"/>
      </w:pPr>
      <w:r>
        <w:t>Let us change the main body of the test harness:</w:t>
      </w:r>
    </w:p>
    <w:p>
      <w:pPr>
        <w:pStyle w:val="Para 03"/>
        <w:keepLines w:val="on"/>
      </w:pPr>
      <w:r>
        <w:t xml:space="preserve">initValues();</w:t>
        <w:br w:clear="none"/>
        <w:t xml:space="preserve">printValues();</w:t>
        <w:br w:clear="none"/>
        <w:t xml:space="preserve">System.out.println("values is sorted: " + isSorted());</w:t>
        <w:br w:clear="none"/>
        <w:t xml:space="preserve">System.out.println();</w:t>
        <w:br w:clear="none"/>
        <w:t xml:space="preserve">selectionSort();</w:t>
        <w:br w:clear="none"/>
        <w:t xml:space="preserve">System.out.println("Selection Sort called\n");</w:t>
        <w:br w:clear="none"/>
        <w:t xml:space="preserve">printValues();</w:t>
        <w:br w:clear="none"/>
        <w:t xml:space="preserve">System.out.println("values is sorted: " + isSorted());</w:t>
        <w:br w:clear="none"/>
        <w:t xml:space="preserve">System.out.println();</w:t>
        <w:br w:clear="none"/>
      </w:r>
    </w:p>
    <w:p>
      <w:pPr>
        <w:pStyle w:val="Para 01"/>
        <w:keepLines w:val="on"/>
      </w:pPr>
      <w:r>
        <w:t>Now we get an output from the program that looks like this:</w:t>
      </w:r>
    </w:p>
    <w:p>
      <w:pPr>
        <w:pStyle w:val="Para 03"/>
        <w:keepLines w:val="on"/>
      </w:pPr>
      <w:r>
        <w:t xml:space="preserve">The values array is:</w:t>
        <w:br w:clear="none"/>
        <w:t xml:space="preserve">92 66 38 17 21 78 10 43 69 19</w:t>
        <w:br w:clear="none"/>
        <w:t xml:space="preserve">17 96 29 19 77 24 47 01 97 91</w:t>
        <w:br w:clear="none"/>
        <w:t xml:space="preserve">13 33 84 93 49 85 09 54 13 06</w:t>
        <w:br w:clear="none"/>
        <w:t xml:space="preserve">21 21 93 49 67 42 25 29 05 74</w:t>
        <w:br w:clear="none"/>
        <w:t xml:space="preserve">96 82 26 25 11 74 03 76 29 10</w:t>
        <w:br w:clear="none"/>
        <w:t xml:space="preserve"/>
        <w:br w:clear="none"/>
        <w:t xml:space="preserve">values is sorted: false</w:t>
        <w:br w:clear="none"/>
        <w:t xml:space="preserve"/>
        <w:br w:clear="none"/>
        <w:t xml:space="preserve">Selection Sort called</w:t>
        <w:br w:clear="none"/>
        <w:t xml:space="preserve"/>
        <w:br w:clear="none"/>
        <w:t xml:space="preserve">The values array is:</w:t>
        <w:br w:clear="none"/>
        <w:t xml:space="preserve">01 03 05 06 09 10 10 11 13 13</w:t>
        <w:br w:clear="none"/>
        <w:t xml:space="preserve">17 17 19 19 21 21 21 24 25 25</w:t>
        <w:br w:clear="none"/>
        <w:t xml:space="preserve">26 29 29 29 33 38 42 43 47 49</w:t>
        <w:br w:clear="none"/>
        <w:t xml:space="preserve">49 54 66 67 69 74 74 76 77 78</w:t>
        <w:br w:clear="none"/>
        <w:t xml:space="preserve">82 84 85 91 92 93 93 96 96 97</w:t>
        <w:br w:clear="none"/>
        <w:t xml:space="preserve">values is sorted: true</w:t>
        <w:br w:clear="none"/>
      </w:r>
    </w:p>
    <w:p>
      <w:pPr>
        <w:pStyle w:val="Para 01"/>
        <w:keepLines w:val="on"/>
      </w:pPr>
      <w:r>
        <w:t>We can test all of our sorting methods using this same approach.</w:t>
      </w:r>
    </w:p>
    <w:p>
      <w:bookmarkStart w:id="2016" w:name="Analyzing_the_Selection_Sort__No"/>
      <w:pPr>
        <w:keepNext/>
        <w:pStyle w:val="Heading 5"/>
        <w:keepLines w:val="on"/>
      </w:pPr>
      <w:r>
        <w:bookmarkStart w:id="2017" w:name="page630"/>
        <w:t/>
        <w:bookmarkEnd w:id="2017"/>
        <w:t>Analyzing the Selection Sort</w:t>
      </w:r>
      <w:bookmarkEnd w:id="2016"/>
    </w:p>
    <w:p>
      <w:pPr>
        <w:pStyle w:val="Para 01"/>
        <w:keepLines w:val="on"/>
      </w:pPr>
      <w:r>
        <w:t xml:space="preserve">Now we try measuring the amount of “work” required by this algorithm. We describe the number of comparisons as a function of the number of elements in the array—that is, </w:t>
      </w:r>
      <w:r>
        <w:rPr>
          <w:rStyle w:val="Text1"/>
        </w:rPr>
        <w:t>SIZE</w:t>
      </w:r>
      <w:r>
        <w:t xml:space="preserve">. To be concise, in this discussion we refer to </w:t>
      </w:r>
      <w:r>
        <w:rPr>
          <w:rStyle w:val="Text1"/>
        </w:rPr>
        <w:t>SIZE</w:t>
      </w:r>
      <w:r>
        <w:t xml:space="preserve"> as </w:t>
      </w:r>
      <w:r>
        <w:rPr>
          <w:rStyle w:val="Text4"/>
        </w:rPr>
        <w:t>N</w:t>
      </w:r>
      <w:r>
        <w:t>.</w:t>
      </w:r>
    </w:p>
    <w:p>
      <w:pPr>
        <w:pStyle w:val="Para 01"/>
        <w:keepLines w:val="on"/>
      </w:pPr>
      <w:r>
        <w:t xml:space="preserve">The comparison operation is in the </w:t>
      </w:r>
      <w:r>
        <w:rPr>
          <w:rStyle w:val="Text1"/>
        </w:rPr>
        <w:t>minIndex method</w:t>
      </w:r>
      <w:r>
        <w:t xml:space="preserve">. We know from the loop condition in the selectionSort method that minIndex is called </w:t>
      </w:r>
      <w:r>
        <w:rPr>
          <w:rStyle w:val="Text4"/>
        </w:rPr>
        <w:t>N</w:t>
      </w:r>
      <w:r>
        <w:t xml:space="preserve"> – 1 times. Within </w:t>
      </w:r>
      <w:r>
        <w:rPr>
          <w:rStyle w:val="Text1"/>
        </w:rPr>
        <w:t>minIndex</w:t>
      </w:r>
      <w:r>
        <w:t xml:space="preserve">, the number of comparisons varies, depending on the values of </w:t>
      </w:r>
      <w:r>
        <w:rPr>
          <w:rStyle w:val="Text1"/>
        </w:rPr>
        <w:t>startIndex</w:t>
      </w:r>
      <w:r>
        <w:t xml:space="preserve"> and </w:t>
      </w:r>
      <w:r>
        <w:rPr>
          <w:rStyle w:val="Text1"/>
        </w:rPr>
        <w:t>endIndex</w:t>
      </w:r>
      <w:r>
        <w:t>:</w:t>
      </w:r>
    </w:p>
    <w:p>
      <w:pPr>
        <w:pStyle w:val="Para 03"/>
        <w:keepLines w:val="on"/>
      </w:pPr>
      <w:r>
        <w:t xml:space="preserve">for (int index = startIndex + 1; index &lt;= endIndex; index++)</w:t>
        <w:br w:clear="none"/>
        <w:t xml:space="preserve">  if (values[index] &lt; values[indexOfMin])</w:t>
        <w:br w:clear="none"/>
        <w:t xml:space="preserve">    indexOfMin = index;</w:t>
        <w:br w:clear="none"/>
      </w:r>
    </w:p>
    <w:p>
      <w:pPr>
        <w:pStyle w:val="Para 01"/>
        <w:keepLines w:val="on"/>
      </w:pPr>
      <w:r>
        <w:t xml:space="preserve">In the first call to </w:t>
      </w:r>
      <w:r>
        <w:rPr>
          <w:rStyle w:val="Text1"/>
        </w:rPr>
        <w:t>minIndex</w:t>
      </w:r>
      <w:r>
        <w:t xml:space="preserve">, </w:t>
      </w:r>
      <w:r>
        <w:rPr>
          <w:rStyle w:val="Text1"/>
        </w:rPr>
        <w:t>startIndex</w:t>
      </w:r>
      <w:r>
        <w:t xml:space="preserve"> is 0 and </w:t>
      </w:r>
      <w:r>
        <w:rPr>
          <w:rStyle w:val="Text1"/>
        </w:rPr>
        <w:t>endIndex</w:t>
      </w:r>
      <w:r>
        <w:t xml:space="preserve"> is </w:t>
      </w:r>
      <w:r>
        <w:rPr>
          <w:rStyle w:val="Text1"/>
        </w:rPr>
        <w:t>SIZE - 1</w:t>
      </w:r>
      <w:r>
        <w:t xml:space="preserve">, so there are </w:t>
      </w:r>
      <w:r>
        <w:rPr>
          <w:rStyle w:val="Text4"/>
        </w:rPr>
        <w:t>N</w:t>
      </w:r>
      <w:r>
        <w:t xml:space="preserve"> – 1 comparisons; in the next call, there are </w:t>
      </w:r>
      <w:r>
        <w:rPr>
          <w:rStyle w:val="Text4"/>
        </w:rPr>
        <w:t>N</w:t>
      </w:r>
      <w:r>
        <w:t xml:space="preserve"> – 2 comparisons; and so on; until the last call, when there is only one comparison. The total number of comparisons is</w:t>
      </w:r>
    </w:p>
    <w:p>
      <w:pPr>
        <w:pStyle w:val="Para 22"/>
        <w:keepLines w:val="on"/>
      </w:pPr>
      <w:r>
        <w:t>(N</w:t>
        <w:t xml:space="preserve"> – 1) + (</w:t>
        <w:t>N</w:t>
        <w:t xml:space="preserve"> – 2) + (</w:t>
        <w:t>N</w:t>
        <w:t xml:space="preserve"> – 3) + ... + 1 = </w:t>
        <w:t>N</w:t>
        <w:t xml:space="preserve"> (</w:t>
        <w:t>N</w:t>
        <w:t xml:space="preserve"> – 1) / 2</w:t>
      </w:r>
    </w:p>
    <w:p>
      <w:pPr>
        <w:pStyle w:val="Para 01"/>
        <w:keepLines w:val="on"/>
      </w:pPr>
      <w:r>
        <w:t xml:space="preserve">To accomplish our goal of sorting an array of </w:t>
      </w:r>
      <w:r>
        <w:rPr>
          <w:rStyle w:val="Text4"/>
        </w:rPr>
        <w:t>N</w:t>
      </w:r>
      <w:r>
        <w:t xml:space="preserve"> elements, the selection sort requires </w:t>
      </w:r>
      <w:r>
        <w:rPr>
          <w:rStyle w:val="Text4"/>
        </w:rPr>
        <w:t>N</w:t>
      </w:r>
      <w:r>
        <w:t>(</w:t>
      </w:r>
      <w:r>
        <w:rPr>
          <w:rStyle w:val="Text4"/>
        </w:rPr>
        <w:t>N</w:t>
      </w:r>
      <w:r>
        <w:t xml:space="preserve"> – 1)/2 comparisons. The particular arrangement of values in the array does not affect the amount of work required. Even if the array is in sorted order before the call to </w:t>
      </w:r>
      <w:r>
        <w:rPr>
          <w:rStyle w:val="Text1"/>
        </w:rPr>
        <w:t>selectionSort</w:t>
      </w:r>
      <w:r>
        <w:t xml:space="preserve">, the method still makes </w:t>
      </w:r>
      <w:r>
        <w:rPr>
          <w:rStyle w:val="Text4"/>
        </w:rPr>
        <w:t>N</w:t>
      </w:r>
      <w:r>
        <w:t>(</w:t>
      </w:r>
      <w:r>
        <w:rPr>
          <w:rStyle w:val="Text4"/>
        </w:rPr>
        <w:t>N</w:t>
      </w:r>
      <w:r>
        <w:t xml:space="preserve"> – 1)/2 comparisons. </w:t>
      </w:r>
      <w:hyperlink w:anchor="Table_11_1_Number_of_Comparisons">
        <w:r>
          <w:rPr>
            <w:rStyle w:val="Text0"/>
          </w:rPr>
          <w:t>Table 11.1</w:t>
        </w:r>
      </w:hyperlink>
      <w:r>
        <w:t xml:space="preserve"> shows the number of comparisons required for arrays of various sizes.</w:t>
      </w:r>
    </w:p>
    <w:p>
      <w:pPr>
        <w:pStyle w:val="Para 01"/>
        <w:keepLines w:val="on"/>
      </w:pPr>
      <w:r>
        <w:t xml:space="preserve">How do we describe this algorithm in terms of order of growth notation? If we express </w:t>
      </w:r>
      <w:r>
        <w:rPr>
          <w:rStyle w:val="Text4"/>
        </w:rPr>
        <w:t>N</w:t>
      </w:r>
      <w:r>
        <w:t>(</w:t>
      </w:r>
      <w:r>
        <w:rPr>
          <w:rStyle w:val="Text4"/>
        </w:rPr>
        <w:t>N</w:t>
      </w:r>
      <w:r>
        <w:t xml:space="preserve"> – 1)/2 as ½</w:t>
      </w:r>
      <w:r>
        <w:rPr>
          <w:rStyle w:val="Text4"/>
        </w:rPr>
        <w:t>N</w:t>
      </w:r>
      <w:r>
        <w:rPr>
          <w:rStyle w:val="Text10"/>
        </w:rPr>
        <w:t>2</w:t>
      </w:r>
      <w:r>
        <w:t xml:space="preserve"> – ½</w:t>
      </w:r>
      <w:r>
        <w:rPr>
          <w:rStyle w:val="Text4"/>
        </w:rPr>
        <w:t>N</w:t>
      </w:r>
      <w:r>
        <w:t>, the complexity is easy to determine. In O notation we consider only the term ½</w:t>
      </w:r>
      <w:r>
        <w:rPr>
          <w:rStyle w:val="Text4"/>
        </w:rPr>
        <w:t>N</w:t>
      </w:r>
      <w:r>
        <w:rPr>
          <w:rStyle w:val="Text10"/>
        </w:rPr>
        <w:t>2</w:t>
      </w:r>
      <w:r>
        <w:t xml:space="preserve">, because it increases fastest relative to </w:t>
      </w:r>
      <w:r>
        <w:rPr>
          <w:rStyle w:val="Text4"/>
        </w:rPr>
        <w:t>N</w:t>
      </w:r>
      <w:r>
        <w:t>. Further, we ignore the constant, ½, making this algorithm O(</w:t>
      </w:r>
      <w:r>
        <w:rPr>
          <w:rStyle w:val="Text4"/>
        </w:rPr>
        <w:t>N</w:t>
      </w:r>
      <w:r>
        <w:rPr>
          <w:rStyle w:val="Text10"/>
        </w:rPr>
        <w:t>2</w:t>
      </w:r>
      <w:r>
        <w:t xml:space="preserve">). Thus, for large values of </w:t>
      </w:r>
      <w:r>
        <w:rPr>
          <w:rStyle w:val="Text4"/>
        </w:rPr>
        <w:t>N</w:t>
      </w:r>
      <w:r>
        <w:t xml:space="preserve">, the computation time is approximately proportional to </w:t>
      </w:r>
      <w:r>
        <w:rPr>
          <w:rStyle w:val="Text4"/>
        </w:rPr>
        <w:t>N</w:t>
      </w:r>
      <w:r>
        <w:rPr>
          <w:rStyle w:val="Text10"/>
        </w:rPr>
        <w:t>2</w:t>
      </w:r>
      <w:r>
        <w:t xml:space="preserve">. Looking at </w:t>
      </w:r>
      <w:hyperlink w:anchor="Table_11_1_Number_of_Comparisons">
        <w:r>
          <w:rPr>
            <w:rStyle w:val="Text3"/>
          </w:rPr>
          <w:t>Table 11.1</w:t>
        </w:r>
      </w:hyperlink>
      <w:r>
        <w:t xml:space="preserve">, we see that multiplying the number of elements by 10 increases the number of comparisons by a factor of about 100; that is, the number of comparisons is multiplied by approximately the square of the increase in the number of elements. Looking at this table makes us appreciate why sorting algorithms are the subject of so much attention: Using </w:t>
      </w:r>
      <w:r>
        <w:rPr>
          <w:rStyle w:val="Text1"/>
        </w:rPr>
        <w:t>selectionSort</w:t>
      </w:r>
      <w:r>
        <w:t xml:space="preserve"> to sort an array of 1,000 elements requires almost a half million comparisons!</w:t>
      </w:r>
    </w:p>
    <w:p>
      <w:bookmarkStart w:id="2018" w:name="Table_11_1_Number_of_Comparisons"/>
      <w:pPr>
        <w:pStyle w:val="Para 09"/>
        <w:keepLines w:val="on"/>
      </w:pPr>
      <w:r>
        <w:rPr>
          <w:rStyle w:val="Text0"/>
        </w:rPr>
        <w:t>Table 11.1</w:t>
      </w:r>
      <w:r>
        <w:t xml:space="preserve"> Number of Comparisons Required to Sort Arrays of Different Sizes Using Selection Sort</w:t>
      </w:r>
      <w:bookmarkEnd w:id="2018"/>
    </w:p>
    <w:tbl>
      <w:tblPr>
        <w:tblW w:type="auto" w:w="0"/>
      </w:tblPr>
      <w:tr>
        <w:tc>
          <w:tcPr>
            <w:tcW w:type="auto" w:w="0"/>
            <w:shd w:val="clear" w:color="auto" w:fill="468173"/>
            <w:tcMar>
              <w:left w:type="dxa" w:w="200"/>
              <w:top w:type="dxa" w:w="200"/>
              <w:right w:type="dxa" w:w="200"/>
              <w:bottom w:type="dxa" w:w="200"/>
            </w:tcMar>
            <w:vAlign w:val="center"/>
          </w:tcPr>
          <w:p>
            <w:pPr>
              <w:pStyle w:val="Para 50"/>
              <w:keepLines w:val="on"/>
            </w:pPr>
            <w:r>
              <w:t/>
            </w:r>
          </w:p>
          <w:p>
            <w:pPr>
              <w:pStyle w:val="Para 16"/>
              <w:keepLines w:val="on"/>
            </w:pPr>
            <w:r>
              <w:t>Number of Elements</w:t>
            </w:r>
          </w:p>
        </w:tc>
        <w:tc>
          <w:tcPr>
            <w:tcW w:type="auto" w:w="0"/>
            <w:shd w:val="clear" w:color="auto" w:fill="468173"/>
            <w:tcMar>
              <w:left w:type="dxa" w:w="200"/>
              <w:top w:type="dxa" w:w="200"/>
              <w:right w:type="dxa" w:w="200"/>
              <w:bottom w:type="dxa" w:w="200"/>
            </w:tcMar>
            <w:vAlign w:val="center"/>
          </w:tcPr>
          <w:p>
            <w:pPr>
              <w:pStyle w:val="Para 16"/>
              <w:keepLines w:val="on"/>
            </w:pPr>
            <w:r>
              <w:t>Number of Comparisons</w:t>
            </w:r>
          </w:p>
        </w:tc>
      </w:tr>
    </w:tbl>
    <w:tbl>
      <w:tblPr>
        <w:tblW w:type="auto" w:w="0"/>
      </w:tblPr>
      <w:tr>
        <w:tc>
          <w:tcPr>
            <w:tcW w:type="auto" w:w="0"/>
            <w:tcMar>
              <w:left w:type="dxa" w:w="200"/>
              <w:top w:type="dxa" w:w="200"/>
              <w:right w:type="dxa" w:w="200"/>
              <w:bottom w:type="dxa" w:w="200"/>
            </w:tcMar>
            <w:vAlign w:val="top"/>
          </w:tcPr>
          <w:p>
            <w:pPr>
              <w:pStyle w:val="Para 02"/>
              <w:keepLines w:val="on"/>
            </w:pPr>
            <w:r>
              <w:t>10</w:t>
            </w:r>
          </w:p>
        </w:tc>
        <w:tc>
          <w:tcPr>
            <w:tcW w:type="auto" w:w="0"/>
            <w:tcMar>
              <w:left w:type="dxa" w:w="200"/>
              <w:top w:type="dxa" w:w="200"/>
              <w:right w:type="dxa" w:w="200"/>
              <w:bottom w:type="dxa" w:w="200"/>
            </w:tcMar>
            <w:vAlign w:val="top"/>
          </w:tcPr>
          <w:p>
            <w:pPr>
              <w:pStyle w:val="Para 02"/>
              <w:keepLines w:val="on"/>
            </w:pPr>
            <w:r>
              <w:t>45</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keepLines w:val="on"/>
            </w:pPr>
            <w:r>
              <w:t>20</w:t>
            </w:r>
          </w:p>
        </w:tc>
        <w:tc>
          <w:tcPr>
            <w:tcW w:type="auto" w:w="0"/>
            <w:shd w:val="clear" w:color="auto" w:fill="EEF2F6"/>
            <w:tcMar>
              <w:left w:type="dxa" w:w="200"/>
              <w:top w:type="dxa" w:w="200"/>
              <w:right w:type="dxa" w:w="200"/>
              <w:bottom w:type="dxa" w:w="200"/>
            </w:tcMar>
            <w:vAlign w:val="top"/>
          </w:tcPr>
          <w:p>
            <w:pPr>
              <w:pStyle w:val="Para 02"/>
              <w:keepLines w:val="on"/>
            </w:pPr>
            <w:r>
              <w:t>190</w:t>
            </w:r>
          </w:p>
        </w:tc>
      </w:tr>
    </w:tbl>
    <w:tbl>
      <w:tblPr>
        <w:tblW w:type="auto" w:w="0"/>
      </w:tblPr>
      <w:tr>
        <w:tc>
          <w:tcPr>
            <w:tcW w:type="auto" w:w="0"/>
            <w:tcMar>
              <w:left w:type="dxa" w:w="200"/>
              <w:top w:type="dxa" w:w="200"/>
              <w:right w:type="dxa" w:w="200"/>
              <w:bottom w:type="dxa" w:w="200"/>
            </w:tcMar>
            <w:vAlign w:val="top"/>
          </w:tcPr>
          <w:p>
            <w:pPr>
              <w:pStyle w:val="Para 02"/>
              <w:keepLines w:val="on"/>
            </w:pPr>
            <w:r>
              <w:t>100</w:t>
            </w:r>
          </w:p>
        </w:tc>
        <w:tc>
          <w:tcPr>
            <w:tcW w:type="auto" w:w="0"/>
            <w:tcMar>
              <w:left w:type="dxa" w:w="200"/>
              <w:top w:type="dxa" w:w="200"/>
              <w:right w:type="dxa" w:w="200"/>
              <w:bottom w:type="dxa" w:w="200"/>
            </w:tcMar>
            <w:vAlign w:val="top"/>
          </w:tcPr>
          <w:p>
            <w:pPr>
              <w:pStyle w:val="Para 02"/>
              <w:keepLines w:val="on"/>
            </w:pPr>
            <w:r>
              <w:t>4,950</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keepLines w:val="on"/>
            </w:pPr>
            <w:r>
              <w:t>1,000</w:t>
            </w:r>
          </w:p>
        </w:tc>
        <w:tc>
          <w:tcPr>
            <w:tcW w:type="auto" w:w="0"/>
            <w:shd w:val="clear" w:color="auto" w:fill="EEF2F6"/>
            <w:tcMar>
              <w:left w:type="dxa" w:w="200"/>
              <w:top w:type="dxa" w:w="200"/>
              <w:right w:type="dxa" w:w="200"/>
              <w:bottom w:type="dxa" w:w="200"/>
            </w:tcMar>
            <w:vAlign w:val="top"/>
          </w:tcPr>
          <w:p>
            <w:pPr>
              <w:pStyle w:val="Para 02"/>
              <w:keepLines w:val="on"/>
            </w:pPr>
            <w:r>
              <w:t>499,500</w:t>
            </w:r>
          </w:p>
        </w:tc>
      </w:tr>
    </w:tbl>
    <w:tbl>
      <w:tblPr>
        <w:tblW w:type="auto" w:w="0"/>
      </w:tblPr>
      <w:tr>
        <w:tc>
          <w:tcPr>
            <w:tcW w:type="auto" w:w="0"/>
            <w:tcMar>
              <w:left w:type="dxa" w:w="200"/>
              <w:top w:type="dxa" w:w="200"/>
              <w:right w:type="dxa" w:w="200"/>
              <w:bottom w:type="dxa" w:w="200"/>
            </w:tcMar>
            <w:vAlign w:val="top"/>
          </w:tcPr>
          <w:p>
            <w:pPr>
              <w:pStyle w:val="Para 02"/>
              <w:keepLines w:val="on"/>
            </w:pPr>
            <w:r>
              <w:t>10,000</w:t>
            </w:r>
          </w:p>
        </w:tc>
        <w:tc>
          <w:tcPr>
            <w:tcW w:type="auto" w:w="0"/>
            <w:tcMar>
              <w:left w:type="dxa" w:w="200"/>
              <w:top w:type="dxa" w:w="200"/>
              <w:right w:type="dxa" w:w="200"/>
              <w:bottom w:type="dxa" w:w="200"/>
            </w:tcMar>
            <w:vAlign w:val="top"/>
          </w:tcPr>
          <w:p>
            <w:pPr>
              <w:pStyle w:val="Para 02"/>
              <w:keepLines w:val="on"/>
            </w:pPr>
            <w:r>
              <w:t>49,995,000</w:t>
            </w:r>
          </w:p>
        </w:tc>
      </w:tr>
    </w:tbl>
    <w:p>
      <w:pPr>
        <w:pStyle w:val="Para 01"/>
        <w:keepLines w:val="on"/>
      </w:pPr>
      <w:r>
        <w:bookmarkStart w:id="2019" w:name="page631"/>
        <w:t/>
        <w:bookmarkEnd w:id="2019"/>
        <w:t xml:space="preserve">In the selection sort, each iteration finds the smallest unsorted element and puts it into its correct place. If we had made the helper method find the largest value instead of the smallest one, the algorithm would have sorted in descending order. We could also have made the loop go down from </w:t>
      </w:r>
      <w:r>
        <w:rPr>
          <w:rStyle w:val="Text1"/>
        </w:rPr>
        <w:t>SIZE - 1</w:t>
      </w:r>
      <w:r>
        <w:t xml:space="preserve"> to </w:t>
      </w:r>
      <w:r>
        <w:rPr>
          <w:rStyle w:val="Text1"/>
        </w:rPr>
        <w:t>1</w:t>
      </w:r>
      <w:r>
        <w:t>, putting the elements into the end of the array first. All of these approaches are variations on the selection sort. The variations do not change the basic way that the minimum (or maximum) element is found, nor do they improve the algorithm’s efficiency.</w:t>
      </w:r>
    </w:p>
    <w:p>
      <w:bookmarkStart w:id="2020" w:name="Bubble_Sort__The_bubble_sort_use"/>
      <w:pPr>
        <w:keepNext/>
        <w:pStyle w:val="Heading 4"/>
        <w:keepLines w:val="on"/>
      </w:pPr>
      <w:r>
        <w:t>Bubble Sort</w:t>
      </w:r>
      <w:bookmarkEnd w:id="2020"/>
    </w:p>
    <w:p>
      <w:pPr>
        <w:pStyle w:val="Para 01"/>
        <w:keepLines w:val="on"/>
      </w:pPr>
      <w:r>
        <w:t>The bubble sort uses a different scheme for finding the minimum (or maximum) value. Each iteration puts the smallest unsorted element into its correct place, but it also makes changes in the locations of the other elements in the array. The first iteration puts the smallest element in the array into the first array position. Starting with the last array element, we compare successive pairs of elements, swapping whenever the bottom element of the pair is smaller than the one above it. In this way the smallest element “bubbles up” to the top of the array.</w:t>
      </w:r>
    </w:p>
    <w:p>
      <w:pPr>
        <w:pStyle w:val="Para 01"/>
        <w:keepLines w:val="on"/>
      </w:pPr>
      <w:hyperlink w:anchor="Figure_11_3_Example_of_a_bubble">
        <w:r>
          <w:rPr>
            <w:rStyle w:val="Text0"/>
          </w:rPr>
          <w:t>Figure 11.3a</w:t>
        </w:r>
      </w:hyperlink>
      <w:r>
        <w:t xml:space="preserve"> shows the result of the first iteration through a five-element array. The next iteration puts the smallest element in the unsorted part of the array into the second array position, using the same technique, as shown in </w:t>
      </w:r>
      <w:hyperlink w:anchor="Figure_11_3_Example_of_a_bubble">
        <w:r>
          <w:rPr>
            <w:rStyle w:val="Text3"/>
          </w:rPr>
          <w:t>Figure 11.3b</w:t>
        </w:r>
      </w:hyperlink>
      <w:r>
        <w:t>. The rest of the sorting process is represented in Figures 11.3c and d. In addition to putting one element into its proper place, each iteration can cause some intermediate changes in the array. Also note that as with selection sort, the last iteration effectively puts two elements into their correct places.</w:t>
      </w:r>
    </w:p>
    <w:p>
      <w:pPr>
        <w:pStyle w:val="Para 01"/>
        <w:keepLines w:val="on"/>
      </w:pPr>
      <w:r>
        <w:t>The basic algorithm for the bubble sort:</w:t>
      </w:r>
    </w:p>
    <w:p>
      <w:bookmarkStart w:id="2021" w:name="BubbleSort__Set_current_to_the_i"/>
      <w:pPr>
        <w:keepNext/>
        <w:pStyle w:val="Heading 3"/>
        <w:keepLines w:val="on"/>
      </w:pPr>
      <w:r>
        <w:t>BubbleSort</w:t>
      </w:r>
      <w:bookmarkEnd w:id="2021"/>
    </w:p>
    <w:p>
      <w:pPr>
        <w:pStyle w:val="Para 03"/>
        <w:keepLines w:val="on"/>
      </w:pPr>
      <w:r>
        <w:t xml:space="preserve">Set current to the index of first element in the array</w:t>
        <w:br w:clear="none"/>
        <w:t xml:space="preserve">while more elements in unsorted part of array</w:t>
        <w:br w:clear="none"/>
        <w:t xml:space="preserve">  "Bubble up" the smallest element in the unsorted part, causing intermediate swaps as needed</w:t>
        <w:br w:clear="none"/>
        <w:t xml:space="preserve">  Shrink the unsorted part of the array by incrementing current</w:t>
        <w:br w:clear="none"/>
      </w:r>
    </w:p>
    <w:p>
      <w:pPr>
        <w:pStyle w:val="Para 01"/>
        <w:keepLines w:val="on"/>
      </w:pPr>
      <w:r>
        <w:t xml:space="preserve">The overall approach is similar to that followed in the </w:t>
      </w:r>
      <w:r>
        <w:rPr>
          <w:rStyle w:val="Text1"/>
        </w:rPr>
        <w:t>selectionSort</w:t>
      </w:r>
      <w:r>
        <w:t xml:space="preserve">. The unsorted part of the array is the area from </w:t>
      </w:r>
      <w:r>
        <w:rPr>
          <w:rStyle w:val="Text1"/>
        </w:rPr>
        <w:t>values[current]</w:t>
      </w:r>
      <w:r>
        <w:t xml:space="preserve"> to </w:t>
      </w:r>
      <w:r>
        <w:rPr>
          <w:rStyle w:val="Text1"/>
        </w:rPr>
        <w:t>values[SIZE - 1]</w:t>
      </w:r>
      <w:r>
        <w:t xml:space="preserve">. The value of </w:t>
      </w:r>
      <w:r>
        <w:rPr>
          <w:rStyle w:val="Text1"/>
        </w:rPr>
        <w:t>current</w:t>
      </w:r>
      <w:r>
        <w:t xml:space="preserve"> begins at 0, and we loop until </w:t>
      </w:r>
      <w:r>
        <w:rPr>
          <w:rStyle w:val="Text1"/>
        </w:rPr>
        <w:t>current</w:t>
      </w:r>
      <w:r>
        <w:t xml:space="preserve"> reaches </w:t>
      </w:r>
      <w:r>
        <w:rPr>
          <w:rStyle w:val="Text1"/>
        </w:rPr>
        <w:t>SIZE - 2</w:t>
      </w:r>
      <w:r>
        <w:t xml:space="preserve">, with </w:t>
      </w:r>
      <w:r>
        <w:rPr>
          <w:rStyle w:val="Text1"/>
        </w:rPr>
        <w:t>current</w:t>
      </w:r>
      <w:r>
        <w:t xml:space="preserve"> incremented in each iteration. On entrance to each iteration of the loop body, the first </w:t>
      </w:r>
      <w:r>
        <w:rPr>
          <w:rStyle w:val="Text1"/>
        </w:rPr>
        <w:t>current</w:t>
      </w:r>
      <w:r>
        <w:t xml:space="preserve"> values are already sorted, and all the elements in the unsorted part of the array are greater than or equal to the sorted elements.</w:t>
      </w:r>
    </w:p>
    <w:p>
      <w:pPr>
        <w:pStyle w:val="Para 01"/>
        <w:keepLines w:val="on"/>
      </w:pPr>
      <w:r>
        <w:t xml:space="preserve">The inside of the loop body is different, however. Each iteration of the loop “bubbles up” the smallest value in the unsorted part of the array to the </w:t>
      </w:r>
      <w:r>
        <w:rPr>
          <w:rStyle w:val="Text1"/>
        </w:rPr>
        <w:t>current</w:t>
      </w:r>
      <w:r>
        <w:t xml:space="preserve"> position. The algorithm for the bubbling task is</w:t>
      </w:r>
    </w:p>
    <w:p>
      <w:bookmarkStart w:id="2022" w:name="Figure_11_3_Example_of_a_bubble"/>
      <w:pPr>
        <w:pStyle w:val="Para 06"/>
        <w:keepLines w:val="on"/>
      </w:pPr>
      <w:r>
        <w:t/>
        <w:drawing>
          <wp:inline>
            <wp:extent cx="4914900" cy="3695700"/>
            <wp:effectExtent l="0" r="0" t="0" b="43426"/>
            <wp:docPr id="433" name="f11-03.jpg" descr="f11-03.jpg"/>
            <wp:cNvGraphicFramePr>
              <a:graphicFrameLocks noChangeAspect="1"/>
            </wp:cNvGraphicFramePr>
            <a:graphic>
              <a:graphicData uri="http://schemas.openxmlformats.org/drawingml/2006/picture">
                <pic:pic>
                  <pic:nvPicPr>
                    <pic:cNvPr id="0" name="f11-03.jpg" descr="f11-03.jpg"/>
                    <pic:cNvPicPr/>
                  </pic:nvPicPr>
                  <pic:blipFill>
                    <a:blip r:embed="rId294"/>
                    <a:stretch>
                      <a:fillRect/>
                    </a:stretch>
                  </pic:blipFill>
                  <pic:spPr>
                    <a:xfrm>
                      <a:off x="0" y="0"/>
                      <a:ext cx="4914900" cy="3695700"/>
                    </a:xfrm>
                    <a:prstGeom prst="rect">
                      <a:avLst/>
                    </a:prstGeom>
                  </pic:spPr>
                </pic:pic>
              </a:graphicData>
            </a:graphic>
          </wp:inline>
        </w:drawing>
        <w:t xml:space="preserve"> </w:t>
      </w:r>
      <w:bookmarkEnd w:id="2022"/>
    </w:p>
    <w:p>
      <w:pPr>
        <w:pStyle w:val="Para 09"/>
        <w:keepLines w:val="on"/>
      </w:pPr>
      <w:r>
        <w:bookmarkStart w:id="2023" w:name="page632"/>
        <w:t/>
        <w:bookmarkEnd w:id="2023"/>
      </w:r>
      <w:r>
        <w:rPr>
          <w:rStyle w:val="Text0"/>
        </w:rPr>
        <w:t>Figure 11.3</w:t>
      </w:r>
      <w:r>
        <w:t xml:space="preserve"> Example of a bubble sort (sorted elements are shaded)</w:t>
      </w:r>
    </w:p>
    <w:p>
      <w:bookmarkStart w:id="2024" w:name="bubbleUp_startIndex__endIndex"/>
      <w:pPr>
        <w:keepNext/>
        <w:pStyle w:val="Heading 3"/>
        <w:keepLines w:val="on"/>
      </w:pPr>
      <w:r>
        <w:t>bubbleUp(startIndex, endIndex)</w:t>
      </w:r>
      <w:bookmarkEnd w:id="2024"/>
    </w:p>
    <w:p>
      <w:pPr>
        <w:pStyle w:val="Para 03"/>
        <w:keepLines w:val="on"/>
      </w:pPr>
      <w:r>
        <w:t xml:space="preserve">for index going from endIndex DOWNTO startIndex +1</w:t>
        <w:br w:clear="none"/>
        <w:t xml:space="preserve">    if values[index] &lt; values[index - 1]</w:t>
        <w:br w:clear="none"/>
        <w:t xml:space="preserve">          Swap the value at index with the value at index - 1</w:t>
        <w:br w:clear="none"/>
      </w:r>
    </w:p>
    <w:p>
      <w:pPr>
        <w:pStyle w:val="Para 01"/>
        <w:keepLines w:val="on"/>
      </w:pPr>
      <w:r>
        <w:t xml:space="preserve">A snapshot of the array during this algorithm is shown in </w:t>
      </w:r>
      <w:hyperlink w:anchor="Figure_11_4_A_snapshot_of_the_bu">
        <w:r>
          <w:rPr>
            <w:rStyle w:val="Text0"/>
          </w:rPr>
          <w:t>Figure 11.4</w:t>
        </w:r>
      </w:hyperlink>
      <w:r>
        <w:t>. We use the swap method as before. The code for methods bubbleUp and bubbleSort follows. The code can be tested using our test harness.</w:t>
      </w:r>
    </w:p>
    <w:p>
      <w:pPr>
        <w:pStyle w:val="Para 03"/>
        <w:keepLines w:val="on"/>
      </w:pPr>
      <w:r>
        <w:t xml:space="preserve">static void bubbleUp(int startIndex, int endIndex)</w:t>
        <w:br w:clear="none"/>
      </w:r>
      <w:r>
        <w:rPr>
          <w:rStyle w:val="Text0"/>
        </w:rPr>
        <w:t xml:space="preserve">// Switches adjacent pairs that are out of order</w:t>
        <w:br w:clear="none"/>
      </w:r>
      <w:r>
        <w:t xml:space="preserve"/>
        <w:br w:clear="none"/>
      </w:r>
      <w:r>
        <w:rPr>
          <w:rStyle w:val="Text0"/>
        </w:rPr>
        <w:t xml:space="preserve">// between values[startIndex]to values[endIndex]</w:t>
        <w:br w:clear="none"/>
      </w:r>
      <w:r>
        <w:t xml:space="preserve"/>
        <w:br w:clear="none"/>
      </w:r>
      <w:r>
        <w:rPr>
          <w:rStyle w:val="Text0"/>
        </w:rPr>
        <w:t xml:space="preserve">// beginning at values[endIndex].</w:t>
        <w:br w:clear="none"/>
      </w:r>
      <w:r>
        <w:t xml:space="preserve"/>
        <w:br w:clear="none"/>
        <w:t xml:space="preserve"/>
        <w:br w:clear="none"/>
        <w:t xml:space="preserve">{</w:t>
        <w:br w:clear="none"/>
        <w:t xml:space="preserve">  for (int index = endIndex; index &gt; startIndex; index--)</w:t>
        <w:br w:clear="none"/>
        <w:t xml:space="preserve">    if (values[index] &lt; values[index - 1])</w:t>
        <w:br w:clear="none"/>
        <w:t xml:space="preserve">      swap(index, index - 1);</w:t>
        <w:br w:clear="none"/>
        <w:t xml:space="preserve">}</w:t>
        <w:br w:clear="none"/>
        <w:t xml:space="preserve"/>
        <w:br w:clear="none"/>
        <w:t xml:space="preserve">static void bubbleSort()</w:t>
        <w:br w:clear="none"/>
      </w:r>
      <w:r>
        <w:rPr>
          <w:rStyle w:val="Text0"/>
        </w:rPr>
        <w:t xml:space="preserve">// Sorts the values array using the bubble sort algorithm.</w:t>
        <w:br w:clear="none"/>
      </w:r>
      <w:r>
        <w:t xml:space="preserve"/>
        <w:br w:clear="none"/>
        <w:t xml:space="preserve">{</w:t>
        <w:br w:clear="none"/>
        <w:t xml:space="preserve">  int current = 0;</w:t>
        <w:br w:clear="none"/>
        <w:t xml:space="preserve">  while (current &lt; (SIZE - 1))</w:t>
        <w:br w:clear="none"/>
        <w:t xml:space="preserve">  {</w:t>
        <w:br w:clear="none"/>
        <w:t xml:space="preserve">    bubbleUp(current, SIZE - 1);</w:t>
        <w:br w:clear="none"/>
        <w:t xml:space="preserve">    current++;</w:t>
        <w:br w:clear="none"/>
        <w:t xml:space="preserve">  }</w:t>
        <w:br w:clear="none"/>
        <w:t xml:space="preserve">}</w:t>
        <w:br w:clear="none"/>
      </w:r>
    </w:p>
    <w:p>
      <w:bookmarkStart w:id="2025" w:name="Figure_11_4_A_snapshot_of_the_bu"/>
      <w:pPr>
        <w:pStyle w:val="Para 06"/>
        <w:keepLines w:val="on"/>
      </w:pPr>
      <w:r>
        <w:t/>
        <w:drawing>
          <wp:inline>
            <wp:extent cx="3822700" cy="2794000"/>
            <wp:effectExtent l="0" r="0" t="0" b="43426"/>
            <wp:docPr id="434" name="f11-04.jpg" descr="f11-04.jpg"/>
            <wp:cNvGraphicFramePr>
              <a:graphicFrameLocks noChangeAspect="1"/>
            </wp:cNvGraphicFramePr>
            <a:graphic>
              <a:graphicData uri="http://schemas.openxmlformats.org/drawingml/2006/picture">
                <pic:pic>
                  <pic:nvPicPr>
                    <pic:cNvPr id="0" name="f11-04.jpg" descr="f11-04.jpg"/>
                    <pic:cNvPicPr/>
                  </pic:nvPicPr>
                  <pic:blipFill>
                    <a:blip r:embed="rId295"/>
                    <a:stretch>
                      <a:fillRect/>
                    </a:stretch>
                  </pic:blipFill>
                  <pic:spPr>
                    <a:xfrm>
                      <a:off x="0" y="0"/>
                      <a:ext cx="3822700" cy="2794000"/>
                    </a:xfrm>
                    <a:prstGeom prst="rect">
                      <a:avLst/>
                    </a:prstGeom>
                  </pic:spPr>
                </pic:pic>
              </a:graphicData>
            </a:graphic>
          </wp:inline>
        </w:drawing>
        <w:t xml:space="preserve"> </w:t>
      </w:r>
      <w:bookmarkEnd w:id="2025"/>
    </w:p>
    <w:p>
      <w:pPr>
        <w:pStyle w:val="Para 09"/>
        <w:keepLines w:val="on"/>
      </w:pPr>
      <w:r>
        <w:rPr>
          <w:rStyle w:val="Text0"/>
        </w:rPr>
        <w:t>Figure 11.4</w:t>
      </w:r>
      <w:r>
        <w:t xml:space="preserve"> A snapshot of the bubble sort algorithm</w:t>
      </w:r>
    </w:p>
    <w:p>
      <w:bookmarkStart w:id="2026" w:name="Analyzing_the_Bubble_Sort__Analy"/>
      <w:pPr>
        <w:keepNext/>
        <w:pStyle w:val="Heading 5"/>
        <w:keepLines w:val="on"/>
      </w:pPr>
      <w:r>
        <w:t>Analyzing the Bubble Sort</w:t>
      </w:r>
      <w:bookmarkEnd w:id="2026"/>
    </w:p>
    <w:p>
      <w:pPr>
        <w:pStyle w:val="Para 01"/>
        <w:keepLines w:val="on"/>
      </w:pPr>
      <w:r>
        <w:t xml:space="preserve">Analyzing the work required by </w:t>
      </w:r>
      <w:r>
        <w:rPr>
          <w:rStyle w:val="Text1"/>
        </w:rPr>
        <w:t>bubbleSort</w:t>
      </w:r>
      <w:r>
        <w:t xml:space="preserve"> is easy, because it is the same as for the selection sort algorithm. The comparisons are in </w:t>
      </w:r>
      <w:r>
        <w:rPr>
          <w:rStyle w:val="Text1"/>
        </w:rPr>
        <w:t>bubbleUp</w:t>
      </w:r>
      <w:r>
        <w:t xml:space="preserve">, which is called </w:t>
      </w:r>
      <w:r>
        <w:rPr>
          <w:rStyle w:val="Text4"/>
        </w:rPr>
        <w:t>N</w:t>
      </w:r>
      <w:r>
        <w:t xml:space="preserve"> – 1 times. There are </w:t>
      </w:r>
      <w:r>
        <w:rPr>
          <w:rStyle w:val="Text4"/>
        </w:rPr>
        <w:t>N</w:t>
      </w:r>
      <w:r>
        <w:t xml:space="preserve"> – 1 comparisons the first time, </w:t>
      </w:r>
      <w:r>
        <w:rPr>
          <w:rStyle w:val="Text4"/>
        </w:rPr>
        <w:t>N</w:t>
      </w:r>
      <w:r>
        <w:t xml:space="preserve"> – 2 comparisons the second time, and so on. </w:t>
        <w:bookmarkStart w:id="2027" w:name="page634"/>
        <w:t/>
        <w:bookmarkEnd w:id="2027"/>
        <w:t xml:space="preserve">Therefore, both </w:t>
      </w:r>
      <w:r>
        <w:rPr>
          <w:rStyle w:val="Text1"/>
        </w:rPr>
        <w:t>bubbleSort</w:t>
      </w:r>
      <w:r>
        <w:t xml:space="preserve"> and </w:t>
      </w:r>
      <w:r>
        <w:rPr>
          <w:rStyle w:val="Text1"/>
        </w:rPr>
        <w:t>selectionSort</w:t>
      </w:r>
      <w:r>
        <w:t xml:space="preserve"> require the same amount of work in terms of the number of comparisons. The </w:t>
      </w:r>
      <w:r>
        <w:rPr>
          <w:rStyle w:val="Text1"/>
        </w:rPr>
        <w:t>bubbleSort</w:t>
      </w:r>
      <w:r>
        <w:t xml:space="preserve"> code does more than just make comparisons; however, </w:t>
      </w:r>
      <w:r>
        <w:rPr>
          <w:rStyle w:val="Text1"/>
        </w:rPr>
        <w:t>selectionSort</w:t>
      </w:r>
      <w:r>
        <w:t xml:space="preserve"> has only one data swap per iteration, but </w:t>
      </w:r>
      <w:r>
        <w:rPr>
          <w:rStyle w:val="Text1"/>
        </w:rPr>
        <w:t>bubbleSort</w:t>
      </w:r>
      <w:r>
        <w:t xml:space="preserve"> may do many additional data swaps.</w:t>
      </w:r>
    </w:p>
    <w:p>
      <w:pPr>
        <w:pStyle w:val="Para 01"/>
        <w:keepLines w:val="on"/>
      </w:pPr>
      <w:r>
        <w:t xml:space="preserve">What is the result of these intermediate data swaps? By reversing out-of-order pairs of data as they are noticed, bubble sort can move several elements closer to their final destination during each pass. It is possible that the method will get the array in sorted order before </w:t>
      </w:r>
      <w:r>
        <w:rPr>
          <w:rStyle w:val="Text4"/>
        </w:rPr>
        <w:t>N</w:t>
      </w:r>
      <w:r>
        <w:t xml:space="preserve"> – 1 calls to </w:t>
      </w:r>
      <w:r>
        <w:rPr>
          <w:rStyle w:val="Text1"/>
        </w:rPr>
        <w:t>bubbleUp</w:t>
      </w:r>
      <w:r>
        <w:t xml:space="preserve">. This version of the bubble sort, however, makes no provision for stopping when the array is completely sorted. Even if the array is already in sorted order when </w:t>
      </w:r>
      <w:r>
        <w:rPr>
          <w:rStyle w:val="Text1"/>
        </w:rPr>
        <w:t>bubbleSort</w:t>
      </w:r>
      <w:r>
        <w:t xml:space="preserve"> is called, this method continues to call </w:t>
      </w:r>
      <w:r>
        <w:rPr>
          <w:rStyle w:val="Text1"/>
        </w:rPr>
        <w:t>bubbleUp</w:t>
      </w:r>
      <w:r>
        <w:t xml:space="preserve"> (which changes nothing) </w:t>
      </w:r>
      <w:r>
        <w:rPr>
          <w:rStyle w:val="Text4"/>
        </w:rPr>
        <w:t>N</w:t>
      </w:r>
      <w:r>
        <w:t xml:space="preserve"> – 1 times.</w:t>
      </w:r>
    </w:p>
    <w:p>
      <w:pPr>
        <w:pStyle w:val="Para 01"/>
        <w:keepLines w:val="on"/>
      </w:pPr>
      <w:r>
        <w:t xml:space="preserve">We could quit before the maximum number of iterations if </w:t>
      </w:r>
      <w:r>
        <w:rPr>
          <w:rStyle w:val="Text1"/>
        </w:rPr>
        <w:t>bubbleUp</w:t>
      </w:r>
      <w:r>
        <w:t xml:space="preserve"> returns a </w:t>
      </w:r>
      <w:r>
        <w:rPr>
          <w:rStyle w:val="Text1"/>
        </w:rPr>
        <w:t>boolean</w:t>
      </w:r>
      <w:r>
        <w:t xml:space="preserve"> flag, telling us when the array is sorted. Within </w:t>
      </w:r>
      <w:r>
        <w:rPr>
          <w:rStyle w:val="Text1"/>
        </w:rPr>
        <w:t>bubbleUp</w:t>
      </w:r>
      <w:r>
        <w:t xml:space="preserve">, we initially set a variable </w:t>
      </w:r>
      <w:r>
        <w:rPr>
          <w:rStyle w:val="Text1"/>
        </w:rPr>
        <w:t>sorted</w:t>
      </w:r>
      <w:r>
        <w:t xml:space="preserve"> to </w:t>
      </w:r>
      <w:r>
        <w:rPr>
          <w:rStyle w:val="Text1"/>
        </w:rPr>
        <w:t>true</w:t>
      </w:r>
      <w:r>
        <w:t xml:space="preserve">; then in the loop, if any swaps are made, we reset </w:t>
      </w:r>
      <w:r>
        <w:rPr>
          <w:rStyle w:val="Text1"/>
        </w:rPr>
        <w:t>sorted</w:t>
      </w:r>
      <w:r>
        <w:t xml:space="preserve"> to </w:t>
      </w:r>
      <w:r>
        <w:rPr>
          <w:rStyle w:val="Text1"/>
        </w:rPr>
        <w:t>false</w:t>
      </w:r>
      <w:r>
        <w:t xml:space="preserve">. If no elements have been swapped, we know that the array is already in order. Now the bubble sort needs to make only one extra call to </w:t>
      </w:r>
      <w:r>
        <w:rPr>
          <w:rStyle w:val="Text1"/>
        </w:rPr>
        <w:t>bubbleUp</w:t>
      </w:r>
      <w:r>
        <w:t xml:space="preserve"> when the array is in order. This version of the bubble sort is as follows:</w:t>
      </w:r>
    </w:p>
    <w:p>
      <w:pPr>
        <w:pStyle w:val="Para 03"/>
        <w:keepLines w:val="on"/>
      </w:pPr>
      <w:r>
        <w:t xml:space="preserve">static boolean bubbleUp2(int startIndex, int endIndex)</w:t>
        <w:br w:clear="none"/>
      </w:r>
      <w:r>
        <w:rPr>
          <w:rStyle w:val="Text0"/>
        </w:rPr>
        <w:t xml:space="preserve">// Switches adjacent pairs that are out of order between</w:t>
        <w:br w:clear="none"/>
      </w:r>
      <w:r>
        <w:t xml:space="preserve"/>
        <w:br w:clear="none"/>
      </w:r>
      <w:r>
        <w:rPr>
          <w:rStyle w:val="Text0"/>
        </w:rPr>
        <w:t xml:space="preserve">// values[startIndex]to values[endIndex] beginning at values[endIndex].</w:t>
        <w:br w:clear="none"/>
      </w:r>
      <w:r>
        <w:t xml:space="preserve"/>
        <w:br w:clear="none"/>
      </w:r>
      <w:r>
        <w:rPr>
          <w:rStyle w:val="Text0"/>
        </w:rPr>
        <w:t xml:space="preserve">//</w:t>
        <w:br w:clear="none"/>
      </w:r>
      <w:r>
        <w:t xml:space="preserve"/>
        <w:br w:clear="none"/>
      </w:r>
      <w:r>
        <w:rPr>
          <w:rStyle w:val="Text0"/>
        </w:rPr>
        <w:t xml:space="preserve">// Returns false if a swap was made; otherwise, returns true.</w:t>
        <w:br w:clear="none"/>
      </w:r>
      <w:r>
        <w:t xml:space="preserve"/>
        <w:br w:clear="none"/>
        <w:t xml:space="preserve">{</w:t>
        <w:br w:clear="none"/>
        <w:t xml:space="preserve">  boolean sorted = true;</w:t>
        <w:br w:clear="none"/>
        <w:t xml:space="preserve">  for (int index = endIndex; index &gt; startIndex; index--)</w:t>
        <w:br w:clear="none"/>
        <w:t xml:space="preserve">    if (values[index] &lt; values[index - 1])</w:t>
        <w:br w:clear="none"/>
        <w:t xml:space="preserve">    {</w:t>
        <w:br w:clear="none"/>
        <w:t xml:space="preserve">      swap(index, index - 1);</w:t>
        <w:br w:clear="none"/>
        <w:t xml:space="preserve">      sorted = false;</w:t>
        <w:br w:clear="none"/>
        <w:t xml:space="preserve">    }</w:t>
        <w:br w:clear="none"/>
        <w:t xml:space="preserve">  return sorted;</w:t>
        <w:br w:clear="none"/>
        <w:t xml:space="preserve">}</w:t>
        <w:br w:clear="none"/>
        <w:t xml:space="preserve"/>
        <w:br w:clear="none"/>
        <w:t xml:space="preserve">static void shortBubble()</w:t>
        <w:br w:clear="none"/>
      </w:r>
      <w:r>
        <w:rPr>
          <w:rStyle w:val="Text0"/>
        </w:rPr>
        <w:t xml:space="preserve">// Sorts the values array using the bubble sort algorithm.</w:t>
        <w:br w:clear="none"/>
      </w:r>
      <w:r>
        <w:t xml:space="preserve"/>
        <w:br w:clear="none"/>
      </w:r>
      <w:r>
        <w:rPr>
          <w:rStyle w:val="Text0"/>
        </w:rPr>
        <w:t xml:space="preserve">// The process stops as soon as values is sorted.</w:t>
        <w:br w:clear="none"/>
      </w:r>
      <w:r>
        <w:t xml:space="preserve"/>
        <w:br w:clear="none"/>
        <w:t xml:space="preserve">{</w:t>
        <w:br w:clear="none"/>
        <w:t xml:space="preserve">  int current = 0;</w:t>
        <w:br w:clear="none"/>
        <w:t xml:space="preserve">  boolean sorted = false;</w:t>
        <w:br w:clear="none"/>
        <w:t xml:space="preserve">  while ((current &lt; (SIZE - 1)) &amp;&amp; !sorted)</w:t>
        <w:br w:clear="none"/>
        <w:t xml:space="preserve">  {</w:t>
        <w:br w:clear="none"/>
        <w:t xml:space="preserve">    sorted = bubbleUp2(current, SIZE - 1);</w:t>
        <w:br w:clear="none"/>
        <w:t xml:space="preserve">    current++;</w:t>
        <w:br w:clear="none"/>
        <w:t xml:space="preserve">  }</w:t>
        <w:br w:clear="none"/>
        <w:t xml:space="preserve">}</w:t>
        <w:br w:clear="none"/>
      </w:r>
    </w:p>
    <w:p>
      <w:pPr>
        <w:pStyle w:val="Para 01"/>
        <w:keepLines w:val="on"/>
      </w:pPr>
      <w:r>
        <w:bookmarkStart w:id="2028" w:name="page635"/>
        <w:t/>
        <w:bookmarkEnd w:id="2028"/>
        <w:t xml:space="preserve">The analysis of </w:t>
      </w:r>
      <w:r>
        <w:rPr>
          <w:rStyle w:val="Text1"/>
        </w:rPr>
        <w:t>shortBubble</w:t>
      </w:r>
      <w:r>
        <w:t xml:space="preserve"> is more difficult. Clearly, if the array is already sorted to begin with, one call to </w:t>
      </w:r>
      <w:r>
        <w:rPr>
          <w:rStyle w:val="Text1"/>
        </w:rPr>
        <w:t>bubbleUp</w:t>
      </w:r>
      <w:r>
        <w:t xml:space="preserve"> tells us so. In this best-case scenario, </w:t>
      </w:r>
      <w:r>
        <w:rPr>
          <w:rStyle w:val="Text1"/>
        </w:rPr>
        <w:t>shortBubble</w:t>
      </w:r>
      <w:r>
        <w:t xml:space="preserve"> is O(</w:t>
      </w:r>
      <w:r>
        <w:rPr>
          <w:rStyle w:val="Text4"/>
        </w:rPr>
        <w:t>N</w:t>
      </w:r>
      <w:r>
        <w:t xml:space="preserve">); only </w:t>
      </w:r>
      <w:r>
        <w:rPr>
          <w:rStyle w:val="Text4"/>
        </w:rPr>
        <w:t>N</w:t>
      </w:r>
      <w:r>
        <w:t xml:space="preserve"> – 1 comparisons are required for the sort. But what if the original array was actually sorted in descending order before the call to </w:t>
      </w:r>
      <w:r>
        <w:rPr>
          <w:rStyle w:val="Text1"/>
        </w:rPr>
        <w:t>shortBubble</w:t>
      </w:r>
      <w:r>
        <w:t xml:space="preserve">? This is the worst possible case: </w:t>
      </w:r>
      <w:r>
        <w:rPr>
          <w:rStyle w:val="Text1"/>
        </w:rPr>
        <w:t>shortBubble</w:t>
      </w:r>
      <w:r>
        <w:t xml:space="preserve"> requires as many comparisons as </w:t>
      </w:r>
      <w:r>
        <w:rPr>
          <w:rStyle w:val="Text1"/>
        </w:rPr>
        <w:t>bubbleSort</w:t>
      </w:r>
      <w:r>
        <w:t xml:space="preserve"> and </w:t>
      </w:r>
      <w:r>
        <w:rPr>
          <w:rStyle w:val="Text1"/>
        </w:rPr>
        <w:t>selectionSort</w:t>
      </w:r>
      <w:r>
        <w:t xml:space="preserve">, not to mention the “overhead”—all the extra swaps and setting and resetting the </w:t>
      </w:r>
      <w:r>
        <w:rPr>
          <w:rStyle w:val="Text1"/>
        </w:rPr>
        <w:t>sorted</w:t>
      </w:r>
      <w:r>
        <w:t xml:space="preserve"> flag. Can we calculate an average case? In the first call to </w:t>
      </w:r>
      <w:r>
        <w:rPr>
          <w:rStyle w:val="Text1"/>
        </w:rPr>
        <w:t>bubbleUp</w:t>
      </w:r>
      <w:r>
        <w:t xml:space="preserve">, when </w:t>
      </w:r>
      <w:r>
        <w:rPr>
          <w:rStyle w:val="Text1"/>
        </w:rPr>
        <w:t>current</w:t>
      </w:r>
      <w:r>
        <w:t xml:space="preserve"> is 0, there are </w:t>
      </w:r>
      <w:r>
        <w:rPr>
          <w:rStyle w:val="Text1"/>
        </w:rPr>
        <w:t>SIZE - 1</w:t>
      </w:r>
      <w:r>
        <w:t xml:space="preserve"> comparisons; on the second call, when </w:t>
      </w:r>
      <w:r>
        <w:rPr>
          <w:rStyle w:val="Text1"/>
        </w:rPr>
        <w:t>current</w:t>
      </w:r>
      <w:r>
        <w:t xml:space="preserve"> is </w:t>
      </w:r>
      <w:r>
        <w:rPr>
          <w:rStyle w:val="Text1"/>
        </w:rPr>
        <w:t>1</w:t>
      </w:r>
      <w:r>
        <w:t xml:space="preserve">, there are </w:t>
      </w:r>
      <w:r>
        <w:rPr>
          <w:rStyle w:val="Text1"/>
        </w:rPr>
        <w:t>SIZE - 2</w:t>
      </w:r>
      <w:r>
        <w:t xml:space="preserve"> comparisons. The number of comparisons in any call to </w:t>
      </w:r>
      <w:r>
        <w:rPr>
          <w:rStyle w:val="Text1"/>
        </w:rPr>
        <w:t>bubbleUp</w:t>
      </w:r>
      <w:r>
        <w:t xml:space="preserve"> is </w:t>
      </w:r>
      <w:r>
        <w:rPr>
          <w:rStyle w:val="Text1"/>
        </w:rPr>
        <w:t>SIZE - current - 1</w:t>
      </w:r>
      <w:r>
        <w:t xml:space="preserve">. If we let </w:t>
      </w:r>
      <w:r>
        <w:rPr>
          <w:rStyle w:val="Text4"/>
        </w:rPr>
        <w:t>N</w:t>
      </w:r>
      <w:r>
        <w:t xml:space="preserve"> indicate SIZE and </w:t>
      </w:r>
      <w:r>
        <w:rPr>
          <w:rStyle w:val="Text4"/>
        </w:rPr>
        <w:t>K</w:t>
      </w:r>
      <w:r>
        <w:t xml:space="preserve"> indicate the number of calls to bubbleUp executed before </w:t>
      </w:r>
      <w:r>
        <w:rPr>
          <w:rStyle w:val="Text1"/>
        </w:rPr>
        <w:t>shortBubble</w:t>
      </w:r>
      <w:r>
        <w:t xml:space="preserve"> finishes its work, the total number of comparisons required is</w:t>
      </w:r>
    </w:p>
    <w:p>
      <w:bookmarkStart w:id="2029" w:name="ch11figure3"/>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2120900" cy="266700"/>
            <wp:effectExtent l="0" r="0" t="0" b="0"/>
            <wp:wrapTopAndBottom/>
            <wp:docPr id="435" name="f0635-01.jpg" descr="f0635-01.jpg"/>
            <wp:cNvGraphicFramePr>
              <a:graphicFrameLocks noChangeAspect="1"/>
            </wp:cNvGraphicFramePr>
            <a:graphic>
              <a:graphicData uri="http://schemas.openxmlformats.org/drawingml/2006/picture">
                <pic:pic>
                  <pic:nvPicPr>
                    <pic:cNvPr id="0" name="f0635-01.jpg" descr="f0635-01.jpg"/>
                    <pic:cNvPicPr/>
                  </pic:nvPicPr>
                  <pic:blipFill>
                    <a:blip r:embed="rId296"/>
                    <a:stretch>
                      <a:fillRect/>
                    </a:stretch>
                  </pic:blipFill>
                  <pic:spPr>
                    <a:xfrm>
                      <a:off x="0" y="0"/>
                      <a:ext cx="2120900" cy="266700"/>
                    </a:xfrm>
                    <a:prstGeom prst="rect">
                      <a:avLst/>
                    </a:prstGeom>
                  </pic:spPr>
                </pic:pic>
              </a:graphicData>
            </a:graphic>
          </wp:anchor>
        </w:drawing>
        <w:t xml:space="preserve"> </w:t>
      </w:r>
      <w:bookmarkEnd w:id="2029"/>
    </w:p>
    <w:p>
      <w:pPr>
        <w:pStyle w:val="Para 01"/>
        <w:keepLines w:val="on"/>
      </w:pPr>
      <w:r>
        <w:t>A little algebra changes this to</w:t>
      </w:r>
    </w:p>
    <w:p>
      <w:pPr>
        <w:pStyle w:val="Para 22"/>
        <w:keepLines w:val="on"/>
      </w:pPr>
      <w:r>
        <w:t>(2</w:t>
        <w:t>KN</w:t>
        <w:t xml:space="preserve"> – 2</w:t>
        <w:t>K</w:t>
      </w:r>
      <w:r>
        <w:rPr>
          <w:rStyle w:val="Text10"/>
        </w:rPr>
        <w:t>2</w:t>
      </w:r>
      <w:r>
        <w:t xml:space="preserve"> – </w:t>
        <w:t>K</w:t>
        <w:t>) / 2</w:t>
      </w:r>
    </w:p>
    <w:p>
      <w:pPr>
        <w:pStyle w:val="Para 01"/>
        <w:keepLines w:val="on"/>
      </w:pPr>
      <w:r>
        <w:t xml:space="preserve">In O notation, the term that is increasing the fastest relative to </w:t>
      </w:r>
      <w:r>
        <w:rPr>
          <w:rStyle w:val="Text4"/>
        </w:rPr>
        <w:t>N</w:t>
      </w:r>
      <w:r>
        <w:t xml:space="preserve"> is 2</w:t>
      </w:r>
      <w:r>
        <w:rPr>
          <w:rStyle w:val="Text4"/>
        </w:rPr>
        <w:t>KN</w:t>
      </w:r>
      <w:r>
        <w:t xml:space="preserve">. We know that </w:t>
      </w:r>
      <w:r>
        <w:rPr>
          <w:rStyle w:val="Text4"/>
        </w:rPr>
        <w:t>K</w:t>
      </w:r>
      <w:r>
        <w:t xml:space="preserve"> is between 1 and </w:t>
      </w:r>
      <w:r>
        <w:rPr>
          <w:rStyle w:val="Text4"/>
        </w:rPr>
        <w:t>N</w:t>
      </w:r>
      <w:r>
        <w:t xml:space="preserve"> – 1. On average, over all possible input orders, </w:t>
      </w:r>
      <w:r>
        <w:rPr>
          <w:rStyle w:val="Text4"/>
        </w:rPr>
        <w:t>K</w:t>
      </w:r>
      <w:r>
        <w:t xml:space="preserve"> is proportional to </w:t>
      </w:r>
      <w:r>
        <w:rPr>
          <w:rStyle w:val="Text4"/>
        </w:rPr>
        <w:t>N</w:t>
      </w:r>
      <w:r>
        <w:t>. Therefore, 2</w:t>
      </w:r>
      <w:r>
        <w:rPr>
          <w:rStyle w:val="Text4"/>
        </w:rPr>
        <w:t>KN</w:t>
      </w:r>
      <w:r>
        <w:t xml:space="preserve"> is proportional to </w:t>
      </w:r>
      <w:r>
        <w:rPr>
          <w:rStyle w:val="Text4"/>
        </w:rPr>
        <w:t>N</w:t>
      </w:r>
      <w:r>
        <w:rPr>
          <w:rStyle w:val="Text10"/>
        </w:rPr>
        <w:t>2</w:t>
      </w:r>
      <w:r>
        <w:t xml:space="preserve">; that is, the </w:t>
      </w:r>
      <w:r>
        <w:rPr>
          <w:rStyle w:val="Text1"/>
        </w:rPr>
        <w:t>shortBubble</w:t>
      </w:r>
      <w:r>
        <w:t xml:space="preserve"> algorithm is also O(</w:t>
      </w:r>
      <w:r>
        <w:rPr>
          <w:rStyle w:val="Text4"/>
        </w:rPr>
        <w:t>N</w:t>
      </w:r>
      <w:r>
        <w:rPr>
          <w:rStyle w:val="Text10"/>
        </w:rPr>
        <w:t>2</w:t>
      </w:r>
      <w:r>
        <w:t>).</w:t>
      </w:r>
    </w:p>
    <w:p>
      <w:pPr>
        <w:pStyle w:val="Para 01"/>
        <w:keepLines w:val="on"/>
      </w:pPr>
      <w:r>
        <w:t>Why do we even bother to discuss the bubble sort algorithm if it is O(</w:t>
      </w:r>
      <w:r>
        <w:rPr>
          <w:rStyle w:val="Text4"/>
        </w:rPr>
        <w:t>N</w:t>
      </w:r>
      <w:r>
        <w:rPr>
          <w:rStyle w:val="Text10"/>
        </w:rPr>
        <w:t>2</w:t>
      </w:r>
      <w:r>
        <w:t xml:space="preserve">) and requires extra data movements? Due to the extra intermediate swaps performed by the bubble sort, it can quickly sort an array that is “almost” sorted. If the </w:t>
      </w:r>
      <w:r>
        <w:rPr>
          <w:rStyle w:val="Text1"/>
        </w:rPr>
        <w:t>shortBubble</w:t>
      </w:r>
      <w:r>
        <w:t xml:space="preserve"> variation is used, a bubble sort can be very efficient in this situation.</w:t>
      </w:r>
    </w:p>
    <w:p>
      <w:bookmarkStart w:id="2030" w:name="Insertion_Sort__In_Section_6_4"/>
      <w:pPr>
        <w:keepNext/>
        <w:pStyle w:val="Heading 4"/>
        <w:keepLines w:val="on"/>
      </w:pPr>
      <w:r>
        <w:t>Insertion Sort</w:t>
      </w:r>
      <w:bookmarkEnd w:id="2030"/>
    </w:p>
    <w:p>
      <w:pPr>
        <w:pStyle w:val="Para 01"/>
        <w:keepLines w:val="on"/>
      </w:pPr>
      <w:r>
        <w:t xml:space="preserve">In </w:t>
      </w:r>
      <w:hyperlink w:anchor="6_4_Sorted_Array_Based_List_Impl">
        <w:r>
          <w:rPr>
            <w:rStyle w:val="Text3"/>
          </w:rPr>
          <w:t>Section 6.4</w:t>
        </w:r>
      </w:hyperlink>
      <w:r>
        <w:t>, “Sorted Array-Based List Implementation,” we described the Insertion Sort algorithm and how it could be used to maintain a list in sorted order. Here we present essentially the same algorithm, although for the present discussion we assume we start with an unsorted array and use Insertion Sort to change it into a sorted array.</w:t>
      </w:r>
    </w:p>
    <w:p>
      <w:pPr>
        <w:pStyle w:val="Para 01"/>
        <w:keepLines w:val="on"/>
      </w:pPr>
      <w:r>
        <w:t xml:space="preserve">The principle of the insertion sort is quite simple: Each successive element in the array to be sorted is inserted into its proper place with respect to the other, already sorted elements. As with the previously mentioned sorting strategies, we divide our array into a sorted part and an unsorted part. (Unlike with the selection and bubble sorts, there may be values in the unsorted part that are less than values in the sorted part.) Initially, the sorted portion contains only one element: the first element in the array. Now we take the second element in the array and insert it into its correct place in the sorted part; that is, </w:t>
      </w:r>
      <w:r>
        <w:rPr>
          <w:rStyle w:val="Text1"/>
        </w:rPr>
        <w:t>values[0]</w:t>
      </w:r>
      <w:r>
        <w:t xml:space="preserve"> and </w:t>
      </w:r>
      <w:r>
        <w:rPr>
          <w:rStyle w:val="Text1"/>
        </w:rPr>
        <w:t>values[1]</w:t>
      </w:r>
      <w:r>
        <w:t xml:space="preserve"> are in order with respect to each other. Now the value in </w:t>
      </w:r>
      <w:r>
        <w:rPr>
          <w:rStyle w:val="Text1"/>
        </w:rPr>
        <w:t>values[2]</w:t>
      </w:r>
      <w:r>
        <w:t xml:space="preserve"> is inserted into its proper place; so </w:t>
      </w:r>
      <w:r>
        <w:rPr>
          <w:rStyle w:val="Text1"/>
        </w:rPr>
        <w:t>values[0]</w:t>
      </w:r>
      <w:r>
        <w:t xml:space="preserve">to </w:t>
      </w:r>
      <w:r>
        <w:rPr>
          <w:rStyle w:val="Text1"/>
        </w:rPr>
        <w:t>values[2]</w:t>
      </w:r>
      <w:r>
        <w:t xml:space="preserve"> are in order with respect to each other. This process continues until all elements have been sorted.</w:t>
      </w:r>
    </w:p>
    <w:p>
      <w:pPr>
        <w:pStyle w:val="Para 01"/>
        <w:keepLines w:val="on"/>
      </w:pPr>
      <w:r>
        <w:t xml:space="preserve">In </w:t>
      </w:r>
      <w:hyperlink w:anchor="CHAPTER_6__The_List_ADT_____c__A_2">
        <w:r>
          <w:rPr>
            <w:rStyle w:val="Text3"/>
          </w:rPr>
          <w:t>Chapter 6</w:t>
        </w:r>
      </w:hyperlink>
      <w:r>
        <w:t xml:space="preserve">, our strategy was to search for the insertion point using a binary search and then to shift the elements from the insertion point down one slot to make room for the new </w:t>
        <w:bookmarkStart w:id="2031" w:name="page636"/>
        <w:t/>
        <w:bookmarkEnd w:id="2031"/>
        <w:t xml:space="preserve">element. We can combine the searching and shifting by beginning at the end of the sorted part of the array. We compare the element at </w:t>
      </w:r>
      <w:r>
        <w:rPr>
          <w:rStyle w:val="Text1"/>
        </w:rPr>
        <w:t>values[current]</w:t>
      </w:r>
      <w:r>
        <w:t xml:space="preserve"> to the one before it. If it is less than its predecessor, we swap the two elements. We then compare the element at </w:t>
      </w:r>
      <w:r>
        <w:rPr>
          <w:rStyle w:val="Text1"/>
        </w:rPr>
        <w:t>values [current - 1]</w:t>
      </w:r>
      <w:r>
        <w:t xml:space="preserve"> to the one before it, and swap if necessary. The process stops when the comparison shows that the values are in order or we have swapped into the first place in the array.</w:t>
      </w:r>
    </w:p>
    <w:p>
      <w:pPr>
        <w:pStyle w:val="Para 01"/>
        <w:keepLines w:val="on"/>
      </w:pPr>
      <w:hyperlink w:anchor="Figure_11_5_Example_of_an_insert">
        <w:r>
          <w:rPr>
            <w:rStyle w:val="Text0"/>
          </w:rPr>
          <w:t>Figure 11.5</w:t>
        </w:r>
      </w:hyperlink>
      <w:r>
        <w:t xml:space="preserve"> illustrates this process, which is described in the following algorithm, and </w:t>
      </w:r>
      <w:hyperlink w:anchor="Figure_11_6_A_snapshot_of_the_in">
        <w:r>
          <w:rPr>
            <w:rStyle w:val="Text0"/>
          </w:rPr>
          <w:t>Figure 11.6</w:t>
        </w:r>
      </w:hyperlink>
      <w:r>
        <w:t xml:space="preserve"> shows a snapshot of the array during the algorithm.</w:t>
      </w:r>
    </w:p>
    <w:p>
      <w:bookmarkStart w:id="2032" w:name="Figure_11_5_Example_of_an_insert"/>
      <w:pPr>
        <w:pStyle w:val="Para 06"/>
        <w:keepLines w:val="on"/>
      </w:pPr>
      <w:r>
        <w:t/>
        <w:drawing>
          <wp:inline>
            <wp:extent cx="4229100" cy="4660900"/>
            <wp:effectExtent l="0" r="0" t="0" b="43426"/>
            <wp:docPr id="436" name="f11-05.jpg" descr="f11-05.jpg"/>
            <wp:cNvGraphicFramePr>
              <a:graphicFrameLocks noChangeAspect="1"/>
            </wp:cNvGraphicFramePr>
            <a:graphic>
              <a:graphicData uri="http://schemas.openxmlformats.org/drawingml/2006/picture">
                <pic:pic>
                  <pic:nvPicPr>
                    <pic:cNvPr id="0" name="f11-05.jpg" descr="f11-05.jpg"/>
                    <pic:cNvPicPr/>
                  </pic:nvPicPr>
                  <pic:blipFill>
                    <a:blip r:embed="rId297"/>
                    <a:stretch>
                      <a:fillRect/>
                    </a:stretch>
                  </pic:blipFill>
                  <pic:spPr>
                    <a:xfrm>
                      <a:off x="0" y="0"/>
                      <a:ext cx="4229100" cy="4660900"/>
                    </a:xfrm>
                    <a:prstGeom prst="rect">
                      <a:avLst/>
                    </a:prstGeom>
                  </pic:spPr>
                </pic:pic>
              </a:graphicData>
            </a:graphic>
          </wp:inline>
        </w:drawing>
        <w:t xml:space="preserve"> </w:t>
      </w:r>
      <w:bookmarkEnd w:id="2032"/>
    </w:p>
    <w:p>
      <w:pPr>
        <w:pStyle w:val="Para 09"/>
        <w:keepLines w:val="on"/>
      </w:pPr>
      <w:r>
        <w:rPr>
          <w:rStyle w:val="Text0"/>
        </w:rPr>
        <w:t>Figure 11.5</w:t>
      </w:r>
      <w:r>
        <w:t xml:space="preserve"> Example of an insertion sort</w:t>
      </w:r>
    </w:p>
    <w:p>
      <w:bookmarkStart w:id="2033" w:name="Figure_11_6_A_snapshot_of_the_in"/>
      <w:pPr>
        <w:pStyle w:val="Para 06"/>
        <w:keepLines w:val="on"/>
      </w:pPr>
      <w:r>
        <w:t/>
        <w:drawing>
          <wp:inline>
            <wp:extent cx="3200400" cy="1473200"/>
            <wp:effectExtent l="0" r="0" t="0" b="43426"/>
            <wp:docPr id="437" name="f11-06.jpg" descr="f11-06.jpg"/>
            <wp:cNvGraphicFramePr>
              <a:graphicFrameLocks noChangeAspect="1"/>
            </wp:cNvGraphicFramePr>
            <a:graphic>
              <a:graphicData uri="http://schemas.openxmlformats.org/drawingml/2006/picture">
                <pic:pic>
                  <pic:nvPicPr>
                    <pic:cNvPr id="0" name="f11-06.jpg" descr="f11-06.jpg"/>
                    <pic:cNvPicPr/>
                  </pic:nvPicPr>
                  <pic:blipFill>
                    <a:blip r:embed="rId298"/>
                    <a:stretch>
                      <a:fillRect/>
                    </a:stretch>
                  </pic:blipFill>
                  <pic:spPr>
                    <a:xfrm>
                      <a:off x="0" y="0"/>
                      <a:ext cx="3200400" cy="1473200"/>
                    </a:xfrm>
                    <a:prstGeom prst="rect">
                      <a:avLst/>
                    </a:prstGeom>
                  </pic:spPr>
                </pic:pic>
              </a:graphicData>
            </a:graphic>
          </wp:inline>
        </w:drawing>
        <w:t xml:space="preserve"> </w:t>
      </w:r>
      <w:bookmarkEnd w:id="2033"/>
    </w:p>
    <w:p>
      <w:pPr>
        <w:pStyle w:val="Para 09"/>
        <w:keepLines w:val="on"/>
      </w:pPr>
      <w:r>
        <w:bookmarkStart w:id="2034" w:name="page637"/>
        <w:t/>
        <w:bookmarkEnd w:id="2034"/>
      </w:r>
      <w:r>
        <w:rPr>
          <w:rStyle w:val="Text0"/>
        </w:rPr>
        <w:t>Figure 11.6</w:t>
      </w:r>
      <w:r>
        <w:t xml:space="preserve"> A snapshot of the insertion sort algorithm</w:t>
      </w:r>
    </w:p>
    <w:p>
      <w:bookmarkStart w:id="2035" w:name="insertionSort__for_count_going_f"/>
      <w:pPr>
        <w:keepNext/>
        <w:pStyle w:val="Heading 3"/>
        <w:keepLines w:val="on"/>
      </w:pPr>
      <w:r>
        <w:t>insertionSort</w:t>
      </w:r>
      <w:bookmarkEnd w:id="2035"/>
    </w:p>
    <w:p>
      <w:pPr>
        <w:pStyle w:val="Para 03"/>
        <w:keepLines w:val="on"/>
      </w:pPr>
      <w:r>
        <w:t xml:space="preserve">for count going from 1 through SIZE – 1</w:t>
        <w:br w:clear="none"/>
        <w:t xml:space="preserve">    insertElement(0, count)</w:t>
        <w:br w:clear="none"/>
      </w:r>
    </w:p>
    <w:p>
      <w:bookmarkStart w:id="2036" w:name="InsertElement_startIndex__endInd"/>
      <w:pPr>
        <w:keepNext/>
        <w:pStyle w:val="Heading 3"/>
        <w:keepLines w:val="on"/>
      </w:pPr>
      <w:r>
        <w:t>InsertElement(startIndex, endIndex)</w:t>
      </w:r>
      <w:bookmarkEnd w:id="2036"/>
    </w:p>
    <w:p>
      <w:pPr>
        <w:pStyle w:val="Para 03"/>
        <w:keepLines w:val="on"/>
      </w:pPr>
      <w:r>
        <w:t xml:space="preserve">Set finished to false</w:t>
        <w:br w:clear="none"/>
        <w:t xml:space="preserve">Set current to endIndex</w:t>
        <w:br w:clear="none"/>
        <w:t xml:space="preserve">Set moreToSearch to true</w:t>
        <w:br w:clear="none"/>
        <w:t xml:space="preserve">while moreToSearch AND NOT finished</w:t>
        <w:br w:clear="none"/>
        <w:t xml:space="preserve">  if values[current] &lt; values[current – 1]</w:t>
        <w:br w:clear="none"/>
        <w:t xml:space="preserve">     swap(values[current], values[current –1])</w:t>
        <w:br w:clear="none"/>
        <w:t xml:space="preserve">     Decrement current</w:t>
        <w:br w:clear="none"/>
        <w:t xml:space="preserve">     Set moreToSearch to (current does not equal startIndex)</w:t>
        <w:br w:clear="none"/>
        <w:t xml:space="preserve">  else</w:t>
        <w:br w:clear="none"/>
        <w:t xml:space="preserve">     Set finished to true</w:t>
        <w:br w:clear="none"/>
      </w:r>
    </w:p>
    <w:p>
      <w:pPr>
        <w:pStyle w:val="Para 01"/>
        <w:keepLines w:val="on"/>
      </w:pPr>
      <w:r>
        <w:t xml:space="preserve">Here are the coded versions of </w:t>
      </w:r>
      <w:r>
        <w:rPr>
          <w:rStyle w:val="Text1"/>
        </w:rPr>
        <w:t>insertElement</w:t>
      </w:r>
      <w:r>
        <w:t xml:space="preserve"> and </w:t>
      </w:r>
      <w:r>
        <w:rPr>
          <w:rStyle w:val="Text1"/>
        </w:rPr>
        <w:t>insertionSort</w:t>
      </w:r>
      <w:r>
        <w:t>:</w:t>
      </w:r>
    </w:p>
    <w:p>
      <w:pPr>
        <w:pStyle w:val="Para 03"/>
        <w:keepLines w:val="on"/>
      </w:pPr>
      <w:r>
        <w:t xml:space="preserve">static void insertElement(int startIndex, int endIndex)</w:t>
        <w:br w:clear="none"/>
      </w:r>
      <w:r>
        <w:rPr>
          <w:rStyle w:val="Text0"/>
        </w:rPr>
        <w:t xml:space="preserve">// Upon completion, values[0]to values[endIndex] are sorted.</w:t>
        <w:br w:clear="none"/>
      </w:r>
      <w:r>
        <w:t xml:space="preserve"/>
        <w:br w:clear="none"/>
        <w:t xml:space="preserve">{</w:t>
        <w:br w:clear="none"/>
        <w:t xml:space="preserve">  boolean finished = false; int current = endIndex; boolean moreToSearch = true;</w:t>
        <w:br w:clear="none"/>
        <w:t xml:space="preserve">  while (moreToSearch &amp;&amp; !finished)</w:t>
        <w:br w:clear="none"/>
        <w:t xml:space="preserve">  {</w:t>
        <w:br w:clear="none"/>
        <w:t xml:space="preserve">    if (values[current] &lt; values[current - 1])</w:t>
        <w:br w:clear="none"/>
        <w:t xml:space="preserve"/>
        <w:br w:clear="none"/>
        <w:t xml:space="preserve">    {</w:t>
        <w:br w:clear="none"/>
        <w:t xml:space="preserve">     swap(current, current - 1);</w:t>
        <w:br w:clear="none"/>
        <w:t xml:space="preserve">     current--;</w:t>
        <w:br w:clear="none"/>
        <w:t xml:space="preserve">     moreToSearch = (current != startIndex);</w:t>
        <w:br w:clear="none"/>
        <w:t xml:space="preserve">    }</w:t>
        <w:br w:clear="none"/>
        <w:t xml:space="preserve">    else</w:t>
        <w:br w:clear="none"/>
        <w:t xml:space="preserve">      finished = true;</w:t>
        <w:br w:clear="none"/>
        <w:t xml:space="preserve">  }</w:t>
        <w:br w:clear="none"/>
        <w:t xml:space="preserve">}</w:t>
        <w:br w:clear="none"/>
        <w:t xml:space="preserve"/>
        <w:br w:clear="none"/>
        <w:t xml:space="preserve">static void insertionSort()</w:t>
        <w:br w:clear="none"/>
      </w:r>
      <w:r>
        <w:rPr>
          <w:rStyle w:val="Text0"/>
        </w:rPr>
        <w:t xml:space="preserve">// Sorts the values array using the insertion sort algorithm.</w:t>
        <w:br w:clear="none"/>
      </w:r>
      <w:r>
        <w:t xml:space="preserve"/>
        <w:br w:clear="none"/>
        <w:t xml:space="preserve">{</w:t>
        <w:br w:clear="none"/>
        <w:t xml:space="preserve">  for (int count = 1; count &lt; SIZE; count++)</w:t>
        <w:br w:clear="none"/>
        <w:t xml:space="preserve">    insertElement(0, count);</w:t>
        <w:br w:clear="none"/>
        <w:t xml:space="preserve">}</w:t>
        <w:br w:clear="none"/>
      </w:r>
    </w:p>
    <w:p>
      <w:bookmarkStart w:id="2037" w:name="Analyzing_the_Insertion_Sort__Th"/>
      <w:pPr>
        <w:keepNext/>
        <w:pStyle w:val="Heading 5"/>
        <w:keepLines w:val="on"/>
      </w:pPr>
      <w:r>
        <w:t>Analyzing the Insertion Sort</w:t>
      </w:r>
      <w:bookmarkEnd w:id="2037"/>
    </w:p>
    <w:p>
      <w:pPr>
        <w:pStyle w:val="Para 01"/>
        <w:keepLines w:val="on"/>
      </w:pPr>
      <w:r>
        <w:t xml:space="preserve">The general case for this algorithm mirrors the </w:t>
      </w:r>
      <w:r>
        <w:rPr>
          <w:rStyle w:val="Text1"/>
        </w:rPr>
        <w:t>selectionSort</w:t>
      </w:r>
      <w:r>
        <w:t xml:space="preserve"> and the </w:t>
      </w:r>
      <w:r>
        <w:rPr>
          <w:rStyle w:val="Text1"/>
        </w:rPr>
        <w:t>bubbleSort</w:t>
      </w:r>
      <w:r>
        <w:t>; so the general case is O(</w:t>
      </w:r>
      <w:r>
        <w:rPr>
          <w:rStyle w:val="Text4"/>
        </w:rPr>
        <w:t>N</w:t>
      </w:r>
      <w:r>
        <w:rPr>
          <w:rStyle w:val="Text10"/>
        </w:rPr>
        <w:t>2</w:t>
      </w:r>
      <w:r>
        <w:t xml:space="preserve">). But as for </w:t>
      </w:r>
      <w:r>
        <w:rPr>
          <w:rStyle w:val="Text1"/>
        </w:rPr>
        <w:t>shortBubble</w:t>
      </w:r>
      <w:r>
        <w:t xml:space="preserve">, </w:t>
      </w:r>
      <w:r>
        <w:rPr>
          <w:rStyle w:val="Text1"/>
        </w:rPr>
        <w:t>insertionSort</w:t>
      </w:r>
      <w:r>
        <w:t xml:space="preserve"> has a best case: The data are already sorted in ascending order. When the data are in ascending order, </w:t>
      </w:r>
      <w:r>
        <w:rPr>
          <w:rStyle w:val="Text1"/>
        </w:rPr>
        <w:t>insertElement</w:t>
      </w:r>
      <w:r>
        <w:t xml:space="preserve"> is called </w:t>
      </w:r>
      <w:r>
        <w:rPr>
          <w:rStyle w:val="Text4"/>
        </w:rPr>
        <w:t>N</w:t>
      </w:r>
      <w:r>
        <w:t xml:space="preserve"> times, but only one comparison is made each time and no swaps are necessary. The maximum number of comparisons is made only when the elements in the array are in reverse order.</w:t>
      </w:r>
    </w:p>
    <w:p>
      <w:pPr>
        <w:pStyle w:val="Para 01"/>
        <w:keepLines w:val="on"/>
      </w:pPr>
      <w:r>
        <w:t xml:space="preserve">The insertion sort takes the “next” element from the unsorted part of the array and </w:t>
      </w:r>
      <w:r>
        <w:rPr>
          <w:rStyle w:val="Text4"/>
        </w:rPr>
        <w:t>inserts</w:t>
      </w:r>
      <w:r>
        <w:t xml:space="preserve"> it into the sorted part, so that the sorted part is kept sorted. Therefore, it is a good choice for sorting when faced with a situation where elements are presented one at a time—perhaps across a network or by an interactive user. During the lull between element arrivals the insertion sort processing moves forward so that by the time the final element is presented it is a simple matter to finish the sorting.</w:t>
      </w:r>
    </w:p>
    <w:p>
      <w:pPr>
        <w:pStyle w:val="Para 01"/>
        <w:keepLines w:val="on"/>
      </w:pPr>
      <w:r>
        <w:t xml:space="preserve">If we know nothing about the original order of the data to be sorted, </w:t>
      </w:r>
      <w:r>
        <w:rPr>
          <w:rStyle w:val="Text1"/>
        </w:rPr>
        <w:t>selectionSort</w:t>
      </w:r>
      <w:r>
        <w:t xml:space="preserve">, </w:t>
      </w:r>
      <w:r>
        <w:rPr>
          <w:rStyle w:val="Text1"/>
        </w:rPr>
        <w:t>shortBubble</w:t>
      </w:r>
      <w:r>
        <w:t xml:space="preserve">, and </w:t>
      </w:r>
      <w:r>
        <w:rPr>
          <w:rStyle w:val="Text1"/>
        </w:rPr>
        <w:t>insertionSort</w:t>
      </w:r>
      <w:r>
        <w:t xml:space="preserve"> are all O(</w:t>
      </w:r>
      <w:r>
        <w:rPr>
          <w:rStyle w:val="Text4"/>
        </w:rPr>
        <w:t>N</w:t>
      </w:r>
      <w:r>
        <w:rPr>
          <w:rStyle w:val="Text10"/>
        </w:rPr>
        <w:t>2</w:t>
      </w:r>
      <w:r>
        <w:t xml:space="preserve">) sorts and are very time consuming for sorting large arrays. Several sorting methods that work better when </w:t>
      </w:r>
      <w:r>
        <w:rPr>
          <w:rStyle w:val="Text4"/>
        </w:rPr>
        <w:t>N</w:t>
      </w:r>
      <w:r>
        <w:t xml:space="preserve"> is large are presented in the next section.</w:t>
      </w:r>
    </w:p>
    <w:p>
      <w:bookmarkStart w:id="2038" w:name="11_3_O_N_log2N__Sorts__The_sorti"/>
      <w:pPr>
        <w:keepNext/>
        <w:pStyle w:val="Heading 2"/>
        <w:keepLines w:val="on"/>
      </w:pPr>
      <w:r>
        <w:t>11.3 O(</w:t>
      </w:r>
      <w:r>
        <w:rPr>
          <w:rStyle w:val="Text4"/>
        </w:rPr>
        <w:t>N</w:t>
      </w:r>
      <w:r>
        <w:t xml:space="preserve"> log</w:t>
      </w:r>
      <w:r>
        <w:rPr>
          <w:rStyle w:val="Text40"/>
        </w:rPr>
        <w:t>2</w:t>
      </w:r>
      <w:r>
        <w:rPr>
          <w:rStyle w:val="Text4"/>
        </w:rPr>
        <w:t>N</w:t>
      </w:r>
      <w:r>
        <w:t>) Sorts</w:t>
      </w:r>
      <w:bookmarkEnd w:id="2038"/>
    </w:p>
    <w:p>
      <w:pPr>
        <w:pStyle w:val="Para 01"/>
        <w:keepLines w:val="on"/>
      </w:pPr>
      <w:r>
        <w:t xml:space="preserve">The sorting algorithms covered in </w:t>
      </w:r>
      <w:hyperlink w:anchor="11_2_Simple_Sorts__In_this_secti">
        <w:r>
          <w:rPr>
            <w:rStyle w:val="Text3"/>
          </w:rPr>
          <w:t>Section 11.2</w:t>
        </w:r>
      </w:hyperlink>
      <w:r>
        <w:t>, “Simple Sorts,” are all O(</w:t>
      </w:r>
      <w:r>
        <w:rPr>
          <w:rStyle w:val="Text4"/>
        </w:rPr>
        <w:t>N</w:t>
      </w:r>
      <w:r>
        <w:rPr>
          <w:rStyle w:val="Text10"/>
        </w:rPr>
        <w:t>2</w:t>
      </w:r>
      <w:r>
        <w:t xml:space="preserve">). Considering how rapidly </w:t>
      </w:r>
      <w:r>
        <w:rPr>
          <w:rStyle w:val="Text4"/>
        </w:rPr>
        <w:t>N</w:t>
      </w:r>
      <w:r>
        <w:rPr>
          <w:rStyle w:val="Text10"/>
        </w:rPr>
        <w:t>2</w:t>
      </w:r>
      <w:r>
        <w:t xml:space="preserve"> grows as the size of the array increases, can we do better? We note that </w:t>
      </w:r>
      <w:r>
        <w:rPr>
          <w:rStyle w:val="Text4"/>
        </w:rPr>
        <w:t>N</w:t>
      </w:r>
      <w:r>
        <w:rPr>
          <w:rStyle w:val="Text10"/>
        </w:rPr>
        <w:t>2</w:t>
      </w:r>
      <w:r>
        <w:t xml:space="preserve"> is a lot larger than (½</w:t>
      </w:r>
      <w:r>
        <w:rPr>
          <w:rStyle w:val="Text4"/>
        </w:rPr>
        <w:t>N</w:t>
      </w:r>
      <w:r>
        <w:t>)</w:t>
      </w:r>
      <w:r>
        <w:rPr>
          <w:rStyle w:val="Text10"/>
        </w:rPr>
        <w:t>2</w:t>
      </w:r>
      <w:r>
        <w:t xml:space="preserve"> + (½</w:t>
      </w:r>
      <w:r>
        <w:rPr>
          <w:rStyle w:val="Text4"/>
        </w:rPr>
        <w:t>N</w:t>
      </w:r>
      <w:r>
        <w:t>)</w:t>
      </w:r>
      <w:r>
        <w:rPr>
          <w:rStyle w:val="Text10"/>
        </w:rPr>
        <w:t>2</w:t>
      </w:r>
      <w:r>
        <w:t xml:space="preserve">. If we could cut the array into two pieces, sort each segment, and then merge the two back together, we should end up sorting the entire array with a lot less work. An example of this approach is shown in </w:t>
      </w:r>
      <w:hyperlink w:anchor="Figure_11_7_Rationale_for_divide">
        <w:r>
          <w:rPr>
            <w:rStyle w:val="Text0"/>
          </w:rPr>
          <w:t>Figure 11.7</w:t>
        </w:r>
      </w:hyperlink>
      <w:r>
        <w:t>.</w:t>
      </w:r>
    </w:p>
    <w:p>
      <w:bookmarkStart w:id="2039" w:name="Figure_11_7_Rationale_for_divide"/>
      <w:pPr>
        <w:pStyle w:val="Para 06"/>
        <w:keepLines w:val="on"/>
      </w:pPr>
      <w:r>
        <w:t/>
        <w:drawing>
          <wp:inline>
            <wp:extent cx="2870200" cy="1828800"/>
            <wp:effectExtent l="0" r="0" t="0" b="43426"/>
            <wp:docPr id="438" name="f11-07.jpg" descr="f11-07.jpg"/>
            <wp:cNvGraphicFramePr>
              <a:graphicFrameLocks noChangeAspect="1"/>
            </wp:cNvGraphicFramePr>
            <a:graphic>
              <a:graphicData uri="http://schemas.openxmlformats.org/drawingml/2006/picture">
                <pic:pic>
                  <pic:nvPicPr>
                    <pic:cNvPr id="0" name="f11-07.jpg" descr="f11-07.jpg"/>
                    <pic:cNvPicPr/>
                  </pic:nvPicPr>
                  <pic:blipFill>
                    <a:blip r:embed="rId299"/>
                    <a:stretch>
                      <a:fillRect/>
                    </a:stretch>
                  </pic:blipFill>
                  <pic:spPr>
                    <a:xfrm>
                      <a:off x="0" y="0"/>
                      <a:ext cx="2870200" cy="1828800"/>
                    </a:xfrm>
                    <a:prstGeom prst="rect">
                      <a:avLst/>
                    </a:prstGeom>
                  </pic:spPr>
                </pic:pic>
              </a:graphicData>
            </a:graphic>
          </wp:inline>
        </w:drawing>
        <w:t xml:space="preserve"> </w:t>
      </w:r>
      <w:bookmarkEnd w:id="2039"/>
    </w:p>
    <w:p>
      <w:pPr>
        <w:pStyle w:val="Para 09"/>
        <w:keepLines w:val="on"/>
      </w:pPr>
      <w:r>
        <w:bookmarkStart w:id="2040" w:name="page639"/>
        <w:t/>
        <w:bookmarkEnd w:id="2040"/>
      </w:r>
      <w:r>
        <w:rPr>
          <w:rStyle w:val="Text0"/>
        </w:rPr>
        <w:t>Figure 11.7</w:t>
      </w:r>
      <w:r>
        <w:t xml:space="preserve"> Rationale for divide-and-conquer sorts</w:t>
      </w:r>
    </w:p>
    <w:p>
      <w:pPr>
        <w:pStyle w:val="Para 01"/>
        <w:keepLines w:val="on"/>
      </w:pPr>
      <w:r>
        <w:t>The idea of “divide and conquer” has been applied to the sorting problem in different ways, resulting in a number of algorithms that can do the job much more efficiently than O(</w:t>
      </w:r>
      <w:r>
        <w:rPr>
          <w:rStyle w:val="Text4"/>
        </w:rPr>
        <w:t>N</w:t>
      </w:r>
      <w:r>
        <w:rPr>
          <w:rStyle w:val="Text10"/>
        </w:rPr>
        <w:t>2</w:t>
      </w:r>
      <w:r>
        <w:t>). In fact, there is a category of sorting algorithms that are O(</w:t>
      </w:r>
      <w:r>
        <w:rPr>
          <w:rStyle w:val="Text4"/>
        </w:rPr>
        <w:t>N</w:t>
      </w:r>
      <w:r>
        <w:t xml:space="preserve"> log</w:t>
      </w:r>
      <w:r>
        <w:rPr>
          <w:rStyle w:val="Text10"/>
        </w:rPr>
        <w:t>2</w:t>
      </w:r>
      <w:r>
        <w:rPr>
          <w:rStyle w:val="Text4"/>
        </w:rPr>
        <w:t>N</w:t>
      </w:r>
      <w:r>
        <w:t xml:space="preserve">). We examine three of these algorithms here: </w:t>
      </w:r>
      <w:r>
        <w:rPr>
          <w:rStyle w:val="Text1"/>
        </w:rPr>
        <w:t>mergeSort</w:t>
      </w:r>
      <w:r>
        <w:t xml:space="preserve">, </w:t>
      </w:r>
      <w:r>
        <w:rPr>
          <w:rStyle w:val="Text1"/>
        </w:rPr>
        <w:t>quickSort</w:t>
      </w:r>
      <w:r>
        <w:t xml:space="preserve">, and </w:t>
      </w:r>
      <w:r>
        <w:rPr>
          <w:rStyle w:val="Text1"/>
        </w:rPr>
        <w:t>heapSort</w:t>
      </w:r>
      <w:r>
        <w:t>. As you might guess, the efficiency of these algorithms is achieved at the expense of the simplicity seen in the selection, bubble, and insertion sorts.</w:t>
      </w:r>
    </w:p>
    <w:p>
      <w:bookmarkStart w:id="2041" w:name="Merge_Sort__The_merge_sort_algor"/>
      <w:pPr>
        <w:keepNext/>
        <w:pStyle w:val="Heading 4"/>
        <w:keepLines w:val="on"/>
      </w:pPr>
      <w:r>
        <w:t>Merge Sort</w:t>
      </w:r>
      <w:bookmarkEnd w:id="2041"/>
    </w:p>
    <w:p>
      <w:pPr>
        <w:pStyle w:val="Para 01"/>
        <w:keepLines w:val="on"/>
      </w:pPr>
      <w:r>
        <w:t>The merge sort algorithm is taken directly from the idea presented above.</w:t>
      </w:r>
    </w:p>
    <w:p>
      <w:bookmarkStart w:id="2042" w:name="mergeSort__Cut_the_array_in_half"/>
      <w:pPr>
        <w:keepNext/>
        <w:pStyle w:val="Heading 3"/>
        <w:keepLines w:val="on"/>
      </w:pPr>
      <w:r>
        <w:t>mergeSort</w:t>
      </w:r>
      <w:bookmarkEnd w:id="2042"/>
    </w:p>
    <w:p>
      <w:pPr>
        <w:pStyle w:val="Para 03"/>
        <w:keepLines w:val="on"/>
      </w:pPr>
      <w:r>
        <w:t xml:space="preserve">Cut the array in half</w:t>
        <w:br w:clear="none"/>
        <w:t xml:space="preserve">Sort the left half</w:t>
        <w:br w:clear="none"/>
        <w:t xml:space="preserve">Sort the right half</w:t>
        <w:br w:clear="none"/>
        <w:t xml:space="preserve">Merge the two sorted halves into one sorted array</w:t>
        <w:br w:clear="none"/>
      </w:r>
    </w:p>
    <w:p>
      <w:pPr>
        <w:pStyle w:val="Para 01"/>
        <w:keepLines w:val="on"/>
      </w:pPr>
      <w:r>
        <w:t>Merging the two halves together is an O(</w:t>
      </w:r>
      <w:r>
        <w:rPr>
          <w:rStyle w:val="Text4"/>
        </w:rPr>
        <w:t>N</w:t>
      </w:r>
      <w:r>
        <w:t>) task: We merely go through the sorted halves, comparing successive pairs of values (one in each half) and putting the smaller value into the next slot in the final solution. Even if the sorting algorithm used for each half is O(</w:t>
      </w:r>
      <w:r>
        <w:rPr>
          <w:rStyle w:val="Text4"/>
        </w:rPr>
        <w:t>N</w:t>
      </w:r>
      <w:r>
        <w:rPr>
          <w:rStyle w:val="Text10"/>
        </w:rPr>
        <w:t>2</w:t>
      </w:r>
      <w:r>
        <w:t xml:space="preserve">), we should see some improvement over sorting the whole array at once, as indicated in </w:t>
      </w:r>
      <w:hyperlink w:anchor="Figure_11_7_Rationale_for_divide">
        <w:r>
          <w:rPr>
            <w:rStyle w:val="Text3"/>
          </w:rPr>
          <w:t>Figure 11.7</w:t>
        </w:r>
      </w:hyperlink>
      <w:r>
        <w:t>.</w:t>
      </w:r>
    </w:p>
    <w:p>
      <w:pPr>
        <w:pStyle w:val="Para 01"/>
        <w:keepLines w:val="on"/>
      </w:pPr>
      <w:r>
        <w:t xml:space="preserve">Actually, because </w:t>
      </w:r>
      <w:r>
        <w:rPr>
          <w:rStyle w:val="Text1"/>
        </w:rPr>
        <w:t>mergeSort</w:t>
      </w:r>
      <w:r>
        <w:t xml:space="preserve"> is itself a sorting algorithm, we might as well use it to sort the two halves. That is right—we can make </w:t>
      </w:r>
      <w:r>
        <w:rPr>
          <w:rStyle w:val="Text1"/>
        </w:rPr>
        <w:t>mergeSort</w:t>
      </w:r>
      <w:r>
        <w:t xml:space="preserve"> a recursive method and let it call itself to sort each of the two subarrays:</w:t>
      </w:r>
    </w:p>
    <w:p>
      <w:bookmarkStart w:id="2043" w:name="mergeSort__Recursive__Cut_the_ar"/>
      <w:pPr>
        <w:keepNext/>
        <w:pStyle w:val="Heading 3"/>
        <w:keepLines w:val="on"/>
      </w:pPr>
      <w:r>
        <w:bookmarkStart w:id="2044" w:name="page640"/>
        <w:t/>
        <w:bookmarkEnd w:id="2044"/>
        <w:t>mergeSort—Recursive</w:t>
      </w:r>
      <w:bookmarkEnd w:id="2043"/>
    </w:p>
    <w:p>
      <w:pPr>
        <w:pStyle w:val="Para 03"/>
        <w:keepLines w:val="on"/>
      </w:pPr>
      <w:r>
        <w:t xml:space="preserve">Cut the array in half</w:t>
        <w:br w:clear="none"/>
        <w:t xml:space="preserve">mergeSort the left half</w:t>
        <w:br w:clear="none"/>
        <w:t xml:space="preserve">mergeSort the right half</w:t>
        <w:br w:clear="none"/>
        <w:t xml:space="preserve">Merge the two sorted halves into one sorted array</w:t>
        <w:br w:clear="none"/>
      </w:r>
    </w:p>
    <w:p>
      <w:pPr>
        <w:pStyle w:val="Para 01"/>
        <w:keepLines w:val="on"/>
      </w:pPr>
      <w:r>
        <w:t xml:space="preserve">This is the general case. What is the base case, the case that does not involve any recursive calls to </w:t>
      </w:r>
      <w:r>
        <w:rPr>
          <w:rStyle w:val="Text1"/>
        </w:rPr>
        <w:t>mergeSort?</w:t>
      </w:r>
      <w:r>
        <w:t xml:space="preserve"> If the “half” to be sorted does not hold more than one element, we can consider it already sorted and just return.</w:t>
      </w:r>
    </w:p>
    <w:p>
      <w:pPr>
        <w:pStyle w:val="Para 01"/>
        <w:keepLines w:val="on"/>
      </w:pPr>
      <w:r>
        <w:t xml:space="preserve">Here we summarize </w:t>
      </w:r>
      <w:r>
        <w:rPr>
          <w:rStyle w:val="Text1"/>
        </w:rPr>
        <w:t>mergeSort</w:t>
      </w:r>
      <w:r>
        <w:t xml:space="preserve"> in the format we used for other recursive algorithms. The initial method call would be </w:t>
      </w:r>
      <w:r>
        <w:rPr>
          <w:rStyle w:val="Text1"/>
        </w:rPr>
        <w:t>mergeSort(0, SIZE - 1)</w:t>
      </w:r>
      <w:r>
        <w:t>.</w:t>
      </w:r>
    </w:p>
    <w:p>
      <w:bookmarkStart w:id="2045" w:name="Method_mergeSort_first__last"/>
      <w:pPr>
        <w:keepNext/>
        <w:pStyle w:val="Para 49"/>
        <w:keepLines w:val="on"/>
      </w:pPr>
      <w:r>
        <w:rPr>
          <w:rStyle w:val="Text30"/>
        </w:rPr>
        <w:t xml:space="preserve">Method </w:t>
      </w:r>
      <w:r>
        <w:t>mergeSort(first, last)</w:t>
      </w:r>
      <w:bookmarkEnd w:id="2045"/>
    </w:p>
    <w:tbl>
      <w:tblPr>
        <w:tblW w:type="auto" w:w="0"/>
      </w:tblPr>
      <w:tr>
        <w:tc>
          <w:tcPr>
            <w:tcW w:type="auto" w:w="0"/>
            <w:tcMar>
              <w:left w:type="dxa" w:w="200"/>
              <w:top w:type="dxa" w:w="200"/>
              <w:right w:type="dxa" w:w="200"/>
              <w:bottom w:type="dxa" w:w="200"/>
            </w:tcMar>
            <w:vAlign w:val="top"/>
          </w:tcPr>
          <w:p>
            <w:pPr>
              <w:pStyle w:val="Para 50"/>
              <w:keepLines w:val="on"/>
            </w:pPr>
            <w:r>
              <w:t/>
            </w:r>
          </w:p>
          <w:p>
            <w:pPr>
              <w:pStyle w:val="Para 21"/>
              <w:keepLines w:val="on"/>
            </w:pPr>
            <w:r>
              <w:t>Definition:</w:t>
            </w:r>
          </w:p>
        </w:tc>
        <w:tc>
          <w:tcPr>
            <w:tcW w:type="auto" w:w="0"/>
            <w:tcMar>
              <w:left w:type="dxa" w:w="200"/>
              <w:top w:type="dxa" w:w="200"/>
              <w:right w:type="dxa" w:w="200"/>
              <w:bottom w:type="dxa" w:w="200"/>
            </w:tcMar>
            <w:vAlign w:val="top"/>
          </w:tcPr>
          <w:p>
            <w:pPr>
              <w:pStyle w:val="Para 02"/>
              <w:keepLines w:val="on"/>
            </w:pPr>
            <w:r>
              <w:t>Sorts the array elements in ascending order.</w:t>
            </w:r>
          </w:p>
        </w:tc>
      </w:tr>
    </w:tbl>
    <w:tbl>
      <w:tblPr>
        <w:tblW w:type="auto" w:w="0"/>
      </w:tblPr>
      <w:tr>
        <w:tc>
          <w:tcPr>
            <w:tcW w:type="auto" w:w="0"/>
            <w:shd w:val="clear" w:color="auto" w:fill="EEF2F6"/>
            <w:tcMar>
              <w:left w:type="dxa" w:w="200"/>
              <w:top w:type="dxa" w:w="200"/>
              <w:right w:type="dxa" w:w="200"/>
              <w:bottom w:type="dxa" w:w="200"/>
            </w:tcMar>
            <w:vAlign w:val="top"/>
          </w:tcPr>
          <w:p>
            <w:pPr>
              <w:pStyle w:val="Para 21"/>
              <w:keepLines w:val="on"/>
            </w:pPr>
            <w:r>
              <w:t>Size:</w:t>
            </w:r>
          </w:p>
        </w:tc>
        <w:tc>
          <w:tcPr>
            <w:tcW w:type="auto" w:w="0"/>
            <w:shd w:val="clear" w:color="auto" w:fill="EEF2F6"/>
            <w:tcMar>
              <w:left w:type="dxa" w:w="200"/>
              <w:top w:type="dxa" w:w="200"/>
              <w:right w:type="dxa" w:w="200"/>
              <w:bottom w:type="dxa" w:w="200"/>
            </w:tcMar>
            <w:vAlign w:val="top"/>
          </w:tcPr>
          <w:p>
            <w:pPr>
              <w:pStyle w:val="Para 02"/>
              <w:keepLines w:val="on"/>
            </w:pPr>
            <w:r>
              <w:t>last – first + 1</w:t>
            </w:r>
          </w:p>
        </w:tc>
      </w:tr>
    </w:tbl>
    <w:tbl>
      <w:tblPr>
        <w:tblW w:type="auto" w:w="0"/>
      </w:tblPr>
      <w:tr>
        <w:tc>
          <w:tcPr>
            <w:tcW w:type="auto" w:w="0"/>
            <w:tcMar>
              <w:left w:type="dxa" w:w="200"/>
              <w:top w:type="dxa" w:w="200"/>
              <w:right w:type="dxa" w:w="200"/>
              <w:bottom w:type="dxa" w:w="200"/>
            </w:tcMar>
            <w:vAlign w:val="top"/>
          </w:tcPr>
          <w:p>
            <w:pPr>
              <w:pStyle w:val="Para 21"/>
              <w:keepLines w:val="on"/>
            </w:pPr>
            <w:r>
              <w:t>Base case:</w:t>
            </w:r>
          </w:p>
        </w:tc>
        <w:tc>
          <w:tcPr>
            <w:tcW w:type="auto" w:w="0"/>
            <w:tcMar>
              <w:left w:type="dxa" w:w="200"/>
              <w:top w:type="dxa" w:w="200"/>
              <w:right w:type="dxa" w:w="200"/>
              <w:bottom w:type="dxa" w:w="200"/>
            </w:tcMar>
            <w:vAlign w:val="top"/>
          </w:tcPr>
          <w:p>
            <w:pPr>
              <w:pStyle w:val="Para 02"/>
              <w:keepLines w:val="on"/>
            </w:pPr>
            <w:r>
              <w:t>If size less than 2, do nothing.</w:t>
            </w:r>
          </w:p>
        </w:tc>
      </w:tr>
    </w:tbl>
    <w:tbl>
      <w:tblPr>
        <w:tblW w:type="auto" w:w="0"/>
      </w:tblPr>
      <w:tr>
        <w:tc>
          <w:tcPr>
            <w:tcW w:type="auto" w:w="0"/>
            <w:shd w:val="clear" w:color="auto" w:fill="EEF2F6"/>
            <w:tcMar>
              <w:left w:type="dxa" w:w="200"/>
              <w:top w:type="dxa" w:w="200"/>
              <w:right w:type="dxa" w:w="200"/>
              <w:bottom w:type="dxa" w:w="200"/>
            </w:tcMar>
            <w:vAlign w:val="top"/>
          </w:tcPr>
          <w:p>
            <w:pPr>
              <w:pStyle w:val="Para 21"/>
              <w:keepLines w:val="on"/>
            </w:pPr>
            <w:r>
              <w:t>General case:</w:t>
            </w:r>
          </w:p>
        </w:tc>
        <w:tc>
          <w:tcPr>
            <w:tcW w:type="auto" w:w="0"/>
            <w:shd w:val="clear" w:color="auto" w:fill="EEF2F6"/>
            <w:tcMar>
              <w:left w:type="dxa" w:w="200"/>
              <w:top w:type="dxa" w:w="200"/>
              <w:right w:type="dxa" w:w="200"/>
              <w:bottom w:type="dxa" w:w="200"/>
            </w:tcMar>
            <w:vAlign w:val="top"/>
          </w:tcPr>
          <w:p>
            <w:pPr>
              <w:pStyle w:val="Para 02"/>
              <w:keepLines w:val="on"/>
            </w:pPr>
            <w:r>
              <w:t>Cut the array in half.</w:t>
            </w:r>
          </w:p>
        </w:tc>
      </w:tr>
    </w:tbl>
    <w:tbl>
      <w:tblPr>
        <w:tblW w:type="auto" w:w="0"/>
      </w:tblPr>
      <w:tr>
        <w:tc>
          <w:tcPr>
            <w:tcW w:type="auto" w:w="0"/>
            <w:tcMar>
              <w:left w:type="dxa" w:w="200"/>
              <w:top w:type="dxa" w:w="200"/>
              <w:right w:type="dxa" w:w="200"/>
              <w:bottom w:type="dxa" w:w="200"/>
            </w:tcMar>
            <w:vAlign w:val="top"/>
          </w:tcPr>
          <w:p>
            <w:pPr>
              <w:pStyle w:val="0 Block"/>
              <w:keepLines w:val="on"/>
            </w:pPr>
          </w:p>
        </w:tc>
        <w:tc>
          <w:tcPr>
            <w:tcW w:type="auto" w:w="0"/>
            <w:tcMar>
              <w:left w:type="dxa" w:w="200"/>
              <w:top w:type="dxa" w:w="200"/>
              <w:right w:type="dxa" w:w="200"/>
              <w:bottom w:type="dxa" w:w="200"/>
            </w:tcMar>
            <w:vAlign w:val="top"/>
          </w:tcPr>
          <w:p>
            <w:pPr>
              <w:pStyle w:val="Para 02"/>
              <w:keepLines w:val="on"/>
            </w:pPr>
            <w:r>
              <w:t>mergeSort the left half.</w:t>
            </w:r>
          </w:p>
        </w:tc>
      </w:tr>
    </w:tbl>
    <w:tbl>
      <w:tblPr>
        <w:tblW w:type="auto" w:w="0"/>
      </w:tblPr>
      <w:tr>
        <w:tc>
          <w:tcPr>
            <w:tcW w:type="auto" w:w="0"/>
            <w:shd w:val="clear" w:color="auto" w:fill="EEF2F6"/>
            <w:tcMar>
              <w:left w:type="dxa" w:w="200"/>
              <w:top w:type="dxa" w:w="200"/>
              <w:right w:type="dxa" w:w="200"/>
              <w:bottom w:type="dxa" w:w="200"/>
            </w:tcMar>
            <w:vAlign w:val="top"/>
          </w:tcPr>
          <w:p>
            <w:pPr>
              <w:pStyle w:val="0 Block"/>
              <w:keepLines w:val="on"/>
            </w:pPr>
          </w:p>
        </w:tc>
        <w:tc>
          <w:tcPr>
            <w:tcW w:type="auto" w:w="0"/>
            <w:shd w:val="clear" w:color="auto" w:fill="EEF2F6"/>
            <w:tcMar>
              <w:left w:type="dxa" w:w="200"/>
              <w:top w:type="dxa" w:w="200"/>
              <w:right w:type="dxa" w:w="200"/>
              <w:bottom w:type="dxa" w:w="200"/>
            </w:tcMar>
            <w:vAlign w:val="top"/>
          </w:tcPr>
          <w:p>
            <w:pPr>
              <w:pStyle w:val="Para 02"/>
              <w:keepLines w:val="on"/>
            </w:pPr>
            <w:r>
              <w:t>mergeSort the right half.</w:t>
            </w:r>
          </w:p>
        </w:tc>
      </w:tr>
    </w:tbl>
    <w:tbl>
      <w:tblPr>
        <w:tblW w:type="auto" w:w="0"/>
      </w:tblPr>
      <w:tr>
        <w:tc>
          <w:tcPr>
            <w:tcW w:type="auto" w:w="0"/>
            <w:tcMar>
              <w:left w:type="dxa" w:w="200"/>
              <w:top w:type="dxa" w:w="200"/>
              <w:right w:type="dxa" w:w="200"/>
              <w:bottom w:type="dxa" w:w="200"/>
            </w:tcMar>
            <w:vAlign w:val="top"/>
          </w:tcPr>
          <w:p>
            <w:pPr>
              <w:pStyle w:val="0 Block"/>
              <w:keepLines w:val="on"/>
            </w:pPr>
          </w:p>
        </w:tc>
        <w:tc>
          <w:tcPr>
            <w:tcW w:type="auto" w:w="0"/>
            <w:tcMar>
              <w:left w:type="dxa" w:w="200"/>
              <w:top w:type="dxa" w:w="200"/>
              <w:right w:type="dxa" w:w="200"/>
              <w:bottom w:type="dxa" w:w="200"/>
            </w:tcMar>
            <w:vAlign w:val="top"/>
          </w:tcPr>
          <w:p>
            <w:pPr>
              <w:pStyle w:val="Para 02"/>
              <w:keepLines w:val="on"/>
            </w:pPr>
            <w:r>
              <w:t>Merge the sorted halves into one sorted array.</w:t>
            </w:r>
          </w:p>
        </w:tc>
      </w:tr>
    </w:tbl>
    <w:p>
      <w:pPr>
        <w:pStyle w:val="Para 01"/>
        <w:keepLines w:val="on"/>
      </w:pPr>
      <w:r>
        <w:t>Cutting the array in half is simply a matter of finding the midpoint between the first and last indices:</w:t>
      </w:r>
    </w:p>
    <w:p>
      <w:pPr>
        <w:pStyle w:val="Para 03"/>
        <w:keepLines w:val="on"/>
      </w:pPr>
      <w:r>
        <w:t xml:space="preserve">middle = (first + last) / 2;</w:t>
        <w:br w:clear="none"/>
      </w:r>
    </w:p>
    <w:p>
      <w:pPr>
        <w:pStyle w:val="Para 01"/>
        <w:keepLines w:val="on"/>
      </w:pPr>
      <w:r>
        <w:t xml:space="preserve">Then, in the smaller-caller tradition, we can make the recursive calls to </w:t>
      </w:r>
      <w:r>
        <w:rPr>
          <w:rStyle w:val="Text1"/>
        </w:rPr>
        <w:t>mergeSort</w:t>
      </w:r>
      <w:r>
        <w:t>:</w:t>
      </w:r>
    </w:p>
    <w:p>
      <w:pPr>
        <w:pStyle w:val="Para 03"/>
        <w:keepLines w:val="on"/>
      </w:pPr>
      <w:r>
        <w:t xml:space="preserve">mergeSort(first, middle);</w:t>
        <w:br w:clear="none"/>
        <w:t xml:space="preserve">mergeSort(middle + 1, last);</w:t>
        <w:br w:clear="none"/>
      </w:r>
    </w:p>
    <w:p>
      <w:pPr>
        <w:pStyle w:val="Para 01"/>
        <w:keepLines w:val="on"/>
      </w:pPr>
      <w:r>
        <w:t>So far this is simple enough. Now we just have to merge the two halves and we are done.</w:t>
      </w:r>
    </w:p>
    <w:p>
      <w:bookmarkStart w:id="2046" w:name="Merging_the_Sorted_Halves__For_t"/>
      <w:pPr>
        <w:keepNext/>
        <w:pStyle w:val="Heading 5"/>
        <w:keepLines w:val="on"/>
      </w:pPr>
      <w:r>
        <w:t>Merging the Sorted Halves</w:t>
      </w:r>
      <w:bookmarkEnd w:id="2046"/>
    </w:p>
    <w:p>
      <w:pPr>
        <w:pStyle w:val="Para 01"/>
        <w:keepLines w:val="on"/>
      </w:pPr>
      <w:r>
        <w:t>For the merge sort all the serious work takes place in the merge step. Look first at the general algorithm for merging two sorted arrays, and then we can look at the specific problem of our subarrays.</w:t>
      </w:r>
    </w:p>
    <w:p>
      <w:pPr>
        <w:pStyle w:val="Para 01"/>
        <w:keepLines w:val="on"/>
      </w:pPr>
      <w:r>
        <w:bookmarkStart w:id="2047" w:name="page641"/>
        <w:t/>
        <w:bookmarkEnd w:id="2047"/>
        <w:t xml:space="preserve">To merge two sorted arrays, we compare successive pairs of elements, one from each array, moving the smaller of each pair to the “final” array. We can stop when one array runs out of elements, and then move all of the remaining elements from the other array to the final array. </w:t>
      </w:r>
      <w:hyperlink w:anchor="Figure_11_8_Strategy_for_merging">
        <w:r>
          <w:rPr>
            <w:rStyle w:val="Text0"/>
          </w:rPr>
          <w:t>Figure 11.8</w:t>
        </w:r>
      </w:hyperlink>
      <w:r>
        <w:t xml:space="preserve"> illustrates the general algorithm. In our specific problem, the two “arrays” to be merged are actually subarrays of the original array (</w:t>
      </w:r>
      <w:hyperlink w:anchor="Figure_11_9_Two_subarrays">
        <w:r>
          <w:rPr>
            <w:rStyle w:val="Text0"/>
          </w:rPr>
          <w:t>Figure 11.9</w:t>
        </w:r>
      </w:hyperlink>
      <w:r>
        <w:t xml:space="preserve">). Just as in </w:t>
      </w:r>
      <w:hyperlink w:anchor="Figure_11_8_Strategy_for_merging">
        <w:r>
          <w:rPr>
            <w:rStyle w:val="Text3"/>
          </w:rPr>
          <w:t>Figure 11.8</w:t>
        </w:r>
      </w:hyperlink>
      <w:r>
        <w:t xml:space="preserve">, where we merged array1 and array2 into a third array, we need to merge our two subarrays into some auxiliary structure. We need this structure, another array, only temporarily. After the merge step, we can copy the now-sorted elements back into the original array. The entire process is shown in </w:t>
      </w:r>
      <w:hyperlink w:anchor="Figure_11_10_Merging_sorted_halv">
        <w:r>
          <w:rPr>
            <w:rStyle w:val="Text0"/>
          </w:rPr>
          <w:t>Figure 11.10</w:t>
        </w:r>
      </w:hyperlink>
      <w:r>
        <w:t>.</w:t>
      </w:r>
    </w:p>
    <w:p>
      <w:bookmarkStart w:id="2048" w:name="Figure_11_8_Strategy_for_merging"/>
      <w:pPr>
        <w:pStyle w:val="Para 06"/>
        <w:keepLines w:val="on"/>
      </w:pPr>
      <w:r>
        <w:t/>
        <w:drawing>
          <wp:inline>
            <wp:extent cx="2844800" cy="2628900"/>
            <wp:effectExtent l="0" r="0" t="0" b="43426"/>
            <wp:docPr id="439" name="f11-08.jpg" descr="f11-08.jpg"/>
            <wp:cNvGraphicFramePr>
              <a:graphicFrameLocks noChangeAspect="1"/>
            </wp:cNvGraphicFramePr>
            <a:graphic>
              <a:graphicData uri="http://schemas.openxmlformats.org/drawingml/2006/picture">
                <pic:pic>
                  <pic:nvPicPr>
                    <pic:cNvPr id="0" name="f11-08.jpg" descr="f11-08.jpg"/>
                    <pic:cNvPicPr/>
                  </pic:nvPicPr>
                  <pic:blipFill>
                    <a:blip r:embed="rId300"/>
                    <a:stretch>
                      <a:fillRect/>
                    </a:stretch>
                  </pic:blipFill>
                  <pic:spPr>
                    <a:xfrm>
                      <a:off x="0" y="0"/>
                      <a:ext cx="2844800" cy="2628900"/>
                    </a:xfrm>
                    <a:prstGeom prst="rect">
                      <a:avLst/>
                    </a:prstGeom>
                  </pic:spPr>
                </pic:pic>
              </a:graphicData>
            </a:graphic>
          </wp:inline>
        </w:drawing>
        <w:t xml:space="preserve"> </w:t>
      </w:r>
      <w:bookmarkEnd w:id="2048"/>
    </w:p>
    <w:p>
      <w:pPr>
        <w:pStyle w:val="Para 09"/>
        <w:keepLines w:val="on"/>
      </w:pPr>
      <w:r>
        <w:rPr>
          <w:rStyle w:val="Text0"/>
        </w:rPr>
        <w:t>Figure 11.8</w:t>
      </w:r>
      <w:r>
        <w:t xml:space="preserve"> Strategy for merging two sorted arrays</w:t>
      </w:r>
    </w:p>
    <w:p>
      <w:bookmarkStart w:id="2049" w:name="Figure_11_9_Two_subarrays"/>
      <w:pPr>
        <w:pStyle w:val="Para 06"/>
        <w:keepLines w:val="on"/>
      </w:pPr>
      <w:r>
        <w:t/>
        <w:drawing>
          <wp:inline>
            <wp:extent cx="3860800" cy="850900"/>
            <wp:effectExtent l="0" r="0" t="0" b="43426"/>
            <wp:docPr id="440" name="f11-09.jpg" descr="f11-09.jpg"/>
            <wp:cNvGraphicFramePr>
              <a:graphicFrameLocks noChangeAspect="1"/>
            </wp:cNvGraphicFramePr>
            <a:graphic>
              <a:graphicData uri="http://schemas.openxmlformats.org/drawingml/2006/picture">
                <pic:pic>
                  <pic:nvPicPr>
                    <pic:cNvPr id="0" name="f11-09.jpg" descr="f11-09.jpg"/>
                    <pic:cNvPicPr/>
                  </pic:nvPicPr>
                  <pic:blipFill>
                    <a:blip r:embed="rId301"/>
                    <a:stretch>
                      <a:fillRect/>
                    </a:stretch>
                  </pic:blipFill>
                  <pic:spPr>
                    <a:xfrm>
                      <a:off x="0" y="0"/>
                      <a:ext cx="3860800" cy="850900"/>
                    </a:xfrm>
                    <a:prstGeom prst="rect">
                      <a:avLst/>
                    </a:prstGeom>
                  </pic:spPr>
                </pic:pic>
              </a:graphicData>
            </a:graphic>
          </wp:inline>
        </w:drawing>
        <w:t xml:space="preserve"> </w:t>
      </w:r>
      <w:bookmarkEnd w:id="2049"/>
    </w:p>
    <w:p>
      <w:pPr>
        <w:pStyle w:val="Para 09"/>
        <w:keepLines w:val="on"/>
      </w:pPr>
      <w:r>
        <w:rPr>
          <w:rStyle w:val="Text0"/>
        </w:rPr>
        <w:t>Figure 11.9</w:t>
      </w:r>
      <w:r>
        <w:t xml:space="preserve"> Two subarrays</w:t>
      </w:r>
    </w:p>
    <w:p>
      <w:bookmarkStart w:id="2050" w:name="Figure_11_10_Merging_sorted_halv"/>
      <w:pPr>
        <w:pStyle w:val="Para 06"/>
        <w:keepLines w:val="on"/>
      </w:pPr>
      <w:r>
        <w:t/>
        <w:drawing>
          <wp:inline>
            <wp:extent cx="3860800" cy="2514600"/>
            <wp:effectExtent l="0" r="0" t="0" b="43426"/>
            <wp:docPr id="441" name="f11-10.jpg" descr="f11-10.jpg"/>
            <wp:cNvGraphicFramePr>
              <a:graphicFrameLocks noChangeAspect="1"/>
            </wp:cNvGraphicFramePr>
            <a:graphic>
              <a:graphicData uri="http://schemas.openxmlformats.org/drawingml/2006/picture">
                <pic:pic>
                  <pic:nvPicPr>
                    <pic:cNvPr id="0" name="f11-10.jpg" descr="f11-10.jpg"/>
                    <pic:cNvPicPr/>
                  </pic:nvPicPr>
                  <pic:blipFill>
                    <a:blip r:embed="rId302"/>
                    <a:stretch>
                      <a:fillRect/>
                    </a:stretch>
                  </pic:blipFill>
                  <pic:spPr>
                    <a:xfrm>
                      <a:off x="0" y="0"/>
                      <a:ext cx="3860800" cy="2514600"/>
                    </a:xfrm>
                    <a:prstGeom prst="rect">
                      <a:avLst/>
                    </a:prstGeom>
                  </pic:spPr>
                </pic:pic>
              </a:graphicData>
            </a:graphic>
          </wp:inline>
        </w:drawing>
        <w:t xml:space="preserve"> </w:t>
      </w:r>
      <w:bookmarkEnd w:id="2050"/>
    </w:p>
    <w:p>
      <w:pPr>
        <w:pStyle w:val="Para 09"/>
        <w:keepLines w:val="on"/>
      </w:pPr>
      <w:r>
        <w:bookmarkStart w:id="2051" w:name="page642"/>
        <w:t/>
        <w:bookmarkEnd w:id="2051"/>
      </w:r>
      <w:r>
        <w:rPr>
          <w:rStyle w:val="Text0"/>
        </w:rPr>
        <w:t>Figure 11.10</w:t>
      </w:r>
      <w:r>
        <w:t xml:space="preserve"> Merging sorted halves</w:t>
      </w:r>
    </w:p>
    <w:p>
      <w:pPr>
        <w:pStyle w:val="Para 01"/>
        <w:keepLines w:val="on"/>
      </w:pPr>
      <w:r>
        <w:t xml:space="preserve">Here is the algorithm for </w:t>
      </w:r>
      <w:r>
        <w:rPr>
          <w:rStyle w:val="Text1"/>
        </w:rPr>
        <w:t>merge</w:t>
      </w:r>
      <w:r>
        <w:t>:</w:t>
      </w:r>
    </w:p>
    <w:p>
      <w:bookmarkStart w:id="2052" w:name="merge__leftFirst__leftLast__righ"/>
      <w:pPr>
        <w:keepNext/>
        <w:pStyle w:val="Heading 3"/>
        <w:keepLines w:val="on"/>
      </w:pPr>
      <w:r>
        <w:t>merge (leftFirst, leftLast, rightFirst, rightLast)</w:t>
      </w:r>
      <w:bookmarkEnd w:id="2052"/>
    </w:p>
    <w:p>
      <w:pPr>
        <w:pStyle w:val="Para 03"/>
        <w:keepLines w:val="on"/>
      </w:pPr>
      <w:r>
        <w:t xml:space="preserve">(uses a local array, tempArray)</w:t>
        <w:br w:clear="none"/>
        <w:t xml:space="preserve">Set index to leftFirst</w:t>
        <w:br w:clear="none"/>
        <w:t xml:space="preserve">while more elements in left half AND more elements in right half</w:t>
        <w:br w:clear="none"/>
        <w:t xml:space="preserve">  if values[leftFirst] &lt; values[rightFirst]</w:t>
        <w:br w:clear="none"/>
        <w:t xml:space="preserve">     Set tempArray[index] to values[leftFirst]</w:t>
        <w:br w:clear="none"/>
        <w:t xml:space="preserve">     Increment leftFirst</w:t>
        <w:br w:clear="none"/>
        <w:t xml:space="preserve">  else</w:t>
        <w:br w:clear="none"/>
        <w:t xml:space="preserve">     Set tempArray[index] to values[rightFirst]</w:t>
        <w:br w:clear="none"/>
        <w:t xml:space="preserve">     Increment rightFirst</w:t>
        <w:br w:clear="none"/>
        <w:t xml:space="preserve">  Increment index</w:t>
        <w:br w:clear="none"/>
        <w:t xml:space="preserve">Copy any remaining elements from left half to tempArray</w:t>
        <w:br w:clear="none"/>
        <w:t xml:space="preserve">Copy any remaining elements from right half to tempArray</w:t>
        <w:br w:clear="none"/>
        <w:t xml:space="preserve">Copy the sorted elements from tempArray back into values</w:t>
        <w:br w:clear="none"/>
      </w:r>
    </w:p>
    <w:p>
      <w:pPr>
        <w:pStyle w:val="Para 01"/>
        <w:keepLines w:val="on"/>
      </w:pPr>
      <w:r>
        <w:t xml:space="preserve">In the coding of method </w:t>
      </w:r>
      <w:r>
        <w:rPr>
          <w:rStyle w:val="Text1"/>
        </w:rPr>
        <w:t>merge</w:t>
      </w:r>
      <w:r>
        <w:t xml:space="preserve">, we use </w:t>
      </w:r>
      <w:r>
        <w:rPr>
          <w:rStyle w:val="Text1"/>
        </w:rPr>
        <w:t>leftFirst</w:t>
      </w:r>
      <w:r>
        <w:t xml:space="preserve"> and </w:t>
      </w:r>
      <w:r>
        <w:rPr>
          <w:rStyle w:val="Text1"/>
        </w:rPr>
        <w:t>rightFirst</w:t>
      </w:r>
      <w:r>
        <w:t xml:space="preserve"> to indicate the “current” position in the left and right halves, respectively. Because these variables are values of the primitive type </w:t>
      </w:r>
      <w:r>
        <w:rPr>
          <w:rStyle w:val="Text1"/>
        </w:rPr>
        <w:t>int</w:t>
      </w:r>
      <w:r>
        <w:t xml:space="preserve"> and not objects, copies of these parameters are passed to method </w:t>
      </w:r>
      <w:r>
        <w:rPr>
          <w:rStyle w:val="Text1"/>
        </w:rPr>
        <w:t>merge</w:t>
      </w:r>
      <w:r>
        <w:t>, rather than references to the parameters. These copies are changed in the method; changing the copies does not affect the original values. Both of the “copy any remaining elements” loops are included. During the execution of this method, one of these loops never executes. Can you explain why?</w:t>
      </w:r>
    </w:p>
    <w:p>
      <w:pPr>
        <w:pStyle w:val="Para 03"/>
        <w:keepLines w:val="on"/>
      </w:pPr>
      <w:r>
        <w:t xml:space="preserve"/>
        <w:br w:clear="none"/>
        <w:t xml:space="preserve">static void merge (int leftFirst, int leftLast, int rightFirst, int rightLast)</w:t>
        <w:br w:clear="none"/>
      </w:r>
      <w:r>
        <w:rPr>
          <w:rStyle w:val="Text0"/>
        </w:rPr>
        <w:t xml:space="preserve">// Preconditions: values[leftFirst]to values[leftLast] are sorted.</w:t>
        <w:br w:clear="none"/>
      </w:r>
      <w:r>
        <w:t xml:space="preserve"/>
        <w:br w:clear="none"/>
      </w:r>
      <w:r>
        <w:rPr>
          <w:rStyle w:val="Text0"/>
        </w:rPr>
        <w:t xml:space="preserve">//     values[rightFirst]to values[rightLast] are sorted.</w:t>
        <w:br w:clear="none"/>
      </w:r>
      <w:r>
        <w:t xml:space="preserve"/>
        <w:br w:clear="none"/>
      </w:r>
      <w:r>
        <w:rPr>
          <w:rStyle w:val="Text0"/>
        </w:rPr>
        <w:t xml:space="preserve">//</w:t>
        <w:br w:clear="none"/>
      </w:r>
      <w:r>
        <w:t xml:space="preserve"/>
        <w:br w:clear="none"/>
      </w:r>
      <w:r>
        <w:rPr>
          <w:rStyle w:val="Text0"/>
        </w:rPr>
        <w:t xml:space="preserve">// Sorts values[leftFirst]to values[rightLast] by merging the two subarrays.</w:t>
        <w:br w:clear="none"/>
      </w:r>
      <w:r>
        <w:t xml:space="preserve"/>
        <w:br w:clear="none"/>
        <w:t xml:space="preserve">{</w:t>
        <w:br w:clear="none"/>
        <w:t xml:space="preserve">  int[] tempArray = new int [SIZE];</w:t>
        <w:br w:clear="none"/>
        <w:t xml:space="preserve">  int index = leftFirst;</w:t>
        <w:br w:clear="none"/>
        <w:t xml:space="preserve">  int saveFirst = leftFirst;       </w:t>
        <w:br w:clear="none"/>
      </w:r>
      <w:r>
        <w:rPr>
          <w:rStyle w:val="Text0"/>
        </w:rPr>
        <w:t xml:space="preserve">// to remember where to copy back</w:t>
        <w:br w:clear="none"/>
      </w:r>
      <w:r>
        <w:t xml:space="preserve"/>
        <w:br w:clear="none"/>
        <w:t xml:space="preserve"/>
        <w:br w:clear="none"/>
        <w:t xml:space="preserve">  while ((leftFirst &lt;= leftLast) &amp;&amp; (rightFirst &lt;= rightLast))</w:t>
        <w:br w:clear="none"/>
        <w:t xml:space="preserve">  {</w:t>
        <w:br w:clear="none"/>
        <w:t xml:space="preserve">    if (values[leftFirst] &lt; values[rightFirst])</w:t>
        <w:br w:clear="none"/>
        <w:t xml:space="preserve">    {</w:t>
        <w:br w:clear="none"/>
        <w:t xml:space="preserve">      tempArray[index] = values[leftFirst];</w:t>
        <w:br w:clear="none"/>
        <w:t xml:space="preserve">      leftFirst++;</w:t>
        <w:br w:clear="none"/>
        <w:t xml:space="preserve">    }</w:t>
        <w:br w:clear="none"/>
        <w:t xml:space="preserve">    else</w:t>
        <w:br w:clear="none"/>
        <w:t xml:space="preserve">    {</w:t>
        <w:br w:clear="none"/>
        <w:t xml:space="preserve">      tempArray[index] = values[rightFirst];</w:t>
        <w:br w:clear="none"/>
        <w:t xml:space="preserve">      rightFirst++;</w:t>
        <w:br w:clear="none"/>
        <w:t xml:space="preserve">    }</w:t>
        <w:br w:clear="none"/>
        <w:t xml:space="preserve">    index++;</w:t>
        <w:br w:clear="none"/>
        <w:t xml:space="preserve">  }</w:t>
        <w:br w:clear="none"/>
        <w:t xml:space="preserve"/>
        <w:br w:clear="none"/>
        <w:t xml:space="preserve">  while (leftFirst &lt;= leftLast)</w:t>
        <w:br w:clear="none"/>
        <w:t xml:space="preserve">  </w:t>
        <w:br w:clear="none"/>
      </w:r>
      <w:r>
        <w:rPr>
          <w:rStyle w:val="Text0"/>
        </w:rPr>
        <w:t xml:space="preserve">// Copy remaining elements from left half.</w:t>
        <w:br w:clear="none"/>
      </w:r>
      <w:r>
        <w:t xml:space="preserve"/>
        <w:br w:clear="none"/>
        <w:t xml:space="preserve">  {</w:t>
        <w:br w:clear="none"/>
        <w:t xml:space="preserve">    tempArray[index] = values[leftFirst];</w:t>
        <w:br w:clear="none"/>
        <w:t xml:space="preserve">    leftFirst++;</w:t>
        <w:br w:clear="none"/>
        <w:t xml:space="preserve">    index++;</w:t>
        <w:br w:clear="none"/>
        <w:t xml:space="preserve">  }</w:t>
        <w:br w:clear="none"/>
        <w:t xml:space="preserve"/>
        <w:br w:clear="none"/>
        <w:t xml:space="preserve">  while (rightFirst &lt;= rightLast)</w:t>
        <w:br w:clear="none"/>
        <w:t xml:space="preserve">  </w:t>
        <w:br w:clear="none"/>
      </w:r>
      <w:r>
        <w:rPr>
          <w:rStyle w:val="Text0"/>
        </w:rPr>
        <w:t xml:space="preserve">// Copy remaining elements from right half.</w:t>
        <w:br w:clear="none"/>
      </w:r>
      <w:r>
        <w:t xml:space="preserve"/>
        <w:br w:clear="none"/>
        <w:t xml:space="preserve">  {</w:t>
        <w:br w:clear="none"/>
        <w:t xml:space="preserve">    tempArray[index] = values[rightFirst];</w:t>
        <w:br w:clear="none"/>
        <w:t xml:space="preserve">    rightFirst++;</w:t>
        <w:br w:clear="none"/>
        <w:t xml:space="preserve">    index++;</w:t>
        <w:br w:clear="none"/>
        <w:t xml:space="preserve">  }</w:t>
        <w:br w:clear="none"/>
        <w:t xml:space="preserve"/>
        <w:br w:clear="none"/>
        <w:t xml:space="preserve">  for (index = saveFirst; index &lt;= rightLast; index++)</w:t>
        <w:br w:clear="none"/>
        <w:t xml:space="preserve">    values[index] = tempArray[index];</w:t>
        <w:br w:clear="none"/>
        <w:t xml:space="preserve">}</w:t>
        <w:br w:clear="none"/>
      </w:r>
    </w:p>
    <w:p>
      <w:pPr>
        <w:pStyle w:val="Para 01"/>
        <w:keepLines w:val="on"/>
      </w:pPr>
      <w:r>
        <w:bookmarkStart w:id="2053" w:name="page644"/>
        <w:t/>
        <w:bookmarkEnd w:id="2053"/>
        <w:t>As we said, most of the work occurs in the merge task. The actual mergeSort method is short and simple:</w:t>
      </w:r>
    </w:p>
    <w:p>
      <w:pPr>
        <w:pStyle w:val="Para 03"/>
        <w:keepLines w:val="on"/>
      </w:pPr>
      <w:r>
        <w:t xml:space="preserve">static void mergeSort(int first, int last)</w:t>
        <w:br w:clear="none"/>
        <w:t xml:space="preserve">// Sorts the values array using the merge sort algorithm.</w:t>
        <w:br w:clear="none"/>
        <w:t xml:space="preserve">{</w:t>
        <w:br w:clear="none"/>
        <w:t xml:space="preserve">  if (first &lt; last)</w:t>
        <w:br w:clear="none"/>
        <w:t xml:space="preserve">  {</w:t>
        <w:br w:clear="none"/>
        <w:t xml:space="preserve">    int middle = (first + last) / 2;</w:t>
        <w:br w:clear="none"/>
        <w:t xml:space="preserve">    mergeSort(first, middle);</w:t>
        <w:br w:clear="none"/>
        <w:t xml:space="preserve">    mergeSort(middle + 1,    last);</w:t>
        <w:br w:clear="none"/>
        <w:t xml:space="preserve">     merge(first, middle, middle + 1, last);</w:t>
        <w:br w:clear="none"/>
        <w:t xml:space="preserve">  }</w:t>
        <w:br w:clear="none"/>
        <w:t xml:space="preserve">}</w:t>
        <w:br w:clear="none"/>
      </w:r>
    </w:p>
    <w:p>
      <w:bookmarkStart w:id="2054" w:name="Analyzing_mergeSort__The_mergeSo"/>
      <w:pPr>
        <w:keepNext/>
        <w:pStyle w:val="Heading 5"/>
        <w:keepLines w:val="on"/>
      </w:pPr>
      <w:r>
        <w:t xml:space="preserve">Analyzing </w:t>
      </w:r>
      <w:r>
        <w:rPr>
          <w:rStyle w:val="Text14"/>
        </w:rPr>
        <w:t>mergeSort</w:t>
      </w:r>
      <w:bookmarkEnd w:id="2054"/>
    </w:p>
    <w:p>
      <w:pPr>
        <w:pStyle w:val="Para 01"/>
        <w:keepLines w:val="on"/>
      </w:pPr>
      <w:r>
        <w:t xml:space="preserve">The </w:t>
      </w:r>
      <w:r>
        <w:rPr>
          <w:rStyle w:val="Text1"/>
        </w:rPr>
        <w:t>mergeSort</w:t>
      </w:r>
      <w:r>
        <w:t xml:space="preserve"> method splits the original array into two halves. It first sorts the first half of the array; it then sorts the second half of the array using the same approach; finally, it merges the two halves. To sort the first half of the array, it follows the same approach of splitting and merging. It does likewise for the second half. During the sorting process, the splitting and merging operations all become intermingled. Analysis is simplified if we imagine that all of the splitting occurs first, followed by all of the merging—we can view the process this way without affecting the correctness of the algorithm.</w:t>
      </w:r>
    </w:p>
    <w:p>
      <w:pPr>
        <w:pStyle w:val="Para 01"/>
        <w:keepLines w:val="on"/>
      </w:pPr>
      <w:r>
        <w:t xml:space="preserve">We view the </w:t>
      </w:r>
      <w:r>
        <w:rPr>
          <w:rStyle w:val="Text1"/>
        </w:rPr>
        <w:t>mergeSort</w:t>
      </w:r>
      <w:r>
        <w:t xml:space="preserve"> algorithm as continually dividing the original array (of size </w:t>
      </w:r>
      <w:r>
        <w:rPr>
          <w:rStyle w:val="Text4"/>
        </w:rPr>
        <w:t>N</w:t>
      </w:r>
      <w:r>
        <w:t xml:space="preserve">) in two, until it has created </w:t>
      </w:r>
      <w:r>
        <w:rPr>
          <w:rStyle w:val="Text4"/>
        </w:rPr>
        <w:t>N</w:t>
      </w:r>
      <w:r>
        <w:t xml:space="preserve"> one-element subarrays. </w:t>
      </w:r>
      <w:hyperlink w:anchor="Figure_11_11_Analysis_of_the_mer">
        <w:r>
          <w:rPr>
            <w:rStyle w:val="Text0"/>
          </w:rPr>
          <w:t>Figure 11.11</w:t>
        </w:r>
      </w:hyperlink>
      <w:r>
        <w:t xml:space="preserve"> shows this point of view for an array with an original size of 16. The total work needed to divide the array in half, over and over again until we reach subarrays of size 1, is O(</w:t>
      </w:r>
      <w:r>
        <w:rPr>
          <w:rStyle w:val="Text4"/>
        </w:rPr>
        <w:t>N</w:t>
      </w:r>
      <w:r>
        <w:t xml:space="preserve">). After all, we end up with </w:t>
      </w:r>
      <w:r>
        <w:rPr>
          <w:rStyle w:val="Text4"/>
        </w:rPr>
        <w:t>N</w:t>
      </w:r>
      <w:r>
        <w:t xml:space="preserve"> subarrays of size 1.</w:t>
      </w:r>
    </w:p>
    <w:p>
      <w:pPr>
        <w:pStyle w:val="Para 01"/>
        <w:keepLines w:val="on"/>
      </w:pPr>
      <w:r>
        <w:t xml:space="preserve">Each subarray of size 1 is obviously a sorted subarray. The real work of the algorithm involves merging the smaller sorted subarrays back into the larger sorted subarrays. To merge two sorted subarrays of size </w:t>
      </w:r>
      <w:r>
        <w:rPr>
          <w:rStyle w:val="Text4"/>
        </w:rPr>
        <w:t>X</w:t>
      </w:r>
      <w:r>
        <w:t xml:space="preserve"> and size </w:t>
      </w:r>
      <w:r>
        <w:rPr>
          <w:rStyle w:val="Text4"/>
        </w:rPr>
        <w:t>Y</w:t>
      </w:r>
      <w:r>
        <w:t xml:space="preserve"> into a single sorted subarray using the </w:t>
      </w:r>
      <w:r>
        <w:rPr>
          <w:rStyle w:val="Text1"/>
        </w:rPr>
        <w:t>merge</w:t>
      </w:r>
      <w:r>
        <w:t xml:space="preserve"> operation requires O(</w:t>
      </w:r>
      <w:r>
        <w:rPr>
          <w:rStyle w:val="Text4"/>
        </w:rPr>
        <w:t>X</w:t>
      </w:r>
      <w:r>
        <w:t xml:space="preserve"> + </w:t>
      </w:r>
      <w:r>
        <w:rPr>
          <w:rStyle w:val="Text4"/>
        </w:rPr>
        <w:t>Y</w:t>
      </w:r>
      <w:r>
        <w:t xml:space="preserve">) steps. We can see this because each time through the </w:t>
      </w:r>
      <w:r>
        <w:rPr>
          <w:rStyle w:val="Text4"/>
        </w:rPr>
        <w:t>while</w:t>
      </w:r>
      <w:r>
        <w:t xml:space="preserve"> loops of the merge method we advance either the </w:t>
      </w:r>
      <w:r>
        <w:rPr>
          <w:rStyle w:val="Text1"/>
        </w:rPr>
        <w:t>leftFirst</w:t>
      </w:r>
      <w:r>
        <w:t xml:space="preserve"> index or the </w:t>
      </w:r>
      <w:r>
        <w:rPr>
          <w:rStyle w:val="Text1"/>
        </w:rPr>
        <w:t>rightFirst</w:t>
      </w:r>
      <w:r>
        <w:t xml:space="preserve"> index by 1. Because we stop processing when these indices become greater than their “last” counterparts, we know that we take a total of </w:t>
      </w:r>
      <w:r>
        <w:rPr>
          <w:rStyle w:val="Text1"/>
        </w:rPr>
        <w:t>(leftLast - leftFirst + 1) + (rightLast - rightFirst + 1)</w:t>
      </w:r>
      <w:r>
        <w:t xml:space="preserve"> steps. This expression represents the sum of the lengths of the two subarrays being processed.</w:t>
      </w:r>
    </w:p>
    <w:p>
      <w:pPr>
        <w:pStyle w:val="Para 01"/>
        <w:keepLines w:val="on"/>
      </w:pPr>
      <w:r>
        <w:t xml:space="preserve">How many times must we perform the </w:t>
      </w:r>
      <w:r>
        <w:rPr>
          <w:rStyle w:val="Text1"/>
        </w:rPr>
        <w:t>merge</w:t>
      </w:r>
      <w:r>
        <w:t xml:space="preserve"> operation? And what are the sizes of the subarrays involved? Here we work from the bottom up. The original array of size </w:t>
      </w:r>
      <w:r>
        <w:rPr>
          <w:rStyle w:val="Text4"/>
        </w:rPr>
        <w:t>N</w:t>
      </w:r>
      <w:r>
        <w:t xml:space="preserve"> is eventually split into </w:t>
      </w:r>
      <w:r>
        <w:rPr>
          <w:rStyle w:val="Text4"/>
        </w:rPr>
        <w:t>N</w:t>
      </w:r>
      <w:r>
        <w:t xml:space="preserve"> subarrays of size 1. Merging two of those subarrays into a subarray of size 2 requires 1 + 1 = 2 steps, based on the analysis of the preceding paragraph. We must perform this merge operation a total of ½</w:t>
      </w:r>
      <w:r>
        <w:rPr>
          <w:rStyle w:val="Text4"/>
        </w:rPr>
        <w:t>N</w:t>
      </w:r>
      <w:r>
        <w:t xml:space="preserve"> times (we have </w:t>
      </w:r>
      <w:r>
        <w:rPr>
          <w:rStyle w:val="Text4"/>
        </w:rPr>
        <w:t>N</w:t>
      </w:r>
      <w:r>
        <w:t xml:space="preserve"> one-element subarrays and we are merging them two at a time). Thus, the total number of steps to create all of the sorted two-element subarrays is O(</w:t>
      </w:r>
      <w:r>
        <w:rPr>
          <w:rStyle w:val="Text4"/>
        </w:rPr>
        <w:t>N</w:t>
      </w:r>
      <w:r>
        <w:t>) because (2 * ½</w:t>
      </w:r>
      <w:r>
        <w:rPr>
          <w:rStyle w:val="Text4"/>
        </w:rPr>
        <w:t>N</w:t>
      </w:r>
      <w:r>
        <w:t xml:space="preserve"> = </w:t>
      </w:r>
      <w:r>
        <w:rPr>
          <w:rStyle w:val="Text4"/>
        </w:rPr>
        <w:t>N</w:t>
      </w:r>
      <w:r>
        <w:t>).</w:t>
      </w:r>
    </w:p>
    <w:p>
      <w:bookmarkStart w:id="2055" w:name="Figure_11_11_Analysis_of_the_mer"/>
      <w:pPr>
        <w:pStyle w:val="Para 06"/>
        <w:keepLines w:val="on"/>
      </w:pPr>
      <w:r>
        <w:t/>
        <w:drawing>
          <wp:inline>
            <wp:extent cx="4876800" cy="2146300"/>
            <wp:effectExtent l="0" r="0" t="0" b="43426"/>
            <wp:docPr id="442" name="f11-11.jpg" descr="f11-11.jpg"/>
            <wp:cNvGraphicFramePr>
              <a:graphicFrameLocks noChangeAspect="1"/>
            </wp:cNvGraphicFramePr>
            <a:graphic>
              <a:graphicData uri="http://schemas.openxmlformats.org/drawingml/2006/picture">
                <pic:pic>
                  <pic:nvPicPr>
                    <pic:cNvPr id="0" name="f11-11.jpg" descr="f11-11.jpg"/>
                    <pic:cNvPicPr/>
                  </pic:nvPicPr>
                  <pic:blipFill>
                    <a:blip r:embed="rId303"/>
                    <a:stretch>
                      <a:fillRect/>
                    </a:stretch>
                  </pic:blipFill>
                  <pic:spPr>
                    <a:xfrm>
                      <a:off x="0" y="0"/>
                      <a:ext cx="4876800" cy="2146300"/>
                    </a:xfrm>
                    <a:prstGeom prst="rect">
                      <a:avLst/>
                    </a:prstGeom>
                  </pic:spPr>
                </pic:pic>
              </a:graphicData>
            </a:graphic>
          </wp:inline>
        </w:drawing>
        <w:t xml:space="preserve"> </w:t>
      </w:r>
      <w:bookmarkEnd w:id="2055"/>
    </w:p>
    <w:p>
      <w:pPr>
        <w:pStyle w:val="Para 09"/>
        <w:keepLines w:val="on"/>
      </w:pPr>
      <w:r>
        <w:bookmarkStart w:id="2056" w:name="page645"/>
        <w:t/>
        <w:bookmarkEnd w:id="2056"/>
      </w:r>
      <w:r>
        <w:rPr>
          <w:rStyle w:val="Text0"/>
        </w:rPr>
        <w:t>Figure 11.11</w:t>
      </w:r>
      <w:r>
        <w:t xml:space="preserve"> Analysis of the merge sort algorithm with </w:t>
      </w:r>
      <w:r>
        <w:rPr>
          <w:rStyle w:val="Text4"/>
        </w:rPr>
        <w:t>N</w:t>
      </w:r>
      <w:r>
        <w:t xml:space="preserve"> = 16</w:t>
      </w:r>
    </w:p>
    <w:p>
      <w:pPr>
        <w:pStyle w:val="Para 01"/>
        <w:keepLines w:val="on"/>
      </w:pPr>
      <w:r>
        <w:t>Now we repeat this process to create four-element subarrays. It takes four steps to merge two two-element subarrays. We must perform this merge operation a total of ½</w:t>
      </w:r>
      <w:r>
        <w:rPr>
          <w:rStyle w:val="Text4"/>
        </w:rPr>
        <w:t>N</w:t>
      </w:r>
      <w:r>
        <w:t xml:space="preserve"> times (we have ½</w:t>
      </w:r>
      <w:r>
        <w:rPr>
          <w:rStyle w:val="Text4"/>
        </w:rPr>
        <w:t>N</w:t>
      </w:r>
      <w:r>
        <w:t xml:space="preserve"> two-element subarrays and we are merging them two at a time). Thus, the total number of steps to create all of the sorted four-element subarrays is also O(</w:t>
      </w:r>
      <w:r>
        <w:rPr>
          <w:rStyle w:val="Text4"/>
        </w:rPr>
        <w:t>N</w:t>
      </w:r>
      <w:r>
        <w:t>) because (4 * ¼</w:t>
      </w:r>
      <w:r>
        <w:rPr>
          <w:rStyle w:val="Text4"/>
        </w:rPr>
        <w:t>N</w:t>
      </w:r>
      <w:r>
        <w:t xml:space="preserve"> = </w:t>
      </w:r>
      <w:r>
        <w:rPr>
          <w:rStyle w:val="Text4"/>
        </w:rPr>
        <w:t>N</w:t>
      </w:r>
      <w:r>
        <w:t>). The same reasoning leads us to conclude that each of the other levels of merging requires O(</w:t>
      </w:r>
      <w:r>
        <w:rPr>
          <w:rStyle w:val="Text4"/>
        </w:rPr>
        <w:t>N</w:t>
      </w:r>
      <w:r>
        <w:t>) steps—at each level the sizes of the subarrays double, but the number of subarrays is cut in half, balancing them out.</w:t>
      </w:r>
    </w:p>
    <w:p>
      <w:pPr>
        <w:pStyle w:val="Para 01"/>
        <w:keepLines w:val="on"/>
      </w:pPr>
      <w:r>
        <w:t>We now know that it takes O(</w:t>
      </w:r>
      <w:r>
        <w:rPr>
          <w:rStyle w:val="Text4"/>
        </w:rPr>
        <w:t>N</w:t>
      </w:r>
      <w:r>
        <w:t xml:space="preserve">) total steps to perform merging at each “level” of merging. How many levels are there? The number of levels of merging is equal to the number of times we can split the original array in half. If the original array is size </w:t>
      </w:r>
      <w:r>
        <w:rPr>
          <w:rStyle w:val="Text4"/>
        </w:rPr>
        <w:t>N</w:t>
      </w:r>
      <w:r>
        <w:t>, we have log</w:t>
      </w:r>
      <w:r>
        <w:rPr>
          <w:rStyle w:val="Text10"/>
        </w:rPr>
        <w:t>2</w:t>
      </w:r>
      <w:r>
        <w:rPr>
          <w:rStyle w:val="Text4"/>
        </w:rPr>
        <w:t>N</w:t>
      </w:r>
      <w:r>
        <w:t xml:space="preserve"> levels. For example, in </w:t>
      </w:r>
      <w:hyperlink w:anchor="Figure_11_11_Analysis_of_the_mer">
        <w:r>
          <w:rPr>
            <w:rStyle w:val="Text3"/>
          </w:rPr>
          <w:t>Figure 11.11</w:t>
        </w:r>
      </w:hyperlink>
      <w:r>
        <w:t xml:space="preserve"> the size of the original array is 16 and the number of levels of merging is 4.</w:t>
      </w:r>
    </w:p>
    <w:p>
      <w:pPr>
        <w:pStyle w:val="Para 01"/>
        <w:keepLines w:val="on"/>
      </w:pPr>
      <w:r>
        <w:t>Because we have log</w:t>
      </w:r>
      <w:r>
        <w:rPr>
          <w:rStyle w:val="Text10"/>
        </w:rPr>
        <w:t>2</w:t>
      </w:r>
      <w:r>
        <w:rPr>
          <w:rStyle w:val="Text4"/>
        </w:rPr>
        <w:t>N</w:t>
      </w:r>
      <w:r>
        <w:t xml:space="preserve"> levels, and we require O(</w:t>
      </w:r>
      <w:r>
        <w:rPr>
          <w:rStyle w:val="Text4"/>
        </w:rPr>
        <w:t>N</w:t>
      </w:r>
      <w:r>
        <w:t>) steps at each level, the total cost of the merge operation is O(</w:t>
      </w:r>
      <w:r>
        <w:rPr>
          <w:rStyle w:val="Text4"/>
        </w:rPr>
        <w:t>N</w:t>
      </w:r>
      <w:r>
        <w:t xml:space="preserve"> log</w:t>
      </w:r>
      <w:r>
        <w:rPr>
          <w:rStyle w:val="Text10"/>
        </w:rPr>
        <w:t>2</w:t>
      </w:r>
      <w:r>
        <w:rPr>
          <w:rStyle w:val="Text4"/>
        </w:rPr>
        <w:t>N</w:t>
      </w:r>
      <w:r>
        <w:t>). Because the splitting phase was only O(</w:t>
      </w:r>
      <w:r>
        <w:rPr>
          <w:rStyle w:val="Text4"/>
        </w:rPr>
        <w:t>N</w:t>
      </w:r>
      <w:r>
        <w:t>), we conclude that the merge sort algorithm is O(</w:t>
      </w:r>
      <w:r>
        <w:rPr>
          <w:rStyle w:val="Text4"/>
        </w:rPr>
        <w:t>N</w:t>
      </w:r>
      <w:r>
        <w:t xml:space="preserve"> log</w:t>
      </w:r>
      <w:r>
        <w:rPr>
          <w:rStyle w:val="Text10"/>
        </w:rPr>
        <w:t>2</w:t>
      </w:r>
      <w:r>
        <w:rPr>
          <w:rStyle w:val="Text4"/>
        </w:rPr>
        <w:t>N</w:t>
      </w:r>
      <w:r>
        <w:t xml:space="preserve">). </w:t>
      </w:r>
      <w:hyperlink w:anchor="Table_11_2_Comparing_N2_and_N_lo">
        <w:r>
          <w:rPr>
            <w:rStyle w:val="Text0"/>
          </w:rPr>
          <w:t>Table 11.2</w:t>
        </w:r>
      </w:hyperlink>
      <w:r>
        <w:t xml:space="preserve"> illustrates that, for large values of </w:t>
      </w:r>
      <w:r>
        <w:rPr>
          <w:rStyle w:val="Text4"/>
        </w:rPr>
        <w:t>N</w:t>
      </w:r>
      <w:r>
        <w:t>, O(</w:t>
      </w:r>
      <w:r>
        <w:rPr>
          <w:rStyle w:val="Text4"/>
        </w:rPr>
        <w:t>N</w:t>
      </w:r>
      <w:r>
        <w:t xml:space="preserve"> log</w:t>
      </w:r>
      <w:r>
        <w:rPr>
          <w:rStyle w:val="Text10"/>
        </w:rPr>
        <w:t>2</w:t>
      </w:r>
      <w:r>
        <w:rPr>
          <w:rStyle w:val="Text4"/>
        </w:rPr>
        <w:t>N</w:t>
      </w:r>
      <w:r>
        <w:t>) is a big improvement over O(</w:t>
      </w:r>
      <w:r>
        <w:rPr>
          <w:rStyle w:val="Text4"/>
        </w:rPr>
        <w:t>N</w:t>
      </w:r>
      <w:r>
        <w:rPr>
          <w:rStyle w:val="Text10"/>
        </w:rPr>
        <w:t>2</w:t>
      </w:r>
      <w:r>
        <w:t>).</w:t>
      </w:r>
    </w:p>
    <w:p>
      <w:pPr>
        <w:pStyle w:val="Para 01"/>
        <w:keepLines w:val="on"/>
      </w:pPr>
      <w:r>
        <w:t xml:space="preserve">A disadvantage of </w:t>
      </w:r>
      <w:r>
        <w:rPr>
          <w:rStyle w:val="Text1"/>
        </w:rPr>
        <w:t>mergeSort</w:t>
      </w:r>
      <w:r>
        <w:t xml:space="preserve"> is that it requires an auxiliary array that is as large as the original array to be sorted. If the array is large and space is a critical factor, then this sort may not be an appropriate choice. Variations of merge sort exist that do not use an auxiliary array; however, they are more complex and therefore less time efficient. Next we discuss two O(</w:t>
      </w:r>
      <w:r>
        <w:rPr>
          <w:rStyle w:val="Text4"/>
        </w:rPr>
        <w:t>N</w:t>
      </w:r>
      <w:r>
        <w:t xml:space="preserve"> log</w:t>
      </w:r>
      <w:r>
        <w:rPr>
          <w:rStyle w:val="Text10"/>
        </w:rPr>
        <w:t>2</w:t>
      </w:r>
      <w:r>
        <w:rPr>
          <w:rStyle w:val="Text4"/>
        </w:rPr>
        <w:t>N</w:t>
      </w:r>
      <w:r>
        <w:t>) sorts that move elements around in the original array and do not need an auxiliary array.</w:t>
      </w:r>
    </w:p>
    <w:p>
      <w:bookmarkStart w:id="2057" w:name="Table_11_2_Comparing_N2_and_N_lo"/>
      <w:pPr>
        <w:pStyle w:val="Para 09"/>
        <w:keepLines w:val="on"/>
      </w:pPr>
      <w:r>
        <w:bookmarkStart w:id="2058" w:name="page646"/>
        <w:t/>
        <w:bookmarkEnd w:id="2058"/>
      </w:r>
      <w:r>
        <w:rPr>
          <w:rStyle w:val="Text0"/>
        </w:rPr>
        <w:t>Table 11.2</w:t>
      </w:r>
      <w:r>
        <w:t xml:space="preserve"> Comparing </w:t>
      </w:r>
      <w:r>
        <w:rPr>
          <w:rStyle w:val="Text4"/>
        </w:rPr>
        <w:t>N</w:t>
      </w:r>
      <w:r>
        <w:rPr>
          <w:rStyle w:val="Text29"/>
        </w:rPr>
        <w:t>2</w:t>
      </w:r>
      <w:r>
        <w:t xml:space="preserve"> and </w:t>
      </w:r>
      <w:r>
        <w:rPr>
          <w:rStyle w:val="Text4"/>
        </w:rPr>
        <w:t>N</w:t>
      </w:r>
      <w:r>
        <w:t xml:space="preserve"> log</w:t>
      </w:r>
      <w:r>
        <w:rPr>
          <w:rStyle w:val="Text29"/>
        </w:rPr>
        <w:t>2</w:t>
      </w:r>
      <w:r>
        <w:rPr>
          <w:rStyle w:val="Text4"/>
        </w:rPr>
        <w:t>N</w:t>
      </w:r>
      <w:bookmarkEnd w:id="2057"/>
    </w:p>
    <w:tbl>
      <w:tblPr>
        <w:tblW w:type="auto" w:w="0"/>
      </w:tblPr>
      <w:tr>
        <w:tc>
          <w:tcPr>
            <w:tcW w:type="auto" w:w="0"/>
            <w:shd w:val="clear" w:color="auto" w:fill="468173"/>
            <w:tcMar>
              <w:left w:type="dxa" w:w="200"/>
              <w:top w:type="dxa" w:w="200"/>
              <w:right w:type="dxa" w:w="200"/>
              <w:bottom w:type="dxa" w:w="200"/>
            </w:tcMar>
            <w:vAlign w:val="center"/>
          </w:tcPr>
          <w:p>
            <w:pPr>
              <w:pStyle w:val="Para 50"/>
              <w:keepLines w:val="on"/>
            </w:pPr>
            <w:r>
              <w:t/>
            </w:r>
          </w:p>
          <w:p>
            <w:pPr>
              <w:pStyle w:val="Para 40"/>
              <w:keepLines w:val="on"/>
            </w:pPr>
            <w:r>
              <w:t>N</w:t>
            </w:r>
          </w:p>
        </w:tc>
        <w:tc>
          <w:tcPr>
            <w:tcW w:type="auto" w:w="0"/>
            <w:shd w:val="clear" w:color="auto" w:fill="468173"/>
            <w:tcMar>
              <w:left w:type="dxa" w:w="200"/>
              <w:top w:type="dxa" w:w="200"/>
              <w:right w:type="dxa" w:w="200"/>
              <w:bottom w:type="dxa" w:w="200"/>
            </w:tcMar>
            <w:vAlign w:val="center"/>
          </w:tcPr>
          <w:p>
            <w:pPr>
              <w:pStyle w:val="Para 16"/>
              <w:keepLines w:val="on"/>
            </w:pPr>
            <w:r>
              <w:t>log</w:t>
            </w:r>
            <w:r>
              <w:rPr>
                <w:rStyle w:val="Text32"/>
              </w:rPr>
              <w:t>2</w:t>
            </w:r>
            <w:r>
              <w:rPr>
                <w:rStyle w:val="Text4"/>
              </w:rPr>
              <w:t>N</w:t>
            </w:r>
          </w:p>
        </w:tc>
        <w:tc>
          <w:tcPr>
            <w:tcW w:type="auto" w:w="0"/>
            <w:shd w:val="clear" w:color="auto" w:fill="468173"/>
            <w:tcMar>
              <w:left w:type="dxa" w:w="200"/>
              <w:top w:type="dxa" w:w="200"/>
              <w:right w:type="dxa" w:w="200"/>
              <w:bottom w:type="dxa" w:w="200"/>
            </w:tcMar>
            <w:vAlign w:val="center"/>
          </w:tcPr>
          <w:p>
            <w:pPr>
              <w:pStyle w:val="Para 40"/>
              <w:keepLines w:val="on"/>
            </w:pPr>
            <w:r>
              <w:t>N</w:t>
            </w:r>
            <w:r>
              <w:rPr>
                <w:rStyle w:val="Text41"/>
              </w:rPr>
              <w:t>2</w:t>
            </w:r>
          </w:p>
        </w:tc>
        <w:tc>
          <w:tcPr>
            <w:tcW w:type="auto" w:w="0"/>
            <w:shd w:val="clear" w:color="auto" w:fill="468173"/>
            <w:tcMar>
              <w:left w:type="dxa" w:w="200"/>
              <w:top w:type="dxa" w:w="200"/>
              <w:right w:type="dxa" w:w="200"/>
              <w:bottom w:type="dxa" w:w="200"/>
            </w:tcMar>
            <w:vAlign w:val="center"/>
          </w:tcPr>
          <w:p>
            <w:pPr>
              <w:pStyle w:val="Para 16"/>
              <w:keepLines w:val="on"/>
            </w:pPr>
            <w:r>
              <w:rPr>
                <w:rStyle w:val="Text4"/>
              </w:rPr>
              <w:t>N</w:t>
            </w:r>
            <w:r>
              <w:t xml:space="preserve"> log</w:t>
            </w:r>
            <w:r>
              <w:rPr>
                <w:rStyle w:val="Text32"/>
              </w:rPr>
              <w:t>2</w:t>
            </w:r>
            <w:r>
              <w:rPr>
                <w:rStyle w:val="Text4"/>
              </w:rPr>
              <w:t>N</w:t>
            </w:r>
          </w:p>
        </w:tc>
      </w:tr>
    </w:tbl>
    <w:tbl>
      <w:tblPr>
        <w:tblW w:type="auto" w:w="0"/>
      </w:tblPr>
      <w:tr>
        <w:tc>
          <w:tcPr>
            <w:tcW w:type="auto" w:w="0"/>
            <w:tcMar>
              <w:left w:type="dxa" w:w="200"/>
              <w:top w:type="dxa" w:w="200"/>
              <w:right w:type="dxa" w:w="200"/>
              <w:bottom w:type="dxa" w:w="200"/>
            </w:tcMar>
            <w:vAlign w:val="top"/>
          </w:tcPr>
          <w:p>
            <w:pPr>
              <w:pStyle w:val="Para 02"/>
              <w:keepLines w:val="on"/>
            </w:pPr>
            <w:r>
              <w:t>32</w:t>
            </w:r>
          </w:p>
        </w:tc>
        <w:tc>
          <w:tcPr>
            <w:tcW w:type="auto" w:w="0"/>
            <w:tcMar>
              <w:left w:type="dxa" w:w="200"/>
              <w:top w:type="dxa" w:w="200"/>
              <w:right w:type="dxa" w:w="200"/>
              <w:bottom w:type="dxa" w:w="200"/>
            </w:tcMar>
            <w:vAlign w:val="top"/>
          </w:tcPr>
          <w:p>
            <w:pPr>
              <w:pStyle w:val="Para 02"/>
              <w:keepLines w:val="on"/>
            </w:pPr>
            <w:r>
              <w:t>5</w:t>
            </w:r>
          </w:p>
        </w:tc>
        <w:tc>
          <w:tcPr>
            <w:tcW w:type="auto" w:w="0"/>
            <w:tcMar>
              <w:left w:type="dxa" w:w="200"/>
              <w:top w:type="dxa" w:w="200"/>
              <w:right w:type="dxa" w:w="200"/>
              <w:bottom w:type="dxa" w:w="200"/>
            </w:tcMar>
            <w:vAlign w:val="top"/>
          </w:tcPr>
          <w:p>
            <w:pPr>
              <w:pStyle w:val="Para 02"/>
              <w:keepLines w:val="on"/>
            </w:pPr>
            <w:r>
              <w:t>1,024</w:t>
            </w:r>
          </w:p>
        </w:tc>
        <w:tc>
          <w:tcPr>
            <w:tcW w:type="auto" w:w="0"/>
            <w:tcMar>
              <w:left w:type="dxa" w:w="200"/>
              <w:top w:type="dxa" w:w="200"/>
              <w:right w:type="dxa" w:w="200"/>
              <w:bottom w:type="dxa" w:w="200"/>
            </w:tcMar>
            <w:vAlign w:val="top"/>
          </w:tcPr>
          <w:p>
            <w:pPr>
              <w:pStyle w:val="Para 02"/>
              <w:keepLines w:val="on"/>
            </w:pPr>
            <w:r>
              <w:t>160</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keepLines w:val="on"/>
            </w:pPr>
            <w:r>
              <w:t>64</w:t>
            </w:r>
          </w:p>
        </w:tc>
        <w:tc>
          <w:tcPr>
            <w:tcW w:type="auto" w:w="0"/>
            <w:shd w:val="clear" w:color="auto" w:fill="EEF2F6"/>
            <w:tcMar>
              <w:left w:type="dxa" w:w="200"/>
              <w:top w:type="dxa" w:w="200"/>
              <w:right w:type="dxa" w:w="200"/>
              <w:bottom w:type="dxa" w:w="200"/>
            </w:tcMar>
            <w:vAlign w:val="top"/>
          </w:tcPr>
          <w:p>
            <w:pPr>
              <w:pStyle w:val="Para 02"/>
              <w:keepLines w:val="on"/>
            </w:pPr>
            <w:r>
              <w:t>6</w:t>
            </w:r>
          </w:p>
        </w:tc>
        <w:tc>
          <w:tcPr>
            <w:tcW w:type="auto" w:w="0"/>
            <w:shd w:val="clear" w:color="auto" w:fill="EEF2F6"/>
            <w:tcMar>
              <w:left w:type="dxa" w:w="200"/>
              <w:top w:type="dxa" w:w="200"/>
              <w:right w:type="dxa" w:w="200"/>
              <w:bottom w:type="dxa" w:w="200"/>
            </w:tcMar>
            <w:vAlign w:val="top"/>
          </w:tcPr>
          <w:p>
            <w:pPr>
              <w:pStyle w:val="Para 02"/>
              <w:keepLines w:val="on"/>
            </w:pPr>
            <w:r>
              <w:t>4,096</w:t>
            </w:r>
          </w:p>
        </w:tc>
        <w:tc>
          <w:tcPr>
            <w:tcW w:type="auto" w:w="0"/>
            <w:shd w:val="clear" w:color="auto" w:fill="EEF2F6"/>
            <w:tcMar>
              <w:left w:type="dxa" w:w="200"/>
              <w:top w:type="dxa" w:w="200"/>
              <w:right w:type="dxa" w:w="200"/>
              <w:bottom w:type="dxa" w:w="200"/>
            </w:tcMar>
            <w:vAlign w:val="top"/>
          </w:tcPr>
          <w:p>
            <w:pPr>
              <w:pStyle w:val="Para 02"/>
              <w:keepLines w:val="on"/>
            </w:pPr>
            <w:r>
              <w:t>384</w:t>
            </w:r>
          </w:p>
        </w:tc>
      </w:tr>
    </w:tbl>
    <w:tbl>
      <w:tblPr>
        <w:tblW w:type="auto" w:w="0"/>
      </w:tblPr>
      <w:tr>
        <w:tc>
          <w:tcPr>
            <w:tcW w:type="auto" w:w="0"/>
            <w:tcMar>
              <w:left w:type="dxa" w:w="200"/>
              <w:top w:type="dxa" w:w="200"/>
              <w:right w:type="dxa" w:w="200"/>
              <w:bottom w:type="dxa" w:w="200"/>
            </w:tcMar>
            <w:vAlign w:val="top"/>
          </w:tcPr>
          <w:p>
            <w:pPr>
              <w:pStyle w:val="Para 02"/>
              <w:keepLines w:val="on"/>
            </w:pPr>
            <w:r>
              <w:t>128</w:t>
            </w:r>
          </w:p>
        </w:tc>
        <w:tc>
          <w:tcPr>
            <w:tcW w:type="auto" w:w="0"/>
            <w:tcMar>
              <w:left w:type="dxa" w:w="200"/>
              <w:top w:type="dxa" w:w="200"/>
              <w:right w:type="dxa" w:w="200"/>
              <w:bottom w:type="dxa" w:w="200"/>
            </w:tcMar>
            <w:vAlign w:val="top"/>
          </w:tcPr>
          <w:p>
            <w:pPr>
              <w:pStyle w:val="Para 02"/>
              <w:keepLines w:val="on"/>
            </w:pPr>
            <w:r>
              <w:t>7</w:t>
            </w:r>
          </w:p>
        </w:tc>
        <w:tc>
          <w:tcPr>
            <w:tcW w:type="auto" w:w="0"/>
            <w:tcMar>
              <w:left w:type="dxa" w:w="200"/>
              <w:top w:type="dxa" w:w="200"/>
              <w:right w:type="dxa" w:w="200"/>
              <w:bottom w:type="dxa" w:w="200"/>
            </w:tcMar>
            <w:vAlign w:val="top"/>
          </w:tcPr>
          <w:p>
            <w:pPr>
              <w:pStyle w:val="Para 02"/>
              <w:keepLines w:val="on"/>
            </w:pPr>
            <w:r>
              <w:t>16,384</w:t>
            </w:r>
          </w:p>
        </w:tc>
        <w:tc>
          <w:tcPr>
            <w:tcW w:type="auto" w:w="0"/>
            <w:tcMar>
              <w:left w:type="dxa" w:w="200"/>
              <w:top w:type="dxa" w:w="200"/>
              <w:right w:type="dxa" w:w="200"/>
              <w:bottom w:type="dxa" w:w="200"/>
            </w:tcMar>
            <w:vAlign w:val="top"/>
          </w:tcPr>
          <w:p>
            <w:pPr>
              <w:pStyle w:val="Para 02"/>
              <w:keepLines w:val="on"/>
            </w:pPr>
            <w:r>
              <w:t>896</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keepLines w:val="on"/>
            </w:pPr>
            <w:r>
              <w:t>256</w:t>
            </w:r>
          </w:p>
        </w:tc>
        <w:tc>
          <w:tcPr>
            <w:tcW w:type="auto" w:w="0"/>
            <w:shd w:val="clear" w:color="auto" w:fill="EEF2F6"/>
            <w:tcMar>
              <w:left w:type="dxa" w:w="200"/>
              <w:top w:type="dxa" w:w="200"/>
              <w:right w:type="dxa" w:w="200"/>
              <w:bottom w:type="dxa" w:w="200"/>
            </w:tcMar>
            <w:vAlign w:val="top"/>
          </w:tcPr>
          <w:p>
            <w:pPr>
              <w:pStyle w:val="Para 02"/>
              <w:keepLines w:val="on"/>
            </w:pPr>
            <w:r>
              <w:t>8</w:t>
            </w:r>
          </w:p>
        </w:tc>
        <w:tc>
          <w:tcPr>
            <w:tcW w:type="auto" w:w="0"/>
            <w:shd w:val="clear" w:color="auto" w:fill="EEF2F6"/>
            <w:tcMar>
              <w:left w:type="dxa" w:w="200"/>
              <w:top w:type="dxa" w:w="200"/>
              <w:right w:type="dxa" w:w="200"/>
              <w:bottom w:type="dxa" w:w="200"/>
            </w:tcMar>
            <w:vAlign w:val="top"/>
          </w:tcPr>
          <w:p>
            <w:pPr>
              <w:pStyle w:val="Para 02"/>
              <w:keepLines w:val="on"/>
            </w:pPr>
            <w:r>
              <w:t>65,536</w:t>
            </w:r>
          </w:p>
        </w:tc>
        <w:tc>
          <w:tcPr>
            <w:tcW w:type="auto" w:w="0"/>
            <w:shd w:val="clear" w:color="auto" w:fill="EEF2F6"/>
            <w:tcMar>
              <w:left w:type="dxa" w:w="200"/>
              <w:top w:type="dxa" w:w="200"/>
              <w:right w:type="dxa" w:w="200"/>
              <w:bottom w:type="dxa" w:w="200"/>
            </w:tcMar>
            <w:vAlign w:val="top"/>
          </w:tcPr>
          <w:p>
            <w:pPr>
              <w:pStyle w:val="Para 02"/>
              <w:keepLines w:val="on"/>
            </w:pPr>
            <w:r>
              <w:t>2,048</w:t>
            </w:r>
          </w:p>
        </w:tc>
      </w:tr>
    </w:tbl>
    <w:tbl>
      <w:tblPr>
        <w:tblW w:type="auto" w:w="0"/>
      </w:tblPr>
      <w:tr>
        <w:tc>
          <w:tcPr>
            <w:tcW w:type="auto" w:w="0"/>
            <w:tcMar>
              <w:left w:type="dxa" w:w="200"/>
              <w:top w:type="dxa" w:w="200"/>
              <w:right w:type="dxa" w:w="200"/>
              <w:bottom w:type="dxa" w:w="200"/>
            </w:tcMar>
            <w:vAlign w:val="top"/>
          </w:tcPr>
          <w:p>
            <w:pPr>
              <w:pStyle w:val="Para 02"/>
              <w:keepLines w:val="on"/>
            </w:pPr>
            <w:r>
              <w:t>512</w:t>
            </w:r>
          </w:p>
        </w:tc>
        <w:tc>
          <w:tcPr>
            <w:tcW w:type="auto" w:w="0"/>
            <w:tcMar>
              <w:left w:type="dxa" w:w="200"/>
              <w:top w:type="dxa" w:w="200"/>
              <w:right w:type="dxa" w:w="200"/>
              <w:bottom w:type="dxa" w:w="200"/>
            </w:tcMar>
            <w:vAlign w:val="top"/>
          </w:tcPr>
          <w:p>
            <w:pPr>
              <w:pStyle w:val="Para 02"/>
              <w:keepLines w:val="on"/>
            </w:pPr>
            <w:r>
              <w:t>9</w:t>
            </w:r>
          </w:p>
        </w:tc>
        <w:tc>
          <w:tcPr>
            <w:tcW w:type="auto" w:w="0"/>
            <w:tcMar>
              <w:left w:type="dxa" w:w="200"/>
              <w:top w:type="dxa" w:w="200"/>
              <w:right w:type="dxa" w:w="200"/>
              <w:bottom w:type="dxa" w:w="200"/>
            </w:tcMar>
            <w:vAlign w:val="top"/>
          </w:tcPr>
          <w:p>
            <w:pPr>
              <w:pStyle w:val="Para 02"/>
              <w:keepLines w:val="on"/>
            </w:pPr>
            <w:r>
              <w:t>262,144</w:t>
            </w:r>
          </w:p>
        </w:tc>
        <w:tc>
          <w:tcPr>
            <w:tcW w:type="auto" w:w="0"/>
            <w:tcMar>
              <w:left w:type="dxa" w:w="200"/>
              <w:top w:type="dxa" w:w="200"/>
              <w:right w:type="dxa" w:w="200"/>
              <w:bottom w:type="dxa" w:w="200"/>
            </w:tcMar>
            <w:vAlign w:val="top"/>
          </w:tcPr>
          <w:p>
            <w:pPr>
              <w:pStyle w:val="Para 02"/>
              <w:keepLines w:val="on"/>
            </w:pPr>
            <w:r>
              <w:t>4,608</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keepLines w:val="on"/>
            </w:pPr>
            <w:r>
              <w:t>1,024</w:t>
            </w:r>
          </w:p>
        </w:tc>
        <w:tc>
          <w:tcPr>
            <w:tcW w:type="auto" w:w="0"/>
            <w:shd w:val="clear" w:color="auto" w:fill="EEF2F6"/>
            <w:tcMar>
              <w:left w:type="dxa" w:w="200"/>
              <w:top w:type="dxa" w:w="200"/>
              <w:right w:type="dxa" w:w="200"/>
              <w:bottom w:type="dxa" w:w="200"/>
            </w:tcMar>
            <w:vAlign w:val="top"/>
          </w:tcPr>
          <w:p>
            <w:pPr>
              <w:pStyle w:val="Para 02"/>
              <w:keepLines w:val="on"/>
            </w:pPr>
            <w:r>
              <w:t>10</w:t>
            </w:r>
          </w:p>
        </w:tc>
        <w:tc>
          <w:tcPr>
            <w:tcW w:type="auto" w:w="0"/>
            <w:shd w:val="clear" w:color="auto" w:fill="EEF2F6"/>
            <w:tcMar>
              <w:left w:type="dxa" w:w="200"/>
              <w:top w:type="dxa" w:w="200"/>
              <w:right w:type="dxa" w:w="200"/>
              <w:bottom w:type="dxa" w:w="200"/>
            </w:tcMar>
            <w:vAlign w:val="top"/>
          </w:tcPr>
          <w:p>
            <w:pPr>
              <w:pStyle w:val="Para 02"/>
              <w:keepLines w:val="on"/>
            </w:pPr>
            <w:r>
              <w:t>1,048,576</w:t>
            </w:r>
          </w:p>
        </w:tc>
        <w:tc>
          <w:tcPr>
            <w:tcW w:type="auto" w:w="0"/>
            <w:shd w:val="clear" w:color="auto" w:fill="EEF2F6"/>
            <w:tcMar>
              <w:left w:type="dxa" w:w="200"/>
              <w:top w:type="dxa" w:w="200"/>
              <w:right w:type="dxa" w:w="200"/>
              <w:bottom w:type="dxa" w:w="200"/>
            </w:tcMar>
            <w:vAlign w:val="top"/>
          </w:tcPr>
          <w:p>
            <w:pPr>
              <w:pStyle w:val="Para 02"/>
              <w:keepLines w:val="on"/>
            </w:pPr>
            <w:r>
              <w:t>10,240</w:t>
            </w:r>
          </w:p>
        </w:tc>
      </w:tr>
    </w:tbl>
    <w:tbl>
      <w:tblPr>
        <w:tblW w:type="auto" w:w="0"/>
      </w:tblPr>
      <w:tr>
        <w:tc>
          <w:tcPr>
            <w:tcW w:type="auto" w:w="0"/>
            <w:tcMar>
              <w:left w:type="dxa" w:w="200"/>
              <w:top w:type="dxa" w:w="200"/>
              <w:right w:type="dxa" w:w="200"/>
              <w:bottom w:type="dxa" w:w="200"/>
            </w:tcMar>
            <w:vAlign w:val="top"/>
          </w:tcPr>
          <w:p>
            <w:pPr>
              <w:pStyle w:val="Para 02"/>
              <w:keepLines w:val="on"/>
            </w:pPr>
            <w:r>
              <w:t>2,048</w:t>
            </w:r>
          </w:p>
        </w:tc>
        <w:tc>
          <w:tcPr>
            <w:tcW w:type="auto" w:w="0"/>
            <w:tcMar>
              <w:left w:type="dxa" w:w="200"/>
              <w:top w:type="dxa" w:w="200"/>
              <w:right w:type="dxa" w:w="200"/>
              <w:bottom w:type="dxa" w:w="200"/>
            </w:tcMar>
            <w:vAlign w:val="top"/>
          </w:tcPr>
          <w:p>
            <w:pPr>
              <w:pStyle w:val="Para 02"/>
              <w:keepLines w:val="on"/>
            </w:pPr>
            <w:r>
              <w:t>11</w:t>
            </w:r>
          </w:p>
        </w:tc>
        <w:tc>
          <w:tcPr>
            <w:tcW w:type="auto" w:w="0"/>
            <w:tcMar>
              <w:left w:type="dxa" w:w="200"/>
              <w:top w:type="dxa" w:w="200"/>
              <w:right w:type="dxa" w:w="200"/>
              <w:bottom w:type="dxa" w:w="200"/>
            </w:tcMar>
            <w:vAlign w:val="top"/>
          </w:tcPr>
          <w:p>
            <w:pPr>
              <w:pStyle w:val="Para 02"/>
              <w:keepLines w:val="on"/>
            </w:pPr>
            <w:r>
              <w:t>4,194,304</w:t>
            </w:r>
          </w:p>
        </w:tc>
        <w:tc>
          <w:tcPr>
            <w:tcW w:type="auto" w:w="0"/>
            <w:tcMar>
              <w:left w:type="dxa" w:w="200"/>
              <w:top w:type="dxa" w:w="200"/>
              <w:right w:type="dxa" w:w="200"/>
              <w:bottom w:type="dxa" w:w="200"/>
            </w:tcMar>
            <w:vAlign w:val="top"/>
          </w:tcPr>
          <w:p>
            <w:pPr>
              <w:pStyle w:val="Para 02"/>
              <w:keepLines w:val="on"/>
            </w:pPr>
            <w:r>
              <w:t>22,528</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keepLines w:val="on"/>
            </w:pPr>
            <w:r>
              <w:t>4,096</w:t>
            </w:r>
          </w:p>
        </w:tc>
        <w:tc>
          <w:tcPr>
            <w:tcW w:type="auto" w:w="0"/>
            <w:shd w:val="clear" w:color="auto" w:fill="EEF2F6"/>
            <w:tcMar>
              <w:left w:type="dxa" w:w="200"/>
              <w:top w:type="dxa" w:w="200"/>
              <w:right w:type="dxa" w:w="200"/>
              <w:bottom w:type="dxa" w:w="200"/>
            </w:tcMar>
            <w:vAlign w:val="top"/>
          </w:tcPr>
          <w:p>
            <w:pPr>
              <w:pStyle w:val="Para 02"/>
              <w:keepLines w:val="on"/>
            </w:pPr>
            <w:r>
              <w:t>12</w:t>
            </w:r>
          </w:p>
        </w:tc>
        <w:tc>
          <w:tcPr>
            <w:tcW w:type="auto" w:w="0"/>
            <w:shd w:val="clear" w:color="auto" w:fill="EEF2F6"/>
            <w:tcMar>
              <w:left w:type="dxa" w:w="200"/>
              <w:top w:type="dxa" w:w="200"/>
              <w:right w:type="dxa" w:w="200"/>
              <w:bottom w:type="dxa" w:w="200"/>
            </w:tcMar>
            <w:vAlign w:val="top"/>
          </w:tcPr>
          <w:p>
            <w:pPr>
              <w:pStyle w:val="Para 02"/>
              <w:keepLines w:val="on"/>
            </w:pPr>
            <w:r>
              <w:t>16,777,216</w:t>
            </w:r>
          </w:p>
        </w:tc>
        <w:tc>
          <w:tcPr>
            <w:tcW w:type="auto" w:w="0"/>
            <w:shd w:val="clear" w:color="auto" w:fill="EEF2F6"/>
            <w:tcMar>
              <w:left w:type="dxa" w:w="200"/>
              <w:top w:type="dxa" w:w="200"/>
              <w:right w:type="dxa" w:w="200"/>
              <w:bottom w:type="dxa" w:w="200"/>
            </w:tcMar>
            <w:vAlign w:val="top"/>
          </w:tcPr>
          <w:p>
            <w:pPr>
              <w:pStyle w:val="Para 02"/>
              <w:keepLines w:val="on"/>
            </w:pPr>
            <w:r>
              <w:t>49,152</w:t>
            </w:r>
          </w:p>
        </w:tc>
      </w:tr>
    </w:tbl>
    <w:p>
      <w:bookmarkStart w:id="2059" w:name="Quick_Sort__Similar_to_the_merge"/>
      <w:pPr>
        <w:keepNext/>
        <w:pStyle w:val="Heading 4"/>
        <w:keepLines w:val="on"/>
      </w:pPr>
      <w:r>
        <w:t>Quick Sort</w:t>
      </w:r>
      <w:bookmarkEnd w:id="2059"/>
    </w:p>
    <w:p>
      <w:pPr>
        <w:pStyle w:val="Para 01"/>
        <w:keepLines w:val="on"/>
      </w:pPr>
      <w:r>
        <w:t xml:space="preserve">Similar to the merge sort, the quick sort is a divide-and-conquer algorithm, which is inherently recursive. Given a large stack of final exams to sort by name, we might use the following approach (see </w:t>
      </w:r>
      <w:hyperlink w:anchor="Figure_11_12_Ordering_a_list_usi">
        <w:r>
          <w:rPr>
            <w:rStyle w:val="Text0"/>
          </w:rPr>
          <w:t>Figure 11.12</w:t>
        </w:r>
      </w:hyperlink>
      <w:r>
        <w:t>): Pick a splitting value—say, L—and divide the stack of tests into two piles, A–L and M–Z. (The two piles do not necessarily contain the same number of tests.) Then take the first pile and subdivide it into two piles, A–F and G–L. The A–F pile can be further broken down into A–C and D–F. This division process goes on until the piles are small enough to be easily sorted. The same process is applied to the M–Z pile. Eventually, all the small sorted piles can be collected one on top of the other to produce a sorted set of tests.</w:t>
      </w:r>
    </w:p>
    <w:p>
      <w:pPr>
        <w:pStyle w:val="Para 01"/>
        <w:keepLines w:val="on"/>
      </w:pPr>
      <w:r>
        <w:t xml:space="preserve">This strategy is recursive: On each attempt to sort the pile of tests, the pile is divided, and then the same approach is used to sort each of the smaller piles (a smaller case). This process continues until the small piles do not need to be further divided (the base case). The parameter list of the </w:t>
      </w:r>
      <w:r>
        <w:rPr>
          <w:rStyle w:val="Text1"/>
        </w:rPr>
        <w:t>quickSort</w:t>
      </w:r>
      <w:r>
        <w:t xml:space="preserve"> method reflects the part of the list that is currently being processed; we pass the first and last indices that define the part of the array to be processed on this call. The initial call to </w:t>
      </w:r>
      <w:r>
        <w:rPr>
          <w:rStyle w:val="Text1"/>
        </w:rPr>
        <w:t>quickSort</w:t>
      </w:r>
      <w:r>
        <w:t xml:space="preserve"> is</w:t>
      </w:r>
    </w:p>
    <w:p>
      <w:bookmarkStart w:id="2060" w:name="Figure_11_12_Ordering_a_list_usi"/>
      <w:pPr>
        <w:pStyle w:val="Para 06"/>
        <w:keepLines w:val="on"/>
      </w:pPr>
      <w:r>
        <w:t/>
        <w:drawing>
          <wp:inline>
            <wp:extent cx="3886200" cy="1828800"/>
            <wp:effectExtent l="0" r="0" t="0" b="43426"/>
            <wp:docPr id="443" name="f11-12.jpg" descr="f11-12.jpg"/>
            <wp:cNvGraphicFramePr>
              <a:graphicFrameLocks noChangeAspect="1"/>
            </wp:cNvGraphicFramePr>
            <a:graphic>
              <a:graphicData uri="http://schemas.openxmlformats.org/drawingml/2006/picture">
                <pic:pic>
                  <pic:nvPicPr>
                    <pic:cNvPr id="0" name="f11-12.jpg" descr="f11-12.jpg"/>
                    <pic:cNvPicPr/>
                  </pic:nvPicPr>
                  <pic:blipFill>
                    <a:blip r:embed="rId304"/>
                    <a:stretch>
                      <a:fillRect/>
                    </a:stretch>
                  </pic:blipFill>
                  <pic:spPr>
                    <a:xfrm>
                      <a:off x="0" y="0"/>
                      <a:ext cx="3886200" cy="1828800"/>
                    </a:xfrm>
                    <a:prstGeom prst="rect">
                      <a:avLst/>
                    </a:prstGeom>
                  </pic:spPr>
                </pic:pic>
              </a:graphicData>
            </a:graphic>
          </wp:inline>
        </w:drawing>
        <w:t xml:space="preserve"> </w:t>
      </w:r>
      <w:bookmarkEnd w:id="2060"/>
    </w:p>
    <w:p>
      <w:pPr>
        <w:pStyle w:val="Para 09"/>
        <w:keepLines w:val="on"/>
      </w:pPr>
      <w:r>
        <w:rPr>
          <w:rStyle w:val="Text0"/>
        </w:rPr>
        <w:t>Figure 11.12</w:t>
      </w:r>
      <w:r>
        <w:t xml:space="preserve"> Ordering a list using the quick sort algorithm</w:t>
      </w:r>
    </w:p>
    <w:p>
      <w:bookmarkStart w:id="2061" w:name="Method_quickSort_first__last"/>
      <w:pPr>
        <w:keepNext/>
        <w:pStyle w:val="Heading 3"/>
        <w:keepLines w:val="on"/>
      </w:pPr>
      <w:r>
        <w:bookmarkStart w:id="2062" w:name="page647"/>
        <w:t/>
        <w:bookmarkEnd w:id="2062"/>
        <w:t>Method quickSort(first, last)</w:t>
      </w:r>
      <w:bookmarkEnd w:id="2061"/>
    </w:p>
    <w:tbl>
      <w:tblPr>
        <w:tblW w:type="auto" w:w="0"/>
      </w:tblPr>
      <w:tr>
        <w:tc>
          <w:tcPr>
            <w:tcW w:type="auto" w:w="0"/>
            <w:tcMar>
              <w:left w:type="dxa" w:w="200"/>
              <w:top w:type="dxa" w:w="200"/>
              <w:right w:type="dxa" w:w="200"/>
              <w:bottom w:type="dxa" w:w="200"/>
            </w:tcMar>
            <w:vAlign w:val="top"/>
          </w:tcPr>
          <w:p>
            <w:pPr>
              <w:pStyle w:val="Para 50"/>
              <w:keepLines w:val="on"/>
            </w:pPr>
            <w:r>
              <w:t/>
            </w:r>
          </w:p>
          <w:p>
            <w:pPr>
              <w:pStyle w:val="Para 21"/>
              <w:keepLines w:val="on"/>
            </w:pPr>
            <w:r>
              <w:t>Definition:</w:t>
            </w:r>
          </w:p>
        </w:tc>
        <w:tc>
          <w:tcPr>
            <w:tcW w:type="auto" w:w="0"/>
            <w:tcMar>
              <w:left w:type="dxa" w:w="200"/>
              <w:top w:type="dxa" w:w="200"/>
              <w:right w:type="dxa" w:w="200"/>
              <w:bottom w:type="dxa" w:w="200"/>
            </w:tcMar>
            <w:vAlign w:val="top"/>
          </w:tcPr>
          <w:p>
            <w:pPr>
              <w:pStyle w:val="Para 02"/>
              <w:keepLines w:val="on"/>
            </w:pPr>
            <w:r>
              <w:t>Sorts the elements in subarray values[first] to values[last].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21"/>
              <w:keepLines w:val="on"/>
            </w:pPr>
            <w:r>
              <w:t>Size:</w:t>
            </w:r>
          </w:p>
        </w:tc>
        <w:tc>
          <w:tcPr>
            <w:tcW w:type="auto" w:w="0"/>
            <w:shd w:val="clear" w:color="auto" w:fill="EEF2F6"/>
            <w:tcMar>
              <w:left w:type="dxa" w:w="200"/>
              <w:top w:type="dxa" w:w="200"/>
              <w:right w:type="dxa" w:w="200"/>
              <w:bottom w:type="dxa" w:w="200"/>
            </w:tcMar>
            <w:vAlign w:val="top"/>
          </w:tcPr>
          <w:p>
            <w:pPr>
              <w:pStyle w:val="Para 02"/>
              <w:keepLines w:val="on"/>
            </w:pPr>
            <w:r>
              <w:t>last – first + 1</w:t>
            </w:r>
          </w:p>
        </w:tc>
      </w:tr>
    </w:tbl>
    <w:tbl>
      <w:tblPr>
        <w:tblW w:type="auto" w:w="0"/>
      </w:tblPr>
      <w:tr>
        <w:tc>
          <w:tcPr>
            <w:tcW w:type="auto" w:w="0"/>
            <w:tcMar>
              <w:left w:type="dxa" w:w="200"/>
              <w:top w:type="dxa" w:w="200"/>
              <w:right w:type="dxa" w:w="200"/>
              <w:bottom w:type="dxa" w:w="200"/>
            </w:tcMar>
            <w:vAlign w:val="top"/>
          </w:tcPr>
          <w:p>
            <w:pPr>
              <w:pStyle w:val="Para 21"/>
              <w:keepLines w:val="on"/>
            </w:pPr>
            <w:r>
              <w:t>Base case:</w:t>
            </w:r>
          </w:p>
        </w:tc>
        <w:tc>
          <w:tcPr>
            <w:tcW w:type="auto" w:w="0"/>
            <w:tcMar>
              <w:left w:type="dxa" w:w="200"/>
              <w:top w:type="dxa" w:w="200"/>
              <w:right w:type="dxa" w:w="200"/>
              <w:bottom w:type="dxa" w:w="200"/>
            </w:tcMar>
            <w:vAlign w:val="top"/>
          </w:tcPr>
          <w:p>
            <w:pPr>
              <w:pStyle w:val="Para 02"/>
              <w:keepLines w:val="on"/>
            </w:pPr>
            <w:r>
              <w:t>If size less than 2, do nothing.</w:t>
            </w:r>
          </w:p>
        </w:tc>
      </w:tr>
    </w:tbl>
    <w:tbl>
      <w:tblPr>
        <w:tblW w:type="auto" w:w="0"/>
      </w:tblPr>
      <w:tr>
        <w:tc>
          <w:tcPr>
            <w:tcW w:type="auto" w:w="0"/>
            <w:shd w:val="clear" w:color="auto" w:fill="EEF2F6"/>
            <w:tcMar>
              <w:left w:type="dxa" w:w="200"/>
              <w:top w:type="dxa" w:w="200"/>
              <w:right w:type="dxa" w:w="200"/>
              <w:bottom w:type="dxa" w:w="200"/>
            </w:tcMar>
            <w:vAlign w:val="top"/>
          </w:tcPr>
          <w:p>
            <w:pPr>
              <w:pStyle w:val="Para 21"/>
              <w:keepLines w:val="on"/>
            </w:pPr>
            <w:r>
              <w:t>General case:</w:t>
            </w:r>
          </w:p>
        </w:tc>
        <w:tc>
          <w:tcPr>
            <w:tcW w:type="auto" w:w="0"/>
            <w:shd w:val="clear" w:color="auto" w:fill="EEF2F6"/>
            <w:tcMar>
              <w:left w:type="dxa" w:w="200"/>
              <w:top w:type="dxa" w:w="200"/>
              <w:right w:type="dxa" w:w="200"/>
              <w:bottom w:type="dxa" w:w="200"/>
            </w:tcMar>
            <w:vAlign w:val="top"/>
          </w:tcPr>
          <w:p>
            <w:pPr>
              <w:pStyle w:val="Para 02"/>
              <w:keepLines w:val="on"/>
            </w:pPr>
            <w:r>
              <w:t>Split the array according to splitting value.</w:t>
            </w:r>
          </w:p>
        </w:tc>
      </w:tr>
    </w:tbl>
    <w:tbl>
      <w:tblPr>
        <w:tblW w:type="auto" w:w="0"/>
      </w:tblPr>
      <w:tr>
        <w:tc>
          <w:tcPr>
            <w:tcW w:type="auto" w:w="0"/>
            <w:tcMar>
              <w:left w:type="dxa" w:w="200"/>
              <w:top w:type="dxa" w:w="200"/>
              <w:right w:type="dxa" w:w="200"/>
              <w:bottom w:type="dxa" w:w="200"/>
            </w:tcMar>
            <w:vAlign w:val="top"/>
          </w:tcPr>
          <w:p>
            <w:pPr>
              <w:pStyle w:val="0 Block"/>
              <w:keepLines w:val="on"/>
            </w:pPr>
          </w:p>
        </w:tc>
        <w:tc>
          <w:tcPr>
            <w:tcW w:type="auto" w:w="0"/>
            <w:tcMar>
              <w:left w:type="dxa" w:w="200"/>
              <w:top w:type="dxa" w:w="200"/>
              <w:right w:type="dxa" w:w="200"/>
              <w:bottom w:type="dxa" w:w="200"/>
            </w:tcMar>
            <w:vAlign w:val="top"/>
          </w:tcPr>
          <w:p>
            <w:pPr>
              <w:pStyle w:val="Para 02"/>
              <w:keepLines w:val="on"/>
            </w:pPr>
            <w:r>
              <w:t>quickSort the elements &lt;= splitting value.</w:t>
            </w:r>
          </w:p>
        </w:tc>
      </w:tr>
    </w:tbl>
    <w:tbl>
      <w:tblPr>
        <w:tblW w:type="auto" w:w="0"/>
      </w:tblPr>
      <w:tr>
        <w:tc>
          <w:tcPr>
            <w:tcW w:type="auto" w:w="0"/>
            <w:shd w:val="clear" w:color="auto" w:fill="EEF2F6"/>
            <w:tcMar>
              <w:left w:type="dxa" w:w="200"/>
              <w:top w:type="dxa" w:w="200"/>
              <w:right w:type="dxa" w:w="200"/>
              <w:bottom w:type="dxa" w:w="200"/>
            </w:tcMar>
            <w:vAlign w:val="top"/>
          </w:tcPr>
          <w:p>
            <w:pPr>
              <w:pStyle w:val="0 Block"/>
              <w:keepLines w:val="on"/>
            </w:pPr>
          </w:p>
        </w:tc>
        <w:tc>
          <w:tcPr>
            <w:tcW w:type="auto" w:w="0"/>
            <w:shd w:val="clear" w:color="auto" w:fill="EEF2F6"/>
            <w:tcMar>
              <w:left w:type="dxa" w:w="200"/>
              <w:top w:type="dxa" w:w="200"/>
              <w:right w:type="dxa" w:w="200"/>
              <w:bottom w:type="dxa" w:w="200"/>
            </w:tcMar>
            <w:vAlign w:val="top"/>
          </w:tcPr>
          <w:p>
            <w:pPr>
              <w:pStyle w:val="Para 02"/>
              <w:keepLines w:val="on"/>
            </w:pPr>
            <w:r>
              <w:t>quickSort the elements &gt; splitting value.</w:t>
            </w:r>
          </w:p>
        </w:tc>
      </w:tr>
    </w:tbl>
    <w:p>
      <w:bookmarkStart w:id="2063" w:name="quickSort__if_there_is_more_than"/>
      <w:pPr>
        <w:keepNext/>
        <w:pStyle w:val="Heading 3"/>
        <w:keepLines w:val="on"/>
      </w:pPr>
      <w:r>
        <w:t>quickSort</w:t>
      </w:r>
      <w:bookmarkEnd w:id="2063"/>
    </w:p>
    <w:p>
      <w:pPr>
        <w:pStyle w:val="Para 03"/>
        <w:keepLines w:val="on"/>
      </w:pPr>
      <w:r>
        <w:t xml:space="preserve">if there is more than one element in values[first] to values[last]</w:t>
        <w:br w:clear="none"/>
        <w:t xml:space="preserve">   Select splitVal</w:t>
        <w:br w:clear="none"/>
        <w:t xml:space="preserve">   Split the array so that</w:t>
        <w:br w:clear="none"/>
        <w:t xml:space="preserve">     values[first] to values[splitPoint - 1] &lt;= splitVal</w:t>
        <w:br w:clear="none"/>
        <w:t xml:space="preserve">     values[splitPoint] = splitVal</w:t>
        <w:br w:clear="none"/>
        <w:t xml:space="preserve">     values[splitPoint + 1] to values[last] &gt; splitVal</w:t>
        <w:br w:clear="none"/>
        <w:t xml:space="preserve">   quickSort the left subarray</w:t>
        <w:br w:clear="none"/>
        <w:t xml:space="preserve">   quickSort the right subarray</w:t>
        <w:br w:clear="none"/>
      </w:r>
    </w:p>
    <w:p>
      <w:pPr>
        <w:pStyle w:val="Para 01"/>
        <w:keepLines w:val="on"/>
      </w:pPr>
      <w:r>
        <w:t xml:space="preserve">As you can see, the algorithm depends on the selection of a “split value,” called </w:t>
      </w:r>
      <w:r>
        <w:rPr>
          <w:rStyle w:val="Text1"/>
        </w:rPr>
        <w:t>splitVal</w:t>
      </w:r>
      <w:r>
        <w:t xml:space="preserve">, that is used to divide the array into two subarrays. How do we select </w:t>
      </w:r>
      <w:r>
        <w:rPr>
          <w:rStyle w:val="Text1"/>
        </w:rPr>
        <w:t>splitVal</w:t>
      </w:r>
      <w:r>
        <w:t xml:space="preserve">? One simple solution is to use the value in </w:t>
      </w:r>
      <w:r>
        <w:rPr>
          <w:rStyle w:val="Text1"/>
        </w:rPr>
        <w:t>values[first]</w:t>
      </w:r>
      <w:r>
        <w:t xml:space="preserve"> as the splitting value. (We discuss other approaches later.)</w:t>
      </w:r>
    </w:p>
    <w:p>
      <w:bookmarkStart w:id="2064" w:name="ch11figure4"/>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3289300" cy="469900"/>
            <wp:effectExtent l="0" r="0" t="0" b="0"/>
            <wp:wrapTopAndBottom/>
            <wp:docPr id="444" name="f0647-01.jpg" descr="f0647-01.jpg"/>
            <wp:cNvGraphicFramePr>
              <a:graphicFrameLocks noChangeAspect="1"/>
            </wp:cNvGraphicFramePr>
            <a:graphic>
              <a:graphicData uri="http://schemas.openxmlformats.org/drawingml/2006/picture">
                <pic:pic>
                  <pic:nvPicPr>
                    <pic:cNvPr id="0" name="f0647-01.jpg" descr="f0647-01.jpg"/>
                    <pic:cNvPicPr/>
                  </pic:nvPicPr>
                  <pic:blipFill>
                    <a:blip r:embed="rId305"/>
                    <a:stretch>
                      <a:fillRect/>
                    </a:stretch>
                  </pic:blipFill>
                  <pic:spPr>
                    <a:xfrm>
                      <a:off x="0" y="0"/>
                      <a:ext cx="3289300" cy="469900"/>
                    </a:xfrm>
                    <a:prstGeom prst="rect">
                      <a:avLst/>
                    </a:prstGeom>
                  </pic:spPr>
                </pic:pic>
              </a:graphicData>
            </a:graphic>
          </wp:anchor>
        </w:drawing>
        <w:t xml:space="preserve"> </w:t>
      </w:r>
      <w:bookmarkEnd w:id="2064"/>
    </w:p>
    <w:p>
      <w:pPr>
        <w:pStyle w:val="Para 01"/>
        <w:keepLines w:val="on"/>
      </w:pPr>
      <w:r>
        <w:t xml:space="preserve">We create a helper method </w:t>
      </w:r>
      <w:r>
        <w:rPr>
          <w:rStyle w:val="Text1"/>
        </w:rPr>
        <w:t>split</w:t>
      </w:r>
      <w:r>
        <w:t xml:space="preserve">, to rearrange the array elements as planned. After the call to </w:t>
      </w:r>
      <w:r>
        <w:rPr>
          <w:rStyle w:val="Text1"/>
        </w:rPr>
        <w:t>split</w:t>
      </w:r>
      <w:r>
        <w:t xml:space="preserve">, all of the elements that are less than or equal to </w:t>
      </w:r>
      <w:r>
        <w:rPr>
          <w:rStyle w:val="Text1"/>
        </w:rPr>
        <w:t>splitVal</w:t>
      </w:r>
      <w:r>
        <w:t xml:space="preserve"> appear on the left side of the array and all of the elements that are greater than </w:t>
      </w:r>
      <w:r>
        <w:rPr>
          <w:rStyle w:val="Text1"/>
        </w:rPr>
        <w:t>splitVal</w:t>
      </w:r>
      <w:r>
        <w:t xml:space="preserve"> appear on the right side of the array.</w:t>
      </w:r>
    </w:p>
    <w:p>
      <w:bookmarkStart w:id="2065" w:name="ch11figure5"/>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3289300" cy="558800"/>
            <wp:effectExtent l="0" r="0" t="0" b="0"/>
            <wp:wrapTopAndBottom/>
            <wp:docPr id="445" name="f0647-02.jpg" descr="f0647-02.jpg"/>
            <wp:cNvGraphicFramePr>
              <a:graphicFrameLocks noChangeAspect="1"/>
            </wp:cNvGraphicFramePr>
            <a:graphic>
              <a:graphicData uri="http://schemas.openxmlformats.org/drawingml/2006/picture">
                <pic:pic>
                  <pic:nvPicPr>
                    <pic:cNvPr id="0" name="f0647-02.jpg" descr="f0647-02.jpg"/>
                    <pic:cNvPicPr/>
                  </pic:nvPicPr>
                  <pic:blipFill>
                    <a:blip r:embed="rId306"/>
                    <a:stretch>
                      <a:fillRect/>
                    </a:stretch>
                  </pic:blipFill>
                  <pic:spPr>
                    <a:xfrm>
                      <a:off x="0" y="0"/>
                      <a:ext cx="3289300" cy="558800"/>
                    </a:xfrm>
                    <a:prstGeom prst="rect">
                      <a:avLst/>
                    </a:prstGeom>
                  </pic:spPr>
                </pic:pic>
              </a:graphicData>
            </a:graphic>
          </wp:anchor>
        </w:drawing>
        <w:t xml:space="preserve"> </w:t>
      </w:r>
      <w:bookmarkEnd w:id="2065"/>
    </w:p>
    <w:p>
      <w:pPr>
        <w:pStyle w:val="Para 01"/>
        <w:keepLines w:val="on"/>
      </w:pPr>
      <w:r>
        <w:bookmarkStart w:id="2066" w:name="page648"/>
        <w:t/>
        <w:bookmarkEnd w:id="2066"/>
        <w:t xml:space="preserve">The two subarrays meet at </w:t>
      </w:r>
      <w:r>
        <w:rPr>
          <w:rStyle w:val="Text1"/>
        </w:rPr>
        <w:t>splitPoint</w:t>
      </w:r>
      <w:r>
        <w:t xml:space="preserve">, the index of the last element that is less than or equal to </w:t>
      </w:r>
      <w:r>
        <w:rPr>
          <w:rStyle w:val="Text1"/>
        </w:rPr>
        <w:t>splitVal</w:t>
      </w:r>
      <w:r>
        <w:t xml:space="preserve">. We do not know the value of </w:t>
      </w:r>
      <w:r>
        <w:rPr>
          <w:rStyle w:val="Text1"/>
        </w:rPr>
        <w:t>splitPoint</w:t>
      </w:r>
      <w:r>
        <w:t xml:space="preserve"> until the splitting process is complete. Its value is returned by </w:t>
      </w:r>
      <w:r>
        <w:rPr>
          <w:rStyle w:val="Text1"/>
        </w:rPr>
        <w:t>split</w:t>
      </w:r>
      <w:r>
        <w:t xml:space="preserve">. We can then swap </w:t>
      </w:r>
      <w:r>
        <w:rPr>
          <w:rStyle w:val="Text1"/>
        </w:rPr>
        <w:t>splitVal</w:t>
      </w:r>
      <w:r>
        <w:t xml:space="preserve"> with the value at </w:t>
      </w:r>
      <w:r>
        <w:rPr>
          <w:rStyle w:val="Text1"/>
        </w:rPr>
        <w:t>splitPoint</w:t>
      </w:r>
      <w:r>
        <w:t>.</w:t>
      </w:r>
    </w:p>
    <w:p>
      <w:bookmarkStart w:id="2067" w:name="ch11figure6"/>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3302000" cy="558800"/>
            <wp:effectExtent l="0" r="0" t="0" b="0"/>
            <wp:wrapTopAndBottom/>
            <wp:docPr id="446" name="f0648-01.jpg" descr="f0648-01.jpg"/>
            <wp:cNvGraphicFramePr>
              <a:graphicFrameLocks noChangeAspect="1"/>
            </wp:cNvGraphicFramePr>
            <a:graphic>
              <a:graphicData uri="http://schemas.openxmlformats.org/drawingml/2006/picture">
                <pic:pic>
                  <pic:nvPicPr>
                    <pic:cNvPr id="0" name="f0648-01.jpg" descr="f0648-01.jpg"/>
                    <pic:cNvPicPr/>
                  </pic:nvPicPr>
                  <pic:blipFill>
                    <a:blip r:embed="rId307"/>
                    <a:stretch>
                      <a:fillRect/>
                    </a:stretch>
                  </pic:blipFill>
                  <pic:spPr>
                    <a:xfrm>
                      <a:off x="0" y="0"/>
                      <a:ext cx="3302000" cy="558800"/>
                    </a:xfrm>
                    <a:prstGeom prst="rect">
                      <a:avLst/>
                    </a:prstGeom>
                  </pic:spPr>
                </pic:pic>
              </a:graphicData>
            </a:graphic>
          </wp:anchor>
        </w:drawing>
        <w:t xml:space="preserve"> </w:t>
      </w:r>
      <w:bookmarkEnd w:id="2067"/>
    </w:p>
    <w:p>
      <w:pPr>
        <w:pStyle w:val="Para 01"/>
        <w:keepLines w:val="on"/>
      </w:pPr>
      <w:r>
        <w:t xml:space="preserve">Our recursive calls to </w:t>
      </w:r>
      <w:r>
        <w:rPr>
          <w:rStyle w:val="Text1"/>
        </w:rPr>
        <w:t>quickSort</w:t>
      </w:r>
      <w:r>
        <w:t xml:space="preserve"> use this index (</w:t>
      </w:r>
      <w:r>
        <w:rPr>
          <w:rStyle w:val="Text1"/>
        </w:rPr>
        <w:t>splitPoint</w:t>
      </w:r>
      <w:r>
        <w:t>) to reduce the size of the problem in the general case.</w:t>
      </w:r>
    </w:p>
    <w:p>
      <w:pPr>
        <w:pStyle w:val="Para 01"/>
        <w:keepLines w:val="on"/>
      </w:pPr>
      <w:r>
        <w:rPr>
          <w:rStyle w:val="Text1"/>
        </w:rPr>
        <w:t>quickSort(first, splitPoint - 1)</w:t>
      </w:r>
      <w:r>
        <w:t xml:space="preserve"> sorts the left subarray. </w:t>
      </w:r>
      <w:r>
        <w:rPr>
          <w:rStyle w:val="Text1"/>
        </w:rPr>
        <w:t>quickSort (splitPoint + 1, last)</w:t>
      </w:r>
      <w:r>
        <w:t xml:space="preserve"> sorts the right subarray. </w:t>
      </w:r>
      <w:r>
        <w:rPr>
          <w:rStyle w:val="Text1"/>
        </w:rPr>
        <w:t>splitVal</w:t>
      </w:r>
      <w:r>
        <w:t xml:space="preserve"> is already in its correct position in the array.</w:t>
      </w:r>
    </w:p>
    <w:p>
      <w:pPr>
        <w:pStyle w:val="Para 01"/>
        <w:keepLines w:val="on"/>
      </w:pPr>
      <w:r>
        <w:t xml:space="preserve">What is the base case? When the segment being examined holds fewer than two elements, we do not need to go on. In other words, we continue processing as long as </w:t>
      </w:r>
      <w:r>
        <w:rPr>
          <w:rStyle w:val="Text1"/>
        </w:rPr>
        <w:t>first &lt; last.</w:t>
      </w:r>
      <w:r>
        <w:t xml:space="preserve"> We can now code our </w:t>
      </w:r>
      <w:r>
        <w:rPr>
          <w:rStyle w:val="Text1"/>
        </w:rPr>
        <w:t>quickSort</w:t>
      </w:r>
      <w:r>
        <w:t xml:space="preserve"> method.</w:t>
      </w:r>
    </w:p>
    <w:p>
      <w:pPr>
        <w:pStyle w:val="Para 03"/>
        <w:keepLines w:val="on"/>
      </w:pPr>
      <w:r>
        <w:t xml:space="preserve">static void quickSort(int first, int last)</w:t>
        <w:br w:clear="none"/>
        <w:t xml:space="preserve">{</w:t>
        <w:br w:clear="none"/>
        <w:t xml:space="preserve">  if (first &lt; last)</w:t>
        <w:br w:clear="none"/>
        <w:t xml:space="preserve">  {</w:t>
        <w:br w:clear="none"/>
        <w:t xml:space="preserve">    int splitPoint;</w:t>
        <w:br w:clear="none"/>
        <w:t xml:space="preserve"/>
        <w:br w:clear="none"/>
        <w:t xml:space="preserve">    splitPoint = split(first, last);</w:t>
        <w:br w:clear="none"/>
        <w:t xml:space="preserve">    </w:t>
        <w:br w:clear="none"/>
      </w:r>
      <w:r>
        <w:rPr>
          <w:rStyle w:val="Text0"/>
        </w:rPr>
        <w:t xml:space="preserve">// values[first]to values[splitPoint - 1] &lt;= splitVal</w:t>
        <w:br w:clear="none"/>
      </w:r>
      <w:r>
        <w:t xml:space="preserve"/>
        <w:br w:clear="none"/>
        <w:t xml:space="preserve">    </w:t>
        <w:br w:clear="none"/>
      </w:r>
      <w:r>
        <w:rPr>
          <w:rStyle w:val="Text0"/>
        </w:rPr>
        <w:t xml:space="preserve">// values[splitPoint] = splitVal</w:t>
        <w:br w:clear="none"/>
      </w:r>
      <w:r>
        <w:t xml:space="preserve"/>
        <w:br w:clear="none"/>
        <w:t xml:space="preserve">    </w:t>
        <w:br w:clear="none"/>
      </w:r>
      <w:r>
        <w:rPr>
          <w:rStyle w:val="Text0"/>
        </w:rPr>
        <w:t xml:space="preserve">// values[splitPoint+1]to values[last] &gt; splitVal</w:t>
        <w:br w:clear="none"/>
      </w:r>
      <w:r>
        <w:t xml:space="preserve"/>
        <w:br w:clear="none"/>
        <w:t xml:space="preserve"/>
        <w:br w:clear="none"/>
        <w:t xml:space="preserve">    quickSort(first, splitPoint - 1);</w:t>
        <w:br w:clear="none"/>
        <w:t xml:space="preserve">    quickSort(splitPoint + 1, last);</w:t>
        <w:br w:clear="none"/>
        <w:t xml:space="preserve">  }</w:t>
        <w:br w:clear="none"/>
        <w:t xml:space="preserve">}</w:t>
        <w:br w:clear="none"/>
      </w:r>
    </w:p>
    <w:p>
      <w:pPr>
        <w:pStyle w:val="Para 01"/>
        <w:keepLines w:val="on"/>
      </w:pPr>
      <w:r>
        <w:t xml:space="preserve">Now we must develop our splitting algorithm. We must find a way to get all of the elements equal to or less than </w:t>
      </w:r>
      <w:r>
        <w:rPr>
          <w:rStyle w:val="Text1"/>
        </w:rPr>
        <w:t>splitVal</w:t>
      </w:r>
      <w:r>
        <w:t xml:space="preserve"> on one side of </w:t>
      </w:r>
      <w:r>
        <w:rPr>
          <w:rStyle w:val="Text1"/>
        </w:rPr>
        <w:t>splitVal</w:t>
      </w:r>
      <w:r>
        <w:t xml:space="preserve"> and the elements greater than </w:t>
      </w:r>
      <w:r>
        <w:rPr>
          <w:rStyle w:val="Text1"/>
        </w:rPr>
        <w:t>splitVal</w:t>
      </w:r>
      <w:r>
        <w:t xml:space="preserve"> on the other side.</w:t>
      </w:r>
    </w:p>
    <w:p>
      <w:pPr>
        <w:pStyle w:val="Para 01"/>
        <w:keepLines w:val="on"/>
      </w:pPr>
      <w:r>
        <w:t xml:space="preserve">We do so by moving the indices, </w:t>
      </w:r>
      <w:r>
        <w:rPr>
          <w:rStyle w:val="Text1"/>
        </w:rPr>
        <w:t>first</w:t>
      </w:r>
      <w:r>
        <w:t xml:space="preserve"> and </w:t>
      </w:r>
      <w:r>
        <w:rPr>
          <w:rStyle w:val="Text1"/>
        </w:rPr>
        <w:t>last</w:t>
      </w:r>
      <w:r>
        <w:t>, toward the middle of the array, looking for elements that are on the wrong side of the split point and swapping them (</w:t>
      </w:r>
      <w:hyperlink w:anchor="Figure_11_13_The_split_operation">
        <w:r>
          <w:rPr>
            <w:rStyle w:val="Text0"/>
          </w:rPr>
          <w:t>Figure 11.13</w:t>
        </w:r>
      </w:hyperlink>
      <w:r>
        <w:t xml:space="preserve">). While this operation is proceeding, the </w:t>
      </w:r>
      <w:r>
        <w:rPr>
          <w:rStyle w:val="Text1"/>
        </w:rPr>
        <w:t>splitVal</w:t>
      </w:r>
      <w:r>
        <w:t xml:space="preserve"> remains in the </w:t>
      </w:r>
      <w:r>
        <w:rPr>
          <w:rStyle w:val="Text1"/>
        </w:rPr>
        <w:t>first</w:t>
      </w:r>
      <w:r>
        <w:t xml:space="preserve"> position of the subarray being processed. As a final step, we swap it with the value at the </w:t>
      </w:r>
      <w:r>
        <w:rPr>
          <w:rStyle w:val="Text1"/>
        </w:rPr>
        <w:t>splitPoint</w:t>
      </w:r>
      <w:r>
        <w:t xml:space="preserve">; therefore, we save the original value of </w:t>
      </w:r>
      <w:r>
        <w:rPr>
          <w:rStyle w:val="Text1"/>
        </w:rPr>
        <w:t>first</w:t>
      </w:r>
      <w:r>
        <w:t xml:space="preserve"> in a local variable, </w:t>
      </w:r>
      <w:r>
        <w:rPr>
          <w:rStyle w:val="Text1"/>
        </w:rPr>
        <w:t>saveF</w:t>
      </w:r>
      <w:r>
        <w:t xml:space="preserve"> (</w:t>
      </w:r>
      <w:hyperlink w:anchor="Figure_11_13_The_split_operation">
        <w:r>
          <w:rPr>
            <w:rStyle w:val="Text3"/>
          </w:rPr>
          <w:t>Figure 11.13a</w:t>
        </w:r>
      </w:hyperlink>
      <w:r>
        <w:t>).</w:t>
      </w:r>
    </w:p>
    <w:p>
      <w:pPr>
        <w:pStyle w:val="Para 01"/>
        <w:keepLines w:val="on"/>
      </w:pPr>
      <w:r>
        <w:t xml:space="preserve">We start out by moving </w:t>
      </w:r>
      <w:r>
        <w:rPr>
          <w:rStyle w:val="Text1"/>
        </w:rPr>
        <w:t>first</w:t>
      </w:r>
      <w:r>
        <w:t xml:space="preserve"> to the right, toward the middle, comparing </w:t>
      </w:r>
      <w:r>
        <w:rPr>
          <w:rStyle w:val="Text1"/>
        </w:rPr>
        <w:t>values[first]</w:t>
      </w:r>
      <w:r>
        <w:t xml:space="preserve"> to </w:t>
      </w:r>
      <w:r>
        <w:rPr>
          <w:rStyle w:val="Text1"/>
        </w:rPr>
        <w:t>splitVal</w:t>
      </w:r>
      <w:r>
        <w:t xml:space="preserve">. If values[first] is less than or equal to </w:t>
      </w:r>
      <w:r>
        <w:rPr>
          <w:rStyle w:val="Text1"/>
        </w:rPr>
        <w:t>splitVal</w:t>
      </w:r>
      <w:r>
        <w:t xml:space="preserve">, we keep incrementing </w:t>
      </w:r>
      <w:r>
        <w:rPr>
          <w:rStyle w:val="Text1"/>
        </w:rPr>
        <w:t>first</w:t>
      </w:r>
      <w:r>
        <w:t xml:space="preserve">; otherwise, we leave </w:t>
      </w:r>
      <w:r>
        <w:rPr>
          <w:rStyle w:val="Text1"/>
        </w:rPr>
        <w:t>first</w:t>
      </w:r>
      <w:r>
        <w:t xml:space="preserve"> where it is and begin moving </w:t>
      </w:r>
      <w:r>
        <w:rPr>
          <w:rStyle w:val="Text1"/>
        </w:rPr>
        <w:t>last</w:t>
      </w:r>
      <w:r>
        <w:t xml:space="preserve"> toward the middle (</w:t>
      </w:r>
      <w:hyperlink w:anchor="Figure_11_13_The_split_operation">
        <w:r>
          <w:rPr>
            <w:rStyle w:val="Text3"/>
          </w:rPr>
          <w:t>Figure 11.13b</w:t>
        </w:r>
      </w:hyperlink>
      <w:r>
        <w:t>).</w:t>
      </w:r>
    </w:p>
    <w:p>
      <w:bookmarkStart w:id="2068" w:name="Figure_11_13_The_split_operation"/>
      <w:pPr>
        <w:pStyle w:val="Para 06"/>
        <w:keepLines w:val="on"/>
      </w:pPr>
      <w:r>
        <w:t/>
        <w:drawing>
          <wp:inline>
            <wp:extent cx="3289300" cy="4445000"/>
            <wp:effectExtent l="0" r="0" t="0" b="43426"/>
            <wp:docPr id="447" name="f11-13.jpg" descr="f11-13.jpg"/>
            <wp:cNvGraphicFramePr>
              <a:graphicFrameLocks noChangeAspect="1"/>
            </wp:cNvGraphicFramePr>
            <a:graphic>
              <a:graphicData uri="http://schemas.openxmlformats.org/drawingml/2006/picture">
                <pic:pic>
                  <pic:nvPicPr>
                    <pic:cNvPr id="0" name="f11-13.jpg" descr="f11-13.jpg"/>
                    <pic:cNvPicPr/>
                  </pic:nvPicPr>
                  <pic:blipFill>
                    <a:blip r:embed="rId308"/>
                    <a:stretch>
                      <a:fillRect/>
                    </a:stretch>
                  </pic:blipFill>
                  <pic:spPr>
                    <a:xfrm>
                      <a:off x="0" y="0"/>
                      <a:ext cx="3289300" cy="4445000"/>
                    </a:xfrm>
                    <a:prstGeom prst="rect">
                      <a:avLst/>
                    </a:prstGeom>
                  </pic:spPr>
                </pic:pic>
              </a:graphicData>
            </a:graphic>
          </wp:inline>
        </w:drawing>
        <w:t xml:space="preserve"> </w:t>
      </w:r>
      <w:bookmarkEnd w:id="2068"/>
    </w:p>
    <w:p>
      <w:pPr>
        <w:pStyle w:val="Para 09"/>
        <w:keepLines w:val="on"/>
      </w:pPr>
      <w:r>
        <w:bookmarkStart w:id="2069" w:name="page649"/>
        <w:t/>
        <w:bookmarkEnd w:id="2069"/>
      </w:r>
      <w:r>
        <w:rPr>
          <w:rStyle w:val="Text0"/>
        </w:rPr>
        <w:t>Figure 11.13</w:t>
      </w:r>
      <w:r>
        <w:t xml:space="preserve"> The split operation</w:t>
      </w:r>
    </w:p>
    <w:p>
      <w:pPr>
        <w:pStyle w:val="Para 01"/>
        <w:keepLines w:val="on"/>
      </w:pPr>
      <w:r>
        <w:t xml:space="preserve">Now </w:t>
      </w:r>
      <w:r>
        <w:rPr>
          <w:rStyle w:val="Text1"/>
        </w:rPr>
        <w:t>values[last]</w:t>
      </w:r>
      <w:r>
        <w:t xml:space="preserve"> is compared to </w:t>
      </w:r>
      <w:r>
        <w:rPr>
          <w:rStyle w:val="Text1"/>
        </w:rPr>
        <w:t>splitVal</w:t>
      </w:r>
      <w:r>
        <w:t xml:space="preserve">. If it is greater than </w:t>
      </w:r>
      <w:r>
        <w:rPr>
          <w:rStyle w:val="Text1"/>
        </w:rPr>
        <w:t>splitVal</w:t>
      </w:r>
      <w:r>
        <w:t xml:space="preserve">, we continue decrementing </w:t>
      </w:r>
      <w:r>
        <w:rPr>
          <w:rStyle w:val="Text1"/>
        </w:rPr>
        <w:t>last</w:t>
      </w:r>
      <w:r>
        <w:t xml:space="preserve">; otherwise, we leave </w:t>
      </w:r>
      <w:r>
        <w:rPr>
          <w:rStyle w:val="Text1"/>
        </w:rPr>
        <w:t>last</w:t>
      </w:r>
      <w:r>
        <w:t xml:space="preserve"> in place (</w:t>
      </w:r>
      <w:hyperlink w:anchor="Figure_11_13_The_split_operation">
        <w:r>
          <w:rPr>
            <w:rStyle w:val="Text3"/>
          </w:rPr>
          <w:t>Figure 11.13c</w:t>
        </w:r>
      </w:hyperlink>
      <w:r>
        <w:t xml:space="preserve">). At this point, it is clear that both </w:t>
      </w:r>
      <w:r>
        <w:rPr>
          <w:rStyle w:val="Text1"/>
        </w:rPr>
        <w:t>values[last]</w:t>
      </w:r>
      <w:r>
        <w:t xml:space="preserve"> and </w:t>
      </w:r>
      <w:r>
        <w:rPr>
          <w:rStyle w:val="Text1"/>
        </w:rPr>
        <w:t>values[first]</w:t>
      </w:r>
      <w:r>
        <w:t xml:space="preserve"> are on the wrong sides of the array. The elements to the left of </w:t>
      </w:r>
      <w:r>
        <w:rPr>
          <w:rStyle w:val="Text1"/>
        </w:rPr>
        <w:t>values[first]</w:t>
      </w:r>
      <w:r>
        <w:t xml:space="preserve"> and to the right of </w:t>
      </w:r>
      <w:r>
        <w:rPr>
          <w:rStyle w:val="Text1"/>
        </w:rPr>
        <w:t>values[last]</w:t>
      </w:r>
      <w:r>
        <w:t xml:space="preserve"> are not necessarily sorted; they are just on the correct side of the array with respect to </w:t>
      </w:r>
      <w:r>
        <w:rPr>
          <w:rStyle w:val="Text1"/>
        </w:rPr>
        <w:t>splitVal</w:t>
      </w:r>
      <w:r>
        <w:t xml:space="preserve">. To put </w:t>
      </w:r>
      <w:r>
        <w:rPr>
          <w:rStyle w:val="Text1"/>
        </w:rPr>
        <w:t>values[first]</w:t>
      </w:r>
      <w:r>
        <w:t xml:space="preserve"> and </w:t>
      </w:r>
      <w:r>
        <w:rPr>
          <w:rStyle w:val="Text1"/>
        </w:rPr>
        <w:t>values[last]</w:t>
      </w:r>
      <w:r>
        <w:t xml:space="preserve"> into their correct sides, we merely swap them; we then increment </w:t>
      </w:r>
      <w:r>
        <w:rPr>
          <w:rStyle w:val="Text1"/>
        </w:rPr>
        <w:t>first</w:t>
      </w:r>
      <w:r>
        <w:t xml:space="preserve"> and decrement </w:t>
      </w:r>
      <w:r>
        <w:rPr>
          <w:rStyle w:val="Text1"/>
        </w:rPr>
        <w:t>last</w:t>
      </w:r>
      <w:r>
        <w:t xml:space="preserve"> (</w:t>
      </w:r>
      <w:hyperlink w:anchor="Figure_11_13_The_split_operation">
        <w:r>
          <w:rPr>
            <w:rStyle w:val="Text3"/>
          </w:rPr>
          <w:t>Figure 11.13d</w:t>
        </w:r>
      </w:hyperlink>
      <w:r>
        <w:t>).</w:t>
      </w:r>
    </w:p>
    <w:p>
      <w:pPr>
        <w:pStyle w:val="Para 01"/>
        <w:keepLines w:val="on"/>
      </w:pPr>
      <w:r>
        <w:t xml:space="preserve">Now we repeat the whole cycle, incrementing </w:t>
      </w:r>
      <w:r>
        <w:rPr>
          <w:rStyle w:val="Text1"/>
        </w:rPr>
        <w:t>first</w:t>
      </w:r>
      <w:r>
        <w:t xml:space="preserve"> until we encounter a value that is greater than </w:t>
      </w:r>
      <w:r>
        <w:rPr>
          <w:rStyle w:val="Text1"/>
        </w:rPr>
        <w:t>splitVal</w:t>
      </w:r>
      <w:r>
        <w:t xml:space="preserve">, then decrementing </w:t>
      </w:r>
      <w:r>
        <w:rPr>
          <w:rStyle w:val="Text1"/>
        </w:rPr>
        <w:t>last</w:t>
      </w:r>
      <w:r>
        <w:t xml:space="preserve"> until we encounter a value that is less than or equal to </w:t>
      </w:r>
      <w:r>
        <w:rPr>
          <w:rStyle w:val="Text1"/>
        </w:rPr>
        <w:t>splitVal</w:t>
      </w:r>
      <w:r>
        <w:t xml:space="preserve"> (</w:t>
      </w:r>
      <w:hyperlink w:anchor="Figure_11_13_The_split_operation">
        <w:r>
          <w:rPr>
            <w:rStyle w:val="Text3"/>
          </w:rPr>
          <w:t>Figure 11.13e</w:t>
        </w:r>
      </w:hyperlink>
      <w:r>
        <w:t>).</w:t>
      </w:r>
    </w:p>
    <w:p>
      <w:pPr>
        <w:pStyle w:val="Para 01"/>
        <w:keepLines w:val="on"/>
      </w:pPr>
      <w:r>
        <w:bookmarkStart w:id="2070" w:name="page650"/>
        <w:t/>
        <w:bookmarkEnd w:id="2070"/>
        <w:t xml:space="preserve">When does the process stop? When </w:t>
      </w:r>
      <w:r>
        <w:rPr>
          <w:rStyle w:val="Text1"/>
        </w:rPr>
        <w:t>first</w:t>
      </w:r>
      <w:r>
        <w:t xml:space="preserve"> and </w:t>
      </w:r>
      <w:r>
        <w:rPr>
          <w:rStyle w:val="Text1"/>
        </w:rPr>
        <w:t>last</w:t>
      </w:r>
      <w:r>
        <w:t xml:space="preserve"> meet each other, no further swaps are necessary. Where they meet determines the </w:t>
      </w:r>
      <w:r>
        <w:rPr>
          <w:rStyle w:val="Text1"/>
        </w:rPr>
        <w:t>splitPoint</w:t>
      </w:r>
      <w:r>
        <w:t xml:space="preserve">. This is the location where </w:t>
      </w:r>
      <w:r>
        <w:rPr>
          <w:rStyle w:val="Text1"/>
        </w:rPr>
        <w:t>splitVal</w:t>
      </w:r>
      <w:r>
        <w:t xml:space="preserve"> belongs; so we swap </w:t>
      </w:r>
      <w:r>
        <w:rPr>
          <w:rStyle w:val="Text1"/>
        </w:rPr>
        <w:t>values[saveF</w:t>
      </w:r>
      <w:r>
        <w:t xml:space="preserve">], which contains </w:t>
      </w:r>
      <w:r>
        <w:rPr>
          <w:rStyle w:val="Text1"/>
        </w:rPr>
        <w:t>splitVal</w:t>
      </w:r>
      <w:r>
        <w:t xml:space="preserve">, with the element at </w:t>
      </w:r>
      <w:r>
        <w:rPr>
          <w:rStyle w:val="Text1"/>
        </w:rPr>
        <w:t>values[last]</w:t>
      </w:r>
      <w:r>
        <w:t xml:space="preserve"> (</w:t>
      </w:r>
      <w:hyperlink w:anchor="Figure_11_13_The_split_operation">
        <w:r>
          <w:rPr>
            <w:rStyle w:val="Text3"/>
          </w:rPr>
          <w:t>Figure 11.13f</w:t>
        </w:r>
      </w:hyperlink>
      <w:r>
        <w:t xml:space="preserve">). The index </w:t>
      </w:r>
      <w:r>
        <w:rPr>
          <w:rStyle w:val="Text1"/>
        </w:rPr>
        <w:t>last</w:t>
      </w:r>
      <w:r>
        <w:t xml:space="preserve"> is returned from the method, to be used by </w:t>
      </w:r>
      <w:r>
        <w:rPr>
          <w:rStyle w:val="Text1"/>
        </w:rPr>
        <w:t>quickSort</w:t>
      </w:r>
      <w:r>
        <w:t xml:space="preserve"> as the </w:t>
      </w:r>
      <w:r>
        <w:rPr>
          <w:rStyle w:val="Text1"/>
        </w:rPr>
        <w:t>splitPoint</w:t>
      </w:r>
      <w:r>
        <w:t xml:space="preserve"> for the next pair of recursive calls.</w:t>
      </w:r>
    </w:p>
    <w:p>
      <w:pPr>
        <w:pStyle w:val="Para 03"/>
        <w:keepLines w:val="on"/>
      </w:pPr>
      <w:r>
        <w:t xml:space="preserve">static int split(int first, int last)</w:t>
        <w:br w:clear="none"/>
        <w:t xml:space="preserve">{</w:t>
        <w:br w:clear="none"/>
        <w:t xml:space="preserve">  int splitVal = values[first];</w:t>
        <w:br w:clear="none"/>
        <w:t xml:space="preserve">  int saveF = first;</w:t>
        <w:br w:clear="none"/>
        <w:t xml:space="preserve">  boolean onCorrectSide;</w:t>
        <w:br w:clear="none"/>
        <w:t xml:space="preserve"/>
        <w:br w:clear="none"/>
        <w:t xml:space="preserve">  first++;</w:t>
        <w:br w:clear="none"/>
        <w:t xml:space="preserve">  do</w:t>
        <w:br w:clear="none"/>
        <w:t xml:space="preserve">  {</w:t>
        <w:br w:clear="none"/>
        <w:t xml:space="preserve">    onCorrectSide = true;</w:t>
        <w:br w:clear="none"/>
        <w:t xml:space="preserve">    while (onCorrectSide)       </w:t>
        <w:br w:clear="none"/>
      </w:r>
      <w:r>
        <w:rPr>
          <w:rStyle w:val="Text0"/>
        </w:rPr>
        <w:t xml:space="preserve">// move first toward last</w:t>
        <w:br w:clear="none"/>
      </w:r>
      <w:r>
        <w:t xml:space="preserve"/>
        <w:br w:clear="none"/>
        <w:t xml:space="preserve">      if (values[first] &gt; splitVal)</w:t>
        <w:br w:clear="none"/>
        <w:t xml:space="preserve">        onCorrectSide = false;</w:t>
        <w:br w:clear="none"/>
        <w:t xml:space="preserve">      else</w:t>
        <w:br w:clear="none"/>
        <w:t xml:space="preserve">      {</w:t>
        <w:br w:clear="none"/>
        <w:t xml:space="preserve">        first++;</w:t>
        <w:br w:clear="none"/>
        <w:t xml:space="preserve">        onCorrectSide = (first &lt;= last);</w:t>
        <w:br w:clear="none"/>
        <w:t xml:space="preserve">      }</w:t>
        <w:br w:clear="none"/>
        <w:t xml:space="preserve"/>
        <w:br w:clear="none"/>
        <w:t xml:space="preserve">    onCorrectSide = (first &lt;= last);</w:t>
        <w:br w:clear="none"/>
        <w:t xml:space="preserve">    while (onCorrectSide)       </w:t>
        <w:br w:clear="none"/>
      </w:r>
      <w:r>
        <w:rPr>
          <w:rStyle w:val="Text0"/>
        </w:rPr>
        <w:t xml:space="preserve">// move last toward first</w:t>
        <w:br w:clear="none"/>
      </w:r>
      <w:r>
        <w:t xml:space="preserve"/>
        <w:br w:clear="none"/>
        <w:t xml:space="preserve">      if (values[last] &lt;= splitVal)</w:t>
        <w:br w:clear="none"/>
        <w:t xml:space="preserve">        onCorrectSide = false;</w:t>
        <w:br w:clear="none"/>
        <w:t xml:space="preserve">      else</w:t>
        <w:br w:clear="none"/>
        <w:t xml:space="preserve">      {</w:t>
        <w:br w:clear="none"/>
        <w:t xml:space="preserve">      last--;</w:t>
        <w:br w:clear="none"/>
        <w:t xml:space="preserve">      onCorrectSide = (first &lt;= last);</w:t>
        <w:br w:clear="none"/>
        <w:t xml:space="preserve">      }</w:t>
        <w:br w:clear="none"/>
        <w:t xml:space="preserve"/>
        <w:br w:clear="none"/>
        <w:t xml:space="preserve">    if (first &lt; last)</w:t>
        <w:br w:clear="none"/>
        <w:t xml:space="preserve">    {</w:t>
        <w:br w:clear="none"/>
        <w:t xml:space="preserve">      swap(first, last);</w:t>
        <w:br w:clear="none"/>
        <w:t xml:space="preserve">      first++;</w:t>
        <w:br w:clear="none"/>
        <w:t xml:space="preserve">      last--;</w:t>
        <w:br w:clear="none"/>
        <w:t xml:space="preserve">    }</w:t>
        <w:br w:clear="none"/>
        <w:t xml:space="preserve">  } while (first &lt;= last);</w:t>
        <w:br w:clear="none"/>
        <w:t xml:space="preserve"/>
        <w:br w:clear="none"/>
        <w:t xml:space="preserve">  swap(saveF, last);</w:t>
        <w:br w:clear="none"/>
        <w:t xml:space="preserve">  return last;</w:t>
        <w:br w:clear="none"/>
        <w:t xml:space="preserve">}</w:t>
        <w:br w:clear="none"/>
      </w:r>
    </w:p>
    <w:p>
      <w:pPr>
        <w:pStyle w:val="Para 01"/>
        <w:keepLines w:val="on"/>
      </w:pPr>
      <w:r>
        <w:bookmarkStart w:id="2071" w:name="page651"/>
        <w:t/>
        <w:bookmarkEnd w:id="2071"/>
        <w:t>What happens if our splitting value is the largest value or the smallest value in the segment? The algorithm still works correctly, but because the split is lopsided, it is not so quick.</w:t>
      </w:r>
    </w:p>
    <w:p>
      <w:pPr>
        <w:pStyle w:val="Para 01"/>
        <w:keepLines w:val="on"/>
      </w:pPr>
      <w:r>
        <w:t xml:space="preserve">Is this situation likely to occur? That depends on how we choose our splitting value and on the original order of the data in the array. If we use </w:t>
      </w:r>
      <w:r>
        <w:rPr>
          <w:rStyle w:val="Text1"/>
        </w:rPr>
        <w:t>values[first]</w:t>
      </w:r>
      <w:r>
        <w:t xml:space="preserve"> as the splitting value and the array is already sorted, then </w:t>
      </w:r>
      <w:r>
        <w:rPr>
          <w:rStyle w:val="Text4"/>
        </w:rPr>
        <w:t>every</w:t>
      </w:r>
      <w:r>
        <w:t xml:space="preserve"> split is lopsided. One side contains one element, whereas the other side contains all but one of the elements. Thus our </w:t>
      </w:r>
      <w:r>
        <w:rPr>
          <w:rStyle w:val="Text1"/>
        </w:rPr>
        <w:t>quickSort</w:t>
      </w:r>
      <w:r>
        <w:t xml:space="preserve"> method is not a “quick” sort. Our splitting algorithm works best for an array in random order.</w:t>
      </w:r>
    </w:p>
    <w:p>
      <w:pPr>
        <w:pStyle w:val="Para 01"/>
        <w:keepLines w:val="on"/>
      </w:pPr>
      <w:r>
        <w:t>It is not unusual, however, to want to sort an array that is already in nearly sorted order. If this is the case, a better splitting value would be the middle value:</w:t>
      </w:r>
    </w:p>
    <w:p>
      <w:pPr>
        <w:pStyle w:val="Para 03"/>
        <w:keepLines w:val="on"/>
      </w:pPr>
      <w:r>
        <w:t xml:space="preserve">values[(first + last) / 2]</w:t>
        <w:br w:clear="none"/>
      </w:r>
    </w:p>
    <w:p>
      <w:pPr>
        <w:pStyle w:val="Para 01"/>
        <w:keepLines w:val="on"/>
      </w:pPr>
      <w:r>
        <w:t xml:space="preserve">This value could be swapped with </w:t>
      </w:r>
      <w:r>
        <w:rPr>
          <w:rStyle w:val="Text1"/>
        </w:rPr>
        <w:t>values[first]</w:t>
      </w:r>
      <w:r>
        <w:t xml:space="preserve"> at the beginning of the method. It is also possible to sample three or more values in the subarray being sorted and to use their median. In some cases this will help prevent lopsided splits.</w:t>
      </w:r>
    </w:p>
    <w:p>
      <w:bookmarkStart w:id="2072" w:name="Analyzing_quickSort__The_analysi"/>
      <w:pPr>
        <w:keepNext/>
        <w:pStyle w:val="Heading 5"/>
        <w:keepLines w:val="on"/>
      </w:pPr>
      <w:r>
        <w:t xml:space="preserve">Analyzing </w:t>
      </w:r>
      <w:r>
        <w:rPr>
          <w:rStyle w:val="Text14"/>
        </w:rPr>
        <w:t>quickSort</w:t>
      </w:r>
      <w:bookmarkEnd w:id="2072"/>
    </w:p>
    <w:p>
      <w:pPr>
        <w:pStyle w:val="Para 01"/>
        <w:keepLines w:val="on"/>
      </w:pPr>
      <w:r>
        <w:t xml:space="preserve">The analysis of </w:t>
      </w:r>
      <w:r>
        <w:rPr>
          <w:rStyle w:val="Text1"/>
        </w:rPr>
        <w:t>quickSort</w:t>
      </w:r>
      <w:r>
        <w:t xml:space="preserve"> is very similar to that of </w:t>
      </w:r>
      <w:r>
        <w:rPr>
          <w:rStyle w:val="Text1"/>
        </w:rPr>
        <w:t>mergeSort</w:t>
      </w:r>
      <w:r>
        <w:t>. On the first call, every element in the array is compared to the dividing value (the “split value”), so the work done is O(</w:t>
      </w:r>
      <w:r>
        <w:rPr>
          <w:rStyle w:val="Text4"/>
        </w:rPr>
        <w:t>N</w:t>
      </w:r>
      <w:r>
        <w:t>). The array is divided into two subarrays (not necessarily halves), which are then examined.</w:t>
      </w:r>
    </w:p>
    <w:p>
      <w:pPr>
        <w:pStyle w:val="Para 01"/>
        <w:keepLines w:val="on"/>
      </w:pPr>
      <w:r>
        <w:t>Each of these pieces is then divided in two, and so on. If each piece is split approximately in half, there are O(log</w:t>
      </w:r>
      <w:r>
        <w:rPr>
          <w:rStyle w:val="Text10"/>
        </w:rPr>
        <w:t>2</w:t>
      </w:r>
      <w:r>
        <w:rPr>
          <w:rStyle w:val="Text4"/>
        </w:rPr>
        <w:t>N</w:t>
      </w:r>
      <w:r>
        <w:t>) levels of splits. At each level, we make O(</w:t>
      </w:r>
      <w:r>
        <w:rPr>
          <w:rStyle w:val="Text4"/>
        </w:rPr>
        <w:t>N</w:t>
      </w:r>
      <w:r>
        <w:t>) comparisons. Thus, the quick sort is also an O(</w:t>
      </w:r>
      <w:r>
        <w:rPr>
          <w:rStyle w:val="Text4"/>
        </w:rPr>
        <w:t>N</w:t>
      </w:r>
      <w:r>
        <w:t xml:space="preserve"> log</w:t>
      </w:r>
      <w:r>
        <w:rPr>
          <w:rStyle w:val="Text10"/>
        </w:rPr>
        <w:t>2</w:t>
      </w:r>
      <w:r>
        <w:rPr>
          <w:rStyle w:val="Text4"/>
        </w:rPr>
        <w:t>N</w:t>
      </w:r>
      <w:r>
        <w:t>) algorithm, which is quicker than the O(</w:t>
      </w:r>
      <w:r>
        <w:rPr>
          <w:rStyle w:val="Text4"/>
        </w:rPr>
        <w:t>N</w:t>
      </w:r>
      <w:r>
        <w:rPr>
          <w:rStyle w:val="Text10"/>
        </w:rPr>
        <w:t>2</w:t>
      </w:r>
      <w:r>
        <w:t>) sorts we discussed at the beginning of this chapter.</w:t>
      </w:r>
    </w:p>
    <w:p>
      <w:pPr>
        <w:pStyle w:val="Para 01"/>
        <w:keepLines w:val="on"/>
      </w:pPr>
      <w:r>
        <w:t>But the quick sort is not always quicker. We have log</w:t>
      </w:r>
      <w:r>
        <w:rPr>
          <w:rStyle w:val="Text10"/>
        </w:rPr>
        <w:t>2</w:t>
      </w:r>
      <w:r>
        <w:rPr>
          <w:rStyle w:val="Text4"/>
        </w:rPr>
        <w:t>N</w:t>
      </w:r>
      <w:r>
        <w:t xml:space="preserve"> levels of splits if each split divides the segment of the array approximately in half. As we have seen, the array division of the quick sort is sensitive to the order of the data—that is, to the choice of the splitting value.</w:t>
      </w:r>
    </w:p>
    <w:p>
      <w:pPr>
        <w:pStyle w:val="Para 01"/>
        <w:keepLines w:val="on"/>
      </w:pPr>
      <w:r>
        <w:t xml:space="preserve">What happens if the array is already sorted when our version of </w:t>
      </w:r>
      <w:r>
        <w:rPr>
          <w:rStyle w:val="Text1"/>
        </w:rPr>
        <w:t>quickSort</w:t>
      </w:r>
      <w:r>
        <w:t xml:space="preserve"> is called? The splits are very lopsided, and the subsequent recursive calls to </w:t>
      </w:r>
      <w:r>
        <w:rPr>
          <w:rStyle w:val="Text1"/>
        </w:rPr>
        <w:t>quickSort</w:t>
      </w:r>
      <w:r>
        <w:t xml:space="preserve"> break our data into a segment containing one element and a segment containing all the rest of the array. This situation produces a sort that is not at all quick. In fact, there are </w:t>
      </w:r>
      <w:r>
        <w:rPr>
          <w:rStyle w:val="Text4"/>
        </w:rPr>
        <w:t>N</w:t>
      </w:r>
      <w:r>
        <w:t xml:space="preserve"> – 1 levels; in this case, the complexity of the quick sort is O(</w:t>
      </w:r>
      <w:r>
        <w:rPr>
          <w:rStyle w:val="Text4"/>
        </w:rPr>
        <w:t>N</w:t>
      </w:r>
      <w:r>
        <w:rPr>
          <w:rStyle w:val="Text10"/>
        </w:rPr>
        <w:t>2</w:t>
      </w:r>
      <w:r>
        <w:t>).</w:t>
      </w:r>
    </w:p>
    <w:p>
      <w:pPr>
        <w:pStyle w:val="Para 01"/>
        <w:keepLines w:val="on"/>
      </w:pPr>
      <w:r>
        <w:t xml:space="preserve">Such a situation is very unlikely to occur by chance. By way of analogy, consider the odds of shuffling a deck of cards and coming up with a sorted deck. Of course, in some applications we may know that the original array is likely to be sorted or nearly sorted. In such cases we would want to use either a different splitting algorithm or a different sort—maybe even </w:t>
      </w:r>
      <w:r>
        <w:rPr>
          <w:rStyle w:val="Text1"/>
        </w:rPr>
        <w:t>shortBubble</w:t>
      </w:r>
      <w:r>
        <w:t>!</w:t>
      </w:r>
    </w:p>
    <w:p>
      <w:pPr>
        <w:pStyle w:val="Para 01"/>
        <w:keepLines w:val="on"/>
      </w:pPr>
      <w:r>
        <w:t>What about space requirements? A quick sort does not require an extra array, as a merge sort does. Are there any extra space requirements, besides the few local variables? Yes—recall that the quick sort uses a recursive approach. Many levels of recursion may be “saved” on the system stack at any time. On average, the algorithm requires O(log</w:t>
      </w:r>
      <w:r>
        <w:rPr>
          <w:rStyle w:val="Text10"/>
        </w:rPr>
        <w:t>2</w:t>
      </w:r>
      <w:r>
        <w:rPr>
          <w:rStyle w:val="Text4"/>
        </w:rPr>
        <w:t>N</w:t>
      </w:r>
      <w:r>
        <w:t>) extra space to hold this information and in the worst case requires O(</w:t>
      </w:r>
      <w:r>
        <w:rPr>
          <w:rStyle w:val="Text4"/>
        </w:rPr>
        <w:t>N</w:t>
      </w:r>
      <w:r>
        <w:t>) extra space, the same as a merge sort.</w:t>
      </w:r>
    </w:p>
    <w:p>
      <w:bookmarkStart w:id="2073" w:name="Heap_Sort__In_each_iteration_of"/>
      <w:pPr>
        <w:keepNext/>
        <w:pStyle w:val="Heading 4"/>
        <w:keepLines w:val="on"/>
      </w:pPr>
      <w:r>
        <w:bookmarkStart w:id="2074" w:name="page652"/>
        <w:t/>
        <w:bookmarkEnd w:id="2074"/>
        <w:t>Heap Sort</w:t>
      </w:r>
      <w:bookmarkEnd w:id="2073"/>
    </w:p>
    <w:p>
      <w:pPr>
        <w:pStyle w:val="Para 01"/>
        <w:keepLines w:val="on"/>
      </w:pPr>
      <w:r>
        <w:t>In each iteration of the selection sort, we searched the array for the next-smallest element and put it into its correct place in the array. Another way to write a selection sort is to find the maximum value in the array and swap it with the last array element, then find the next-to-largest element and put it into its place, and so on. Most of the work involved in this sorting algorithm comes from searching the remaining part of the array in each iteration, looking for the maximum value.</w:t>
      </w:r>
    </w:p>
    <w:p>
      <w:pPr>
        <w:pStyle w:val="Para 01"/>
        <w:keepLines w:val="on"/>
      </w:pPr>
      <w:r>
        <w:t xml:space="preserve">In </w:t>
      </w:r>
      <w:hyperlink w:anchor="CHAPTER_9__The_Priority_Queue_AD_2">
        <w:r>
          <w:rPr>
            <w:rStyle w:val="Text3"/>
          </w:rPr>
          <w:t>Chapter 9</w:t>
        </w:r>
      </w:hyperlink>
      <w:r>
        <w:t xml:space="preserve">, we discussed the </w:t>
      </w:r>
      <w:r>
        <w:rPr>
          <w:rStyle w:val="Text4"/>
        </w:rPr>
        <w:t>heap</w:t>
      </w:r>
      <w:r>
        <w:t>, a data structure with a very special feature: We always know where to find its largest element. Because of the order property of heaps, the maximum value of a heap is in the root node. We can take advantage of this situation by using a heap to help us sort data. The general approach of the heap sort is as follows:</w:t>
      </w:r>
    </w:p>
    <w:p>
      <w:pPr>
        <w:pStyle w:val="Normal"/>
        <w:keepLines w:val="on"/>
      </w:pPr>
      <w:r>
        <w:t>Take the root (maximum) element off the heap, and put it into its place.</w:t>
      </w:r>
    </w:p>
    <w:p>
      <w:pPr>
        <w:pStyle w:val="Normal"/>
        <w:keepLines w:val="on"/>
      </w:pPr>
      <w:r>
        <w:t>Reheap the remaining elements. (This puts the next-largest element into the root position.)</w:t>
      </w:r>
    </w:p>
    <w:p>
      <w:pPr>
        <w:pStyle w:val="Normal"/>
        <w:keepLines w:val="on"/>
      </w:pPr>
      <w:r>
        <w:t>Repeat until there are no more elements.</w:t>
      </w:r>
    </w:p>
    <w:p>
      <w:pPr>
        <w:pStyle w:val="Para 01"/>
        <w:keepLines w:val="on"/>
      </w:pPr>
      <w:r>
        <w:t>The first part of this algorithm sounds a lot like the selection sort. What makes the heap sort rapid is the second step: finding the next-largest element. Because the shape property of heaps guarantees a binary tree of minimum height, we make only O(log</w:t>
      </w:r>
      <w:r>
        <w:rPr>
          <w:rStyle w:val="Text10"/>
        </w:rPr>
        <w:t>2</w:t>
      </w:r>
      <w:r>
        <w:rPr>
          <w:rStyle w:val="Text4"/>
        </w:rPr>
        <w:t>N</w:t>
      </w:r>
      <w:r>
        <w:t>) comparisons in each iteration, as compared with O(</w:t>
      </w:r>
      <w:r>
        <w:rPr>
          <w:rStyle w:val="Text4"/>
        </w:rPr>
        <w:t>N</w:t>
      </w:r>
      <w:r>
        <w:t>) comparisons in each iteration of the selection sort.</w:t>
      </w:r>
    </w:p>
    <w:p>
      <w:bookmarkStart w:id="2075" w:name="Building_a_Heap__By_now_you_are"/>
      <w:pPr>
        <w:keepNext/>
        <w:pStyle w:val="Heading 5"/>
        <w:keepLines w:val="on"/>
      </w:pPr>
      <w:r>
        <w:t>Building a Heap</w:t>
      </w:r>
      <w:bookmarkEnd w:id="2075"/>
    </w:p>
    <w:p>
      <w:pPr>
        <w:pStyle w:val="Para 01"/>
        <w:keepLines w:val="on"/>
      </w:pPr>
      <w:r>
        <w:t xml:space="preserve">By now you are probably protesting that we are dealing with an unsorted array of elements, not a heap. Where does the original heap come from? Before we go on, we have to convert the unsorted array, </w:t>
      </w:r>
      <w:r>
        <w:rPr>
          <w:rStyle w:val="Text1"/>
        </w:rPr>
        <w:t>values</w:t>
      </w:r>
      <w:r>
        <w:t>, into a heap.</w:t>
      </w:r>
    </w:p>
    <w:p>
      <w:pPr>
        <w:pStyle w:val="Para 01"/>
        <w:keepLines w:val="on"/>
      </w:pPr>
      <w:r>
        <w:t xml:space="preserve">Look at how the heap relates to our array of unsorted elements. In </w:t>
      </w:r>
      <w:hyperlink w:anchor="CHAPTER_9__The_Priority_Queue_AD_2">
        <w:r>
          <w:rPr>
            <w:rStyle w:val="Text3"/>
          </w:rPr>
          <w:t>Chapter 9</w:t>
        </w:r>
      </w:hyperlink>
      <w:r>
        <w:t xml:space="preserve">, we saw how heaps can be represented in an array with implicit links. Because of the shape property, we know that the heap elements take up consecutive positions in the array. In fact, the unsorted array of data elements already satisfies the shape property of heaps. </w:t>
      </w:r>
      <w:hyperlink w:anchor="Figure_11_14_An_unsorted_array_a">
        <w:r>
          <w:rPr>
            <w:rStyle w:val="Text0"/>
          </w:rPr>
          <w:t>Figure 11.14</w:t>
        </w:r>
      </w:hyperlink>
      <w:r>
        <w:t xml:space="preserve"> shows an unsorted array and its equivalent tree.</w:t>
      </w:r>
    </w:p>
    <w:p>
      <w:pPr>
        <w:pStyle w:val="Para 01"/>
        <w:keepLines w:val="on"/>
      </w:pPr>
      <w:r>
        <w:t xml:space="preserve">We also need to make the unsorted array elements satisfy the order property of heaps. First, we need to discover whether any part of the tree already satisfies the order property. All of the leaf nodes (subtrees with only a single node) are heaps. In </w:t>
      </w:r>
      <w:hyperlink w:anchor="Figure_11_15_The_heap_building_p">
        <w:r>
          <w:rPr>
            <w:rStyle w:val="Text0"/>
          </w:rPr>
          <w:t>Figure 11.15a</w:t>
        </w:r>
      </w:hyperlink>
      <w:r>
        <w:t>, the subtrees whose roots contain the values 19, 7, 3, 100, and 1 are heaps because they consist solely of root nodes.</w:t>
      </w:r>
    </w:p>
    <w:p>
      <w:pPr>
        <w:pStyle w:val="Para 01"/>
        <w:keepLines w:val="on"/>
      </w:pPr>
      <w:r>
        <w:t xml:space="preserve">Now let us look at the first </w:t>
      </w:r>
      <w:r>
        <w:rPr>
          <w:rStyle w:val="Text4"/>
        </w:rPr>
        <w:t>nonleaf</w:t>
      </w:r>
      <w:r>
        <w:t xml:space="preserve"> node, the one containing the value 2 (</w:t>
      </w:r>
      <w:hyperlink w:anchor="Figure_11_15_The_heap_building_p">
        <w:r>
          <w:rPr>
            <w:rStyle w:val="Text3"/>
          </w:rPr>
          <w:t>Figure 11.15b</w:t>
        </w:r>
      </w:hyperlink>
      <w:r>
        <w:t xml:space="preserve">). The subtree rooted at this node is not a heap, but it is </w:t>
      </w:r>
      <w:r>
        <w:rPr>
          <w:rStyle w:val="Text4"/>
        </w:rPr>
        <w:t>almost</w:t>
      </w:r>
      <w:r>
        <w:t xml:space="preserve"> a heap—all of the nodes </w:t>
      </w:r>
      <w:r>
        <w:rPr>
          <w:rStyle w:val="Text4"/>
        </w:rPr>
        <w:t>except the root node</w:t>
      </w:r>
      <w:r>
        <w:t xml:space="preserve"> of this subtree satisfy the order property. We know how to fix this problem. In </w:t>
      </w:r>
      <w:hyperlink w:anchor="CHAPTER_9__The_Priority_Queue_AD_2">
        <w:r>
          <w:rPr>
            <w:rStyle w:val="Text3"/>
          </w:rPr>
          <w:t>Chapter 9</w:t>
        </w:r>
      </w:hyperlink>
      <w:r>
        <w:t xml:space="preserve">, we developed a heap utility method, </w:t>
      </w:r>
      <w:r>
        <w:rPr>
          <w:rStyle w:val="Text1"/>
        </w:rPr>
        <w:t>reheapDown</w:t>
      </w:r>
      <w:r>
        <w:t xml:space="preserve">, that we can use to handle this same situation. Given a tree whose elements satisfy the order property of heaps, except that the tree has an empty root, and a value to insert into the heap, </w:t>
      </w:r>
      <w:r>
        <w:rPr>
          <w:rStyle w:val="Text1"/>
        </w:rPr>
        <w:t>reheapDown</w:t>
      </w:r>
      <w:r>
        <w:t xml:space="preserve"> rearranges the nodes, leaving the (sub)tree containing the new element as a heap. We can just invoke </w:t>
      </w:r>
      <w:r>
        <w:rPr>
          <w:rStyle w:val="Text1"/>
        </w:rPr>
        <w:t>reheapDown</w:t>
      </w:r>
      <w:r>
        <w:t xml:space="preserve"> on the subtree, passing it the current root value of the subtree as the element to be inserted.</w:t>
      </w:r>
    </w:p>
    <w:p>
      <w:bookmarkStart w:id="2076" w:name="Figure_11_14_An_unsorted_array_a"/>
      <w:pPr>
        <w:pStyle w:val="Para 06"/>
        <w:keepLines w:val="on"/>
      </w:pPr>
      <w:r>
        <w:t/>
        <w:drawing>
          <wp:inline>
            <wp:extent cx="2857500" cy="1752600"/>
            <wp:effectExtent l="0" r="0" t="0" b="43426"/>
            <wp:docPr id="448" name="f11-14.jpg" descr="f11-14.jpg"/>
            <wp:cNvGraphicFramePr>
              <a:graphicFrameLocks noChangeAspect="1"/>
            </wp:cNvGraphicFramePr>
            <a:graphic>
              <a:graphicData uri="http://schemas.openxmlformats.org/drawingml/2006/picture">
                <pic:pic>
                  <pic:nvPicPr>
                    <pic:cNvPr id="0" name="f11-14.jpg" descr="f11-14.jpg"/>
                    <pic:cNvPicPr/>
                  </pic:nvPicPr>
                  <pic:blipFill>
                    <a:blip r:embed="rId309"/>
                    <a:stretch>
                      <a:fillRect/>
                    </a:stretch>
                  </pic:blipFill>
                  <pic:spPr>
                    <a:xfrm>
                      <a:off x="0" y="0"/>
                      <a:ext cx="2857500" cy="1752600"/>
                    </a:xfrm>
                    <a:prstGeom prst="rect">
                      <a:avLst/>
                    </a:prstGeom>
                  </pic:spPr>
                </pic:pic>
              </a:graphicData>
            </a:graphic>
          </wp:inline>
        </w:drawing>
        <w:t xml:space="preserve"> </w:t>
      </w:r>
      <w:bookmarkEnd w:id="2076"/>
    </w:p>
    <w:p>
      <w:pPr>
        <w:pStyle w:val="Para 09"/>
        <w:keepLines w:val="on"/>
      </w:pPr>
      <w:r>
        <w:bookmarkStart w:id="2077" w:name="page653"/>
        <w:t/>
        <w:bookmarkEnd w:id="2077"/>
      </w:r>
      <w:r>
        <w:rPr>
          <w:rStyle w:val="Text0"/>
        </w:rPr>
        <w:t>Figure 11.14</w:t>
      </w:r>
      <w:r>
        <w:t xml:space="preserve"> An unsorted array and its tree</w:t>
      </w:r>
    </w:p>
    <w:p>
      <w:pPr>
        <w:pStyle w:val="Para 01"/>
        <w:keepLines w:val="on"/>
      </w:pPr>
      <w:r>
        <w:t xml:space="preserve">We apply this method to all the subtrees on this level, and then we move up a level in the tree and continue reheaping until we reach the root node. After </w:t>
      </w:r>
      <w:r>
        <w:rPr>
          <w:rStyle w:val="Text1"/>
        </w:rPr>
        <w:t>reheapDown</w:t>
      </w:r>
      <w:r>
        <w:t xml:space="preserve"> has been called for the root node, the entire tree should satisfy the order property of heaps. </w:t>
      </w:r>
      <w:hyperlink w:anchor="Figure_11_15_The_heap_building_p">
        <w:r>
          <w:rPr>
            <w:rStyle w:val="Text3"/>
          </w:rPr>
          <w:t>Figure 11.15</w:t>
        </w:r>
      </w:hyperlink>
      <w:r>
        <w:t xml:space="preserve"> illustrates this heap-building process; </w:t>
      </w:r>
      <w:hyperlink w:anchor="Figure_11_16_Changing_contents_o">
        <w:r>
          <w:rPr>
            <w:rStyle w:val="Text0"/>
          </w:rPr>
          <w:t>Figure 11.16</w:t>
        </w:r>
      </w:hyperlink>
      <w:r>
        <w:t xml:space="preserve"> shows the changing contents of the array.</w:t>
      </w:r>
    </w:p>
    <w:p>
      <w:pPr>
        <w:pStyle w:val="Para 01"/>
        <w:keepLines w:val="on"/>
      </w:pPr>
      <w:r>
        <w:t xml:space="preserve">In </w:t>
      </w:r>
      <w:hyperlink w:anchor="CHAPTER_9__The_Priority_Queue_AD_2">
        <w:r>
          <w:rPr>
            <w:rStyle w:val="Text3"/>
          </w:rPr>
          <w:t>Chapter 9</w:t>
        </w:r>
      </w:hyperlink>
      <w:r>
        <w:t xml:space="preserve">, we defined </w:t>
      </w:r>
      <w:r>
        <w:rPr>
          <w:rStyle w:val="Text1"/>
        </w:rPr>
        <w:t>reheapDown</w:t>
      </w:r>
      <w:r>
        <w:t xml:space="preserve"> as a private method of the </w:t>
      </w:r>
      <w:r>
        <w:rPr>
          <w:rStyle w:val="Text1"/>
        </w:rPr>
        <w:t>Heap</w:t>
      </w:r>
      <w:r>
        <w:t xml:space="preserve"> class. There, the method had only one parameter: the element being inserted into the heap. It always worked on the entire tree; that is, it always started with an empty node at index 0 and assumed that the last tree index of the heap was </w:t>
      </w:r>
      <w:r>
        <w:rPr>
          <w:rStyle w:val="Text1"/>
        </w:rPr>
        <w:t>lastIndex</w:t>
      </w:r>
      <w:r>
        <w:t xml:space="preserve">. Here, we use a slight variation: </w:t>
      </w:r>
      <w:r>
        <w:rPr>
          <w:rStyle w:val="Text1"/>
        </w:rPr>
        <w:t>reheapDown</w:t>
      </w:r>
      <w:r>
        <w:t xml:space="preserve"> is a static method of our </w:t>
      </w:r>
      <w:r>
        <w:rPr>
          <w:rStyle w:val="Text1"/>
        </w:rPr>
        <w:t>Sorts</w:t>
      </w:r>
      <w:r>
        <w:t xml:space="preserve"> class that takes a second parameter—the index of the node that is the root of the subtree that is to be made into a heap. This is an easy change; if we call the parameter </w:t>
      </w:r>
      <w:r>
        <w:rPr>
          <w:rStyle w:val="Text1"/>
        </w:rPr>
        <w:t>root</w:t>
      </w:r>
      <w:r>
        <w:t xml:space="preserve">, we simply add the following statement to the beginning of the </w:t>
      </w:r>
      <w:r>
        <w:rPr>
          <w:rStyle w:val="Text1"/>
        </w:rPr>
        <w:t>reheapDown</w:t>
      </w:r>
      <w:r>
        <w:t xml:space="preserve"> method:</w:t>
      </w:r>
    </w:p>
    <w:p>
      <w:pPr>
        <w:pStyle w:val="Para 03"/>
        <w:keepLines w:val="on"/>
      </w:pPr>
      <w:r>
        <w:t xml:space="preserve">int hole = root;          // Current index of hole</w:t>
        <w:br w:clear="none"/>
      </w:r>
    </w:p>
    <w:p>
      <w:pPr>
        <w:pStyle w:val="Para 01"/>
        <w:keepLines w:val="on"/>
      </w:pPr>
      <w:r>
        <w:t>The algorithm for building a heap is summarized here:</w:t>
      </w:r>
    </w:p>
    <w:p>
      <w:bookmarkStart w:id="2078" w:name="buildHeap__for_index_going_from"/>
      <w:pPr>
        <w:keepNext/>
        <w:pStyle w:val="Heading 3"/>
        <w:keepLines w:val="on"/>
      </w:pPr>
      <w:r>
        <w:t>buildHeap</w:t>
      </w:r>
      <w:bookmarkEnd w:id="2078"/>
    </w:p>
    <w:p>
      <w:pPr>
        <w:pStyle w:val="Para 03"/>
        <w:keepLines w:val="on"/>
      </w:pPr>
      <w:r>
        <w:t xml:space="preserve">for index going from first nonleaf node up to the root node</w:t>
        <w:br w:clear="none"/>
        <w:t xml:space="preserve">    reheapDown(values[index], index)</w:t>
        <w:br w:clear="none"/>
      </w:r>
    </w:p>
    <w:p>
      <w:pPr>
        <w:pStyle w:val="Para 01"/>
        <w:keepLines w:val="on"/>
      </w:pPr>
      <w:r>
        <w:t xml:space="preserve">We know where the root node is stored in our array representation of heaps: </w:t>
      </w:r>
      <w:r>
        <w:rPr>
          <w:rStyle w:val="Text1"/>
        </w:rPr>
        <w:t>values[0]</w:t>
      </w:r>
      <w:r>
        <w:t xml:space="preserve">. Where is the first nonleaf node? From our knowledge of the array-based representation of a complete binary tree we know the first nonleaf node is found at position </w:t>
      </w:r>
      <w:r>
        <w:rPr>
          <w:rStyle w:val="Text1"/>
        </w:rPr>
        <w:t>SIZE/2 - 1</w:t>
      </w:r>
      <w:r>
        <w:t>.</w:t>
      </w:r>
    </w:p>
    <w:p>
      <w:bookmarkStart w:id="2079" w:name="Figure_11_15_The_heap_building_p"/>
      <w:pPr>
        <w:pStyle w:val="Para 06"/>
        <w:keepLines w:val="on"/>
      </w:pPr>
      <w:r>
        <w:t/>
        <w:drawing>
          <wp:inline>
            <wp:extent cx="3911600" cy="3987800"/>
            <wp:effectExtent l="0" r="0" t="0" b="43426"/>
            <wp:docPr id="449" name="f11-15.jpg" descr="f11-15.jpg"/>
            <wp:cNvGraphicFramePr>
              <a:graphicFrameLocks noChangeAspect="1"/>
            </wp:cNvGraphicFramePr>
            <a:graphic>
              <a:graphicData uri="http://schemas.openxmlformats.org/drawingml/2006/picture">
                <pic:pic>
                  <pic:nvPicPr>
                    <pic:cNvPr id="0" name="f11-15.jpg" descr="f11-15.jpg"/>
                    <pic:cNvPicPr/>
                  </pic:nvPicPr>
                  <pic:blipFill>
                    <a:blip r:embed="rId310"/>
                    <a:stretch>
                      <a:fillRect/>
                    </a:stretch>
                  </pic:blipFill>
                  <pic:spPr>
                    <a:xfrm>
                      <a:off x="0" y="0"/>
                      <a:ext cx="3911600" cy="3987800"/>
                    </a:xfrm>
                    <a:prstGeom prst="rect">
                      <a:avLst/>
                    </a:prstGeom>
                  </pic:spPr>
                </pic:pic>
              </a:graphicData>
            </a:graphic>
          </wp:inline>
        </w:drawing>
        <w:t xml:space="preserve"> </w:t>
      </w:r>
      <w:bookmarkEnd w:id="2079"/>
    </w:p>
    <w:p>
      <w:pPr>
        <w:pStyle w:val="Para 09"/>
        <w:keepLines w:val="on"/>
      </w:pPr>
      <w:r>
        <w:bookmarkStart w:id="2080" w:name="page654"/>
        <w:t/>
        <w:bookmarkEnd w:id="2080"/>
      </w:r>
      <w:r>
        <w:rPr>
          <w:rStyle w:val="Text0"/>
        </w:rPr>
        <w:t>Figure 11.15</w:t>
      </w:r>
      <w:r>
        <w:t xml:space="preserve"> The heap-building process</w:t>
      </w:r>
    </w:p>
    <w:p>
      <w:bookmarkStart w:id="2081" w:name="Figure_11_16_Changing_contents_o"/>
      <w:pPr>
        <w:pStyle w:val="Para 06"/>
        <w:keepLines w:val="on"/>
      </w:pPr>
      <w:r>
        <w:t/>
        <w:drawing>
          <wp:inline>
            <wp:extent cx="3848100" cy="1130300"/>
            <wp:effectExtent l="0" r="0" t="0" b="43426"/>
            <wp:docPr id="450" name="f11-16.jpg" descr="f11-16.jpg"/>
            <wp:cNvGraphicFramePr>
              <a:graphicFrameLocks noChangeAspect="1"/>
            </wp:cNvGraphicFramePr>
            <a:graphic>
              <a:graphicData uri="http://schemas.openxmlformats.org/drawingml/2006/picture">
                <pic:pic>
                  <pic:nvPicPr>
                    <pic:cNvPr id="0" name="f11-16.jpg" descr="f11-16.jpg"/>
                    <pic:cNvPicPr/>
                  </pic:nvPicPr>
                  <pic:blipFill>
                    <a:blip r:embed="rId311"/>
                    <a:stretch>
                      <a:fillRect/>
                    </a:stretch>
                  </pic:blipFill>
                  <pic:spPr>
                    <a:xfrm>
                      <a:off x="0" y="0"/>
                      <a:ext cx="3848100" cy="1130300"/>
                    </a:xfrm>
                    <a:prstGeom prst="rect">
                      <a:avLst/>
                    </a:prstGeom>
                  </pic:spPr>
                </pic:pic>
              </a:graphicData>
            </a:graphic>
          </wp:inline>
        </w:drawing>
        <w:t xml:space="preserve"> </w:t>
      </w:r>
      <w:bookmarkEnd w:id="2081"/>
    </w:p>
    <w:p>
      <w:pPr>
        <w:pStyle w:val="Para 09"/>
        <w:keepLines w:val="on"/>
      </w:pPr>
      <w:r>
        <w:rPr>
          <w:rStyle w:val="Text0"/>
        </w:rPr>
        <w:t>Figure 11.16</w:t>
      </w:r>
      <w:r>
        <w:t xml:space="preserve"> Changing contents of the array</w:t>
      </w:r>
    </w:p>
    <w:p>
      <w:pPr>
        <w:pStyle w:val="Para 01"/>
        <w:keepLines w:val="on"/>
      </w:pPr>
      <w:r>
        <w:bookmarkStart w:id="2082" w:name="page655"/>
        <w:t/>
        <w:bookmarkEnd w:id="2082"/>
        <w:t>During this heap construction the furthest any node moves is equal to its distance from a leaf. The sum of these distances in a complete tree is O(</w:t>
      </w:r>
      <w:r>
        <w:rPr>
          <w:rStyle w:val="Text4"/>
        </w:rPr>
        <w:t>N</w:t>
      </w:r>
      <w:r>
        <w:t>), so building a heap in this manner is an O(</w:t>
      </w:r>
      <w:r>
        <w:rPr>
          <w:rStyle w:val="Text4"/>
        </w:rPr>
        <w:t>N</w:t>
      </w:r>
      <w:r>
        <w:t>) operation.</w:t>
      </w:r>
    </w:p>
    <w:p>
      <w:bookmarkStart w:id="2083" w:name="Sorting_Using_the_Heap__Now_that"/>
      <w:pPr>
        <w:keepNext/>
        <w:pStyle w:val="Heading 5"/>
        <w:keepLines w:val="on"/>
      </w:pPr>
      <w:r>
        <w:t>Sorting Using the Heap</w:t>
      </w:r>
      <w:bookmarkEnd w:id="2083"/>
    </w:p>
    <w:p>
      <w:pPr>
        <w:pStyle w:val="Para 01"/>
        <w:keepLines w:val="on"/>
      </w:pPr>
      <w:r>
        <w:t>Now that we are satisfied that we can turn the unsorted array of elements into a heap, let us take another look at the sorting algorithm.</w:t>
      </w:r>
    </w:p>
    <w:p>
      <w:pPr>
        <w:pStyle w:val="Para 01"/>
        <w:keepLines w:val="on"/>
      </w:pPr>
      <w:r>
        <w:t xml:space="preserve">We can easily access the largest element from the original heap—it is in the root node. In our array representation of heaps, the location of the largest element is </w:t>
      </w:r>
      <w:r>
        <w:rPr>
          <w:rStyle w:val="Text1"/>
        </w:rPr>
        <w:t>values[0]</w:t>
      </w:r>
      <w:r>
        <w:t xml:space="preserve">. This value belongs in the last-used array position </w:t>
      </w:r>
      <w:r>
        <w:rPr>
          <w:rStyle w:val="Text1"/>
        </w:rPr>
        <w:t>values[SIZE - 1]</w:t>
      </w:r>
      <w:r>
        <w:t xml:space="preserve">, so we can just swap the values in these two positions. Because </w:t>
      </w:r>
      <w:r>
        <w:rPr>
          <w:rStyle w:val="Text1"/>
        </w:rPr>
        <w:t>values[SIZE - 1]</w:t>
      </w:r>
      <w:r>
        <w:t xml:space="preserve"> now contains the largest value in the array (its correct sorted value), we want to leave this position alone. Now we are dealing with a set of elements, from </w:t>
      </w:r>
      <w:r>
        <w:rPr>
          <w:rStyle w:val="Text1"/>
        </w:rPr>
        <w:t>values[0]</w:t>
      </w:r>
      <w:r>
        <w:t xml:space="preserve"> through </w:t>
      </w:r>
      <w:r>
        <w:rPr>
          <w:rStyle w:val="Text1"/>
        </w:rPr>
        <w:t>values[SIZE - 2]</w:t>
      </w:r>
      <w:r>
        <w:t xml:space="preserve">, that is almost a heap. We know that all of these elements satisfy the order property of heaps, except (perhaps) the root node. To correct this condition, we call our heap utility, </w:t>
      </w:r>
      <w:r>
        <w:rPr>
          <w:rStyle w:val="Text1"/>
        </w:rPr>
        <w:t>reheapDown.</w:t>
      </w:r>
      <w:r>
        <w:t xml:space="preserve"> (But our original </w:t>
      </w:r>
      <w:r>
        <w:rPr>
          <w:rStyle w:val="Text1"/>
        </w:rPr>
        <w:t>reheapDown</w:t>
      </w:r>
      <w:r>
        <w:t xml:space="preserve"> method assumed that the heap’s tree ends at position </w:t>
      </w:r>
      <w:r>
        <w:rPr>
          <w:rStyle w:val="Text1"/>
        </w:rPr>
        <w:t>lastIndex</w:t>
      </w:r>
      <w:r>
        <w:t xml:space="preserve">. We must again redefine </w:t>
      </w:r>
      <w:r>
        <w:rPr>
          <w:rStyle w:val="Text1"/>
        </w:rPr>
        <w:t>reheapDown</w:t>
      </w:r>
      <w:r>
        <w:t xml:space="preserve">, so that it now accepts three parameters, with the third being the ending index of the heap. Once again the change is easy; the new code for </w:t>
      </w:r>
      <w:r>
        <w:rPr>
          <w:rStyle w:val="Text1"/>
        </w:rPr>
        <w:t>reheapDown</w:t>
      </w:r>
      <w:r>
        <w:t xml:space="preserve"> is included in the </w:t>
      </w:r>
      <w:r>
        <w:rPr>
          <w:rStyle w:val="Text1"/>
        </w:rPr>
        <w:t>Sorts</w:t>
      </w:r>
      <w:r>
        <w:t xml:space="preserve"> class.)</w:t>
      </w:r>
    </w:p>
    <w:p>
      <w:pPr>
        <w:pStyle w:val="Para 01"/>
        <w:keepLines w:val="on"/>
      </w:pPr>
      <w:r>
        <w:t xml:space="preserve">After </w:t>
      </w:r>
      <w:r>
        <w:rPr>
          <w:rStyle w:val="Text1"/>
        </w:rPr>
        <w:t>reheapDown</w:t>
      </w:r>
      <w:r>
        <w:t xml:space="preserve"> returns we know that the next-largest element in the array is in the root node of the heap. To put this element in its correct position, we swap it with the element in </w:t>
      </w:r>
      <w:r>
        <w:rPr>
          <w:rStyle w:val="Text1"/>
        </w:rPr>
        <w:t>values[SIZE - 2]</w:t>
      </w:r>
      <w:r>
        <w:t xml:space="preserve">. Now the two largest elements are in their final correct positions, and the elements in </w:t>
      </w:r>
      <w:r>
        <w:rPr>
          <w:rStyle w:val="Text1"/>
        </w:rPr>
        <w:t>values[0]</w:t>
      </w:r>
      <w:r>
        <w:t xml:space="preserve"> through </w:t>
      </w:r>
      <w:r>
        <w:rPr>
          <w:rStyle w:val="Text1"/>
        </w:rPr>
        <w:t>values[SIZE - 3]</w:t>
      </w:r>
      <w:r>
        <w:t xml:space="preserve"> are almost a heap. We call </w:t>
      </w:r>
      <w:r>
        <w:rPr>
          <w:rStyle w:val="Text1"/>
        </w:rPr>
        <w:t>reheapDown</w:t>
      </w:r>
      <w:r>
        <w:t xml:space="preserve"> again, and now the third-largest element is in the root of the heap.</w:t>
      </w:r>
    </w:p>
    <w:p>
      <w:pPr>
        <w:pStyle w:val="Para 01"/>
        <w:keepLines w:val="on"/>
      </w:pPr>
      <w:r>
        <w:t xml:space="preserve">We repeat this process until all of the elements are in their correct positions—that is, until the heap contains only a single element, which must be the smallest element in the array, in </w:t>
      </w:r>
      <w:r>
        <w:rPr>
          <w:rStyle w:val="Text1"/>
        </w:rPr>
        <w:t>values[0]</w:t>
      </w:r>
      <w:r>
        <w:t>. This is its correct position, so the array is now completely sorted from the smallest to the largest element. At each iteration, the size of the unsorted portion (represented as a heap) gets smaller and the size of the sorted portion gets larger. When the algorithm ends, the size of the sorted portion is the size of the original array.</w:t>
      </w:r>
    </w:p>
    <w:p>
      <w:pPr>
        <w:pStyle w:val="Para 01"/>
        <w:keepLines w:val="on"/>
      </w:pPr>
      <w:r>
        <w:t xml:space="preserve">The heap sort algorithm, as we have described it here, sounds like a recursive process: each time, we swap and reheap a smaller portion of the total array. Because it uses tail recursion, we can code the repetition just as clearly using a simple </w:t>
      </w:r>
      <w:r>
        <w:rPr>
          <w:rStyle w:val="Text4"/>
        </w:rPr>
        <w:t>for</w:t>
      </w:r>
      <w:r>
        <w:t xml:space="preserve"> loop. The node-sorting algorithm is as follows:</w:t>
      </w:r>
    </w:p>
    <w:p>
      <w:bookmarkStart w:id="2084" w:name="Sort_Nodes__for_index_going_from"/>
      <w:pPr>
        <w:keepNext/>
        <w:pStyle w:val="Heading 3"/>
        <w:keepLines w:val="on"/>
      </w:pPr>
      <w:r>
        <w:t>Sort Nodes</w:t>
      </w:r>
      <w:bookmarkEnd w:id="2084"/>
    </w:p>
    <w:p>
      <w:pPr>
        <w:pStyle w:val="Para 03"/>
        <w:keepLines w:val="on"/>
      </w:pPr>
      <w:r>
        <w:t xml:space="preserve">for index going from last node up to next-to-root node</w:t>
        <w:br w:clear="none"/>
        <w:t xml:space="preserve">    Swap data in root node with values[index]</w:t>
        <w:br w:clear="none"/>
        <w:t xml:space="preserve">    reheapDown(values[0], 0, index - 1)</w:t>
        <w:br w:clear="none"/>
      </w:r>
    </w:p>
    <w:p>
      <w:pPr>
        <w:pStyle w:val="Para 01"/>
        <w:keepLines w:val="on"/>
      </w:pPr>
      <w:r>
        <w:bookmarkStart w:id="2085" w:name="page656"/>
        <w:t/>
        <w:bookmarkEnd w:id="2085"/>
        <w:t xml:space="preserve">Method </w:t>
      </w:r>
      <w:r>
        <w:rPr>
          <w:rStyle w:val="Text1"/>
        </w:rPr>
        <w:t>heapSort</w:t>
      </w:r>
      <w:r>
        <w:t xml:space="preserve"> first builds the heap and then sorts the nodes, using the algorithms just discussed.</w:t>
      </w:r>
    </w:p>
    <w:p>
      <w:pPr>
        <w:pStyle w:val="Para 03"/>
        <w:keepLines w:val="on"/>
      </w:pPr>
      <w:r>
        <w:t xml:space="preserve">static void heapSort()</w:t>
        <w:br w:clear="none"/>
      </w:r>
      <w:r>
        <w:rPr>
          <w:rStyle w:val="Text0"/>
        </w:rPr>
        <w:t xml:space="preserve">// Post: The elements in the array values are sorted by key</w:t>
        <w:br w:clear="none"/>
      </w:r>
      <w:r>
        <w:t xml:space="preserve"/>
        <w:br w:clear="none"/>
        <w:t xml:space="preserve">{</w:t>
        <w:br w:clear="none"/>
        <w:t xml:space="preserve">  int index;</w:t>
        <w:br w:clear="none"/>
        <w:t xml:space="preserve">  </w:t>
        <w:br w:clear="none"/>
      </w:r>
      <w:r>
        <w:rPr>
          <w:rStyle w:val="Text0"/>
        </w:rPr>
        <w:t xml:space="preserve">// Convert the array of values into a heap</w:t>
        <w:br w:clear="none"/>
      </w:r>
      <w:r>
        <w:t xml:space="preserve"/>
        <w:br w:clear="none"/>
        <w:t xml:space="preserve">  for (index = SIZE/2 - 1; index &gt;= 0; index--)</w:t>
        <w:br w:clear="none"/>
        <w:t xml:space="preserve">    reheapDown(values[index], index, SIZE - 1);</w:t>
        <w:br w:clear="none"/>
        <w:t xml:space="preserve"/>
        <w:br w:clear="none"/>
        <w:t xml:space="preserve">  </w:t>
        <w:br w:clear="none"/>
      </w:r>
      <w:r>
        <w:rPr>
          <w:rStyle w:val="Text0"/>
        </w:rPr>
        <w:t xml:space="preserve">// Sort the array</w:t>
        <w:br w:clear="none"/>
      </w:r>
      <w:r>
        <w:t xml:space="preserve"/>
        <w:br w:clear="none"/>
        <w:t xml:space="preserve">  for (index = SIZE - 1; index &gt;=1; index--)</w:t>
        <w:br w:clear="none"/>
        <w:t xml:space="preserve">  {</w:t>
        <w:br w:clear="none"/>
        <w:t xml:space="preserve">    swap(0, index);</w:t>
        <w:br w:clear="none"/>
        <w:t xml:space="preserve">    reheapDown(values[0], 0, index - 1);</w:t>
        <w:br w:clear="none"/>
        <w:t xml:space="preserve">  }</w:t>
        <w:br w:clear="none"/>
        <w:t xml:space="preserve">}</w:t>
        <w:br w:clear="none"/>
      </w:r>
    </w:p>
    <w:p>
      <w:pPr>
        <w:pStyle w:val="Para 01"/>
        <w:keepLines w:val="on"/>
      </w:pPr>
      <w:hyperlink w:anchor="Figure_11_17_Effect_of_heapSort">
        <w:r>
          <w:rPr>
            <w:rStyle w:val="Text0"/>
          </w:rPr>
          <w:t>Figure 11.17</w:t>
        </w:r>
      </w:hyperlink>
      <w:r>
        <w:t xml:space="preserve"> shows how each iteration of the sorting loop (the second </w:t>
      </w:r>
      <w:r>
        <w:rPr>
          <w:rStyle w:val="Text4"/>
        </w:rPr>
        <w:t>for</w:t>
      </w:r>
      <w:r>
        <w:t xml:space="preserve"> loop) would change the heap created in </w:t>
      </w:r>
      <w:hyperlink w:anchor="Figure_11_16_Changing_contents_o">
        <w:r>
          <w:rPr>
            <w:rStyle w:val="Text3"/>
          </w:rPr>
          <w:t>Figure 11.16</w:t>
        </w:r>
      </w:hyperlink>
      <w:r>
        <w:t>. Each line represents the array after one operation. The sorted elements are shaded.</w:t>
      </w:r>
    </w:p>
    <w:p>
      <w:bookmarkStart w:id="2086" w:name="Figure_11_17_Effect_of_heapSort"/>
      <w:pPr>
        <w:pStyle w:val="Para 06"/>
        <w:keepLines w:val="on"/>
      </w:pPr>
      <w:r>
        <w:t/>
        <w:drawing>
          <wp:inline>
            <wp:extent cx="3746500" cy="2870200"/>
            <wp:effectExtent l="0" r="0" t="0" b="43426"/>
            <wp:docPr id="451" name="f11-17.jpg" descr="f11-17.jpg"/>
            <wp:cNvGraphicFramePr>
              <a:graphicFrameLocks noChangeAspect="1"/>
            </wp:cNvGraphicFramePr>
            <a:graphic>
              <a:graphicData uri="http://schemas.openxmlformats.org/drawingml/2006/picture">
                <pic:pic>
                  <pic:nvPicPr>
                    <pic:cNvPr id="0" name="f11-17.jpg" descr="f11-17.jpg"/>
                    <pic:cNvPicPr/>
                  </pic:nvPicPr>
                  <pic:blipFill>
                    <a:blip r:embed="rId312"/>
                    <a:stretch>
                      <a:fillRect/>
                    </a:stretch>
                  </pic:blipFill>
                  <pic:spPr>
                    <a:xfrm>
                      <a:off x="0" y="0"/>
                      <a:ext cx="3746500" cy="2870200"/>
                    </a:xfrm>
                    <a:prstGeom prst="rect">
                      <a:avLst/>
                    </a:prstGeom>
                  </pic:spPr>
                </pic:pic>
              </a:graphicData>
            </a:graphic>
          </wp:inline>
        </w:drawing>
        <w:t xml:space="preserve"> </w:t>
      </w:r>
      <w:bookmarkEnd w:id="2086"/>
    </w:p>
    <w:p>
      <w:pPr>
        <w:pStyle w:val="Para 09"/>
        <w:keepLines w:val="on"/>
      </w:pPr>
      <w:r>
        <w:rPr>
          <w:rStyle w:val="Text0"/>
        </w:rPr>
        <w:t>Figure 11.17</w:t>
      </w:r>
      <w:r>
        <w:t xml:space="preserve"> Effect of </w:t>
      </w:r>
      <w:r>
        <w:rPr>
          <w:rStyle w:val="Text1"/>
        </w:rPr>
        <w:t>heapSort</w:t>
      </w:r>
      <w:r>
        <w:t xml:space="preserve"> on the array</w:t>
      </w:r>
    </w:p>
    <w:p>
      <w:pPr>
        <w:pStyle w:val="Para 01"/>
        <w:keepLines w:val="on"/>
      </w:pPr>
      <w:r>
        <w:bookmarkStart w:id="2087" w:name="page657"/>
        <w:t/>
        <w:bookmarkEnd w:id="2087"/>
        <w:t xml:space="preserve">We entered the </w:t>
      </w:r>
      <w:r>
        <w:rPr>
          <w:rStyle w:val="Text1"/>
        </w:rPr>
        <w:t>heapSort</w:t>
      </w:r>
      <w:r>
        <w:t xml:space="preserve"> method with a simple array of unsorted values and returned with an array of the same values sorted in ascending order. Where did the heap go? The heap in </w:t>
      </w:r>
      <w:r>
        <w:rPr>
          <w:rStyle w:val="Text1"/>
        </w:rPr>
        <w:t>heapSort</w:t>
      </w:r>
      <w:r>
        <w:t xml:space="preserve"> is just a temporary structure, internal to the sorting algorithm. It is created at the beginning of the method to aid in the sorting process, but then is methodically diminished element by element as the sorted part of the array grows. When the method ends, the sorted part fills the array and the heap has completely disappeared. When we used heaps to implement priority queues in </w:t>
      </w:r>
      <w:hyperlink w:anchor="CHAPTER_9__The_Priority_Queue_AD_2">
        <w:r>
          <w:rPr>
            <w:rStyle w:val="Text3"/>
          </w:rPr>
          <w:t>Chapter 9</w:t>
        </w:r>
      </w:hyperlink>
      <w:r>
        <w:t xml:space="preserve">, the heap structure stayed around for the duration of the use of the priority queue. The heap in </w:t>
      </w:r>
      <w:r>
        <w:rPr>
          <w:rStyle w:val="Text1"/>
        </w:rPr>
        <w:t>heapSort</w:t>
      </w:r>
      <w:r>
        <w:t xml:space="preserve">, by contrast, is not a retained data structure. It exists only temporarily, during the execution of the </w:t>
      </w:r>
      <w:r>
        <w:rPr>
          <w:rStyle w:val="Text1"/>
        </w:rPr>
        <w:t>heapSort</w:t>
      </w:r>
      <w:r>
        <w:t xml:space="preserve"> method.</w:t>
      </w:r>
    </w:p>
    <w:p>
      <w:bookmarkStart w:id="2088" w:name="ch11figure7"/>
      <w:pPr>
        <w:pStyle w:val="Para 06"/>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3314700" cy="889000"/>
            <wp:effectExtent l="0" r="0" t="0" b="0"/>
            <wp:wrapTopAndBottom/>
            <wp:docPr id="452" name="f0657-01.jpg" descr="f0657-01.jpg"/>
            <wp:cNvGraphicFramePr>
              <a:graphicFrameLocks noChangeAspect="1"/>
            </wp:cNvGraphicFramePr>
            <a:graphic>
              <a:graphicData uri="http://schemas.openxmlformats.org/drawingml/2006/picture">
                <pic:pic>
                  <pic:nvPicPr>
                    <pic:cNvPr id="0" name="f0657-01.jpg" descr="f0657-01.jpg"/>
                    <pic:cNvPicPr/>
                  </pic:nvPicPr>
                  <pic:blipFill>
                    <a:blip r:embed="rId313"/>
                    <a:stretch>
                      <a:fillRect/>
                    </a:stretch>
                  </pic:blipFill>
                  <pic:spPr>
                    <a:xfrm>
                      <a:off x="0" y="0"/>
                      <a:ext cx="3314700" cy="889000"/>
                    </a:xfrm>
                    <a:prstGeom prst="rect">
                      <a:avLst/>
                    </a:prstGeom>
                  </pic:spPr>
                </pic:pic>
              </a:graphicData>
            </a:graphic>
          </wp:anchor>
        </w:drawing>
        <w:t xml:space="preserve"> </w:t>
      </w:r>
      <w:bookmarkEnd w:id="2088"/>
    </w:p>
    <w:p>
      <w:bookmarkStart w:id="2089" w:name="Analyzing_heapSort__The_code_for"/>
      <w:pPr>
        <w:keepNext/>
        <w:pStyle w:val="Heading 5"/>
        <w:keepLines w:val="on"/>
      </w:pPr>
      <w:r>
        <w:t xml:space="preserve">Analyzing </w:t>
      </w:r>
      <w:r>
        <w:rPr>
          <w:rStyle w:val="Text14"/>
        </w:rPr>
        <w:t>heapSort</w:t>
      </w:r>
      <w:bookmarkEnd w:id="2089"/>
    </w:p>
    <w:p>
      <w:pPr>
        <w:pStyle w:val="Para 01"/>
        <w:keepLines w:val="on"/>
      </w:pPr>
      <w:r>
        <w:t xml:space="preserve">The code for method </w:t>
      </w:r>
      <w:r>
        <w:rPr>
          <w:rStyle w:val="Text1"/>
        </w:rPr>
        <w:t>heapSort</w:t>
      </w:r>
      <w:r>
        <w:t xml:space="preserve"> is very short—only a few lines of new code plus the helper method </w:t>
      </w:r>
      <w:r>
        <w:rPr>
          <w:rStyle w:val="Text1"/>
        </w:rPr>
        <w:t>reheapDown</w:t>
      </w:r>
      <w:r>
        <w:t xml:space="preserve">, which we developed in </w:t>
      </w:r>
      <w:hyperlink w:anchor="CHAPTER_9__The_Priority_Queue_AD_2">
        <w:r>
          <w:rPr>
            <w:rStyle w:val="Text3"/>
          </w:rPr>
          <w:t>Chapter 9</w:t>
        </w:r>
      </w:hyperlink>
      <w:r>
        <w:t xml:space="preserve"> (albeit slightly revised). These few lines of code, however, do quite a bit of work. All of the elements in the original array are rearranged to satisfy the order property of heaps, moving the largest element up to the top of the array, only to put it immediately into its place at the bottom. It is hard to believe from a small example such as the one in Figures 11.16 and 11.17 that </w:t>
      </w:r>
      <w:r>
        <w:rPr>
          <w:rStyle w:val="Text1"/>
        </w:rPr>
        <w:t>heapSort</w:t>
      </w:r>
      <w:r>
        <w:t xml:space="preserve"> is very efficient.</w:t>
      </w:r>
    </w:p>
    <w:p>
      <w:pPr>
        <w:pStyle w:val="Para 01"/>
        <w:keepLines w:val="on"/>
      </w:pPr>
      <w:r>
        <w:t xml:space="preserve">In fact, for small arrays, </w:t>
      </w:r>
      <w:r>
        <w:rPr>
          <w:rStyle w:val="Text1"/>
        </w:rPr>
        <w:t>heapSort</w:t>
      </w:r>
      <w:r>
        <w:t xml:space="preserve"> is not very efficient because of its “overhead.” For large arrays, however, </w:t>
      </w:r>
      <w:r>
        <w:rPr>
          <w:rStyle w:val="Text1"/>
        </w:rPr>
        <w:t>heapSort</w:t>
      </w:r>
      <w:r>
        <w:t xml:space="preserve"> is very efficient. Consider the sorting loop. We loop through </w:t>
      </w:r>
      <w:r>
        <w:rPr>
          <w:rStyle w:val="Text4"/>
        </w:rPr>
        <w:t>N</w:t>
      </w:r>
      <w:r>
        <w:t xml:space="preserve"> – 1 times, swapping elements and </w:t>
      </w:r>
      <w:r>
        <w:rPr>
          <w:rStyle w:val="Text1"/>
        </w:rPr>
        <w:t>reheaping</w:t>
      </w:r>
      <w:r>
        <w:t xml:space="preserve">. The comparisons occur in </w:t>
      </w:r>
      <w:r>
        <w:rPr>
          <w:rStyle w:val="Text1"/>
        </w:rPr>
        <w:t>reheapDown</w:t>
      </w:r>
      <w:r>
        <w:t xml:space="preserve"> (actually in its helper method </w:t>
      </w:r>
      <w:r>
        <w:rPr>
          <w:rStyle w:val="Text1"/>
        </w:rPr>
        <w:t>newHole</w:t>
      </w:r>
      <w:r>
        <w:t xml:space="preserve">). A complete binary tree with </w:t>
      </w:r>
      <w:r>
        <w:rPr>
          <w:rStyle w:val="Text4"/>
        </w:rPr>
        <w:t>N</w:t>
      </w:r>
      <w:r>
        <w:t xml:space="preserve"> nodes has ⌊log</w:t>
      </w:r>
      <w:r>
        <w:rPr>
          <w:rStyle w:val="Text10"/>
        </w:rPr>
        <w:t>2</w:t>
      </w:r>
      <w:r>
        <w:rPr>
          <w:rStyle w:val="Text4"/>
        </w:rPr>
        <w:t>N</w:t>
      </w:r>
      <w:r>
        <w:t xml:space="preserve">⌋ levels. In the worst case, if the root element had to be bumped down to a leaf position, the </w:t>
      </w:r>
      <w:r>
        <w:rPr>
          <w:rStyle w:val="Text1"/>
        </w:rPr>
        <w:t>reheapDown</w:t>
      </w:r>
      <w:r>
        <w:t xml:space="preserve"> method would make O(log</w:t>
      </w:r>
      <w:r>
        <w:rPr>
          <w:rStyle w:val="Text10"/>
        </w:rPr>
        <w:t>2</w:t>
      </w:r>
      <w:r>
        <w:rPr>
          <w:rStyle w:val="Text4"/>
        </w:rPr>
        <w:t>N</w:t>
      </w:r>
      <w:r>
        <w:t xml:space="preserve">) comparisons. Thus method </w:t>
      </w:r>
      <w:r>
        <w:rPr>
          <w:rStyle w:val="Text1"/>
        </w:rPr>
        <w:t>reheapDown</w:t>
      </w:r>
      <w:r>
        <w:t xml:space="preserve"> is O(log</w:t>
      </w:r>
      <w:r>
        <w:rPr>
          <w:rStyle w:val="Text10"/>
        </w:rPr>
        <w:t>2</w:t>
      </w:r>
      <w:r>
        <w:rPr>
          <w:rStyle w:val="Text4"/>
        </w:rPr>
        <w:t>N</w:t>
      </w:r>
      <w:r>
        <w:t xml:space="preserve">). Multiplying this activity by the </w:t>
      </w:r>
      <w:r>
        <w:rPr>
          <w:rStyle w:val="Text4"/>
        </w:rPr>
        <w:t>N</w:t>
      </w:r>
      <w:r>
        <w:t xml:space="preserve"> – 1 iterations shows that the sorting loop is O(</w:t>
      </w:r>
      <w:r>
        <w:rPr>
          <w:rStyle w:val="Text4"/>
        </w:rPr>
        <w:t>N</w:t>
      </w:r>
      <w:r>
        <w:t xml:space="preserve"> log</w:t>
      </w:r>
      <w:r>
        <w:rPr>
          <w:rStyle w:val="Text10"/>
        </w:rPr>
        <w:t>2</w:t>
      </w:r>
      <w:r>
        <w:rPr>
          <w:rStyle w:val="Text4"/>
        </w:rPr>
        <w:t>N</w:t>
      </w:r>
      <w:r>
        <w:t>).</w:t>
      </w:r>
    </w:p>
    <w:p>
      <w:pPr>
        <w:pStyle w:val="Para 01"/>
        <w:keepLines w:val="on"/>
      </w:pPr>
      <w:r>
        <w:t>Combining the original heap build that is O(</w:t>
      </w:r>
      <w:r>
        <w:rPr>
          <w:rStyle w:val="Text4"/>
        </w:rPr>
        <w:t>N</w:t>
      </w:r>
      <w:r>
        <w:t>), and the sorting loop, we can see that the heap sort requires O(</w:t>
      </w:r>
      <w:r>
        <w:rPr>
          <w:rStyle w:val="Text4"/>
        </w:rPr>
        <w:t>N</w:t>
      </w:r>
      <w:r>
        <w:t xml:space="preserve"> log</w:t>
      </w:r>
      <w:r>
        <w:rPr>
          <w:rStyle w:val="Text10"/>
        </w:rPr>
        <w:t>2</w:t>
      </w:r>
      <w:r>
        <w:rPr>
          <w:rStyle w:val="Text4"/>
        </w:rPr>
        <w:t>N</w:t>
      </w:r>
      <w:r>
        <w:t>) comparisons. Unlike the quick sort, the heap sort’s efficiency is not affected by the initial order of the elements. Even in the worst case it is O(</w:t>
      </w:r>
      <w:r>
        <w:rPr>
          <w:rStyle w:val="Text4"/>
        </w:rPr>
        <w:t>N</w:t>
      </w:r>
      <w:r>
        <w:t xml:space="preserve"> log</w:t>
      </w:r>
      <w:r>
        <w:rPr>
          <w:rStyle w:val="Text10"/>
        </w:rPr>
        <w:t>2</w:t>
      </w:r>
      <w:r>
        <w:rPr>
          <w:rStyle w:val="Text4"/>
        </w:rPr>
        <w:t>N</w:t>
      </w:r>
      <w:r>
        <w:t>). A heap sort is just as efficient in terms of space; only one array is used to store the data. The heap sort requires only constant extra space.</w:t>
      </w:r>
    </w:p>
    <w:p>
      <w:pPr>
        <w:pStyle w:val="Para 01"/>
        <w:keepLines w:val="on"/>
      </w:pPr>
      <w:r>
        <w:t>The heap sort is an elegant, fast, robust, space-efficient algorithm!</w:t>
      </w:r>
    </w:p>
    <w:p>
      <w:bookmarkStart w:id="2090" w:name="11_4_More_Sorting_Considerations"/>
      <w:pPr>
        <w:keepNext/>
        <w:pStyle w:val="Heading 2"/>
        <w:keepLines w:val="on"/>
      </w:pPr>
      <w:r>
        <w:bookmarkStart w:id="2091" w:name="page658"/>
        <w:t/>
        <w:bookmarkEnd w:id="2091"/>
        <w:t>11.4 More Sorting Considerations</w:t>
      </w:r>
      <w:bookmarkEnd w:id="2090"/>
    </w:p>
    <w:p>
      <w:pPr>
        <w:pStyle w:val="Para 01"/>
        <w:keepLines w:val="on"/>
      </w:pPr>
      <w:r>
        <w:t>This section wraps up our coverage of sorting by revisiting testing and efficiency, considering the “stability” of sorting algorithms, and discussing special concerns involved with sorting objects rather than primitive types.</w:t>
      </w:r>
    </w:p>
    <w:p>
      <w:bookmarkStart w:id="2092" w:name="Testing__All_of_our_sorts_are_im"/>
      <w:pPr>
        <w:keepNext/>
        <w:pStyle w:val="Heading 4"/>
        <w:keepLines w:val="on"/>
      </w:pPr>
      <w:r>
        <w:t>Testing</w:t>
      </w:r>
      <w:bookmarkEnd w:id="2092"/>
    </w:p>
    <w:p>
      <w:pPr>
        <w:pStyle w:val="Para 01"/>
        <w:keepLines w:val="on"/>
      </w:pPr>
      <w:r>
        <w:t xml:space="preserve">All of our sorts are implemented within the test harness presented in </w:t>
      </w:r>
      <w:hyperlink w:anchor="11_1_Sorting__Putting_an_unsorte_1">
        <w:r>
          <w:rPr>
            <w:rStyle w:val="Text3"/>
          </w:rPr>
          <w:t>Section 11.1</w:t>
        </w:r>
      </w:hyperlink>
      <w:r>
        <w:t xml:space="preserve">, “Sorting.” That test harness program, </w:t>
      </w:r>
      <w:r>
        <w:rPr>
          <w:rStyle w:val="Text1"/>
        </w:rPr>
        <w:t>Sorts</w:t>
      </w:r>
      <w:r>
        <w:t xml:space="preserve">, allows us to generate a random array of size 50, sort it with one of our algorithms, and view the sorted array. It is easy to determine whether the sort was successful. If we do not want to verify success by eyeballing the output, we can always use a call to the </w:t>
      </w:r>
      <w:r>
        <w:rPr>
          <w:rStyle w:val="Text1"/>
        </w:rPr>
        <w:t>isSorted</w:t>
      </w:r>
      <w:r>
        <w:t xml:space="preserve"> method of the </w:t>
      </w:r>
      <w:r>
        <w:rPr>
          <w:rStyle w:val="Text1"/>
        </w:rPr>
        <w:t>Sorts</w:t>
      </w:r>
      <w:r>
        <w:t xml:space="preserve"> class.</w:t>
      </w:r>
    </w:p>
    <w:p>
      <w:pPr>
        <w:pStyle w:val="Para 01"/>
        <w:keepLines w:val="on"/>
      </w:pPr>
      <w:r>
        <w:t xml:space="preserve">The </w:t>
      </w:r>
      <w:r>
        <w:rPr>
          <w:rStyle w:val="Text1"/>
        </w:rPr>
        <w:t>Sorts</w:t>
      </w:r>
      <w:r>
        <w:t xml:space="preserve"> program is a useful tool for helping evaluate the correctness of our sorting methods. To thoroughly test them, however, we should vary the size of the array they are sorting. A small revision to </w:t>
      </w:r>
      <w:r>
        <w:rPr>
          <w:rStyle w:val="Text1"/>
        </w:rPr>
        <w:t>Sorts</w:t>
      </w:r>
      <w:r>
        <w:t>, allowing the user to pass the array size as a command line parameter, would facilitate this process. We should also vary the original order of the array—for example, test an array that is in reverse order, one that is almost sorted, and one that has all identical elements (to make sure we do not generate an “array index out of bounds” error).</w:t>
      </w:r>
    </w:p>
    <w:p>
      <w:pPr>
        <w:pStyle w:val="Para 01"/>
        <w:keepLines w:val="on"/>
      </w:pPr>
      <w:r>
        <w:t xml:space="preserve">Besides validating that our sort methods create a sorted array, we can check their performance. At the start of the sorting phase we can initialize two variables, </w:t>
      </w:r>
      <w:r>
        <w:rPr>
          <w:rStyle w:val="Text1"/>
        </w:rPr>
        <w:t>numSwaps</w:t>
      </w:r>
      <w:r>
        <w:t xml:space="preserve"> and </w:t>
      </w:r>
      <w:r>
        <w:rPr>
          <w:rStyle w:val="Text1"/>
        </w:rPr>
        <w:t>numCompares</w:t>
      </w:r>
      <w:r>
        <w:t>, to 0. By carefully placing statements incrementing these variables throughout our code, we can use them to track how many times the code performs swaps and comparisons. Once we output these values, we can compare them to the predicted theoretical values. Inconsistencies would require further review of the code (or maybe the theory!).</w:t>
      </w:r>
    </w:p>
    <w:p>
      <w:bookmarkStart w:id="2093" w:name="Efficiency____When_N_Is_Small__A"/>
      <w:pPr>
        <w:keepNext/>
        <w:pStyle w:val="Heading 4"/>
        <w:keepLines w:val="on"/>
      </w:pPr>
      <w:r>
        <w:t>Efficiency</w:t>
      </w:r>
      <w:bookmarkEnd w:id="2093"/>
    </w:p>
    <w:p>
      <w:bookmarkStart w:id="2094" w:name="When_N_Is_Small__As_emphasized_t"/>
      <w:pPr>
        <w:keepNext/>
        <w:pStyle w:val="Heading 5"/>
        <w:keepLines w:val="on"/>
      </w:pPr>
      <w:r>
        <w:t xml:space="preserve">When </w:t>
        <w:t>N</w:t>
        <w:t xml:space="preserve"> Is Small</w:t>
      </w:r>
      <w:bookmarkEnd w:id="2094"/>
    </w:p>
    <w:p>
      <w:pPr>
        <w:pStyle w:val="Para 01"/>
        <w:keepLines w:val="on"/>
      </w:pPr>
      <w:r>
        <w:t xml:space="preserve">As emphasized throughout this chapter, our analysis of efficiency relies on the number of comparisons made by a sorting algorithm. This number gives us a rough estimate of the computation time involved. The other activities that accompany the comparison (swapping, keeping track of </w:t>
      </w:r>
      <w:r>
        <w:rPr>
          <w:rStyle w:val="Text1"/>
        </w:rPr>
        <w:t>boolean</w:t>
      </w:r>
      <w:r>
        <w:t xml:space="preserve"> flags, and so forth) contribute to the “constant of proportionality” of the algorithm.</w:t>
      </w:r>
    </w:p>
    <w:p>
      <w:pPr>
        <w:pStyle w:val="Para 01"/>
        <w:keepLines w:val="on"/>
      </w:pPr>
      <w:r>
        <w:t xml:space="preserve">In comparing order of growth evaluations, we ignored constants and smaller-order terms because we want to know how the algorithm performs for large values of </w:t>
      </w:r>
      <w:r>
        <w:rPr>
          <w:rStyle w:val="Text4"/>
        </w:rPr>
        <w:t>N</w:t>
      </w:r>
      <w:r>
        <w:t>. In general, an O(</w:t>
      </w:r>
      <w:r>
        <w:rPr>
          <w:rStyle w:val="Text4"/>
        </w:rPr>
        <w:t>N</w:t>
      </w:r>
      <w:r>
        <w:rPr>
          <w:rStyle w:val="Text10"/>
        </w:rPr>
        <w:t>2</w:t>
      </w:r>
      <w:r>
        <w:t>) sort requires few extra activities in addition to the comparisons, so its constant of proportionality is fairly small. Conversely, an O(</w:t>
      </w:r>
      <w:r>
        <w:rPr>
          <w:rStyle w:val="Text4"/>
        </w:rPr>
        <w:t>N</w:t>
      </w:r>
      <w:r>
        <w:t xml:space="preserve"> log</w:t>
      </w:r>
      <w:r>
        <w:rPr>
          <w:rStyle w:val="Text10"/>
        </w:rPr>
        <w:t>2</w:t>
      </w:r>
      <w:r>
        <w:rPr>
          <w:rStyle w:val="Text4"/>
        </w:rPr>
        <w:t>N</w:t>
      </w:r>
      <w:r>
        <w:t xml:space="preserve">) sort may be more complex, with more overhead and thus a larger constant of proportionality. This situation may cause anomalies in the relative performances of the algorithms when the value of </w:t>
      </w:r>
      <w:r>
        <w:rPr>
          <w:rStyle w:val="Text4"/>
        </w:rPr>
        <w:t>N</w:t>
      </w:r>
      <w:r>
        <w:t xml:space="preserve"> </w:t>
        <w:bookmarkStart w:id="2095" w:name="page659"/>
        <w:t/>
        <w:bookmarkEnd w:id="2095"/>
        <w:t xml:space="preserve">is small. In this case, </w:t>
      </w:r>
      <w:r>
        <w:rPr>
          <w:rStyle w:val="Text4"/>
        </w:rPr>
        <w:t>N</w:t>
      </w:r>
      <w:r>
        <w:rPr>
          <w:rStyle w:val="Text10"/>
        </w:rPr>
        <w:t>2</w:t>
      </w:r>
      <w:r>
        <w:t xml:space="preserve"> is not much greater than </w:t>
      </w:r>
      <w:r>
        <w:rPr>
          <w:rStyle w:val="Text4"/>
        </w:rPr>
        <w:t>N</w:t>
      </w:r>
      <w:r>
        <w:t xml:space="preserve"> log</w:t>
      </w:r>
      <w:r>
        <w:rPr>
          <w:rStyle w:val="Text10"/>
        </w:rPr>
        <w:t>2</w:t>
      </w:r>
      <w:r>
        <w:rPr>
          <w:rStyle w:val="Text4"/>
        </w:rPr>
        <w:t>N</w:t>
      </w:r>
      <w:r>
        <w:t>, and the constants may dominate instead, causing an O(</w:t>
      </w:r>
      <w:r>
        <w:rPr>
          <w:rStyle w:val="Text4"/>
        </w:rPr>
        <w:t>N</w:t>
      </w:r>
      <w:r>
        <w:rPr>
          <w:rStyle w:val="Text10"/>
        </w:rPr>
        <w:t>2</w:t>
      </w:r>
      <w:r>
        <w:t>) sort to run faster than an O(</w:t>
      </w:r>
      <w:r>
        <w:rPr>
          <w:rStyle w:val="Text4"/>
        </w:rPr>
        <w:t>N</w:t>
      </w:r>
      <w:r>
        <w:t xml:space="preserve"> log</w:t>
      </w:r>
      <w:r>
        <w:rPr>
          <w:rStyle w:val="Text10"/>
        </w:rPr>
        <w:t>2</w:t>
      </w:r>
      <w:r>
        <w:rPr>
          <w:rStyle w:val="Text4"/>
        </w:rPr>
        <w:t>N</w:t>
      </w:r>
      <w:r>
        <w:t>) sort. A programmer can leverage this fact to improve the running time of sort code, by having the code switch between an O(</w:t>
      </w:r>
      <w:r>
        <w:rPr>
          <w:rStyle w:val="Text4"/>
        </w:rPr>
        <w:t>N</w:t>
      </w:r>
      <w:r>
        <w:t xml:space="preserve"> log</w:t>
      </w:r>
      <w:r>
        <w:rPr>
          <w:rStyle w:val="Text10"/>
        </w:rPr>
        <w:t>2</w:t>
      </w:r>
      <w:r>
        <w:rPr>
          <w:rStyle w:val="Text4"/>
        </w:rPr>
        <w:t>N</w:t>
      </w:r>
      <w:r>
        <w:t>) sort for large portions of the array and an O(</w:t>
      </w:r>
      <w:r>
        <w:rPr>
          <w:rStyle w:val="Text4"/>
        </w:rPr>
        <w:t>N</w:t>
      </w:r>
      <w:r>
        <w:rPr>
          <w:rStyle w:val="Text10"/>
        </w:rPr>
        <w:t>2</w:t>
      </w:r>
      <w:r>
        <w:t>) sort for small portions.</w:t>
      </w:r>
    </w:p>
    <w:p>
      <w:pPr>
        <w:pStyle w:val="Para 01"/>
        <w:keepLines w:val="on"/>
      </w:pPr>
      <w:r>
        <w:t>We have discussed sorting algorithms that have complexity of either O(</w:t>
      </w:r>
      <w:r>
        <w:rPr>
          <w:rStyle w:val="Text4"/>
        </w:rPr>
        <w:t>N</w:t>
      </w:r>
      <w:r>
        <w:rPr>
          <w:rStyle w:val="Text10"/>
        </w:rPr>
        <w:t>2</w:t>
      </w:r>
      <w:r>
        <w:t xml:space="preserve">) or </w:t>
      </w:r>
      <w:r>
        <w:rPr>
          <w:rStyle w:val="Text4"/>
        </w:rPr>
        <w:t>(N</w:t>
      </w:r>
      <w:r>
        <w:t xml:space="preserve"> log</w:t>
      </w:r>
      <w:r>
        <w:rPr>
          <w:rStyle w:val="Text10"/>
        </w:rPr>
        <w:t>2</w:t>
      </w:r>
      <w:r>
        <w:rPr>
          <w:rStyle w:val="Text4"/>
        </w:rPr>
        <w:t>N</w:t>
      </w:r>
      <w:r>
        <w:t>). Now we ask an obvious question: Do algorithms that are better than (</w:t>
      </w:r>
      <w:r>
        <w:rPr>
          <w:rStyle w:val="Text4"/>
        </w:rPr>
        <w:t>N</w:t>
      </w:r>
      <w:r>
        <w:t xml:space="preserve"> log</w:t>
      </w:r>
      <w:r>
        <w:rPr>
          <w:rStyle w:val="Text10"/>
        </w:rPr>
        <w:t>2</w:t>
      </w:r>
      <w:r>
        <w:rPr>
          <w:rStyle w:val="Text4"/>
        </w:rPr>
        <w:t>N</w:t>
      </w:r>
      <w:r>
        <w:t>) exist? No, it has been proven theoretically that we cannot do better than (</w:t>
      </w:r>
      <w:r>
        <w:rPr>
          <w:rStyle w:val="Text4"/>
        </w:rPr>
        <w:t>N</w:t>
      </w:r>
      <w:r>
        <w:t xml:space="preserve"> log</w:t>
      </w:r>
      <w:r>
        <w:rPr>
          <w:rStyle w:val="Text10"/>
        </w:rPr>
        <w:t>2</w:t>
      </w:r>
      <w:r>
        <w:rPr>
          <w:rStyle w:val="Text4"/>
        </w:rPr>
        <w:t>N</w:t>
      </w:r>
      <w:r>
        <w:t>) for sorting algorithms that are based on comparing keys—that is, on pairwise comparison of elements.</w:t>
      </w:r>
    </w:p>
    <w:p>
      <w:bookmarkStart w:id="2096" w:name="Eliminating_Calls_to_Methods__So"/>
      <w:pPr>
        <w:keepNext/>
        <w:pStyle w:val="Heading 5"/>
        <w:keepLines w:val="on"/>
      </w:pPr>
      <w:r>
        <w:t>Eliminating Calls to Methods</w:t>
      </w:r>
      <w:bookmarkEnd w:id="2096"/>
    </w:p>
    <w:p>
      <w:pPr>
        <w:pStyle w:val="Para 01"/>
        <w:keepLines w:val="on"/>
      </w:pPr>
      <w:r>
        <w:t>Sometimes it may be desirable, for efficiency reasons, to streamline the code as much as possible, even at the expense of readability. For instance, we have consistently used</w:t>
      </w:r>
    </w:p>
    <w:p>
      <w:pPr>
        <w:pStyle w:val="Para 03"/>
        <w:keepLines w:val="on"/>
      </w:pPr>
      <w:r>
        <w:t xml:space="preserve">swap(index1, index2);</w:t>
        <w:br w:clear="none"/>
      </w:r>
    </w:p>
    <w:p>
      <w:pPr>
        <w:pStyle w:val="Para 01"/>
        <w:keepLines w:val="on"/>
      </w:pPr>
      <w:r>
        <w:t xml:space="preserve">when we wanted to swap two elements in the </w:t>
      </w:r>
      <w:r>
        <w:rPr>
          <w:rStyle w:val="Text1"/>
        </w:rPr>
        <w:t>values</w:t>
      </w:r>
      <w:r>
        <w:t xml:space="preserve"> array. We would achieve slightly better execution efficiency by dropping the method call and directly coding</w:t>
      </w:r>
    </w:p>
    <w:p>
      <w:pPr>
        <w:pStyle w:val="Para 03"/>
        <w:keepLines w:val="on"/>
      </w:pPr>
      <w:r>
        <w:t xml:space="preserve">tempValue = values[index1];</w:t>
        <w:br w:clear="none"/>
        <w:t xml:space="preserve">values[index1] = values[index2];</w:t>
        <w:br w:clear="none"/>
        <w:t xml:space="preserve">values[index2] = tempValue;</w:t>
        <w:br w:clear="none"/>
      </w:r>
    </w:p>
    <w:p>
      <w:pPr>
        <w:pStyle w:val="Para 01"/>
        <w:keepLines w:val="on"/>
      </w:pPr>
      <w:r>
        <w:t>Coding the swap operation as a method made the code simpler to write and to understand, avoiding a cluttered sort method. However, method calls require extra overhead that we may prefer to avoid during a real sort, where the method is called over and over again within a loop.</w:t>
      </w:r>
    </w:p>
    <w:p>
      <w:pPr>
        <w:pStyle w:val="Para 01"/>
        <w:keepLines w:val="on"/>
      </w:pPr>
      <w:r>
        <w:t xml:space="preserve">The recursive sorting methods, </w:t>
      </w:r>
      <w:r>
        <w:rPr>
          <w:rStyle w:val="Text1"/>
        </w:rPr>
        <w:t>mergeSort</w:t>
      </w:r>
      <w:r>
        <w:t xml:space="preserve"> and </w:t>
      </w:r>
      <w:r>
        <w:rPr>
          <w:rStyle w:val="Text1"/>
        </w:rPr>
        <w:t>quickSort</w:t>
      </w:r>
      <w:r>
        <w:t>, bring up a similar situation: They require the extra overhead involved in executing the recursive calls. We may want to avoid this overhead by coding nonrecursive versions of these methods.</w:t>
      </w:r>
    </w:p>
    <w:p>
      <w:pPr>
        <w:pStyle w:val="Para 01"/>
        <w:keepLines w:val="on"/>
      </w:pPr>
      <w:r>
        <w:t>In some cases, an optimizing compiler replaces method calls with the inline expansion of the code of the method. In that case, we get the benefits of both readability and efficiency.</w:t>
      </w:r>
    </w:p>
    <w:p>
      <w:bookmarkStart w:id="2097" w:name="Programmer_Time__If_the_recursiv"/>
      <w:pPr>
        <w:keepNext/>
        <w:pStyle w:val="Heading 5"/>
        <w:keepLines w:val="on"/>
      </w:pPr>
      <w:r>
        <w:t>Programmer Time</w:t>
      </w:r>
      <w:bookmarkEnd w:id="2097"/>
    </w:p>
    <w:p>
      <w:pPr>
        <w:pStyle w:val="Para 01"/>
        <w:keepLines w:val="on"/>
      </w:pPr>
      <w:r>
        <w:t>If the recursive calls are less efficient, why would anyone ever decide to use a recursive version of a sort? This decision involves a choice between types of efficiency. Until now, we have been concerned only with minimizing computer time. While computers are becoming faster and cheaper, however, it is not at all clear that computer programmers are following that trend. In fact, programmers are becoming more expensive. Therefore, in some situations, programmer time may be an important consideration in choosing an algorithm and its implementation. In this respect, the recursive version of the quick sort is more desirable than its nonrecursive counterpart, which requires the programmer to simulate recursion.</w:t>
      </w:r>
    </w:p>
    <w:p>
      <w:pPr>
        <w:pStyle w:val="Para 01"/>
        <w:keepLines w:val="on"/>
      </w:pPr>
      <w:r>
        <w:bookmarkStart w:id="2098" w:name="page660"/>
        <w:t/>
        <w:bookmarkEnd w:id="2098"/>
        <w:t xml:space="preserve">If a programmer is familiar with a language’s support library, the programmer can use the sort routines provided there. The </w:t>
      </w:r>
      <w:r>
        <w:rPr>
          <w:rStyle w:val="Text1"/>
        </w:rPr>
        <w:t>Arrays</w:t>
      </w:r>
      <w:r>
        <w:t xml:space="preserve"> class in the Java library’s </w:t>
      </w:r>
      <w:r>
        <w:rPr>
          <w:rStyle w:val="Text1"/>
        </w:rPr>
        <w:t>util</w:t>
      </w:r>
      <w:r>
        <w:t xml:space="preserve"> package defines a number of sorts for sorting arrays. Likewise, the Java Collections Framework, which was introduced in </w:t>
      </w:r>
      <w:hyperlink w:anchor="2_10_Stack_Variations__In_the_pr">
        <w:r>
          <w:rPr>
            <w:rStyle w:val="Text3"/>
          </w:rPr>
          <w:t>Section 2.10</w:t>
        </w:r>
      </w:hyperlink>
      <w:r>
        <w:t>, “Stack Variations,” provides methods for sorting many of its collection objects.</w:t>
      </w:r>
    </w:p>
    <w:p>
      <w:bookmarkStart w:id="2099" w:name="Space_Considerations__Another_ef"/>
      <w:pPr>
        <w:keepNext/>
        <w:pStyle w:val="Heading 5"/>
        <w:keepLines w:val="on"/>
      </w:pPr>
      <w:r>
        <w:t>Space Considerations</w:t>
      </w:r>
      <w:bookmarkEnd w:id="2099"/>
    </w:p>
    <w:p>
      <w:pPr>
        <w:pStyle w:val="Para 01"/>
        <w:keepLines w:val="on"/>
      </w:pPr>
      <w:r>
        <w:t xml:space="preserve">Another efficiency consideration is the amount of memory space required. In small applications, memory space is not a very important factor in choosing a sorting algorithm. In large applications, such as a database with many gigabytes of data, space may pose a serious concern. We looked at only two sorts, </w:t>
      </w:r>
      <w:r>
        <w:rPr>
          <w:rStyle w:val="Text1"/>
        </w:rPr>
        <w:t>mergeSort</w:t>
      </w:r>
      <w:r>
        <w:t xml:space="preserve"> and </w:t>
      </w:r>
      <w:r>
        <w:rPr>
          <w:rStyle w:val="Text1"/>
        </w:rPr>
        <w:t>quickSort</w:t>
      </w:r>
      <w:r>
        <w:t>, that required more than constant extra space. The usual time versus space trade-off applies to sorts: More space often means less time, and vice versa.</w:t>
      </w:r>
    </w:p>
    <w:p>
      <w:pPr>
        <w:pStyle w:val="Para 01"/>
        <w:keepLines w:val="on"/>
      </w:pPr>
      <w:r>
        <w:t>Because processing time is the factor that applies most often to sorting algorithms, we have considered it in detail here. Of course, as in any application, the programmer must determine the program’s goals and requirements before selecting an algorithm and starting to code.</w:t>
      </w:r>
    </w:p>
    <w:p>
      <w:bookmarkStart w:id="2100" w:name="Objects_and_References__So_that"/>
      <w:pPr>
        <w:keepNext/>
        <w:pStyle w:val="Heading 4"/>
        <w:keepLines w:val="on"/>
      </w:pPr>
      <w:r>
        <w:t>Objects and References</w:t>
      </w:r>
      <w:bookmarkEnd w:id="2100"/>
    </w:p>
    <w:p>
      <w:pPr>
        <w:pStyle w:val="Para 01"/>
        <w:keepLines w:val="on"/>
      </w:pPr>
      <w:r>
        <w:t>So that we could concentrate on the algorithms, we limited our implementations to sorting arrays of integers. Do the same approaches work for sorting objects? Of course, although a few special considerations apply.</w:t>
      </w:r>
    </w:p>
    <w:p>
      <w:pPr>
        <w:pStyle w:val="Para 01"/>
        <w:keepLines w:val="on"/>
      </w:pPr>
      <w:r>
        <w:t>Keep in mind that when we sort an array of objects, we are manipulating references to the objects, not the objects themselves (</w:t>
      </w:r>
      <w:hyperlink w:anchor="Figure_11_18_Sorting_arrays_with">
        <w:r>
          <w:rPr>
            <w:rStyle w:val="Text0"/>
          </w:rPr>
          <w:t>Figure 11.18</w:t>
        </w:r>
      </w:hyperlink>
      <w:r>
        <w:t>). This point does not affect any of our algorithms, but it is still important to understand. For example, if we decide to swap the objects at index 0 and index 1 of an array, it is actually the references to the objects that we swap, not the objects themselves. In one sense, we view objects, and the references to the objects, as identical, because using a reference is the only way we can access an object.</w:t>
      </w:r>
    </w:p>
    <w:p>
      <w:bookmarkStart w:id="2101" w:name="Figure_11_18_Sorting_arrays_with"/>
      <w:pPr>
        <w:pStyle w:val="Para 06"/>
        <w:keepLines w:val="on"/>
      </w:pPr>
      <w:r>
        <w:t/>
        <w:drawing>
          <wp:inline>
            <wp:extent cx="3289300" cy="1397000"/>
            <wp:effectExtent l="0" r="0" t="0" b="43426"/>
            <wp:docPr id="453" name="f11-18.jpg" descr="f11-18.jpg"/>
            <wp:cNvGraphicFramePr>
              <a:graphicFrameLocks noChangeAspect="1"/>
            </wp:cNvGraphicFramePr>
            <a:graphic>
              <a:graphicData uri="http://schemas.openxmlformats.org/drawingml/2006/picture">
                <pic:pic>
                  <pic:nvPicPr>
                    <pic:cNvPr id="0" name="f11-18.jpg" descr="f11-18.jpg"/>
                    <pic:cNvPicPr/>
                  </pic:nvPicPr>
                  <pic:blipFill>
                    <a:blip r:embed="rId314"/>
                    <a:stretch>
                      <a:fillRect/>
                    </a:stretch>
                  </pic:blipFill>
                  <pic:spPr>
                    <a:xfrm>
                      <a:off x="0" y="0"/>
                      <a:ext cx="3289300" cy="1397000"/>
                    </a:xfrm>
                    <a:prstGeom prst="rect">
                      <a:avLst/>
                    </a:prstGeom>
                  </pic:spPr>
                </pic:pic>
              </a:graphicData>
            </a:graphic>
          </wp:inline>
        </w:drawing>
        <w:t xml:space="preserve"> </w:t>
      </w:r>
      <w:bookmarkEnd w:id="2101"/>
    </w:p>
    <w:p>
      <w:pPr>
        <w:pStyle w:val="Para 09"/>
        <w:keepLines w:val="on"/>
      </w:pPr>
      <w:r>
        <w:rPr>
          <w:rStyle w:val="Text0"/>
        </w:rPr>
        <w:t>Figure 11.18</w:t>
      </w:r>
      <w:r>
        <w:t xml:space="preserve"> Sorting arrays with references</w:t>
      </w:r>
    </w:p>
    <w:p>
      <w:bookmarkStart w:id="2102" w:name="Comparing_Objects__When_sorting"/>
      <w:pPr>
        <w:keepNext/>
        <w:pStyle w:val="Heading 4"/>
        <w:keepLines w:val="on"/>
      </w:pPr>
      <w:r>
        <w:bookmarkStart w:id="2103" w:name="page661"/>
        <w:t/>
        <w:bookmarkEnd w:id="2103"/>
        <w:t>Comparing Objects</w:t>
      </w:r>
      <w:bookmarkEnd w:id="2102"/>
    </w:p>
    <w:p>
      <w:pPr>
        <w:pStyle w:val="Para 01"/>
        <w:keepLines w:val="on"/>
      </w:pPr>
      <w:r>
        <w:t xml:space="preserve">When sorting objects, we must have a way to compare two objects and decide which is “larger.” Two basic approaches are used when dealing with Java objects, both of which you are familiar with from previous chapters. If the object class exports a </w:t>
      </w:r>
      <w:r>
        <w:rPr>
          <w:rStyle w:val="Text1"/>
        </w:rPr>
        <w:t>compareTo</w:t>
      </w:r>
      <w:r>
        <w:t xml:space="preserve"> operation, or something similar, it can be used to provide the needed comparison.</w:t>
      </w:r>
    </w:p>
    <w:p>
      <w:pPr>
        <w:pStyle w:val="Para 01"/>
        <w:keepLines w:val="on"/>
      </w:pPr>
      <w:r>
        <w:t xml:space="preserve">As we have seen, the Java library provides another interface related to comparing objects, a generic interface called </w:t>
      </w:r>
      <w:r>
        <w:rPr>
          <w:rStyle w:val="Text1"/>
        </w:rPr>
        <w:t>Comparator</w:t>
      </w:r>
      <w:r>
        <w:t xml:space="preserve">. A programmer can define more than one </w:t>
      </w:r>
      <w:r>
        <w:rPr>
          <w:rStyle w:val="Text1"/>
        </w:rPr>
        <w:t>Comparator</w:t>
      </w:r>
      <w:r>
        <w:t xml:space="preserve"> for a class, allowing more flexibility.</w:t>
      </w:r>
    </w:p>
    <w:p>
      <w:pPr>
        <w:pStyle w:val="Para 01"/>
        <w:keepLines w:val="on"/>
      </w:pPr>
      <w:r>
        <w:t xml:space="preserve">Any sort implementation must compare elements. Our sorting methods so far have used built-in integer comparison operations such as </w:t>
      </w:r>
      <w:r>
        <w:rPr>
          <w:rStyle w:val="Text1"/>
        </w:rPr>
        <w:t>&lt;</w:t>
      </w:r>
      <w:r>
        <w:t xml:space="preserve"> or </w:t>
      </w:r>
      <w:r>
        <w:rPr>
          <w:rStyle w:val="Text1"/>
        </w:rPr>
        <w:t>&lt;=</w:t>
      </w:r>
      <w:r>
        <w:t xml:space="preserve">. If we sort </w:t>
      </w:r>
      <w:r>
        <w:rPr>
          <w:rStyle w:val="Text1"/>
        </w:rPr>
        <w:t>Comparable</w:t>
      </w:r>
      <w:r>
        <w:t xml:space="preserve"> objects instead of integers, we could use the </w:t>
      </w:r>
      <w:r>
        <w:rPr>
          <w:rStyle w:val="Text1"/>
        </w:rPr>
        <w:t>compareTo</w:t>
      </w:r>
      <w:r>
        <w:t xml:space="preserve"> method that is guaranteed to exist by that interface. Alternatively, we could use the versatile approach supported by the </w:t>
      </w:r>
      <w:r>
        <w:rPr>
          <w:rStyle w:val="Text1"/>
        </w:rPr>
        <w:t>Comparator</w:t>
      </w:r>
      <w:r>
        <w:t xml:space="preserve"> interface. If we pass a </w:t>
      </w:r>
      <w:r>
        <w:rPr>
          <w:rStyle w:val="Text1"/>
        </w:rPr>
        <w:t>Comparator</w:t>
      </w:r>
      <w:r>
        <w:t xml:space="preserve"> object </w:t>
      </w:r>
      <w:r>
        <w:rPr>
          <w:rStyle w:val="Text1"/>
        </w:rPr>
        <w:t>comp</w:t>
      </w:r>
      <w:r>
        <w:t xml:space="preserve"> to a sorting method as a parameter, the method can use </w:t>
      </w:r>
      <w:r>
        <w:rPr>
          <w:rStyle w:val="Text1"/>
        </w:rPr>
        <w:t>comp.compare</w:t>
      </w:r>
      <w:r>
        <w:t xml:space="preserve"> to determine the relative order of two objects and base its sort on that relative order. Passing a different </w:t>
      </w:r>
      <w:r>
        <w:rPr>
          <w:rStyle w:val="Text1"/>
        </w:rPr>
        <w:t>Comparator</w:t>
      </w:r>
      <w:r>
        <w:t xml:space="preserve"> object results in a different sorting order. Perhaps one </w:t>
      </w:r>
      <w:r>
        <w:rPr>
          <w:rStyle w:val="Text1"/>
        </w:rPr>
        <w:t>Comparator</w:t>
      </w:r>
      <w:r>
        <w:t xml:space="preserve"> object defines an increasing order, and another defines a decreasing order. Or perhaps the different </w:t>
      </w:r>
      <w:r>
        <w:rPr>
          <w:rStyle w:val="Text1"/>
        </w:rPr>
        <w:t>Comparator</w:t>
      </w:r>
      <w:r>
        <w:t xml:space="preserve"> objects could define order based on different attributes of the objects. Now, with a single sorting method, we can produce many different sort orders.</w:t>
      </w:r>
    </w:p>
    <w:p>
      <w:bookmarkStart w:id="2104" w:name="Stability__The_stability_of_a_so"/>
      <w:pPr>
        <w:keepNext/>
        <w:pStyle w:val="Heading 4"/>
        <w:keepLines w:val="on"/>
      </w:pPr>
      <w:r>
        <w:t>Stability</w:t>
      </w:r>
      <w:bookmarkEnd w:id="2104"/>
    </w:p>
    <w:p>
      <w:pPr>
        <w:pStyle w:val="Para 01"/>
        <w:keepLines w:val="on"/>
      </w:pPr>
      <w:r>
        <w:t xml:space="preserve">The stability of a sorting algorithm is based on what it does with duplicate values. Of course, the duplicate values all appear consecutively in the final order. For example, if we sort the list A B B A, we get A A B B. But is the relative order of the duplicates the same in the final order as it was in the original order? If that property is guaranteed, we have a </w:t>
      </w:r>
      <w:hyperlink w:anchor="Stable_sort">
        <w:r>
          <w:rPr>
            <w:rStyle w:val="Text0"/>
          </w:rPr>
          <w:t>stable sort</w:t>
        </w:r>
      </w:hyperlink>
      <w:r>
        <w:t>.</w:t>
      </w:r>
    </w:p>
    <w:p>
      <w:pPr>
        <w:pStyle w:val="Para 01"/>
        <w:keepLines w:val="on"/>
      </w:pPr>
      <w:r>
        <w:t>In our descriptions of the various sorts, we showed examples of sorting arrays of integers. Stability is not important when sorting primitive types. If we sort objects, however, the stability of a sorting algorithm can become more important. We may want to preserve the original order of unique objects considered identical by the comparison operation.</w:t>
      </w:r>
    </w:p>
    <w:p>
      <w:pPr>
        <w:pStyle w:val="Para 01"/>
        <w:keepLines w:val="on"/>
      </w:pPr>
      <w:r>
        <w:t>Suppose the elements in our array are student objects with instance values representing their names, postal codes, and identification numbers. The list may normally be sorted by the unique identification numbers. For some purposes we might want to see a listing in order by name. In this case the comparison would be based on the name variable. To sort by postal code, we would sort on that instance variable.</w:t>
      </w:r>
    </w:p>
    <w:p>
      <w:pPr>
        <w:pStyle w:val="Para 01"/>
        <w:keepLines w:val="on"/>
      </w:pPr>
      <w:r>
        <w:t>If the sort is stable, we can get a listing by postal code, with the names in alphabetical order within each postal code, by sorting twice: the first time by name and the second time by postal code. A stable sort preserves the order of the elements when it finds a match. The second sort, by postal code, produces many such matches, but the alphabetical order imposed by the first sort is preserved.</w:t>
      </w:r>
    </w:p>
    <w:p>
      <w:pPr>
        <w:pStyle w:val="Para 01"/>
        <w:keepLines w:val="on"/>
      </w:pPr>
      <w:r>
        <w:bookmarkStart w:id="2105" w:name="page662"/>
        <w:t/>
        <w:bookmarkEnd w:id="2105"/>
        <w:t xml:space="preserve">Of the various types of sorts that we have discussed in this text, only </w:t>
      </w:r>
      <w:r>
        <w:rPr>
          <w:rStyle w:val="Text1"/>
        </w:rPr>
        <w:t>heapSort</w:t>
      </w:r>
      <w:r>
        <w:t xml:space="preserve"> and </w:t>
      </w:r>
      <w:r>
        <w:rPr>
          <w:rStyle w:val="Text1"/>
        </w:rPr>
        <w:t>quickSort</w:t>
      </w:r>
      <w:r>
        <w:t xml:space="preserve"> are inherently unstable. The stability of the other sorts depends on how the code handles duplicate values. In some cases, stability depends on whether a </w:t>
      </w:r>
      <w:r>
        <w:rPr>
          <w:rStyle w:val="Text1"/>
        </w:rPr>
        <w:t>&lt;</w:t>
      </w:r>
      <w:r>
        <w:t xml:space="preserve"> or a </w:t>
      </w:r>
      <w:r>
        <w:rPr>
          <w:rStyle w:val="Text1"/>
        </w:rPr>
        <w:t>&lt;=</w:t>
      </w:r>
      <w:r>
        <w:t xml:space="preserve"> comparison is used in some crucial comparison statement. In the exercises at the end of this chapter, you are asked to examine the code for the various sorts and determine whether they are stable.</w:t>
      </w:r>
    </w:p>
    <w:p>
      <w:pPr>
        <w:pStyle w:val="Para 01"/>
        <w:keepLines w:val="on"/>
      </w:pPr>
      <w:r>
        <w:t xml:space="preserve">If we can directly control the comparison operation used by our sort method, we can allow more than one variable to be used in determining a sort order. Thus another, more efficient approach to sorting our students by ZIP code and name is to define an appropriate </w:t>
      </w:r>
      <w:r>
        <w:rPr>
          <w:rStyle w:val="Text1"/>
        </w:rPr>
        <w:t>compareTo</w:t>
      </w:r>
      <w:r>
        <w:t xml:space="preserve"> method for determining sort order as follows (for simplicity, this code assumes we can directly compare the name values):</w:t>
      </w:r>
    </w:p>
    <w:p>
      <w:pPr>
        <w:pStyle w:val="Para 03"/>
        <w:keepLines w:val="on"/>
      </w:pPr>
      <w:r>
        <w:t xml:space="preserve">if (postalcode &lt; other.postalcode)</w:t>
        <w:br w:clear="none"/>
        <w:t xml:space="preserve">  return -1;</w:t>
        <w:br w:clear="none"/>
        <w:t xml:space="preserve">else</w:t>
        <w:br w:clear="none"/>
        <w:t xml:space="preserve">if (postalcode &gt; other.postalcode)</w:t>
        <w:br w:clear="none"/>
        <w:t xml:space="preserve">  return +1;</w:t>
        <w:br w:clear="none"/>
        <w:t xml:space="preserve">else</w:t>
        <w:br w:clear="none"/>
        <w:t xml:space="preserve">// Postal codes are equal</w:t>
        <w:br w:clear="none"/>
        <w:t xml:space="preserve">if (name &lt; other.name)</w:t>
        <w:br w:clear="none"/>
        <w:t xml:space="preserve">  return -1;</w:t>
        <w:br w:clear="none"/>
        <w:t xml:space="preserve">else</w:t>
        <w:br w:clear="none"/>
        <w:t xml:space="preserve">if (name &gt; other.name)</w:t>
        <w:br w:clear="none"/>
        <w:t xml:space="preserve">  return +1;</w:t>
        <w:br w:clear="none"/>
        <w:t xml:space="preserve">else</w:t>
        <w:br w:clear="none"/>
        <w:t xml:space="preserve">  return 0;</w:t>
        <w:br w:clear="none"/>
      </w:r>
    </w:p>
    <w:p>
      <w:pPr>
        <w:pStyle w:val="Para 01"/>
        <w:keepLines w:val="on"/>
      </w:pPr>
      <w:r>
        <w:t>With this approach we need to sort the array only once.</w:t>
      </w:r>
    </w:p>
    <w:p>
      <w:bookmarkStart w:id="2106" w:name="11_5_Searching__This_section_rev"/>
      <w:pPr>
        <w:keepNext/>
        <w:pStyle w:val="Heading 2"/>
        <w:keepLines w:val="on"/>
      </w:pPr>
      <w:r>
        <w:t>11.5 Searching</w:t>
      </w:r>
      <w:bookmarkEnd w:id="2106"/>
    </w:p>
    <w:p>
      <w:pPr>
        <w:pStyle w:val="Para 01"/>
        <w:keepLines w:val="on"/>
      </w:pPr>
      <w:r>
        <w:t>This section reviews material scattered throughout the text related to searching. Here we bring these topics together to be considered in relationship to each other to gain an overall perspective. Searching is a crucially important information processing activity. Options are closely related to the way data is structured and organized.</w:t>
      </w:r>
    </w:p>
    <w:p>
      <w:pPr>
        <w:pStyle w:val="Para 01"/>
        <w:keepLines w:val="on"/>
      </w:pPr>
      <w:r>
        <w:t xml:space="preserve">Sometimes access to a needed element stored in a collection can be achieved directly. For example, with both our array-based and link-based stack ADT implementations, we can directly access the top element on the stack; the top method is O(1). Access to our array-based indexed lists, given a position on the list, is also direct; O(1) time is needed. Often, however, direct access is not possible, especially when we want to access an element based on its value. For instance, if a list contains student records, we may want to find the record of the student named Suzy Brown or the record of the student whose ID </w:t>
        <w:bookmarkStart w:id="2107" w:name="page663"/>
        <w:t/>
        <w:bookmarkEnd w:id="2107"/>
        <w:t xml:space="preserve">number is 203557. In such cases, some kind of </w:t>
      </w:r>
      <w:r>
        <w:rPr>
          <w:rStyle w:val="Text4"/>
        </w:rPr>
        <w:t>searching technique</w:t>
      </w:r>
      <w:r>
        <w:t xml:space="preserve"> is needed to allow retrieval of the desired record.</w:t>
      </w:r>
    </w:p>
    <w:p>
      <w:pPr>
        <w:pStyle w:val="Para 01"/>
        <w:keepLines w:val="on"/>
      </w:pPr>
      <w:r>
        <w:t xml:space="preserve">In this section we look at some of the basic “search by value” techniques for collections. Most of these techniques were encountered previously in the text—sequential search in </w:t>
      </w:r>
      <w:hyperlink w:anchor="1_6_Comparing_Algorithms__Order">
        <w:r>
          <w:rPr>
            <w:rStyle w:val="Text3"/>
          </w:rPr>
          <w:t>Section 1.6</w:t>
        </w:r>
      </w:hyperlink>
      <w:r>
        <w:t xml:space="preserve">, binary search in </w:t>
      </w:r>
      <w:hyperlink w:anchor="1_6_Comparing_Algorithms__Order">
        <w:r>
          <w:rPr>
            <w:rStyle w:val="Text3"/>
          </w:rPr>
          <w:t>Sections 1.6</w:t>
        </w:r>
      </w:hyperlink>
      <w:r>
        <w:t xml:space="preserve"> and </w:t>
      </w:r>
      <w:hyperlink w:anchor="3_3_Recursive_Processing_of_Arra">
        <w:r>
          <w:rPr>
            <w:rStyle w:val="Text3"/>
          </w:rPr>
          <w:t>3.3</w:t>
        </w:r>
      </w:hyperlink>
      <w:r>
        <w:t xml:space="preserve">, and hashing in </w:t>
      </w:r>
      <w:hyperlink w:anchor="8_4_Hashing__As_the_name_implies">
        <w:r>
          <w:rPr>
            <w:rStyle w:val="Text3"/>
          </w:rPr>
          <w:t>Section 8.4</w:t>
        </w:r>
      </w:hyperlink>
      <w:r>
        <w:t>.</w:t>
      </w:r>
    </w:p>
    <w:p>
      <w:bookmarkStart w:id="2108" w:name="Sequential_Searching__We_cannot"/>
      <w:pPr>
        <w:keepNext/>
        <w:pStyle w:val="Heading 4"/>
        <w:keepLines w:val="on"/>
      </w:pPr>
      <w:r>
        <w:t>Sequential Searching</w:t>
      </w:r>
      <w:bookmarkEnd w:id="2108"/>
    </w:p>
    <w:p>
      <w:pPr>
        <w:pStyle w:val="Para 01"/>
        <w:keepLines w:val="on"/>
      </w:pPr>
      <w:r>
        <w:t xml:space="preserve">We cannot discuss efficient ways to find an element in a collection without considering how the elements were added into the collection. Therefore, our discussion of search algorithms is related to the issue of a collection’s </w:t>
      </w:r>
      <w:r>
        <w:rPr>
          <w:rStyle w:val="Text1"/>
        </w:rPr>
        <w:t>add</w:t>
      </w:r>
      <w:r>
        <w:t xml:space="preserve"> operation. Suppose that we want to add elements as quickly as possible, and are not overly concerned about how long it takes to find them. We would put the element into the last slot in an array-based collection or the first slot in a linked collection. Both are O(1) insertion algorithms. The resulting collection is sorted according to the time of insertion, not according to key value.</w:t>
      </w:r>
    </w:p>
    <w:p>
      <w:pPr>
        <w:pStyle w:val="Para 01"/>
        <w:keepLines w:val="on"/>
      </w:pPr>
      <w:r>
        <w:t xml:space="preserve">To search this collection for the element with a given key, we must use a simple </w:t>
      </w:r>
      <w:r>
        <w:rPr>
          <w:rStyle w:val="Text4"/>
        </w:rPr>
        <w:t>sequential</w:t>
      </w:r>
      <w:r>
        <w:t xml:space="preserve"> (or </w:t>
      </w:r>
      <w:r>
        <w:rPr>
          <w:rStyle w:val="Text4"/>
        </w:rPr>
        <w:t>linear</w:t>
      </w:r>
      <w:r>
        <w:t xml:space="preserve">) </w:t>
      </w:r>
      <w:r>
        <w:rPr>
          <w:rStyle w:val="Text4"/>
        </w:rPr>
        <w:t>search</w:t>
      </w:r>
      <w:r>
        <w:t xml:space="preserve">. For example, we used a sequential search for the </w:t>
      </w:r>
      <w:r>
        <w:rPr>
          <w:rStyle w:val="Text1"/>
        </w:rPr>
        <w:t>find</w:t>
      </w:r>
      <w:r>
        <w:t xml:space="preserve"> method of our </w:t>
      </w:r>
      <w:r>
        <w:rPr>
          <w:rStyle w:val="Text1"/>
        </w:rPr>
        <w:t>ArrayCollection</w:t>
      </w:r>
      <w:r>
        <w:t xml:space="preserve"> class in </w:t>
      </w:r>
      <w:hyperlink w:anchor="CHAPTER_5__The_Collection_ADT_2">
        <w:r>
          <w:rPr>
            <w:rStyle w:val="Text3"/>
          </w:rPr>
          <w:t>Chapter 5</w:t>
        </w:r>
      </w:hyperlink>
      <w:r>
        <w:t>. Beginning with the first element in the collection, we search for the desired element by examining each subsequent element’s key until either the search is successful or the collection is exhausted.</w:t>
      </w:r>
    </w:p>
    <w:p>
      <w:pPr>
        <w:pStyle w:val="Para 01"/>
        <w:keepLines w:val="on"/>
      </w:pPr>
      <w:r>
        <w:t>Based on the number of comparisons, this search is O(</w:t>
      </w:r>
      <w:r>
        <w:rPr>
          <w:rStyle w:val="Text4"/>
        </w:rPr>
        <w:t>N</w:t>
      </w:r>
      <w:r>
        <w:t xml:space="preserve">), where </w:t>
      </w:r>
      <w:r>
        <w:rPr>
          <w:rStyle w:val="Text4"/>
        </w:rPr>
        <w:t>N</w:t>
      </w:r>
      <w:r>
        <w:t xml:space="preserve"> represents the number of elements. In the worst case, in which we are looking for the last element in the collection or for a nonexistent element, we will make </w:t>
      </w:r>
      <w:r>
        <w:rPr>
          <w:rStyle w:val="Text4"/>
        </w:rPr>
        <w:t>N</w:t>
      </w:r>
      <w:r>
        <w:t xml:space="preserve"> key comparisons. On average, assuming that there is an equal probability of searching for any element in the collection, we will make </w:t>
      </w:r>
      <w:r>
        <w:rPr>
          <w:rStyle w:val="Text4"/>
        </w:rPr>
        <w:t>N</w:t>
      </w:r>
      <w:r>
        <w:t>/2 comparisons for a successful search; that is, on average we must search half of the collection.</w:t>
      </w:r>
    </w:p>
    <w:p>
      <w:bookmarkStart w:id="2109" w:name="High_Probability_Ordering__The_a"/>
      <w:pPr>
        <w:keepNext/>
        <w:pStyle w:val="Heading 4"/>
        <w:keepLines w:val="on"/>
      </w:pPr>
      <w:r>
        <w:t>High-Probability Ordering</w:t>
      </w:r>
      <w:bookmarkEnd w:id="2109"/>
    </w:p>
    <w:p>
      <w:pPr>
        <w:pStyle w:val="Para 01"/>
        <w:keepLines w:val="on"/>
      </w:pPr>
      <w:r>
        <w:t>The assumption of equal probability for every element in the collection is not always valid. Sometimes certain collection elements are in much greater demand than others. This observation suggests a way to improve the search: Put the most-often-desired elements at the beginning of the collection.</w:t>
      </w:r>
      <w:hyperlink w:anchor="1_17">
        <w:r>
          <w:rPr>
            <w:rStyle w:val="Text21"/>
          </w:rPr>
          <w:bookmarkStart w:id="2110" w:name="1_16"/>
          <w:t>1</w:t>
          <w:bookmarkEnd w:id="2110"/>
        </w:r>
      </w:hyperlink>
      <w:r>
        <w:t xml:space="preserve"> Using this scheme, we are more likely to make a hit in the first few tries, and rarely do we have to search the whole collection.</w:t>
      </w:r>
    </w:p>
    <w:p>
      <w:pPr>
        <w:pStyle w:val="Para 01"/>
        <w:keepLines w:val="on"/>
      </w:pPr>
      <w:r>
        <w:t xml:space="preserve">If the elements in the collection are not static or if we cannot predict their relative demand, we need some scheme to keep the most frequently used elements at the front of the collection. One way to accomplish this goal is to move each element accessed to the front of the collection. Of course, there is no guarantee that this element is later frequently used. If the element is not retrieved again, however, it drifts toward the end of the collection as other elements move to the front. This scheme is easy to implement for linked collections, </w:t>
        <w:bookmarkStart w:id="2111" w:name="page664"/>
        <w:t/>
        <w:bookmarkEnd w:id="2111"/>
        <w:t>requiring only a few pointer changes. It is less desirable for collections kept sequentially in arrays, because we need to move all the other elements down to make room at the front.</w:t>
      </w:r>
    </w:p>
    <w:p>
      <w:pPr>
        <w:pStyle w:val="Para 01"/>
        <w:keepLines w:val="on"/>
      </w:pPr>
      <w:r>
        <w:t>An alternative approach, which causes elements to move toward the front of the collection gradually, is appropriate for either linked or array-based collection representations. As an element is found, it is swapped with the element that precedes it. Over many collection retrievals, the most frequently desired elements tend to be grouped at the front of the collection. To implement this approach, we need to modify only the end of the algorithm to exchange the found element with the one before it in the collection (unless it is the first element). This change should be documented; it is an unexpected side effect of searching the collection.</w:t>
      </w:r>
    </w:p>
    <w:p>
      <w:pPr>
        <w:pStyle w:val="Para 01"/>
        <w:keepLines w:val="on"/>
      </w:pPr>
      <w:r>
        <w:t xml:space="preserve">Keeping the most active elements at the front of the collection does not affect the worst case; if the search value is the last element or is not in the collection, the search still takes </w:t>
      </w:r>
      <w:r>
        <w:rPr>
          <w:rStyle w:val="Text4"/>
        </w:rPr>
        <w:t>N</w:t>
      </w:r>
      <w:r>
        <w:t xml:space="preserve"> comparisons. It is still an O(</w:t>
      </w:r>
      <w:r>
        <w:rPr>
          <w:rStyle w:val="Text4"/>
        </w:rPr>
        <w:t>N</w:t>
      </w:r>
      <w:r>
        <w:t xml:space="preserve">) search. However, the </w:t>
      </w:r>
      <w:r>
        <w:rPr>
          <w:rStyle w:val="Text4"/>
        </w:rPr>
        <w:t>average</w:t>
      </w:r>
      <w:r>
        <w:t xml:space="preserve"> performance on successful searches should improve. Both of these high-probability ordering algorithms depend on the assumption that some elements in the collection are used much more often than others. If this assumption is erroneous, a different ordering strategy is needed to improve the efficiency of the search technique.</w:t>
      </w:r>
    </w:p>
    <w:p>
      <w:pPr>
        <w:pStyle w:val="Para 01"/>
        <w:keepLines w:val="on"/>
      </w:pPr>
      <w:r>
        <w:t xml:space="preserve">Collections in which the relative positions of the elements are changed in an attempt to improve search efficiency are called </w:t>
      </w:r>
      <w:hyperlink w:anchor="Self_organizing__adjusting_balan">
        <w:r>
          <w:rPr>
            <w:rStyle w:val="Text0"/>
          </w:rPr>
          <w:t>self-organizing</w:t>
        </w:r>
      </w:hyperlink>
      <w:r>
        <w:t xml:space="preserve"> or </w:t>
      </w:r>
      <w:r>
        <w:rPr>
          <w:rStyle w:val="Text0"/>
        </w:rPr>
        <w:t>self-adjusting collections</w:t>
      </w:r>
      <w:r>
        <w:t>.</w:t>
      </w:r>
    </w:p>
    <w:p>
      <w:bookmarkStart w:id="2112" w:name="Sorted_Collections__As_discussed"/>
      <w:pPr>
        <w:keepNext/>
        <w:pStyle w:val="Heading 4"/>
        <w:keepLines w:val="on"/>
      </w:pPr>
      <w:r>
        <w:t>Sorted Collections</w:t>
      </w:r>
      <w:bookmarkEnd w:id="2112"/>
    </w:p>
    <w:p>
      <w:pPr>
        <w:pStyle w:val="Para 01"/>
        <w:keepLines w:val="on"/>
      </w:pPr>
      <w:r>
        <w:t xml:space="preserve">As discussed in </w:t>
      </w:r>
      <w:hyperlink w:anchor="1_6_Comparing_Algorithms__Order">
        <w:r>
          <w:rPr>
            <w:rStyle w:val="Text3"/>
          </w:rPr>
          <w:t>Section 1.6</w:t>
        </w:r>
      </w:hyperlink>
      <w:r>
        <w:t>, “Comparing Algorithms,” if a collection is sorted, we can write more efficient search routines.</w:t>
      </w:r>
    </w:p>
    <w:p>
      <w:pPr>
        <w:pStyle w:val="Para 01"/>
        <w:keepLines w:val="on"/>
      </w:pPr>
      <w:r>
        <w:t xml:space="preserve">First of all, if the collection is sorted, a sequential search no longer needs to search the whole collection to discover that an element does </w:t>
      </w:r>
      <w:r>
        <w:rPr>
          <w:rStyle w:val="Text4"/>
        </w:rPr>
        <w:t>not</w:t>
      </w:r>
      <w:r>
        <w:t xml:space="preserve"> exist. It just needs to search until it has passed the element’s logical place in the collection—that is, until it encounters an element with a larger key value.</w:t>
      </w:r>
    </w:p>
    <w:p>
      <w:pPr>
        <w:pStyle w:val="Para 01"/>
        <w:keepLines w:val="on"/>
      </w:pPr>
      <w:r>
        <w:t>Therefore, one advantage of sequential searching a sorted collection is the ability to stop searching before the collection is exhausted if the element does not exist. Again, the search is O(</w:t>
      </w:r>
      <w:r>
        <w:rPr>
          <w:rStyle w:val="Text4"/>
        </w:rPr>
        <w:t>N</w:t>
      </w:r>
      <w:r>
        <w:t xml:space="preserve">)—the worst case, searching for the largest element, still requires </w:t>
      </w:r>
      <w:r>
        <w:rPr>
          <w:rStyle w:val="Text4"/>
        </w:rPr>
        <w:t>N</w:t>
      </w:r>
      <w:r>
        <w:t xml:space="preserve"> comparisons. The average number of comparisons for an unsuccessful search is now </w:t>
      </w:r>
      <w:r>
        <w:rPr>
          <w:rStyle w:val="Text4"/>
        </w:rPr>
        <w:t>N</w:t>
      </w:r>
      <w:r>
        <w:t xml:space="preserve">/2, however, instead of a guaranteed </w:t>
      </w:r>
      <w:r>
        <w:rPr>
          <w:rStyle w:val="Text4"/>
        </w:rPr>
        <w:t>N</w:t>
      </w:r>
      <w:r>
        <w:t>.</w:t>
      </w:r>
    </w:p>
    <w:p>
      <w:pPr>
        <w:pStyle w:val="Para 01"/>
        <w:keepLines w:val="on"/>
      </w:pPr>
      <w:r>
        <w:t xml:space="preserve">Another advantage of sequential searching is its simplicity. The disadvantage is its performance: In the worst case we have to make </w:t>
      </w:r>
      <w:r>
        <w:rPr>
          <w:rStyle w:val="Text4"/>
        </w:rPr>
        <w:t>N</w:t>
      </w:r>
      <w:r>
        <w:t xml:space="preserve"> comparisons. If the collection is sorted and stored in an array, we can improve the search time to a worst case of O(log</w:t>
      </w:r>
      <w:r>
        <w:rPr>
          <w:rStyle w:val="Text10"/>
        </w:rPr>
        <w:t>2</w:t>
      </w:r>
      <w:r>
        <w:rPr>
          <w:rStyle w:val="Text4"/>
        </w:rPr>
        <w:t>N</w:t>
      </w:r>
      <w:r>
        <w:t xml:space="preserve">) by using a binary search (see </w:t>
      </w:r>
      <w:hyperlink w:anchor="1_6_Comparing_Algorithms__Order">
        <w:r>
          <w:rPr>
            <w:rStyle w:val="Text3"/>
          </w:rPr>
          <w:t>Section 1.6</w:t>
        </w:r>
      </w:hyperlink>
      <w:r>
        <w:t>, “Comparing Algorithms”). This improvement in efficiency, however, comes at the expense of simplicity.</w:t>
      </w:r>
    </w:p>
    <w:p>
      <w:pPr>
        <w:pStyle w:val="Para 01"/>
        <w:keepLines w:val="on"/>
      </w:pPr>
      <w:r>
        <w:t xml:space="preserve">The binary search is not guaranteed to be faster for searching very small collections. Even though such a search generally requires fewer comparisons, each comparison involves more computation. When </w:t>
      </w:r>
      <w:r>
        <w:rPr>
          <w:rStyle w:val="Text4"/>
        </w:rPr>
        <w:t>N</w:t>
      </w:r>
      <w:r>
        <w:t xml:space="preserve"> is very small, this extra work (the constants </w:t>
        <w:bookmarkStart w:id="2113" w:name="page665"/>
        <w:t/>
        <w:bookmarkEnd w:id="2113"/>
        <w:t>and smaller terms that we ignore in determining the order of growth approximation) may dominate. For instance, in one assembly-language program, the sequential search required 5 time units per comparison, whereas the binary search took 35. For a collection size of 16 elements, therefore, the worst-case sequential search would require 5 * 16 = 80 time units. The worst-case binary search requires only 4 comparisons, but at 35 time units each, the comparisons take 140 time units. In cases where the number of elements in the collection is small, a sequential search is certainly adequate and sometimes faster than a binary search.</w:t>
      </w:r>
    </w:p>
    <w:p>
      <w:pPr>
        <w:pStyle w:val="Para 01"/>
        <w:keepLines w:val="on"/>
      </w:pPr>
      <w:r>
        <w:t xml:space="preserve">As the number of elements increases, the magnitude of the difference between the sequential search and the binary search grows very quickly. Look back at the Vocabulary Density experiment results in </w:t>
      </w:r>
      <w:hyperlink w:anchor="Table_5_1_Results_of_Vocabulary">
        <w:r>
          <w:rPr>
            <w:rStyle w:val="Text3"/>
          </w:rPr>
          <w:t>Table 5.1</w:t>
        </w:r>
      </w:hyperlink>
      <w:r>
        <w:t xml:space="preserve"> on </w:t>
      </w:r>
      <w:hyperlink w:anchor="page324">
        <w:r>
          <w:rPr>
            <w:rStyle w:val="Text3"/>
          </w:rPr>
          <w:t>page 324</w:t>
        </w:r>
      </w:hyperlink>
      <w:r>
        <w:t xml:space="preserve"> for an example of this effect.</w:t>
      </w:r>
    </w:p>
    <w:p>
      <w:pPr>
        <w:pStyle w:val="Para 01"/>
        <w:keepLines w:val="on"/>
      </w:pPr>
      <w:r>
        <w:t xml:space="preserve">The binary search discussed here is appropriate only for collection elements stored in a sequential array-based representation. After all, how can we efficiently find the midpoint of a linked collection? We already know one structure that allows us to perform a binary search on a linked data representation: the binary search tree. The operations used to search a binary tree were discussed in </w:t>
      </w:r>
      <w:hyperlink w:anchor="CHAPTER_7__The_Binary_Search_Tre_2">
        <w:r>
          <w:rPr>
            <w:rStyle w:val="Text3"/>
          </w:rPr>
          <w:t>Chapter 7</w:t>
        </w:r>
      </w:hyperlink>
      <w:r>
        <w:t>.</w:t>
      </w:r>
    </w:p>
    <w:p>
      <w:bookmarkStart w:id="2114" w:name="Hashing__So_far__we_have_succeed"/>
      <w:pPr>
        <w:keepNext/>
        <w:pStyle w:val="Heading 4"/>
        <w:keepLines w:val="on"/>
      </w:pPr>
      <w:r>
        <w:t>Hashing</w:t>
      </w:r>
      <w:bookmarkEnd w:id="2114"/>
    </w:p>
    <w:p>
      <w:pPr>
        <w:pStyle w:val="Para 01"/>
        <w:keepLines w:val="on"/>
      </w:pPr>
      <w:r>
        <w:t>So far, we have succeeded in paring down our O(</w:t>
      </w:r>
      <w:r>
        <w:rPr>
          <w:rStyle w:val="Text4"/>
        </w:rPr>
        <w:t>N</w:t>
      </w:r>
      <w:r>
        <w:t>) search to a complexity of O(log</w:t>
      </w:r>
      <w:r>
        <w:rPr>
          <w:rStyle w:val="Text10"/>
        </w:rPr>
        <w:t>2</w:t>
      </w:r>
      <w:r>
        <w:rPr>
          <w:rStyle w:val="Text4"/>
        </w:rPr>
        <w:t>N</w:t>
      </w:r>
      <w:r>
        <w:t xml:space="preserve">) by keeping the collection sorted sequentially with respect to the key value. That is, the key in the first element is less than (or equal to) the key in the second element, which is less than (or equal to) the key in the third, and so on. Can we do better than that? Is it possible to design a search of O(1)—that is, one with a constant search time, no matter where the element is in the collection? Yes, the hash table approach to storage presented in Sections 4 through 6 of </w:t>
      </w:r>
      <w:hyperlink w:anchor="CHAPTER_8__The_Map_ADT_____c__Ak_2">
        <w:r>
          <w:rPr>
            <w:rStyle w:val="Text3"/>
          </w:rPr>
          <w:t>Chapter 8</w:t>
        </w:r>
      </w:hyperlink>
      <w:r>
        <w:t xml:space="preserve"> allows constant search time in many situations.</w:t>
      </w:r>
    </w:p>
    <w:p>
      <w:pPr>
        <w:pStyle w:val="Para 01"/>
        <w:keepLines w:val="on"/>
      </w:pPr>
      <w:r>
        <w:t>If our hash function is efficient, never produces duplicates and the hash table size is large compared to the expected number of entries in the collection, then we have reached our goal—constant search time. In general, this is not the case, although in many practical situations it is possible.</w:t>
      </w:r>
    </w:p>
    <w:p>
      <w:pPr>
        <w:pStyle w:val="Para 01"/>
        <w:keepLines w:val="on"/>
      </w:pPr>
      <w:r>
        <w:t>Clearly, as the number of entries in a collection approaches the size of the hash table’s internal array, the efficiency of the hash table deteriorates. This is why the load of the hash table is monitored. If the table needs to be resized and the entries all rehashed there is a one-time heavy cost incurred.</w:t>
      </w:r>
    </w:p>
    <w:p>
      <w:pPr>
        <w:pStyle w:val="Para 01"/>
        <w:keepLines w:val="on"/>
      </w:pPr>
      <w:r>
        <w:t xml:space="preserve">As discussed in </w:t>
      </w:r>
      <w:hyperlink w:anchor="CHAPTER_8__The_Map_ADT_____c__Ak_2">
        <w:r>
          <w:rPr>
            <w:rStyle w:val="Text3"/>
          </w:rPr>
          <w:t>Chapter 8</w:t>
        </w:r>
      </w:hyperlink>
      <w:r>
        <w:t>, a precise analysis of the complexity of hashing is difficult. It depends on the domain and distribution of keys, the hash function, the size of the table, and the collision resolution policy. In practice it is usually not difficult to achieve close to O(1) efficiency using hashing. For any given application area it is possible to test variations of hashing schemes to see which works best.</w:t>
      </w:r>
    </w:p>
    <w:p>
      <w:bookmarkStart w:id="2115" w:name="Summary__We_have_not_attempted_i"/>
      <w:bookmarkStart w:id="2116" w:name="Summary__We_have_not_attempted_i_1"/>
      <w:pPr>
        <w:keepNext/>
        <w:pStyle w:val="Heading 2"/>
        <w:keepLines w:val="on"/>
      </w:pPr>
      <w:r>
        <w:bookmarkStart w:id="2117" w:name="page666"/>
        <w:t/>
        <w:bookmarkEnd w:id="2117"/>
        <w:t>Summary</w:t>
      </w:r>
      <w:bookmarkEnd w:id="2115"/>
      <w:bookmarkEnd w:id="2116"/>
    </w:p>
    <w:p>
      <w:pPr>
        <w:pStyle w:val="Para 01"/>
        <w:keepLines w:val="on"/>
      </w:pPr>
      <w:r>
        <w:t xml:space="preserve">We have not attempted in this chapter to describe every known sorting algorithm. </w:t>
        <w:t>Instead, we presented a few of the popular sorts, of which many variations exist. It should be clear from this discussion that no single sort is best for all applications. The simpler, generally O(</w:t>
      </w:r>
      <w:r>
        <w:rPr>
          <w:rStyle w:val="Text4"/>
        </w:rPr>
        <w:t>N</w:t>
      </w:r>
      <w:r>
        <w:rPr>
          <w:rStyle w:val="Text10"/>
        </w:rPr>
        <w:t>2</w:t>
      </w:r>
      <w:r>
        <w:t xml:space="preserve">) sorts work as well as, and sometimes better than, the more complicated sorts for fairly small values of </w:t>
      </w:r>
      <w:r>
        <w:rPr>
          <w:rStyle w:val="Text4"/>
        </w:rPr>
        <w:t>N</w:t>
      </w:r>
      <w:r>
        <w:t>. Because they are simple, these sorts require relatively little programmer time to write and maintain. As we add features to improve sorts, we also increase the complexity of the algorithms, expanding both the work required by the routines and the programmer time needed to maintain them.</w:t>
      </w:r>
    </w:p>
    <w:p>
      <w:pPr>
        <w:pStyle w:val="Para 01"/>
        <w:keepLines w:val="on"/>
      </w:pPr>
      <w:r>
        <w:t xml:space="preserve">Another consideration in choosing a sort algorithm is the order of the original data. If the data are already sorted (or almost sorted), </w:t>
      </w:r>
      <w:r>
        <w:rPr>
          <w:rStyle w:val="Text1"/>
        </w:rPr>
        <w:t>shortBubble</w:t>
      </w:r>
      <w:r>
        <w:t xml:space="preserve"> is O(</w:t>
      </w:r>
      <w:r>
        <w:rPr>
          <w:rStyle w:val="Text4"/>
        </w:rPr>
        <w:t>N</w:t>
      </w:r>
      <w:r>
        <w:t xml:space="preserve">), whereas some versions of </w:t>
      </w:r>
      <w:r>
        <w:rPr>
          <w:rStyle w:val="Text1"/>
        </w:rPr>
        <w:t>quickSort</w:t>
      </w:r>
      <w:r>
        <w:t xml:space="preserve"> are O(</w:t>
      </w:r>
      <w:r>
        <w:rPr>
          <w:rStyle w:val="Text4"/>
        </w:rPr>
        <w:t>N</w:t>
      </w:r>
      <w:r>
        <w:rPr>
          <w:rStyle w:val="Text10"/>
        </w:rPr>
        <w:t>2</w:t>
      </w:r>
      <w:r>
        <w:t>).</w:t>
      </w:r>
    </w:p>
    <w:p>
      <w:pPr>
        <w:pStyle w:val="Para 01"/>
        <w:keepLines w:val="on"/>
      </w:pPr>
      <w:r>
        <w:t>As always, the first step in choosing an algorithm is to determine the goals of the particular application. This effort usually narrows the choice of options considerably. After that, knowledge of the strong and weak points of the various algorithms assists us in selecting a sorting method.</w:t>
      </w:r>
    </w:p>
    <w:p>
      <w:pPr>
        <w:pStyle w:val="Para 01"/>
        <w:keepLines w:val="on"/>
      </w:pPr>
      <w:hyperlink w:anchor="Table_11_3_Comparison_of_Sorting">
        <w:r>
          <w:rPr>
            <w:rStyle w:val="Text0"/>
          </w:rPr>
          <w:t>Table 11.3</w:t>
        </w:r>
      </w:hyperlink>
      <w:r>
        <w:t xml:space="preserve"> compares the sorts discussed in this chapter in terms of O notation. Searching, similar to sorting, is a topic that is closely tied to the goal of efficiency. We speak of a sequential search of a collection as an O(</w:t>
      </w:r>
      <w:r>
        <w:rPr>
          <w:rStyle w:val="Text4"/>
        </w:rPr>
        <w:t>N</w:t>
      </w:r>
      <w:r>
        <w:t xml:space="preserve">) search, because it may require as many as </w:t>
      </w:r>
      <w:r>
        <w:rPr>
          <w:rStyle w:val="Text4"/>
        </w:rPr>
        <w:t>N</w:t>
      </w:r>
      <w:r>
        <w:t xml:space="preserve"> comparisons to locate an element. (</w:t>
      </w:r>
      <w:r>
        <w:rPr>
          <w:rStyle w:val="Text4"/>
        </w:rPr>
        <w:t>N</w:t>
      </w:r>
      <w:r>
        <w:t xml:space="preserve"> refers to the number of elements in the collection.) Binary searches are considered to be O(log</w:t>
      </w:r>
      <w:r>
        <w:rPr>
          <w:rStyle w:val="Text10"/>
        </w:rPr>
        <w:t>2</w:t>
      </w:r>
      <w:r>
        <w:rPr>
          <w:rStyle w:val="Text4"/>
        </w:rPr>
        <w:t>N</w:t>
      </w:r>
      <w:r>
        <w:t>) and are appropriate for array-based collections if they are sorted. A binary search tree may be used to allow binary searches on a linked structure. The goal of hashing is to produce a search that approaches O(1) time efficiency. Because of collisions of hash locations, some searching is usually necessary. A good hash function minimizes collisions and distributes the elements randomly throughout the table.</w:t>
      </w:r>
    </w:p>
    <w:p>
      <w:bookmarkStart w:id="2118" w:name="Table_11_3_Comparison_of_Sorting"/>
      <w:pPr>
        <w:pStyle w:val="Para 09"/>
        <w:keepLines w:val="on"/>
      </w:pPr>
      <w:r>
        <w:rPr>
          <w:rStyle w:val="Text0"/>
        </w:rPr>
        <w:t>Table 11.3</w:t>
      </w:r>
      <w:r>
        <w:t xml:space="preserve"> Comparison of Sorting Algorithms</w:t>
      </w:r>
      <w:bookmarkEnd w:id="2118"/>
    </w:p>
    <w:tbl>
      <w:tblPr>
        <w:tblW w:type="auto" w:w="0"/>
      </w:tblPr>
      <w:tr>
        <w:tc>
          <w:tcPr>
            <w:tcW w:type="auto" w:w="0"/>
            <w:shd w:val="clear" w:color="auto" w:fill="468173"/>
            <w:tcMar>
              <w:left w:type="dxa" w:w="200"/>
              <w:top w:type="dxa" w:w="200"/>
              <w:right w:type="dxa" w:w="200"/>
              <w:bottom w:type="dxa" w:w="200"/>
            </w:tcMar>
            <w:vAlign w:val="center"/>
            <w:hMerge w:val="restart"/>
          </w:tcPr>
          <w:p>
            <w:pPr>
              <w:pStyle w:val="Para 50"/>
              <w:keepLines w:val="on"/>
            </w:pPr>
            <w:r>
              <w:t/>
            </w:r>
          </w:p>
          <w:p>
            <w:pPr>
              <w:pStyle w:val="Para 16"/>
              <w:keepLines w:val="on"/>
            </w:pPr>
            <w:r>
              <w:t>Order of Growth</w:t>
            </w:r>
          </w:p>
        </w:tc>
        <w:tc>
          <w:tcPr>
            <w:hMerge w:val="continue"/>
          </w:tcPr>
          <w:p/>
        </w:tc>
        <w:tc>
          <w:tcPr>
            <w:hMerge w:val="continue"/>
          </w:tcPr>
          <w:p/>
        </w:tc>
        <w:tc>
          <w:tcPr>
            <w:hMerge w:val="continue"/>
          </w:tcPr>
          <w:p/>
        </w:tc>
      </w:tr>
    </w:tbl>
    <w:tbl>
      <w:tblPr>
        <w:tblW w:type="auto" w:w="0"/>
      </w:tblPr>
      <w:tr>
        <w:tc>
          <w:tcPr>
            <w:tcW w:type="auto" w:w="0"/>
            <w:shd w:val="clear" w:color="auto" w:fill="468173"/>
            <w:tcMar>
              <w:left w:type="dxa" w:w="200"/>
              <w:top w:type="dxa" w:w="200"/>
              <w:right w:type="dxa" w:w="200"/>
              <w:bottom w:type="dxa" w:w="200"/>
            </w:tcMar>
            <w:vAlign w:val="center"/>
          </w:tcPr>
          <w:p>
            <w:pPr>
              <w:pStyle w:val="Para 16"/>
              <w:keepLines w:val="on"/>
            </w:pPr>
            <w:r>
              <w:t>Sort</w:t>
            </w:r>
          </w:p>
        </w:tc>
        <w:tc>
          <w:tcPr>
            <w:tcW w:type="auto" w:w="0"/>
            <w:shd w:val="clear" w:color="auto" w:fill="468173"/>
            <w:tcMar>
              <w:left w:type="dxa" w:w="200"/>
              <w:top w:type="dxa" w:w="200"/>
              <w:right w:type="dxa" w:w="200"/>
              <w:bottom w:type="dxa" w:w="200"/>
            </w:tcMar>
            <w:vAlign w:val="center"/>
          </w:tcPr>
          <w:p>
            <w:pPr>
              <w:pStyle w:val="Para 16"/>
              <w:keepLines w:val="on"/>
            </w:pPr>
            <w:r>
              <w:t>Best Case</w:t>
            </w:r>
          </w:p>
        </w:tc>
        <w:tc>
          <w:tcPr>
            <w:tcW w:type="auto" w:w="0"/>
            <w:shd w:val="clear" w:color="auto" w:fill="468173"/>
            <w:tcMar>
              <w:left w:type="dxa" w:w="200"/>
              <w:top w:type="dxa" w:w="200"/>
              <w:right w:type="dxa" w:w="200"/>
              <w:bottom w:type="dxa" w:w="200"/>
            </w:tcMar>
            <w:vAlign w:val="center"/>
          </w:tcPr>
          <w:p>
            <w:pPr>
              <w:pStyle w:val="Para 16"/>
              <w:keepLines w:val="on"/>
            </w:pPr>
            <w:r>
              <w:t>Average Case</w:t>
            </w:r>
          </w:p>
        </w:tc>
        <w:tc>
          <w:tcPr>
            <w:tcW w:type="auto" w:w="0"/>
            <w:shd w:val="clear" w:color="auto" w:fill="468173"/>
            <w:tcMar>
              <w:left w:type="dxa" w:w="200"/>
              <w:top w:type="dxa" w:w="200"/>
              <w:right w:type="dxa" w:w="200"/>
              <w:bottom w:type="dxa" w:w="200"/>
            </w:tcMar>
            <w:vAlign w:val="center"/>
          </w:tcPr>
          <w:p>
            <w:pPr>
              <w:pStyle w:val="Para 16"/>
              <w:keepLines w:val="on"/>
            </w:pPr>
            <w:r>
              <w:t>Worst Case</w:t>
            </w:r>
          </w:p>
        </w:tc>
      </w:tr>
    </w:tbl>
    <w:tbl>
      <w:tblPr>
        <w:tblW w:type="auto" w:w="0"/>
      </w:tblPr>
      <w:tr>
        <w:tc>
          <w:tcPr>
            <w:tcW w:type="auto" w:w="0"/>
            <w:tcMar>
              <w:left w:type="dxa" w:w="200"/>
              <w:top w:type="dxa" w:w="200"/>
              <w:right w:type="dxa" w:w="200"/>
              <w:bottom w:type="dxa" w:w="200"/>
            </w:tcMar>
            <w:vAlign w:val="top"/>
          </w:tcPr>
          <w:p>
            <w:pPr>
              <w:pStyle w:val="Para 12"/>
              <w:keepLines w:val="on"/>
            </w:pPr>
            <w:r>
              <w:t>selectionSort</w:t>
            </w:r>
          </w:p>
        </w:tc>
        <w:tc>
          <w:tcPr>
            <w:tcW w:type="auto" w:w="0"/>
            <w:tcMar>
              <w:left w:type="dxa" w:w="200"/>
              <w:top w:type="dxa" w:w="200"/>
              <w:right w:type="dxa" w:w="200"/>
              <w:bottom w:type="dxa" w:w="200"/>
            </w:tcMar>
            <w:vAlign w:val="top"/>
          </w:tcPr>
          <w:p>
            <w:pPr>
              <w:pStyle w:val="Para 02"/>
              <w:keepLines w:val="on"/>
            </w:pPr>
            <w:r>
              <w:t>O(</w:t>
            </w:r>
            <w:r>
              <w:rPr>
                <w:rStyle w:val="Text11"/>
              </w:rPr>
              <w:t>N</w:t>
            </w:r>
            <w:r>
              <w:rPr>
                <w:rStyle w:val="Text18"/>
              </w:rPr>
              <w:t>2</w:t>
            </w:r>
            <w:r>
              <w:t>)</w:t>
            </w:r>
          </w:p>
        </w:tc>
        <w:tc>
          <w:tcPr>
            <w:tcW w:type="auto" w:w="0"/>
            <w:tcMar>
              <w:left w:type="dxa" w:w="200"/>
              <w:top w:type="dxa" w:w="200"/>
              <w:right w:type="dxa" w:w="200"/>
              <w:bottom w:type="dxa" w:w="200"/>
            </w:tcMar>
            <w:vAlign w:val="top"/>
          </w:tcPr>
          <w:p>
            <w:pPr>
              <w:pStyle w:val="Para 02"/>
              <w:keepLines w:val="on"/>
            </w:pPr>
            <w:r>
              <w:t>O(</w:t>
            </w:r>
            <w:r>
              <w:rPr>
                <w:rStyle w:val="Text11"/>
              </w:rPr>
              <w:t>N</w:t>
            </w:r>
            <w:r>
              <w:rPr>
                <w:rStyle w:val="Text18"/>
              </w:rPr>
              <w:t>2</w:t>
            </w:r>
            <w:r>
              <w:t>)</w:t>
            </w:r>
          </w:p>
        </w:tc>
        <w:tc>
          <w:tcPr>
            <w:tcW w:type="auto" w:w="0"/>
            <w:tcMar>
              <w:left w:type="dxa" w:w="200"/>
              <w:top w:type="dxa" w:w="200"/>
              <w:right w:type="dxa" w:w="200"/>
              <w:bottom w:type="dxa" w:w="200"/>
            </w:tcMar>
            <w:vAlign w:val="top"/>
          </w:tcPr>
          <w:p>
            <w:pPr>
              <w:pStyle w:val="Para 02"/>
              <w:keepLines w:val="on"/>
            </w:pPr>
            <w:r>
              <w:t>O(</w:t>
            </w:r>
            <w:r>
              <w:rPr>
                <w:rStyle w:val="Text11"/>
              </w:rPr>
              <w:t>N</w:t>
            </w:r>
            <w:r>
              <w:rPr>
                <w:rStyle w:val="Text18"/>
              </w:rPr>
              <w:t>2</w:t>
            </w:r>
            <w:r>
              <w: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5"/>
              <w:keepLines w:val="on"/>
            </w:pPr>
            <w:r>
              <w:t>bubbleSort</w:t>
            </w:r>
          </w:p>
        </w:tc>
        <w:tc>
          <w:tcPr>
            <w:tcW w:type="auto" w:w="0"/>
            <w:shd w:val="clear" w:color="auto" w:fill="EEF2F6"/>
            <w:tcMar>
              <w:left w:type="dxa" w:w="200"/>
              <w:top w:type="dxa" w:w="200"/>
              <w:right w:type="dxa" w:w="200"/>
              <w:bottom w:type="dxa" w:w="200"/>
            </w:tcMar>
            <w:vAlign w:val="top"/>
          </w:tcPr>
          <w:p>
            <w:pPr>
              <w:pStyle w:val="Para 02"/>
              <w:keepLines w:val="on"/>
            </w:pPr>
            <w:r>
              <w:t>O(</w:t>
            </w:r>
            <w:r>
              <w:rPr>
                <w:rStyle w:val="Text11"/>
              </w:rPr>
              <w:t>N</w:t>
            </w:r>
            <w:r>
              <w:rPr>
                <w:rStyle w:val="Text18"/>
              </w:rPr>
              <w:t>2</w:t>
            </w:r>
            <w:r>
              <w:t>)</w:t>
            </w:r>
          </w:p>
        </w:tc>
        <w:tc>
          <w:tcPr>
            <w:tcW w:type="auto" w:w="0"/>
            <w:shd w:val="clear" w:color="auto" w:fill="EEF2F6"/>
            <w:tcMar>
              <w:left w:type="dxa" w:w="200"/>
              <w:top w:type="dxa" w:w="200"/>
              <w:right w:type="dxa" w:w="200"/>
              <w:bottom w:type="dxa" w:w="200"/>
            </w:tcMar>
            <w:vAlign w:val="top"/>
          </w:tcPr>
          <w:p>
            <w:pPr>
              <w:pStyle w:val="Para 02"/>
              <w:keepLines w:val="on"/>
            </w:pPr>
            <w:r>
              <w:t>O(</w:t>
            </w:r>
            <w:r>
              <w:rPr>
                <w:rStyle w:val="Text11"/>
              </w:rPr>
              <w:t>N</w:t>
            </w:r>
            <w:r>
              <w:rPr>
                <w:rStyle w:val="Text18"/>
              </w:rPr>
              <w:t>2</w:t>
            </w:r>
            <w:r>
              <w:t>)</w:t>
            </w:r>
          </w:p>
        </w:tc>
        <w:tc>
          <w:tcPr>
            <w:tcW w:type="auto" w:w="0"/>
            <w:shd w:val="clear" w:color="auto" w:fill="EEF2F6"/>
            <w:tcMar>
              <w:left w:type="dxa" w:w="200"/>
              <w:top w:type="dxa" w:w="200"/>
              <w:right w:type="dxa" w:w="200"/>
              <w:bottom w:type="dxa" w:w="200"/>
            </w:tcMar>
            <w:vAlign w:val="top"/>
          </w:tcPr>
          <w:p>
            <w:pPr>
              <w:pStyle w:val="Para 02"/>
              <w:keepLines w:val="on"/>
            </w:pPr>
            <w:r>
              <w:t>O(</w:t>
            </w:r>
            <w:r>
              <w:rPr>
                <w:rStyle w:val="Text11"/>
              </w:rPr>
              <w:t>N</w:t>
            </w:r>
            <w:r>
              <w:rPr>
                <w:rStyle w:val="Text18"/>
              </w:rPr>
              <w:t>2</w:t>
            </w:r>
            <w:r>
              <w:t>)</w:t>
            </w:r>
          </w:p>
        </w:tc>
      </w:tr>
    </w:tbl>
    <w:tbl>
      <w:tblPr>
        <w:tblW w:type="auto" w:w="0"/>
      </w:tblPr>
      <w:tr>
        <w:tc>
          <w:tcPr>
            <w:tcW w:type="auto" w:w="0"/>
            <w:tcMar>
              <w:left w:type="dxa" w:w="200"/>
              <w:top w:type="dxa" w:w="200"/>
              <w:right w:type="dxa" w:w="200"/>
              <w:bottom w:type="dxa" w:w="200"/>
            </w:tcMar>
            <w:vAlign w:val="top"/>
          </w:tcPr>
          <w:p>
            <w:pPr>
              <w:pStyle w:val="Para 12"/>
              <w:keepLines w:val="on"/>
            </w:pPr>
            <w:r>
              <w:t>shortBubble</w:t>
            </w:r>
          </w:p>
        </w:tc>
        <w:tc>
          <w:tcPr>
            <w:tcW w:type="auto" w:w="0"/>
            <w:tcMar>
              <w:left w:type="dxa" w:w="200"/>
              <w:top w:type="dxa" w:w="200"/>
              <w:right w:type="dxa" w:w="200"/>
              <w:bottom w:type="dxa" w:w="200"/>
            </w:tcMar>
            <w:vAlign w:val="top"/>
          </w:tcPr>
          <w:p>
            <w:pPr>
              <w:pStyle w:val="Para 02"/>
              <w:keepLines w:val="on"/>
            </w:pPr>
            <w:r>
              <w:t>O(</w:t>
            </w:r>
            <w:r>
              <w:rPr>
                <w:rStyle w:val="Text11"/>
              </w:rPr>
              <w:t>N</w:t>
            </w:r>
            <w:r>
              <w:t>)</w:t>
            </w:r>
            <w:r>
              <w:rPr>
                <w:rStyle w:val="Text43"/>
              </w:rPr>
              <w:bookmarkStart w:id="2119" w:name="ch11fn_01a"/>
              <w:t/>
              <w:bookmarkEnd w:id="2119"/>
            </w:r>
            <w:hyperlink w:anchor="ch11fn01a">
              <w:r>
                <w:rPr>
                  <w:rStyle w:val="Text35"/>
                </w:rPr>
                <w:t>*</w:t>
              </w:r>
            </w:hyperlink>
          </w:p>
        </w:tc>
        <w:tc>
          <w:tcPr>
            <w:tcW w:type="auto" w:w="0"/>
            <w:tcMar>
              <w:left w:type="dxa" w:w="200"/>
              <w:top w:type="dxa" w:w="200"/>
              <w:right w:type="dxa" w:w="200"/>
              <w:bottom w:type="dxa" w:w="200"/>
            </w:tcMar>
            <w:vAlign w:val="top"/>
          </w:tcPr>
          <w:p>
            <w:pPr>
              <w:pStyle w:val="Para 02"/>
              <w:keepLines w:val="on"/>
            </w:pPr>
            <w:r>
              <w:t>O(</w:t>
            </w:r>
            <w:r>
              <w:rPr>
                <w:rStyle w:val="Text11"/>
              </w:rPr>
              <w:t>N</w:t>
            </w:r>
            <w:r>
              <w:rPr>
                <w:rStyle w:val="Text18"/>
              </w:rPr>
              <w:t>2</w:t>
            </w:r>
            <w:r>
              <w:t>)</w:t>
            </w:r>
          </w:p>
        </w:tc>
        <w:tc>
          <w:tcPr>
            <w:tcW w:type="auto" w:w="0"/>
            <w:tcMar>
              <w:left w:type="dxa" w:w="200"/>
              <w:top w:type="dxa" w:w="200"/>
              <w:right w:type="dxa" w:w="200"/>
              <w:bottom w:type="dxa" w:w="200"/>
            </w:tcMar>
            <w:vAlign w:val="top"/>
          </w:tcPr>
          <w:p>
            <w:pPr>
              <w:pStyle w:val="Para 02"/>
              <w:keepLines w:val="on"/>
            </w:pPr>
            <w:r>
              <w:t>O(</w:t>
            </w:r>
            <w:r>
              <w:rPr>
                <w:rStyle w:val="Text11"/>
              </w:rPr>
              <w:t>N</w:t>
            </w:r>
            <w:r>
              <w:rPr>
                <w:rStyle w:val="Text18"/>
              </w:rPr>
              <w:t>2</w:t>
            </w:r>
            <w:r>
              <w: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5"/>
              <w:keepLines w:val="on"/>
            </w:pPr>
            <w:r>
              <w:t>insertionSort</w:t>
            </w:r>
          </w:p>
        </w:tc>
        <w:tc>
          <w:tcPr>
            <w:tcW w:type="auto" w:w="0"/>
            <w:shd w:val="clear" w:color="auto" w:fill="EEF2F6"/>
            <w:tcMar>
              <w:left w:type="dxa" w:w="200"/>
              <w:top w:type="dxa" w:w="200"/>
              <w:right w:type="dxa" w:w="200"/>
              <w:bottom w:type="dxa" w:w="200"/>
            </w:tcMar>
            <w:vAlign w:val="top"/>
          </w:tcPr>
          <w:p>
            <w:pPr>
              <w:pStyle w:val="Para 02"/>
              <w:keepLines w:val="on"/>
            </w:pPr>
            <w:r>
              <w:t>O(</w:t>
            </w:r>
            <w:r>
              <w:rPr>
                <w:rStyle w:val="Text11"/>
              </w:rPr>
              <w:t>N</w:t>
            </w:r>
            <w:r>
              <w:t>)</w:t>
            </w:r>
            <w:hyperlink w:anchor="ch11fn01a">
              <w:r>
                <w:rPr>
                  <w:rStyle w:val="Text35"/>
                </w:rPr>
                <w:t>*</w:t>
              </w:r>
            </w:hyperlink>
          </w:p>
        </w:tc>
        <w:tc>
          <w:tcPr>
            <w:tcW w:type="auto" w:w="0"/>
            <w:shd w:val="clear" w:color="auto" w:fill="EEF2F6"/>
            <w:tcMar>
              <w:left w:type="dxa" w:w="200"/>
              <w:top w:type="dxa" w:w="200"/>
              <w:right w:type="dxa" w:w="200"/>
              <w:bottom w:type="dxa" w:w="200"/>
            </w:tcMar>
            <w:vAlign w:val="top"/>
          </w:tcPr>
          <w:p>
            <w:pPr>
              <w:pStyle w:val="Para 02"/>
              <w:keepLines w:val="on"/>
            </w:pPr>
            <w:r>
              <w:t>O(</w:t>
            </w:r>
            <w:r>
              <w:rPr>
                <w:rStyle w:val="Text11"/>
              </w:rPr>
              <w:t>N</w:t>
            </w:r>
            <w:r>
              <w:rPr>
                <w:rStyle w:val="Text18"/>
              </w:rPr>
              <w:t>2</w:t>
            </w:r>
            <w:r>
              <w:t>)</w:t>
            </w:r>
          </w:p>
        </w:tc>
        <w:tc>
          <w:tcPr>
            <w:tcW w:type="auto" w:w="0"/>
            <w:shd w:val="clear" w:color="auto" w:fill="EEF2F6"/>
            <w:tcMar>
              <w:left w:type="dxa" w:w="200"/>
              <w:top w:type="dxa" w:w="200"/>
              <w:right w:type="dxa" w:w="200"/>
              <w:bottom w:type="dxa" w:w="200"/>
            </w:tcMar>
            <w:vAlign w:val="top"/>
          </w:tcPr>
          <w:p>
            <w:pPr>
              <w:pStyle w:val="Para 02"/>
              <w:keepLines w:val="on"/>
            </w:pPr>
            <w:r>
              <w:t>O(</w:t>
            </w:r>
            <w:r>
              <w:rPr>
                <w:rStyle w:val="Text11"/>
              </w:rPr>
              <w:t>N</w:t>
            </w:r>
            <w:r>
              <w:rPr>
                <w:rStyle w:val="Text18"/>
              </w:rPr>
              <w:t>2</w:t>
            </w:r>
            <w:r>
              <w:t>)</w:t>
            </w:r>
          </w:p>
        </w:tc>
      </w:tr>
    </w:tbl>
    <w:tbl>
      <w:tblPr>
        <w:tblW w:type="auto" w:w="0"/>
      </w:tblPr>
      <w:tr>
        <w:tc>
          <w:tcPr>
            <w:tcW w:type="auto" w:w="0"/>
            <w:tcMar>
              <w:left w:type="dxa" w:w="200"/>
              <w:top w:type="dxa" w:w="200"/>
              <w:right w:type="dxa" w:w="200"/>
              <w:bottom w:type="dxa" w:w="200"/>
            </w:tcMar>
            <w:vAlign w:val="top"/>
          </w:tcPr>
          <w:p>
            <w:pPr>
              <w:pStyle w:val="Para 12"/>
              <w:keepLines w:val="on"/>
            </w:pPr>
            <w:r>
              <w:t>mergeSort</w:t>
            </w:r>
          </w:p>
        </w:tc>
        <w:tc>
          <w:tcPr>
            <w:tcW w:type="auto" w:w="0"/>
            <w:tcMar>
              <w:left w:type="dxa" w:w="200"/>
              <w:top w:type="dxa" w:w="200"/>
              <w:right w:type="dxa" w:w="200"/>
              <w:bottom w:type="dxa" w:w="200"/>
            </w:tcMar>
            <w:vAlign w:val="top"/>
          </w:tcPr>
          <w:p>
            <w:pPr>
              <w:pStyle w:val="Para 02"/>
              <w:keepLines w:val="on"/>
            </w:pPr>
            <w:r>
              <w:t>O(</w:t>
            </w:r>
            <w:r>
              <w:rPr>
                <w:rStyle w:val="Text11"/>
              </w:rPr>
              <w:t>N</w:t>
            </w:r>
            <w:r>
              <w:t xml:space="preserve"> log</w:t>
            </w:r>
            <w:r>
              <w:rPr>
                <w:rStyle w:val="Text18"/>
              </w:rPr>
              <w:t>2</w:t>
            </w:r>
            <w:r>
              <w:rPr>
                <w:rStyle w:val="Text11"/>
              </w:rPr>
              <w:t>N</w:t>
            </w:r>
            <w:r>
              <w:t>)</w:t>
            </w:r>
          </w:p>
        </w:tc>
        <w:tc>
          <w:tcPr>
            <w:tcW w:type="auto" w:w="0"/>
            <w:tcMar>
              <w:left w:type="dxa" w:w="200"/>
              <w:top w:type="dxa" w:w="200"/>
              <w:right w:type="dxa" w:w="200"/>
              <w:bottom w:type="dxa" w:w="200"/>
            </w:tcMar>
            <w:vAlign w:val="top"/>
          </w:tcPr>
          <w:p>
            <w:pPr>
              <w:pStyle w:val="Para 02"/>
              <w:keepLines w:val="on"/>
            </w:pPr>
            <w:r>
              <w:t>O(</w:t>
            </w:r>
            <w:r>
              <w:rPr>
                <w:rStyle w:val="Text11"/>
              </w:rPr>
              <w:t>N</w:t>
            </w:r>
            <w:r>
              <w:t xml:space="preserve"> log</w:t>
            </w:r>
            <w:r>
              <w:rPr>
                <w:rStyle w:val="Text18"/>
              </w:rPr>
              <w:t>2</w:t>
            </w:r>
            <w:r>
              <w:rPr>
                <w:rStyle w:val="Text11"/>
              </w:rPr>
              <w:t>N</w:t>
            </w:r>
            <w:r>
              <w:t>)</w:t>
            </w:r>
          </w:p>
        </w:tc>
        <w:tc>
          <w:tcPr>
            <w:tcW w:type="auto" w:w="0"/>
            <w:tcMar>
              <w:left w:type="dxa" w:w="200"/>
              <w:top w:type="dxa" w:w="200"/>
              <w:right w:type="dxa" w:w="200"/>
              <w:bottom w:type="dxa" w:w="200"/>
            </w:tcMar>
            <w:vAlign w:val="top"/>
          </w:tcPr>
          <w:p>
            <w:pPr>
              <w:pStyle w:val="Para 02"/>
              <w:keepLines w:val="on"/>
            </w:pPr>
            <w:r>
              <w:t>O(</w:t>
            </w:r>
            <w:r>
              <w:rPr>
                <w:rStyle w:val="Text11"/>
              </w:rPr>
              <w:t>N</w:t>
            </w:r>
            <w:r>
              <w:t xml:space="preserve"> log</w:t>
            </w:r>
            <w:r>
              <w:rPr>
                <w:rStyle w:val="Text18"/>
              </w:rPr>
              <w:t>2</w:t>
            </w:r>
            <w:r>
              <w:rPr>
                <w:rStyle w:val="Text11"/>
              </w:rPr>
              <w:t>N</w:t>
            </w:r>
            <w:r>
              <w: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5"/>
              <w:keepLines w:val="on"/>
            </w:pPr>
            <w:r>
              <w:t>quickSort</w:t>
            </w:r>
          </w:p>
        </w:tc>
        <w:tc>
          <w:tcPr>
            <w:tcW w:type="auto" w:w="0"/>
            <w:shd w:val="clear" w:color="auto" w:fill="EEF2F6"/>
            <w:tcMar>
              <w:left w:type="dxa" w:w="200"/>
              <w:top w:type="dxa" w:w="200"/>
              <w:right w:type="dxa" w:w="200"/>
              <w:bottom w:type="dxa" w:w="200"/>
            </w:tcMar>
            <w:vAlign w:val="top"/>
          </w:tcPr>
          <w:p>
            <w:pPr>
              <w:pStyle w:val="Para 02"/>
              <w:keepLines w:val="on"/>
            </w:pPr>
            <w:r>
              <w:t>O(</w:t>
            </w:r>
            <w:r>
              <w:rPr>
                <w:rStyle w:val="Text11"/>
              </w:rPr>
              <w:t>N</w:t>
            </w:r>
            <w:r>
              <w:t xml:space="preserve"> log</w:t>
            </w:r>
            <w:r>
              <w:rPr>
                <w:rStyle w:val="Text18"/>
              </w:rPr>
              <w:t>2</w:t>
            </w:r>
            <w:r>
              <w:rPr>
                <w:rStyle w:val="Text11"/>
              </w:rPr>
              <w:t>N</w:t>
            </w:r>
            <w:r>
              <w:t>)</w:t>
            </w:r>
          </w:p>
        </w:tc>
        <w:tc>
          <w:tcPr>
            <w:tcW w:type="auto" w:w="0"/>
            <w:shd w:val="clear" w:color="auto" w:fill="EEF2F6"/>
            <w:tcMar>
              <w:left w:type="dxa" w:w="200"/>
              <w:top w:type="dxa" w:w="200"/>
              <w:right w:type="dxa" w:w="200"/>
              <w:bottom w:type="dxa" w:w="200"/>
            </w:tcMar>
            <w:vAlign w:val="top"/>
          </w:tcPr>
          <w:p>
            <w:pPr>
              <w:pStyle w:val="Para 02"/>
              <w:keepLines w:val="on"/>
            </w:pPr>
            <w:r>
              <w:t>O(</w:t>
            </w:r>
            <w:r>
              <w:rPr>
                <w:rStyle w:val="Text11"/>
              </w:rPr>
              <w:t>N</w:t>
            </w:r>
            <w:r>
              <w:t xml:space="preserve"> log</w:t>
            </w:r>
            <w:r>
              <w:rPr>
                <w:rStyle w:val="Text18"/>
              </w:rPr>
              <w:t>2</w:t>
            </w:r>
            <w:r>
              <w:rPr>
                <w:rStyle w:val="Text11"/>
              </w:rPr>
              <w:t>N</w:t>
            </w:r>
            <w:r>
              <w:t>)</w:t>
            </w:r>
          </w:p>
        </w:tc>
        <w:tc>
          <w:tcPr>
            <w:tcW w:type="auto" w:w="0"/>
            <w:shd w:val="clear" w:color="auto" w:fill="EEF2F6"/>
            <w:tcMar>
              <w:left w:type="dxa" w:w="200"/>
              <w:top w:type="dxa" w:w="200"/>
              <w:right w:type="dxa" w:w="200"/>
              <w:bottom w:type="dxa" w:w="200"/>
            </w:tcMar>
            <w:vAlign w:val="top"/>
          </w:tcPr>
          <w:p>
            <w:pPr>
              <w:pStyle w:val="Para 02"/>
              <w:keepLines w:val="on"/>
            </w:pPr>
            <w:r>
              <w:t>O(</w:t>
            </w:r>
            <w:r>
              <w:rPr>
                <w:rStyle w:val="Text11"/>
              </w:rPr>
              <w:t>N</w:t>
            </w:r>
            <w:r>
              <w:rPr>
                <w:rStyle w:val="Text18"/>
              </w:rPr>
              <w:t>2</w:t>
            </w:r>
            <w:r>
              <w:t>) (depends on split)</w:t>
            </w:r>
          </w:p>
        </w:tc>
      </w:tr>
    </w:tbl>
    <w:tbl>
      <w:tblPr>
        <w:tblW w:type="auto" w:w="0"/>
      </w:tblPr>
      <w:tr>
        <w:tc>
          <w:tcPr>
            <w:tcW w:type="auto" w:w="0"/>
            <w:tcMar>
              <w:left w:type="dxa" w:w="200"/>
              <w:top w:type="dxa" w:w="200"/>
              <w:right w:type="dxa" w:w="200"/>
              <w:bottom w:type="dxa" w:w="200"/>
            </w:tcMar>
            <w:vAlign w:val="top"/>
          </w:tcPr>
          <w:p>
            <w:pPr>
              <w:pStyle w:val="Para 12"/>
              <w:keepLines w:val="on"/>
            </w:pPr>
            <w:r>
              <w:t>heapSort</w:t>
            </w:r>
          </w:p>
        </w:tc>
        <w:tc>
          <w:tcPr>
            <w:tcW w:type="auto" w:w="0"/>
            <w:tcMar>
              <w:left w:type="dxa" w:w="200"/>
              <w:top w:type="dxa" w:w="200"/>
              <w:right w:type="dxa" w:w="200"/>
              <w:bottom w:type="dxa" w:w="200"/>
            </w:tcMar>
            <w:vAlign w:val="top"/>
          </w:tcPr>
          <w:p>
            <w:pPr>
              <w:pStyle w:val="Para 02"/>
              <w:keepLines w:val="on"/>
            </w:pPr>
            <w:r>
              <w:t>O(</w:t>
            </w:r>
            <w:r>
              <w:rPr>
                <w:rStyle w:val="Text11"/>
              </w:rPr>
              <w:t>N</w:t>
            </w:r>
            <w:r>
              <w:t xml:space="preserve"> log</w:t>
            </w:r>
            <w:r>
              <w:rPr>
                <w:rStyle w:val="Text18"/>
              </w:rPr>
              <w:t>2</w:t>
            </w:r>
            <w:r>
              <w:rPr>
                <w:rStyle w:val="Text11"/>
              </w:rPr>
              <w:t>N</w:t>
            </w:r>
            <w:r>
              <w:t>)</w:t>
            </w:r>
          </w:p>
        </w:tc>
        <w:tc>
          <w:tcPr>
            <w:tcW w:type="auto" w:w="0"/>
            <w:tcMar>
              <w:left w:type="dxa" w:w="200"/>
              <w:top w:type="dxa" w:w="200"/>
              <w:right w:type="dxa" w:w="200"/>
              <w:bottom w:type="dxa" w:w="200"/>
            </w:tcMar>
            <w:vAlign w:val="top"/>
          </w:tcPr>
          <w:p>
            <w:pPr>
              <w:pStyle w:val="Para 02"/>
              <w:keepLines w:val="on"/>
            </w:pPr>
            <w:r>
              <w:t>O(</w:t>
            </w:r>
            <w:r>
              <w:rPr>
                <w:rStyle w:val="Text11"/>
              </w:rPr>
              <w:t>N</w:t>
            </w:r>
            <w:r>
              <w:t xml:space="preserve"> log</w:t>
            </w:r>
            <w:r>
              <w:rPr>
                <w:rStyle w:val="Text18"/>
              </w:rPr>
              <w:t>2</w:t>
            </w:r>
            <w:r>
              <w:rPr>
                <w:rStyle w:val="Text11"/>
              </w:rPr>
              <w:t>N</w:t>
            </w:r>
            <w:r>
              <w:t>)</w:t>
            </w:r>
          </w:p>
        </w:tc>
        <w:tc>
          <w:tcPr>
            <w:tcW w:type="auto" w:w="0"/>
            <w:tcMar>
              <w:left w:type="dxa" w:w="200"/>
              <w:top w:type="dxa" w:w="200"/>
              <w:right w:type="dxa" w:w="200"/>
              <w:bottom w:type="dxa" w:w="200"/>
            </w:tcMar>
            <w:vAlign w:val="top"/>
          </w:tcPr>
          <w:p>
            <w:pPr>
              <w:pStyle w:val="Para 02"/>
              <w:keepLines w:val="on"/>
            </w:pPr>
            <w:r>
              <w:t>O(</w:t>
            </w:r>
            <w:r>
              <w:rPr>
                <w:rStyle w:val="Text11"/>
              </w:rPr>
              <w:t>N</w:t>
            </w:r>
            <w:r>
              <w:t xml:space="preserve"> log</w:t>
            </w:r>
            <w:r>
              <w:rPr>
                <w:rStyle w:val="Text18"/>
              </w:rPr>
              <w:t>2</w:t>
            </w:r>
            <w:r>
              <w:rPr>
                <w:rStyle w:val="Text11"/>
              </w:rPr>
              <w:t>N</w:t>
            </w:r>
            <w:r>
              <w:t>)</w:t>
            </w:r>
          </w:p>
        </w:tc>
      </w:tr>
    </w:tbl>
    <w:tbl>
      <w:tblPr>
        <w:tblW w:type="auto" w:w="0"/>
      </w:tblPr>
      <w:tr>
        <w:tc>
          <w:tcPr>
            <w:tcW w:type="auto" w:w="0"/>
            <w:vAlign w:val="top"/>
            <w:hMerge w:val="restart"/>
          </w:tcPr>
          <w:p>
            <w:pPr>
              <w:pStyle w:val="Para 22"/>
              <w:keepLines w:val="on"/>
            </w:pPr>
            <w:r>
              <w:rPr>
                <w:rStyle w:val="Text44"/>
              </w:rPr>
              <w:bookmarkStart w:id="2120" w:name="ch11fn01a"/>
              <w:t/>
              <w:bookmarkEnd w:id="2120"/>
            </w:r>
            <w:hyperlink w:anchor="ch11fn_01a">
              <w:r>
                <w:rPr>
                  <w:rStyle w:val="Text3"/>
                </w:rPr>
                <w:t>*</w:t>
              </w:r>
            </w:hyperlink>
            <w:r>
              <w:t xml:space="preserve"> Data almost sorted.</w:t>
            </w:r>
          </w:p>
        </w:tc>
        <w:tc>
          <w:tcPr>
            <w:hMerge w:val="continue"/>
          </w:tcPr>
          <w:p/>
        </w:tc>
        <w:tc>
          <w:tcPr>
            <w:hMerge w:val="continue"/>
          </w:tcPr>
          <w:p/>
        </w:tc>
        <w:tc>
          <w:tcPr>
            <w:hMerge w:val="continue"/>
          </w:tcPr>
          <w:p/>
        </w:tc>
      </w:tr>
    </w:tbl>
    <w:p>
      <w:pPr>
        <w:pStyle w:val="Para 01"/>
        <w:keepLines w:val="on"/>
      </w:pPr>
      <w:r>
        <w:bookmarkStart w:id="2121" w:name="page667"/>
        <w:t/>
        <w:bookmarkEnd w:id="2121"/>
        <w:t>In the chapter introduction we addressed the fact that modern programming environments usually provide predefined sort and search facilities. Professional programmers usually use these packaged sort and search tools when they need to sort/search data. Nevertheless, as a student of computing, it is good for you to become familiar with basic sorting and searching techniques.</w:t>
      </w:r>
    </w:p>
    <w:p>
      <w:bookmarkStart w:id="2122" w:name="Exercises____11_1_Sorting______A"/>
      <w:pPr>
        <w:keepNext/>
        <w:pStyle w:val="Heading 2"/>
        <w:keepLines w:val="on"/>
      </w:pPr>
      <w:r>
        <w:t>Exercises</w:t>
      </w:r>
      <w:bookmarkEnd w:id="2122"/>
    </w:p>
    <w:p>
      <w:bookmarkStart w:id="2123" w:name="11_1_Sorting______A_test_harness"/>
      <w:pPr>
        <w:keepNext/>
        <w:pStyle w:val="Heading 4"/>
        <w:keepLines w:val="on"/>
      </w:pPr>
      <w:r>
        <w:t>11.1 Sorting</w:t>
      </w:r>
      <w:bookmarkEnd w:id="2123"/>
    </w:p>
    <w:p>
      <w:bookmarkStart w:id="2124" w:name="A_test_harness_program_for_testi"/>
      <w:pPr>
        <w:pStyle w:val="Normal"/>
        <w:keepLines w:val="on"/>
      </w:pPr>
      <w:r>
        <w:drawing>
          <wp:inline>
            <wp:extent cx="139700" cy="241300"/>
            <wp:effectExtent l="0" r="0" t="0" b="0"/>
            <wp:docPr id="454" name="common02.jpg" descr="common02.jpg"/>
            <wp:cNvGraphicFramePr>
              <a:graphicFrameLocks noChangeAspect="1"/>
            </wp:cNvGraphicFramePr>
            <a:graphic>
              <a:graphicData uri="http://schemas.openxmlformats.org/drawingml/2006/picture">
                <pic:pic>
                  <pic:nvPicPr>
                    <pic:cNvPr id="0" name="common02.jp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 A test harness program for testing sorting methods is provided with the program files. It is in the file </w:t>
      </w:r>
      <w:r>
        <w:rPr>
          <w:rStyle w:val="Text1"/>
        </w:rPr>
        <w:t>Sorts.java</w:t>
      </w:r>
      <w:r>
        <w:t xml:space="preserve"> in the </w:t>
      </w:r>
      <w:r>
        <w:rPr>
          <w:rStyle w:val="Text1"/>
        </w:rPr>
        <w:t>ch11.sorts</w:t>
      </w:r>
      <w:r>
        <w:t xml:space="preserve"> package. The program includes a swap method that is used by all of the sorting methods to swap array elements.</w:t>
      </w:r>
      <w:bookmarkEnd w:id="2124"/>
    </w:p>
    <w:p>
      <w:pPr>
        <w:numPr>
          <w:ilvl w:val="0"/>
          <w:numId w:val="230"/>
        </w:numPr>
        <w:pStyle w:val="Normal"/>
        <w:keepLines w:val="on"/>
      </w:pPr>
      <w:r>
        <w:t>Describe an approach to modifying the program so that after calling a sorting method the program prints out the number of swaps needed by the sorting method.</w:t>
      </w:r>
    </w:p>
    <w:p>
      <w:pPr>
        <w:numPr>
          <w:ilvl w:val="0"/>
          <w:numId w:val="230"/>
        </w:numPr>
        <w:pStyle w:val="Normal"/>
        <w:keepLines w:val="on"/>
      </w:pPr>
      <w:r>
        <w:t>Implement your approach.</w:t>
      </w:r>
    </w:p>
    <w:p>
      <w:pPr>
        <w:numPr>
          <w:ilvl w:val="0"/>
          <w:numId w:val="230"/>
        </w:numPr>
        <w:pStyle w:val="Normal"/>
        <w:keepLines w:val="on"/>
      </w:pPr>
      <w:r>
        <w:t xml:space="preserve">Test your new program by running the </w:t>
      </w:r>
      <w:r>
        <w:rPr>
          <w:rStyle w:val="Text1"/>
        </w:rPr>
        <w:t>selectionSort</w:t>
      </w:r>
      <w:r>
        <w:t xml:space="preserve"> method. Your program should report 49 swaps.</w:t>
      </w:r>
    </w:p>
    <w:p>
      <w:bookmarkStart w:id="2125" w:name="11_2_Simple_Sorts_____Determine"/>
      <w:pPr>
        <w:keepNext/>
        <w:pStyle w:val="Heading 4"/>
        <w:keepLines w:val="on"/>
      </w:pPr>
      <w:r>
        <w:t>11.2 Simple Sorts</w:t>
      </w:r>
      <w:bookmarkEnd w:id="2125"/>
    </w:p>
    <w:p>
      <w:bookmarkStart w:id="2126" w:name="Determine_the_order_of_growth_co"/>
      <w:pPr>
        <w:pStyle w:val="Normal"/>
        <w:keepLines w:val="on"/>
      </w:pPr>
      <w:r>
        <w:t>Determine the order of growth complexity for the selection sort based on the number of elements moved rather than on the number of comparisons</w:t>
      </w:r>
      <w:bookmarkEnd w:id="2126"/>
    </w:p>
    <w:p>
      <w:pPr>
        <w:numPr>
          <w:ilvl w:val="0"/>
          <w:numId w:val="231"/>
        </w:numPr>
        <w:pStyle w:val="Normal"/>
        <w:keepLines w:val="on"/>
      </w:pPr>
      <w:r>
        <w:t>For the best case.</w:t>
      </w:r>
    </w:p>
    <w:p>
      <w:pPr>
        <w:numPr>
          <w:ilvl w:val="0"/>
          <w:numId w:val="231"/>
        </w:numPr>
        <w:pStyle w:val="Normal"/>
        <w:keepLines w:val="on"/>
      </w:pPr>
      <w:r>
        <w:t>For the worst case.</w:t>
      </w:r>
    </w:p>
    <w:p>
      <w:bookmarkStart w:id="2127" w:name="In_what_case_s___if_any__is_the"/>
      <w:pPr>
        <w:pStyle w:val="Normal"/>
        <w:keepLines w:val="on"/>
      </w:pPr>
      <w:r>
        <w:t>In what case(s), if any, is the complexity of the selection sort O(log</w:t>
      </w:r>
      <w:r>
        <w:rPr>
          <w:rStyle w:val="Text10"/>
        </w:rPr>
        <w:t>2</w:t>
      </w:r>
      <w:r>
        <w:rPr>
          <w:rStyle w:val="Text4"/>
        </w:rPr>
        <w:t>N</w:t>
      </w:r>
      <w:r>
        <w:t>)?</w:t>
      </w:r>
      <w:bookmarkEnd w:id="2127"/>
    </w:p>
    <w:p>
      <w:bookmarkStart w:id="2128" w:name="Write_a_version_of_the_bubble_so"/>
      <w:pPr>
        <w:pStyle w:val="Normal"/>
        <w:keepLines w:val="on"/>
      </w:pPr>
      <w:r>
        <w:drawing>
          <wp:inline>
            <wp:extent cx="177800" cy="139700"/>
            <wp:effectExtent l="0" r="0" t="0" b="0"/>
            <wp:docPr id="455" name="common01.jpg" descr="common01.jpg"/>
            <wp:cNvGraphicFramePr>
              <a:graphicFrameLocks noChangeAspect="1"/>
            </wp:cNvGraphicFramePr>
            <a:graphic>
              <a:graphicData uri="http://schemas.openxmlformats.org/drawingml/2006/picture">
                <pic:pic>
                  <pic:nvPicPr>
                    <pic:cNvPr id="0" name="common01.jpg" descr="common01.jpg"/>
                    <pic:cNvPicPr/>
                  </pic:nvPicPr>
                  <pic:blipFill>
                    <a:blip r:embed="rId32"/>
                    <a:stretch>
                      <a:fillRect/>
                    </a:stretch>
                  </pic:blipFill>
                  <pic:spPr>
                    <a:xfrm>
                      <a:off x="0" y="0"/>
                      <a:ext cx="177800" cy="139700"/>
                    </a:xfrm>
                    <a:prstGeom prst="rect">
                      <a:avLst/>
                    </a:prstGeom>
                  </pic:spPr>
                </pic:pic>
              </a:graphicData>
            </a:graphic>
          </wp:inline>
        </w:drawing>
      </w:r>
      <w:r>
        <w:rPr>
          <w:lang w:bidi="en" w:val="en" w:eastAsia="en"/>
        </w:rPr>
        <w:t xml:space="preserve"> Write a version of the bubble sort algorithm that sorts a list of integers in descending order.</w:t>
      </w:r>
      <w:bookmarkEnd w:id="2128"/>
    </w:p>
    <w:p>
      <w:bookmarkStart w:id="2129" w:name="In_what_case_s___if_any__is_the_1"/>
      <w:pPr>
        <w:pStyle w:val="Normal"/>
        <w:keepLines w:val="on"/>
      </w:pPr>
      <w:r>
        <w:t>In what case(s), if any, is the complexity of the bubble sort O(</w:t>
      </w:r>
      <w:r>
        <w:rPr>
          <w:rStyle w:val="Text4"/>
        </w:rPr>
        <w:t>N</w:t>
      </w:r>
      <w:r>
        <w:t>)?</w:t>
      </w:r>
      <w:bookmarkEnd w:id="2129"/>
    </w:p>
    <w:p>
      <w:bookmarkStart w:id="2130" w:name="How_many_comparisons_would_be_ne"/>
      <w:pPr>
        <w:pStyle w:val="Normal"/>
        <w:keepLines w:val="on"/>
      </w:pPr>
      <w:r>
        <w:t xml:space="preserve">How many comparisons would be needed to sort an array containing 100 elements using </w:t>
      </w:r>
      <w:r>
        <w:rPr>
          <w:rStyle w:val="Text1"/>
        </w:rPr>
        <w:t>shortBubble</w:t>
      </w:r>
      <w:bookmarkEnd w:id="2130"/>
    </w:p>
    <w:p>
      <w:pPr>
        <w:numPr>
          <w:ilvl w:val="0"/>
          <w:numId w:val="232"/>
        </w:numPr>
        <w:pStyle w:val="Normal"/>
        <w:keepLines w:val="on"/>
      </w:pPr>
      <w:r>
        <w:t>in the worst case?</w:t>
      </w:r>
    </w:p>
    <w:p>
      <w:pPr>
        <w:numPr>
          <w:ilvl w:val="0"/>
          <w:numId w:val="232"/>
        </w:numPr>
        <w:pStyle w:val="Normal"/>
        <w:keepLines w:val="on"/>
      </w:pPr>
      <w:r>
        <w:t>in the best case?</w:t>
      </w:r>
    </w:p>
    <w:p>
      <w:bookmarkStart w:id="2131" w:name="Show_the_contents_of_the_array"/>
      <w:pPr>
        <w:pStyle w:val="Normal"/>
        <w:keepLines w:val="on"/>
      </w:pPr>
      <w:r>
        <w:t>Show the contents of the array</w:t>
      </w:r>
      <w:bookmarkEnd w:id="2131"/>
    </w:p>
    <w:p>
      <w:bookmarkStart w:id="2132" w:name="ch11figure8"/>
      <w:pPr>
        <w:pStyle w:val="Para 25"/>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2603500" cy="266700"/>
            <wp:effectExtent l="0" r="0" t="0" b="0"/>
            <wp:wrapTopAndBottom/>
            <wp:docPr id="456" name="f0667-01.jpg" descr="f0667-01.jpg"/>
            <wp:cNvGraphicFramePr>
              <a:graphicFrameLocks noChangeAspect="1"/>
            </wp:cNvGraphicFramePr>
            <a:graphic>
              <a:graphicData uri="http://schemas.openxmlformats.org/drawingml/2006/picture">
                <pic:pic>
                  <pic:nvPicPr>
                    <pic:cNvPr id="0" name="f0667-01.jpg" descr="f0667-01.jpg"/>
                    <pic:cNvPicPr/>
                  </pic:nvPicPr>
                  <pic:blipFill>
                    <a:blip r:embed="rId315"/>
                    <a:stretch>
                      <a:fillRect/>
                    </a:stretch>
                  </pic:blipFill>
                  <pic:spPr>
                    <a:xfrm>
                      <a:off x="0" y="0"/>
                      <a:ext cx="2603500" cy="266700"/>
                    </a:xfrm>
                    <a:prstGeom prst="rect">
                      <a:avLst/>
                    </a:prstGeom>
                  </pic:spPr>
                </pic:pic>
              </a:graphicData>
            </a:graphic>
          </wp:anchor>
        </w:drawing>
        <w:t xml:space="preserve"> </w:t>
      </w:r>
      <w:bookmarkEnd w:id="2132"/>
    </w:p>
    <w:p>
      <w:pPr>
        <w:pStyle w:val="Normal"/>
        <w:keepLines w:val="on"/>
      </w:pPr>
      <w:r>
        <w:bookmarkStart w:id="2133" w:name="page668"/>
        <w:t/>
        <w:bookmarkEnd w:id="2133"/>
        <w:t>after the fourth iteration of</w:t>
      </w:r>
    </w:p>
    <w:p>
      <w:pPr>
        <w:numPr>
          <w:ilvl w:val="0"/>
          <w:numId w:val="233"/>
        </w:numPr>
        <w:pStyle w:val="Para 11"/>
        <w:keepLines w:val="on"/>
      </w:pPr>
      <w:r>
        <w:t>selectionSort.</w:t>
      </w:r>
    </w:p>
    <w:p>
      <w:pPr>
        <w:numPr>
          <w:ilvl w:val="0"/>
          <w:numId w:val="233"/>
        </w:numPr>
        <w:pStyle w:val="Para 11"/>
        <w:keepLines w:val="on"/>
      </w:pPr>
      <w:r>
        <w:t>bubbleSort.</w:t>
      </w:r>
    </w:p>
    <w:p>
      <w:pPr>
        <w:numPr>
          <w:ilvl w:val="0"/>
          <w:numId w:val="233"/>
        </w:numPr>
        <w:pStyle w:val="Para 11"/>
        <w:keepLines w:val="on"/>
      </w:pPr>
      <w:r>
        <w:t>insertionSort.</w:t>
      </w:r>
    </w:p>
    <w:p>
      <w:bookmarkStart w:id="2134" w:name="For_each_of_the_sorting_algorith"/>
      <w:pPr>
        <w:pStyle w:val="Normal"/>
        <w:keepLines w:val="on"/>
      </w:pPr>
      <w:r>
        <w:t xml:space="preserve">For each of the sorting algorithms presented in </w:t>
      </w:r>
      <w:hyperlink w:anchor="11_2_Simple_Sorts__In_this_secti">
        <w:r>
          <w:rPr>
            <w:rStyle w:val="Text3"/>
          </w:rPr>
          <w:t>Section 11.2</w:t>
        </w:r>
      </w:hyperlink>
      <w:r>
        <w:t xml:space="preserve"> (selection sort, bubble sort, short bubble, and insertion sort) how many comparisons would be needed to sort an array containing 100 elements if the original array values</w:t>
      </w:r>
      <w:bookmarkEnd w:id="2134"/>
    </w:p>
    <w:p>
      <w:pPr>
        <w:numPr>
          <w:ilvl w:val="0"/>
          <w:numId w:val="234"/>
        </w:numPr>
        <w:pStyle w:val="Normal"/>
        <w:keepLines w:val="on"/>
      </w:pPr>
      <w:r>
        <w:t>were already sorted?</w:t>
      </w:r>
    </w:p>
    <w:p>
      <w:pPr>
        <w:numPr>
          <w:ilvl w:val="0"/>
          <w:numId w:val="234"/>
        </w:numPr>
        <w:pStyle w:val="Normal"/>
        <w:keepLines w:val="on"/>
      </w:pPr>
      <w:r>
        <w:t>were sorted in reverse order?</w:t>
      </w:r>
    </w:p>
    <w:p>
      <w:pPr>
        <w:numPr>
          <w:ilvl w:val="0"/>
          <w:numId w:val="234"/>
        </w:numPr>
        <w:pStyle w:val="Normal"/>
        <w:keepLines w:val="on"/>
      </w:pPr>
      <w:r>
        <w:t>were all identical?</w:t>
      </w:r>
    </w:p>
    <w:p>
      <w:bookmarkStart w:id="2135" w:name="Repeat_Exercise_8_but_report_the"/>
      <w:pPr>
        <w:pStyle w:val="Normal"/>
        <w:keepLines w:val="on"/>
      </w:pPr>
      <w:r>
        <w:t xml:space="preserve">Repeat </w:t>
      </w:r>
      <w:hyperlink w:anchor="For_each_of_the_sorting_algorith">
        <w:r>
          <w:rPr>
            <w:rStyle w:val="Text3"/>
          </w:rPr>
          <w:t>Exercise 8</w:t>
        </w:r>
      </w:hyperlink>
      <w:r>
        <w:t xml:space="preserve"> but report the number of “swaps.”</w:t>
      </w:r>
      <w:bookmarkEnd w:id="2135"/>
    </w:p>
    <w:p>
      <w:bookmarkStart w:id="2136" w:name="In_Exercise_1_you_were_asked_to"/>
      <w:pPr>
        <w:pStyle w:val="Normal"/>
        <w:keepLines w:val="on"/>
      </w:pPr>
      <w:r>
        <w:drawing>
          <wp:inline>
            <wp:extent cx="139700" cy="241300"/>
            <wp:effectExtent l="0" r="0" t="0" b="0"/>
            <wp:docPr id="457" name="common02.jpg" descr="common02.jpg"/>
            <wp:cNvGraphicFramePr>
              <a:graphicFrameLocks noChangeAspect="1"/>
            </wp:cNvGraphicFramePr>
            <a:graphic>
              <a:graphicData uri="http://schemas.openxmlformats.org/drawingml/2006/picture">
                <pic:pic>
                  <pic:nvPicPr>
                    <pic:cNvPr id="0" name="common02.jpg" descr="common02.jpg"/>
                    <pic:cNvPicPr/>
                  </pic:nvPicPr>
                  <pic:blipFill>
                    <a:blip r:embed="rId33"/>
                    <a:stretch>
                      <a:fillRect/>
                    </a:stretch>
                  </pic:blipFill>
                  <pic:spPr>
                    <a:xfrm>
                      <a:off x="0" y="0"/>
                      <a:ext cx="139700" cy="241300"/>
                    </a:xfrm>
                    <a:prstGeom prst="rect">
                      <a:avLst/>
                    </a:prstGeom>
                  </pic:spPr>
                </pic:pic>
              </a:graphicData>
            </a:graphic>
          </wp:inline>
        </w:drawing>
      </w:r>
      <w:r>
        <w:t xml:space="preserve"> In </w:t>
      </w:r>
      <w:hyperlink w:anchor="A_test_harness_program_for_testi">
        <w:r>
          <w:rPr>
            <w:rStyle w:val="Text3"/>
          </w:rPr>
          <w:t>Exercise 1</w:t>
        </w:r>
      </w:hyperlink>
      <w:r>
        <w:t xml:space="preserve"> you were asked to modify the </w:t>
      </w:r>
      <w:r>
        <w:rPr>
          <w:rStyle w:val="Text1"/>
        </w:rPr>
        <w:t>Sorts</w:t>
      </w:r>
      <w:r>
        <w:t xml:space="preserve"> program so that it would output the number of swaps used by a sorting method. It is a little more difficult to have the program also output the number of comparisons (compares) needed. You must include one or more statements to increment your counter within the sorting methods themselves. For each of the listed methods, make and test the changes needed, and list both the number of swaps and the number of compares needed by the </w:t>
      </w:r>
      <w:r>
        <w:rPr>
          <w:rStyle w:val="Text1"/>
        </w:rPr>
        <w:t>Sorts</w:t>
      </w:r>
      <w:r>
        <w:t xml:space="preserve"> program to sort an array of 50 random integers.</w:t>
      </w:r>
      <w:bookmarkEnd w:id="2136"/>
    </w:p>
    <w:tbl>
      <w:tblPr>
        <w:tblW w:type="auto" w:w="0"/>
      </w:tblPr>
      <w:tr>
        <w:tc>
          <w:tcPr>
            <w:tcW w:type="auto" w:w="0"/>
            <w:tcMar>
              <w:left w:type="dxa" w:w="200"/>
              <w:top w:type="dxa" w:w="200"/>
              <w:right w:type="dxa" w:w="200"/>
              <w:bottom w:type="dxa" w:w="200"/>
            </w:tcMar>
            <w:vAlign w:val="top"/>
          </w:tcPr>
          <w:p>
            <w:pPr>
              <w:numPr>
                <w:ilvl w:val="0"/>
                <w:numId w:val="235"/>
              </w:numPr>
              <w:pStyle w:val="Para 51"/>
              <w:keepLines w:val="on"/>
            </w:pPr>
            <w:r>
              <w:t/>
            </w:r>
          </w:p>
          <w:p>
            <w:pPr>
              <w:pStyle w:val="Para 12"/>
              <w:keepLines w:val="on"/>
            </w:pPr>
            <w:r>
              <w:t>selectionSort</w:t>
            </w:r>
          </w:p>
        </w:tc>
        <w:tc>
          <w:tcPr>
            <w:tcW w:type="auto" w:w="0"/>
            <w:tcMar>
              <w:left w:type="dxa" w:w="200"/>
              <w:top w:type="dxa" w:w="200"/>
              <w:right w:type="dxa" w:w="200"/>
              <w:bottom w:type="dxa" w:w="200"/>
            </w:tcMar>
            <w:vAlign w:val="top"/>
          </w:tcPr>
          <w:p>
            <w:pPr>
              <w:pStyle w:val="Para 08"/>
              <w:keepLines w:val="on"/>
            </w:pPr>
            <w:r>
              <w:t>swaps: ____</w:t>
            </w:r>
          </w:p>
        </w:tc>
        <w:tc>
          <w:tcPr>
            <w:tcW w:type="auto" w:w="0"/>
            <w:tcMar>
              <w:left w:type="dxa" w:w="200"/>
              <w:top w:type="dxa" w:w="200"/>
              <w:right w:type="dxa" w:w="200"/>
              <w:bottom w:type="dxa" w:w="200"/>
            </w:tcMar>
            <w:vAlign w:val="top"/>
          </w:tcPr>
          <w:p>
            <w:pPr>
              <w:pStyle w:val="Para 08"/>
              <w:keepLines w:val="on"/>
            </w:pPr>
            <w:r>
              <w:t>compares: ____</w:t>
            </w:r>
          </w:p>
        </w:tc>
      </w:tr>
    </w:tbl>
    <w:tbl>
      <w:tblPr>
        <w:tblW w:type="auto" w:w="0"/>
      </w:tblPr>
      <w:tr>
        <w:tc>
          <w:tcPr>
            <w:tcW w:type="auto" w:w="0"/>
            <w:tcMar>
              <w:left w:type="dxa" w:w="200"/>
              <w:top w:type="dxa" w:w="200"/>
              <w:right w:type="dxa" w:w="200"/>
              <w:bottom w:type="dxa" w:w="200"/>
            </w:tcMar>
            <w:vAlign w:val="top"/>
          </w:tcPr>
          <w:p>
            <w:pPr>
              <w:numPr>
                <w:ilvl w:val="0"/>
                <w:numId w:val="235"/>
              </w:numPr>
              <w:pStyle w:val="Para 51"/>
              <w:keepLines w:val="on"/>
            </w:pPr>
            <w:r>
              <w:t/>
            </w:r>
          </w:p>
          <w:p>
            <w:pPr>
              <w:pStyle w:val="Para 12"/>
              <w:keepLines w:val="on"/>
            </w:pPr>
            <w:r>
              <w:t>bubbleSort</w:t>
            </w:r>
          </w:p>
        </w:tc>
        <w:tc>
          <w:tcPr>
            <w:tcW w:type="auto" w:w="0"/>
            <w:tcMar>
              <w:left w:type="dxa" w:w="200"/>
              <w:top w:type="dxa" w:w="200"/>
              <w:right w:type="dxa" w:w="200"/>
              <w:bottom w:type="dxa" w:w="200"/>
            </w:tcMar>
            <w:vAlign w:val="top"/>
          </w:tcPr>
          <w:p>
            <w:pPr>
              <w:pStyle w:val="Para 08"/>
              <w:keepLines w:val="on"/>
            </w:pPr>
            <w:r>
              <w:t>swaps: ____</w:t>
            </w:r>
          </w:p>
        </w:tc>
        <w:tc>
          <w:tcPr>
            <w:tcW w:type="auto" w:w="0"/>
            <w:tcMar>
              <w:left w:type="dxa" w:w="200"/>
              <w:top w:type="dxa" w:w="200"/>
              <w:right w:type="dxa" w:w="200"/>
              <w:bottom w:type="dxa" w:w="200"/>
            </w:tcMar>
            <w:vAlign w:val="top"/>
          </w:tcPr>
          <w:p>
            <w:pPr>
              <w:pStyle w:val="Para 08"/>
              <w:keepLines w:val="on"/>
            </w:pPr>
            <w:r>
              <w:t>compares: ____</w:t>
            </w:r>
          </w:p>
        </w:tc>
      </w:tr>
    </w:tbl>
    <w:tbl>
      <w:tblPr>
        <w:tblW w:type="auto" w:w="0"/>
      </w:tblPr>
      <w:tr>
        <w:tc>
          <w:tcPr>
            <w:tcW w:type="auto" w:w="0"/>
            <w:tcMar>
              <w:left w:type="dxa" w:w="200"/>
              <w:top w:type="dxa" w:w="200"/>
              <w:right w:type="dxa" w:w="200"/>
              <w:bottom w:type="dxa" w:w="200"/>
            </w:tcMar>
            <w:vAlign w:val="top"/>
          </w:tcPr>
          <w:p>
            <w:pPr>
              <w:numPr>
                <w:ilvl w:val="0"/>
                <w:numId w:val="235"/>
              </w:numPr>
              <w:pStyle w:val="Para 51"/>
              <w:keepLines w:val="on"/>
            </w:pPr>
            <w:r>
              <w:t/>
            </w:r>
          </w:p>
          <w:p>
            <w:pPr>
              <w:pStyle w:val="Para 12"/>
              <w:keepLines w:val="on"/>
            </w:pPr>
            <w:r>
              <w:t>shortBubble</w:t>
            </w:r>
          </w:p>
        </w:tc>
        <w:tc>
          <w:tcPr>
            <w:tcW w:type="auto" w:w="0"/>
            <w:tcMar>
              <w:left w:type="dxa" w:w="200"/>
              <w:top w:type="dxa" w:w="200"/>
              <w:right w:type="dxa" w:w="200"/>
              <w:bottom w:type="dxa" w:w="200"/>
            </w:tcMar>
            <w:vAlign w:val="top"/>
          </w:tcPr>
          <w:p>
            <w:pPr>
              <w:pStyle w:val="Para 08"/>
              <w:keepLines w:val="on"/>
            </w:pPr>
            <w:r>
              <w:t>swaps: ____</w:t>
            </w:r>
          </w:p>
        </w:tc>
        <w:tc>
          <w:tcPr>
            <w:tcW w:type="auto" w:w="0"/>
            <w:tcMar>
              <w:left w:type="dxa" w:w="200"/>
              <w:top w:type="dxa" w:w="200"/>
              <w:right w:type="dxa" w:w="200"/>
              <w:bottom w:type="dxa" w:w="200"/>
            </w:tcMar>
            <w:vAlign w:val="top"/>
          </w:tcPr>
          <w:p>
            <w:pPr>
              <w:pStyle w:val="Para 08"/>
              <w:keepLines w:val="on"/>
            </w:pPr>
            <w:r>
              <w:t>compares: ____</w:t>
            </w:r>
          </w:p>
        </w:tc>
      </w:tr>
    </w:tbl>
    <w:tbl>
      <w:tblPr>
        <w:tblW w:type="auto" w:w="0"/>
      </w:tblPr>
      <w:tr>
        <w:tc>
          <w:tcPr>
            <w:tcW w:type="auto" w:w="0"/>
            <w:tcMar>
              <w:left w:type="dxa" w:w="200"/>
              <w:top w:type="dxa" w:w="200"/>
              <w:right w:type="dxa" w:w="200"/>
              <w:bottom w:type="dxa" w:w="200"/>
            </w:tcMar>
            <w:vAlign w:val="top"/>
          </w:tcPr>
          <w:p>
            <w:pPr>
              <w:numPr>
                <w:ilvl w:val="0"/>
                <w:numId w:val="235"/>
              </w:numPr>
              <w:pStyle w:val="Para 51"/>
              <w:keepLines w:val="on"/>
            </w:pPr>
            <w:r>
              <w:t/>
            </w:r>
          </w:p>
          <w:p>
            <w:pPr>
              <w:pStyle w:val="Para 12"/>
              <w:keepLines w:val="on"/>
            </w:pPr>
            <w:r>
              <w:t>insertionSort</w:t>
            </w:r>
          </w:p>
        </w:tc>
        <w:tc>
          <w:tcPr>
            <w:tcW w:type="auto" w:w="0"/>
            <w:tcMar>
              <w:left w:type="dxa" w:w="200"/>
              <w:top w:type="dxa" w:w="200"/>
              <w:right w:type="dxa" w:w="200"/>
              <w:bottom w:type="dxa" w:w="200"/>
            </w:tcMar>
            <w:vAlign w:val="top"/>
          </w:tcPr>
          <w:p>
            <w:pPr>
              <w:pStyle w:val="Para 08"/>
              <w:keepLines w:val="on"/>
            </w:pPr>
            <w:r>
              <w:t>swaps: ____</w:t>
            </w:r>
          </w:p>
        </w:tc>
        <w:tc>
          <w:tcPr>
            <w:tcW w:type="auto" w:w="0"/>
            <w:tcMar>
              <w:left w:type="dxa" w:w="200"/>
              <w:top w:type="dxa" w:w="200"/>
              <w:right w:type="dxa" w:w="200"/>
              <w:bottom w:type="dxa" w:w="200"/>
            </w:tcMar>
            <w:vAlign w:val="top"/>
          </w:tcPr>
          <w:p>
            <w:pPr>
              <w:pStyle w:val="Para 08"/>
              <w:keepLines w:val="on"/>
            </w:pPr>
            <w:r>
              <w:t>compares: ____</w:t>
            </w:r>
          </w:p>
        </w:tc>
      </w:tr>
    </w:tbl>
    <w:p>
      <w:bookmarkStart w:id="2137" w:name="11_3_O_N_log2N__Sorts_____A_merg"/>
      <w:pPr>
        <w:keepNext/>
        <w:pStyle w:val="Heading 4"/>
        <w:keepLines w:val="on"/>
      </w:pPr>
      <w:r>
        <w:t>11.3 O(</w:t>
      </w:r>
      <w:r>
        <w:rPr>
          <w:rStyle w:val="Text4"/>
        </w:rPr>
        <w:t>N</w:t>
      </w:r>
      <w:r>
        <w:t xml:space="preserve"> log</w:t>
      </w:r>
      <w:r>
        <w:rPr>
          <w:rStyle w:val="Text32"/>
        </w:rPr>
        <w:t>2</w:t>
      </w:r>
      <w:r>
        <w:rPr>
          <w:rStyle w:val="Text4"/>
        </w:rPr>
        <w:t>N</w:t>
      </w:r>
      <w:r>
        <w:t>) Sorts</w:t>
      </w:r>
      <w:bookmarkEnd w:id="2137"/>
    </w:p>
    <w:p>
      <w:bookmarkStart w:id="2138" w:name="A_merge_sort_is_used_to_sort_an"/>
      <w:pPr>
        <w:pStyle w:val="Normal"/>
        <w:keepLines w:val="on"/>
      </w:pPr>
      <w:r>
        <w:t>A merge sort is used to sort an array of 1,000 test scores in descending order. Which one of the following statements is true?</w:t>
      </w:r>
      <w:bookmarkEnd w:id="2138"/>
    </w:p>
    <w:p>
      <w:pPr>
        <w:numPr>
          <w:ilvl w:val="0"/>
          <w:numId w:val="236"/>
        </w:numPr>
        <w:pStyle w:val="Normal"/>
        <w:keepLines w:val="on"/>
      </w:pPr>
      <w:r>
        <w:t>The sort is fastest if the original test scores are sorted from smallest to largest.</w:t>
      </w:r>
    </w:p>
    <w:p>
      <w:pPr>
        <w:numPr>
          <w:ilvl w:val="0"/>
          <w:numId w:val="236"/>
        </w:numPr>
        <w:pStyle w:val="Normal"/>
        <w:keepLines w:val="on"/>
      </w:pPr>
      <w:r>
        <w:t>The sort is fastest if the original test scores are in completely random order.</w:t>
      </w:r>
    </w:p>
    <w:p>
      <w:pPr>
        <w:numPr>
          <w:ilvl w:val="0"/>
          <w:numId w:val="236"/>
        </w:numPr>
        <w:pStyle w:val="Normal"/>
        <w:keepLines w:val="on"/>
      </w:pPr>
      <w:r>
        <w:t>The sort is fastest if the original test scores are sorted from largest to smallest.</w:t>
      </w:r>
    </w:p>
    <w:p>
      <w:pPr>
        <w:numPr>
          <w:ilvl w:val="0"/>
          <w:numId w:val="236"/>
        </w:numPr>
        <w:pStyle w:val="Normal"/>
        <w:keepLines w:val="on"/>
      </w:pPr>
      <w:r>
        <w:t>The sort is the same, no matter what the order of the original elements.</w:t>
      </w:r>
    </w:p>
    <w:p>
      <w:bookmarkStart w:id="2139" w:name="Show_how_the_values_in_the_array"/>
      <w:pPr>
        <w:pStyle w:val="Normal"/>
        <w:keepLines w:val="on"/>
      </w:pPr>
      <w:r>
        <w:t xml:space="preserve">Show how the values in the array in </w:t>
      </w:r>
      <w:hyperlink w:anchor="Show_the_contents_of_the_array">
        <w:r>
          <w:rPr>
            <w:rStyle w:val="Text3"/>
          </w:rPr>
          <w:t>Exercise 7</w:t>
        </w:r>
      </w:hyperlink>
      <w:r>
        <w:t xml:space="preserve"> would be arranged immediately before the execution of method </w:t>
      </w:r>
      <w:r>
        <w:rPr>
          <w:rStyle w:val="Text1"/>
        </w:rPr>
        <w:t>merge</w:t>
      </w:r>
      <w:r>
        <w:t xml:space="preserve"> in the original (nonrecursive) call to </w:t>
      </w:r>
      <w:r>
        <w:rPr>
          <w:rStyle w:val="Text1"/>
        </w:rPr>
        <w:t>mergeSort</w:t>
      </w:r>
      <w:r>
        <w:t>.</w:t>
      </w:r>
      <w:bookmarkEnd w:id="2139"/>
    </w:p>
    <w:p>
      <w:bookmarkStart w:id="2140" w:name="Determine_the_order_of_growth_co_1"/>
      <w:pPr>
        <w:pStyle w:val="Normal"/>
        <w:keepLines w:val="on"/>
      </w:pPr>
      <w:r>
        <w:t xml:space="preserve">Determine the order of growth complexity for </w:t>
      </w:r>
      <w:r>
        <w:rPr>
          <w:rStyle w:val="Text1"/>
        </w:rPr>
        <w:t>mergeSort</w:t>
      </w:r>
      <w:r>
        <w:t xml:space="preserve"> based on the number of elements moved rather than on the number of comparisons</w:t>
      </w:r>
      <w:bookmarkEnd w:id="2140"/>
    </w:p>
    <w:p>
      <w:pPr>
        <w:numPr>
          <w:ilvl w:val="0"/>
          <w:numId w:val="237"/>
        </w:numPr>
        <w:pStyle w:val="Normal"/>
        <w:keepLines w:val="on"/>
      </w:pPr>
      <w:r>
        <w:t>for the best case.</w:t>
      </w:r>
    </w:p>
    <w:p>
      <w:pPr>
        <w:numPr>
          <w:ilvl w:val="0"/>
          <w:numId w:val="237"/>
        </w:numPr>
        <w:pStyle w:val="Normal"/>
        <w:keepLines w:val="on"/>
      </w:pPr>
      <w:r>
        <w:t>for the worst case.</w:t>
      </w:r>
    </w:p>
    <w:p>
      <w:bookmarkStart w:id="2141" w:name="Use_the_Three_Question_Method_to_1"/>
      <w:pPr>
        <w:pStyle w:val="Normal"/>
        <w:keepLines w:val="on"/>
      </w:pPr>
      <w:r>
        <w:t xml:space="preserve">Use the Three-Question Method to verify </w:t>
      </w:r>
      <w:r>
        <w:rPr>
          <w:rStyle w:val="Text1"/>
        </w:rPr>
        <w:t>mergeSort</w:t>
      </w:r>
      <w:r>
        <w:t>.</w:t>
      </w:r>
      <w:bookmarkEnd w:id="2141"/>
    </w:p>
    <w:p>
      <w:bookmarkStart w:id="2142" w:name="In_what_case_s___if_any__is_the_2"/>
      <w:pPr>
        <w:pStyle w:val="Normal"/>
        <w:keepLines w:val="on"/>
      </w:pPr>
      <w:r>
        <w:bookmarkStart w:id="2143" w:name="page669"/>
        <w:t/>
        <w:bookmarkEnd w:id="2143"/>
        <w:t>In what case(s), if any, is the complexity of the quick sort O(</w:t>
      </w:r>
      <w:r>
        <w:rPr>
          <w:rStyle w:val="Text4"/>
        </w:rPr>
        <w:t>N</w:t>
      </w:r>
      <w:r>
        <w:rPr>
          <w:rStyle w:val="Text10"/>
        </w:rPr>
        <w:t>2</w:t>
      </w:r>
      <w:r>
        <w:t>)?</w:t>
      </w:r>
      <w:bookmarkEnd w:id="2142"/>
    </w:p>
    <w:p>
      <w:bookmarkStart w:id="2144" w:name="Which_is_true_about_the_quick_so"/>
      <w:pPr>
        <w:pStyle w:val="Normal"/>
        <w:keepLines w:val="on"/>
      </w:pPr>
      <w:r>
        <w:t>Which is true about the quick sort?</w:t>
      </w:r>
      <w:bookmarkEnd w:id="2144"/>
    </w:p>
    <w:p>
      <w:pPr>
        <w:numPr>
          <w:ilvl w:val="0"/>
          <w:numId w:val="238"/>
        </w:numPr>
        <w:pStyle w:val="Normal"/>
        <w:keepLines w:val="on"/>
      </w:pPr>
      <w:r>
        <w:t>A recursive version executes faster than a nonrecursive version.</w:t>
      </w:r>
    </w:p>
    <w:p>
      <w:pPr>
        <w:numPr>
          <w:ilvl w:val="0"/>
          <w:numId w:val="238"/>
        </w:numPr>
        <w:pStyle w:val="Normal"/>
        <w:keepLines w:val="on"/>
      </w:pPr>
      <w:r>
        <w:t>A recursive version has fewer lines of code than a nonrecursive version.</w:t>
      </w:r>
    </w:p>
    <w:p>
      <w:pPr>
        <w:numPr>
          <w:ilvl w:val="0"/>
          <w:numId w:val="238"/>
        </w:numPr>
        <w:pStyle w:val="Normal"/>
        <w:keepLines w:val="on"/>
      </w:pPr>
      <w:r>
        <w:t>A nonrecursive version takes more space on the run-time stack than a recursive version.</w:t>
      </w:r>
    </w:p>
    <w:p>
      <w:pPr>
        <w:numPr>
          <w:ilvl w:val="0"/>
          <w:numId w:val="238"/>
        </w:numPr>
        <w:pStyle w:val="Normal"/>
        <w:keepLines w:val="on"/>
      </w:pPr>
      <w:r>
        <w:t>It can be programmed only as a recursive function.</w:t>
      </w:r>
    </w:p>
    <w:p>
      <w:bookmarkStart w:id="2145" w:name="Determine_the_order_of_growth_co_2"/>
      <w:pPr>
        <w:pStyle w:val="Normal"/>
        <w:keepLines w:val="on"/>
      </w:pPr>
      <w:r>
        <w:t xml:space="preserve">Determine the order of growth complexity for </w:t>
      </w:r>
      <w:r>
        <w:rPr>
          <w:rStyle w:val="Text1"/>
        </w:rPr>
        <w:t>quickSort</w:t>
      </w:r>
      <w:r>
        <w:t xml:space="preserve"> based on the number of elements moved rather than on the number of comparisons</w:t>
      </w:r>
      <w:bookmarkEnd w:id="2145"/>
    </w:p>
    <w:p>
      <w:pPr>
        <w:numPr>
          <w:ilvl w:val="0"/>
          <w:numId w:val="239"/>
        </w:numPr>
        <w:pStyle w:val="Normal"/>
        <w:keepLines w:val="on"/>
      </w:pPr>
      <w:r>
        <w:t>for the best case.</w:t>
      </w:r>
    </w:p>
    <w:p>
      <w:pPr>
        <w:numPr>
          <w:ilvl w:val="0"/>
          <w:numId w:val="239"/>
        </w:numPr>
        <w:pStyle w:val="Normal"/>
        <w:keepLines w:val="on"/>
      </w:pPr>
      <w:r>
        <w:t>for the worst case.</w:t>
      </w:r>
    </w:p>
    <w:p>
      <w:bookmarkStart w:id="2146" w:name="Use_the_Three_Question_Method_to_2"/>
      <w:pPr>
        <w:pStyle w:val="Normal"/>
        <w:keepLines w:val="on"/>
      </w:pPr>
      <w:r>
        <w:t xml:space="preserve">Use the Three-Question Method to verify </w:t>
      </w:r>
      <w:r>
        <w:rPr>
          <w:rStyle w:val="Text1"/>
        </w:rPr>
        <w:t>quickSort</w:t>
      </w:r>
      <w:r>
        <w:t>.</w:t>
      </w:r>
      <w:bookmarkEnd w:id="2146"/>
    </w:p>
    <w:p>
      <w:bookmarkStart w:id="2147" w:name="Using_the_algorithms_for_creatin"/>
      <w:pPr>
        <w:pStyle w:val="Normal"/>
        <w:keepLines w:val="on"/>
      </w:pPr>
      <w:r>
        <w:t>Using the algorithms for creating a heap and sorting an array using a heap-based approach:</w:t>
      </w:r>
      <w:bookmarkEnd w:id="2147"/>
    </w:p>
    <w:p>
      <w:pPr>
        <w:numPr>
          <w:ilvl w:val="0"/>
          <w:numId w:val="240"/>
        </w:numPr>
        <w:pStyle w:val="Normal"/>
        <w:keepLines w:val="on"/>
      </w:pPr>
      <w:r>
        <w:t xml:space="preserve">Show how the values in the array in </w:t>
      </w:r>
      <w:hyperlink w:anchor="Show_the_contents_of_the_array">
        <w:r>
          <w:rPr>
            <w:rStyle w:val="Text3"/>
          </w:rPr>
          <w:t>Exercise 7</w:t>
        </w:r>
      </w:hyperlink>
      <w:r>
        <w:t xml:space="preserve"> would have to be rearranged to satisfy the heap property.</w:t>
      </w:r>
    </w:p>
    <w:p>
      <w:pPr>
        <w:numPr>
          <w:ilvl w:val="0"/>
          <w:numId w:val="240"/>
        </w:numPr>
        <w:pStyle w:val="Normal"/>
        <w:keepLines w:val="on"/>
      </w:pPr>
      <w:r>
        <w:t>Show how the array would look with four values in the sorted portion after reheaping.</w:t>
      </w:r>
    </w:p>
    <w:p>
      <w:bookmarkStart w:id="2148" w:name="A_sorting_function_is_called_to"/>
      <w:pPr>
        <w:pStyle w:val="Normal"/>
        <w:keepLines w:val="on"/>
      </w:pPr>
      <w:r>
        <w:t>A sorting function is called to sort a list of 100 integers that have been read from a file. If all 100 values are zero, what would the execution costs (in terms of O notation) be if the sort used was</w:t>
      </w:r>
      <w:bookmarkEnd w:id="2148"/>
    </w:p>
    <w:p>
      <w:pPr>
        <w:numPr>
          <w:ilvl w:val="0"/>
          <w:numId w:val="241"/>
        </w:numPr>
        <w:pStyle w:val="Para 11"/>
        <w:keepLines w:val="on"/>
      </w:pPr>
      <w:r>
        <w:t>mergeSort</w:t>
      </w:r>
      <w:r>
        <w:rPr>
          <w:rStyle w:val="Text6"/>
        </w:rPr>
        <w:t>?</w:t>
      </w:r>
    </w:p>
    <w:p>
      <w:pPr>
        <w:numPr>
          <w:ilvl w:val="0"/>
          <w:numId w:val="241"/>
        </w:numPr>
        <w:pStyle w:val="Normal"/>
        <w:keepLines w:val="on"/>
      </w:pPr>
      <w:r>
        <w:rPr>
          <w:rStyle w:val="Text1"/>
        </w:rPr>
        <w:t>quickSort</w:t>
      </w:r>
      <w:r>
        <w:t>, with the first element used as the split value?</w:t>
      </w:r>
    </w:p>
    <w:p>
      <w:pPr>
        <w:numPr>
          <w:ilvl w:val="0"/>
          <w:numId w:val="241"/>
        </w:numPr>
        <w:pStyle w:val="Para 11"/>
        <w:keepLines w:val="on"/>
      </w:pPr>
      <w:r>
        <w:t>heapSort</w:t>
      </w:r>
      <w:r>
        <w:rPr>
          <w:rStyle w:val="Text6"/>
        </w:rPr>
        <w:t>?</w:t>
      </w:r>
    </w:p>
    <w:p>
      <w:bookmarkStart w:id="2149" w:name="Suppose_a_list_is_already_sorted"/>
      <w:pPr>
        <w:pStyle w:val="Normal"/>
        <w:keepLines w:val="on"/>
      </w:pPr>
      <w:r>
        <w:t>Suppose a list is already sorted from smallest to largest when a sort is called.</w:t>
      </w:r>
      <w:bookmarkEnd w:id="2149"/>
    </w:p>
    <w:p>
      <w:pPr>
        <w:pStyle w:val="Normal"/>
        <w:keepLines w:val="on"/>
      </w:pPr>
      <w:r>
        <w:t>Which of the following sorts would take the longest time to execute and which would take the shortest time?</w:t>
      </w:r>
    </w:p>
    <w:p>
      <w:pPr>
        <w:numPr>
          <w:ilvl w:val="0"/>
          <w:numId w:val="242"/>
        </w:numPr>
        <w:pStyle w:val="Normal"/>
        <w:keepLines w:val="on"/>
      </w:pPr>
      <w:r>
        <w:rPr>
          <w:rStyle w:val="Text1"/>
        </w:rPr>
        <w:t>quickSort</w:t>
      </w:r>
      <w:r>
        <w:t>, with the first element used as the split value</w:t>
      </w:r>
    </w:p>
    <w:p>
      <w:pPr>
        <w:numPr>
          <w:ilvl w:val="0"/>
          <w:numId w:val="242"/>
        </w:numPr>
        <w:pStyle w:val="Para 11"/>
        <w:keepLines w:val="on"/>
      </w:pPr>
      <w:r>
        <w:t>shortBubble</w:t>
      </w:r>
    </w:p>
    <w:p>
      <w:pPr>
        <w:numPr>
          <w:ilvl w:val="0"/>
          <w:numId w:val="242"/>
        </w:numPr>
        <w:pStyle w:val="Para 11"/>
        <w:keepLines w:val="on"/>
      </w:pPr>
      <w:r>
        <w:t>selectionSort</w:t>
      </w:r>
    </w:p>
    <w:p>
      <w:pPr>
        <w:numPr>
          <w:ilvl w:val="0"/>
          <w:numId w:val="242"/>
        </w:numPr>
        <w:pStyle w:val="Para 11"/>
        <w:keepLines w:val="on"/>
      </w:pPr>
      <w:r>
        <w:t>heapSort</w:t>
      </w:r>
    </w:p>
    <w:p>
      <w:pPr>
        <w:numPr>
          <w:ilvl w:val="0"/>
          <w:numId w:val="242"/>
        </w:numPr>
        <w:pStyle w:val="Para 11"/>
        <w:keepLines w:val="on"/>
      </w:pPr>
      <w:r>
        <w:t>insertionSort</w:t>
      </w:r>
    </w:p>
    <w:p>
      <w:pPr>
        <w:numPr>
          <w:ilvl w:val="0"/>
          <w:numId w:val="242"/>
        </w:numPr>
        <w:pStyle w:val="Para 11"/>
        <w:keepLines w:val="on"/>
      </w:pPr>
      <w:r>
        <w:t>mergeSort</w:t>
      </w:r>
    </w:p>
    <w:p>
      <w:bookmarkStart w:id="2150" w:name="A_very_large_array_of_elements_i"/>
      <w:pPr>
        <w:pStyle w:val="Normal"/>
        <w:keepLines w:val="on"/>
      </w:pPr>
      <w:r>
        <w:t>A very large array of elements is to be sorted. The program will be run on a personal computer with limited memory. Which sort would be a better choice: a heap sort or a merge sort? Why?</w:t>
      </w:r>
      <w:bookmarkEnd w:id="2150"/>
    </w:p>
    <w:p>
      <w:bookmarkStart w:id="2151" w:name="True_or_False__Explain_your_answ_3"/>
      <w:pPr>
        <w:pStyle w:val="Normal"/>
        <w:keepLines w:val="on"/>
      </w:pPr>
      <w:r>
        <w:bookmarkStart w:id="2152" w:name="page670"/>
        <w:t/>
        <w:bookmarkEnd w:id="2152"/>
        <w:t>True or False? Explain your answers.</w:t>
      </w:r>
      <w:bookmarkEnd w:id="2151"/>
    </w:p>
    <w:p>
      <w:pPr>
        <w:numPr>
          <w:ilvl w:val="0"/>
          <w:numId w:val="243"/>
        </w:numPr>
        <w:pStyle w:val="Normal"/>
        <w:keepLines w:val="on"/>
      </w:pPr>
      <w:r>
        <w:rPr>
          <w:rStyle w:val="Text1"/>
        </w:rPr>
        <w:t>mergeSort</w:t>
      </w:r>
      <w:r>
        <w:t xml:space="preserve"> requires more space to execute than </w:t>
      </w:r>
      <w:r>
        <w:rPr>
          <w:rStyle w:val="Text1"/>
        </w:rPr>
        <w:t>heapSort</w:t>
      </w:r>
      <w:r>
        <w:t>.</w:t>
      </w:r>
    </w:p>
    <w:p>
      <w:pPr>
        <w:numPr>
          <w:ilvl w:val="0"/>
          <w:numId w:val="243"/>
        </w:numPr>
        <w:pStyle w:val="Normal"/>
        <w:keepLines w:val="on"/>
      </w:pPr>
      <w:r>
        <w:rPr>
          <w:rStyle w:val="Text1"/>
        </w:rPr>
        <w:t>quickSort</w:t>
      </w:r>
      <w:r>
        <w:t xml:space="preserve"> (using the first element as the split value) is better for nearly sorted data than </w:t>
      </w:r>
      <w:r>
        <w:rPr>
          <w:rStyle w:val="Text1"/>
        </w:rPr>
        <w:t>heapSort</w:t>
      </w:r>
      <w:r>
        <w:t>.</w:t>
      </w:r>
    </w:p>
    <w:p>
      <w:pPr>
        <w:numPr>
          <w:ilvl w:val="0"/>
          <w:numId w:val="243"/>
        </w:numPr>
        <w:pStyle w:val="Normal"/>
        <w:keepLines w:val="on"/>
      </w:pPr>
      <w:r>
        <w:t xml:space="preserve">The efficiency of </w:t>
      </w:r>
      <w:r>
        <w:rPr>
          <w:rStyle w:val="Text1"/>
        </w:rPr>
        <w:t>heapSort</w:t>
      </w:r>
      <w:r>
        <w:t xml:space="preserve"> is not affected by the original order of the elements.</w:t>
      </w:r>
    </w:p>
    <w:p>
      <w:bookmarkStart w:id="2153" w:name="In_Exercise_1_you_were_asked_to_1"/>
      <w:pPr>
        <w:pStyle w:val="Normal"/>
        <w:keepLines w:val="on"/>
      </w:pPr>
      <w:r>
        <w:t xml:space="preserve">In </w:t>
      </w:r>
      <w:hyperlink w:anchor="A_test_harness_program_for_testi">
        <w:r>
          <w:rPr>
            <w:rStyle w:val="Text3"/>
          </w:rPr>
          <w:t>Exercise 1</w:t>
        </w:r>
      </w:hyperlink>
      <w:r>
        <w:t xml:space="preserve"> you were asked to modify the </w:t>
      </w:r>
      <w:r>
        <w:rPr>
          <w:rStyle w:val="Text1"/>
        </w:rPr>
        <w:t>Sorts</w:t>
      </w:r>
      <w:r>
        <w:t xml:space="preserve"> program so that it would output the number of swaps used by a sorting method. It is a little more difficult to have the program also output the number of comparisons needed. You must include one or more statements to increment your counter within the sorting methods themselves. For each of the listed methods, make and test the changes needed, and list the number of comparisons needed by </w:t>
      </w:r>
      <w:r>
        <w:rPr>
          <w:rStyle w:val="Text1"/>
        </w:rPr>
        <w:t>Sorts</w:t>
      </w:r>
      <w:r>
        <w:t xml:space="preserve"> to sort an array of 50 random integers.</w:t>
      </w:r>
      <w:bookmarkEnd w:id="2153"/>
    </w:p>
    <w:tbl>
      <w:tblPr>
        <w:tblW w:type="auto" w:w="0"/>
      </w:tblPr>
      <w:tr>
        <w:tc>
          <w:tcPr>
            <w:tcW w:type="auto" w:w="0"/>
            <w:tcMar>
              <w:left w:type="dxa" w:w="200"/>
              <w:top w:type="dxa" w:w="200"/>
              <w:right w:type="dxa" w:w="200"/>
              <w:bottom w:type="dxa" w:w="200"/>
            </w:tcMar>
            <w:vAlign w:val="top"/>
          </w:tcPr>
          <w:p>
            <w:pPr>
              <w:numPr>
                <w:ilvl w:val="0"/>
                <w:numId w:val="244"/>
              </w:numPr>
              <w:pStyle w:val="Para 51"/>
              <w:keepLines w:val="on"/>
            </w:pPr>
            <w:r>
              <w:t/>
            </w:r>
          </w:p>
          <w:p>
            <w:pPr>
              <w:pStyle w:val="Para 12"/>
              <w:keepLines w:val="on"/>
            </w:pPr>
            <w:r>
              <w:t>mergeSort</w:t>
            </w:r>
          </w:p>
        </w:tc>
        <w:tc>
          <w:tcPr>
            <w:tcW w:type="auto" w:w="0"/>
            <w:tcMar>
              <w:left w:type="dxa" w:w="200"/>
              <w:top w:type="dxa" w:w="200"/>
              <w:right w:type="dxa" w:w="200"/>
              <w:bottom w:type="dxa" w:w="200"/>
            </w:tcMar>
            <w:vAlign w:val="top"/>
          </w:tcPr>
          <w:p>
            <w:pPr>
              <w:pStyle w:val="Para 08"/>
              <w:keepLines w:val="on"/>
            </w:pPr>
            <w:r>
              <w:t>compares: ____</w:t>
            </w:r>
          </w:p>
        </w:tc>
      </w:tr>
    </w:tbl>
    <w:tbl>
      <w:tblPr>
        <w:tblW w:type="auto" w:w="0"/>
      </w:tblPr>
      <w:tr>
        <w:tc>
          <w:tcPr>
            <w:tcW w:type="auto" w:w="0"/>
            <w:tcMar>
              <w:left w:type="dxa" w:w="200"/>
              <w:top w:type="dxa" w:w="200"/>
              <w:right w:type="dxa" w:w="200"/>
              <w:bottom w:type="dxa" w:w="200"/>
            </w:tcMar>
            <w:vAlign w:val="top"/>
          </w:tcPr>
          <w:p>
            <w:pPr>
              <w:numPr>
                <w:ilvl w:val="0"/>
                <w:numId w:val="244"/>
              </w:numPr>
              <w:pStyle w:val="Para 51"/>
              <w:keepLines w:val="on"/>
            </w:pPr>
            <w:r>
              <w:t/>
            </w:r>
          </w:p>
          <w:p>
            <w:pPr>
              <w:pStyle w:val="Para 12"/>
              <w:keepLines w:val="on"/>
            </w:pPr>
            <w:r>
              <w:t>quicksort</w:t>
            </w:r>
          </w:p>
        </w:tc>
        <w:tc>
          <w:tcPr>
            <w:tcW w:type="auto" w:w="0"/>
            <w:tcMar>
              <w:left w:type="dxa" w:w="200"/>
              <w:top w:type="dxa" w:w="200"/>
              <w:right w:type="dxa" w:w="200"/>
              <w:bottom w:type="dxa" w:w="200"/>
            </w:tcMar>
            <w:vAlign w:val="top"/>
          </w:tcPr>
          <w:p>
            <w:pPr>
              <w:pStyle w:val="Para 08"/>
              <w:keepLines w:val="on"/>
            </w:pPr>
            <w:r>
              <w:t>compares: ____</w:t>
            </w:r>
          </w:p>
        </w:tc>
      </w:tr>
    </w:tbl>
    <w:tbl>
      <w:tblPr>
        <w:tblW w:type="auto" w:w="0"/>
      </w:tblPr>
      <w:tr>
        <w:tc>
          <w:tcPr>
            <w:tcW w:type="auto" w:w="0"/>
            <w:tcMar>
              <w:left w:type="dxa" w:w="200"/>
              <w:top w:type="dxa" w:w="200"/>
              <w:right w:type="dxa" w:w="200"/>
              <w:bottom w:type="dxa" w:w="200"/>
            </w:tcMar>
            <w:vAlign w:val="top"/>
          </w:tcPr>
          <w:p>
            <w:pPr>
              <w:numPr>
                <w:ilvl w:val="0"/>
                <w:numId w:val="244"/>
              </w:numPr>
              <w:pStyle w:val="Para 51"/>
              <w:keepLines w:val="on"/>
            </w:pPr>
            <w:r>
              <w:t/>
            </w:r>
          </w:p>
          <w:p>
            <w:pPr>
              <w:pStyle w:val="Para 12"/>
              <w:keepLines w:val="on"/>
            </w:pPr>
            <w:r>
              <w:t>heapSort</w:t>
            </w:r>
          </w:p>
        </w:tc>
        <w:tc>
          <w:tcPr>
            <w:tcW w:type="auto" w:w="0"/>
            <w:tcMar>
              <w:left w:type="dxa" w:w="200"/>
              <w:top w:type="dxa" w:w="200"/>
              <w:right w:type="dxa" w:w="200"/>
              <w:bottom w:type="dxa" w:w="200"/>
            </w:tcMar>
            <w:vAlign w:val="top"/>
          </w:tcPr>
          <w:p>
            <w:pPr>
              <w:pStyle w:val="Para 08"/>
              <w:keepLines w:val="on"/>
            </w:pPr>
            <w:r>
              <w:t>compares: ____</w:t>
            </w:r>
          </w:p>
        </w:tc>
      </w:tr>
    </w:tbl>
    <w:p>
      <w:bookmarkStart w:id="2154" w:name="11_4_More_Sorting_Considerations_1"/>
      <w:pPr>
        <w:keepNext/>
        <w:pStyle w:val="Heading 4"/>
        <w:keepLines w:val="on"/>
      </w:pPr>
      <w:r>
        <w:t>11.4 More Sorting Considerations</w:t>
      </w:r>
      <w:bookmarkEnd w:id="2154"/>
    </w:p>
    <w:p>
      <w:bookmarkStart w:id="2155" w:name="For_small_values_of_N__the_numbe"/>
      <w:pPr>
        <w:pStyle w:val="Normal"/>
        <w:keepLines w:val="on"/>
      </w:pPr>
      <w:r>
        <w:t xml:space="preserve">For small values of </w:t>
      </w:r>
      <w:r>
        <w:rPr>
          <w:rStyle w:val="Text4"/>
        </w:rPr>
        <w:t>N</w:t>
      </w:r>
      <w:r>
        <w:t>, the number of steps required for an O(</w:t>
      </w:r>
      <w:r>
        <w:rPr>
          <w:rStyle w:val="Text4"/>
        </w:rPr>
        <w:t>N</w:t>
      </w:r>
      <w:r>
        <w:rPr>
          <w:rStyle w:val="Text10"/>
        </w:rPr>
        <w:t>2</w:t>
      </w:r>
      <w:r>
        <w:t xml:space="preserve">) sort might be less than the number of steps required for a sort of a lower degree. For each of the following pairs of mathematical functions </w:t>
      </w:r>
      <w:r>
        <w:rPr>
          <w:rStyle w:val="Text4"/>
        </w:rPr>
        <w:t>f</w:t>
      </w:r>
      <w:r>
        <w:t xml:space="preserve"> and </w:t>
      </w:r>
      <w:r>
        <w:rPr>
          <w:rStyle w:val="Text4"/>
        </w:rPr>
        <w:t>g</w:t>
      </w:r>
      <w:r>
        <w:t xml:space="preserve"> below, determine a value </w:t>
      </w:r>
      <w:r>
        <w:rPr>
          <w:rStyle w:val="Text4"/>
        </w:rPr>
        <w:t>N</w:t>
      </w:r>
      <w:r>
        <w:t xml:space="preserve"> such that if </w:t>
      </w:r>
      <w:r>
        <w:rPr>
          <w:rStyle w:val="Text4"/>
        </w:rPr>
        <w:t>n</w:t>
      </w:r>
      <w:r>
        <w:t xml:space="preserve"> &gt; </w:t>
      </w:r>
      <w:r>
        <w:rPr>
          <w:rStyle w:val="Text4"/>
        </w:rPr>
        <w:t>N</w:t>
      </w:r>
      <w:r>
        <w:t xml:space="preserve">, </w:t>
      </w:r>
      <w:r>
        <w:rPr>
          <w:rStyle w:val="Text4"/>
        </w:rPr>
        <w:t>g</w:t>
      </w:r>
      <w:r>
        <w:t>(</w:t>
      </w:r>
      <w:r>
        <w:rPr>
          <w:rStyle w:val="Text4"/>
        </w:rPr>
        <w:t>n</w:t>
      </w:r>
      <w:r>
        <w:t xml:space="preserve">) &gt; </w:t>
      </w:r>
      <w:r>
        <w:rPr>
          <w:rStyle w:val="Text4"/>
        </w:rPr>
        <w:t>f</w:t>
      </w:r>
      <w:r>
        <w:t>(</w:t>
      </w:r>
      <w:r>
        <w:rPr>
          <w:rStyle w:val="Text4"/>
        </w:rPr>
        <w:t>n</w:t>
      </w:r>
      <w:r>
        <w:t>). This value represents the cutoff point, above which the O(</w:t>
      </w:r>
      <w:r>
        <w:rPr>
          <w:rStyle w:val="Text4"/>
        </w:rPr>
        <w:t>n</w:t>
      </w:r>
      <w:r>
        <w:rPr>
          <w:rStyle w:val="Text10"/>
        </w:rPr>
        <w:t>2</w:t>
      </w:r>
      <w:r>
        <w:t>) function is always larger than the other function.</w:t>
      </w:r>
      <w:bookmarkEnd w:id="2155"/>
    </w:p>
    <w:tbl>
      <w:tblPr>
        <w:tblW w:type="auto" w:w="0"/>
      </w:tblPr>
      <w:tr>
        <w:tc>
          <w:tcPr>
            <w:tcW w:type="auto" w:w="0"/>
            <w:tcMar>
              <w:left w:type="dxa" w:w="200"/>
              <w:top w:type="dxa" w:w="200"/>
              <w:right w:type="dxa" w:w="200"/>
              <w:bottom w:type="dxa" w:w="200"/>
            </w:tcMar>
            <w:vAlign w:val="top"/>
          </w:tcPr>
          <w:p>
            <w:pPr>
              <w:numPr>
                <w:ilvl w:val="0"/>
                <w:numId w:val="245"/>
              </w:numPr>
              <w:pStyle w:val="Para 51"/>
              <w:keepLines w:val="on"/>
            </w:pPr>
            <w:r>
              <w:t/>
            </w:r>
          </w:p>
          <w:p>
            <w:pPr>
              <w:pStyle w:val="Para 08"/>
              <w:keepLines w:val="on"/>
            </w:pPr>
            <w:r>
              <w:rPr>
                <w:rStyle w:val="Text11"/>
              </w:rPr>
              <w:t>f</w:t>
            </w:r>
            <w:r>
              <w:t xml:space="preserve"> (</w:t>
            </w:r>
            <w:r>
              <w:rPr>
                <w:rStyle w:val="Text11"/>
              </w:rPr>
              <w:t>n</w:t>
            </w:r>
            <w:r>
              <w:t>) = 4</w:t>
            </w:r>
            <w:r>
              <w:rPr>
                <w:rStyle w:val="Text11"/>
              </w:rPr>
              <w:t>n</w:t>
            </w:r>
          </w:p>
        </w:tc>
        <w:tc>
          <w:tcPr>
            <w:tcW w:type="auto" w:w="0"/>
            <w:tcMar>
              <w:left w:type="dxa" w:w="200"/>
              <w:top w:type="dxa" w:w="200"/>
              <w:right w:type="dxa" w:w="200"/>
              <w:bottom w:type="dxa" w:w="200"/>
            </w:tcMar>
            <w:vAlign w:val="top"/>
          </w:tcPr>
          <w:p>
            <w:pPr>
              <w:pStyle w:val="Para 08"/>
              <w:keepLines w:val="on"/>
            </w:pPr>
            <w:r>
              <w:rPr>
                <w:rStyle w:val="Text11"/>
              </w:rPr>
              <w:t>g</w:t>
            </w:r>
            <w:r>
              <w:t>(</w:t>
            </w:r>
            <w:r>
              <w:rPr>
                <w:rStyle w:val="Text11"/>
              </w:rPr>
              <w:t>n</w:t>
            </w:r>
            <w:r>
              <w:t xml:space="preserve">) = </w:t>
            </w:r>
            <w:r>
              <w:rPr>
                <w:rStyle w:val="Text11"/>
              </w:rPr>
              <w:t>n</w:t>
            </w:r>
            <w:r>
              <w:rPr>
                <w:rStyle w:val="Text18"/>
              </w:rPr>
              <w:t>2</w:t>
            </w:r>
            <w:r>
              <w:t xml:space="preserve"> + 1</w:t>
            </w:r>
          </w:p>
        </w:tc>
      </w:tr>
    </w:tbl>
    <w:tbl>
      <w:tblPr>
        <w:tblW w:type="auto" w:w="0"/>
      </w:tblPr>
      <w:tr>
        <w:tc>
          <w:tcPr>
            <w:tcW w:type="auto" w:w="0"/>
            <w:tcMar>
              <w:left w:type="dxa" w:w="200"/>
              <w:top w:type="dxa" w:w="200"/>
              <w:right w:type="dxa" w:w="200"/>
              <w:bottom w:type="dxa" w:w="200"/>
            </w:tcMar>
            <w:vAlign w:val="top"/>
          </w:tcPr>
          <w:p>
            <w:pPr>
              <w:numPr>
                <w:ilvl w:val="0"/>
                <w:numId w:val="245"/>
              </w:numPr>
              <w:pStyle w:val="Para 51"/>
              <w:keepLines w:val="on"/>
            </w:pPr>
            <w:r>
              <w:t/>
            </w:r>
          </w:p>
          <w:p>
            <w:pPr>
              <w:pStyle w:val="Para 08"/>
              <w:keepLines w:val="on"/>
            </w:pPr>
            <w:r>
              <w:rPr>
                <w:rStyle w:val="Text11"/>
              </w:rPr>
              <w:t>f</w:t>
            </w:r>
            <w:r>
              <w:t xml:space="preserve"> (</w:t>
            </w:r>
            <w:r>
              <w:rPr>
                <w:rStyle w:val="Text11"/>
              </w:rPr>
              <w:t>n</w:t>
            </w:r>
            <w:r>
              <w:t>) = 3</w:t>
            </w:r>
            <w:r>
              <w:rPr>
                <w:rStyle w:val="Text11"/>
              </w:rPr>
              <w:t>n</w:t>
            </w:r>
            <w:r>
              <w:t xml:space="preserve"> + 20</w:t>
            </w:r>
          </w:p>
        </w:tc>
        <w:tc>
          <w:tcPr>
            <w:tcW w:type="auto" w:w="0"/>
            <w:tcMar>
              <w:left w:type="dxa" w:w="200"/>
              <w:top w:type="dxa" w:w="200"/>
              <w:right w:type="dxa" w:w="200"/>
              <w:bottom w:type="dxa" w:w="200"/>
            </w:tcMar>
            <w:vAlign w:val="top"/>
          </w:tcPr>
          <w:p>
            <w:pPr>
              <w:pStyle w:val="Para 08"/>
              <w:keepLines w:val="on"/>
            </w:pPr>
            <w:r>
              <w:rPr>
                <w:rStyle w:val="Text11"/>
              </w:rPr>
              <w:t>g</w:t>
            </w:r>
            <w:r>
              <w:t>(</w:t>
            </w:r>
            <w:r>
              <w:rPr>
                <w:rStyle w:val="Text11"/>
              </w:rPr>
              <w:t>n</w:t>
            </w:r>
            <w:r>
              <w:t xml:space="preserve">) = ½ </w:t>
            </w:r>
            <w:r>
              <w:rPr>
                <w:rStyle w:val="Text11"/>
              </w:rPr>
              <w:t>n</w:t>
            </w:r>
            <w:r>
              <w:rPr>
                <w:rStyle w:val="Text18"/>
              </w:rPr>
              <w:t>2</w:t>
            </w:r>
            <w:r>
              <w:t xml:space="preserve"> + 2</w:t>
            </w:r>
          </w:p>
        </w:tc>
      </w:tr>
    </w:tbl>
    <w:tbl>
      <w:tblPr>
        <w:tblW w:type="auto" w:w="0"/>
      </w:tblPr>
      <w:tr>
        <w:tc>
          <w:tcPr>
            <w:tcW w:type="auto" w:w="0"/>
            <w:tcMar>
              <w:left w:type="dxa" w:w="200"/>
              <w:top w:type="dxa" w:w="200"/>
              <w:right w:type="dxa" w:w="200"/>
              <w:bottom w:type="dxa" w:w="200"/>
            </w:tcMar>
            <w:vAlign w:val="top"/>
          </w:tcPr>
          <w:p>
            <w:pPr>
              <w:numPr>
                <w:ilvl w:val="0"/>
                <w:numId w:val="245"/>
              </w:numPr>
              <w:pStyle w:val="Para 51"/>
              <w:keepLines w:val="on"/>
            </w:pPr>
            <w:r>
              <w:t/>
            </w:r>
          </w:p>
          <w:p>
            <w:pPr>
              <w:pStyle w:val="Para 08"/>
              <w:keepLines w:val="on"/>
            </w:pPr>
            <w:r>
              <w:rPr>
                <w:rStyle w:val="Text11"/>
              </w:rPr>
              <w:t>f</w:t>
            </w:r>
            <w:r>
              <w:t xml:space="preserve"> (</w:t>
            </w:r>
            <w:r>
              <w:rPr>
                <w:rStyle w:val="Text11"/>
              </w:rPr>
              <w:t>n</w:t>
            </w:r>
            <w:r>
              <w:t>) = 4 log</w:t>
            </w:r>
            <w:r>
              <w:rPr>
                <w:rStyle w:val="Text18"/>
              </w:rPr>
              <w:t>2</w:t>
            </w:r>
            <w:r>
              <w:rPr>
                <w:rStyle w:val="Text11"/>
              </w:rPr>
              <w:t>n</w:t>
            </w:r>
            <w:r>
              <w:t xml:space="preserve"> + 10</w:t>
            </w:r>
          </w:p>
        </w:tc>
        <w:tc>
          <w:tcPr>
            <w:tcW w:type="auto" w:w="0"/>
            <w:tcMar>
              <w:left w:type="dxa" w:w="200"/>
              <w:top w:type="dxa" w:w="200"/>
              <w:right w:type="dxa" w:w="200"/>
              <w:bottom w:type="dxa" w:w="200"/>
            </w:tcMar>
            <w:vAlign w:val="top"/>
          </w:tcPr>
          <w:p>
            <w:pPr>
              <w:pStyle w:val="Para 08"/>
              <w:keepLines w:val="on"/>
            </w:pPr>
            <w:r>
              <w:rPr>
                <w:rStyle w:val="Text11"/>
              </w:rPr>
              <w:t>g</w:t>
            </w:r>
            <w:r>
              <w:t>(</w:t>
            </w:r>
            <w:r>
              <w:rPr>
                <w:rStyle w:val="Text11"/>
              </w:rPr>
              <w:t>n</w:t>
            </w:r>
            <w:r>
              <w:t xml:space="preserve">) = </w:t>
            </w:r>
            <w:r>
              <w:rPr>
                <w:rStyle w:val="Text11"/>
              </w:rPr>
              <w:t>n</w:t>
            </w:r>
            <w:r>
              <w:rPr>
                <w:rStyle w:val="Text18"/>
              </w:rPr>
              <w:t>2</w:t>
            </w:r>
          </w:p>
        </w:tc>
      </w:tr>
    </w:tbl>
    <w:tbl>
      <w:tblPr>
        <w:tblW w:type="auto" w:w="0"/>
      </w:tblPr>
      <w:tr>
        <w:tc>
          <w:tcPr>
            <w:tcW w:type="auto" w:w="0"/>
            <w:tcMar>
              <w:left w:type="dxa" w:w="200"/>
              <w:top w:type="dxa" w:w="200"/>
              <w:right w:type="dxa" w:w="200"/>
              <w:bottom w:type="dxa" w:w="200"/>
            </w:tcMar>
            <w:vAlign w:val="top"/>
          </w:tcPr>
          <w:p>
            <w:pPr>
              <w:numPr>
                <w:ilvl w:val="0"/>
                <w:numId w:val="245"/>
              </w:numPr>
              <w:pStyle w:val="Para 51"/>
              <w:keepLines w:val="on"/>
            </w:pPr>
            <w:r>
              <w:t/>
            </w:r>
          </w:p>
          <w:p>
            <w:pPr>
              <w:pStyle w:val="Para 08"/>
              <w:keepLines w:val="on"/>
            </w:pPr>
            <w:r>
              <w:rPr>
                <w:rStyle w:val="Text11"/>
              </w:rPr>
              <w:t>f</w:t>
            </w:r>
            <w:r>
              <w:t xml:space="preserve"> (</w:t>
            </w:r>
            <w:r>
              <w:rPr>
                <w:rStyle w:val="Text11"/>
              </w:rPr>
              <w:t>n</w:t>
            </w:r>
            <w:r>
              <w:t>) = 100 log</w:t>
            </w:r>
            <w:r>
              <w:rPr>
                <w:rStyle w:val="Text18"/>
              </w:rPr>
              <w:t>2</w:t>
            </w:r>
            <w:r>
              <w:rPr>
                <w:rStyle w:val="Text11"/>
              </w:rPr>
              <w:t>n</w:t>
            </w:r>
          </w:p>
        </w:tc>
        <w:tc>
          <w:tcPr>
            <w:tcW w:type="auto" w:w="0"/>
            <w:tcMar>
              <w:left w:type="dxa" w:w="200"/>
              <w:top w:type="dxa" w:w="200"/>
              <w:right w:type="dxa" w:w="200"/>
              <w:bottom w:type="dxa" w:w="200"/>
            </w:tcMar>
            <w:vAlign w:val="top"/>
          </w:tcPr>
          <w:p>
            <w:pPr>
              <w:pStyle w:val="Para 08"/>
              <w:keepLines w:val="on"/>
            </w:pPr>
            <w:r>
              <w:rPr>
                <w:rStyle w:val="Text11"/>
              </w:rPr>
              <w:t>g</w:t>
            </w:r>
            <w:r>
              <w:t>(</w:t>
            </w:r>
            <w:r>
              <w:rPr>
                <w:rStyle w:val="Text11"/>
              </w:rPr>
              <w:t>n</w:t>
            </w:r>
            <w:r>
              <w:t xml:space="preserve">) = </w:t>
            </w:r>
            <w:r>
              <w:rPr>
                <w:rStyle w:val="Text11"/>
              </w:rPr>
              <w:t>n</w:t>
            </w:r>
            <w:r>
              <w:rPr>
                <w:rStyle w:val="Text18"/>
              </w:rPr>
              <w:t>2</w:t>
            </w:r>
          </w:p>
        </w:tc>
      </w:tr>
    </w:tbl>
    <w:tbl>
      <w:tblPr>
        <w:tblW w:type="auto" w:w="0"/>
      </w:tblPr>
      <w:tr>
        <w:tc>
          <w:tcPr>
            <w:tcW w:type="auto" w:w="0"/>
            <w:tcMar>
              <w:left w:type="dxa" w:w="200"/>
              <w:top w:type="dxa" w:w="200"/>
              <w:right w:type="dxa" w:w="200"/>
              <w:bottom w:type="dxa" w:w="200"/>
            </w:tcMar>
            <w:vAlign w:val="top"/>
          </w:tcPr>
          <w:p>
            <w:pPr>
              <w:numPr>
                <w:ilvl w:val="0"/>
                <w:numId w:val="245"/>
              </w:numPr>
              <w:pStyle w:val="Para 51"/>
              <w:keepLines w:val="on"/>
            </w:pPr>
            <w:r>
              <w:t/>
            </w:r>
          </w:p>
          <w:p>
            <w:pPr>
              <w:pStyle w:val="Para 08"/>
              <w:keepLines w:val="on"/>
            </w:pPr>
            <w:r>
              <w:rPr>
                <w:rStyle w:val="Text11"/>
              </w:rPr>
              <w:t>f</w:t>
            </w:r>
            <w:r>
              <w:t xml:space="preserve"> (</w:t>
            </w:r>
            <w:r>
              <w:rPr>
                <w:rStyle w:val="Text11"/>
              </w:rPr>
              <w:t>n</w:t>
            </w:r>
            <w:r>
              <w:t>) = 1000 log</w:t>
            </w:r>
            <w:r>
              <w:rPr>
                <w:rStyle w:val="Text18"/>
              </w:rPr>
              <w:t>2</w:t>
            </w:r>
            <w:r>
              <w:rPr>
                <w:rStyle w:val="Text11"/>
              </w:rPr>
              <w:t>n</w:t>
            </w:r>
          </w:p>
        </w:tc>
        <w:tc>
          <w:tcPr>
            <w:tcW w:type="auto" w:w="0"/>
            <w:tcMar>
              <w:left w:type="dxa" w:w="200"/>
              <w:top w:type="dxa" w:w="200"/>
              <w:right w:type="dxa" w:w="200"/>
              <w:bottom w:type="dxa" w:w="200"/>
            </w:tcMar>
            <w:vAlign w:val="top"/>
          </w:tcPr>
          <w:p>
            <w:pPr>
              <w:pStyle w:val="Para 08"/>
              <w:keepLines w:val="on"/>
            </w:pPr>
            <w:r>
              <w:rPr>
                <w:rStyle w:val="Text11"/>
              </w:rPr>
              <w:t>g</w:t>
            </w:r>
            <w:r>
              <w:t>(</w:t>
            </w:r>
            <w:r>
              <w:rPr>
                <w:rStyle w:val="Text11"/>
              </w:rPr>
              <w:t>n</w:t>
            </w:r>
            <w:r>
              <w:t xml:space="preserve">) = </w:t>
            </w:r>
            <w:r>
              <w:rPr>
                <w:rStyle w:val="Text11"/>
              </w:rPr>
              <w:t>n</w:t>
            </w:r>
            <w:r>
              <w:rPr>
                <w:rStyle w:val="Text18"/>
              </w:rPr>
              <w:t>2</w:t>
            </w:r>
          </w:p>
        </w:tc>
      </w:tr>
    </w:tbl>
    <w:p>
      <w:bookmarkStart w:id="2156" w:name="Give_arguments_for_and_against_u"/>
      <w:pPr>
        <w:pStyle w:val="Normal"/>
        <w:keepLines w:val="on"/>
      </w:pPr>
      <w:r>
        <w:t xml:space="preserve">Give arguments for and against using methods (such as </w:t>
      </w:r>
      <w:r>
        <w:rPr>
          <w:rStyle w:val="Text1"/>
        </w:rPr>
        <w:t>swap</w:t>
      </w:r>
      <w:r>
        <w:t>) to encapsulate frequently used code in a sorting routine.</w:t>
      </w:r>
      <w:bookmarkEnd w:id="2156"/>
    </w:p>
    <w:p>
      <w:bookmarkStart w:id="2157" w:name="What_is_meant_by_this_statement"/>
      <w:pPr>
        <w:pStyle w:val="Normal"/>
        <w:keepLines w:val="on"/>
      </w:pPr>
      <w:r>
        <w:t>What is meant by this statement: “Programmer time is an efficiency consideration.” Give an example of a situation in which programmer time is used to justify the choice of an algorithm, possibly at the expense of other efficiency considerations.</w:t>
      </w:r>
      <w:bookmarkEnd w:id="2157"/>
    </w:p>
    <w:p>
      <w:bookmarkStart w:id="2158" w:name="Go_through_the_sorting_algorithm"/>
      <w:pPr>
        <w:pStyle w:val="Normal"/>
        <w:keepLines w:val="on"/>
      </w:pPr>
      <w:r>
        <w:t>Go through the sorting algorithms coded in this chapter and determine which ones are stable as coded. Identify the key statement in the corresponding method that determines the stability.</w:t>
      </w:r>
      <w:bookmarkEnd w:id="2158"/>
    </w:p>
    <w:p>
      <w:bookmarkStart w:id="2159" w:name="We_said_that_the_heap_sort_algor"/>
      <w:pPr>
        <w:pStyle w:val="Normal"/>
        <w:keepLines w:val="on"/>
      </w:pPr>
      <w:r>
        <w:t>We said that the heap sort algorithm is inherently unstable. Explain why.</w:t>
      </w:r>
      <w:bookmarkEnd w:id="2159"/>
    </w:p>
    <w:p>
      <w:bookmarkStart w:id="2160" w:name="Which_sorting_algorithm_would_yo"/>
      <w:pPr>
        <w:pStyle w:val="Normal"/>
        <w:keepLines w:val="on"/>
      </w:pPr>
      <w:r>
        <w:t xml:space="preserve">Which sorting algorithm would you </w:t>
      </w:r>
      <w:r>
        <w:rPr>
          <w:rStyle w:val="Text4"/>
        </w:rPr>
        <w:t>not</w:t>
      </w:r>
      <w:r>
        <w:t xml:space="preserve"> use under each of the following conditions?</w:t>
      </w:r>
      <w:bookmarkEnd w:id="2160"/>
    </w:p>
    <w:p>
      <w:pPr>
        <w:numPr>
          <w:ilvl w:val="0"/>
          <w:numId w:val="246"/>
        </w:numPr>
        <w:pStyle w:val="Normal"/>
        <w:keepLines w:val="on"/>
      </w:pPr>
      <w:r>
        <w:t>The sort must be stable.</w:t>
      </w:r>
    </w:p>
    <w:p>
      <w:pPr>
        <w:numPr>
          <w:ilvl w:val="0"/>
          <w:numId w:val="246"/>
        </w:numPr>
        <w:pStyle w:val="Normal"/>
        <w:keepLines w:val="on"/>
      </w:pPr>
      <w:r>
        <w:t>Space is very limited.</w:t>
      </w:r>
    </w:p>
    <w:p>
      <w:bookmarkStart w:id="2161" w:name="11_5_Searching_____Fill_in_the_f"/>
      <w:pPr>
        <w:keepNext/>
        <w:pStyle w:val="Heading 4"/>
        <w:keepLines w:val="on"/>
      </w:pPr>
      <w:r>
        <w:bookmarkStart w:id="2162" w:name="page671"/>
        <w:t/>
        <w:bookmarkEnd w:id="2162"/>
        <w:t>11.5 Searching</w:t>
      </w:r>
      <w:bookmarkEnd w:id="2161"/>
    </w:p>
    <w:p>
      <w:bookmarkStart w:id="2163" w:name="Fill_in_the_following_table__sho"/>
      <w:pPr>
        <w:pStyle w:val="Normal"/>
        <w:keepLines w:val="on"/>
      </w:pPr>
      <w:r>
        <w:t>Fill in the following table, showing the number of comparisons needed either to find the value or to determine that the value is not in the indicated structure based on the given approach and given the following values:</w:t>
      </w:r>
      <w:bookmarkEnd w:id="2163"/>
    </w:p>
    <w:p>
      <w:bookmarkStart w:id="2164" w:name="ch11figure9"/>
      <w:pPr>
        <w:pStyle w:val="Para 25"/>
        <w:keepLines w:val="on"/>
      </w:pPr>
      <w:r>
        <w:t/>
        <w:drawing>
          <wp:anchor distL="0" distR="0" distT="0" distB="43426" simplePos="0" relativeHeight="1" behindDoc="0" locked="0" layoutInCell="1" allowOverlap="1">
            <wp:simplePos x="0" y="0"/>
            <wp:positionH relativeFrom="margin">
              <wp:align>left</wp:align>
            </wp:positionH>
            <wp:positionV relativeFrom="line">
              <wp:align>top</wp:align>
            </wp:positionV>
            <wp:extent cx="3022600" cy="2870200"/>
            <wp:effectExtent l="0" r="0" t="0" b="0"/>
            <wp:wrapTopAndBottom/>
            <wp:docPr id="458" name="f0671-01.jpg" descr="f0671-01.jpg"/>
            <wp:cNvGraphicFramePr>
              <a:graphicFrameLocks noChangeAspect="1"/>
            </wp:cNvGraphicFramePr>
            <a:graphic>
              <a:graphicData uri="http://schemas.openxmlformats.org/drawingml/2006/picture">
                <pic:pic>
                  <pic:nvPicPr>
                    <pic:cNvPr id="0" name="f0671-01.jpg" descr="f0671-01.jpg"/>
                    <pic:cNvPicPr/>
                  </pic:nvPicPr>
                  <pic:blipFill>
                    <a:blip r:embed="rId316"/>
                    <a:stretch>
                      <a:fillRect/>
                    </a:stretch>
                  </pic:blipFill>
                  <pic:spPr>
                    <a:xfrm>
                      <a:off x="0" y="0"/>
                      <a:ext cx="3022600" cy="2870200"/>
                    </a:xfrm>
                    <a:prstGeom prst="rect">
                      <a:avLst/>
                    </a:prstGeom>
                  </pic:spPr>
                </pic:pic>
              </a:graphicData>
            </a:graphic>
          </wp:anchor>
        </w:drawing>
        <w:t xml:space="preserve"> </w:t>
      </w:r>
      <w:bookmarkEnd w:id="2164"/>
    </w:p>
    <w:p>
      <w:bookmarkStart w:id="2165" w:name="If_you_know_the_index_of_an_elem"/>
      <w:pPr>
        <w:pStyle w:val="Normal"/>
        <w:keepLines w:val="on"/>
      </w:pPr>
      <w:r>
        <w:t xml:space="preserve">If you know the index of an element stored in an array of </w:t>
      </w:r>
      <w:r>
        <w:rPr>
          <w:rStyle w:val="Text4"/>
        </w:rPr>
        <w:t>N</w:t>
      </w:r>
      <w:r>
        <w:t xml:space="preserve"> unsorted elements, which of the following best describes the order of the algorithm to find the element?</w:t>
      </w:r>
      <w:bookmarkEnd w:id="2165"/>
    </w:p>
    <w:p>
      <w:pPr>
        <w:numPr>
          <w:ilvl w:val="0"/>
          <w:numId w:val="247"/>
        </w:numPr>
        <w:pStyle w:val="Normal"/>
        <w:keepLines w:val="on"/>
      </w:pPr>
      <w:r>
        <w:t>O(1)</w:t>
      </w:r>
    </w:p>
    <w:p>
      <w:pPr>
        <w:numPr>
          <w:ilvl w:val="0"/>
          <w:numId w:val="247"/>
        </w:numPr>
        <w:pStyle w:val="Normal"/>
        <w:keepLines w:val="on"/>
      </w:pPr>
      <w:r>
        <w:t>O(</w:t>
      </w:r>
      <w:r>
        <w:rPr>
          <w:rStyle w:val="Text4"/>
        </w:rPr>
        <w:t>N</w:t>
      </w:r>
      <w:r>
        <w:t>)</w:t>
      </w:r>
    </w:p>
    <w:p>
      <w:pPr>
        <w:numPr>
          <w:ilvl w:val="0"/>
          <w:numId w:val="247"/>
        </w:numPr>
        <w:pStyle w:val="Normal"/>
        <w:keepLines w:val="on"/>
      </w:pPr>
      <w:r>
        <w:t>O(log</w:t>
      </w:r>
      <w:r>
        <w:rPr>
          <w:rStyle w:val="Text10"/>
        </w:rPr>
        <w:t>2</w:t>
      </w:r>
      <w:r>
        <w:rPr>
          <w:rStyle w:val="Text4"/>
        </w:rPr>
        <w:t>N</w:t>
      </w:r>
      <w:r>
        <w:t>)</w:t>
      </w:r>
    </w:p>
    <w:p>
      <w:pPr>
        <w:numPr>
          <w:ilvl w:val="0"/>
          <w:numId w:val="247"/>
        </w:numPr>
        <w:pStyle w:val="Normal"/>
        <w:keepLines w:val="on"/>
      </w:pPr>
      <w:r>
        <w:t>O(</w:t>
      </w:r>
      <w:r>
        <w:rPr>
          <w:rStyle w:val="Text4"/>
        </w:rPr>
        <w:t>N</w:t>
      </w:r>
      <w:r>
        <w:rPr>
          <w:rStyle w:val="Text10"/>
        </w:rPr>
        <w:t>2</w:t>
      </w:r>
      <w:r>
        <w:t>)</w:t>
      </w:r>
    </w:p>
    <w:p>
      <w:pPr>
        <w:numPr>
          <w:ilvl w:val="0"/>
          <w:numId w:val="247"/>
        </w:numPr>
        <w:pStyle w:val="Normal"/>
        <w:keepLines w:val="on"/>
      </w:pPr>
      <w:r>
        <w:t>O(0.5</w:t>
      </w:r>
      <w:r>
        <w:rPr>
          <w:rStyle w:val="Text4"/>
        </w:rPr>
        <w:t>N</w:t>
      </w:r>
      <w:r>
        <w:t>)</w:t>
      </w:r>
    </w:p>
    <w:p>
      <w:bookmarkStart w:id="2166" w:name="The_element_being_searched_for_i"/>
      <w:pPr>
        <w:pStyle w:val="Normal"/>
        <w:keepLines w:val="on"/>
      </w:pPr>
      <w:r>
        <w:t xml:space="preserve">The element being searched for </w:t>
      </w:r>
      <w:r>
        <w:rPr>
          <w:rStyle w:val="Text4"/>
        </w:rPr>
        <w:t>is not</w:t>
      </w:r>
      <w:r>
        <w:t xml:space="preserve"> in an array of 100 elements. What is the </w:t>
      </w:r>
      <w:r>
        <w:rPr>
          <w:rStyle w:val="Text4"/>
        </w:rPr>
        <w:t>average</w:t>
      </w:r>
      <w:r>
        <w:t xml:space="preserve"> number of comparisons needed in a sequential search to determine that the element is not there</w:t>
      </w:r>
      <w:bookmarkEnd w:id="2166"/>
    </w:p>
    <w:p>
      <w:pPr>
        <w:numPr>
          <w:ilvl w:val="0"/>
          <w:numId w:val="248"/>
        </w:numPr>
        <w:pStyle w:val="Normal"/>
        <w:keepLines w:val="on"/>
      </w:pPr>
      <w:r>
        <w:t>if the elements are completely unsorted?</w:t>
      </w:r>
    </w:p>
    <w:p>
      <w:pPr>
        <w:numPr>
          <w:ilvl w:val="0"/>
          <w:numId w:val="248"/>
        </w:numPr>
        <w:pStyle w:val="Normal"/>
        <w:keepLines w:val="on"/>
      </w:pPr>
      <w:r>
        <w:t>if the elements are sorted from smallest to largest?</w:t>
      </w:r>
    </w:p>
    <w:p>
      <w:pPr>
        <w:numPr>
          <w:ilvl w:val="0"/>
          <w:numId w:val="248"/>
        </w:numPr>
        <w:pStyle w:val="Normal"/>
        <w:keepLines w:val="on"/>
      </w:pPr>
      <w:r>
        <w:t>if the elements are sorted from largest to smallest?</w:t>
      </w:r>
    </w:p>
    <w:p>
      <w:bookmarkStart w:id="2167" w:name="The_element_being_searched_for_i_1"/>
      <w:pPr>
        <w:pStyle w:val="Normal"/>
        <w:keepLines w:val="on"/>
      </w:pPr>
      <w:r>
        <w:bookmarkStart w:id="2168" w:name="page672"/>
        <w:t/>
        <w:bookmarkEnd w:id="2168"/>
        <w:t xml:space="preserve">The element being searched for </w:t>
      </w:r>
      <w:r>
        <w:rPr>
          <w:rStyle w:val="Text4"/>
        </w:rPr>
        <w:t>is not</w:t>
      </w:r>
      <w:r>
        <w:t xml:space="preserve"> in an array of 100 elements. What is the </w:t>
      </w:r>
      <w:r>
        <w:rPr>
          <w:rStyle w:val="Text4"/>
        </w:rPr>
        <w:t>maximum</w:t>
      </w:r>
      <w:r>
        <w:t xml:space="preserve"> number of comparisons needed in a sequential search to determine that the element is not there</w:t>
      </w:r>
      <w:bookmarkEnd w:id="2167"/>
    </w:p>
    <w:p>
      <w:pPr>
        <w:numPr>
          <w:ilvl w:val="0"/>
          <w:numId w:val="249"/>
        </w:numPr>
        <w:pStyle w:val="Normal"/>
        <w:keepLines w:val="on"/>
      </w:pPr>
      <w:r>
        <w:t>if the elements are completely unsorted?</w:t>
      </w:r>
    </w:p>
    <w:p>
      <w:pPr>
        <w:numPr>
          <w:ilvl w:val="0"/>
          <w:numId w:val="249"/>
        </w:numPr>
        <w:pStyle w:val="Normal"/>
        <w:keepLines w:val="on"/>
      </w:pPr>
      <w:r>
        <w:t>if the elements are sorted from smallest to largest?</w:t>
      </w:r>
    </w:p>
    <w:p>
      <w:pPr>
        <w:numPr>
          <w:ilvl w:val="0"/>
          <w:numId w:val="249"/>
        </w:numPr>
        <w:pStyle w:val="Normal"/>
        <w:keepLines w:val="on"/>
      </w:pPr>
      <w:r>
        <w:t>if the elements are sorted from largest to smallest?</w:t>
      </w:r>
    </w:p>
    <w:p>
      <w:bookmarkStart w:id="2169" w:name="The_element_being_searched_for_i_2"/>
      <w:pPr>
        <w:pStyle w:val="Normal"/>
        <w:keepLines w:val="on"/>
      </w:pPr>
      <w:r>
        <w:t xml:space="preserve">The element being searched for </w:t>
      </w:r>
      <w:r>
        <w:rPr>
          <w:rStyle w:val="Text4"/>
        </w:rPr>
        <w:t>is</w:t>
      </w:r>
      <w:r>
        <w:t xml:space="preserve"> in an array of 100 elements. What is the </w:t>
      </w:r>
      <w:r>
        <w:rPr>
          <w:rStyle w:val="Text4"/>
        </w:rPr>
        <w:t>average</w:t>
      </w:r>
      <w:r>
        <w:t xml:space="preserve"> number of comparisons needed in a sequential search to determine the position of the element</w:t>
      </w:r>
      <w:bookmarkEnd w:id="2169"/>
    </w:p>
    <w:p>
      <w:pPr>
        <w:numPr>
          <w:ilvl w:val="0"/>
          <w:numId w:val="250"/>
        </w:numPr>
        <w:pStyle w:val="Normal"/>
        <w:keepLines w:val="on"/>
      </w:pPr>
      <w:r>
        <w:t>if the elements are completely unsorted?</w:t>
      </w:r>
    </w:p>
    <w:p>
      <w:pPr>
        <w:numPr>
          <w:ilvl w:val="0"/>
          <w:numId w:val="250"/>
        </w:numPr>
        <w:pStyle w:val="Normal"/>
        <w:keepLines w:val="on"/>
      </w:pPr>
      <w:r>
        <w:t>if the elements are sorted from smallest to largest?</w:t>
      </w:r>
    </w:p>
    <w:p>
      <w:pPr>
        <w:numPr>
          <w:ilvl w:val="0"/>
          <w:numId w:val="250"/>
        </w:numPr>
        <w:pStyle w:val="Normal"/>
        <w:keepLines w:val="on"/>
      </w:pPr>
      <w:r>
        <w:t>if the elements are sorted from largest to smallest?</w:t>
      </w:r>
    </w:p>
    <w:p>
      <w:bookmarkStart w:id="2170" w:name="Choose_the_answer_that_correctly"/>
      <w:pPr>
        <w:pStyle w:val="Normal"/>
        <w:keepLines w:val="on"/>
      </w:pPr>
      <w:r>
        <w:t>Choose the answer that correctly completes the following sentence: The elements in an array may be sorted by highest probability of being requested to reduce</w:t>
      </w:r>
      <w:bookmarkEnd w:id="2170"/>
    </w:p>
    <w:p>
      <w:pPr>
        <w:numPr>
          <w:ilvl w:val="0"/>
          <w:numId w:val="251"/>
        </w:numPr>
        <w:pStyle w:val="Normal"/>
        <w:keepLines w:val="on"/>
      </w:pPr>
      <w:r>
        <w:t>the average number of comparisons needed to find an element in the list.</w:t>
      </w:r>
    </w:p>
    <w:p>
      <w:pPr>
        <w:numPr>
          <w:ilvl w:val="0"/>
          <w:numId w:val="251"/>
        </w:numPr>
        <w:pStyle w:val="Normal"/>
        <w:keepLines w:val="on"/>
      </w:pPr>
      <w:r>
        <w:t>the maximum number of comparisons needed to detect that an element is not in the list.</w:t>
      </w:r>
    </w:p>
    <w:p>
      <w:pPr>
        <w:numPr>
          <w:ilvl w:val="0"/>
          <w:numId w:val="251"/>
        </w:numPr>
        <w:pStyle w:val="Normal"/>
        <w:keepLines w:val="on"/>
      </w:pPr>
      <w:r>
        <w:t>the average number of comparisons needed to detect that an element is not in the list.</w:t>
      </w:r>
    </w:p>
    <w:p>
      <w:pPr>
        <w:numPr>
          <w:ilvl w:val="0"/>
          <w:numId w:val="251"/>
        </w:numPr>
        <w:pStyle w:val="Normal"/>
        <w:keepLines w:val="on"/>
      </w:pPr>
      <w:r>
        <w:t>the maximum number of comparisons needed to find an element that is in the list.</w:t>
      </w:r>
    </w:p>
    <w:p>
      <w:bookmarkStart w:id="2171" w:name="True_or_False__Explain_your_answ_4"/>
      <w:pPr>
        <w:pStyle w:val="Normal"/>
        <w:keepLines w:val="on"/>
      </w:pPr>
      <w:r>
        <w:t>True or False? Explain your answers.</w:t>
      </w:r>
      <w:bookmarkEnd w:id="2171"/>
    </w:p>
    <w:p>
      <w:pPr>
        <w:numPr>
          <w:ilvl w:val="0"/>
          <w:numId w:val="252"/>
        </w:numPr>
        <w:pStyle w:val="Normal"/>
        <w:keepLines w:val="on"/>
      </w:pPr>
      <w:r>
        <w:t>A binary search of a sorted set of elements in an array is always faster than a sequential search of the elements.</w:t>
      </w:r>
    </w:p>
    <w:p>
      <w:pPr>
        <w:numPr>
          <w:ilvl w:val="0"/>
          <w:numId w:val="252"/>
        </w:numPr>
        <w:pStyle w:val="Normal"/>
        <w:keepLines w:val="on"/>
      </w:pPr>
      <w:r>
        <w:t>A binary search is an O(</w:t>
      </w:r>
      <w:r>
        <w:rPr>
          <w:rStyle w:val="Text4"/>
        </w:rPr>
        <w:t>N</w:t>
      </w:r>
      <w:r>
        <w:t xml:space="preserve"> log</w:t>
      </w:r>
      <w:r>
        <w:rPr>
          <w:rStyle w:val="Text10"/>
        </w:rPr>
        <w:t>2</w:t>
      </w:r>
      <w:r>
        <w:rPr>
          <w:rStyle w:val="Text4"/>
        </w:rPr>
        <w:t>N</w:t>
      </w:r>
      <w:r>
        <w:t>) algorithm.</w:t>
      </w:r>
    </w:p>
    <w:p>
      <w:pPr>
        <w:numPr>
          <w:ilvl w:val="0"/>
          <w:numId w:val="252"/>
        </w:numPr>
        <w:pStyle w:val="Normal"/>
        <w:keepLines w:val="on"/>
      </w:pPr>
      <w:r>
        <w:t>A binary search of elements in an array requires that the elements be sorted from smallest to largest.</w:t>
      </w:r>
    </w:p>
    <w:p>
      <w:pPr>
        <w:numPr>
          <w:ilvl w:val="0"/>
          <w:numId w:val="252"/>
        </w:numPr>
        <w:pStyle w:val="Normal"/>
        <w:keepLines w:val="on"/>
      </w:pPr>
      <w:r>
        <w:t>A high-probability ordering scheme would be a poor choice for arranging an array of elements that are equally likely to be requested.</w:t>
      </w:r>
    </w:p>
    <w:p>
      <w:bookmarkStart w:id="2172" w:name="How_might_you_order_the_elements"/>
      <w:pPr>
        <w:pStyle w:val="Normal"/>
        <w:keepLines w:val="on"/>
      </w:pPr>
      <w:r>
        <w:t>How might you order the elements in a list of Java’s reserved words to use the idea of high-probability ordering?</w:t>
      </w:r>
      <w:bookmarkEnd w:id="2172"/>
    </w:p>
    <w:p>
      <w:pPr>
        <w:pStyle w:val="Para 19"/>
        <w:keepLines w:val="on"/>
      </w:pPr>
      <w:hyperlink w:anchor="1_16">
        <w:r>
          <w:rPr>
            <w:rStyle w:val="Text3"/>
          </w:rPr>
          <w:bookmarkStart w:id="2173" w:name="1_17"/>
          <w:t/>
          <w:bookmarkEnd w:id="2173"/>
        </w:r>
      </w:hyperlink>
      <w:hyperlink w:anchor="1_16">
        <w:r>
          <w:rPr>
            <w:rStyle w:val="Text19"/>
          </w:rPr>
          <w:t>1</w:t>
        </w:r>
      </w:hyperlink>
      <w:r>
        <w:t xml:space="preserve"> This approach cannot be used with sorted or indexed lists, because with those lists the positions of elements is predetermined.</w:t>
      </w:r>
    </w:p>
    <w:p>
      <w:bookmarkStart w:id="2174" w:name="Appendices_1"/>
      <w:bookmarkStart w:id="2175" w:name="Top_of_part01_xhtml"/>
      <w:bookmarkStart w:id="2176" w:name="Appendices"/>
      <w:bookmarkStart w:id="2177" w:name="Appendices_2"/>
      <w:pPr>
        <w:keepNext/>
        <w:pStyle w:val="Heading 1"/>
        <w:pageBreakBefore w:val="on"/>
        <w:keepLines w:val="on"/>
      </w:pPr>
      <w:r>
        <w:bookmarkStart w:id="2178" w:name="page673"/>
        <w:t/>
        <w:bookmarkEnd w:id="2178"/>
        <w:t>Appendices</w:t>
      </w:r>
      <w:bookmarkEnd w:id="2174"/>
      <w:bookmarkEnd w:id="2175"/>
      <w:bookmarkEnd w:id="2176"/>
      <w:bookmarkEnd w:id="2177"/>
    </w:p>
    <w:p>
      <w:bookmarkStart w:id="2179" w:name="Appendix_A__Java_Reserved_Words_2"/>
      <w:bookmarkStart w:id="2180" w:name="Appendix_A__Java_Reserved_Words_1"/>
      <w:bookmarkStart w:id="2181" w:name="Appendix_A__Java_Reserved_Words"/>
      <w:bookmarkStart w:id="2182" w:name="Top_of_app01_xhtml"/>
      <w:pPr>
        <w:keepNext/>
        <w:pStyle w:val="Heading 2"/>
        <w:pageBreakBefore w:val="on"/>
        <w:keepLines w:val="on"/>
      </w:pPr>
      <w:r>
        <w:t>Appendix</w:t>
        <w:t xml:space="preserve"> </w:t>
        <w:t>A</w:t>
        <w:t>: Java Reserved Words</w:t>
      </w:r>
      <w:bookmarkEnd w:id="2179"/>
      <w:bookmarkEnd w:id="2180"/>
      <w:bookmarkEnd w:id="2181"/>
      <w:bookmarkEnd w:id="2182"/>
    </w:p>
    <w:tbl>
      <w:tblPr>
        <w:tblW w:type="auto" w:w="0"/>
      </w:tblPr>
      <w:tr>
        <w:tc>
          <w:tcPr>
            <w:tcW w:type="auto" w:w="0"/>
            <w:tcMar>
              <w:left w:type="dxa" w:w="200"/>
              <w:top w:type="dxa" w:w="200"/>
              <w:right w:type="dxa" w:w="200"/>
              <w:bottom w:type="dxa" w:w="200"/>
            </w:tcMar>
            <w:vAlign w:val="top"/>
          </w:tcPr>
          <w:p>
            <w:pPr>
              <w:pStyle w:val="Para 50"/>
              <w:keepLines w:val="on"/>
            </w:pPr>
            <w:r>
              <w:t/>
            </w:r>
          </w:p>
          <w:p>
            <w:pPr>
              <w:pStyle w:val="Para 02"/>
              <w:keepLines w:val="on"/>
            </w:pPr>
            <w:r>
              <w:t>abstract</w:t>
            </w:r>
          </w:p>
        </w:tc>
        <w:tc>
          <w:tcPr>
            <w:tcW w:type="auto" w:w="0"/>
            <w:tcMar>
              <w:left w:type="dxa" w:w="200"/>
              <w:top w:type="dxa" w:w="200"/>
              <w:right w:type="dxa" w:w="200"/>
              <w:bottom w:type="dxa" w:w="200"/>
            </w:tcMar>
            <w:vAlign w:val="top"/>
          </w:tcPr>
          <w:p>
            <w:pPr>
              <w:pStyle w:val="Para 02"/>
              <w:keepLines w:val="on"/>
            </w:pPr>
            <w:r>
              <w:t>continue</w:t>
            </w:r>
          </w:p>
        </w:tc>
        <w:tc>
          <w:tcPr>
            <w:tcW w:type="auto" w:w="0"/>
            <w:tcMar>
              <w:left w:type="dxa" w:w="200"/>
              <w:top w:type="dxa" w:w="200"/>
              <w:right w:type="dxa" w:w="200"/>
              <w:bottom w:type="dxa" w:w="200"/>
            </w:tcMar>
            <w:vAlign w:val="top"/>
          </w:tcPr>
          <w:p>
            <w:pPr>
              <w:pStyle w:val="Para 02"/>
              <w:keepLines w:val="on"/>
            </w:pPr>
            <w:r>
              <w:t>for</w:t>
            </w:r>
          </w:p>
        </w:tc>
        <w:tc>
          <w:tcPr>
            <w:tcW w:type="auto" w:w="0"/>
            <w:tcMar>
              <w:left w:type="dxa" w:w="200"/>
              <w:top w:type="dxa" w:w="200"/>
              <w:right w:type="dxa" w:w="200"/>
              <w:bottom w:type="dxa" w:w="200"/>
            </w:tcMar>
            <w:vAlign w:val="top"/>
          </w:tcPr>
          <w:p>
            <w:pPr>
              <w:pStyle w:val="Para 02"/>
              <w:keepLines w:val="on"/>
            </w:pPr>
            <w:r>
              <w:t>new</w:t>
            </w:r>
          </w:p>
        </w:tc>
        <w:tc>
          <w:tcPr>
            <w:tcW w:type="auto" w:w="0"/>
            <w:tcMar>
              <w:left w:type="dxa" w:w="200"/>
              <w:top w:type="dxa" w:w="200"/>
              <w:right w:type="dxa" w:w="200"/>
              <w:bottom w:type="dxa" w:w="200"/>
            </w:tcMar>
            <w:vAlign w:val="top"/>
          </w:tcPr>
          <w:p>
            <w:pPr>
              <w:pStyle w:val="Para 02"/>
              <w:keepLines w:val="on"/>
            </w:pPr>
            <w:r>
              <w:t>switch</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keepLines w:val="on"/>
            </w:pPr>
            <w:r>
              <w:t>assert</w:t>
            </w:r>
          </w:p>
        </w:tc>
        <w:tc>
          <w:tcPr>
            <w:tcW w:type="auto" w:w="0"/>
            <w:shd w:val="clear" w:color="auto" w:fill="EEF2F6"/>
            <w:tcMar>
              <w:left w:type="dxa" w:w="200"/>
              <w:top w:type="dxa" w:w="200"/>
              <w:right w:type="dxa" w:w="200"/>
              <w:bottom w:type="dxa" w:w="200"/>
            </w:tcMar>
            <w:vAlign w:val="top"/>
          </w:tcPr>
          <w:p>
            <w:pPr>
              <w:pStyle w:val="Para 02"/>
              <w:keepLines w:val="on"/>
            </w:pPr>
            <w:r>
              <w:t>default</w:t>
            </w:r>
          </w:p>
        </w:tc>
        <w:tc>
          <w:tcPr>
            <w:tcW w:type="auto" w:w="0"/>
            <w:shd w:val="clear" w:color="auto" w:fill="EEF2F6"/>
            <w:tcMar>
              <w:left w:type="dxa" w:w="200"/>
              <w:top w:type="dxa" w:w="200"/>
              <w:right w:type="dxa" w:w="200"/>
              <w:bottom w:type="dxa" w:w="200"/>
            </w:tcMar>
            <w:vAlign w:val="top"/>
          </w:tcPr>
          <w:p>
            <w:pPr>
              <w:pStyle w:val="Para 02"/>
              <w:keepLines w:val="on"/>
            </w:pPr>
            <w:r>
              <w:t>goto</w:t>
            </w:r>
          </w:p>
        </w:tc>
        <w:tc>
          <w:tcPr>
            <w:tcW w:type="auto" w:w="0"/>
            <w:shd w:val="clear" w:color="auto" w:fill="EEF2F6"/>
            <w:tcMar>
              <w:left w:type="dxa" w:w="200"/>
              <w:top w:type="dxa" w:w="200"/>
              <w:right w:type="dxa" w:w="200"/>
              <w:bottom w:type="dxa" w:w="200"/>
            </w:tcMar>
            <w:vAlign w:val="top"/>
          </w:tcPr>
          <w:p>
            <w:pPr>
              <w:pStyle w:val="Para 02"/>
              <w:keepLines w:val="on"/>
            </w:pPr>
            <w:r>
              <w:t>package</w:t>
            </w:r>
          </w:p>
        </w:tc>
        <w:tc>
          <w:tcPr>
            <w:tcW w:type="auto" w:w="0"/>
            <w:shd w:val="clear" w:color="auto" w:fill="EEF2F6"/>
            <w:tcMar>
              <w:left w:type="dxa" w:w="200"/>
              <w:top w:type="dxa" w:w="200"/>
              <w:right w:type="dxa" w:w="200"/>
              <w:bottom w:type="dxa" w:w="200"/>
            </w:tcMar>
            <w:vAlign w:val="top"/>
          </w:tcPr>
          <w:p>
            <w:pPr>
              <w:pStyle w:val="Para 02"/>
              <w:keepLines w:val="on"/>
            </w:pPr>
            <w:r>
              <w:t>synchronized</w:t>
            </w:r>
          </w:p>
        </w:tc>
      </w:tr>
    </w:tbl>
    <w:tbl>
      <w:tblPr>
        <w:tblW w:type="auto" w:w="0"/>
      </w:tblPr>
      <w:tr>
        <w:tc>
          <w:tcPr>
            <w:tcW w:type="auto" w:w="0"/>
            <w:tcMar>
              <w:left w:type="dxa" w:w="200"/>
              <w:top w:type="dxa" w:w="200"/>
              <w:right w:type="dxa" w:w="200"/>
              <w:bottom w:type="dxa" w:w="200"/>
            </w:tcMar>
            <w:vAlign w:val="top"/>
          </w:tcPr>
          <w:p>
            <w:pPr>
              <w:pStyle w:val="Para 02"/>
              <w:keepLines w:val="on"/>
            </w:pPr>
            <w:r>
              <w:t>boolean</w:t>
            </w:r>
          </w:p>
        </w:tc>
        <w:tc>
          <w:tcPr>
            <w:tcW w:type="auto" w:w="0"/>
            <w:tcMar>
              <w:left w:type="dxa" w:w="200"/>
              <w:top w:type="dxa" w:w="200"/>
              <w:right w:type="dxa" w:w="200"/>
              <w:bottom w:type="dxa" w:w="200"/>
            </w:tcMar>
            <w:vAlign w:val="top"/>
          </w:tcPr>
          <w:p>
            <w:pPr>
              <w:pStyle w:val="Para 02"/>
              <w:keepLines w:val="on"/>
            </w:pPr>
            <w:r>
              <w:t>do</w:t>
            </w:r>
          </w:p>
        </w:tc>
        <w:tc>
          <w:tcPr>
            <w:tcW w:type="auto" w:w="0"/>
            <w:tcMar>
              <w:left w:type="dxa" w:w="200"/>
              <w:top w:type="dxa" w:w="200"/>
              <w:right w:type="dxa" w:w="200"/>
              <w:bottom w:type="dxa" w:w="200"/>
            </w:tcMar>
            <w:vAlign w:val="top"/>
          </w:tcPr>
          <w:p>
            <w:pPr>
              <w:pStyle w:val="Para 02"/>
              <w:keepLines w:val="on"/>
            </w:pPr>
            <w:r>
              <w:t>if</w:t>
            </w:r>
          </w:p>
        </w:tc>
        <w:tc>
          <w:tcPr>
            <w:tcW w:type="auto" w:w="0"/>
            <w:tcMar>
              <w:left w:type="dxa" w:w="200"/>
              <w:top w:type="dxa" w:w="200"/>
              <w:right w:type="dxa" w:w="200"/>
              <w:bottom w:type="dxa" w:w="200"/>
            </w:tcMar>
            <w:vAlign w:val="top"/>
          </w:tcPr>
          <w:p>
            <w:pPr>
              <w:pStyle w:val="Para 02"/>
              <w:keepLines w:val="on"/>
            </w:pPr>
            <w:r>
              <w:t>private</w:t>
            </w:r>
          </w:p>
        </w:tc>
        <w:tc>
          <w:tcPr>
            <w:tcW w:type="auto" w:w="0"/>
            <w:tcMar>
              <w:left w:type="dxa" w:w="200"/>
              <w:top w:type="dxa" w:w="200"/>
              <w:right w:type="dxa" w:w="200"/>
              <w:bottom w:type="dxa" w:w="200"/>
            </w:tcMar>
            <w:vAlign w:val="top"/>
          </w:tcPr>
          <w:p>
            <w:pPr>
              <w:pStyle w:val="Para 02"/>
              <w:keepLines w:val="on"/>
            </w:pPr>
            <w:r>
              <w:t>this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keepLines w:val="on"/>
            </w:pPr>
            <w:r>
              <w:t>break</w:t>
            </w:r>
          </w:p>
        </w:tc>
        <w:tc>
          <w:tcPr>
            <w:tcW w:type="auto" w:w="0"/>
            <w:shd w:val="clear" w:color="auto" w:fill="EEF2F6"/>
            <w:tcMar>
              <w:left w:type="dxa" w:w="200"/>
              <w:top w:type="dxa" w:w="200"/>
              <w:right w:type="dxa" w:w="200"/>
              <w:bottom w:type="dxa" w:w="200"/>
            </w:tcMar>
            <w:vAlign w:val="top"/>
          </w:tcPr>
          <w:p>
            <w:pPr>
              <w:pStyle w:val="Para 02"/>
              <w:keepLines w:val="on"/>
            </w:pPr>
            <w:r>
              <w:t>double</w:t>
            </w:r>
          </w:p>
        </w:tc>
        <w:tc>
          <w:tcPr>
            <w:tcW w:type="auto" w:w="0"/>
            <w:shd w:val="clear" w:color="auto" w:fill="EEF2F6"/>
            <w:tcMar>
              <w:left w:type="dxa" w:w="200"/>
              <w:top w:type="dxa" w:w="200"/>
              <w:right w:type="dxa" w:w="200"/>
              <w:bottom w:type="dxa" w:w="200"/>
            </w:tcMar>
            <w:vAlign w:val="top"/>
          </w:tcPr>
          <w:p>
            <w:pPr>
              <w:pStyle w:val="Para 02"/>
              <w:keepLines w:val="on"/>
            </w:pPr>
            <w:r>
              <w:t>implements</w:t>
            </w:r>
          </w:p>
        </w:tc>
        <w:tc>
          <w:tcPr>
            <w:tcW w:type="auto" w:w="0"/>
            <w:shd w:val="clear" w:color="auto" w:fill="EEF2F6"/>
            <w:tcMar>
              <w:left w:type="dxa" w:w="200"/>
              <w:top w:type="dxa" w:w="200"/>
              <w:right w:type="dxa" w:w="200"/>
              <w:bottom w:type="dxa" w:w="200"/>
            </w:tcMar>
            <w:vAlign w:val="top"/>
          </w:tcPr>
          <w:p>
            <w:pPr>
              <w:pStyle w:val="Para 02"/>
              <w:keepLines w:val="on"/>
            </w:pPr>
            <w:r>
              <w:t>protected</w:t>
            </w:r>
          </w:p>
        </w:tc>
        <w:tc>
          <w:tcPr>
            <w:tcW w:type="auto" w:w="0"/>
            <w:shd w:val="clear" w:color="auto" w:fill="EEF2F6"/>
            <w:tcMar>
              <w:left w:type="dxa" w:w="200"/>
              <w:top w:type="dxa" w:w="200"/>
              <w:right w:type="dxa" w:w="200"/>
              <w:bottom w:type="dxa" w:w="200"/>
            </w:tcMar>
            <w:vAlign w:val="top"/>
          </w:tcPr>
          <w:p>
            <w:pPr>
              <w:pStyle w:val="Para 02"/>
              <w:keepLines w:val="on"/>
            </w:pPr>
            <w:r>
              <w:t>throw</w:t>
            </w:r>
          </w:p>
        </w:tc>
      </w:tr>
    </w:tbl>
    <w:tbl>
      <w:tblPr>
        <w:tblW w:type="auto" w:w="0"/>
      </w:tblPr>
      <w:tr>
        <w:tc>
          <w:tcPr>
            <w:tcW w:type="auto" w:w="0"/>
            <w:tcMar>
              <w:left w:type="dxa" w:w="200"/>
              <w:top w:type="dxa" w:w="200"/>
              <w:right w:type="dxa" w:w="200"/>
              <w:bottom w:type="dxa" w:w="200"/>
            </w:tcMar>
            <w:vAlign w:val="top"/>
          </w:tcPr>
          <w:p>
            <w:pPr>
              <w:pStyle w:val="Para 02"/>
              <w:keepLines w:val="on"/>
            </w:pPr>
            <w:r>
              <w:t>byte</w:t>
            </w:r>
          </w:p>
        </w:tc>
        <w:tc>
          <w:tcPr>
            <w:tcW w:type="auto" w:w="0"/>
            <w:tcMar>
              <w:left w:type="dxa" w:w="200"/>
              <w:top w:type="dxa" w:w="200"/>
              <w:right w:type="dxa" w:w="200"/>
              <w:bottom w:type="dxa" w:w="200"/>
            </w:tcMar>
            <w:vAlign w:val="top"/>
          </w:tcPr>
          <w:p>
            <w:pPr>
              <w:pStyle w:val="Para 02"/>
              <w:keepLines w:val="on"/>
            </w:pPr>
            <w:r>
              <w:t>else</w:t>
            </w:r>
          </w:p>
        </w:tc>
        <w:tc>
          <w:tcPr>
            <w:tcW w:type="auto" w:w="0"/>
            <w:tcMar>
              <w:left w:type="dxa" w:w="200"/>
              <w:top w:type="dxa" w:w="200"/>
              <w:right w:type="dxa" w:w="200"/>
              <w:bottom w:type="dxa" w:w="200"/>
            </w:tcMar>
            <w:vAlign w:val="top"/>
          </w:tcPr>
          <w:p>
            <w:pPr>
              <w:pStyle w:val="Para 02"/>
              <w:keepLines w:val="on"/>
            </w:pPr>
            <w:r>
              <w:t>import</w:t>
            </w:r>
          </w:p>
        </w:tc>
        <w:tc>
          <w:tcPr>
            <w:tcW w:type="auto" w:w="0"/>
            <w:tcMar>
              <w:left w:type="dxa" w:w="200"/>
              <w:top w:type="dxa" w:w="200"/>
              <w:right w:type="dxa" w:w="200"/>
              <w:bottom w:type="dxa" w:w="200"/>
            </w:tcMar>
            <w:vAlign w:val="top"/>
          </w:tcPr>
          <w:p>
            <w:pPr>
              <w:pStyle w:val="Para 02"/>
              <w:keepLines w:val="on"/>
            </w:pPr>
            <w:r>
              <w:t>public</w:t>
            </w:r>
          </w:p>
        </w:tc>
        <w:tc>
          <w:tcPr>
            <w:tcW w:type="auto" w:w="0"/>
            <w:tcMar>
              <w:left w:type="dxa" w:w="200"/>
              <w:top w:type="dxa" w:w="200"/>
              <w:right w:type="dxa" w:w="200"/>
              <w:bottom w:type="dxa" w:w="200"/>
            </w:tcMar>
            <w:vAlign w:val="top"/>
          </w:tcPr>
          <w:p>
            <w:pPr>
              <w:pStyle w:val="Para 02"/>
              <w:keepLines w:val="on"/>
            </w:pPr>
            <w:r>
              <w:t>throws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keepLines w:val="on"/>
            </w:pPr>
            <w:r>
              <w:t>case</w:t>
            </w:r>
          </w:p>
        </w:tc>
        <w:tc>
          <w:tcPr>
            <w:tcW w:type="auto" w:w="0"/>
            <w:shd w:val="clear" w:color="auto" w:fill="EEF2F6"/>
            <w:tcMar>
              <w:left w:type="dxa" w:w="200"/>
              <w:top w:type="dxa" w:w="200"/>
              <w:right w:type="dxa" w:w="200"/>
              <w:bottom w:type="dxa" w:w="200"/>
            </w:tcMar>
            <w:vAlign w:val="top"/>
          </w:tcPr>
          <w:p>
            <w:pPr>
              <w:pStyle w:val="Para 02"/>
              <w:keepLines w:val="on"/>
            </w:pPr>
            <w:r>
              <w:t>enum</w:t>
            </w:r>
          </w:p>
        </w:tc>
        <w:tc>
          <w:tcPr>
            <w:tcW w:type="auto" w:w="0"/>
            <w:shd w:val="clear" w:color="auto" w:fill="EEF2F6"/>
            <w:tcMar>
              <w:left w:type="dxa" w:w="200"/>
              <w:top w:type="dxa" w:w="200"/>
              <w:right w:type="dxa" w:w="200"/>
              <w:bottom w:type="dxa" w:w="200"/>
            </w:tcMar>
            <w:vAlign w:val="top"/>
          </w:tcPr>
          <w:p>
            <w:pPr>
              <w:pStyle w:val="Para 02"/>
              <w:keepLines w:val="on"/>
            </w:pPr>
            <w:r>
              <w:t>instanceof</w:t>
            </w:r>
          </w:p>
        </w:tc>
        <w:tc>
          <w:tcPr>
            <w:tcW w:type="auto" w:w="0"/>
            <w:shd w:val="clear" w:color="auto" w:fill="EEF2F6"/>
            <w:tcMar>
              <w:left w:type="dxa" w:w="200"/>
              <w:top w:type="dxa" w:w="200"/>
              <w:right w:type="dxa" w:w="200"/>
              <w:bottom w:type="dxa" w:w="200"/>
            </w:tcMar>
            <w:vAlign w:val="top"/>
          </w:tcPr>
          <w:p>
            <w:pPr>
              <w:pStyle w:val="Para 02"/>
              <w:keepLines w:val="on"/>
            </w:pPr>
            <w:r>
              <w:t>return</w:t>
            </w:r>
          </w:p>
        </w:tc>
        <w:tc>
          <w:tcPr>
            <w:tcW w:type="auto" w:w="0"/>
            <w:shd w:val="clear" w:color="auto" w:fill="EEF2F6"/>
            <w:tcMar>
              <w:left w:type="dxa" w:w="200"/>
              <w:top w:type="dxa" w:w="200"/>
              <w:right w:type="dxa" w:w="200"/>
              <w:bottom w:type="dxa" w:w="200"/>
            </w:tcMar>
            <w:vAlign w:val="top"/>
          </w:tcPr>
          <w:p>
            <w:pPr>
              <w:pStyle w:val="Para 02"/>
              <w:keepLines w:val="on"/>
            </w:pPr>
            <w:r>
              <w:t>transient</w:t>
            </w:r>
          </w:p>
        </w:tc>
      </w:tr>
    </w:tbl>
    <w:tbl>
      <w:tblPr>
        <w:tblW w:type="auto" w:w="0"/>
      </w:tblPr>
      <w:tr>
        <w:tc>
          <w:tcPr>
            <w:tcW w:type="auto" w:w="0"/>
            <w:tcMar>
              <w:left w:type="dxa" w:w="200"/>
              <w:top w:type="dxa" w:w="200"/>
              <w:right w:type="dxa" w:w="200"/>
              <w:bottom w:type="dxa" w:w="200"/>
            </w:tcMar>
            <w:vAlign w:val="top"/>
          </w:tcPr>
          <w:p>
            <w:pPr>
              <w:pStyle w:val="Para 02"/>
              <w:keepLines w:val="on"/>
            </w:pPr>
            <w:r>
              <w:t>catch</w:t>
            </w:r>
          </w:p>
        </w:tc>
        <w:tc>
          <w:tcPr>
            <w:tcW w:type="auto" w:w="0"/>
            <w:tcMar>
              <w:left w:type="dxa" w:w="200"/>
              <w:top w:type="dxa" w:w="200"/>
              <w:right w:type="dxa" w:w="200"/>
              <w:bottom w:type="dxa" w:w="200"/>
            </w:tcMar>
            <w:vAlign w:val="top"/>
          </w:tcPr>
          <w:p>
            <w:pPr>
              <w:pStyle w:val="Para 02"/>
              <w:keepLines w:val="on"/>
            </w:pPr>
            <w:r>
              <w:t>extends</w:t>
            </w:r>
          </w:p>
        </w:tc>
        <w:tc>
          <w:tcPr>
            <w:tcW w:type="auto" w:w="0"/>
            <w:tcMar>
              <w:left w:type="dxa" w:w="200"/>
              <w:top w:type="dxa" w:w="200"/>
              <w:right w:type="dxa" w:w="200"/>
              <w:bottom w:type="dxa" w:w="200"/>
            </w:tcMar>
            <w:vAlign w:val="top"/>
          </w:tcPr>
          <w:p>
            <w:pPr>
              <w:pStyle w:val="Para 02"/>
              <w:keepLines w:val="on"/>
            </w:pPr>
            <w:r>
              <w:t>int</w:t>
            </w:r>
          </w:p>
        </w:tc>
        <w:tc>
          <w:tcPr>
            <w:tcW w:type="auto" w:w="0"/>
            <w:tcMar>
              <w:left w:type="dxa" w:w="200"/>
              <w:top w:type="dxa" w:w="200"/>
              <w:right w:type="dxa" w:w="200"/>
              <w:bottom w:type="dxa" w:w="200"/>
            </w:tcMar>
            <w:vAlign w:val="top"/>
          </w:tcPr>
          <w:p>
            <w:pPr>
              <w:pStyle w:val="Para 02"/>
              <w:keepLines w:val="on"/>
            </w:pPr>
            <w:r>
              <w:t>short</w:t>
            </w:r>
          </w:p>
        </w:tc>
        <w:tc>
          <w:tcPr>
            <w:tcW w:type="auto" w:w="0"/>
            <w:tcMar>
              <w:left w:type="dxa" w:w="200"/>
              <w:top w:type="dxa" w:w="200"/>
              <w:right w:type="dxa" w:w="200"/>
              <w:bottom w:type="dxa" w:w="200"/>
            </w:tcMar>
            <w:vAlign w:val="top"/>
          </w:tcPr>
          <w:p>
            <w:pPr>
              <w:pStyle w:val="Para 02"/>
              <w:keepLines w:val="on"/>
            </w:pPr>
            <w:r>
              <w:t>try</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keepLines w:val="on"/>
            </w:pPr>
            <w:r>
              <w:t>char</w:t>
            </w:r>
          </w:p>
        </w:tc>
        <w:tc>
          <w:tcPr>
            <w:tcW w:type="auto" w:w="0"/>
            <w:shd w:val="clear" w:color="auto" w:fill="EEF2F6"/>
            <w:tcMar>
              <w:left w:type="dxa" w:w="200"/>
              <w:top w:type="dxa" w:w="200"/>
              <w:right w:type="dxa" w:w="200"/>
              <w:bottom w:type="dxa" w:w="200"/>
            </w:tcMar>
            <w:vAlign w:val="top"/>
          </w:tcPr>
          <w:p>
            <w:pPr>
              <w:pStyle w:val="Para 02"/>
              <w:keepLines w:val="on"/>
            </w:pPr>
            <w:r>
              <w:t>final</w:t>
            </w:r>
          </w:p>
        </w:tc>
        <w:tc>
          <w:tcPr>
            <w:tcW w:type="auto" w:w="0"/>
            <w:shd w:val="clear" w:color="auto" w:fill="EEF2F6"/>
            <w:tcMar>
              <w:left w:type="dxa" w:w="200"/>
              <w:top w:type="dxa" w:w="200"/>
              <w:right w:type="dxa" w:w="200"/>
              <w:bottom w:type="dxa" w:w="200"/>
            </w:tcMar>
            <w:vAlign w:val="top"/>
          </w:tcPr>
          <w:p>
            <w:pPr>
              <w:pStyle w:val="Para 02"/>
              <w:keepLines w:val="on"/>
            </w:pPr>
            <w:r>
              <w:t>interface</w:t>
            </w:r>
          </w:p>
        </w:tc>
        <w:tc>
          <w:tcPr>
            <w:tcW w:type="auto" w:w="0"/>
            <w:shd w:val="clear" w:color="auto" w:fill="EEF2F6"/>
            <w:tcMar>
              <w:left w:type="dxa" w:w="200"/>
              <w:top w:type="dxa" w:w="200"/>
              <w:right w:type="dxa" w:w="200"/>
              <w:bottom w:type="dxa" w:w="200"/>
            </w:tcMar>
            <w:vAlign w:val="top"/>
          </w:tcPr>
          <w:p>
            <w:pPr>
              <w:pStyle w:val="Para 02"/>
              <w:keepLines w:val="on"/>
            </w:pPr>
            <w:r>
              <w:t>static</w:t>
            </w:r>
          </w:p>
        </w:tc>
        <w:tc>
          <w:tcPr>
            <w:tcW w:type="auto" w:w="0"/>
            <w:shd w:val="clear" w:color="auto" w:fill="EEF2F6"/>
            <w:tcMar>
              <w:left w:type="dxa" w:w="200"/>
              <w:top w:type="dxa" w:w="200"/>
              <w:right w:type="dxa" w:w="200"/>
              <w:bottom w:type="dxa" w:w="200"/>
            </w:tcMar>
            <w:vAlign w:val="top"/>
          </w:tcPr>
          <w:p>
            <w:pPr>
              <w:pStyle w:val="Para 02"/>
              <w:keepLines w:val="on"/>
            </w:pPr>
            <w:r>
              <w:t>void</w:t>
            </w:r>
          </w:p>
        </w:tc>
      </w:tr>
    </w:tbl>
    <w:tbl>
      <w:tblPr>
        <w:tblW w:type="auto" w:w="0"/>
      </w:tblPr>
      <w:tr>
        <w:tc>
          <w:tcPr>
            <w:tcW w:type="auto" w:w="0"/>
            <w:tcMar>
              <w:left w:type="dxa" w:w="200"/>
              <w:top w:type="dxa" w:w="200"/>
              <w:right w:type="dxa" w:w="200"/>
              <w:bottom w:type="dxa" w:w="200"/>
            </w:tcMar>
            <w:vAlign w:val="top"/>
          </w:tcPr>
          <w:p>
            <w:pPr>
              <w:pStyle w:val="Para 02"/>
              <w:keepLines w:val="on"/>
            </w:pPr>
            <w:r>
              <w:t>class</w:t>
            </w:r>
          </w:p>
        </w:tc>
        <w:tc>
          <w:tcPr>
            <w:tcW w:type="auto" w:w="0"/>
            <w:tcMar>
              <w:left w:type="dxa" w:w="200"/>
              <w:top w:type="dxa" w:w="200"/>
              <w:right w:type="dxa" w:w="200"/>
              <w:bottom w:type="dxa" w:w="200"/>
            </w:tcMar>
            <w:vAlign w:val="top"/>
          </w:tcPr>
          <w:p>
            <w:pPr>
              <w:pStyle w:val="Para 02"/>
              <w:keepLines w:val="on"/>
            </w:pPr>
            <w:r>
              <w:t>finally</w:t>
            </w:r>
          </w:p>
        </w:tc>
        <w:tc>
          <w:tcPr>
            <w:tcW w:type="auto" w:w="0"/>
            <w:tcMar>
              <w:left w:type="dxa" w:w="200"/>
              <w:top w:type="dxa" w:w="200"/>
              <w:right w:type="dxa" w:w="200"/>
              <w:bottom w:type="dxa" w:w="200"/>
            </w:tcMar>
            <w:vAlign w:val="top"/>
          </w:tcPr>
          <w:p>
            <w:pPr>
              <w:pStyle w:val="Para 02"/>
              <w:keepLines w:val="on"/>
            </w:pPr>
            <w:r>
              <w:t>long</w:t>
            </w:r>
          </w:p>
        </w:tc>
        <w:tc>
          <w:tcPr>
            <w:tcW w:type="auto" w:w="0"/>
            <w:tcMar>
              <w:left w:type="dxa" w:w="200"/>
              <w:top w:type="dxa" w:w="200"/>
              <w:right w:type="dxa" w:w="200"/>
              <w:bottom w:type="dxa" w:w="200"/>
            </w:tcMar>
            <w:vAlign w:val="top"/>
          </w:tcPr>
          <w:p>
            <w:pPr>
              <w:pStyle w:val="Para 02"/>
              <w:keepLines w:val="on"/>
            </w:pPr>
            <w:r>
              <w:t>strictfp</w:t>
            </w:r>
          </w:p>
        </w:tc>
        <w:tc>
          <w:tcPr>
            <w:tcW w:type="auto" w:w="0"/>
            <w:tcMar>
              <w:left w:type="dxa" w:w="200"/>
              <w:top w:type="dxa" w:w="200"/>
              <w:right w:type="dxa" w:w="200"/>
              <w:bottom w:type="dxa" w:w="200"/>
            </w:tcMar>
            <w:vAlign w:val="top"/>
          </w:tcPr>
          <w:p>
            <w:pPr>
              <w:pStyle w:val="Para 02"/>
              <w:keepLines w:val="on"/>
            </w:pPr>
            <w:r>
              <w:t>volatile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keepLines w:val="on"/>
            </w:pPr>
            <w:r>
              <w:t>const</w:t>
            </w:r>
          </w:p>
        </w:tc>
        <w:tc>
          <w:tcPr>
            <w:tcW w:type="auto" w:w="0"/>
            <w:shd w:val="clear" w:color="auto" w:fill="EEF2F6"/>
            <w:tcMar>
              <w:left w:type="dxa" w:w="200"/>
              <w:top w:type="dxa" w:w="200"/>
              <w:right w:type="dxa" w:w="200"/>
              <w:bottom w:type="dxa" w:w="200"/>
            </w:tcMar>
            <w:vAlign w:val="top"/>
          </w:tcPr>
          <w:p>
            <w:pPr>
              <w:pStyle w:val="Para 02"/>
              <w:keepLines w:val="on"/>
            </w:pPr>
            <w:r>
              <w:t>float</w:t>
            </w:r>
          </w:p>
        </w:tc>
        <w:tc>
          <w:tcPr>
            <w:tcW w:type="auto" w:w="0"/>
            <w:shd w:val="clear" w:color="auto" w:fill="EEF2F6"/>
            <w:tcMar>
              <w:left w:type="dxa" w:w="200"/>
              <w:top w:type="dxa" w:w="200"/>
              <w:right w:type="dxa" w:w="200"/>
              <w:bottom w:type="dxa" w:w="200"/>
            </w:tcMar>
            <w:vAlign w:val="top"/>
          </w:tcPr>
          <w:p>
            <w:pPr>
              <w:pStyle w:val="Para 02"/>
              <w:keepLines w:val="on"/>
            </w:pPr>
            <w:r>
              <w:t>native</w:t>
            </w:r>
          </w:p>
        </w:tc>
        <w:tc>
          <w:tcPr>
            <w:tcW w:type="auto" w:w="0"/>
            <w:shd w:val="clear" w:color="auto" w:fill="EEF2F6"/>
            <w:tcMar>
              <w:left w:type="dxa" w:w="200"/>
              <w:top w:type="dxa" w:w="200"/>
              <w:right w:type="dxa" w:w="200"/>
              <w:bottom w:type="dxa" w:w="200"/>
            </w:tcMar>
            <w:vAlign w:val="top"/>
          </w:tcPr>
          <w:p>
            <w:pPr>
              <w:pStyle w:val="Para 02"/>
              <w:keepLines w:val="on"/>
            </w:pPr>
            <w:r>
              <w:t>super</w:t>
            </w:r>
          </w:p>
        </w:tc>
        <w:tc>
          <w:tcPr>
            <w:tcW w:type="auto" w:w="0"/>
            <w:shd w:val="clear" w:color="auto" w:fill="EEF2F6"/>
            <w:tcMar>
              <w:left w:type="dxa" w:w="200"/>
              <w:top w:type="dxa" w:w="200"/>
              <w:right w:type="dxa" w:w="200"/>
              <w:bottom w:type="dxa" w:w="200"/>
            </w:tcMar>
            <w:vAlign w:val="top"/>
          </w:tcPr>
          <w:p>
            <w:pPr>
              <w:pStyle w:val="Para 02"/>
              <w:keepLines w:val="on"/>
            </w:pPr>
            <w:r>
              <w:t>while</w:t>
            </w:r>
          </w:p>
        </w:tc>
      </w:tr>
    </w:tbl>
    <w:p>
      <w:bookmarkStart w:id="2183" w:name="Top_of_app02_xhtml"/>
      <w:bookmarkStart w:id="2184" w:name="Appendix_B__Operator_Precedence_1"/>
      <w:bookmarkStart w:id="2185" w:name="Appendix_B__Operator_Precedence"/>
      <w:bookmarkStart w:id="2186" w:name="Appendix_B__Operator_Precedence_2"/>
      <w:pPr>
        <w:keepNext/>
        <w:pStyle w:val="Heading 2"/>
        <w:pageBreakBefore w:val="on"/>
        <w:keepLines w:val="on"/>
      </w:pPr>
      <w:r>
        <w:bookmarkStart w:id="2187" w:name="page674"/>
        <w:t/>
        <w:bookmarkEnd w:id="2187"/>
        <w:t>Appendix</w:t>
        <w:t xml:space="preserve"> </w:t>
        <w:t>B</w:t>
        <w:t>: Operator Precedence</w:t>
      </w:r>
      <w:bookmarkEnd w:id="2183"/>
      <w:bookmarkEnd w:id="2184"/>
      <w:bookmarkEnd w:id="2185"/>
      <w:bookmarkEnd w:id="2186"/>
    </w:p>
    <w:p>
      <w:pPr>
        <w:pStyle w:val="Para 01"/>
        <w:keepLines w:val="on"/>
      </w:pPr>
      <w:r>
        <w:t>In the following table, the operators are grouped by precedence level (highest to lowest), and a horizontal line separates each precedence level from the next-lower level.</w:t>
      </w:r>
    </w:p>
    <w:p>
      <w:bookmarkStart w:id="2188" w:name="Precedence__highest_to_lowest"/>
      <w:pPr>
        <w:keepNext/>
        <w:pStyle w:val="Heading 2"/>
        <w:keepLines w:val="on"/>
      </w:pPr>
      <w:r>
        <w:t>Precedence (highest to lowest)</w:t>
      </w:r>
      <w:bookmarkEnd w:id="2188"/>
    </w:p>
    <w:tbl>
      <w:tblPr>
        <w:tblW w:type="auto" w:w="0"/>
      </w:tblPr>
      <w:tr>
        <w:tc>
          <w:tcPr>
            <w:tcW w:type="auto" w:w="0"/>
            <w:shd w:val="clear" w:color="auto" w:fill="468173"/>
            <w:tcMar>
              <w:left w:type="dxa" w:w="200"/>
              <w:top w:type="dxa" w:w="200"/>
              <w:right w:type="dxa" w:w="200"/>
              <w:bottom w:type="dxa" w:w="200"/>
            </w:tcMar>
            <w:vAlign w:val="center"/>
          </w:tcPr>
          <w:p>
            <w:pPr>
              <w:pStyle w:val="Para 50"/>
              <w:keepLines w:val="on"/>
            </w:pPr>
            <w:r>
              <w:t/>
            </w:r>
          </w:p>
          <w:p>
            <w:pPr>
              <w:pStyle w:val="Para 16"/>
              <w:keepLines w:val="on"/>
            </w:pPr>
            <w:r>
              <w:t>Operator</w:t>
            </w:r>
          </w:p>
        </w:tc>
        <w:tc>
          <w:tcPr>
            <w:tcW w:type="auto" w:w="0"/>
            <w:shd w:val="clear" w:color="auto" w:fill="468173"/>
            <w:tcMar>
              <w:left w:type="dxa" w:w="200"/>
              <w:top w:type="dxa" w:w="200"/>
              <w:right w:type="dxa" w:w="200"/>
              <w:bottom w:type="dxa" w:w="200"/>
            </w:tcMar>
            <w:vAlign w:val="center"/>
          </w:tcPr>
          <w:p>
            <w:pPr>
              <w:pStyle w:val="Para 16"/>
              <w:keepLines w:val="on"/>
            </w:pPr>
            <w:r>
              <w:t>Assoc.</w:t>
            </w:r>
            <w:hyperlink w:anchor="_1">
              <w:r>
                <w:rPr>
                  <w:rStyle w:val="Text42"/>
                </w:rPr>
                <w:bookmarkStart w:id="2189" w:name=""/>
                <w:t>*</w:t>
                <w:bookmarkEnd w:id="2189"/>
              </w:r>
            </w:hyperlink>
          </w:p>
        </w:tc>
        <w:tc>
          <w:tcPr>
            <w:tcW w:type="auto" w:w="0"/>
            <w:shd w:val="clear" w:color="auto" w:fill="468173"/>
            <w:tcMar>
              <w:left w:type="dxa" w:w="200"/>
              <w:top w:type="dxa" w:w="200"/>
              <w:right w:type="dxa" w:w="200"/>
              <w:bottom w:type="dxa" w:w="200"/>
            </w:tcMar>
            <w:vAlign w:val="center"/>
          </w:tcPr>
          <w:p>
            <w:pPr>
              <w:pStyle w:val="Para 16"/>
              <w:keepLines w:val="on"/>
            </w:pPr>
            <w:r>
              <w:t>Operand Type(s)</w:t>
            </w:r>
          </w:p>
        </w:tc>
        <w:tc>
          <w:tcPr>
            <w:tcW w:type="auto" w:w="0"/>
            <w:shd w:val="clear" w:color="auto" w:fill="468173"/>
            <w:tcMar>
              <w:left w:type="dxa" w:w="200"/>
              <w:top w:type="dxa" w:w="200"/>
              <w:right w:type="dxa" w:w="200"/>
              <w:bottom w:type="dxa" w:w="200"/>
            </w:tcMar>
            <w:vAlign w:val="center"/>
          </w:tcPr>
          <w:p>
            <w:pPr>
              <w:pStyle w:val="Para 16"/>
              <w:keepLines w:val="on"/>
            </w:pPr>
            <w:r>
              <w:t>Operation Performed</w:t>
            </w:r>
          </w:p>
        </w:tc>
      </w:tr>
    </w:tbl>
    <w:tbl>
      <w:tblPr>
        <w:tblW w:type="auto" w:w="0"/>
      </w:tblPr>
      <w:tr>
        <w:tc>
          <w:tcPr>
            <w:tcW w:type="auto" w:w="0"/>
            <w:tcMar>
              <w:left w:type="dxa" w:w="200"/>
              <w:top w:type="dxa" w:w="200"/>
              <w:right w:type="dxa" w:w="200"/>
              <w:bottom w:type="dxa" w:w="200"/>
            </w:tcMar>
            <w:vAlign w:val="top"/>
          </w:tcPr>
          <w:p>
            <w:pPr>
              <w:pStyle w:val="Para 12"/>
              <w:keepLines w:val="on"/>
            </w:pPr>
            <w:r>
              <w:t>.</w:t>
            </w:r>
          </w:p>
        </w:tc>
        <w:tc>
          <w:tcPr>
            <w:tcW w:type="auto" w:w="0"/>
            <w:tcMar>
              <w:left w:type="dxa" w:w="200"/>
              <w:top w:type="dxa" w:w="200"/>
              <w:right w:type="dxa" w:w="200"/>
              <w:bottom w:type="dxa" w:w="200"/>
            </w:tcMar>
            <w:vAlign w:val="top"/>
          </w:tcPr>
          <w:p>
            <w:pPr>
              <w:pStyle w:val="Para 02"/>
              <w:keepLines w:val="on"/>
            </w:pPr>
            <w:r>
              <w:t>LR</w:t>
            </w:r>
          </w:p>
        </w:tc>
        <w:tc>
          <w:tcPr>
            <w:tcW w:type="auto" w:w="0"/>
            <w:tcMar>
              <w:left w:type="dxa" w:w="200"/>
              <w:top w:type="dxa" w:w="200"/>
              <w:right w:type="dxa" w:w="200"/>
              <w:bottom w:type="dxa" w:w="200"/>
            </w:tcMar>
            <w:vAlign w:val="top"/>
          </w:tcPr>
          <w:p>
            <w:pPr>
              <w:pStyle w:val="Para 02"/>
              <w:keepLines w:val="on"/>
            </w:pPr>
            <w:r>
              <w:t>object, member</w:t>
            </w:r>
          </w:p>
        </w:tc>
        <w:tc>
          <w:tcPr>
            <w:tcW w:type="auto" w:w="0"/>
            <w:tcMar>
              <w:left w:type="dxa" w:w="200"/>
              <w:top w:type="dxa" w:w="200"/>
              <w:right w:type="dxa" w:w="200"/>
              <w:bottom w:type="dxa" w:w="200"/>
            </w:tcMar>
            <w:vAlign w:val="top"/>
          </w:tcPr>
          <w:p>
            <w:pPr>
              <w:pStyle w:val="Para 02"/>
              <w:keepLines w:val="on"/>
            </w:pPr>
            <w:r>
              <w:t>object member access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5"/>
              <w:keepLines w:val="on"/>
            </w:pPr>
            <w:r>
              <w:t>[]</w:t>
            </w:r>
          </w:p>
        </w:tc>
        <w:tc>
          <w:tcPr>
            <w:tcW w:type="auto" w:w="0"/>
            <w:shd w:val="clear" w:color="auto" w:fill="EEF2F6"/>
            <w:tcMar>
              <w:left w:type="dxa" w:w="200"/>
              <w:top w:type="dxa" w:w="200"/>
              <w:right w:type="dxa" w:w="200"/>
              <w:bottom w:type="dxa" w:w="200"/>
            </w:tcMar>
            <w:vAlign w:val="top"/>
          </w:tcPr>
          <w:p>
            <w:pPr>
              <w:pStyle w:val="Para 02"/>
              <w:keepLines w:val="on"/>
            </w:pPr>
            <w:r>
              <w:t>LR</w:t>
            </w:r>
          </w:p>
        </w:tc>
        <w:tc>
          <w:tcPr>
            <w:tcW w:type="auto" w:w="0"/>
            <w:shd w:val="clear" w:color="auto" w:fill="EEF2F6"/>
            <w:tcMar>
              <w:left w:type="dxa" w:w="200"/>
              <w:top w:type="dxa" w:w="200"/>
              <w:right w:type="dxa" w:w="200"/>
              <w:bottom w:type="dxa" w:w="200"/>
            </w:tcMar>
            <w:vAlign w:val="top"/>
          </w:tcPr>
          <w:p>
            <w:pPr>
              <w:pStyle w:val="Para 02"/>
              <w:keepLines w:val="on"/>
            </w:pPr>
            <w:r>
              <w:t>array, int</w:t>
            </w:r>
          </w:p>
        </w:tc>
        <w:tc>
          <w:tcPr>
            <w:tcW w:type="auto" w:w="0"/>
            <w:shd w:val="clear" w:color="auto" w:fill="EEF2F6"/>
            <w:tcMar>
              <w:left w:type="dxa" w:w="200"/>
              <w:top w:type="dxa" w:w="200"/>
              <w:right w:type="dxa" w:w="200"/>
              <w:bottom w:type="dxa" w:w="200"/>
            </w:tcMar>
            <w:vAlign w:val="top"/>
          </w:tcPr>
          <w:p>
            <w:pPr>
              <w:pStyle w:val="Para 02"/>
              <w:keepLines w:val="on"/>
            </w:pPr>
            <w:r>
              <w:t>array element access</w:t>
            </w:r>
          </w:p>
        </w:tc>
      </w:tr>
    </w:tbl>
    <w:tbl>
      <w:tblPr>
        <w:tblW w:type="auto" w:w="0"/>
      </w:tblPr>
      <w:tr>
        <w:tc>
          <w:tcPr>
            <w:tcW w:type="auto" w:w="0"/>
            <w:tcMar>
              <w:left w:type="dxa" w:w="200"/>
              <w:top w:type="dxa" w:w="200"/>
              <w:right w:type="dxa" w:w="200"/>
              <w:bottom w:type="dxa" w:w="200"/>
            </w:tcMar>
            <w:vAlign w:val="top"/>
          </w:tcPr>
          <w:p>
            <w:pPr>
              <w:pStyle w:val="Para 12"/>
              <w:keepLines w:val="on"/>
            </w:pPr>
            <w:r>
              <w:t>( args )</w:t>
            </w:r>
          </w:p>
        </w:tc>
        <w:tc>
          <w:tcPr>
            <w:tcW w:type="auto" w:w="0"/>
            <w:tcMar>
              <w:left w:type="dxa" w:w="200"/>
              <w:top w:type="dxa" w:w="200"/>
              <w:right w:type="dxa" w:w="200"/>
              <w:bottom w:type="dxa" w:w="200"/>
            </w:tcMar>
            <w:vAlign w:val="top"/>
          </w:tcPr>
          <w:p>
            <w:pPr>
              <w:pStyle w:val="Para 02"/>
              <w:keepLines w:val="on"/>
            </w:pPr>
            <w:r>
              <w:t>LR</w:t>
            </w:r>
          </w:p>
        </w:tc>
        <w:tc>
          <w:tcPr>
            <w:tcW w:type="auto" w:w="0"/>
            <w:tcMar>
              <w:left w:type="dxa" w:w="200"/>
              <w:top w:type="dxa" w:w="200"/>
              <w:right w:type="dxa" w:w="200"/>
              <w:bottom w:type="dxa" w:w="200"/>
            </w:tcMar>
            <w:vAlign w:val="top"/>
          </w:tcPr>
          <w:p>
            <w:pPr>
              <w:pStyle w:val="Para 02"/>
              <w:keepLines w:val="on"/>
            </w:pPr>
            <w:r>
              <w:t>method, arglist</w:t>
            </w:r>
          </w:p>
        </w:tc>
        <w:tc>
          <w:tcPr>
            <w:tcW w:type="auto" w:w="0"/>
            <w:tcMar>
              <w:left w:type="dxa" w:w="200"/>
              <w:top w:type="dxa" w:w="200"/>
              <w:right w:type="dxa" w:w="200"/>
              <w:bottom w:type="dxa" w:w="200"/>
            </w:tcMar>
            <w:vAlign w:val="top"/>
          </w:tcPr>
          <w:p>
            <w:pPr>
              <w:pStyle w:val="Para 02"/>
              <w:keepLines w:val="on"/>
            </w:pPr>
            <w:r>
              <w:t>method invocation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5"/>
              <w:keepLines w:val="on"/>
            </w:pPr>
            <w:r>
              <w:t>++, --</w:t>
            </w:r>
          </w:p>
        </w:tc>
        <w:tc>
          <w:tcPr>
            <w:tcW w:type="auto" w:w="0"/>
            <w:shd w:val="clear" w:color="auto" w:fill="EEF2F6"/>
            <w:tcMar>
              <w:left w:type="dxa" w:w="200"/>
              <w:top w:type="dxa" w:w="200"/>
              <w:right w:type="dxa" w:w="200"/>
              <w:bottom w:type="dxa" w:w="200"/>
            </w:tcMar>
            <w:vAlign w:val="top"/>
          </w:tcPr>
          <w:p>
            <w:pPr>
              <w:pStyle w:val="Para 02"/>
              <w:keepLines w:val="on"/>
            </w:pPr>
            <w:r>
              <w:t>LR</w:t>
            </w:r>
          </w:p>
        </w:tc>
        <w:tc>
          <w:tcPr>
            <w:tcW w:type="auto" w:w="0"/>
            <w:shd w:val="clear" w:color="auto" w:fill="EEF2F6"/>
            <w:tcMar>
              <w:left w:type="dxa" w:w="200"/>
              <w:top w:type="dxa" w:w="200"/>
              <w:right w:type="dxa" w:w="200"/>
              <w:bottom w:type="dxa" w:w="200"/>
            </w:tcMar>
            <w:vAlign w:val="top"/>
          </w:tcPr>
          <w:p>
            <w:pPr>
              <w:pStyle w:val="Para 02"/>
              <w:keepLines w:val="on"/>
            </w:pPr>
            <w:r>
              <w:t>variable</w:t>
            </w:r>
          </w:p>
        </w:tc>
        <w:tc>
          <w:tcPr>
            <w:tcW w:type="auto" w:w="0"/>
            <w:shd w:val="clear" w:color="auto" w:fill="EEF2F6"/>
            <w:tcMar>
              <w:left w:type="dxa" w:w="200"/>
              <w:top w:type="dxa" w:w="200"/>
              <w:right w:type="dxa" w:w="200"/>
              <w:bottom w:type="dxa" w:w="200"/>
            </w:tcMar>
            <w:vAlign w:val="top"/>
          </w:tcPr>
          <w:p>
            <w:pPr>
              <w:pStyle w:val="Para 02"/>
              <w:keepLines w:val="on"/>
            </w:pPr>
            <w:r>
              <w:t>post-increment, decrement</w:t>
            </w:r>
          </w:p>
        </w:tc>
      </w:tr>
    </w:tbl>
    <w:tbl>
      <w:tblPr>
        <w:tblW w:type="auto" w:w="0"/>
      </w:tblPr>
      <w:tr>
        <w:tc>
          <w:tcPr>
            <w:tcW w:type="auto" w:w="0"/>
            <w:tcMar>
              <w:left w:type="dxa" w:w="200"/>
              <w:top w:type="dxa" w:w="200"/>
              <w:right w:type="dxa" w:w="200"/>
              <w:bottom w:type="dxa" w:w="200"/>
            </w:tcMar>
            <w:vAlign w:val="top"/>
          </w:tcPr>
          <w:p>
            <w:pPr>
              <w:pStyle w:val="Para 12"/>
              <w:keepLines w:val="on"/>
            </w:pPr>
            <w:r>
              <w:t>++, --</w:t>
            </w:r>
          </w:p>
        </w:tc>
        <w:tc>
          <w:tcPr>
            <w:tcW w:type="auto" w:w="0"/>
            <w:tcMar>
              <w:left w:type="dxa" w:w="200"/>
              <w:top w:type="dxa" w:w="200"/>
              <w:right w:type="dxa" w:w="200"/>
              <w:bottom w:type="dxa" w:w="200"/>
            </w:tcMar>
            <w:vAlign w:val="top"/>
          </w:tcPr>
          <w:p>
            <w:pPr>
              <w:pStyle w:val="Para 02"/>
              <w:keepLines w:val="on"/>
            </w:pPr>
            <w:r>
              <w:t>RL</w:t>
            </w:r>
          </w:p>
        </w:tc>
        <w:tc>
          <w:tcPr>
            <w:tcW w:type="auto" w:w="0"/>
            <w:tcMar>
              <w:left w:type="dxa" w:w="200"/>
              <w:top w:type="dxa" w:w="200"/>
              <w:right w:type="dxa" w:w="200"/>
              <w:bottom w:type="dxa" w:w="200"/>
            </w:tcMar>
            <w:vAlign w:val="top"/>
          </w:tcPr>
          <w:p>
            <w:pPr>
              <w:pStyle w:val="Para 02"/>
              <w:keepLines w:val="on"/>
            </w:pPr>
            <w:r>
              <w:t>variable</w:t>
            </w:r>
          </w:p>
        </w:tc>
        <w:tc>
          <w:tcPr>
            <w:tcW w:type="auto" w:w="0"/>
            <w:tcMar>
              <w:left w:type="dxa" w:w="200"/>
              <w:top w:type="dxa" w:w="200"/>
              <w:right w:type="dxa" w:w="200"/>
              <w:bottom w:type="dxa" w:w="200"/>
            </w:tcMar>
            <w:vAlign w:val="top"/>
          </w:tcPr>
          <w:p>
            <w:pPr>
              <w:pStyle w:val="Para 02"/>
              <w:keepLines w:val="on"/>
            </w:pPr>
            <w:r>
              <w:t>pre-increment, decrement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5"/>
              <w:keepLines w:val="on"/>
            </w:pPr>
            <w:r>
              <w:t>+, -</w:t>
            </w:r>
          </w:p>
        </w:tc>
        <w:tc>
          <w:tcPr>
            <w:tcW w:type="auto" w:w="0"/>
            <w:shd w:val="clear" w:color="auto" w:fill="EEF2F6"/>
            <w:tcMar>
              <w:left w:type="dxa" w:w="200"/>
              <w:top w:type="dxa" w:w="200"/>
              <w:right w:type="dxa" w:w="200"/>
              <w:bottom w:type="dxa" w:w="200"/>
            </w:tcMar>
            <w:vAlign w:val="top"/>
          </w:tcPr>
          <w:p>
            <w:pPr>
              <w:pStyle w:val="Para 02"/>
              <w:keepLines w:val="on"/>
            </w:pPr>
            <w:r>
              <w:t>RL</w:t>
            </w:r>
          </w:p>
        </w:tc>
        <w:tc>
          <w:tcPr>
            <w:tcW w:type="auto" w:w="0"/>
            <w:shd w:val="clear" w:color="auto" w:fill="EEF2F6"/>
            <w:tcMar>
              <w:left w:type="dxa" w:w="200"/>
              <w:top w:type="dxa" w:w="200"/>
              <w:right w:type="dxa" w:w="200"/>
              <w:bottom w:type="dxa" w:w="200"/>
            </w:tcMar>
            <w:vAlign w:val="top"/>
          </w:tcPr>
          <w:p>
            <w:pPr>
              <w:pStyle w:val="Para 02"/>
              <w:keepLines w:val="on"/>
            </w:pPr>
            <w:r>
              <w:t>number</w:t>
            </w:r>
          </w:p>
        </w:tc>
        <w:tc>
          <w:tcPr>
            <w:tcW w:type="auto" w:w="0"/>
            <w:shd w:val="clear" w:color="auto" w:fill="EEF2F6"/>
            <w:tcMar>
              <w:left w:type="dxa" w:w="200"/>
              <w:top w:type="dxa" w:w="200"/>
              <w:right w:type="dxa" w:w="200"/>
              <w:bottom w:type="dxa" w:w="200"/>
            </w:tcMar>
            <w:vAlign w:val="top"/>
          </w:tcPr>
          <w:p>
            <w:pPr>
              <w:pStyle w:val="Para 02"/>
              <w:keepLines w:val="on"/>
            </w:pPr>
            <w:r>
              <w:t>unary plus, unary minus</w:t>
            </w:r>
          </w:p>
        </w:tc>
      </w:tr>
    </w:tbl>
    <w:tbl>
      <w:tblPr>
        <w:tblW w:type="auto" w:w="0"/>
      </w:tblPr>
      <w:tr>
        <w:tc>
          <w:tcPr>
            <w:tcW w:type="auto" w:w="0"/>
            <w:tcMar>
              <w:left w:type="dxa" w:w="200"/>
              <w:top w:type="dxa" w:w="200"/>
              <w:right w:type="dxa" w:w="200"/>
              <w:bottom w:type="dxa" w:w="200"/>
            </w:tcMar>
            <w:vAlign w:val="top"/>
          </w:tcPr>
          <w:p>
            <w:pPr>
              <w:pStyle w:val="Para 12"/>
              <w:keepLines w:val="on"/>
            </w:pPr>
            <w:r>
              <w:t>~</w:t>
            </w:r>
          </w:p>
        </w:tc>
        <w:tc>
          <w:tcPr>
            <w:tcW w:type="auto" w:w="0"/>
            <w:tcMar>
              <w:left w:type="dxa" w:w="200"/>
              <w:top w:type="dxa" w:w="200"/>
              <w:right w:type="dxa" w:w="200"/>
              <w:bottom w:type="dxa" w:w="200"/>
            </w:tcMar>
            <w:vAlign w:val="top"/>
          </w:tcPr>
          <w:p>
            <w:pPr>
              <w:pStyle w:val="Para 02"/>
              <w:keepLines w:val="on"/>
            </w:pPr>
            <w:r>
              <w:t>RL</w:t>
            </w:r>
          </w:p>
        </w:tc>
        <w:tc>
          <w:tcPr>
            <w:tcW w:type="auto" w:w="0"/>
            <w:tcMar>
              <w:left w:type="dxa" w:w="200"/>
              <w:top w:type="dxa" w:w="200"/>
              <w:right w:type="dxa" w:w="200"/>
              <w:bottom w:type="dxa" w:w="200"/>
            </w:tcMar>
            <w:vAlign w:val="top"/>
          </w:tcPr>
          <w:p>
            <w:pPr>
              <w:pStyle w:val="Para 02"/>
              <w:keepLines w:val="on"/>
            </w:pPr>
            <w:r>
              <w:t>integer</w:t>
            </w:r>
          </w:p>
        </w:tc>
        <w:tc>
          <w:tcPr>
            <w:tcW w:type="auto" w:w="0"/>
            <w:tcMar>
              <w:left w:type="dxa" w:w="200"/>
              <w:top w:type="dxa" w:w="200"/>
              <w:right w:type="dxa" w:w="200"/>
              <w:bottom w:type="dxa" w:w="200"/>
            </w:tcMar>
            <w:vAlign w:val="top"/>
          </w:tcPr>
          <w:p>
            <w:pPr>
              <w:pStyle w:val="Para 02"/>
              <w:keepLines w:val="on"/>
            </w:pPr>
            <w:r>
              <w:t>bitwise complement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5"/>
              <w:keepLines w:val="on"/>
            </w:pPr>
            <w:r>
              <w:t>!</w:t>
            </w:r>
          </w:p>
        </w:tc>
        <w:tc>
          <w:tcPr>
            <w:tcW w:type="auto" w:w="0"/>
            <w:shd w:val="clear" w:color="auto" w:fill="EEF2F6"/>
            <w:tcMar>
              <w:left w:type="dxa" w:w="200"/>
              <w:top w:type="dxa" w:w="200"/>
              <w:right w:type="dxa" w:w="200"/>
              <w:bottom w:type="dxa" w:w="200"/>
            </w:tcMar>
            <w:vAlign w:val="top"/>
          </w:tcPr>
          <w:p>
            <w:pPr>
              <w:pStyle w:val="Para 02"/>
              <w:keepLines w:val="on"/>
            </w:pPr>
            <w:r>
              <w:t>RL</w:t>
            </w:r>
          </w:p>
        </w:tc>
        <w:tc>
          <w:tcPr>
            <w:tcW w:type="auto" w:w="0"/>
            <w:shd w:val="clear" w:color="auto" w:fill="EEF2F6"/>
            <w:tcMar>
              <w:left w:type="dxa" w:w="200"/>
              <w:top w:type="dxa" w:w="200"/>
              <w:right w:type="dxa" w:w="200"/>
              <w:bottom w:type="dxa" w:w="200"/>
            </w:tcMar>
            <w:vAlign w:val="top"/>
          </w:tcPr>
          <w:p>
            <w:pPr>
              <w:pStyle w:val="Para 02"/>
              <w:keepLines w:val="on"/>
            </w:pPr>
            <w:r>
              <w:t>boolean</w:t>
            </w:r>
          </w:p>
        </w:tc>
        <w:tc>
          <w:tcPr>
            <w:tcW w:type="auto" w:w="0"/>
            <w:shd w:val="clear" w:color="auto" w:fill="EEF2F6"/>
            <w:tcMar>
              <w:left w:type="dxa" w:w="200"/>
              <w:top w:type="dxa" w:w="200"/>
              <w:right w:type="dxa" w:w="200"/>
              <w:bottom w:type="dxa" w:w="200"/>
            </w:tcMar>
            <w:vAlign w:val="top"/>
          </w:tcPr>
          <w:p>
            <w:pPr>
              <w:pStyle w:val="Para 02"/>
              <w:keepLines w:val="on"/>
            </w:pPr>
            <w:r>
              <w:t>boolean NOT</w:t>
            </w:r>
          </w:p>
        </w:tc>
      </w:tr>
    </w:tbl>
    <w:tbl>
      <w:tblPr>
        <w:tblW w:type="auto" w:w="0"/>
      </w:tblPr>
      <w:tr>
        <w:tc>
          <w:tcPr>
            <w:tcW w:type="auto" w:w="0"/>
            <w:tcMar>
              <w:left w:type="dxa" w:w="200"/>
              <w:top w:type="dxa" w:w="200"/>
              <w:right w:type="dxa" w:w="200"/>
              <w:bottom w:type="dxa" w:w="200"/>
            </w:tcMar>
            <w:vAlign w:val="top"/>
          </w:tcPr>
          <w:p>
            <w:pPr>
              <w:pStyle w:val="Para 12"/>
              <w:keepLines w:val="on"/>
            </w:pPr>
            <w:r>
              <w:t>new</w:t>
            </w:r>
          </w:p>
        </w:tc>
        <w:tc>
          <w:tcPr>
            <w:tcW w:type="auto" w:w="0"/>
            <w:tcMar>
              <w:left w:type="dxa" w:w="200"/>
              <w:top w:type="dxa" w:w="200"/>
              <w:right w:type="dxa" w:w="200"/>
              <w:bottom w:type="dxa" w:w="200"/>
            </w:tcMar>
            <w:vAlign w:val="top"/>
          </w:tcPr>
          <w:p>
            <w:pPr>
              <w:pStyle w:val="Para 02"/>
              <w:keepLines w:val="on"/>
            </w:pPr>
            <w:r>
              <w:t>RL</w:t>
            </w:r>
          </w:p>
        </w:tc>
        <w:tc>
          <w:tcPr>
            <w:tcW w:type="auto" w:w="0"/>
            <w:tcMar>
              <w:left w:type="dxa" w:w="200"/>
              <w:top w:type="dxa" w:w="200"/>
              <w:right w:type="dxa" w:w="200"/>
              <w:bottom w:type="dxa" w:w="200"/>
            </w:tcMar>
            <w:vAlign w:val="top"/>
          </w:tcPr>
          <w:p>
            <w:pPr>
              <w:pStyle w:val="Para 02"/>
              <w:keepLines w:val="on"/>
            </w:pPr>
            <w:r>
              <w:t>class, arglist</w:t>
            </w:r>
          </w:p>
        </w:tc>
        <w:tc>
          <w:tcPr>
            <w:tcW w:type="auto" w:w="0"/>
            <w:tcMar>
              <w:left w:type="dxa" w:w="200"/>
              <w:top w:type="dxa" w:w="200"/>
              <w:right w:type="dxa" w:w="200"/>
              <w:bottom w:type="dxa" w:w="200"/>
            </w:tcMar>
            <w:vAlign w:val="top"/>
          </w:tcPr>
          <w:p>
            <w:pPr>
              <w:pStyle w:val="Para 02"/>
              <w:keepLines w:val="on"/>
            </w:pPr>
            <w:r>
              <w:t>object creation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5"/>
              <w:keepLines w:val="on"/>
            </w:pPr>
            <w:r>
              <w:t>( type )</w:t>
            </w:r>
          </w:p>
        </w:tc>
        <w:tc>
          <w:tcPr>
            <w:tcW w:type="auto" w:w="0"/>
            <w:shd w:val="clear" w:color="auto" w:fill="EEF2F6"/>
            <w:tcMar>
              <w:left w:type="dxa" w:w="200"/>
              <w:top w:type="dxa" w:w="200"/>
              <w:right w:type="dxa" w:w="200"/>
              <w:bottom w:type="dxa" w:w="200"/>
            </w:tcMar>
            <w:vAlign w:val="top"/>
          </w:tcPr>
          <w:p>
            <w:pPr>
              <w:pStyle w:val="Para 02"/>
              <w:keepLines w:val="on"/>
            </w:pPr>
            <w:r>
              <w:t>RL</w:t>
            </w:r>
          </w:p>
        </w:tc>
        <w:tc>
          <w:tcPr>
            <w:tcW w:type="auto" w:w="0"/>
            <w:shd w:val="clear" w:color="auto" w:fill="EEF2F6"/>
            <w:tcMar>
              <w:left w:type="dxa" w:w="200"/>
              <w:top w:type="dxa" w:w="200"/>
              <w:right w:type="dxa" w:w="200"/>
              <w:bottom w:type="dxa" w:w="200"/>
            </w:tcMar>
            <w:vAlign w:val="top"/>
          </w:tcPr>
          <w:p>
            <w:pPr>
              <w:pStyle w:val="Para 02"/>
              <w:keepLines w:val="on"/>
            </w:pPr>
            <w:r>
              <w:t>type, any</w:t>
            </w:r>
          </w:p>
        </w:tc>
        <w:tc>
          <w:tcPr>
            <w:tcW w:type="auto" w:w="0"/>
            <w:shd w:val="clear" w:color="auto" w:fill="EEF2F6"/>
            <w:tcMar>
              <w:left w:type="dxa" w:w="200"/>
              <w:top w:type="dxa" w:w="200"/>
              <w:right w:type="dxa" w:w="200"/>
              <w:bottom w:type="dxa" w:w="200"/>
            </w:tcMar>
            <w:vAlign w:val="top"/>
          </w:tcPr>
          <w:p>
            <w:pPr>
              <w:pStyle w:val="Para 02"/>
              <w:keepLines w:val="on"/>
            </w:pPr>
            <w:r>
              <w:t>cast (type conversion)</w:t>
            </w:r>
          </w:p>
        </w:tc>
      </w:tr>
    </w:tbl>
    <w:tbl>
      <w:tblPr>
        <w:tblW w:type="auto" w:w="0"/>
      </w:tblPr>
      <w:tr>
        <w:tc>
          <w:tcPr>
            <w:tcW w:type="auto" w:w="0"/>
            <w:tcMar>
              <w:left w:type="dxa" w:w="200"/>
              <w:top w:type="dxa" w:w="200"/>
              <w:right w:type="dxa" w:w="200"/>
              <w:bottom w:type="dxa" w:w="200"/>
            </w:tcMar>
            <w:vAlign w:val="top"/>
          </w:tcPr>
          <w:p>
            <w:pPr>
              <w:pStyle w:val="Para 12"/>
              <w:keepLines w:val="on"/>
            </w:pPr>
            <w:r>
              <w:t>*, /, %</w:t>
            </w:r>
          </w:p>
        </w:tc>
        <w:tc>
          <w:tcPr>
            <w:tcW w:type="auto" w:w="0"/>
            <w:tcMar>
              <w:left w:type="dxa" w:w="200"/>
              <w:top w:type="dxa" w:w="200"/>
              <w:right w:type="dxa" w:w="200"/>
              <w:bottom w:type="dxa" w:w="200"/>
            </w:tcMar>
            <w:vAlign w:val="top"/>
          </w:tcPr>
          <w:p>
            <w:pPr>
              <w:pStyle w:val="Para 02"/>
              <w:keepLines w:val="on"/>
            </w:pPr>
            <w:r>
              <w:t>LR</w:t>
            </w:r>
          </w:p>
        </w:tc>
        <w:tc>
          <w:tcPr>
            <w:tcW w:type="auto" w:w="0"/>
            <w:tcMar>
              <w:left w:type="dxa" w:w="200"/>
              <w:top w:type="dxa" w:w="200"/>
              <w:right w:type="dxa" w:w="200"/>
              <w:bottom w:type="dxa" w:w="200"/>
            </w:tcMar>
            <w:vAlign w:val="top"/>
          </w:tcPr>
          <w:p>
            <w:pPr>
              <w:pStyle w:val="Para 02"/>
              <w:keepLines w:val="on"/>
            </w:pPr>
            <w:r>
              <w:t>number, number</w:t>
            </w:r>
          </w:p>
        </w:tc>
        <w:tc>
          <w:tcPr>
            <w:tcW w:type="auto" w:w="0"/>
            <w:tcMar>
              <w:left w:type="dxa" w:w="200"/>
              <w:top w:type="dxa" w:w="200"/>
              <w:right w:type="dxa" w:w="200"/>
              <w:bottom w:type="dxa" w:w="200"/>
            </w:tcMar>
            <w:vAlign w:val="top"/>
          </w:tcPr>
          <w:p>
            <w:pPr>
              <w:pStyle w:val="Para 02"/>
              <w:keepLines w:val="on"/>
            </w:pPr>
            <w:r>
              <w:t>multiplication, division, remainder</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5"/>
              <w:keepLines w:val="on"/>
            </w:pPr>
            <w:r>
              <w:t>+, -</w:t>
            </w:r>
          </w:p>
        </w:tc>
        <w:tc>
          <w:tcPr>
            <w:tcW w:type="auto" w:w="0"/>
            <w:shd w:val="clear" w:color="auto" w:fill="EEF2F6"/>
            <w:tcMar>
              <w:left w:type="dxa" w:w="200"/>
              <w:top w:type="dxa" w:w="200"/>
              <w:right w:type="dxa" w:w="200"/>
              <w:bottom w:type="dxa" w:w="200"/>
            </w:tcMar>
            <w:vAlign w:val="top"/>
          </w:tcPr>
          <w:p>
            <w:pPr>
              <w:pStyle w:val="Para 02"/>
              <w:keepLines w:val="on"/>
            </w:pPr>
            <w:r>
              <w:t>LR</w:t>
            </w:r>
          </w:p>
        </w:tc>
        <w:tc>
          <w:tcPr>
            <w:tcW w:type="auto" w:w="0"/>
            <w:shd w:val="clear" w:color="auto" w:fill="EEF2F6"/>
            <w:tcMar>
              <w:left w:type="dxa" w:w="200"/>
              <w:top w:type="dxa" w:w="200"/>
              <w:right w:type="dxa" w:w="200"/>
              <w:bottom w:type="dxa" w:w="200"/>
            </w:tcMar>
            <w:vAlign w:val="top"/>
          </w:tcPr>
          <w:p>
            <w:pPr>
              <w:pStyle w:val="Para 02"/>
              <w:keepLines w:val="on"/>
            </w:pPr>
            <w:r>
              <w:t>number, number</w:t>
            </w:r>
          </w:p>
        </w:tc>
        <w:tc>
          <w:tcPr>
            <w:tcW w:type="auto" w:w="0"/>
            <w:shd w:val="clear" w:color="auto" w:fill="EEF2F6"/>
            <w:tcMar>
              <w:left w:type="dxa" w:w="200"/>
              <w:top w:type="dxa" w:w="200"/>
              <w:right w:type="dxa" w:w="200"/>
              <w:bottom w:type="dxa" w:w="200"/>
            </w:tcMar>
            <w:vAlign w:val="top"/>
          </w:tcPr>
          <w:p>
            <w:pPr>
              <w:pStyle w:val="Para 02"/>
              <w:keepLines w:val="on"/>
            </w:pPr>
            <w:r>
              <w:t>addition, subtraction</w:t>
            </w:r>
          </w:p>
        </w:tc>
      </w:tr>
    </w:tbl>
    <w:tbl>
      <w:tblPr>
        <w:tblW w:type="auto" w:w="0"/>
      </w:tblPr>
      <w:tr>
        <w:tc>
          <w:tcPr>
            <w:tcW w:type="auto" w:w="0"/>
            <w:tcMar>
              <w:left w:type="dxa" w:w="200"/>
              <w:top w:type="dxa" w:w="200"/>
              <w:right w:type="dxa" w:w="200"/>
              <w:bottom w:type="dxa" w:w="200"/>
            </w:tcMar>
            <w:vAlign w:val="top"/>
          </w:tcPr>
          <w:p>
            <w:pPr>
              <w:pStyle w:val="Para 12"/>
              <w:keepLines w:val="on"/>
            </w:pPr>
            <w:r>
              <w:t>+</w:t>
            </w:r>
          </w:p>
        </w:tc>
        <w:tc>
          <w:tcPr>
            <w:tcW w:type="auto" w:w="0"/>
            <w:tcMar>
              <w:left w:type="dxa" w:w="200"/>
              <w:top w:type="dxa" w:w="200"/>
              <w:right w:type="dxa" w:w="200"/>
              <w:bottom w:type="dxa" w:w="200"/>
            </w:tcMar>
            <w:vAlign w:val="top"/>
          </w:tcPr>
          <w:p>
            <w:pPr>
              <w:pStyle w:val="Para 02"/>
              <w:keepLines w:val="on"/>
            </w:pPr>
            <w:r>
              <w:t>LR</w:t>
            </w:r>
          </w:p>
        </w:tc>
        <w:tc>
          <w:tcPr>
            <w:tcW w:type="auto" w:w="0"/>
            <w:tcMar>
              <w:left w:type="dxa" w:w="200"/>
              <w:top w:type="dxa" w:w="200"/>
              <w:right w:type="dxa" w:w="200"/>
              <w:bottom w:type="dxa" w:w="200"/>
            </w:tcMar>
            <w:vAlign w:val="top"/>
          </w:tcPr>
          <w:p>
            <w:pPr>
              <w:pStyle w:val="Para 02"/>
              <w:keepLines w:val="on"/>
            </w:pPr>
            <w:r>
              <w:t>string, any</w:t>
            </w:r>
          </w:p>
        </w:tc>
        <w:tc>
          <w:tcPr>
            <w:tcW w:type="auto" w:w="0"/>
            <w:tcMar>
              <w:left w:type="dxa" w:w="200"/>
              <w:top w:type="dxa" w:w="200"/>
              <w:right w:type="dxa" w:w="200"/>
              <w:bottom w:type="dxa" w:w="200"/>
            </w:tcMar>
            <w:vAlign w:val="top"/>
          </w:tcPr>
          <w:p>
            <w:pPr>
              <w:pStyle w:val="Para 02"/>
              <w:keepLines w:val="on"/>
            </w:pPr>
            <w:r>
              <w:t>string concatenation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5"/>
              <w:keepLines w:val="on"/>
            </w:pPr>
            <w:r>
              <w:t>&lt;&lt;</w:t>
            </w:r>
          </w:p>
        </w:tc>
        <w:tc>
          <w:tcPr>
            <w:tcW w:type="auto" w:w="0"/>
            <w:shd w:val="clear" w:color="auto" w:fill="EEF2F6"/>
            <w:tcMar>
              <w:left w:type="dxa" w:w="200"/>
              <w:top w:type="dxa" w:w="200"/>
              <w:right w:type="dxa" w:w="200"/>
              <w:bottom w:type="dxa" w:w="200"/>
            </w:tcMar>
            <w:vAlign w:val="top"/>
          </w:tcPr>
          <w:p>
            <w:pPr>
              <w:pStyle w:val="Para 02"/>
              <w:keepLines w:val="on"/>
            </w:pPr>
            <w:r>
              <w:t>LR</w:t>
            </w:r>
          </w:p>
        </w:tc>
        <w:tc>
          <w:tcPr>
            <w:tcW w:type="auto" w:w="0"/>
            <w:shd w:val="clear" w:color="auto" w:fill="EEF2F6"/>
            <w:tcMar>
              <w:left w:type="dxa" w:w="200"/>
              <w:top w:type="dxa" w:w="200"/>
              <w:right w:type="dxa" w:w="200"/>
              <w:bottom w:type="dxa" w:w="200"/>
            </w:tcMar>
            <w:vAlign w:val="top"/>
          </w:tcPr>
          <w:p>
            <w:pPr>
              <w:pStyle w:val="Para 02"/>
              <w:keepLines w:val="on"/>
            </w:pPr>
            <w:r>
              <w:t>integer, integer</w:t>
            </w:r>
          </w:p>
        </w:tc>
        <w:tc>
          <w:tcPr>
            <w:tcW w:type="auto" w:w="0"/>
            <w:shd w:val="clear" w:color="auto" w:fill="EEF2F6"/>
            <w:tcMar>
              <w:left w:type="dxa" w:w="200"/>
              <w:top w:type="dxa" w:w="200"/>
              <w:right w:type="dxa" w:w="200"/>
              <w:bottom w:type="dxa" w:w="200"/>
            </w:tcMar>
            <w:vAlign w:val="top"/>
          </w:tcPr>
          <w:p>
            <w:pPr>
              <w:pStyle w:val="Para 02"/>
              <w:keepLines w:val="on"/>
            </w:pPr>
            <w:r>
              <w:t>left shift</w:t>
            </w:r>
          </w:p>
        </w:tc>
      </w:tr>
    </w:tbl>
    <w:tbl>
      <w:tblPr>
        <w:tblW w:type="auto" w:w="0"/>
      </w:tblPr>
      <w:tr>
        <w:tc>
          <w:tcPr>
            <w:tcW w:type="auto" w:w="0"/>
            <w:tcMar>
              <w:left w:type="dxa" w:w="200"/>
              <w:top w:type="dxa" w:w="200"/>
              <w:right w:type="dxa" w:w="200"/>
              <w:bottom w:type="dxa" w:w="200"/>
            </w:tcMar>
            <w:vAlign w:val="top"/>
          </w:tcPr>
          <w:p>
            <w:pPr>
              <w:pStyle w:val="Para 12"/>
              <w:keepLines w:val="on"/>
            </w:pPr>
            <w:r>
              <w:t>&gt;&gt;</w:t>
            </w:r>
          </w:p>
        </w:tc>
        <w:tc>
          <w:tcPr>
            <w:tcW w:type="auto" w:w="0"/>
            <w:tcMar>
              <w:left w:type="dxa" w:w="200"/>
              <w:top w:type="dxa" w:w="200"/>
              <w:right w:type="dxa" w:w="200"/>
              <w:bottom w:type="dxa" w:w="200"/>
            </w:tcMar>
            <w:vAlign w:val="top"/>
          </w:tcPr>
          <w:p>
            <w:pPr>
              <w:pStyle w:val="Para 02"/>
              <w:keepLines w:val="on"/>
            </w:pPr>
            <w:r>
              <w:t>LR</w:t>
            </w:r>
          </w:p>
        </w:tc>
        <w:tc>
          <w:tcPr>
            <w:tcW w:type="auto" w:w="0"/>
            <w:tcMar>
              <w:left w:type="dxa" w:w="200"/>
              <w:top w:type="dxa" w:w="200"/>
              <w:right w:type="dxa" w:w="200"/>
              <w:bottom w:type="dxa" w:w="200"/>
            </w:tcMar>
            <w:vAlign w:val="top"/>
          </w:tcPr>
          <w:p>
            <w:pPr>
              <w:pStyle w:val="Para 02"/>
              <w:keepLines w:val="on"/>
            </w:pPr>
            <w:r>
              <w:t>integer, integer</w:t>
            </w:r>
          </w:p>
        </w:tc>
        <w:tc>
          <w:tcPr>
            <w:tcW w:type="auto" w:w="0"/>
            <w:tcMar>
              <w:left w:type="dxa" w:w="200"/>
              <w:top w:type="dxa" w:w="200"/>
              <w:right w:type="dxa" w:w="200"/>
              <w:bottom w:type="dxa" w:w="200"/>
            </w:tcMar>
            <w:vAlign w:val="top"/>
          </w:tcPr>
          <w:p>
            <w:pPr>
              <w:pStyle w:val="Para 02"/>
              <w:keepLines w:val="on"/>
            </w:pPr>
            <w:r>
              <w:t>right shift with sign extension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5"/>
              <w:keepLines w:val="on"/>
            </w:pPr>
            <w:r>
              <w:t>&gt;&gt;&gt;</w:t>
            </w:r>
          </w:p>
        </w:tc>
        <w:tc>
          <w:tcPr>
            <w:tcW w:type="auto" w:w="0"/>
            <w:shd w:val="clear" w:color="auto" w:fill="EEF2F6"/>
            <w:tcMar>
              <w:left w:type="dxa" w:w="200"/>
              <w:top w:type="dxa" w:w="200"/>
              <w:right w:type="dxa" w:w="200"/>
              <w:bottom w:type="dxa" w:w="200"/>
            </w:tcMar>
            <w:vAlign w:val="top"/>
          </w:tcPr>
          <w:p>
            <w:pPr>
              <w:pStyle w:val="Para 02"/>
              <w:keepLines w:val="on"/>
            </w:pPr>
            <w:r>
              <w:t>LR</w:t>
            </w:r>
          </w:p>
        </w:tc>
        <w:tc>
          <w:tcPr>
            <w:tcW w:type="auto" w:w="0"/>
            <w:shd w:val="clear" w:color="auto" w:fill="EEF2F6"/>
            <w:tcMar>
              <w:left w:type="dxa" w:w="200"/>
              <w:top w:type="dxa" w:w="200"/>
              <w:right w:type="dxa" w:w="200"/>
              <w:bottom w:type="dxa" w:w="200"/>
            </w:tcMar>
            <w:vAlign w:val="top"/>
          </w:tcPr>
          <w:p>
            <w:pPr>
              <w:pStyle w:val="Para 02"/>
              <w:keepLines w:val="on"/>
            </w:pPr>
            <w:r>
              <w:t>integer, integer</w:t>
            </w:r>
          </w:p>
        </w:tc>
        <w:tc>
          <w:tcPr>
            <w:tcW w:type="auto" w:w="0"/>
            <w:shd w:val="clear" w:color="auto" w:fill="EEF2F6"/>
            <w:tcMar>
              <w:left w:type="dxa" w:w="200"/>
              <w:top w:type="dxa" w:w="200"/>
              <w:right w:type="dxa" w:w="200"/>
              <w:bottom w:type="dxa" w:w="200"/>
            </w:tcMar>
            <w:vAlign w:val="top"/>
          </w:tcPr>
          <w:p>
            <w:pPr>
              <w:pStyle w:val="Para 02"/>
              <w:keepLines w:val="on"/>
            </w:pPr>
            <w:r>
              <w:t>right shift with zero extension</w:t>
            </w:r>
          </w:p>
        </w:tc>
      </w:tr>
    </w:tbl>
    <w:tbl>
      <w:tblPr>
        <w:tblW w:type="auto" w:w="0"/>
      </w:tblPr>
      <w:tr>
        <w:tc>
          <w:tcPr>
            <w:tcW w:type="auto" w:w="0"/>
            <w:tcMar>
              <w:left w:type="dxa" w:w="200"/>
              <w:top w:type="dxa" w:w="200"/>
              <w:right w:type="dxa" w:w="200"/>
              <w:bottom w:type="dxa" w:w="200"/>
            </w:tcMar>
            <w:vAlign w:val="top"/>
          </w:tcPr>
          <w:p>
            <w:pPr>
              <w:pStyle w:val="Para 12"/>
              <w:keepLines w:val="on"/>
            </w:pPr>
            <w:r>
              <w:t>&lt;, &lt;=</w:t>
            </w:r>
          </w:p>
        </w:tc>
        <w:tc>
          <w:tcPr>
            <w:tcW w:type="auto" w:w="0"/>
            <w:tcMar>
              <w:left w:type="dxa" w:w="200"/>
              <w:top w:type="dxa" w:w="200"/>
              <w:right w:type="dxa" w:w="200"/>
              <w:bottom w:type="dxa" w:w="200"/>
            </w:tcMar>
            <w:vAlign w:val="top"/>
          </w:tcPr>
          <w:p>
            <w:pPr>
              <w:pStyle w:val="Para 02"/>
              <w:keepLines w:val="on"/>
            </w:pPr>
            <w:r>
              <w:t>LR</w:t>
            </w:r>
          </w:p>
        </w:tc>
        <w:tc>
          <w:tcPr>
            <w:tcW w:type="auto" w:w="0"/>
            <w:tcMar>
              <w:left w:type="dxa" w:w="200"/>
              <w:top w:type="dxa" w:w="200"/>
              <w:right w:type="dxa" w:w="200"/>
              <w:bottom w:type="dxa" w:w="200"/>
            </w:tcMar>
            <w:vAlign w:val="top"/>
          </w:tcPr>
          <w:p>
            <w:pPr>
              <w:pStyle w:val="Para 02"/>
              <w:keepLines w:val="on"/>
            </w:pPr>
            <w:r>
              <w:t>number, number</w:t>
            </w:r>
          </w:p>
        </w:tc>
        <w:tc>
          <w:tcPr>
            <w:tcW w:type="auto" w:w="0"/>
            <w:tcMar>
              <w:left w:type="dxa" w:w="200"/>
              <w:top w:type="dxa" w:w="200"/>
              <w:right w:type="dxa" w:w="200"/>
              <w:bottom w:type="dxa" w:w="200"/>
            </w:tcMar>
            <w:vAlign w:val="top"/>
          </w:tcPr>
          <w:p>
            <w:pPr>
              <w:pStyle w:val="Para 02"/>
              <w:keepLines w:val="on"/>
            </w:pPr>
            <w:r>
              <w:t>less than, less than or equal</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5"/>
              <w:keepLines w:val="on"/>
            </w:pPr>
            <w:r>
              <w:t>&gt;, &gt;=</w:t>
            </w:r>
          </w:p>
        </w:tc>
        <w:tc>
          <w:tcPr>
            <w:tcW w:type="auto" w:w="0"/>
            <w:shd w:val="clear" w:color="auto" w:fill="EEF2F6"/>
            <w:tcMar>
              <w:left w:type="dxa" w:w="200"/>
              <w:top w:type="dxa" w:w="200"/>
              <w:right w:type="dxa" w:w="200"/>
              <w:bottom w:type="dxa" w:w="200"/>
            </w:tcMar>
            <w:vAlign w:val="top"/>
          </w:tcPr>
          <w:p>
            <w:pPr>
              <w:pStyle w:val="Para 02"/>
              <w:keepLines w:val="on"/>
            </w:pPr>
            <w:r>
              <w:t>LR</w:t>
            </w:r>
          </w:p>
        </w:tc>
        <w:tc>
          <w:tcPr>
            <w:tcW w:type="auto" w:w="0"/>
            <w:shd w:val="clear" w:color="auto" w:fill="EEF2F6"/>
            <w:tcMar>
              <w:left w:type="dxa" w:w="200"/>
              <w:top w:type="dxa" w:w="200"/>
              <w:right w:type="dxa" w:w="200"/>
              <w:bottom w:type="dxa" w:w="200"/>
            </w:tcMar>
            <w:vAlign w:val="top"/>
          </w:tcPr>
          <w:p>
            <w:pPr>
              <w:pStyle w:val="Para 02"/>
              <w:keepLines w:val="on"/>
            </w:pPr>
            <w:r>
              <w:t>number, number</w:t>
            </w:r>
          </w:p>
        </w:tc>
        <w:tc>
          <w:tcPr>
            <w:tcW w:type="auto" w:w="0"/>
            <w:shd w:val="clear" w:color="auto" w:fill="EEF2F6"/>
            <w:tcMar>
              <w:left w:type="dxa" w:w="200"/>
              <w:top w:type="dxa" w:w="200"/>
              <w:right w:type="dxa" w:w="200"/>
              <w:bottom w:type="dxa" w:w="200"/>
            </w:tcMar>
            <w:vAlign w:val="top"/>
          </w:tcPr>
          <w:p>
            <w:pPr>
              <w:pStyle w:val="Para 02"/>
              <w:keepLines w:val="on"/>
            </w:pPr>
            <w:r>
              <w:t>greater than, greater than or equal</w:t>
            </w:r>
          </w:p>
        </w:tc>
      </w:tr>
    </w:tbl>
    <w:tbl>
      <w:tblPr>
        <w:tblW w:type="auto" w:w="0"/>
      </w:tblPr>
      <w:tr>
        <w:tc>
          <w:tcPr>
            <w:tcW w:type="auto" w:w="0"/>
            <w:tcMar>
              <w:left w:type="dxa" w:w="200"/>
              <w:top w:type="dxa" w:w="200"/>
              <w:right w:type="dxa" w:w="200"/>
              <w:bottom w:type="dxa" w:w="200"/>
            </w:tcMar>
            <w:vAlign w:val="top"/>
          </w:tcPr>
          <w:p>
            <w:pPr>
              <w:pStyle w:val="Para 12"/>
              <w:keepLines w:val="on"/>
            </w:pPr>
            <w:r>
              <w:t>instanceof</w:t>
            </w:r>
          </w:p>
        </w:tc>
        <w:tc>
          <w:tcPr>
            <w:tcW w:type="auto" w:w="0"/>
            <w:tcMar>
              <w:left w:type="dxa" w:w="200"/>
              <w:top w:type="dxa" w:w="200"/>
              <w:right w:type="dxa" w:w="200"/>
              <w:bottom w:type="dxa" w:w="200"/>
            </w:tcMar>
            <w:vAlign w:val="top"/>
          </w:tcPr>
          <w:p>
            <w:pPr>
              <w:pStyle w:val="Para 02"/>
              <w:keepLines w:val="on"/>
            </w:pPr>
            <w:r>
              <w:t>LR</w:t>
            </w:r>
          </w:p>
        </w:tc>
        <w:tc>
          <w:tcPr>
            <w:tcW w:type="auto" w:w="0"/>
            <w:tcMar>
              <w:left w:type="dxa" w:w="200"/>
              <w:top w:type="dxa" w:w="200"/>
              <w:right w:type="dxa" w:w="200"/>
              <w:bottom w:type="dxa" w:w="200"/>
            </w:tcMar>
            <w:vAlign w:val="top"/>
          </w:tcPr>
          <w:p>
            <w:pPr>
              <w:pStyle w:val="Para 02"/>
              <w:keepLines w:val="on"/>
            </w:pPr>
            <w:r>
              <w:t>reference, type</w:t>
            </w:r>
          </w:p>
        </w:tc>
        <w:tc>
          <w:tcPr>
            <w:tcW w:type="auto" w:w="0"/>
            <w:tcMar>
              <w:left w:type="dxa" w:w="200"/>
              <w:top w:type="dxa" w:w="200"/>
              <w:right w:type="dxa" w:w="200"/>
              <w:bottom w:type="dxa" w:w="200"/>
            </w:tcMar>
            <w:vAlign w:val="top"/>
          </w:tcPr>
          <w:p>
            <w:pPr>
              <w:pStyle w:val="Para 02"/>
              <w:keepLines w:val="on"/>
            </w:pPr>
            <w:r>
              <w:t>type comparison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5"/>
              <w:keepLines w:val="on"/>
            </w:pPr>
            <w:r>
              <w:t>==</w:t>
            </w:r>
          </w:p>
        </w:tc>
        <w:tc>
          <w:tcPr>
            <w:tcW w:type="auto" w:w="0"/>
            <w:shd w:val="clear" w:color="auto" w:fill="EEF2F6"/>
            <w:tcMar>
              <w:left w:type="dxa" w:w="200"/>
              <w:top w:type="dxa" w:w="200"/>
              <w:right w:type="dxa" w:w="200"/>
              <w:bottom w:type="dxa" w:w="200"/>
            </w:tcMar>
            <w:vAlign w:val="top"/>
          </w:tcPr>
          <w:p>
            <w:pPr>
              <w:pStyle w:val="Para 02"/>
              <w:keepLines w:val="on"/>
            </w:pPr>
            <w:r>
              <w:t>LR</w:t>
            </w:r>
          </w:p>
        </w:tc>
        <w:tc>
          <w:tcPr>
            <w:tcW w:type="auto" w:w="0"/>
            <w:shd w:val="clear" w:color="auto" w:fill="EEF2F6"/>
            <w:tcMar>
              <w:left w:type="dxa" w:w="200"/>
              <w:top w:type="dxa" w:w="200"/>
              <w:right w:type="dxa" w:w="200"/>
              <w:bottom w:type="dxa" w:w="200"/>
            </w:tcMar>
            <w:vAlign w:val="top"/>
          </w:tcPr>
          <w:p>
            <w:pPr>
              <w:pStyle w:val="Para 02"/>
              <w:keepLines w:val="on"/>
            </w:pPr>
            <w:r>
              <w:t>primitive, primitive</w:t>
            </w:r>
          </w:p>
        </w:tc>
        <w:tc>
          <w:tcPr>
            <w:tcW w:type="auto" w:w="0"/>
            <w:shd w:val="clear" w:color="auto" w:fill="EEF2F6"/>
            <w:tcMar>
              <w:left w:type="dxa" w:w="200"/>
              <w:top w:type="dxa" w:w="200"/>
              <w:right w:type="dxa" w:w="200"/>
              <w:bottom w:type="dxa" w:w="200"/>
            </w:tcMar>
            <w:vAlign w:val="top"/>
          </w:tcPr>
          <w:p>
            <w:pPr>
              <w:pStyle w:val="Para 02"/>
              <w:keepLines w:val="on"/>
            </w:pPr>
            <w:r>
              <w:t>equal (have identical values)</w:t>
            </w:r>
          </w:p>
        </w:tc>
      </w:tr>
    </w:tbl>
    <w:tbl>
      <w:tblPr>
        <w:tblW w:type="auto" w:w="0"/>
      </w:tblPr>
      <w:tr>
        <w:tc>
          <w:tcPr>
            <w:tcW w:type="auto" w:w="0"/>
            <w:tcMar>
              <w:left w:type="dxa" w:w="200"/>
              <w:top w:type="dxa" w:w="200"/>
              <w:right w:type="dxa" w:w="200"/>
              <w:bottom w:type="dxa" w:w="200"/>
            </w:tcMar>
            <w:vAlign w:val="top"/>
          </w:tcPr>
          <w:p>
            <w:pPr>
              <w:pStyle w:val="Para 12"/>
              <w:keepLines w:val="on"/>
            </w:pPr>
            <w:r>
              <w:t>!=</w:t>
            </w:r>
          </w:p>
        </w:tc>
        <w:tc>
          <w:tcPr>
            <w:tcW w:type="auto" w:w="0"/>
            <w:tcMar>
              <w:left w:type="dxa" w:w="200"/>
              <w:top w:type="dxa" w:w="200"/>
              <w:right w:type="dxa" w:w="200"/>
              <w:bottom w:type="dxa" w:w="200"/>
            </w:tcMar>
            <w:vAlign w:val="top"/>
          </w:tcPr>
          <w:p>
            <w:pPr>
              <w:pStyle w:val="Para 02"/>
              <w:keepLines w:val="on"/>
            </w:pPr>
            <w:r>
              <w:t>LR</w:t>
            </w:r>
          </w:p>
        </w:tc>
        <w:tc>
          <w:tcPr>
            <w:tcW w:type="auto" w:w="0"/>
            <w:tcMar>
              <w:left w:type="dxa" w:w="200"/>
              <w:top w:type="dxa" w:w="200"/>
              <w:right w:type="dxa" w:w="200"/>
              <w:bottom w:type="dxa" w:w="200"/>
            </w:tcMar>
            <w:vAlign w:val="top"/>
          </w:tcPr>
          <w:p>
            <w:pPr>
              <w:pStyle w:val="Para 02"/>
              <w:keepLines w:val="on"/>
            </w:pPr>
            <w:r>
              <w:t>primitive, primitive</w:t>
            </w:r>
          </w:p>
        </w:tc>
        <w:tc>
          <w:tcPr>
            <w:tcW w:type="auto" w:w="0"/>
            <w:tcMar>
              <w:left w:type="dxa" w:w="200"/>
              <w:top w:type="dxa" w:w="200"/>
              <w:right w:type="dxa" w:w="200"/>
              <w:bottom w:type="dxa" w:w="200"/>
            </w:tcMar>
            <w:vAlign w:val="top"/>
          </w:tcPr>
          <w:p>
            <w:pPr>
              <w:pStyle w:val="Para 02"/>
              <w:keepLines w:val="on"/>
            </w:pPr>
            <w:r>
              <w:t>not equal (have different values)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5"/>
              <w:keepLines w:val="on"/>
            </w:pPr>
            <w:r>
              <w:t>==</w:t>
            </w:r>
          </w:p>
        </w:tc>
        <w:tc>
          <w:tcPr>
            <w:tcW w:type="auto" w:w="0"/>
            <w:shd w:val="clear" w:color="auto" w:fill="EEF2F6"/>
            <w:tcMar>
              <w:left w:type="dxa" w:w="200"/>
              <w:top w:type="dxa" w:w="200"/>
              <w:right w:type="dxa" w:w="200"/>
              <w:bottom w:type="dxa" w:w="200"/>
            </w:tcMar>
            <w:vAlign w:val="top"/>
          </w:tcPr>
          <w:p>
            <w:pPr>
              <w:pStyle w:val="Para 02"/>
              <w:keepLines w:val="on"/>
            </w:pPr>
            <w:r>
              <w:t>LR</w:t>
            </w:r>
          </w:p>
        </w:tc>
        <w:tc>
          <w:tcPr>
            <w:tcW w:type="auto" w:w="0"/>
            <w:shd w:val="clear" w:color="auto" w:fill="EEF2F6"/>
            <w:tcMar>
              <w:left w:type="dxa" w:w="200"/>
              <w:top w:type="dxa" w:w="200"/>
              <w:right w:type="dxa" w:w="200"/>
              <w:bottom w:type="dxa" w:w="200"/>
            </w:tcMar>
            <w:vAlign w:val="top"/>
          </w:tcPr>
          <w:p>
            <w:pPr>
              <w:pStyle w:val="Para 02"/>
              <w:keepLines w:val="on"/>
            </w:pPr>
            <w:r>
              <w:t>reference, reference</w:t>
            </w:r>
          </w:p>
        </w:tc>
        <w:tc>
          <w:tcPr>
            <w:tcW w:type="auto" w:w="0"/>
            <w:shd w:val="clear" w:color="auto" w:fill="EEF2F6"/>
            <w:tcMar>
              <w:left w:type="dxa" w:w="200"/>
              <w:top w:type="dxa" w:w="200"/>
              <w:right w:type="dxa" w:w="200"/>
              <w:bottom w:type="dxa" w:w="200"/>
            </w:tcMar>
            <w:vAlign w:val="top"/>
          </w:tcPr>
          <w:p>
            <w:pPr>
              <w:pStyle w:val="Para 02"/>
              <w:keepLines w:val="on"/>
            </w:pPr>
            <w:r>
              <w:t>equal (refer to the same object)</w:t>
            </w:r>
          </w:p>
        </w:tc>
      </w:tr>
    </w:tbl>
    <w:tbl>
      <w:tblPr>
        <w:tblW w:type="auto" w:w="0"/>
      </w:tblPr>
      <w:tr>
        <w:tc>
          <w:tcPr>
            <w:tcW w:type="auto" w:w="0"/>
            <w:tcMar>
              <w:left w:type="dxa" w:w="200"/>
              <w:top w:type="dxa" w:w="200"/>
              <w:right w:type="dxa" w:w="200"/>
              <w:bottom w:type="dxa" w:w="200"/>
            </w:tcMar>
            <w:vAlign w:val="top"/>
          </w:tcPr>
          <w:p>
            <w:pPr>
              <w:pStyle w:val="Para 12"/>
              <w:keepLines w:val="on"/>
            </w:pPr>
            <w:r>
              <w:t>!=</w:t>
            </w:r>
          </w:p>
        </w:tc>
        <w:tc>
          <w:tcPr>
            <w:tcW w:type="auto" w:w="0"/>
            <w:tcMar>
              <w:left w:type="dxa" w:w="200"/>
              <w:top w:type="dxa" w:w="200"/>
              <w:right w:type="dxa" w:w="200"/>
              <w:bottom w:type="dxa" w:w="200"/>
            </w:tcMar>
            <w:vAlign w:val="top"/>
          </w:tcPr>
          <w:p>
            <w:pPr>
              <w:pStyle w:val="Para 02"/>
              <w:keepLines w:val="on"/>
            </w:pPr>
            <w:r>
              <w:t>LR</w:t>
            </w:r>
          </w:p>
        </w:tc>
        <w:tc>
          <w:tcPr>
            <w:tcW w:type="auto" w:w="0"/>
            <w:tcMar>
              <w:left w:type="dxa" w:w="200"/>
              <w:top w:type="dxa" w:w="200"/>
              <w:right w:type="dxa" w:w="200"/>
              <w:bottom w:type="dxa" w:w="200"/>
            </w:tcMar>
            <w:vAlign w:val="top"/>
          </w:tcPr>
          <w:p>
            <w:pPr>
              <w:pStyle w:val="Para 02"/>
              <w:keepLines w:val="on"/>
            </w:pPr>
            <w:r>
              <w:t>reference, reference</w:t>
            </w:r>
          </w:p>
        </w:tc>
        <w:tc>
          <w:tcPr>
            <w:tcW w:type="auto" w:w="0"/>
            <w:tcMar>
              <w:left w:type="dxa" w:w="200"/>
              <w:top w:type="dxa" w:w="200"/>
              <w:right w:type="dxa" w:w="200"/>
              <w:bottom w:type="dxa" w:w="200"/>
            </w:tcMar>
            <w:vAlign w:val="top"/>
          </w:tcPr>
          <w:p>
            <w:pPr>
              <w:pStyle w:val="Para 02"/>
              <w:keepLines w:val="on"/>
            </w:pPr>
            <w:r>
              <w:t>not equal (refer to different objects)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5"/>
              <w:keepLines w:val="on"/>
            </w:pPr>
            <w:r>
              <w:t>&amp;</w:t>
            </w:r>
          </w:p>
        </w:tc>
        <w:tc>
          <w:tcPr>
            <w:tcW w:type="auto" w:w="0"/>
            <w:shd w:val="clear" w:color="auto" w:fill="EEF2F6"/>
            <w:tcMar>
              <w:left w:type="dxa" w:w="200"/>
              <w:top w:type="dxa" w:w="200"/>
              <w:right w:type="dxa" w:w="200"/>
              <w:bottom w:type="dxa" w:w="200"/>
            </w:tcMar>
            <w:vAlign w:val="top"/>
          </w:tcPr>
          <w:p>
            <w:pPr>
              <w:pStyle w:val="Para 02"/>
              <w:keepLines w:val="on"/>
            </w:pPr>
            <w:r>
              <w:t>LR</w:t>
            </w:r>
          </w:p>
        </w:tc>
        <w:tc>
          <w:tcPr>
            <w:tcW w:type="auto" w:w="0"/>
            <w:shd w:val="clear" w:color="auto" w:fill="EEF2F6"/>
            <w:tcMar>
              <w:left w:type="dxa" w:w="200"/>
              <w:top w:type="dxa" w:w="200"/>
              <w:right w:type="dxa" w:w="200"/>
              <w:bottom w:type="dxa" w:w="200"/>
            </w:tcMar>
            <w:vAlign w:val="top"/>
          </w:tcPr>
          <w:p>
            <w:pPr>
              <w:pStyle w:val="Para 02"/>
              <w:keepLines w:val="on"/>
            </w:pPr>
            <w:r>
              <w:t>integer, integer</w:t>
            </w:r>
          </w:p>
        </w:tc>
        <w:tc>
          <w:tcPr>
            <w:tcW w:type="auto" w:w="0"/>
            <w:shd w:val="clear" w:color="auto" w:fill="EEF2F6"/>
            <w:tcMar>
              <w:left w:type="dxa" w:w="200"/>
              <w:top w:type="dxa" w:w="200"/>
              <w:right w:type="dxa" w:w="200"/>
              <w:bottom w:type="dxa" w:w="200"/>
            </w:tcMar>
            <w:vAlign w:val="top"/>
          </w:tcPr>
          <w:p>
            <w:pPr>
              <w:pStyle w:val="Para 02"/>
              <w:keepLines w:val="on"/>
            </w:pPr>
            <w:r>
              <w:t>bitwise AND</w:t>
            </w:r>
          </w:p>
        </w:tc>
      </w:tr>
    </w:tbl>
    <w:tbl>
      <w:tblPr>
        <w:tblW w:type="auto" w:w="0"/>
      </w:tblPr>
      <w:tr>
        <w:tc>
          <w:tcPr>
            <w:tcW w:type="auto" w:w="0"/>
            <w:tcMar>
              <w:left w:type="dxa" w:w="200"/>
              <w:top w:type="dxa" w:w="200"/>
              <w:right w:type="dxa" w:w="200"/>
              <w:bottom w:type="dxa" w:w="200"/>
            </w:tcMar>
            <w:vAlign w:val="top"/>
          </w:tcPr>
          <w:p>
            <w:pPr>
              <w:pStyle w:val="Para 12"/>
              <w:keepLines w:val="on"/>
            </w:pPr>
            <w:r>
              <w:t>&amp;</w:t>
            </w:r>
          </w:p>
        </w:tc>
        <w:tc>
          <w:tcPr>
            <w:tcW w:type="auto" w:w="0"/>
            <w:tcMar>
              <w:left w:type="dxa" w:w="200"/>
              <w:top w:type="dxa" w:w="200"/>
              <w:right w:type="dxa" w:w="200"/>
              <w:bottom w:type="dxa" w:w="200"/>
            </w:tcMar>
            <w:vAlign w:val="top"/>
          </w:tcPr>
          <w:p>
            <w:pPr>
              <w:pStyle w:val="Para 02"/>
              <w:keepLines w:val="on"/>
            </w:pPr>
            <w:r>
              <w:t>LR</w:t>
            </w:r>
          </w:p>
        </w:tc>
        <w:tc>
          <w:tcPr>
            <w:tcW w:type="auto" w:w="0"/>
            <w:tcMar>
              <w:left w:type="dxa" w:w="200"/>
              <w:top w:type="dxa" w:w="200"/>
              <w:right w:type="dxa" w:w="200"/>
              <w:bottom w:type="dxa" w:w="200"/>
            </w:tcMar>
            <w:vAlign w:val="top"/>
          </w:tcPr>
          <w:p>
            <w:pPr>
              <w:pStyle w:val="Para 02"/>
              <w:keepLines w:val="on"/>
            </w:pPr>
            <w:r>
              <w:t>boolean, boolean</w:t>
            </w:r>
          </w:p>
        </w:tc>
        <w:tc>
          <w:tcPr>
            <w:tcW w:type="auto" w:w="0"/>
            <w:tcMar>
              <w:left w:type="dxa" w:w="200"/>
              <w:top w:type="dxa" w:w="200"/>
              <w:right w:type="dxa" w:w="200"/>
              <w:bottom w:type="dxa" w:w="200"/>
            </w:tcMar>
            <w:vAlign w:val="top"/>
          </w:tcPr>
          <w:p>
            <w:pPr>
              <w:pStyle w:val="Para 02"/>
              <w:keepLines w:val="on"/>
            </w:pPr>
            <w:r>
              <w:t>boolean AND</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5"/>
              <w:keepLines w:val="on"/>
            </w:pPr>
            <w:r>
              <w:t>^</w:t>
            </w:r>
          </w:p>
        </w:tc>
        <w:tc>
          <w:tcPr>
            <w:tcW w:type="auto" w:w="0"/>
            <w:shd w:val="clear" w:color="auto" w:fill="EEF2F6"/>
            <w:tcMar>
              <w:left w:type="dxa" w:w="200"/>
              <w:top w:type="dxa" w:w="200"/>
              <w:right w:type="dxa" w:w="200"/>
              <w:bottom w:type="dxa" w:w="200"/>
            </w:tcMar>
            <w:vAlign w:val="top"/>
          </w:tcPr>
          <w:p>
            <w:pPr>
              <w:pStyle w:val="Para 02"/>
              <w:keepLines w:val="on"/>
            </w:pPr>
            <w:r>
              <w:t>LR</w:t>
            </w:r>
          </w:p>
        </w:tc>
        <w:tc>
          <w:tcPr>
            <w:tcW w:type="auto" w:w="0"/>
            <w:shd w:val="clear" w:color="auto" w:fill="EEF2F6"/>
            <w:tcMar>
              <w:left w:type="dxa" w:w="200"/>
              <w:top w:type="dxa" w:w="200"/>
              <w:right w:type="dxa" w:w="200"/>
              <w:bottom w:type="dxa" w:w="200"/>
            </w:tcMar>
            <w:vAlign w:val="top"/>
          </w:tcPr>
          <w:p>
            <w:pPr>
              <w:pStyle w:val="Para 02"/>
              <w:keepLines w:val="on"/>
            </w:pPr>
            <w:r>
              <w:t>integer, integer</w:t>
            </w:r>
          </w:p>
        </w:tc>
        <w:tc>
          <w:tcPr>
            <w:tcW w:type="auto" w:w="0"/>
            <w:shd w:val="clear" w:color="auto" w:fill="EEF2F6"/>
            <w:tcMar>
              <w:left w:type="dxa" w:w="200"/>
              <w:top w:type="dxa" w:w="200"/>
              <w:right w:type="dxa" w:w="200"/>
              <w:bottom w:type="dxa" w:w="200"/>
            </w:tcMar>
            <w:vAlign w:val="top"/>
          </w:tcPr>
          <w:p>
            <w:pPr>
              <w:pStyle w:val="Para 02"/>
              <w:keepLines w:val="on"/>
            </w:pPr>
            <w:r>
              <w:t>bitwise XOR</w:t>
            </w:r>
          </w:p>
        </w:tc>
      </w:tr>
    </w:tbl>
    <w:tbl>
      <w:tblPr>
        <w:tblW w:type="auto" w:w="0"/>
      </w:tblPr>
      <w:tr>
        <w:tc>
          <w:tcPr>
            <w:tcW w:type="auto" w:w="0"/>
            <w:tcMar>
              <w:left w:type="dxa" w:w="200"/>
              <w:top w:type="dxa" w:w="200"/>
              <w:right w:type="dxa" w:w="200"/>
              <w:bottom w:type="dxa" w:w="200"/>
            </w:tcMar>
            <w:vAlign w:val="top"/>
          </w:tcPr>
          <w:p>
            <w:pPr>
              <w:pStyle w:val="Para 12"/>
              <w:keepLines w:val="on"/>
            </w:pPr>
            <w:r>
              <w:t>^</w:t>
            </w:r>
          </w:p>
        </w:tc>
        <w:tc>
          <w:tcPr>
            <w:tcW w:type="auto" w:w="0"/>
            <w:tcMar>
              <w:left w:type="dxa" w:w="200"/>
              <w:top w:type="dxa" w:w="200"/>
              <w:right w:type="dxa" w:w="200"/>
              <w:bottom w:type="dxa" w:w="200"/>
            </w:tcMar>
            <w:vAlign w:val="top"/>
          </w:tcPr>
          <w:p>
            <w:pPr>
              <w:pStyle w:val="Para 02"/>
              <w:keepLines w:val="on"/>
            </w:pPr>
            <w:r>
              <w:t>LR</w:t>
            </w:r>
          </w:p>
        </w:tc>
        <w:tc>
          <w:tcPr>
            <w:tcW w:type="auto" w:w="0"/>
            <w:tcMar>
              <w:left w:type="dxa" w:w="200"/>
              <w:top w:type="dxa" w:w="200"/>
              <w:right w:type="dxa" w:w="200"/>
              <w:bottom w:type="dxa" w:w="200"/>
            </w:tcMar>
            <w:vAlign w:val="top"/>
          </w:tcPr>
          <w:p>
            <w:pPr>
              <w:pStyle w:val="Para 02"/>
              <w:keepLines w:val="on"/>
            </w:pPr>
            <w:r>
              <w:t>boolean, boolean</w:t>
            </w:r>
          </w:p>
        </w:tc>
        <w:tc>
          <w:tcPr>
            <w:tcW w:type="auto" w:w="0"/>
            <w:tcMar>
              <w:left w:type="dxa" w:w="200"/>
              <w:top w:type="dxa" w:w="200"/>
              <w:right w:type="dxa" w:w="200"/>
              <w:bottom w:type="dxa" w:w="200"/>
            </w:tcMar>
            <w:vAlign w:val="top"/>
          </w:tcPr>
          <w:p>
            <w:pPr>
              <w:pStyle w:val="Para 02"/>
              <w:keepLines w:val="on"/>
            </w:pPr>
            <w:r>
              <w:t>boolean XOR</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5"/>
              <w:keepLines w:val="on"/>
            </w:pPr>
            <w:r>
              <w:rPr>
                <w:rStyle w:val="Text6"/>
              </w:rPr>
              <w:bookmarkStart w:id="2190" w:name="page675"/>
              <w:t/>
              <w:bookmarkEnd w:id="2190"/>
            </w:r>
            <w:r>
              <w:t>|</w:t>
            </w:r>
          </w:p>
        </w:tc>
        <w:tc>
          <w:tcPr>
            <w:tcW w:type="auto" w:w="0"/>
            <w:shd w:val="clear" w:color="auto" w:fill="EEF2F6"/>
            <w:tcMar>
              <w:left w:type="dxa" w:w="200"/>
              <w:top w:type="dxa" w:w="200"/>
              <w:right w:type="dxa" w:w="200"/>
              <w:bottom w:type="dxa" w:w="200"/>
            </w:tcMar>
            <w:vAlign w:val="top"/>
          </w:tcPr>
          <w:p>
            <w:pPr>
              <w:pStyle w:val="Para 02"/>
              <w:keepLines w:val="on"/>
            </w:pPr>
            <w:r>
              <w:t>LR</w:t>
            </w:r>
          </w:p>
        </w:tc>
        <w:tc>
          <w:tcPr>
            <w:tcW w:type="auto" w:w="0"/>
            <w:shd w:val="clear" w:color="auto" w:fill="EEF2F6"/>
            <w:tcMar>
              <w:left w:type="dxa" w:w="200"/>
              <w:top w:type="dxa" w:w="200"/>
              <w:right w:type="dxa" w:w="200"/>
              <w:bottom w:type="dxa" w:w="200"/>
            </w:tcMar>
            <w:vAlign w:val="top"/>
          </w:tcPr>
          <w:p>
            <w:pPr>
              <w:pStyle w:val="Para 02"/>
              <w:keepLines w:val="on"/>
            </w:pPr>
            <w:r>
              <w:t>integer, integer</w:t>
            </w:r>
          </w:p>
        </w:tc>
        <w:tc>
          <w:tcPr>
            <w:tcW w:type="auto" w:w="0"/>
            <w:shd w:val="clear" w:color="auto" w:fill="EEF2F6"/>
            <w:tcMar>
              <w:left w:type="dxa" w:w="200"/>
              <w:top w:type="dxa" w:w="200"/>
              <w:right w:type="dxa" w:w="200"/>
              <w:bottom w:type="dxa" w:w="200"/>
            </w:tcMar>
            <w:vAlign w:val="top"/>
          </w:tcPr>
          <w:p>
            <w:pPr>
              <w:pStyle w:val="Para 02"/>
              <w:keepLines w:val="on"/>
            </w:pPr>
            <w:r>
              <w:t>bitwise OR</w:t>
            </w:r>
          </w:p>
        </w:tc>
      </w:tr>
    </w:tbl>
    <w:tbl>
      <w:tblPr>
        <w:tblW w:type="auto" w:w="0"/>
      </w:tblPr>
      <w:tr>
        <w:tc>
          <w:tcPr>
            <w:tcW w:type="auto" w:w="0"/>
            <w:tcMar>
              <w:left w:type="dxa" w:w="200"/>
              <w:top w:type="dxa" w:w="200"/>
              <w:right w:type="dxa" w:w="200"/>
              <w:bottom w:type="dxa" w:w="200"/>
            </w:tcMar>
            <w:vAlign w:val="top"/>
          </w:tcPr>
          <w:p>
            <w:pPr>
              <w:pStyle w:val="Para 12"/>
              <w:keepLines w:val="on"/>
            </w:pPr>
            <w:r>
              <w:t>|</w:t>
            </w:r>
          </w:p>
        </w:tc>
        <w:tc>
          <w:tcPr>
            <w:tcW w:type="auto" w:w="0"/>
            <w:tcMar>
              <w:left w:type="dxa" w:w="200"/>
              <w:top w:type="dxa" w:w="200"/>
              <w:right w:type="dxa" w:w="200"/>
              <w:bottom w:type="dxa" w:w="200"/>
            </w:tcMar>
            <w:vAlign w:val="top"/>
          </w:tcPr>
          <w:p>
            <w:pPr>
              <w:pStyle w:val="Para 02"/>
              <w:keepLines w:val="on"/>
            </w:pPr>
            <w:r>
              <w:t>LR</w:t>
            </w:r>
          </w:p>
        </w:tc>
        <w:tc>
          <w:tcPr>
            <w:tcW w:type="auto" w:w="0"/>
            <w:tcMar>
              <w:left w:type="dxa" w:w="200"/>
              <w:top w:type="dxa" w:w="200"/>
              <w:right w:type="dxa" w:w="200"/>
              <w:bottom w:type="dxa" w:w="200"/>
            </w:tcMar>
            <w:vAlign w:val="top"/>
          </w:tcPr>
          <w:p>
            <w:pPr>
              <w:pStyle w:val="Para 02"/>
              <w:keepLines w:val="on"/>
            </w:pPr>
            <w:r>
              <w:t>boolean, boolean</w:t>
            </w:r>
          </w:p>
        </w:tc>
        <w:tc>
          <w:tcPr>
            <w:tcW w:type="auto" w:w="0"/>
            <w:tcMar>
              <w:left w:type="dxa" w:w="200"/>
              <w:top w:type="dxa" w:w="200"/>
              <w:right w:type="dxa" w:w="200"/>
              <w:bottom w:type="dxa" w:w="200"/>
            </w:tcMar>
            <w:vAlign w:val="top"/>
          </w:tcPr>
          <w:p>
            <w:pPr>
              <w:pStyle w:val="Para 02"/>
              <w:keepLines w:val="on"/>
            </w:pPr>
            <w:r>
              <w:t>boolean OR</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5"/>
              <w:keepLines w:val="on"/>
            </w:pPr>
            <w:r>
              <w:t>&amp;&amp;</w:t>
            </w:r>
          </w:p>
        </w:tc>
        <w:tc>
          <w:tcPr>
            <w:tcW w:type="auto" w:w="0"/>
            <w:shd w:val="clear" w:color="auto" w:fill="EEF2F6"/>
            <w:tcMar>
              <w:left w:type="dxa" w:w="200"/>
              <w:top w:type="dxa" w:w="200"/>
              <w:right w:type="dxa" w:w="200"/>
              <w:bottom w:type="dxa" w:w="200"/>
            </w:tcMar>
            <w:vAlign w:val="top"/>
          </w:tcPr>
          <w:p>
            <w:pPr>
              <w:pStyle w:val="Para 02"/>
              <w:keepLines w:val="on"/>
            </w:pPr>
            <w:r>
              <w:t>LR</w:t>
            </w:r>
          </w:p>
        </w:tc>
        <w:tc>
          <w:tcPr>
            <w:tcW w:type="auto" w:w="0"/>
            <w:shd w:val="clear" w:color="auto" w:fill="EEF2F6"/>
            <w:tcMar>
              <w:left w:type="dxa" w:w="200"/>
              <w:top w:type="dxa" w:w="200"/>
              <w:right w:type="dxa" w:w="200"/>
              <w:bottom w:type="dxa" w:w="200"/>
            </w:tcMar>
            <w:vAlign w:val="top"/>
          </w:tcPr>
          <w:p>
            <w:pPr>
              <w:pStyle w:val="Para 02"/>
              <w:keepLines w:val="on"/>
            </w:pPr>
            <w:r>
              <w:t>boolean, boolean</w:t>
            </w:r>
          </w:p>
        </w:tc>
        <w:tc>
          <w:tcPr>
            <w:tcW w:type="auto" w:w="0"/>
            <w:shd w:val="clear" w:color="auto" w:fill="EEF2F6"/>
            <w:tcMar>
              <w:left w:type="dxa" w:w="200"/>
              <w:top w:type="dxa" w:w="200"/>
              <w:right w:type="dxa" w:w="200"/>
              <w:bottom w:type="dxa" w:w="200"/>
            </w:tcMar>
            <w:vAlign w:val="top"/>
          </w:tcPr>
          <w:p>
            <w:pPr>
              <w:pStyle w:val="Para 02"/>
              <w:keepLines w:val="on"/>
            </w:pPr>
            <w:r>
              <w:t>conditional AND</w:t>
              <w:br w:clear="none"/>
              <w:t>(short circuit evaluation)</w:t>
            </w:r>
          </w:p>
        </w:tc>
      </w:tr>
    </w:tbl>
    <w:tbl>
      <w:tblPr>
        <w:tblW w:type="auto" w:w="0"/>
      </w:tblPr>
      <w:tr>
        <w:tc>
          <w:tcPr>
            <w:tcW w:type="auto" w:w="0"/>
            <w:tcMar>
              <w:left w:type="dxa" w:w="200"/>
              <w:top w:type="dxa" w:w="200"/>
              <w:right w:type="dxa" w:w="200"/>
              <w:bottom w:type="dxa" w:w="200"/>
            </w:tcMar>
            <w:vAlign w:val="top"/>
          </w:tcPr>
          <w:p>
            <w:pPr>
              <w:pStyle w:val="Para 12"/>
              <w:keepLines w:val="on"/>
            </w:pPr>
            <w:r>
              <w:t>||</w:t>
            </w:r>
          </w:p>
        </w:tc>
        <w:tc>
          <w:tcPr>
            <w:tcW w:type="auto" w:w="0"/>
            <w:tcMar>
              <w:left w:type="dxa" w:w="200"/>
              <w:top w:type="dxa" w:w="200"/>
              <w:right w:type="dxa" w:w="200"/>
              <w:bottom w:type="dxa" w:w="200"/>
            </w:tcMar>
            <w:vAlign w:val="top"/>
          </w:tcPr>
          <w:p>
            <w:pPr>
              <w:pStyle w:val="Para 02"/>
              <w:keepLines w:val="on"/>
            </w:pPr>
            <w:r>
              <w:t>LR</w:t>
            </w:r>
          </w:p>
        </w:tc>
        <w:tc>
          <w:tcPr>
            <w:tcW w:type="auto" w:w="0"/>
            <w:tcMar>
              <w:left w:type="dxa" w:w="200"/>
              <w:top w:type="dxa" w:w="200"/>
              <w:right w:type="dxa" w:w="200"/>
              <w:bottom w:type="dxa" w:w="200"/>
            </w:tcMar>
            <w:vAlign w:val="top"/>
          </w:tcPr>
          <w:p>
            <w:pPr>
              <w:pStyle w:val="Para 02"/>
              <w:keepLines w:val="on"/>
            </w:pPr>
            <w:r>
              <w:t>boolean, boolean</w:t>
            </w:r>
          </w:p>
        </w:tc>
        <w:tc>
          <w:tcPr>
            <w:tcW w:type="auto" w:w="0"/>
            <w:tcMar>
              <w:left w:type="dxa" w:w="200"/>
              <w:top w:type="dxa" w:w="200"/>
              <w:right w:type="dxa" w:w="200"/>
              <w:bottom w:type="dxa" w:w="200"/>
            </w:tcMar>
            <w:vAlign w:val="top"/>
          </w:tcPr>
          <w:p>
            <w:pPr>
              <w:pStyle w:val="Para 02"/>
              <w:keepLines w:val="on"/>
            </w:pPr>
            <w:r>
              <w:t>conditional OR</w:t>
              <w:br w:clear="none"/>
              <w:t>(short circuit evaluation)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5"/>
              <w:keepLines w:val="on"/>
            </w:pPr>
            <w:r>
              <w:t>?:</w:t>
            </w:r>
          </w:p>
        </w:tc>
        <w:tc>
          <w:tcPr>
            <w:tcW w:type="auto" w:w="0"/>
            <w:shd w:val="clear" w:color="auto" w:fill="EEF2F6"/>
            <w:tcMar>
              <w:left w:type="dxa" w:w="200"/>
              <w:top w:type="dxa" w:w="200"/>
              <w:right w:type="dxa" w:w="200"/>
              <w:bottom w:type="dxa" w:w="200"/>
            </w:tcMar>
            <w:vAlign w:val="top"/>
          </w:tcPr>
          <w:p>
            <w:pPr>
              <w:pStyle w:val="Para 02"/>
              <w:keepLines w:val="on"/>
            </w:pPr>
            <w:r>
              <w:t>RL</w:t>
            </w:r>
          </w:p>
        </w:tc>
        <w:tc>
          <w:tcPr>
            <w:tcW w:type="auto" w:w="0"/>
            <w:shd w:val="clear" w:color="auto" w:fill="EEF2F6"/>
            <w:tcMar>
              <w:left w:type="dxa" w:w="200"/>
              <w:top w:type="dxa" w:w="200"/>
              <w:right w:type="dxa" w:w="200"/>
              <w:bottom w:type="dxa" w:w="200"/>
            </w:tcMar>
            <w:vAlign w:val="top"/>
          </w:tcPr>
          <w:p>
            <w:pPr>
              <w:pStyle w:val="Para 02"/>
              <w:keepLines w:val="on"/>
            </w:pPr>
            <w:r>
              <w:t>boolean, any, any</w:t>
            </w:r>
          </w:p>
        </w:tc>
        <w:tc>
          <w:tcPr>
            <w:tcW w:type="auto" w:w="0"/>
            <w:shd w:val="clear" w:color="auto" w:fill="EEF2F6"/>
            <w:tcMar>
              <w:left w:type="dxa" w:w="200"/>
              <w:top w:type="dxa" w:w="200"/>
              <w:right w:type="dxa" w:w="200"/>
              <w:bottom w:type="dxa" w:w="200"/>
            </w:tcMar>
            <w:vAlign w:val="top"/>
          </w:tcPr>
          <w:p>
            <w:pPr>
              <w:pStyle w:val="Para 02"/>
              <w:keepLines w:val="on"/>
            </w:pPr>
            <w:r>
              <w:t>conditional (ternary) operator</w:t>
            </w:r>
          </w:p>
        </w:tc>
      </w:tr>
    </w:tbl>
    <w:tbl>
      <w:tblPr>
        <w:tblW w:type="auto" w:w="0"/>
      </w:tblPr>
      <w:tr>
        <w:tc>
          <w:tcPr>
            <w:tcW w:type="auto" w:w="0"/>
            <w:tcMar>
              <w:left w:type="dxa" w:w="200"/>
              <w:top w:type="dxa" w:w="200"/>
              <w:right w:type="dxa" w:w="200"/>
              <w:bottom w:type="dxa" w:w="200"/>
            </w:tcMar>
            <w:vAlign w:val="top"/>
          </w:tcPr>
          <w:p>
            <w:pPr>
              <w:pStyle w:val="Para 12"/>
              <w:keepLines w:val="on"/>
            </w:pPr>
            <w:r>
              <w:t>=</w:t>
            </w:r>
          </w:p>
        </w:tc>
        <w:tc>
          <w:tcPr>
            <w:tcW w:type="auto" w:w="0"/>
            <w:tcMar>
              <w:left w:type="dxa" w:w="200"/>
              <w:top w:type="dxa" w:w="200"/>
              <w:right w:type="dxa" w:w="200"/>
              <w:bottom w:type="dxa" w:w="200"/>
            </w:tcMar>
            <w:vAlign w:val="top"/>
          </w:tcPr>
          <w:p>
            <w:pPr>
              <w:pStyle w:val="Para 02"/>
              <w:keepLines w:val="on"/>
            </w:pPr>
            <w:r>
              <w:t>RL</w:t>
            </w:r>
          </w:p>
        </w:tc>
        <w:tc>
          <w:tcPr>
            <w:tcW w:type="auto" w:w="0"/>
            <w:tcMar>
              <w:left w:type="dxa" w:w="200"/>
              <w:top w:type="dxa" w:w="200"/>
              <w:right w:type="dxa" w:w="200"/>
              <w:bottom w:type="dxa" w:w="200"/>
            </w:tcMar>
            <w:vAlign w:val="top"/>
          </w:tcPr>
          <w:p>
            <w:pPr>
              <w:pStyle w:val="Para 02"/>
              <w:keepLines w:val="on"/>
            </w:pPr>
            <w:r>
              <w:t>variable, any</w:t>
            </w:r>
          </w:p>
        </w:tc>
        <w:tc>
          <w:tcPr>
            <w:tcW w:type="auto" w:w="0"/>
            <w:tcMar>
              <w:left w:type="dxa" w:w="200"/>
              <w:top w:type="dxa" w:w="200"/>
              <w:right w:type="dxa" w:w="200"/>
              <w:bottom w:type="dxa" w:w="200"/>
            </w:tcMar>
            <w:vAlign w:val="top"/>
          </w:tcPr>
          <w:p>
            <w:pPr>
              <w:pStyle w:val="Para 02"/>
              <w:keepLines w:val="on"/>
            </w:pPr>
            <w:r>
              <w:t>assignment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5"/>
              <w:keepLines w:val="on"/>
            </w:pPr>
            <w:r>
              <w:t>*=, /=, %=, +=, -=,</w:t>
            </w:r>
          </w:p>
        </w:tc>
        <w:tc>
          <w:tcPr>
            <w:tcW w:type="auto" w:w="0"/>
            <w:shd w:val="clear" w:color="auto" w:fill="EEF2F6"/>
            <w:tcMar>
              <w:left w:type="dxa" w:w="200"/>
              <w:top w:type="dxa" w:w="200"/>
              <w:right w:type="dxa" w:w="200"/>
              <w:bottom w:type="dxa" w:w="200"/>
            </w:tcMar>
            <w:vAlign w:val="top"/>
          </w:tcPr>
          <w:p>
            <w:pPr>
              <w:pStyle w:val="0 Block"/>
              <w:keepLines w:val="on"/>
            </w:pPr>
          </w:p>
        </w:tc>
        <w:tc>
          <w:tcPr>
            <w:tcW w:type="auto" w:w="0"/>
            <w:shd w:val="clear" w:color="auto" w:fill="EEF2F6"/>
            <w:tcMar>
              <w:left w:type="dxa" w:w="200"/>
              <w:top w:type="dxa" w:w="200"/>
              <w:right w:type="dxa" w:w="200"/>
              <w:bottom w:type="dxa" w:w="200"/>
            </w:tcMar>
            <w:vAlign w:val="top"/>
          </w:tcPr>
          <w:p>
            <w:pPr>
              <w:pStyle w:val="0 Block"/>
              <w:keepLines w:val="on"/>
            </w:pPr>
          </w:p>
        </w:tc>
        <w:tc>
          <w:tcPr>
            <w:tcW w:type="auto" w:w="0"/>
            <w:shd w:val="clear" w:color="auto" w:fill="EEF2F6"/>
            <w:tcMar>
              <w:left w:type="dxa" w:w="200"/>
              <w:top w:type="dxa" w:w="200"/>
              <w:right w:type="dxa" w:w="200"/>
              <w:bottom w:type="dxa" w:w="200"/>
            </w:tcMar>
            <w:vAlign w:val="top"/>
          </w:tcPr>
          <w:p>
            <w:pPr>
              <w:pStyle w:val="0 Block"/>
              <w:keepLines w:val="on"/>
            </w:pPr>
          </w:p>
        </w:tc>
      </w:tr>
    </w:tbl>
    <w:tbl>
      <w:tblPr>
        <w:tblW w:type="auto" w:w="0"/>
      </w:tblPr>
      <w:tr>
        <w:tc>
          <w:tcPr>
            <w:tcW w:type="auto" w:w="0"/>
            <w:tcMar>
              <w:left w:type="dxa" w:w="200"/>
              <w:top w:type="dxa" w:w="200"/>
              <w:right w:type="dxa" w:w="200"/>
              <w:bottom w:type="dxa" w:w="200"/>
            </w:tcMar>
            <w:vAlign w:val="top"/>
          </w:tcPr>
          <w:p>
            <w:pPr>
              <w:pStyle w:val="Para 12"/>
              <w:keepLines w:val="on"/>
            </w:pPr>
            <w:r>
              <w:t>&gt;&gt;=, &gt;&gt;&gt;=, &amp;=, ^=, |=</w:t>
            </w:r>
          </w:p>
        </w:tc>
        <w:tc>
          <w:tcPr>
            <w:tcW w:type="auto" w:w="0"/>
            <w:tcMar>
              <w:left w:type="dxa" w:w="200"/>
              <w:top w:type="dxa" w:w="200"/>
              <w:right w:type="dxa" w:w="200"/>
              <w:bottom w:type="dxa" w:w="200"/>
            </w:tcMar>
            <w:vAlign w:val="top"/>
          </w:tcPr>
          <w:p>
            <w:pPr>
              <w:pStyle w:val="Para 02"/>
              <w:keepLines w:val="on"/>
            </w:pPr>
            <w:r>
              <w:t>RL</w:t>
            </w:r>
          </w:p>
        </w:tc>
        <w:tc>
          <w:tcPr>
            <w:tcW w:type="auto" w:w="0"/>
            <w:tcMar>
              <w:left w:type="dxa" w:w="200"/>
              <w:top w:type="dxa" w:w="200"/>
              <w:right w:type="dxa" w:w="200"/>
              <w:bottom w:type="dxa" w:w="200"/>
            </w:tcMar>
            <w:vAlign w:val="top"/>
          </w:tcPr>
          <w:p>
            <w:pPr>
              <w:pStyle w:val="Para 02"/>
              <w:keepLines w:val="on"/>
            </w:pPr>
            <w:r>
              <w:t>variable, any</w:t>
            </w:r>
          </w:p>
        </w:tc>
        <w:tc>
          <w:tcPr>
            <w:tcW w:type="auto" w:w="0"/>
            <w:tcMar>
              <w:left w:type="dxa" w:w="200"/>
              <w:top w:type="dxa" w:w="200"/>
              <w:right w:type="dxa" w:w="200"/>
              <w:bottom w:type="dxa" w:w="200"/>
            </w:tcMar>
            <w:vAlign w:val="top"/>
          </w:tcPr>
          <w:p>
            <w:pPr>
              <w:pStyle w:val="Para 02"/>
              <w:keepLines w:val="on"/>
            </w:pPr>
            <w:r>
              <w:t>assignment with operation</w:t>
            </w:r>
          </w:p>
        </w:tc>
      </w:tr>
    </w:tbl>
    <w:tbl>
      <w:tblPr>
        <w:tblW w:type="auto" w:w="0"/>
      </w:tblPr>
      <w:tr>
        <w:tc>
          <w:tcPr>
            <w:tcW w:type="auto" w:w="0"/>
            <w:vAlign w:val="top"/>
            <w:hMerge w:val="restart"/>
          </w:tcPr>
          <w:p>
            <w:pPr>
              <w:pStyle w:val="Para 22"/>
              <w:keepLines w:val="on"/>
            </w:pPr>
            <w:hyperlink w:anchor="">
              <w:r>
                <w:rPr>
                  <w:rStyle w:val="Text21"/>
                </w:rPr>
                <w:bookmarkStart w:id="2191" w:name="_1"/>
                <w:t>*</w:t>
                <w:bookmarkEnd w:id="2191"/>
              </w:r>
            </w:hyperlink>
            <w:r>
              <w:t>LR means left-to-right associativity; RL means right-to-left associativity.</w:t>
            </w:r>
          </w:p>
        </w:tc>
        <w:tc>
          <w:tcPr>
            <w:hMerge w:val="continue"/>
          </w:tcPr>
          <w:p/>
        </w:tc>
        <w:tc>
          <w:tcPr>
            <w:hMerge w:val="continue"/>
          </w:tcPr>
          <w:p/>
        </w:tc>
        <w:tc>
          <w:tcPr>
            <w:hMerge w:val="continue"/>
          </w:tcPr>
          <w:p/>
        </w:tc>
      </w:tr>
    </w:tbl>
    <w:p>
      <w:bookmarkStart w:id="2192" w:name="Appendix_C__Primitive_Data_Types"/>
      <w:bookmarkStart w:id="2193" w:name="Appendix_C__Primitive_Data_Types_2"/>
      <w:bookmarkStart w:id="2194" w:name="Appendix_C__Primitive_Data_Types_1"/>
      <w:bookmarkStart w:id="2195" w:name="Top_of_app03_xhtml"/>
      <w:pPr>
        <w:keepNext/>
        <w:pStyle w:val="Heading 2"/>
        <w:pageBreakBefore w:val="on"/>
        <w:keepLines w:val="on"/>
      </w:pPr>
      <w:r>
        <w:t>Appendix</w:t>
        <w:t xml:space="preserve"> </w:t>
        <w:t>C</w:t>
        <w:t>: Primitive Data Types</w:t>
      </w:r>
      <w:bookmarkEnd w:id="2192"/>
      <w:bookmarkEnd w:id="2193"/>
      <w:bookmarkEnd w:id="2194"/>
      <w:bookmarkEnd w:id="2195"/>
    </w:p>
    <w:tbl>
      <w:tblPr>
        <w:tblW w:type="auto" w:w="0"/>
      </w:tblPr>
      <w:tr>
        <w:tc>
          <w:tcPr>
            <w:tcW w:type="auto" w:w="0"/>
            <w:shd w:val="clear" w:color="auto" w:fill="468173"/>
            <w:tcMar>
              <w:left w:type="dxa" w:w="200"/>
              <w:top w:type="dxa" w:w="200"/>
              <w:right w:type="dxa" w:w="200"/>
              <w:bottom w:type="dxa" w:w="200"/>
            </w:tcMar>
            <w:vAlign w:val="center"/>
          </w:tcPr>
          <w:p>
            <w:pPr>
              <w:pStyle w:val="Para 50"/>
              <w:keepLines w:val="on"/>
            </w:pPr>
            <w:r>
              <w:t/>
            </w:r>
          </w:p>
          <w:p>
            <w:pPr>
              <w:pStyle w:val="Para 16"/>
              <w:keepLines w:val="on"/>
            </w:pPr>
            <w:r>
              <w:t>Type</w:t>
            </w:r>
          </w:p>
        </w:tc>
        <w:tc>
          <w:tcPr>
            <w:tcW w:type="auto" w:w="0"/>
            <w:shd w:val="clear" w:color="auto" w:fill="468173"/>
            <w:tcMar>
              <w:left w:type="dxa" w:w="200"/>
              <w:top w:type="dxa" w:w="200"/>
              <w:right w:type="dxa" w:w="200"/>
              <w:bottom w:type="dxa" w:w="200"/>
            </w:tcMar>
            <w:vAlign w:val="center"/>
          </w:tcPr>
          <w:p>
            <w:pPr>
              <w:pStyle w:val="Para 16"/>
              <w:keepLines w:val="on"/>
            </w:pPr>
            <w:r>
              <w:t>Value Stored</w:t>
            </w:r>
          </w:p>
        </w:tc>
        <w:tc>
          <w:tcPr>
            <w:tcW w:type="auto" w:w="0"/>
            <w:shd w:val="clear" w:color="auto" w:fill="468173"/>
            <w:tcMar>
              <w:left w:type="dxa" w:w="200"/>
              <w:top w:type="dxa" w:w="200"/>
              <w:right w:type="dxa" w:w="200"/>
              <w:bottom w:type="dxa" w:w="200"/>
            </w:tcMar>
            <w:vAlign w:val="center"/>
          </w:tcPr>
          <w:p>
            <w:pPr>
              <w:pStyle w:val="Para 16"/>
              <w:keepLines w:val="on"/>
            </w:pPr>
            <w:r>
              <w:t>Default Value</w:t>
            </w:r>
          </w:p>
        </w:tc>
        <w:tc>
          <w:tcPr>
            <w:tcW w:type="auto" w:w="0"/>
            <w:shd w:val="clear" w:color="auto" w:fill="468173"/>
            <w:tcMar>
              <w:left w:type="dxa" w:w="200"/>
              <w:top w:type="dxa" w:w="200"/>
              <w:right w:type="dxa" w:w="200"/>
              <w:bottom w:type="dxa" w:w="200"/>
            </w:tcMar>
            <w:vAlign w:val="center"/>
          </w:tcPr>
          <w:p>
            <w:pPr>
              <w:pStyle w:val="Para 16"/>
              <w:keepLines w:val="on"/>
            </w:pPr>
            <w:r>
              <w:t>Size</w:t>
            </w:r>
          </w:p>
        </w:tc>
        <w:tc>
          <w:tcPr>
            <w:tcW w:type="auto" w:w="0"/>
            <w:shd w:val="clear" w:color="auto" w:fill="468173"/>
            <w:tcMar>
              <w:left w:type="dxa" w:w="200"/>
              <w:top w:type="dxa" w:w="200"/>
              <w:right w:type="dxa" w:w="200"/>
              <w:bottom w:type="dxa" w:w="200"/>
            </w:tcMar>
            <w:vAlign w:val="center"/>
          </w:tcPr>
          <w:p>
            <w:pPr>
              <w:pStyle w:val="Para 16"/>
              <w:keepLines w:val="on"/>
            </w:pPr>
            <w:r>
              <w:t>Range of Values</w:t>
            </w:r>
          </w:p>
        </w:tc>
      </w:tr>
    </w:tbl>
    <w:tbl>
      <w:tblPr>
        <w:tblW w:type="auto" w:w="0"/>
      </w:tblPr>
      <w:tr>
        <w:tc>
          <w:tcPr>
            <w:tcW w:type="auto" w:w="0"/>
            <w:tcMar>
              <w:left w:type="dxa" w:w="200"/>
              <w:top w:type="dxa" w:w="200"/>
              <w:right w:type="dxa" w:w="200"/>
              <w:bottom w:type="dxa" w:w="200"/>
            </w:tcMar>
            <w:vAlign w:val="top"/>
          </w:tcPr>
          <w:p>
            <w:pPr>
              <w:pStyle w:val="Para 12"/>
              <w:keepLines w:val="on"/>
            </w:pPr>
            <w:r>
              <w:t>char</w:t>
            </w:r>
          </w:p>
        </w:tc>
        <w:tc>
          <w:tcPr>
            <w:tcW w:type="auto" w:w="0"/>
            <w:tcMar>
              <w:left w:type="dxa" w:w="200"/>
              <w:top w:type="dxa" w:w="200"/>
              <w:right w:type="dxa" w:w="200"/>
              <w:bottom w:type="dxa" w:w="200"/>
            </w:tcMar>
            <w:vAlign w:val="top"/>
          </w:tcPr>
          <w:p>
            <w:pPr>
              <w:pStyle w:val="Para 02"/>
              <w:keepLines w:val="on"/>
            </w:pPr>
            <w:r>
              <w:t>Unicode character</w:t>
            </w:r>
          </w:p>
        </w:tc>
        <w:tc>
          <w:tcPr>
            <w:tcW w:type="auto" w:w="0"/>
            <w:tcMar>
              <w:left w:type="dxa" w:w="200"/>
              <w:top w:type="dxa" w:w="200"/>
              <w:right w:type="dxa" w:w="200"/>
              <w:bottom w:type="dxa" w:w="200"/>
            </w:tcMar>
            <w:vAlign w:val="top"/>
          </w:tcPr>
          <w:p>
            <w:pPr>
              <w:pStyle w:val="Para 02"/>
              <w:keepLines w:val="on"/>
            </w:pPr>
            <w:r>
              <w:t xml:space="preserve">Character code </w:t>
            </w:r>
            <w:r>
              <w:rPr>
                <w:rStyle w:val="Text16"/>
              </w:rPr>
              <w:t>0</w:t>
            </w:r>
          </w:p>
        </w:tc>
        <w:tc>
          <w:tcPr>
            <w:tcW w:type="auto" w:w="0"/>
            <w:tcMar>
              <w:left w:type="dxa" w:w="200"/>
              <w:top w:type="dxa" w:w="200"/>
              <w:right w:type="dxa" w:w="200"/>
              <w:bottom w:type="dxa" w:w="200"/>
            </w:tcMar>
            <w:vAlign w:val="top"/>
          </w:tcPr>
          <w:p>
            <w:pPr>
              <w:pStyle w:val="Para 02"/>
              <w:keepLines w:val="on"/>
            </w:pPr>
            <w:r>
              <w:t>16 bits</w:t>
            </w:r>
          </w:p>
        </w:tc>
        <w:tc>
          <w:tcPr>
            <w:tcW w:type="auto" w:w="0"/>
            <w:tcMar>
              <w:left w:type="dxa" w:w="200"/>
              <w:top w:type="dxa" w:w="200"/>
              <w:right w:type="dxa" w:w="200"/>
              <w:bottom w:type="dxa" w:w="200"/>
            </w:tcMar>
            <w:vAlign w:val="top"/>
          </w:tcPr>
          <w:p>
            <w:pPr>
              <w:pStyle w:val="Para 12"/>
              <w:keepLines w:val="on"/>
            </w:pPr>
            <w:r>
              <w:t>0 to 65535</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5"/>
              <w:keepLines w:val="on"/>
            </w:pPr>
            <w:r>
              <w:t>byte</w:t>
            </w:r>
          </w:p>
        </w:tc>
        <w:tc>
          <w:tcPr>
            <w:tcW w:type="auto" w:w="0"/>
            <w:shd w:val="clear" w:color="auto" w:fill="EEF2F6"/>
            <w:tcMar>
              <w:left w:type="dxa" w:w="200"/>
              <w:top w:type="dxa" w:w="200"/>
              <w:right w:type="dxa" w:w="200"/>
              <w:bottom w:type="dxa" w:w="200"/>
            </w:tcMar>
            <w:vAlign w:val="top"/>
          </w:tcPr>
          <w:p>
            <w:pPr>
              <w:pStyle w:val="Para 02"/>
              <w:keepLines w:val="on"/>
            </w:pPr>
            <w:r>
              <w:t>Integer value</w:t>
            </w:r>
          </w:p>
        </w:tc>
        <w:tc>
          <w:tcPr>
            <w:tcW w:type="auto" w:w="0"/>
            <w:shd w:val="clear" w:color="auto" w:fill="EEF2F6"/>
            <w:tcMar>
              <w:left w:type="dxa" w:w="200"/>
              <w:top w:type="dxa" w:w="200"/>
              <w:right w:type="dxa" w:w="200"/>
              <w:bottom w:type="dxa" w:w="200"/>
            </w:tcMar>
            <w:vAlign w:val="top"/>
          </w:tcPr>
          <w:p>
            <w:pPr>
              <w:pStyle w:val="Para 15"/>
              <w:keepLines w:val="on"/>
            </w:pPr>
            <w:r>
              <w:t>0</w:t>
            </w:r>
          </w:p>
        </w:tc>
        <w:tc>
          <w:tcPr>
            <w:tcW w:type="auto" w:w="0"/>
            <w:shd w:val="clear" w:color="auto" w:fill="EEF2F6"/>
            <w:tcMar>
              <w:left w:type="dxa" w:w="200"/>
              <w:top w:type="dxa" w:w="200"/>
              <w:right w:type="dxa" w:w="200"/>
              <w:bottom w:type="dxa" w:w="200"/>
            </w:tcMar>
            <w:vAlign w:val="top"/>
          </w:tcPr>
          <w:p>
            <w:pPr>
              <w:pStyle w:val="Para 02"/>
              <w:keepLines w:val="on"/>
            </w:pPr>
            <w:r>
              <w:t>8 bits</w:t>
            </w:r>
          </w:p>
        </w:tc>
        <w:tc>
          <w:tcPr>
            <w:tcW w:type="auto" w:w="0"/>
            <w:shd w:val="clear" w:color="auto" w:fill="EEF2F6"/>
            <w:tcMar>
              <w:left w:type="dxa" w:w="200"/>
              <w:top w:type="dxa" w:w="200"/>
              <w:right w:type="dxa" w:w="200"/>
              <w:bottom w:type="dxa" w:w="200"/>
            </w:tcMar>
            <w:vAlign w:val="top"/>
          </w:tcPr>
          <w:p>
            <w:pPr>
              <w:pStyle w:val="Para 15"/>
              <w:keepLines w:val="on"/>
            </w:pPr>
            <w:r>
              <w:rPr>
                <w:rStyle w:val="Text24"/>
              </w:rPr>
              <w:t>–</w:t>
            </w:r>
            <w:r>
              <w:t>128 to 127</w:t>
            </w:r>
          </w:p>
        </w:tc>
      </w:tr>
    </w:tbl>
    <w:tbl>
      <w:tblPr>
        <w:tblW w:type="auto" w:w="0"/>
      </w:tblPr>
      <w:tr>
        <w:tc>
          <w:tcPr>
            <w:tcW w:type="auto" w:w="0"/>
            <w:tcMar>
              <w:left w:type="dxa" w:w="200"/>
              <w:top w:type="dxa" w:w="200"/>
              <w:right w:type="dxa" w:w="200"/>
              <w:bottom w:type="dxa" w:w="200"/>
            </w:tcMar>
            <w:vAlign w:val="top"/>
          </w:tcPr>
          <w:p>
            <w:pPr>
              <w:pStyle w:val="Para 12"/>
              <w:keepLines w:val="on"/>
            </w:pPr>
            <w:r>
              <w:t>short</w:t>
            </w:r>
          </w:p>
        </w:tc>
        <w:tc>
          <w:tcPr>
            <w:tcW w:type="auto" w:w="0"/>
            <w:tcMar>
              <w:left w:type="dxa" w:w="200"/>
              <w:top w:type="dxa" w:w="200"/>
              <w:right w:type="dxa" w:w="200"/>
              <w:bottom w:type="dxa" w:w="200"/>
            </w:tcMar>
            <w:vAlign w:val="top"/>
          </w:tcPr>
          <w:p>
            <w:pPr>
              <w:pStyle w:val="Para 02"/>
              <w:keepLines w:val="on"/>
            </w:pPr>
            <w:r>
              <w:t>Integer value</w:t>
            </w:r>
          </w:p>
        </w:tc>
        <w:tc>
          <w:tcPr>
            <w:tcW w:type="auto" w:w="0"/>
            <w:tcMar>
              <w:left w:type="dxa" w:w="200"/>
              <w:top w:type="dxa" w:w="200"/>
              <w:right w:type="dxa" w:w="200"/>
              <w:bottom w:type="dxa" w:w="200"/>
            </w:tcMar>
            <w:vAlign w:val="top"/>
          </w:tcPr>
          <w:p>
            <w:pPr>
              <w:pStyle w:val="Para 12"/>
              <w:keepLines w:val="on"/>
            </w:pPr>
            <w:r>
              <w:t>0</w:t>
            </w:r>
          </w:p>
        </w:tc>
        <w:tc>
          <w:tcPr>
            <w:tcW w:type="auto" w:w="0"/>
            <w:tcMar>
              <w:left w:type="dxa" w:w="200"/>
              <w:top w:type="dxa" w:w="200"/>
              <w:right w:type="dxa" w:w="200"/>
              <w:bottom w:type="dxa" w:w="200"/>
            </w:tcMar>
            <w:vAlign w:val="top"/>
          </w:tcPr>
          <w:p>
            <w:pPr>
              <w:pStyle w:val="Para 02"/>
              <w:keepLines w:val="on"/>
            </w:pPr>
            <w:r>
              <w:t>16 bits</w:t>
            </w:r>
          </w:p>
        </w:tc>
        <w:tc>
          <w:tcPr>
            <w:tcW w:type="auto" w:w="0"/>
            <w:tcMar>
              <w:left w:type="dxa" w:w="200"/>
              <w:top w:type="dxa" w:w="200"/>
              <w:right w:type="dxa" w:w="200"/>
              <w:bottom w:type="dxa" w:w="200"/>
            </w:tcMar>
            <w:vAlign w:val="top"/>
          </w:tcPr>
          <w:p>
            <w:pPr>
              <w:pStyle w:val="Para 12"/>
              <w:keepLines w:val="on"/>
            </w:pPr>
            <w:r>
              <w:rPr>
                <w:rStyle w:val="Text24"/>
              </w:rPr>
              <w:t>–</w:t>
            </w:r>
            <w:r>
              <w:t>32768 to 32767</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5"/>
              <w:keepLines w:val="on"/>
            </w:pPr>
            <w:r>
              <w:t>int</w:t>
            </w:r>
          </w:p>
        </w:tc>
        <w:tc>
          <w:tcPr>
            <w:tcW w:type="auto" w:w="0"/>
            <w:shd w:val="clear" w:color="auto" w:fill="EEF2F6"/>
            <w:tcMar>
              <w:left w:type="dxa" w:w="200"/>
              <w:top w:type="dxa" w:w="200"/>
              <w:right w:type="dxa" w:w="200"/>
              <w:bottom w:type="dxa" w:w="200"/>
            </w:tcMar>
            <w:vAlign w:val="top"/>
          </w:tcPr>
          <w:p>
            <w:pPr>
              <w:pStyle w:val="Para 02"/>
              <w:keepLines w:val="on"/>
            </w:pPr>
            <w:r>
              <w:t>Integer value</w:t>
            </w:r>
          </w:p>
        </w:tc>
        <w:tc>
          <w:tcPr>
            <w:tcW w:type="auto" w:w="0"/>
            <w:shd w:val="clear" w:color="auto" w:fill="EEF2F6"/>
            <w:tcMar>
              <w:left w:type="dxa" w:w="200"/>
              <w:top w:type="dxa" w:w="200"/>
              <w:right w:type="dxa" w:w="200"/>
              <w:bottom w:type="dxa" w:w="200"/>
            </w:tcMar>
            <w:vAlign w:val="top"/>
          </w:tcPr>
          <w:p>
            <w:pPr>
              <w:pStyle w:val="Para 15"/>
              <w:keepLines w:val="on"/>
            </w:pPr>
            <w:r>
              <w:t>0</w:t>
            </w:r>
          </w:p>
        </w:tc>
        <w:tc>
          <w:tcPr>
            <w:tcW w:type="auto" w:w="0"/>
            <w:shd w:val="clear" w:color="auto" w:fill="EEF2F6"/>
            <w:tcMar>
              <w:left w:type="dxa" w:w="200"/>
              <w:top w:type="dxa" w:w="200"/>
              <w:right w:type="dxa" w:w="200"/>
              <w:bottom w:type="dxa" w:w="200"/>
            </w:tcMar>
            <w:vAlign w:val="top"/>
          </w:tcPr>
          <w:p>
            <w:pPr>
              <w:pStyle w:val="Para 02"/>
              <w:keepLines w:val="on"/>
            </w:pPr>
            <w:r>
              <w:t>32 bits</w:t>
            </w:r>
          </w:p>
        </w:tc>
        <w:tc>
          <w:tcPr>
            <w:tcW w:type="auto" w:w="0"/>
            <w:shd w:val="clear" w:color="auto" w:fill="EEF2F6"/>
            <w:tcMar>
              <w:left w:type="dxa" w:w="200"/>
              <w:top w:type="dxa" w:w="200"/>
              <w:right w:type="dxa" w:w="200"/>
              <w:bottom w:type="dxa" w:w="200"/>
            </w:tcMar>
            <w:vAlign w:val="top"/>
          </w:tcPr>
          <w:p>
            <w:pPr>
              <w:pStyle w:val="Para 15"/>
              <w:keepLines w:val="on"/>
            </w:pPr>
            <w:r>
              <w:rPr>
                <w:rStyle w:val="Text24"/>
              </w:rPr>
              <w:t>–</w:t>
            </w:r>
            <w:r>
              <w:t>2147483648 to</w:t>
            </w:r>
            <w:r>
              <w:rPr>
                <w:rStyle w:val="Text24"/>
              </w:rPr>
              <w:t xml:space="preserve"> –</w:t>
            </w:r>
            <w:r>
              <w:t>147483647</w:t>
            </w:r>
          </w:p>
        </w:tc>
      </w:tr>
    </w:tbl>
    <w:tbl>
      <w:tblPr>
        <w:tblW w:type="auto" w:w="0"/>
      </w:tblPr>
      <w:tr>
        <w:tc>
          <w:tcPr>
            <w:tcW w:type="auto" w:w="0"/>
            <w:tcMar>
              <w:left w:type="dxa" w:w="200"/>
              <w:top w:type="dxa" w:w="200"/>
              <w:right w:type="dxa" w:w="200"/>
              <w:bottom w:type="dxa" w:w="200"/>
            </w:tcMar>
            <w:vAlign w:val="top"/>
          </w:tcPr>
          <w:p>
            <w:pPr>
              <w:pStyle w:val="Para 12"/>
              <w:keepLines w:val="on"/>
            </w:pPr>
            <w:r>
              <w:t>long</w:t>
            </w:r>
          </w:p>
        </w:tc>
        <w:tc>
          <w:tcPr>
            <w:tcW w:type="auto" w:w="0"/>
            <w:tcMar>
              <w:left w:type="dxa" w:w="200"/>
              <w:top w:type="dxa" w:w="200"/>
              <w:right w:type="dxa" w:w="200"/>
              <w:bottom w:type="dxa" w:w="200"/>
            </w:tcMar>
            <w:vAlign w:val="top"/>
          </w:tcPr>
          <w:p>
            <w:pPr>
              <w:pStyle w:val="Para 02"/>
              <w:keepLines w:val="on"/>
            </w:pPr>
            <w:r>
              <w:t>Integer value</w:t>
            </w:r>
          </w:p>
        </w:tc>
        <w:tc>
          <w:tcPr>
            <w:tcW w:type="auto" w:w="0"/>
            <w:tcMar>
              <w:left w:type="dxa" w:w="200"/>
              <w:top w:type="dxa" w:w="200"/>
              <w:right w:type="dxa" w:w="200"/>
              <w:bottom w:type="dxa" w:w="200"/>
            </w:tcMar>
            <w:vAlign w:val="top"/>
          </w:tcPr>
          <w:p>
            <w:pPr>
              <w:pStyle w:val="Para 12"/>
              <w:keepLines w:val="on"/>
            </w:pPr>
            <w:r>
              <w:t>0</w:t>
            </w:r>
          </w:p>
        </w:tc>
        <w:tc>
          <w:tcPr>
            <w:tcW w:type="auto" w:w="0"/>
            <w:tcMar>
              <w:left w:type="dxa" w:w="200"/>
              <w:top w:type="dxa" w:w="200"/>
              <w:right w:type="dxa" w:w="200"/>
              <w:bottom w:type="dxa" w:w="200"/>
            </w:tcMar>
            <w:vAlign w:val="top"/>
          </w:tcPr>
          <w:p>
            <w:pPr>
              <w:pStyle w:val="Para 02"/>
              <w:keepLines w:val="on"/>
            </w:pPr>
            <w:r>
              <w:t>64 bits</w:t>
            </w:r>
          </w:p>
        </w:tc>
        <w:tc>
          <w:tcPr>
            <w:tcW w:type="auto" w:w="0"/>
            <w:tcMar>
              <w:left w:type="dxa" w:w="200"/>
              <w:top w:type="dxa" w:w="200"/>
              <w:right w:type="dxa" w:w="200"/>
              <w:bottom w:type="dxa" w:w="200"/>
            </w:tcMar>
            <w:vAlign w:val="top"/>
          </w:tcPr>
          <w:p>
            <w:pPr>
              <w:pStyle w:val="Para 12"/>
              <w:keepLines w:val="on"/>
            </w:pPr>
            <w:r>
              <w:rPr>
                <w:rStyle w:val="Text24"/>
              </w:rPr>
              <w:t>–</w:t>
            </w:r>
            <w:r>
              <w:t>9223372036854775808 to 9223372036854775807</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5"/>
              <w:keepLines w:val="on"/>
            </w:pPr>
            <w:r>
              <w:t>float</w:t>
            </w:r>
          </w:p>
        </w:tc>
        <w:tc>
          <w:tcPr>
            <w:tcW w:type="auto" w:w="0"/>
            <w:shd w:val="clear" w:color="auto" w:fill="EEF2F6"/>
            <w:tcMar>
              <w:left w:type="dxa" w:w="200"/>
              <w:top w:type="dxa" w:w="200"/>
              <w:right w:type="dxa" w:w="200"/>
              <w:bottom w:type="dxa" w:w="200"/>
            </w:tcMar>
            <w:vAlign w:val="top"/>
          </w:tcPr>
          <w:p>
            <w:pPr>
              <w:pStyle w:val="Para 02"/>
              <w:keepLines w:val="on"/>
            </w:pPr>
            <w:r>
              <w:t>Real value</w:t>
            </w:r>
          </w:p>
        </w:tc>
        <w:tc>
          <w:tcPr>
            <w:tcW w:type="auto" w:w="0"/>
            <w:shd w:val="clear" w:color="auto" w:fill="EEF2F6"/>
            <w:tcMar>
              <w:left w:type="dxa" w:w="200"/>
              <w:top w:type="dxa" w:w="200"/>
              <w:right w:type="dxa" w:w="200"/>
              <w:bottom w:type="dxa" w:w="200"/>
            </w:tcMar>
            <w:vAlign w:val="top"/>
          </w:tcPr>
          <w:p>
            <w:pPr>
              <w:pStyle w:val="Para 15"/>
              <w:keepLines w:val="on"/>
            </w:pPr>
            <w:r>
              <w:t>0.0</w:t>
            </w:r>
          </w:p>
        </w:tc>
        <w:tc>
          <w:tcPr>
            <w:tcW w:type="auto" w:w="0"/>
            <w:shd w:val="clear" w:color="auto" w:fill="EEF2F6"/>
            <w:tcMar>
              <w:left w:type="dxa" w:w="200"/>
              <w:top w:type="dxa" w:w="200"/>
              <w:right w:type="dxa" w:w="200"/>
              <w:bottom w:type="dxa" w:w="200"/>
            </w:tcMar>
            <w:vAlign w:val="top"/>
          </w:tcPr>
          <w:p>
            <w:pPr>
              <w:pStyle w:val="Para 02"/>
              <w:keepLines w:val="on"/>
            </w:pPr>
            <w:r>
              <w:t>32 bits</w:t>
            </w:r>
          </w:p>
        </w:tc>
        <w:tc>
          <w:tcPr>
            <w:tcW w:type="auto" w:w="0"/>
            <w:shd w:val="clear" w:color="auto" w:fill="EEF2F6"/>
            <w:tcMar>
              <w:left w:type="dxa" w:w="200"/>
              <w:top w:type="dxa" w:w="200"/>
              <w:right w:type="dxa" w:w="200"/>
              <w:bottom w:type="dxa" w:w="200"/>
            </w:tcMar>
            <w:vAlign w:val="top"/>
          </w:tcPr>
          <w:p>
            <w:pPr>
              <w:pStyle w:val="Para 15"/>
              <w:keepLines w:val="on"/>
            </w:pPr>
            <w:r>
              <w:rPr>
                <w:rStyle w:val="Text24"/>
              </w:rPr>
              <w:t>±</w:t>
            </w:r>
            <w:r>
              <w:t>1.4E-45 to</w:t>
            </w:r>
            <w:r>
              <w:rPr>
                <w:rStyle w:val="Text24"/>
              </w:rPr>
              <w:t xml:space="preserve"> ±</w:t>
            </w:r>
            <w:r>
              <w:t>3.4028235E+38</w:t>
            </w:r>
          </w:p>
        </w:tc>
      </w:tr>
    </w:tbl>
    <w:tbl>
      <w:tblPr>
        <w:tblW w:type="auto" w:w="0"/>
      </w:tblPr>
      <w:tr>
        <w:tc>
          <w:tcPr>
            <w:tcW w:type="auto" w:w="0"/>
            <w:tcMar>
              <w:left w:type="dxa" w:w="200"/>
              <w:top w:type="dxa" w:w="200"/>
              <w:right w:type="dxa" w:w="200"/>
              <w:bottom w:type="dxa" w:w="200"/>
            </w:tcMar>
            <w:vAlign w:val="top"/>
          </w:tcPr>
          <w:p>
            <w:pPr>
              <w:pStyle w:val="Para 12"/>
              <w:keepLines w:val="on"/>
            </w:pPr>
            <w:r>
              <w:t>double</w:t>
            </w:r>
          </w:p>
        </w:tc>
        <w:tc>
          <w:tcPr>
            <w:tcW w:type="auto" w:w="0"/>
            <w:tcMar>
              <w:left w:type="dxa" w:w="200"/>
              <w:top w:type="dxa" w:w="200"/>
              <w:right w:type="dxa" w:w="200"/>
              <w:bottom w:type="dxa" w:w="200"/>
            </w:tcMar>
            <w:vAlign w:val="top"/>
          </w:tcPr>
          <w:p>
            <w:pPr>
              <w:pStyle w:val="Para 02"/>
              <w:keepLines w:val="on"/>
            </w:pPr>
            <w:r>
              <w:t>Real value</w:t>
            </w:r>
          </w:p>
        </w:tc>
        <w:tc>
          <w:tcPr>
            <w:tcW w:type="auto" w:w="0"/>
            <w:tcMar>
              <w:left w:type="dxa" w:w="200"/>
              <w:top w:type="dxa" w:w="200"/>
              <w:right w:type="dxa" w:w="200"/>
              <w:bottom w:type="dxa" w:w="200"/>
            </w:tcMar>
            <w:vAlign w:val="top"/>
          </w:tcPr>
          <w:p>
            <w:pPr>
              <w:pStyle w:val="Para 12"/>
              <w:keepLines w:val="on"/>
            </w:pPr>
            <w:r>
              <w:t>0.0</w:t>
            </w:r>
          </w:p>
        </w:tc>
        <w:tc>
          <w:tcPr>
            <w:tcW w:type="auto" w:w="0"/>
            <w:tcMar>
              <w:left w:type="dxa" w:w="200"/>
              <w:top w:type="dxa" w:w="200"/>
              <w:right w:type="dxa" w:w="200"/>
              <w:bottom w:type="dxa" w:w="200"/>
            </w:tcMar>
            <w:vAlign w:val="top"/>
          </w:tcPr>
          <w:p>
            <w:pPr>
              <w:pStyle w:val="Para 02"/>
              <w:keepLines w:val="on"/>
            </w:pPr>
            <w:r>
              <w:t>64 bits</w:t>
            </w:r>
          </w:p>
        </w:tc>
        <w:tc>
          <w:tcPr>
            <w:tcW w:type="auto" w:w="0"/>
            <w:tcMar>
              <w:left w:type="dxa" w:w="200"/>
              <w:top w:type="dxa" w:w="200"/>
              <w:right w:type="dxa" w:w="200"/>
              <w:bottom w:type="dxa" w:w="200"/>
            </w:tcMar>
            <w:vAlign w:val="top"/>
          </w:tcPr>
          <w:p>
            <w:pPr>
              <w:pStyle w:val="Para 12"/>
              <w:keepLines w:val="on"/>
            </w:pPr>
            <w:r>
              <w:rPr>
                <w:rStyle w:val="Text24"/>
              </w:rPr>
              <w:t>±</w:t>
            </w:r>
            <w:r>
              <w:t>4.9E-324 to</w:t>
            </w:r>
            <w:r>
              <w:rPr>
                <w:rStyle w:val="Text24"/>
              </w:rPr>
              <w:t xml:space="preserve"> ±</w:t>
            </w:r>
            <w:r>
              <w:t>1.7976931348623157E+308</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5"/>
              <w:keepLines w:val="on"/>
            </w:pPr>
            <w:r>
              <w:t>boolean</w:t>
            </w:r>
          </w:p>
        </w:tc>
        <w:tc>
          <w:tcPr>
            <w:tcW w:type="auto" w:w="0"/>
            <w:shd w:val="clear" w:color="auto" w:fill="EEF2F6"/>
            <w:tcMar>
              <w:left w:type="dxa" w:w="200"/>
              <w:top w:type="dxa" w:w="200"/>
              <w:right w:type="dxa" w:w="200"/>
              <w:bottom w:type="dxa" w:w="200"/>
            </w:tcMar>
            <w:vAlign w:val="top"/>
          </w:tcPr>
          <w:p>
            <w:pPr>
              <w:pStyle w:val="Para 15"/>
              <w:keepLines w:val="on"/>
            </w:pPr>
            <w:r>
              <w:t>true</w:t>
            </w:r>
            <w:r>
              <w:rPr>
                <w:rStyle w:val="Text24"/>
              </w:rPr>
              <w:t xml:space="preserve"> or </w:t>
            </w:r>
            <w:r>
              <w:t>false</w:t>
            </w:r>
          </w:p>
        </w:tc>
        <w:tc>
          <w:tcPr>
            <w:tcW w:type="auto" w:w="0"/>
            <w:shd w:val="clear" w:color="auto" w:fill="EEF2F6"/>
            <w:tcMar>
              <w:left w:type="dxa" w:w="200"/>
              <w:top w:type="dxa" w:w="200"/>
              <w:right w:type="dxa" w:w="200"/>
              <w:bottom w:type="dxa" w:w="200"/>
            </w:tcMar>
            <w:vAlign w:val="top"/>
          </w:tcPr>
          <w:p>
            <w:pPr>
              <w:pStyle w:val="Para 15"/>
              <w:keepLines w:val="on"/>
            </w:pPr>
            <w:r>
              <w:t>false</w:t>
            </w:r>
          </w:p>
        </w:tc>
        <w:tc>
          <w:tcPr>
            <w:tcW w:type="auto" w:w="0"/>
            <w:shd w:val="clear" w:color="auto" w:fill="EEF2F6"/>
            <w:tcMar>
              <w:left w:type="dxa" w:w="200"/>
              <w:top w:type="dxa" w:w="200"/>
              <w:right w:type="dxa" w:w="200"/>
              <w:bottom w:type="dxa" w:w="200"/>
            </w:tcMar>
            <w:vAlign w:val="top"/>
          </w:tcPr>
          <w:p>
            <w:pPr>
              <w:pStyle w:val="Para 02"/>
              <w:keepLines w:val="on"/>
            </w:pPr>
            <w:r>
              <w:t>1 bit</w:t>
            </w:r>
          </w:p>
        </w:tc>
        <w:tc>
          <w:tcPr>
            <w:tcW w:type="auto" w:w="0"/>
            <w:shd w:val="clear" w:color="auto" w:fill="EEF2F6"/>
            <w:tcMar>
              <w:left w:type="dxa" w:w="200"/>
              <w:top w:type="dxa" w:w="200"/>
              <w:right w:type="dxa" w:w="200"/>
              <w:bottom w:type="dxa" w:w="200"/>
            </w:tcMar>
            <w:vAlign w:val="top"/>
          </w:tcPr>
          <w:p>
            <w:pPr>
              <w:pStyle w:val="Para 02"/>
              <w:keepLines w:val="on"/>
            </w:pPr>
            <w:r>
              <w:t>NA</w:t>
            </w:r>
          </w:p>
        </w:tc>
      </w:tr>
    </w:tbl>
    <w:p>
      <w:bookmarkStart w:id="2196" w:name="Appendix_D__ASCII_Subset_of_Unic_1"/>
      <w:bookmarkStart w:id="2197" w:name="Appendix_D__ASCII_Subset_of_Unic"/>
      <w:bookmarkStart w:id="2198" w:name="Appendix_D__ASCII_Subset_of_Unic_2"/>
      <w:bookmarkStart w:id="2199" w:name="Top_of_app04_xhtml"/>
      <w:pPr>
        <w:keepNext/>
        <w:pStyle w:val="Heading 2"/>
        <w:pageBreakBefore w:val="on"/>
        <w:keepLines w:val="on"/>
      </w:pPr>
      <w:r>
        <w:bookmarkStart w:id="2200" w:name="page676"/>
        <w:t/>
        <w:bookmarkEnd w:id="2200"/>
        <w:t>Appendix</w:t>
        <w:t xml:space="preserve"> </w:t>
        <w:t>D</w:t>
        <w:t>: ASCII Subset of Unicode</w:t>
      </w:r>
      <w:bookmarkEnd w:id="2196"/>
      <w:bookmarkEnd w:id="2197"/>
      <w:bookmarkEnd w:id="2198"/>
      <w:bookmarkEnd w:id="2199"/>
    </w:p>
    <w:p>
      <w:pPr>
        <w:pStyle w:val="Para 01"/>
        <w:keepLines w:val="on"/>
      </w:pPr>
      <w:r>
        <w:t xml:space="preserve">The following chart shows the ordering of characters in the ASCII (American Standard Code for Information Interchange) subset of Unicode. The internal representation for each character is shown in decimal. For example, the letter </w:t>
      </w:r>
      <w:r>
        <w:rPr>
          <w:rStyle w:val="Text4"/>
        </w:rPr>
        <w:t>A</w:t>
      </w:r>
      <w:r>
        <w:t xml:space="preserve"> is represented internally as the integer 65. The space (blank) character is denoted by a “□”.</w:t>
      </w:r>
    </w:p>
    <w:tbl>
      <w:tblPr>
        <w:tblW w:type="auto" w:w="0"/>
      </w:tblPr>
      <w:tr>
        <w:tc>
          <w:tcPr>
            <w:tcW w:type="auto" w:w="0"/>
            <w:shd w:val="clear" w:color="auto" w:fill="468173"/>
            <w:tcMar>
              <w:left w:type="dxa" w:w="200"/>
              <w:top w:type="dxa" w:w="200"/>
              <w:right w:type="dxa" w:w="200"/>
              <w:bottom w:type="dxa" w:w="200"/>
            </w:tcMar>
            <w:vAlign w:val="center"/>
          </w:tcPr>
          <w:p>
            <w:pPr>
              <w:pStyle w:val="Para 50"/>
              <w:keepLines w:val="on"/>
            </w:pPr>
            <w:r>
              <w:t/>
            </w:r>
          </w:p>
          <w:p>
            <w:pPr>
              <w:pStyle w:val="0 Block"/>
              <w:keepLines w:val="on"/>
            </w:pPr>
          </w:p>
        </w:tc>
        <w:tc>
          <w:tcPr>
            <w:tcW w:type="auto" w:w="0"/>
            <w:shd w:val="clear" w:color="auto" w:fill="468173"/>
            <w:tcMar>
              <w:left w:type="dxa" w:w="200"/>
              <w:top w:type="dxa" w:w="200"/>
              <w:right w:type="dxa" w:w="200"/>
              <w:bottom w:type="dxa" w:w="200"/>
            </w:tcMar>
            <w:vAlign w:val="center"/>
          </w:tcPr>
          <w:p>
            <w:pPr>
              <w:pStyle w:val="0 Block"/>
              <w:keepLines w:val="on"/>
            </w:pPr>
          </w:p>
        </w:tc>
        <w:tc>
          <w:tcPr>
            <w:tcW w:type="auto" w:w="0"/>
            <w:shd w:val="clear" w:color="auto" w:fill="468173"/>
            <w:tcMar>
              <w:left w:type="dxa" w:w="200"/>
              <w:top w:type="dxa" w:w="200"/>
              <w:right w:type="dxa" w:w="200"/>
              <w:bottom w:type="dxa" w:w="200"/>
            </w:tcMar>
            <w:vAlign w:val="center"/>
            <w:hMerge w:val="restart"/>
          </w:tcPr>
          <w:p>
            <w:pPr>
              <w:pStyle w:val="Para 16"/>
              <w:keepLines w:val="on"/>
            </w:pPr>
            <w:r>
              <w:t>ASCII</w:t>
            </w:r>
          </w:p>
        </w:tc>
        <w:tc>
          <w:tcPr>
            <w:hMerge w:val="continue"/>
          </w:tcPr>
          <w:p/>
        </w:tc>
        <w:tc>
          <w:tcPr>
            <w:hMerge w:val="continue"/>
          </w:tcPr>
          <w:p/>
        </w:tc>
        <w:tc>
          <w:tcPr>
            <w:hMerge w:val="continue"/>
          </w:tcPr>
          <w:p/>
        </w:tc>
        <w:tc>
          <w:tcPr>
            <w:hMerge w:val="continue"/>
          </w:tcPr>
          <w:p/>
        </w:tc>
        <w:tc>
          <w:tcPr>
            <w:hMerge w:val="continue"/>
          </w:tcPr>
          <w:p/>
        </w:tc>
        <w:tc>
          <w:tcPr>
            <w:hMerge w:val="continue"/>
          </w:tcPr>
          <w:p/>
        </w:tc>
        <w:tc>
          <w:tcPr>
            <w:hMerge w:val="continue"/>
          </w:tcPr>
          <w:p/>
        </w:tc>
        <w:tc>
          <w:tcPr>
            <w:hMerge w:val="continue"/>
          </w:tcPr>
          <w:p/>
        </w:tc>
        <w:tc>
          <w:tcPr>
            <w:hMerge w:val="continue"/>
          </w:tcPr>
          <w:p/>
        </w:tc>
        <w:tc>
          <w:tcPr>
            <w:hMerge w:val="continue"/>
          </w:tcPr>
          <w:p/>
        </w:tc>
      </w:tr>
    </w:tbl>
    <w:tbl>
      <w:tblPr>
        <w:tblW w:type="auto" w:w="0"/>
      </w:tblPr>
      <w:tr>
        <w:tc>
          <w:tcPr>
            <w:tcW w:type="auto" w:w="0"/>
            <w:shd w:val="clear" w:color="auto" w:fill="468173"/>
            <w:tcMar>
              <w:left w:type="dxa" w:w="200"/>
              <w:top w:type="dxa" w:w="200"/>
              <w:right w:type="dxa" w:w="200"/>
              <w:bottom w:type="dxa" w:w="200"/>
            </w:tcMar>
            <w:vAlign w:val="center"/>
          </w:tcPr>
          <w:p>
            <w:pPr>
              <w:pStyle w:val="Para 16"/>
              <w:keepLines w:val="on"/>
            </w:pPr>
            <w:r>
              <w:t>Left Digit(s)</w:t>
            </w:r>
          </w:p>
        </w:tc>
        <w:tc>
          <w:tcPr>
            <w:tcW w:type="auto" w:w="0"/>
            <w:shd w:val="clear" w:color="auto" w:fill="468173"/>
            <w:tcMar>
              <w:left w:type="dxa" w:w="200"/>
              <w:top w:type="dxa" w:w="200"/>
              <w:right w:type="dxa" w:w="200"/>
              <w:bottom w:type="dxa" w:w="200"/>
            </w:tcMar>
            <w:vAlign w:val="center"/>
          </w:tcPr>
          <w:p>
            <w:pPr>
              <w:pStyle w:val="Para 16"/>
              <w:keepLines w:val="on"/>
            </w:pPr>
            <w:r>
              <w:t>Right Digit</w:t>
            </w:r>
          </w:p>
        </w:tc>
        <w:tc>
          <w:tcPr>
            <w:tcW w:type="auto" w:w="0"/>
            <w:shd w:val="clear" w:color="auto" w:fill="468173"/>
            <w:tcMar>
              <w:left w:type="dxa" w:w="200"/>
              <w:top w:type="dxa" w:w="200"/>
              <w:right w:type="dxa" w:w="200"/>
              <w:bottom w:type="dxa" w:w="200"/>
            </w:tcMar>
            <w:vAlign w:val="center"/>
          </w:tcPr>
          <w:p>
            <w:pPr>
              <w:pStyle w:val="Para 16"/>
              <w:keepLines w:val="on"/>
            </w:pPr>
            <w:r>
              <w:t>0</w:t>
            </w:r>
          </w:p>
        </w:tc>
        <w:tc>
          <w:tcPr>
            <w:tcW w:type="auto" w:w="0"/>
            <w:shd w:val="clear" w:color="auto" w:fill="468173"/>
            <w:tcMar>
              <w:left w:type="dxa" w:w="200"/>
              <w:top w:type="dxa" w:w="200"/>
              <w:right w:type="dxa" w:w="200"/>
              <w:bottom w:type="dxa" w:w="200"/>
            </w:tcMar>
            <w:vAlign w:val="center"/>
          </w:tcPr>
          <w:p>
            <w:pPr>
              <w:pStyle w:val="Para 16"/>
              <w:keepLines w:val="on"/>
            </w:pPr>
            <w:r>
              <w:t>1</w:t>
            </w:r>
          </w:p>
        </w:tc>
        <w:tc>
          <w:tcPr>
            <w:tcW w:type="auto" w:w="0"/>
            <w:shd w:val="clear" w:color="auto" w:fill="468173"/>
            <w:tcMar>
              <w:left w:type="dxa" w:w="200"/>
              <w:top w:type="dxa" w:w="200"/>
              <w:right w:type="dxa" w:w="200"/>
              <w:bottom w:type="dxa" w:w="200"/>
            </w:tcMar>
            <w:vAlign w:val="center"/>
          </w:tcPr>
          <w:p>
            <w:pPr>
              <w:pStyle w:val="Para 16"/>
              <w:keepLines w:val="on"/>
            </w:pPr>
            <w:r>
              <w:t>2</w:t>
            </w:r>
          </w:p>
        </w:tc>
        <w:tc>
          <w:tcPr>
            <w:tcW w:type="auto" w:w="0"/>
            <w:shd w:val="clear" w:color="auto" w:fill="468173"/>
            <w:tcMar>
              <w:left w:type="dxa" w:w="200"/>
              <w:top w:type="dxa" w:w="200"/>
              <w:right w:type="dxa" w:w="200"/>
              <w:bottom w:type="dxa" w:w="200"/>
            </w:tcMar>
            <w:vAlign w:val="center"/>
          </w:tcPr>
          <w:p>
            <w:pPr>
              <w:pStyle w:val="Para 16"/>
              <w:keepLines w:val="on"/>
            </w:pPr>
            <w:r>
              <w:t>3</w:t>
            </w:r>
          </w:p>
        </w:tc>
        <w:tc>
          <w:tcPr>
            <w:tcW w:type="auto" w:w="0"/>
            <w:shd w:val="clear" w:color="auto" w:fill="468173"/>
            <w:tcMar>
              <w:left w:type="dxa" w:w="200"/>
              <w:top w:type="dxa" w:w="200"/>
              <w:right w:type="dxa" w:w="200"/>
              <w:bottom w:type="dxa" w:w="200"/>
            </w:tcMar>
            <w:vAlign w:val="center"/>
          </w:tcPr>
          <w:p>
            <w:pPr>
              <w:pStyle w:val="Para 16"/>
              <w:keepLines w:val="on"/>
            </w:pPr>
            <w:r>
              <w:t>4</w:t>
            </w:r>
          </w:p>
        </w:tc>
        <w:tc>
          <w:tcPr>
            <w:tcW w:type="auto" w:w="0"/>
            <w:shd w:val="clear" w:color="auto" w:fill="468173"/>
            <w:tcMar>
              <w:left w:type="dxa" w:w="200"/>
              <w:top w:type="dxa" w:w="200"/>
              <w:right w:type="dxa" w:w="200"/>
              <w:bottom w:type="dxa" w:w="200"/>
            </w:tcMar>
            <w:vAlign w:val="center"/>
          </w:tcPr>
          <w:p>
            <w:pPr>
              <w:pStyle w:val="Para 16"/>
              <w:keepLines w:val="on"/>
            </w:pPr>
            <w:r>
              <w:t>5</w:t>
            </w:r>
          </w:p>
        </w:tc>
        <w:tc>
          <w:tcPr>
            <w:tcW w:type="auto" w:w="0"/>
            <w:shd w:val="clear" w:color="auto" w:fill="468173"/>
            <w:tcMar>
              <w:left w:type="dxa" w:w="200"/>
              <w:top w:type="dxa" w:w="200"/>
              <w:right w:type="dxa" w:w="200"/>
              <w:bottom w:type="dxa" w:w="200"/>
            </w:tcMar>
            <w:vAlign w:val="center"/>
          </w:tcPr>
          <w:p>
            <w:pPr>
              <w:pStyle w:val="Para 16"/>
              <w:keepLines w:val="on"/>
            </w:pPr>
            <w:r>
              <w:t>6</w:t>
            </w:r>
          </w:p>
        </w:tc>
        <w:tc>
          <w:tcPr>
            <w:tcW w:type="auto" w:w="0"/>
            <w:shd w:val="clear" w:color="auto" w:fill="468173"/>
            <w:tcMar>
              <w:left w:type="dxa" w:w="200"/>
              <w:top w:type="dxa" w:w="200"/>
              <w:right w:type="dxa" w:w="200"/>
              <w:bottom w:type="dxa" w:w="200"/>
            </w:tcMar>
            <w:vAlign w:val="center"/>
          </w:tcPr>
          <w:p>
            <w:pPr>
              <w:pStyle w:val="Para 16"/>
              <w:keepLines w:val="on"/>
            </w:pPr>
            <w:r>
              <w:t>7</w:t>
            </w:r>
          </w:p>
        </w:tc>
        <w:tc>
          <w:tcPr>
            <w:tcW w:type="auto" w:w="0"/>
            <w:shd w:val="clear" w:color="auto" w:fill="468173"/>
            <w:tcMar>
              <w:left w:type="dxa" w:w="200"/>
              <w:top w:type="dxa" w:w="200"/>
              <w:right w:type="dxa" w:w="200"/>
              <w:bottom w:type="dxa" w:w="200"/>
            </w:tcMar>
            <w:vAlign w:val="center"/>
          </w:tcPr>
          <w:p>
            <w:pPr>
              <w:pStyle w:val="Para 16"/>
              <w:keepLines w:val="on"/>
            </w:pPr>
            <w:r>
              <w:t>8</w:t>
            </w:r>
          </w:p>
        </w:tc>
        <w:tc>
          <w:tcPr>
            <w:tcW w:type="auto" w:w="0"/>
            <w:shd w:val="clear" w:color="auto" w:fill="468173"/>
            <w:tcMar>
              <w:left w:type="dxa" w:w="200"/>
              <w:top w:type="dxa" w:w="200"/>
              <w:right w:type="dxa" w:w="200"/>
              <w:bottom w:type="dxa" w:w="200"/>
            </w:tcMar>
            <w:vAlign w:val="center"/>
          </w:tcPr>
          <w:p>
            <w:pPr>
              <w:pStyle w:val="Para 16"/>
              <w:keepLines w:val="on"/>
            </w:pPr>
            <w:r>
              <w:t>9</w:t>
            </w:r>
          </w:p>
        </w:tc>
      </w:tr>
    </w:tbl>
    <w:tbl>
      <w:tblPr>
        <w:tblW w:type="auto" w:w="0"/>
      </w:tblPr>
      <w:tr>
        <w:tc>
          <w:tcPr>
            <w:tcW w:type="auto" w:w="0"/>
            <w:tcMar>
              <w:left w:type="dxa" w:w="200"/>
              <w:top w:type="dxa" w:w="200"/>
              <w:right w:type="dxa" w:w="200"/>
              <w:bottom w:type="dxa" w:w="200"/>
            </w:tcMar>
            <w:vAlign w:val="top"/>
          </w:tcPr>
          <w:p>
            <w:pPr>
              <w:pStyle w:val="Para 02"/>
              <w:keepLines w:val="on"/>
            </w:pPr>
            <w:r>
              <w:t>0</w:t>
            </w:r>
          </w:p>
        </w:tc>
        <w:tc>
          <w:tcPr>
            <w:tcW w:type="auto" w:w="0"/>
            <w:tcMar>
              <w:left w:type="dxa" w:w="200"/>
              <w:top w:type="dxa" w:w="200"/>
              <w:right w:type="dxa" w:w="200"/>
              <w:bottom w:type="dxa" w:w="200"/>
            </w:tcMar>
            <w:vAlign w:val="top"/>
          </w:tcPr>
          <w:p>
            <w:pPr>
              <w:pStyle w:val="0 Block"/>
              <w:keepLines w:val="on"/>
            </w:pPr>
          </w:p>
        </w:tc>
        <w:tc>
          <w:tcPr>
            <w:tcW w:type="auto" w:w="0"/>
            <w:tcMar>
              <w:left w:type="dxa" w:w="200"/>
              <w:top w:type="dxa" w:w="200"/>
              <w:right w:type="dxa" w:w="200"/>
              <w:bottom w:type="dxa" w:w="200"/>
            </w:tcMar>
            <w:vAlign w:val="top"/>
          </w:tcPr>
          <w:p>
            <w:pPr>
              <w:pStyle w:val="Para 02"/>
              <w:keepLines w:val="on"/>
            </w:pPr>
            <w:r>
              <w:t>NUL</w:t>
            </w:r>
          </w:p>
        </w:tc>
        <w:tc>
          <w:tcPr>
            <w:tcW w:type="auto" w:w="0"/>
            <w:tcMar>
              <w:left w:type="dxa" w:w="200"/>
              <w:top w:type="dxa" w:w="200"/>
              <w:right w:type="dxa" w:w="200"/>
              <w:bottom w:type="dxa" w:w="200"/>
            </w:tcMar>
            <w:vAlign w:val="top"/>
          </w:tcPr>
          <w:p>
            <w:pPr>
              <w:pStyle w:val="Para 02"/>
              <w:keepLines w:val="on"/>
            </w:pPr>
            <w:r>
              <w:t>SOH</w:t>
            </w:r>
          </w:p>
        </w:tc>
        <w:tc>
          <w:tcPr>
            <w:tcW w:type="auto" w:w="0"/>
            <w:tcMar>
              <w:left w:type="dxa" w:w="200"/>
              <w:top w:type="dxa" w:w="200"/>
              <w:right w:type="dxa" w:w="200"/>
              <w:bottom w:type="dxa" w:w="200"/>
            </w:tcMar>
            <w:vAlign w:val="top"/>
          </w:tcPr>
          <w:p>
            <w:pPr>
              <w:pStyle w:val="Para 02"/>
              <w:keepLines w:val="on"/>
            </w:pPr>
            <w:r>
              <w:t>STX</w:t>
            </w:r>
          </w:p>
        </w:tc>
        <w:tc>
          <w:tcPr>
            <w:tcW w:type="auto" w:w="0"/>
            <w:tcMar>
              <w:left w:type="dxa" w:w="200"/>
              <w:top w:type="dxa" w:w="200"/>
              <w:right w:type="dxa" w:w="200"/>
              <w:bottom w:type="dxa" w:w="200"/>
            </w:tcMar>
            <w:vAlign w:val="top"/>
          </w:tcPr>
          <w:p>
            <w:pPr>
              <w:pStyle w:val="Para 02"/>
              <w:keepLines w:val="on"/>
            </w:pPr>
            <w:r>
              <w:t>ETX</w:t>
            </w:r>
          </w:p>
        </w:tc>
        <w:tc>
          <w:tcPr>
            <w:tcW w:type="auto" w:w="0"/>
            <w:tcMar>
              <w:left w:type="dxa" w:w="200"/>
              <w:top w:type="dxa" w:w="200"/>
              <w:right w:type="dxa" w:w="200"/>
              <w:bottom w:type="dxa" w:w="200"/>
            </w:tcMar>
            <w:vAlign w:val="top"/>
          </w:tcPr>
          <w:p>
            <w:pPr>
              <w:pStyle w:val="Para 02"/>
              <w:keepLines w:val="on"/>
            </w:pPr>
            <w:r>
              <w:t>EOT</w:t>
            </w:r>
          </w:p>
        </w:tc>
        <w:tc>
          <w:tcPr>
            <w:tcW w:type="auto" w:w="0"/>
            <w:tcMar>
              <w:left w:type="dxa" w:w="200"/>
              <w:top w:type="dxa" w:w="200"/>
              <w:right w:type="dxa" w:w="200"/>
              <w:bottom w:type="dxa" w:w="200"/>
            </w:tcMar>
            <w:vAlign w:val="top"/>
          </w:tcPr>
          <w:p>
            <w:pPr>
              <w:pStyle w:val="Para 02"/>
              <w:keepLines w:val="on"/>
            </w:pPr>
            <w:r>
              <w:t>ENQ</w:t>
            </w:r>
          </w:p>
        </w:tc>
        <w:tc>
          <w:tcPr>
            <w:tcW w:type="auto" w:w="0"/>
            <w:tcMar>
              <w:left w:type="dxa" w:w="200"/>
              <w:top w:type="dxa" w:w="200"/>
              <w:right w:type="dxa" w:w="200"/>
              <w:bottom w:type="dxa" w:w="200"/>
            </w:tcMar>
            <w:vAlign w:val="top"/>
          </w:tcPr>
          <w:p>
            <w:pPr>
              <w:pStyle w:val="Para 02"/>
              <w:keepLines w:val="on"/>
            </w:pPr>
            <w:r>
              <w:t>ACK</w:t>
            </w:r>
          </w:p>
        </w:tc>
        <w:tc>
          <w:tcPr>
            <w:tcW w:type="auto" w:w="0"/>
            <w:tcMar>
              <w:left w:type="dxa" w:w="200"/>
              <w:top w:type="dxa" w:w="200"/>
              <w:right w:type="dxa" w:w="200"/>
              <w:bottom w:type="dxa" w:w="200"/>
            </w:tcMar>
            <w:vAlign w:val="top"/>
          </w:tcPr>
          <w:p>
            <w:pPr>
              <w:pStyle w:val="Para 02"/>
              <w:keepLines w:val="on"/>
            </w:pPr>
            <w:r>
              <w:t>BEL</w:t>
            </w:r>
          </w:p>
        </w:tc>
        <w:tc>
          <w:tcPr>
            <w:tcW w:type="auto" w:w="0"/>
            <w:tcMar>
              <w:left w:type="dxa" w:w="200"/>
              <w:top w:type="dxa" w:w="200"/>
              <w:right w:type="dxa" w:w="200"/>
              <w:bottom w:type="dxa" w:w="200"/>
            </w:tcMar>
            <w:vAlign w:val="top"/>
          </w:tcPr>
          <w:p>
            <w:pPr>
              <w:pStyle w:val="Para 02"/>
              <w:keepLines w:val="on"/>
            </w:pPr>
            <w:r>
              <w:t>BS</w:t>
            </w:r>
          </w:p>
        </w:tc>
        <w:tc>
          <w:tcPr>
            <w:tcW w:type="auto" w:w="0"/>
            <w:tcMar>
              <w:left w:type="dxa" w:w="200"/>
              <w:top w:type="dxa" w:w="200"/>
              <w:right w:type="dxa" w:w="200"/>
              <w:bottom w:type="dxa" w:w="200"/>
            </w:tcMar>
            <w:vAlign w:val="top"/>
          </w:tcPr>
          <w:p>
            <w:pPr>
              <w:pStyle w:val="Para 02"/>
              <w:keepLines w:val="on"/>
            </w:pPr>
            <w:r>
              <w:t>HT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keepLines w:val="on"/>
            </w:pPr>
            <w:r>
              <w:t>1</w:t>
            </w:r>
          </w:p>
        </w:tc>
        <w:tc>
          <w:tcPr>
            <w:tcW w:type="auto" w:w="0"/>
            <w:shd w:val="clear" w:color="auto" w:fill="EEF2F6"/>
            <w:tcMar>
              <w:left w:type="dxa" w:w="200"/>
              <w:top w:type="dxa" w:w="200"/>
              <w:right w:type="dxa" w:w="200"/>
              <w:bottom w:type="dxa" w:w="200"/>
            </w:tcMar>
            <w:vAlign w:val="top"/>
          </w:tcPr>
          <w:p>
            <w:pPr>
              <w:pStyle w:val="0 Block"/>
              <w:keepLines w:val="on"/>
            </w:pPr>
          </w:p>
        </w:tc>
        <w:tc>
          <w:tcPr>
            <w:tcW w:type="auto" w:w="0"/>
            <w:shd w:val="clear" w:color="auto" w:fill="EEF2F6"/>
            <w:tcMar>
              <w:left w:type="dxa" w:w="200"/>
              <w:top w:type="dxa" w:w="200"/>
              <w:right w:type="dxa" w:w="200"/>
              <w:bottom w:type="dxa" w:w="200"/>
            </w:tcMar>
            <w:vAlign w:val="top"/>
          </w:tcPr>
          <w:p>
            <w:pPr>
              <w:pStyle w:val="Para 02"/>
              <w:keepLines w:val="on"/>
            </w:pPr>
            <w:r>
              <w:t>LF</w:t>
            </w:r>
          </w:p>
        </w:tc>
        <w:tc>
          <w:tcPr>
            <w:tcW w:type="auto" w:w="0"/>
            <w:shd w:val="clear" w:color="auto" w:fill="EEF2F6"/>
            <w:tcMar>
              <w:left w:type="dxa" w:w="200"/>
              <w:top w:type="dxa" w:w="200"/>
              <w:right w:type="dxa" w:w="200"/>
              <w:bottom w:type="dxa" w:w="200"/>
            </w:tcMar>
            <w:vAlign w:val="top"/>
          </w:tcPr>
          <w:p>
            <w:pPr>
              <w:pStyle w:val="Para 02"/>
              <w:keepLines w:val="on"/>
            </w:pPr>
            <w:r>
              <w:t>VT</w:t>
            </w:r>
          </w:p>
        </w:tc>
        <w:tc>
          <w:tcPr>
            <w:tcW w:type="auto" w:w="0"/>
            <w:shd w:val="clear" w:color="auto" w:fill="EEF2F6"/>
            <w:tcMar>
              <w:left w:type="dxa" w:w="200"/>
              <w:top w:type="dxa" w:w="200"/>
              <w:right w:type="dxa" w:w="200"/>
              <w:bottom w:type="dxa" w:w="200"/>
            </w:tcMar>
            <w:vAlign w:val="top"/>
          </w:tcPr>
          <w:p>
            <w:pPr>
              <w:pStyle w:val="Para 02"/>
              <w:keepLines w:val="on"/>
            </w:pPr>
            <w:r>
              <w:t>FF</w:t>
            </w:r>
          </w:p>
        </w:tc>
        <w:tc>
          <w:tcPr>
            <w:tcW w:type="auto" w:w="0"/>
            <w:shd w:val="clear" w:color="auto" w:fill="EEF2F6"/>
            <w:tcMar>
              <w:left w:type="dxa" w:w="200"/>
              <w:top w:type="dxa" w:w="200"/>
              <w:right w:type="dxa" w:w="200"/>
              <w:bottom w:type="dxa" w:w="200"/>
            </w:tcMar>
            <w:vAlign w:val="top"/>
          </w:tcPr>
          <w:p>
            <w:pPr>
              <w:pStyle w:val="Para 02"/>
              <w:keepLines w:val="on"/>
            </w:pPr>
            <w:r>
              <w:t>CR</w:t>
            </w:r>
          </w:p>
        </w:tc>
        <w:tc>
          <w:tcPr>
            <w:tcW w:type="auto" w:w="0"/>
            <w:shd w:val="clear" w:color="auto" w:fill="EEF2F6"/>
            <w:tcMar>
              <w:left w:type="dxa" w:w="200"/>
              <w:top w:type="dxa" w:w="200"/>
              <w:right w:type="dxa" w:w="200"/>
              <w:bottom w:type="dxa" w:w="200"/>
            </w:tcMar>
            <w:vAlign w:val="top"/>
          </w:tcPr>
          <w:p>
            <w:pPr>
              <w:pStyle w:val="Para 02"/>
              <w:keepLines w:val="on"/>
            </w:pPr>
            <w:r>
              <w:t>SO</w:t>
            </w:r>
          </w:p>
        </w:tc>
        <w:tc>
          <w:tcPr>
            <w:tcW w:type="auto" w:w="0"/>
            <w:shd w:val="clear" w:color="auto" w:fill="EEF2F6"/>
            <w:tcMar>
              <w:left w:type="dxa" w:w="200"/>
              <w:top w:type="dxa" w:w="200"/>
              <w:right w:type="dxa" w:w="200"/>
              <w:bottom w:type="dxa" w:w="200"/>
            </w:tcMar>
            <w:vAlign w:val="top"/>
          </w:tcPr>
          <w:p>
            <w:pPr>
              <w:pStyle w:val="Para 02"/>
              <w:keepLines w:val="on"/>
            </w:pPr>
            <w:r>
              <w:t>SI</w:t>
            </w:r>
          </w:p>
        </w:tc>
        <w:tc>
          <w:tcPr>
            <w:tcW w:type="auto" w:w="0"/>
            <w:shd w:val="clear" w:color="auto" w:fill="EEF2F6"/>
            <w:tcMar>
              <w:left w:type="dxa" w:w="200"/>
              <w:top w:type="dxa" w:w="200"/>
              <w:right w:type="dxa" w:w="200"/>
              <w:bottom w:type="dxa" w:w="200"/>
            </w:tcMar>
            <w:vAlign w:val="top"/>
          </w:tcPr>
          <w:p>
            <w:pPr>
              <w:pStyle w:val="Para 02"/>
              <w:keepLines w:val="on"/>
            </w:pPr>
            <w:r>
              <w:t>DLE</w:t>
            </w:r>
          </w:p>
        </w:tc>
        <w:tc>
          <w:tcPr>
            <w:tcW w:type="auto" w:w="0"/>
            <w:shd w:val="clear" w:color="auto" w:fill="EEF2F6"/>
            <w:tcMar>
              <w:left w:type="dxa" w:w="200"/>
              <w:top w:type="dxa" w:w="200"/>
              <w:right w:type="dxa" w:w="200"/>
              <w:bottom w:type="dxa" w:w="200"/>
            </w:tcMar>
            <w:vAlign w:val="top"/>
          </w:tcPr>
          <w:p>
            <w:pPr>
              <w:pStyle w:val="Para 02"/>
              <w:keepLines w:val="on"/>
            </w:pPr>
            <w:r>
              <w:t>DC1</w:t>
            </w:r>
          </w:p>
        </w:tc>
        <w:tc>
          <w:tcPr>
            <w:tcW w:type="auto" w:w="0"/>
            <w:shd w:val="clear" w:color="auto" w:fill="EEF2F6"/>
            <w:tcMar>
              <w:left w:type="dxa" w:w="200"/>
              <w:top w:type="dxa" w:w="200"/>
              <w:right w:type="dxa" w:w="200"/>
              <w:bottom w:type="dxa" w:w="200"/>
            </w:tcMar>
            <w:vAlign w:val="top"/>
          </w:tcPr>
          <w:p>
            <w:pPr>
              <w:pStyle w:val="Para 02"/>
              <w:keepLines w:val="on"/>
            </w:pPr>
            <w:r>
              <w:t>DC2</w:t>
            </w:r>
          </w:p>
        </w:tc>
        <w:tc>
          <w:tcPr>
            <w:tcW w:type="auto" w:w="0"/>
            <w:shd w:val="clear" w:color="auto" w:fill="EEF2F6"/>
            <w:tcMar>
              <w:left w:type="dxa" w:w="200"/>
              <w:top w:type="dxa" w:w="200"/>
              <w:right w:type="dxa" w:w="200"/>
              <w:bottom w:type="dxa" w:w="200"/>
            </w:tcMar>
            <w:vAlign w:val="top"/>
          </w:tcPr>
          <w:p>
            <w:pPr>
              <w:pStyle w:val="Para 02"/>
              <w:keepLines w:val="on"/>
            </w:pPr>
            <w:r>
              <w:t>DC3</w:t>
            </w:r>
          </w:p>
        </w:tc>
      </w:tr>
    </w:tbl>
    <w:tbl>
      <w:tblPr>
        <w:tblW w:type="auto" w:w="0"/>
      </w:tblPr>
      <w:tr>
        <w:tc>
          <w:tcPr>
            <w:tcW w:type="auto" w:w="0"/>
            <w:tcMar>
              <w:left w:type="dxa" w:w="200"/>
              <w:top w:type="dxa" w:w="200"/>
              <w:right w:type="dxa" w:w="200"/>
              <w:bottom w:type="dxa" w:w="200"/>
            </w:tcMar>
            <w:vAlign w:val="top"/>
          </w:tcPr>
          <w:p>
            <w:pPr>
              <w:pStyle w:val="Para 02"/>
              <w:keepLines w:val="on"/>
            </w:pPr>
            <w:r>
              <w:t>2</w:t>
            </w:r>
          </w:p>
        </w:tc>
        <w:tc>
          <w:tcPr>
            <w:tcW w:type="auto" w:w="0"/>
            <w:tcMar>
              <w:left w:type="dxa" w:w="200"/>
              <w:top w:type="dxa" w:w="200"/>
              <w:right w:type="dxa" w:w="200"/>
              <w:bottom w:type="dxa" w:w="200"/>
            </w:tcMar>
            <w:vAlign w:val="top"/>
          </w:tcPr>
          <w:p>
            <w:pPr>
              <w:pStyle w:val="0 Block"/>
              <w:keepLines w:val="on"/>
            </w:pPr>
          </w:p>
        </w:tc>
        <w:tc>
          <w:tcPr>
            <w:tcW w:type="auto" w:w="0"/>
            <w:tcMar>
              <w:left w:type="dxa" w:w="200"/>
              <w:top w:type="dxa" w:w="200"/>
              <w:right w:type="dxa" w:w="200"/>
              <w:bottom w:type="dxa" w:w="200"/>
            </w:tcMar>
            <w:vAlign w:val="top"/>
          </w:tcPr>
          <w:p>
            <w:pPr>
              <w:pStyle w:val="Para 02"/>
              <w:keepLines w:val="on"/>
            </w:pPr>
            <w:r>
              <w:t>DC4</w:t>
            </w:r>
          </w:p>
        </w:tc>
        <w:tc>
          <w:tcPr>
            <w:tcW w:type="auto" w:w="0"/>
            <w:tcMar>
              <w:left w:type="dxa" w:w="200"/>
              <w:top w:type="dxa" w:w="200"/>
              <w:right w:type="dxa" w:w="200"/>
              <w:bottom w:type="dxa" w:w="200"/>
            </w:tcMar>
            <w:vAlign w:val="top"/>
          </w:tcPr>
          <w:p>
            <w:pPr>
              <w:pStyle w:val="Para 02"/>
              <w:keepLines w:val="on"/>
            </w:pPr>
            <w:r>
              <w:t>NAK</w:t>
            </w:r>
          </w:p>
        </w:tc>
        <w:tc>
          <w:tcPr>
            <w:tcW w:type="auto" w:w="0"/>
            <w:tcMar>
              <w:left w:type="dxa" w:w="200"/>
              <w:top w:type="dxa" w:w="200"/>
              <w:right w:type="dxa" w:w="200"/>
              <w:bottom w:type="dxa" w:w="200"/>
            </w:tcMar>
            <w:vAlign w:val="top"/>
          </w:tcPr>
          <w:p>
            <w:pPr>
              <w:pStyle w:val="Para 02"/>
              <w:keepLines w:val="on"/>
            </w:pPr>
            <w:r>
              <w:t>SYN</w:t>
            </w:r>
          </w:p>
        </w:tc>
        <w:tc>
          <w:tcPr>
            <w:tcW w:type="auto" w:w="0"/>
            <w:tcMar>
              <w:left w:type="dxa" w:w="200"/>
              <w:top w:type="dxa" w:w="200"/>
              <w:right w:type="dxa" w:w="200"/>
              <w:bottom w:type="dxa" w:w="200"/>
            </w:tcMar>
            <w:vAlign w:val="top"/>
          </w:tcPr>
          <w:p>
            <w:pPr>
              <w:pStyle w:val="Para 02"/>
              <w:keepLines w:val="on"/>
            </w:pPr>
            <w:r>
              <w:t>ETB</w:t>
            </w:r>
          </w:p>
        </w:tc>
        <w:tc>
          <w:tcPr>
            <w:tcW w:type="auto" w:w="0"/>
            <w:tcMar>
              <w:left w:type="dxa" w:w="200"/>
              <w:top w:type="dxa" w:w="200"/>
              <w:right w:type="dxa" w:w="200"/>
              <w:bottom w:type="dxa" w:w="200"/>
            </w:tcMar>
            <w:vAlign w:val="top"/>
          </w:tcPr>
          <w:p>
            <w:pPr>
              <w:pStyle w:val="Para 02"/>
              <w:keepLines w:val="on"/>
            </w:pPr>
            <w:r>
              <w:t>CAN</w:t>
            </w:r>
          </w:p>
        </w:tc>
        <w:tc>
          <w:tcPr>
            <w:tcW w:type="auto" w:w="0"/>
            <w:tcMar>
              <w:left w:type="dxa" w:w="200"/>
              <w:top w:type="dxa" w:w="200"/>
              <w:right w:type="dxa" w:w="200"/>
              <w:bottom w:type="dxa" w:w="200"/>
            </w:tcMar>
            <w:vAlign w:val="top"/>
          </w:tcPr>
          <w:p>
            <w:pPr>
              <w:pStyle w:val="Para 02"/>
              <w:keepLines w:val="on"/>
            </w:pPr>
            <w:r>
              <w:t>EM</w:t>
            </w:r>
          </w:p>
        </w:tc>
        <w:tc>
          <w:tcPr>
            <w:tcW w:type="auto" w:w="0"/>
            <w:tcMar>
              <w:left w:type="dxa" w:w="200"/>
              <w:top w:type="dxa" w:w="200"/>
              <w:right w:type="dxa" w:w="200"/>
              <w:bottom w:type="dxa" w:w="200"/>
            </w:tcMar>
            <w:vAlign w:val="top"/>
          </w:tcPr>
          <w:p>
            <w:pPr>
              <w:pStyle w:val="Para 02"/>
              <w:keepLines w:val="on"/>
            </w:pPr>
            <w:r>
              <w:t>SUB</w:t>
            </w:r>
          </w:p>
        </w:tc>
        <w:tc>
          <w:tcPr>
            <w:tcW w:type="auto" w:w="0"/>
            <w:tcMar>
              <w:left w:type="dxa" w:w="200"/>
              <w:top w:type="dxa" w:w="200"/>
              <w:right w:type="dxa" w:w="200"/>
              <w:bottom w:type="dxa" w:w="200"/>
            </w:tcMar>
            <w:vAlign w:val="top"/>
          </w:tcPr>
          <w:p>
            <w:pPr>
              <w:pStyle w:val="Para 02"/>
              <w:keepLines w:val="on"/>
            </w:pPr>
            <w:r>
              <w:t>ESC</w:t>
            </w:r>
          </w:p>
        </w:tc>
        <w:tc>
          <w:tcPr>
            <w:tcW w:type="auto" w:w="0"/>
            <w:tcMar>
              <w:left w:type="dxa" w:w="200"/>
              <w:top w:type="dxa" w:w="200"/>
              <w:right w:type="dxa" w:w="200"/>
              <w:bottom w:type="dxa" w:w="200"/>
            </w:tcMar>
            <w:vAlign w:val="top"/>
          </w:tcPr>
          <w:p>
            <w:pPr>
              <w:pStyle w:val="Para 02"/>
              <w:keepLines w:val="on"/>
            </w:pPr>
            <w:r>
              <w:t>FS</w:t>
            </w:r>
          </w:p>
        </w:tc>
        <w:tc>
          <w:tcPr>
            <w:tcW w:type="auto" w:w="0"/>
            <w:tcMar>
              <w:left w:type="dxa" w:w="200"/>
              <w:top w:type="dxa" w:w="200"/>
              <w:right w:type="dxa" w:w="200"/>
              <w:bottom w:type="dxa" w:w="200"/>
            </w:tcMar>
            <w:vAlign w:val="top"/>
          </w:tcPr>
          <w:p>
            <w:pPr>
              <w:pStyle w:val="Para 02"/>
              <w:keepLines w:val="on"/>
            </w:pPr>
            <w:r>
              <w:t>GS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keepLines w:val="on"/>
            </w:pPr>
            <w:r>
              <w:t>3</w:t>
            </w:r>
          </w:p>
        </w:tc>
        <w:tc>
          <w:tcPr>
            <w:tcW w:type="auto" w:w="0"/>
            <w:shd w:val="clear" w:color="auto" w:fill="EEF2F6"/>
            <w:tcMar>
              <w:left w:type="dxa" w:w="200"/>
              <w:top w:type="dxa" w:w="200"/>
              <w:right w:type="dxa" w:w="200"/>
              <w:bottom w:type="dxa" w:w="200"/>
            </w:tcMar>
            <w:vAlign w:val="top"/>
          </w:tcPr>
          <w:p>
            <w:pPr>
              <w:pStyle w:val="0 Block"/>
              <w:keepLines w:val="on"/>
            </w:pPr>
          </w:p>
        </w:tc>
        <w:tc>
          <w:tcPr>
            <w:tcW w:type="auto" w:w="0"/>
            <w:shd w:val="clear" w:color="auto" w:fill="EEF2F6"/>
            <w:tcMar>
              <w:left w:type="dxa" w:w="200"/>
              <w:top w:type="dxa" w:w="200"/>
              <w:right w:type="dxa" w:w="200"/>
              <w:bottom w:type="dxa" w:w="200"/>
            </w:tcMar>
            <w:vAlign w:val="top"/>
          </w:tcPr>
          <w:p>
            <w:pPr>
              <w:pStyle w:val="Para 02"/>
              <w:keepLines w:val="on"/>
            </w:pPr>
            <w:r>
              <w:t>RS</w:t>
            </w:r>
          </w:p>
        </w:tc>
        <w:tc>
          <w:tcPr>
            <w:tcW w:type="auto" w:w="0"/>
            <w:shd w:val="clear" w:color="auto" w:fill="EEF2F6"/>
            <w:tcMar>
              <w:left w:type="dxa" w:w="200"/>
              <w:top w:type="dxa" w:w="200"/>
              <w:right w:type="dxa" w:w="200"/>
              <w:bottom w:type="dxa" w:w="200"/>
            </w:tcMar>
            <w:vAlign w:val="top"/>
          </w:tcPr>
          <w:p>
            <w:pPr>
              <w:pStyle w:val="Para 02"/>
              <w:keepLines w:val="on"/>
            </w:pPr>
            <w:r>
              <w:t>US</w:t>
            </w:r>
          </w:p>
        </w:tc>
        <w:tc>
          <w:tcPr>
            <w:tcW w:type="auto" w:w="0"/>
            <w:shd w:val="clear" w:color="auto" w:fill="EEF2F6"/>
            <w:tcMar>
              <w:left w:type="dxa" w:w="200"/>
              <w:top w:type="dxa" w:w="200"/>
              <w:right w:type="dxa" w:w="200"/>
              <w:bottom w:type="dxa" w:w="200"/>
            </w:tcMar>
            <w:vAlign w:val="top"/>
          </w:tcPr>
          <w:p>
            <w:pPr>
              <w:pStyle w:val="Para 02"/>
              <w:keepLines w:val="on"/>
            </w:pPr>
            <w:r>
              <w:t>□</w:t>
            </w:r>
          </w:p>
        </w:tc>
        <w:tc>
          <w:tcPr>
            <w:tcW w:type="auto" w:w="0"/>
            <w:shd w:val="clear" w:color="auto" w:fill="EEF2F6"/>
            <w:tcMar>
              <w:left w:type="dxa" w:w="200"/>
              <w:top w:type="dxa" w:w="200"/>
              <w:right w:type="dxa" w:w="200"/>
              <w:bottom w:type="dxa" w:w="200"/>
            </w:tcMar>
            <w:vAlign w:val="top"/>
          </w:tcPr>
          <w:p>
            <w:pPr>
              <w:pStyle w:val="Para 02"/>
              <w:keepLines w:val="on"/>
            </w:pPr>
            <w:r>
              <w:t>!</w:t>
            </w:r>
          </w:p>
        </w:tc>
        <w:tc>
          <w:tcPr>
            <w:tcW w:type="auto" w:w="0"/>
            <w:shd w:val="clear" w:color="auto" w:fill="EEF2F6"/>
            <w:tcMar>
              <w:left w:type="dxa" w:w="200"/>
              <w:top w:type="dxa" w:w="200"/>
              <w:right w:type="dxa" w:w="200"/>
              <w:bottom w:type="dxa" w:w="200"/>
            </w:tcMar>
            <w:vAlign w:val="top"/>
          </w:tcPr>
          <w:p>
            <w:pPr>
              <w:pStyle w:val="Para 02"/>
              <w:keepLines w:val="on"/>
            </w:pPr>
            <w:r>
              <w:t>“</w:t>
            </w:r>
          </w:p>
        </w:tc>
        <w:tc>
          <w:tcPr>
            <w:tcW w:type="auto" w:w="0"/>
            <w:shd w:val="clear" w:color="auto" w:fill="EEF2F6"/>
            <w:tcMar>
              <w:left w:type="dxa" w:w="200"/>
              <w:top w:type="dxa" w:w="200"/>
              <w:right w:type="dxa" w:w="200"/>
              <w:bottom w:type="dxa" w:w="200"/>
            </w:tcMar>
            <w:vAlign w:val="top"/>
          </w:tcPr>
          <w:p>
            <w:pPr>
              <w:pStyle w:val="Para 02"/>
              <w:keepLines w:val="on"/>
            </w:pPr>
            <w:r>
              <w:t>#</w:t>
            </w:r>
          </w:p>
        </w:tc>
        <w:tc>
          <w:tcPr>
            <w:tcW w:type="auto" w:w="0"/>
            <w:shd w:val="clear" w:color="auto" w:fill="EEF2F6"/>
            <w:tcMar>
              <w:left w:type="dxa" w:w="200"/>
              <w:top w:type="dxa" w:w="200"/>
              <w:right w:type="dxa" w:w="200"/>
              <w:bottom w:type="dxa" w:w="200"/>
            </w:tcMar>
            <w:vAlign w:val="top"/>
          </w:tcPr>
          <w:p>
            <w:pPr>
              <w:pStyle w:val="Para 02"/>
              <w:keepLines w:val="on"/>
            </w:pPr>
            <w:r>
              <w:t>$</w:t>
            </w:r>
          </w:p>
        </w:tc>
        <w:tc>
          <w:tcPr>
            <w:tcW w:type="auto" w:w="0"/>
            <w:shd w:val="clear" w:color="auto" w:fill="EEF2F6"/>
            <w:tcMar>
              <w:left w:type="dxa" w:w="200"/>
              <w:top w:type="dxa" w:w="200"/>
              <w:right w:type="dxa" w:w="200"/>
              <w:bottom w:type="dxa" w:w="200"/>
            </w:tcMar>
            <w:vAlign w:val="top"/>
          </w:tcPr>
          <w:p>
            <w:pPr>
              <w:pStyle w:val="Para 02"/>
              <w:keepLines w:val="on"/>
            </w:pPr>
            <w:r>
              <w:t>%</w:t>
            </w:r>
          </w:p>
        </w:tc>
        <w:tc>
          <w:tcPr>
            <w:tcW w:type="auto" w:w="0"/>
            <w:shd w:val="clear" w:color="auto" w:fill="EEF2F6"/>
            <w:tcMar>
              <w:left w:type="dxa" w:w="200"/>
              <w:top w:type="dxa" w:w="200"/>
              <w:right w:type="dxa" w:w="200"/>
              <w:bottom w:type="dxa" w:w="200"/>
            </w:tcMar>
            <w:vAlign w:val="top"/>
          </w:tcPr>
          <w:p>
            <w:pPr>
              <w:pStyle w:val="Para 02"/>
              <w:keepLines w:val="on"/>
            </w:pPr>
            <w:r>
              <w:t>&amp;</w:t>
            </w:r>
          </w:p>
        </w:tc>
        <w:tc>
          <w:tcPr>
            <w:tcW w:type="auto" w:w="0"/>
            <w:shd w:val="clear" w:color="auto" w:fill="EEF2F6"/>
            <w:tcMar>
              <w:left w:type="dxa" w:w="200"/>
              <w:top w:type="dxa" w:w="200"/>
              <w:right w:type="dxa" w:w="200"/>
              <w:bottom w:type="dxa" w:w="200"/>
            </w:tcMar>
            <w:vAlign w:val="top"/>
          </w:tcPr>
          <w:p>
            <w:pPr>
              <w:pStyle w:val="Para 02"/>
              <w:keepLines w:val="on"/>
            </w:pPr>
            <w:r>
              <w:t>´</w:t>
            </w:r>
          </w:p>
        </w:tc>
      </w:tr>
    </w:tbl>
    <w:tbl>
      <w:tblPr>
        <w:tblW w:type="auto" w:w="0"/>
      </w:tblPr>
      <w:tr>
        <w:tc>
          <w:tcPr>
            <w:tcW w:type="auto" w:w="0"/>
            <w:tcMar>
              <w:left w:type="dxa" w:w="200"/>
              <w:top w:type="dxa" w:w="200"/>
              <w:right w:type="dxa" w:w="200"/>
              <w:bottom w:type="dxa" w:w="200"/>
            </w:tcMar>
            <w:vAlign w:val="top"/>
          </w:tcPr>
          <w:p>
            <w:pPr>
              <w:pStyle w:val="Para 02"/>
              <w:keepLines w:val="on"/>
            </w:pPr>
            <w:r>
              <w:t>4</w:t>
            </w:r>
          </w:p>
        </w:tc>
        <w:tc>
          <w:tcPr>
            <w:tcW w:type="auto" w:w="0"/>
            <w:tcMar>
              <w:left w:type="dxa" w:w="200"/>
              <w:top w:type="dxa" w:w="200"/>
              <w:right w:type="dxa" w:w="200"/>
              <w:bottom w:type="dxa" w:w="200"/>
            </w:tcMar>
            <w:vAlign w:val="top"/>
          </w:tcPr>
          <w:p>
            <w:pPr>
              <w:pStyle w:val="0 Block"/>
              <w:keepLines w:val="on"/>
            </w:pPr>
          </w:p>
        </w:tc>
        <w:tc>
          <w:tcPr>
            <w:tcW w:type="auto" w:w="0"/>
            <w:tcMar>
              <w:left w:type="dxa" w:w="200"/>
              <w:top w:type="dxa" w:w="200"/>
              <w:right w:type="dxa" w:w="200"/>
              <w:bottom w:type="dxa" w:w="200"/>
            </w:tcMar>
            <w:vAlign w:val="top"/>
          </w:tcPr>
          <w:p>
            <w:pPr>
              <w:pStyle w:val="Para 02"/>
              <w:keepLines w:val="on"/>
            </w:pPr>
            <w:r>
              <w:t>(</w:t>
            </w:r>
          </w:p>
        </w:tc>
        <w:tc>
          <w:tcPr>
            <w:tcW w:type="auto" w:w="0"/>
            <w:tcMar>
              <w:left w:type="dxa" w:w="200"/>
              <w:top w:type="dxa" w:w="200"/>
              <w:right w:type="dxa" w:w="200"/>
              <w:bottom w:type="dxa" w:w="200"/>
            </w:tcMar>
            <w:vAlign w:val="top"/>
          </w:tcPr>
          <w:p>
            <w:pPr>
              <w:pStyle w:val="Para 02"/>
              <w:keepLines w:val="on"/>
            </w:pPr>
            <w:r>
              <w:t>)</w:t>
            </w:r>
          </w:p>
        </w:tc>
        <w:tc>
          <w:tcPr>
            <w:tcW w:type="auto" w:w="0"/>
            <w:tcMar>
              <w:left w:type="dxa" w:w="200"/>
              <w:top w:type="dxa" w:w="200"/>
              <w:right w:type="dxa" w:w="200"/>
              <w:bottom w:type="dxa" w:w="200"/>
            </w:tcMar>
            <w:vAlign w:val="top"/>
          </w:tcPr>
          <w:p>
            <w:pPr>
              <w:pStyle w:val="Para 02"/>
              <w:keepLines w:val="on"/>
            </w:pPr>
            <w:r>
              <w:t>*</w:t>
            </w:r>
          </w:p>
        </w:tc>
        <w:tc>
          <w:tcPr>
            <w:tcW w:type="auto" w:w="0"/>
            <w:tcMar>
              <w:left w:type="dxa" w:w="200"/>
              <w:top w:type="dxa" w:w="200"/>
              <w:right w:type="dxa" w:w="200"/>
              <w:bottom w:type="dxa" w:w="200"/>
            </w:tcMar>
            <w:vAlign w:val="top"/>
          </w:tcPr>
          <w:p>
            <w:pPr>
              <w:pStyle w:val="Para 02"/>
              <w:keepLines w:val="on"/>
            </w:pPr>
            <w:r>
              <w:t>+</w:t>
            </w:r>
          </w:p>
        </w:tc>
        <w:tc>
          <w:tcPr>
            <w:tcW w:type="auto" w:w="0"/>
            <w:tcMar>
              <w:left w:type="dxa" w:w="200"/>
              <w:top w:type="dxa" w:w="200"/>
              <w:right w:type="dxa" w:w="200"/>
              <w:bottom w:type="dxa" w:w="200"/>
            </w:tcMar>
            <w:vAlign w:val="top"/>
          </w:tcPr>
          <w:p>
            <w:pPr>
              <w:pStyle w:val="Para 02"/>
              <w:keepLines w:val="on"/>
            </w:pPr>
            <w:r>
              <w:t>,</w:t>
            </w:r>
          </w:p>
        </w:tc>
        <w:tc>
          <w:tcPr>
            <w:tcW w:type="auto" w:w="0"/>
            <w:tcMar>
              <w:left w:type="dxa" w:w="200"/>
              <w:top w:type="dxa" w:w="200"/>
              <w:right w:type="dxa" w:w="200"/>
              <w:bottom w:type="dxa" w:w="200"/>
            </w:tcMar>
            <w:vAlign w:val="top"/>
          </w:tcPr>
          <w:p>
            <w:pPr>
              <w:pStyle w:val="Para 02"/>
              <w:keepLines w:val="on"/>
            </w:pPr>
            <w:r>
              <w:t>–</w:t>
            </w:r>
          </w:p>
        </w:tc>
        <w:tc>
          <w:tcPr>
            <w:tcW w:type="auto" w:w="0"/>
            <w:tcMar>
              <w:left w:type="dxa" w:w="200"/>
              <w:top w:type="dxa" w:w="200"/>
              <w:right w:type="dxa" w:w="200"/>
              <w:bottom w:type="dxa" w:w="200"/>
            </w:tcMar>
            <w:vAlign w:val="top"/>
          </w:tcPr>
          <w:p>
            <w:pPr>
              <w:pStyle w:val="Para 02"/>
              <w:keepLines w:val="on"/>
            </w:pPr>
            <w:r>
              <w:t>.</w:t>
            </w:r>
          </w:p>
        </w:tc>
        <w:tc>
          <w:tcPr>
            <w:tcW w:type="auto" w:w="0"/>
            <w:tcMar>
              <w:left w:type="dxa" w:w="200"/>
              <w:top w:type="dxa" w:w="200"/>
              <w:right w:type="dxa" w:w="200"/>
              <w:bottom w:type="dxa" w:w="200"/>
            </w:tcMar>
            <w:vAlign w:val="top"/>
          </w:tcPr>
          <w:p>
            <w:pPr>
              <w:pStyle w:val="Para 02"/>
              <w:keepLines w:val="on"/>
            </w:pPr>
            <w:r>
              <w:t>/</w:t>
            </w:r>
          </w:p>
        </w:tc>
        <w:tc>
          <w:tcPr>
            <w:tcW w:type="auto" w:w="0"/>
            <w:tcMar>
              <w:left w:type="dxa" w:w="200"/>
              <w:top w:type="dxa" w:w="200"/>
              <w:right w:type="dxa" w:w="200"/>
              <w:bottom w:type="dxa" w:w="200"/>
            </w:tcMar>
            <w:vAlign w:val="top"/>
          </w:tcPr>
          <w:p>
            <w:pPr>
              <w:pStyle w:val="Para 02"/>
              <w:keepLines w:val="on"/>
            </w:pPr>
            <w:r>
              <w:t>0</w:t>
            </w:r>
          </w:p>
        </w:tc>
        <w:tc>
          <w:tcPr>
            <w:tcW w:type="auto" w:w="0"/>
            <w:tcMar>
              <w:left w:type="dxa" w:w="200"/>
              <w:top w:type="dxa" w:w="200"/>
              <w:right w:type="dxa" w:w="200"/>
              <w:bottom w:type="dxa" w:w="200"/>
            </w:tcMar>
            <w:vAlign w:val="top"/>
          </w:tcPr>
          <w:p>
            <w:pPr>
              <w:pStyle w:val="Para 02"/>
              <w:keepLines w:val="on"/>
            </w:pPr>
            <w:r>
              <w:t>1</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keepLines w:val="on"/>
            </w:pPr>
            <w:r>
              <w:t>5</w:t>
            </w:r>
          </w:p>
        </w:tc>
        <w:tc>
          <w:tcPr>
            <w:tcW w:type="auto" w:w="0"/>
            <w:shd w:val="clear" w:color="auto" w:fill="EEF2F6"/>
            <w:tcMar>
              <w:left w:type="dxa" w:w="200"/>
              <w:top w:type="dxa" w:w="200"/>
              <w:right w:type="dxa" w:w="200"/>
              <w:bottom w:type="dxa" w:w="200"/>
            </w:tcMar>
            <w:vAlign w:val="top"/>
          </w:tcPr>
          <w:p>
            <w:pPr>
              <w:pStyle w:val="0 Block"/>
              <w:keepLines w:val="on"/>
            </w:pPr>
          </w:p>
        </w:tc>
        <w:tc>
          <w:tcPr>
            <w:tcW w:type="auto" w:w="0"/>
            <w:shd w:val="clear" w:color="auto" w:fill="EEF2F6"/>
            <w:tcMar>
              <w:left w:type="dxa" w:w="200"/>
              <w:top w:type="dxa" w:w="200"/>
              <w:right w:type="dxa" w:w="200"/>
              <w:bottom w:type="dxa" w:w="200"/>
            </w:tcMar>
            <w:vAlign w:val="top"/>
          </w:tcPr>
          <w:p>
            <w:pPr>
              <w:pStyle w:val="Para 02"/>
              <w:keepLines w:val="on"/>
            </w:pPr>
            <w:r>
              <w:t>2</w:t>
            </w:r>
          </w:p>
        </w:tc>
        <w:tc>
          <w:tcPr>
            <w:tcW w:type="auto" w:w="0"/>
            <w:shd w:val="clear" w:color="auto" w:fill="EEF2F6"/>
            <w:tcMar>
              <w:left w:type="dxa" w:w="200"/>
              <w:top w:type="dxa" w:w="200"/>
              <w:right w:type="dxa" w:w="200"/>
              <w:bottom w:type="dxa" w:w="200"/>
            </w:tcMar>
            <w:vAlign w:val="top"/>
          </w:tcPr>
          <w:p>
            <w:pPr>
              <w:pStyle w:val="Para 02"/>
              <w:keepLines w:val="on"/>
            </w:pPr>
            <w:r>
              <w:t>3</w:t>
            </w:r>
          </w:p>
        </w:tc>
        <w:tc>
          <w:tcPr>
            <w:tcW w:type="auto" w:w="0"/>
            <w:shd w:val="clear" w:color="auto" w:fill="EEF2F6"/>
            <w:tcMar>
              <w:left w:type="dxa" w:w="200"/>
              <w:top w:type="dxa" w:w="200"/>
              <w:right w:type="dxa" w:w="200"/>
              <w:bottom w:type="dxa" w:w="200"/>
            </w:tcMar>
            <w:vAlign w:val="top"/>
          </w:tcPr>
          <w:p>
            <w:pPr>
              <w:pStyle w:val="Para 02"/>
              <w:keepLines w:val="on"/>
            </w:pPr>
            <w:r>
              <w:t>4</w:t>
            </w:r>
          </w:p>
        </w:tc>
        <w:tc>
          <w:tcPr>
            <w:tcW w:type="auto" w:w="0"/>
            <w:shd w:val="clear" w:color="auto" w:fill="EEF2F6"/>
            <w:tcMar>
              <w:left w:type="dxa" w:w="200"/>
              <w:top w:type="dxa" w:w="200"/>
              <w:right w:type="dxa" w:w="200"/>
              <w:bottom w:type="dxa" w:w="200"/>
            </w:tcMar>
            <w:vAlign w:val="top"/>
          </w:tcPr>
          <w:p>
            <w:pPr>
              <w:pStyle w:val="Para 02"/>
              <w:keepLines w:val="on"/>
            </w:pPr>
            <w:r>
              <w:t>5</w:t>
            </w:r>
          </w:p>
        </w:tc>
        <w:tc>
          <w:tcPr>
            <w:tcW w:type="auto" w:w="0"/>
            <w:shd w:val="clear" w:color="auto" w:fill="EEF2F6"/>
            <w:tcMar>
              <w:left w:type="dxa" w:w="200"/>
              <w:top w:type="dxa" w:w="200"/>
              <w:right w:type="dxa" w:w="200"/>
              <w:bottom w:type="dxa" w:w="200"/>
            </w:tcMar>
            <w:vAlign w:val="top"/>
          </w:tcPr>
          <w:p>
            <w:pPr>
              <w:pStyle w:val="Para 02"/>
              <w:keepLines w:val="on"/>
            </w:pPr>
            <w:r>
              <w:t>6</w:t>
            </w:r>
          </w:p>
        </w:tc>
        <w:tc>
          <w:tcPr>
            <w:tcW w:type="auto" w:w="0"/>
            <w:shd w:val="clear" w:color="auto" w:fill="EEF2F6"/>
            <w:tcMar>
              <w:left w:type="dxa" w:w="200"/>
              <w:top w:type="dxa" w:w="200"/>
              <w:right w:type="dxa" w:w="200"/>
              <w:bottom w:type="dxa" w:w="200"/>
            </w:tcMar>
            <w:vAlign w:val="top"/>
          </w:tcPr>
          <w:p>
            <w:pPr>
              <w:pStyle w:val="Para 02"/>
              <w:keepLines w:val="on"/>
            </w:pPr>
            <w:r>
              <w:t>7</w:t>
            </w:r>
          </w:p>
        </w:tc>
        <w:tc>
          <w:tcPr>
            <w:tcW w:type="auto" w:w="0"/>
            <w:shd w:val="clear" w:color="auto" w:fill="EEF2F6"/>
            <w:tcMar>
              <w:left w:type="dxa" w:w="200"/>
              <w:top w:type="dxa" w:w="200"/>
              <w:right w:type="dxa" w:w="200"/>
              <w:bottom w:type="dxa" w:w="200"/>
            </w:tcMar>
            <w:vAlign w:val="top"/>
          </w:tcPr>
          <w:p>
            <w:pPr>
              <w:pStyle w:val="Para 02"/>
              <w:keepLines w:val="on"/>
            </w:pPr>
            <w:r>
              <w:t>8</w:t>
            </w:r>
          </w:p>
        </w:tc>
        <w:tc>
          <w:tcPr>
            <w:tcW w:type="auto" w:w="0"/>
            <w:shd w:val="clear" w:color="auto" w:fill="EEF2F6"/>
            <w:tcMar>
              <w:left w:type="dxa" w:w="200"/>
              <w:top w:type="dxa" w:w="200"/>
              <w:right w:type="dxa" w:w="200"/>
              <w:bottom w:type="dxa" w:w="200"/>
            </w:tcMar>
            <w:vAlign w:val="top"/>
          </w:tcPr>
          <w:p>
            <w:pPr>
              <w:pStyle w:val="Para 02"/>
              <w:keepLines w:val="on"/>
            </w:pPr>
            <w:r>
              <w:t>9</w:t>
            </w:r>
          </w:p>
        </w:tc>
        <w:tc>
          <w:tcPr>
            <w:tcW w:type="auto" w:w="0"/>
            <w:shd w:val="clear" w:color="auto" w:fill="EEF2F6"/>
            <w:tcMar>
              <w:left w:type="dxa" w:w="200"/>
              <w:top w:type="dxa" w:w="200"/>
              <w:right w:type="dxa" w:w="200"/>
              <w:bottom w:type="dxa" w:w="200"/>
            </w:tcMar>
            <w:vAlign w:val="top"/>
          </w:tcPr>
          <w:p>
            <w:pPr>
              <w:pStyle w:val="Para 02"/>
              <w:keepLines w:val="on"/>
            </w:pPr>
            <w:r>
              <w:t>:</w:t>
            </w:r>
          </w:p>
        </w:tc>
        <w:tc>
          <w:tcPr>
            <w:tcW w:type="auto" w:w="0"/>
            <w:shd w:val="clear" w:color="auto" w:fill="EEF2F6"/>
            <w:tcMar>
              <w:left w:type="dxa" w:w="200"/>
              <w:top w:type="dxa" w:w="200"/>
              <w:right w:type="dxa" w:w="200"/>
              <w:bottom w:type="dxa" w:w="200"/>
            </w:tcMar>
            <w:vAlign w:val="top"/>
          </w:tcPr>
          <w:p>
            <w:pPr>
              <w:pStyle w:val="Para 02"/>
              <w:keepLines w:val="on"/>
            </w:pPr>
            <w:r>
              <w:t>;</w:t>
            </w:r>
          </w:p>
        </w:tc>
      </w:tr>
    </w:tbl>
    <w:tbl>
      <w:tblPr>
        <w:tblW w:type="auto" w:w="0"/>
      </w:tblPr>
      <w:tr>
        <w:tc>
          <w:tcPr>
            <w:tcW w:type="auto" w:w="0"/>
            <w:tcMar>
              <w:left w:type="dxa" w:w="200"/>
              <w:top w:type="dxa" w:w="200"/>
              <w:right w:type="dxa" w:w="200"/>
              <w:bottom w:type="dxa" w:w="200"/>
            </w:tcMar>
            <w:vAlign w:val="top"/>
          </w:tcPr>
          <w:p>
            <w:pPr>
              <w:pStyle w:val="Para 02"/>
              <w:keepLines w:val="on"/>
            </w:pPr>
            <w:r>
              <w:t>6</w:t>
            </w:r>
          </w:p>
        </w:tc>
        <w:tc>
          <w:tcPr>
            <w:tcW w:type="auto" w:w="0"/>
            <w:tcMar>
              <w:left w:type="dxa" w:w="200"/>
              <w:top w:type="dxa" w:w="200"/>
              <w:right w:type="dxa" w:w="200"/>
              <w:bottom w:type="dxa" w:w="200"/>
            </w:tcMar>
            <w:vAlign w:val="top"/>
          </w:tcPr>
          <w:p>
            <w:pPr>
              <w:pStyle w:val="0 Block"/>
              <w:keepLines w:val="on"/>
            </w:pPr>
          </w:p>
        </w:tc>
        <w:tc>
          <w:tcPr>
            <w:tcW w:type="auto" w:w="0"/>
            <w:tcMar>
              <w:left w:type="dxa" w:w="200"/>
              <w:top w:type="dxa" w:w="200"/>
              <w:right w:type="dxa" w:w="200"/>
              <w:bottom w:type="dxa" w:w="200"/>
            </w:tcMar>
            <w:vAlign w:val="top"/>
          </w:tcPr>
          <w:p>
            <w:pPr>
              <w:pStyle w:val="Para 02"/>
              <w:keepLines w:val="on"/>
            </w:pPr>
            <w:r>
              <w:t>&lt;</w:t>
            </w:r>
          </w:p>
        </w:tc>
        <w:tc>
          <w:tcPr>
            <w:tcW w:type="auto" w:w="0"/>
            <w:tcMar>
              <w:left w:type="dxa" w:w="200"/>
              <w:top w:type="dxa" w:w="200"/>
              <w:right w:type="dxa" w:w="200"/>
              <w:bottom w:type="dxa" w:w="200"/>
            </w:tcMar>
            <w:vAlign w:val="top"/>
          </w:tcPr>
          <w:p>
            <w:pPr>
              <w:pStyle w:val="Para 02"/>
              <w:keepLines w:val="on"/>
            </w:pPr>
            <w:r>
              <w:t>=</w:t>
            </w:r>
          </w:p>
        </w:tc>
        <w:tc>
          <w:tcPr>
            <w:tcW w:type="auto" w:w="0"/>
            <w:tcMar>
              <w:left w:type="dxa" w:w="200"/>
              <w:top w:type="dxa" w:w="200"/>
              <w:right w:type="dxa" w:w="200"/>
              <w:bottom w:type="dxa" w:w="200"/>
            </w:tcMar>
            <w:vAlign w:val="top"/>
          </w:tcPr>
          <w:p>
            <w:pPr>
              <w:pStyle w:val="Para 02"/>
              <w:keepLines w:val="on"/>
            </w:pPr>
            <w:r>
              <w:t>&gt;</w:t>
            </w:r>
          </w:p>
        </w:tc>
        <w:tc>
          <w:tcPr>
            <w:tcW w:type="auto" w:w="0"/>
            <w:tcMar>
              <w:left w:type="dxa" w:w="200"/>
              <w:top w:type="dxa" w:w="200"/>
              <w:right w:type="dxa" w:w="200"/>
              <w:bottom w:type="dxa" w:w="200"/>
            </w:tcMar>
            <w:vAlign w:val="top"/>
          </w:tcPr>
          <w:p>
            <w:pPr>
              <w:pStyle w:val="Para 02"/>
              <w:keepLines w:val="on"/>
            </w:pPr>
            <w:r>
              <w:t>?</w:t>
            </w:r>
          </w:p>
        </w:tc>
        <w:tc>
          <w:tcPr>
            <w:tcW w:type="auto" w:w="0"/>
            <w:tcMar>
              <w:left w:type="dxa" w:w="200"/>
              <w:top w:type="dxa" w:w="200"/>
              <w:right w:type="dxa" w:w="200"/>
              <w:bottom w:type="dxa" w:w="200"/>
            </w:tcMar>
            <w:vAlign w:val="top"/>
          </w:tcPr>
          <w:p>
            <w:pPr>
              <w:pStyle w:val="Para 02"/>
              <w:keepLines w:val="on"/>
            </w:pPr>
            <w:r>
              <w:t>@</w:t>
            </w:r>
          </w:p>
        </w:tc>
        <w:tc>
          <w:tcPr>
            <w:tcW w:type="auto" w:w="0"/>
            <w:tcMar>
              <w:left w:type="dxa" w:w="200"/>
              <w:top w:type="dxa" w:w="200"/>
              <w:right w:type="dxa" w:w="200"/>
              <w:bottom w:type="dxa" w:w="200"/>
            </w:tcMar>
            <w:vAlign w:val="top"/>
          </w:tcPr>
          <w:p>
            <w:pPr>
              <w:pStyle w:val="Para 02"/>
              <w:keepLines w:val="on"/>
            </w:pPr>
            <w:r>
              <w:t>A</w:t>
            </w:r>
          </w:p>
        </w:tc>
        <w:tc>
          <w:tcPr>
            <w:tcW w:type="auto" w:w="0"/>
            <w:tcMar>
              <w:left w:type="dxa" w:w="200"/>
              <w:top w:type="dxa" w:w="200"/>
              <w:right w:type="dxa" w:w="200"/>
              <w:bottom w:type="dxa" w:w="200"/>
            </w:tcMar>
            <w:vAlign w:val="top"/>
          </w:tcPr>
          <w:p>
            <w:pPr>
              <w:pStyle w:val="Para 02"/>
              <w:keepLines w:val="on"/>
            </w:pPr>
            <w:r>
              <w:t>B</w:t>
            </w:r>
          </w:p>
        </w:tc>
        <w:tc>
          <w:tcPr>
            <w:tcW w:type="auto" w:w="0"/>
            <w:tcMar>
              <w:left w:type="dxa" w:w="200"/>
              <w:top w:type="dxa" w:w="200"/>
              <w:right w:type="dxa" w:w="200"/>
              <w:bottom w:type="dxa" w:w="200"/>
            </w:tcMar>
            <w:vAlign w:val="top"/>
          </w:tcPr>
          <w:p>
            <w:pPr>
              <w:pStyle w:val="Para 02"/>
              <w:keepLines w:val="on"/>
            </w:pPr>
            <w:r>
              <w:t>C</w:t>
            </w:r>
          </w:p>
        </w:tc>
        <w:tc>
          <w:tcPr>
            <w:tcW w:type="auto" w:w="0"/>
            <w:tcMar>
              <w:left w:type="dxa" w:w="200"/>
              <w:top w:type="dxa" w:w="200"/>
              <w:right w:type="dxa" w:w="200"/>
              <w:bottom w:type="dxa" w:w="200"/>
            </w:tcMar>
            <w:vAlign w:val="top"/>
          </w:tcPr>
          <w:p>
            <w:pPr>
              <w:pStyle w:val="Para 02"/>
              <w:keepLines w:val="on"/>
            </w:pPr>
            <w:r>
              <w:t>D</w:t>
            </w:r>
          </w:p>
        </w:tc>
        <w:tc>
          <w:tcPr>
            <w:tcW w:type="auto" w:w="0"/>
            <w:tcMar>
              <w:left w:type="dxa" w:w="200"/>
              <w:top w:type="dxa" w:w="200"/>
              <w:right w:type="dxa" w:w="200"/>
              <w:bottom w:type="dxa" w:w="200"/>
            </w:tcMar>
            <w:vAlign w:val="top"/>
          </w:tcPr>
          <w:p>
            <w:pPr>
              <w:pStyle w:val="Para 02"/>
              <w:keepLines w:val="on"/>
            </w:pPr>
            <w:r>
              <w:t>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keepLines w:val="on"/>
            </w:pPr>
            <w:r>
              <w:t>7</w:t>
            </w:r>
          </w:p>
        </w:tc>
        <w:tc>
          <w:tcPr>
            <w:tcW w:type="auto" w:w="0"/>
            <w:shd w:val="clear" w:color="auto" w:fill="EEF2F6"/>
            <w:tcMar>
              <w:left w:type="dxa" w:w="200"/>
              <w:top w:type="dxa" w:w="200"/>
              <w:right w:type="dxa" w:w="200"/>
              <w:bottom w:type="dxa" w:w="200"/>
            </w:tcMar>
            <w:vAlign w:val="top"/>
          </w:tcPr>
          <w:p>
            <w:pPr>
              <w:pStyle w:val="0 Block"/>
              <w:keepLines w:val="on"/>
            </w:pPr>
          </w:p>
        </w:tc>
        <w:tc>
          <w:tcPr>
            <w:tcW w:type="auto" w:w="0"/>
            <w:shd w:val="clear" w:color="auto" w:fill="EEF2F6"/>
            <w:tcMar>
              <w:left w:type="dxa" w:w="200"/>
              <w:top w:type="dxa" w:w="200"/>
              <w:right w:type="dxa" w:w="200"/>
              <w:bottom w:type="dxa" w:w="200"/>
            </w:tcMar>
            <w:vAlign w:val="top"/>
          </w:tcPr>
          <w:p>
            <w:pPr>
              <w:pStyle w:val="Para 02"/>
              <w:keepLines w:val="on"/>
            </w:pPr>
            <w:r>
              <w:t>F</w:t>
            </w:r>
          </w:p>
        </w:tc>
        <w:tc>
          <w:tcPr>
            <w:tcW w:type="auto" w:w="0"/>
            <w:shd w:val="clear" w:color="auto" w:fill="EEF2F6"/>
            <w:tcMar>
              <w:left w:type="dxa" w:w="200"/>
              <w:top w:type="dxa" w:w="200"/>
              <w:right w:type="dxa" w:w="200"/>
              <w:bottom w:type="dxa" w:w="200"/>
            </w:tcMar>
            <w:vAlign w:val="top"/>
          </w:tcPr>
          <w:p>
            <w:pPr>
              <w:pStyle w:val="Para 02"/>
              <w:keepLines w:val="on"/>
            </w:pPr>
            <w:r>
              <w:t>G</w:t>
            </w:r>
          </w:p>
        </w:tc>
        <w:tc>
          <w:tcPr>
            <w:tcW w:type="auto" w:w="0"/>
            <w:shd w:val="clear" w:color="auto" w:fill="EEF2F6"/>
            <w:tcMar>
              <w:left w:type="dxa" w:w="200"/>
              <w:top w:type="dxa" w:w="200"/>
              <w:right w:type="dxa" w:w="200"/>
              <w:bottom w:type="dxa" w:w="200"/>
            </w:tcMar>
            <w:vAlign w:val="top"/>
          </w:tcPr>
          <w:p>
            <w:pPr>
              <w:pStyle w:val="Para 02"/>
              <w:keepLines w:val="on"/>
            </w:pPr>
            <w:r>
              <w:t>H</w:t>
            </w:r>
          </w:p>
        </w:tc>
        <w:tc>
          <w:tcPr>
            <w:tcW w:type="auto" w:w="0"/>
            <w:shd w:val="clear" w:color="auto" w:fill="EEF2F6"/>
            <w:tcMar>
              <w:left w:type="dxa" w:w="200"/>
              <w:top w:type="dxa" w:w="200"/>
              <w:right w:type="dxa" w:w="200"/>
              <w:bottom w:type="dxa" w:w="200"/>
            </w:tcMar>
            <w:vAlign w:val="top"/>
          </w:tcPr>
          <w:p>
            <w:pPr>
              <w:pStyle w:val="Para 02"/>
              <w:keepLines w:val="on"/>
            </w:pPr>
            <w:r>
              <w:t>I</w:t>
            </w:r>
          </w:p>
        </w:tc>
        <w:tc>
          <w:tcPr>
            <w:tcW w:type="auto" w:w="0"/>
            <w:shd w:val="clear" w:color="auto" w:fill="EEF2F6"/>
            <w:tcMar>
              <w:left w:type="dxa" w:w="200"/>
              <w:top w:type="dxa" w:w="200"/>
              <w:right w:type="dxa" w:w="200"/>
              <w:bottom w:type="dxa" w:w="200"/>
            </w:tcMar>
            <w:vAlign w:val="top"/>
          </w:tcPr>
          <w:p>
            <w:pPr>
              <w:pStyle w:val="Para 02"/>
              <w:keepLines w:val="on"/>
            </w:pPr>
            <w:r>
              <w:t>J</w:t>
            </w:r>
          </w:p>
        </w:tc>
        <w:tc>
          <w:tcPr>
            <w:tcW w:type="auto" w:w="0"/>
            <w:shd w:val="clear" w:color="auto" w:fill="EEF2F6"/>
            <w:tcMar>
              <w:left w:type="dxa" w:w="200"/>
              <w:top w:type="dxa" w:w="200"/>
              <w:right w:type="dxa" w:w="200"/>
              <w:bottom w:type="dxa" w:w="200"/>
            </w:tcMar>
            <w:vAlign w:val="top"/>
          </w:tcPr>
          <w:p>
            <w:pPr>
              <w:pStyle w:val="Para 02"/>
              <w:keepLines w:val="on"/>
            </w:pPr>
            <w:r>
              <w:t>K</w:t>
            </w:r>
          </w:p>
        </w:tc>
        <w:tc>
          <w:tcPr>
            <w:tcW w:type="auto" w:w="0"/>
            <w:shd w:val="clear" w:color="auto" w:fill="EEF2F6"/>
            <w:tcMar>
              <w:left w:type="dxa" w:w="200"/>
              <w:top w:type="dxa" w:w="200"/>
              <w:right w:type="dxa" w:w="200"/>
              <w:bottom w:type="dxa" w:w="200"/>
            </w:tcMar>
            <w:vAlign w:val="top"/>
          </w:tcPr>
          <w:p>
            <w:pPr>
              <w:pStyle w:val="Para 02"/>
              <w:keepLines w:val="on"/>
            </w:pPr>
            <w:r>
              <w:t>L</w:t>
            </w:r>
          </w:p>
        </w:tc>
        <w:tc>
          <w:tcPr>
            <w:tcW w:type="auto" w:w="0"/>
            <w:shd w:val="clear" w:color="auto" w:fill="EEF2F6"/>
            <w:tcMar>
              <w:left w:type="dxa" w:w="200"/>
              <w:top w:type="dxa" w:w="200"/>
              <w:right w:type="dxa" w:w="200"/>
              <w:bottom w:type="dxa" w:w="200"/>
            </w:tcMar>
            <w:vAlign w:val="top"/>
          </w:tcPr>
          <w:p>
            <w:pPr>
              <w:pStyle w:val="Para 02"/>
              <w:keepLines w:val="on"/>
            </w:pPr>
            <w:r>
              <w:t>M</w:t>
            </w:r>
          </w:p>
        </w:tc>
        <w:tc>
          <w:tcPr>
            <w:tcW w:type="auto" w:w="0"/>
            <w:shd w:val="clear" w:color="auto" w:fill="EEF2F6"/>
            <w:tcMar>
              <w:left w:type="dxa" w:w="200"/>
              <w:top w:type="dxa" w:w="200"/>
              <w:right w:type="dxa" w:w="200"/>
              <w:bottom w:type="dxa" w:w="200"/>
            </w:tcMar>
            <w:vAlign w:val="top"/>
          </w:tcPr>
          <w:p>
            <w:pPr>
              <w:pStyle w:val="Para 02"/>
              <w:keepLines w:val="on"/>
            </w:pPr>
            <w:r>
              <w:t>N</w:t>
            </w:r>
          </w:p>
        </w:tc>
        <w:tc>
          <w:tcPr>
            <w:tcW w:type="auto" w:w="0"/>
            <w:shd w:val="clear" w:color="auto" w:fill="EEF2F6"/>
            <w:tcMar>
              <w:left w:type="dxa" w:w="200"/>
              <w:top w:type="dxa" w:w="200"/>
              <w:right w:type="dxa" w:w="200"/>
              <w:bottom w:type="dxa" w:w="200"/>
            </w:tcMar>
            <w:vAlign w:val="top"/>
          </w:tcPr>
          <w:p>
            <w:pPr>
              <w:pStyle w:val="Para 02"/>
              <w:keepLines w:val="on"/>
            </w:pPr>
            <w:r>
              <w:t>O</w:t>
            </w:r>
          </w:p>
        </w:tc>
      </w:tr>
    </w:tbl>
    <w:tbl>
      <w:tblPr>
        <w:tblW w:type="auto" w:w="0"/>
      </w:tblPr>
      <w:tr>
        <w:tc>
          <w:tcPr>
            <w:tcW w:type="auto" w:w="0"/>
            <w:tcMar>
              <w:left w:type="dxa" w:w="200"/>
              <w:top w:type="dxa" w:w="200"/>
              <w:right w:type="dxa" w:w="200"/>
              <w:bottom w:type="dxa" w:w="200"/>
            </w:tcMar>
            <w:vAlign w:val="top"/>
          </w:tcPr>
          <w:p>
            <w:pPr>
              <w:pStyle w:val="Para 02"/>
              <w:keepLines w:val="on"/>
            </w:pPr>
            <w:r>
              <w:t>8</w:t>
            </w:r>
          </w:p>
        </w:tc>
        <w:tc>
          <w:tcPr>
            <w:tcW w:type="auto" w:w="0"/>
            <w:tcMar>
              <w:left w:type="dxa" w:w="200"/>
              <w:top w:type="dxa" w:w="200"/>
              <w:right w:type="dxa" w:w="200"/>
              <w:bottom w:type="dxa" w:w="200"/>
            </w:tcMar>
            <w:vAlign w:val="top"/>
          </w:tcPr>
          <w:p>
            <w:pPr>
              <w:pStyle w:val="0 Block"/>
              <w:keepLines w:val="on"/>
            </w:pPr>
          </w:p>
        </w:tc>
        <w:tc>
          <w:tcPr>
            <w:tcW w:type="auto" w:w="0"/>
            <w:tcMar>
              <w:left w:type="dxa" w:w="200"/>
              <w:top w:type="dxa" w:w="200"/>
              <w:right w:type="dxa" w:w="200"/>
              <w:bottom w:type="dxa" w:w="200"/>
            </w:tcMar>
            <w:vAlign w:val="top"/>
          </w:tcPr>
          <w:p>
            <w:pPr>
              <w:pStyle w:val="Para 02"/>
              <w:keepLines w:val="on"/>
            </w:pPr>
            <w:r>
              <w:t>P</w:t>
            </w:r>
          </w:p>
        </w:tc>
        <w:tc>
          <w:tcPr>
            <w:tcW w:type="auto" w:w="0"/>
            <w:tcMar>
              <w:left w:type="dxa" w:w="200"/>
              <w:top w:type="dxa" w:w="200"/>
              <w:right w:type="dxa" w:w="200"/>
              <w:bottom w:type="dxa" w:w="200"/>
            </w:tcMar>
            <w:vAlign w:val="top"/>
          </w:tcPr>
          <w:p>
            <w:pPr>
              <w:pStyle w:val="Para 02"/>
              <w:keepLines w:val="on"/>
            </w:pPr>
            <w:r>
              <w:t>Q</w:t>
            </w:r>
          </w:p>
        </w:tc>
        <w:tc>
          <w:tcPr>
            <w:tcW w:type="auto" w:w="0"/>
            <w:tcMar>
              <w:left w:type="dxa" w:w="200"/>
              <w:top w:type="dxa" w:w="200"/>
              <w:right w:type="dxa" w:w="200"/>
              <w:bottom w:type="dxa" w:w="200"/>
            </w:tcMar>
            <w:vAlign w:val="top"/>
          </w:tcPr>
          <w:p>
            <w:pPr>
              <w:pStyle w:val="Para 02"/>
              <w:keepLines w:val="on"/>
            </w:pPr>
            <w:r>
              <w:t>R</w:t>
            </w:r>
          </w:p>
        </w:tc>
        <w:tc>
          <w:tcPr>
            <w:tcW w:type="auto" w:w="0"/>
            <w:tcMar>
              <w:left w:type="dxa" w:w="200"/>
              <w:top w:type="dxa" w:w="200"/>
              <w:right w:type="dxa" w:w="200"/>
              <w:bottom w:type="dxa" w:w="200"/>
            </w:tcMar>
            <w:vAlign w:val="top"/>
          </w:tcPr>
          <w:p>
            <w:pPr>
              <w:pStyle w:val="Para 02"/>
              <w:keepLines w:val="on"/>
            </w:pPr>
            <w:r>
              <w:t>S</w:t>
            </w:r>
          </w:p>
        </w:tc>
        <w:tc>
          <w:tcPr>
            <w:tcW w:type="auto" w:w="0"/>
            <w:tcMar>
              <w:left w:type="dxa" w:w="200"/>
              <w:top w:type="dxa" w:w="200"/>
              <w:right w:type="dxa" w:w="200"/>
              <w:bottom w:type="dxa" w:w="200"/>
            </w:tcMar>
            <w:vAlign w:val="top"/>
          </w:tcPr>
          <w:p>
            <w:pPr>
              <w:pStyle w:val="Para 02"/>
              <w:keepLines w:val="on"/>
            </w:pPr>
            <w:r>
              <w:t>T</w:t>
            </w:r>
          </w:p>
        </w:tc>
        <w:tc>
          <w:tcPr>
            <w:tcW w:type="auto" w:w="0"/>
            <w:tcMar>
              <w:left w:type="dxa" w:w="200"/>
              <w:top w:type="dxa" w:w="200"/>
              <w:right w:type="dxa" w:w="200"/>
              <w:bottom w:type="dxa" w:w="200"/>
            </w:tcMar>
            <w:vAlign w:val="top"/>
          </w:tcPr>
          <w:p>
            <w:pPr>
              <w:pStyle w:val="Para 02"/>
              <w:keepLines w:val="on"/>
            </w:pPr>
            <w:r>
              <w:t>U</w:t>
            </w:r>
          </w:p>
        </w:tc>
        <w:tc>
          <w:tcPr>
            <w:tcW w:type="auto" w:w="0"/>
            <w:tcMar>
              <w:left w:type="dxa" w:w="200"/>
              <w:top w:type="dxa" w:w="200"/>
              <w:right w:type="dxa" w:w="200"/>
              <w:bottom w:type="dxa" w:w="200"/>
            </w:tcMar>
            <w:vAlign w:val="top"/>
          </w:tcPr>
          <w:p>
            <w:pPr>
              <w:pStyle w:val="Para 02"/>
              <w:keepLines w:val="on"/>
            </w:pPr>
            <w:r>
              <w:t>V</w:t>
            </w:r>
          </w:p>
        </w:tc>
        <w:tc>
          <w:tcPr>
            <w:tcW w:type="auto" w:w="0"/>
            <w:tcMar>
              <w:left w:type="dxa" w:w="200"/>
              <w:top w:type="dxa" w:w="200"/>
              <w:right w:type="dxa" w:w="200"/>
              <w:bottom w:type="dxa" w:w="200"/>
            </w:tcMar>
            <w:vAlign w:val="top"/>
          </w:tcPr>
          <w:p>
            <w:pPr>
              <w:pStyle w:val="Para 02"/>
              <w:keepLines w:val="on"/>
            </w:pPr>
            <w:r>
              <w:t>W</w:t>
            </w:r>
          </w:p>
        </w:tc>
        <w:tc>
          <w:tcPr>
            <w:tcW w:type="auto" w:w="0"/>
            <w:tcMar>
              <w:left w:type="dxa" w:w="200"/>
              <w:top w:type="dxa" w:w="200"/>
              <w:right w:type="dxa" w:w="200"/>
              <w:bottom w:type="dxa" w:w="200"/>
            </w:tcMar>
            <w:vAlign w:val="top"/>
          </w:tcPr>
          <w:p>
            <w:pPr>
              <w:pStyle w:val="Para 02"/>
              <w:keepLines w:val="on"/>
            </w:pPr>
            <w:r>
              <w:t>X</w:t>
            </w:r>
          </w:p>
        </w:tc>
        <w:tc>
          <w:tcPr>
            <w:tcW w:type="auto" w:w="0"/>
            <w:tcMar>
              <w:left w:type="dxa" w:w="200"/>
              <w:top w:type="dxa" w:w="200"/>
              <w:right w:type="dxa" w:w="200"/>
              <w:bottom w:type="dxa" w:w="200"/>
            </w:tcMar>
            <w:vAlign w:val="top"/>
          </w:tcPr>
          <w:p>
            <w:pPr>
              <w:pStyle w:val="Para 02"/>
              <w:keepLines w:val="on"/>
            </w:pPr>
            <w:r>
              <w:t>Y</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keepLines w:val="on"/>
            </w:pPr>
            <w:r>
              <w:t>9</w:t>
            </w:r>
          </w:p>
        </w:tc>
        <w:tc>
          <w:tcPr>
            <w:tcW w:type="auto" w:w="0"/>
            <w:shd w:val="clear" w:color="auto" w:fill="EEF2F6"/>
            <w:tcMar>
              <w:left w:type="dxa" w:w="200"/>
              <w:top w:type="dxa" w:w="200"/>
              <w:right w:type="dxa" w:w="200"/>
              <w:bottom w:type="dxa" w:w="200"/>
            </w:tcMar>
            <w:vAlign w:val="top"/>
          </w:tcPr>
          <w:p>
            <w:pPr>
              <w:pStyle w:val="0 Block"/>
              <w:keepLines w:val="on"/>
            </w:pPr>
          </w:p>
        </w:tc>
        <w:tc>
          <w:tcPr>
            <w:tcW w:type="auto" w:w="0"/>
            <w:shd w:val="clear" w:color="auto" w:fill="EEF2F6"/>
            <w:tcMar>
              <w:left w:type="dxa" w:w="200"/>
              <w:top w:type="dxa" w:w="200"/>
              <w:right w:type="dxa" w:w="200"/>
              <w:bottom w:type="dxa" w:w="200"/>
            </w:tcMar>
            <w:vAlign w:val="top"/>
          </w:tcPr>
          <w:p>
            <w:pPr>
              <w:pStyle w:val="Para 02"/>
              <w:keepLines w:val="on"/>
            </w:pPr>
            <w:r>
              <w:t>Z</w:t>
            </w:r>
          </w:p>
        </w:tc>
        <w:tc>
          <w:tcPr>
            <w:tcW w:type="auto" w:w="0"/>
            <w:shd w:val="clear" w:color="auto" w:fill="EEF2F6"/>
            <w:tcMar>
              <w:left w:type="dxa" w:w="200"/>
              <w:top w:type="dxa" w:w="200"/>
              <w:right w:type="dxa" w:w="200"/>
              <w:bottom w:type="dxa" w:w="200"/>
            </w:tcMar>
            <w:vAlign w:val="top"/>
          </w:tcPr>
          <w:p>
            <w:pPr>
              <w:pStyle w:val="Para 02"/>
              <w:keepLines w:val="on"/>
            </w:pPr>
            <w:r>
              <w:t>[</w:t>
            </w:r>
          </w:p>
        </w:tc>
        <w:tc>
          <w:tcPr>
            <w:tcW w:type="auto" w:w="0"/>
            <w:shd w:val="clear" w:color="auto" w:fill="EEF2F6"/>
            <w:tcMar>
              <w:left w:type="dxa" w:w="200"/>
              <w:top w:type="dxa" w:w="200"/>
              <w:right w:type="dxa" w:w="200"/>
              <w:bottom w:type="dxa" w:w="200"/>
            </w:tcMar>
            <w:vAlign w:val="top"/>
          </w:tcPr>
          <w:p>
            <w:pPr>
              <w:pStyle w:val="Para 02"/>
              <w:keepLines w:val="on"/>
            </w:pPr>
            <w:r>
              <w:t>\</w:t>
            </w:r>
          </w:p>
        </w:tc>
        <w:tc>
          <w:tcPr>
            <w:tcW w:type="auto" w:w="0"/>
            <w:shd w:val="clear" w:color="auto" w:fill="EEF2F6"/>
            <w:tcMar>
              <w:left w:type="dxa" w:w="200"/>
              <w:top w:type="dxa" w:w="200"/>
              <w:right w:type="dxa" w:w="200"/>
              <w:bottom w:type="dxa" w:w="200"/>
            </w:tcMar>
            <w:vAlign w:val="top"/>
          </w:tcPr>
          <w:p>
            <w:pPr>
              <w:pStyle w:val="Para 02"/>
              <w:keepLines w:val="on"/>
            </w:pPr>
            <w:r>
              <w:t>]</w:t>
            </w:r>
          </w:p>
        </w:tc>
        <w:tc>
          <w:tcPr>
            <w:tcW w:type="auto" w:w="0"/>
            <w:shd w:val="clear" w:color="auto" w:fill="EEF2F6"/>
            <w:tcMar>
              <w:left w:type="dxa" w:w="200"/>
              <w:top w:type="dxa" w:w="200"/>
              <w:right w:type="dxa" w:w="200"/>
              <w:bottom w:type="dxa" w:w="200"/>
            </w:tcMar>
            <w:vAlign w:val="top"/>
          </w:tcPr>
          <w:p>
            <w:pPr>
              <w:pStyle w:val="Para 02"/>
              <w:keepLines w:val="on"/>
            </w:pPr>
            <w:r>
              <w:t>^</w:t>
            </w:r>
          </w:p>
        </w:tc>
        <w:tc>
          <w:tcPr>
            <w:tcW w:type="auto" w:w="0"/>
            <w:shd w:val="clear" w:color="auto" w:fill="EEF2F6"/>
            <w:tcMar>
              <w:left w:type="dxa" w:w="200"/>
              <w:top w:type="dxa" w:w="200"/>
              <w:right w:type="dxa" w:w="200"/>
              <w:bottom w:type="dxa" w:w="200"/>
            </w:tcMar>
            <w:vAlign w:val="top"/>
          </w:tcPr>
          <w:p>
            <w:pPr>
              <w:pStyle w:val="Para 02"/>
              <w:keepLines w:val="on"/>
            </w:pPr>
            <w:r>
              <w:t>_</w:t>
            </w:r>
          </w:p>
        </w:tc>
        <w:tc>
          <w:tcPr>
            <w:tcW w:type="auto" w:w="0"/>
            <w:shd w:val="clear" w:color="auto" w:fill="EEF2F6"/>
            <w:tcMar>
              <w:left w:type="dxa" w:w="200"/>
              <w:top w:type="dxa" w:w="200"/>
              <w:right w:type="dxa" w:w="200"/>
              <w:bottom w:type="dxa" w:w="200"/>
            </w:tcMar>
            <w:vAlign w:val="top"/>
          </w:tcPr>
          <w:p>
            <w:pPr>
              <w:pStyle w:val="Para 02"/>
              <w:keepLines w:val="on"/>
            </w:pPr>
            <w:r>
              <w:t>`</w:t>
            </w:r>
          </w:p>
        </w:tc>
        <w:tc>
          <w:tcPr>
            <w:tcW w:type="auto" w:w="0"/>
            <w:shd w:val="clear" w:color="auto" w:fill="EEF2F6"/>
            <w:tcMar>
              <w:left w:type="dxa" w:w="200"/>
              <w:top w:type="dxa" w:w="200"/>
              <w:right w:type="dxa" w:w="200"/>
              <w:bottom w:type="dxa" w:w="200"/>
            </w:tcMar>
            <w:vAlign w:val="top"/>
          </w:tcPr>
          <w:p>
            <w:pPr>
              <w:pStyle w:val="Para 02"/>
              <w:keepLines w:val="on"/>
            </w:pPr>
            <w:r>
              <w:t>a</w:t>
            </w:r>
          </w:p>
        </w:tc>
        <w:tc>
          <w:tcPr>
            <w:tcW w:type="auto" w:w="0"/>
            <w:shd w:val="clear" w:color="auto" w:fill="EEF2F6"/>
            <w:tcMar>
              <w:left w:type="dxa" w:w="200"/>
              <w:top w:type="dxa" w:w="200"/>
              <w:right w:type="dxa" w:w="200"/>
              <w:bottom w:type="dxa" w:w="200"/>
            </w:tcMar>
            <w:vAlign w:val="top"/>
          </w:tcPr>
          <w:p>
            <w:pPr>
              <w:pStyle w:val="Para 02"/>
              <w:keepLines w:val="on"/>
            </w:pPr>
            <w:r>
              <w:t>b</w:t>
            </w:r>
          </w:p>
        </w:tc>
        <w:tc>
          <w:tcPr>
            <w:tcW w:type="auto" w:w="0"/>
            <w:shd w:val="clear" w:color="auto" w:fill="EEF2F6"/>
            <w:tcMar>
              <w:left w:type="dxa" w:w="200"/>
              <w:top w:type="dxa" w:w="200"/>
              <w:right w:type="dxa" w:w="200"/>
              <w:bottom w:type="dxa" w:w="200"/>
            </w:tcMar>
            <w:vAlign w:val="top"/>
          </w:tcPr>
          <w:p>
            <w:pPr>
              <w:pStyle w:val="Para 02"/>
              <w:keepLines w:val="on"/>
            </w:pPr>
            <w:r>
              <w:t>c</w:t>
            </w:r>
          </w:p>
        </w:tc>
      </w:tr>
    </w:tbl>
    <w:tbl>
      <w:tblPr>
        <w:tblW w:type="auto" w:w="0"/>
      </w:tblPr>
      <w:tr>
        <w:tc>
          <w:tcPr>
            <w:tcW w:type="auto" w:w="0"/>
            <w:tcMar>
              <w:left w:type="dxa" w:w="200"/>
              <w:top w:type="dxa" w:w="200"/>
              <w:right w:type="dxa" w:w="200"/>
              <w:bottom w:type="dxa" w:w="200"/>
            </w:tcMar>
            <w:vAlign w:val="top"/>
          </w:tcPr>
          <w:p>
            <w:pPr>
              <w:pStyle w:val="Para 02"/>
              <w:keepLines w:val="on"/>
            </w:pPr>
            <w:r>
              <w:t>10</w:t>
            </w:r>
          </w:p>
        </w:tc>
        <w:tc>
          <w:tcPr>
            <w:tcW w:type="auto" w:w="0"/>
            <w:tcMar>
              <w:left w:type="dxa" w:w="200"/>
              <w:top w:type="dxa" w:w="200"/>
              <w:right w:type="dxa" w:w="200"/>
              <w:bottom w:type="dxa" w:w="200"/>
            </w:tcMar>
            <w:vAlign w:val="top"/>
          </w:tcPr>
          <w:p>
            <w:pPr>
              <w:pStyle w:val="0 Block"/>
              <w:keepLines w:val="on"/>
            </w:pPr>
          </w:p>
        </w:tc>
        <w:tc>
          <w:tcPr>
            <w:tcW w:type="auto" w:w="0"/>
            <w:tcMar>
              <w:left w:type="dxa" w:w="200"/>
              <w:top w:type="dxa" w:w="200"/>
              <w:right w:type="dxa" w:w="200"/>
              <w:bottom w:type="dxa" w:w="200"/>
            </w:tcMar>
            <w:vAlign w:val="top"/>
          </w:tcPr>
          <w:p>
            <w:pPr>
              <w:pStyle w:val="Para 02"/>
              <w:keepLines w:val="on"/>
            </w:pPr>
            <w:r>
              <w:t>d</w:t>
            </w:r>
          </w:p>
        </w:tc>
        <w:tc>
          <w:tcPr>
            <w:tcW w:type="auto" w:w="0"/>
            <w:tcMar>
              <w:left w:type="dxa" w:w="200"/>
              <w:top w:type="dxa" w:w="200"/>
              <w:right w:type="dxa" w:w="200"/>
              <w:bottom w:type="dxa" w:w="200"/>
            </w:tcMar>
            <w:vAlign w:val="top"/>
          </w:tcPr>
          <w:p>
            <w:pPr>
              <w:pStyle w:val="Para 02"/>
              <w:keepLines w:val="on"/>
            </w:pPr>
            <w:r>
              <w:t>e</w:t>
            </w:r>
          </w:p>
        </w:tc>
        <w:tc>
          <w:tcPr>
            <w:tcW w:type="auto" w:w="0"/>
            <w:tcMar>
              <w:left w:type="dxa" w:w="200"/>
              <w:top w:type="dxa" w:w="200"/>
              <w:right w:type="dxa" w:w="200"/>
              <w:bottom w:type="dxa" w:w="200"/>
            </w:tcMar>
            <w:vAlign w:val="top"/>
          </w:tcPr>
          <w:p>
            <w:pPr>
              <w:pStyle w:val="Para 02"/>
              <w:keepLines w:val="on"/>
            </w:pPr>
            <w:r>
              <w:t>f</w:t>
            </w:r>
          </w:p>
        </w:tc>
        <w:tc>
          <w:tcPr>
            <w:tcW w:type="auto" w:w="0"/>
            <w:tcMar>
              <w:left w:type="dxa" w:w="200"/>
              <w:top w:type="dxa" w:w="200"/>
              <w:right w:type="dxa" w:w="200"/>
              <w:bottom w:type="dxa" w:w="200"/>
            </w:tcMar>
            <w:vAlign w:val="top"/>
          </w:tcPr>
          <w:p>
            <w:pPr>
              <w:pStyle w:val="Para 02"/>
              <w:keepLines w:val="on"/>
            </w:pPr>
            <w:r>
              <w:t>g</w:t>
            </w:r>
          </w:p>
        </w:tc>
        <w:tc>
          <w:tcPr>
            <w:tcW w:type="auto" w:w="0"/>
            <w:tcMar>
              <w:left w:type="dxa" w:w="200"/>
              <w:top w:type="dxa" w:w="200"/>
              <w:right w:type="dxa" w:w="200"/>
              <w:bottom w:type="dxa" w:w="200"/>
            </w:tcMar>
            <w:vAlign w:val="top"/>
          </w:tcPr>
          <w:p>
            <w:pPr>
              <w:pStyle w:val="Para 02"/>
              <w:keepLines w:val="on"/>
            </w:pPr>
            <w:r>
              <w:t>h</w:t>
            </w:r>
          </w:p>
        </w:tc>
        <w:tc>
          <w:tcPr>
            <w:tcW w:type="auto" w:w="0"/>
            <w:tcMar>
              <w:left w:type="dxa" w:w="200"/>
              <w:top w:type="dxa" w:w="200"/>
              <w:right w:type="dxa" w:w="200"/>
              <w:bottom w:type="dxa" w:w="200"/>
            </w:tcMar>
            <w:vAlign w:val="top"/>
          </w:tcPr>
          <w:p>
            <w:pPr>
              <w:pStyle w:val="Para 02"/>
              <w:keepLines w:val="on"/>
            </w:pPr>
            <w:r>
              <w:t>i</w:t>
            </w:r>
          </w:p>
        </w:tc>
        <w:tc>
          <w:tcPr>
            <w:tcW w:type="auto" w:w="0"/>
            <w:tcMar>
              <w:left w:type="dxa" w:w="200"/>
              <w:top w:type="dxa" w:w="200"/>
              <w:right w:type="dxa" w:w="200"/>
              <w:bottom w:type="dxa" w:w="200"/>
            </w:tcMar>
            <w:vAlign w:val="top"/>
          </w:tcPr>
          <w:p>
            <w:pPr>
              <w:pStyle w:val="Para 02"/>
              <w:keepLines w:val="on"/>
            </w:pPr>
            <w:r>
              <w:t>j</w:t>
            </w:r>
          </w:p>
        </w:tc>
        <w:tc>
          <w:tcPr>
            <w:tcW w:type="auto" w:w="0"/>
            <w:tcMar>
              <w:left w:type="dxa" w:w="200"/>
              <w:top w:type="dxa" w:w="200"/>
              <w:right w:type="dxa" w:w="200"/>
              <w:bottom w:type="dxa" w:w="200"/>
            </w:tcMar>
            <w:vAlign w:val="top"/>
          </w:tcPr>
          <w:p>
            <w:pPr>
              <w:pStyle w:val="Para 02"/>
              <w:keepLines w:val="on"/>
            </w:pPr>
            <w:r>
              <w:t>k</w:t>
            </w:r>
          </w:p>
        </w:tc>
        <w:tc>
          <w:tcPr>
            <w:tcW w:type="auto" w:w="0"/>
            <w:tcMar>
              <w:left w:type="dxa" w:w="200"/>
              <w:top w:type="dxa" w:w="200"/>
              <w:right w:type="dxa" w:w="200"/>
              <w:bottom w:type="dxa" w:w="200"/>
            </w:tcMar>
            <w:vAlign w:val="top"/>
          </w:tcPr>
          <w:p>
            <w:pPr>
              <w:pStyle w:val="Para 02"/>
              <w:keepLines w:val="on"/>
            </w:pPr>
            <w:r>
              <w:t>l</w:t>
            </w:r>
          </w:p>
        </w:tc>
        <w:tc>
          <w:tcPr>
            <w:tcW w:type="auto" w:w="0"/>
            <w:tcMar>
              <w:left w:type="dxa" w:w="200"/>
              <w:top w:type="dxa" w:w="200"/>
              <w:right w:type="dxa" w:w="200"/>
              <w:bottom w:type="dxa" w:w="200"/>
            </w:tcMar>
            <w:vAlign w:val="top"/>
          </w:tcPr>
          <w:p>
            <w:pPr>
              <w:pStyle w:val="Para 02"/>
              <w:keepLines w:val="on"/>
            </w:pPr>
            <w:r>
              <w:t>m</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keepLines w:val="on"/>
            </w:pPr>
            <w:r>
              <w:t>11</w:t>
            </w:r>
          </w:p>
        </w:tc>
        <w:tc>
          <w:tcPr>
            <w:tcW w:type="auto" w:w="0"/>
            <w:shd w:val="clear" w:color="auto" w:fill="EEF2F6"/>
            <w:tcMar>
              <w:left w:type="dxa" w:w="200"/>
              <w:top w:type="dxa" w:w="200"/>
              <w:right w:type="dxa" w:w="200"/>
              <w:bottom w:type="dxa" w:w="200"/>
            </w:tcMar>
            <w:vAlign w:val="top"/>
          </w:tcPr>
          <w:p>
            <w:pPr>
              <w:pStyle w:val="0 Block"/>
              <w:keepLines w:val="on"/>
            </w:pPr>
          </w:p>
        </w:tc>
        <w:tc>
          <w:tcPr>
            <w:tcW w:type="auto" w:w="0"/>
            <w:shd w:val="clear" w:color="auto" w:fill="EEF2F6"/>
            <w:tcMar>
              <w:left w:type="dxa" w:w="200"/>
              <w:top w:type="dxa" w:w="200"/>
              <w:right w:type="dxa" w:w="200"/>
              <w:bottom w:type="dxa" w:w="200"/>
            </w:tcMar>
            <w:vAlign w:val="top"/>
          </w:tcPr>
          <w:p>
            <w:pPr>
              <w:pStyle w:val="Para 02"/>
              <w:keepLines w:val="on"/>
            </w:pPr>
            <w:r>
              <w:t>n</w:t>
            </w:r>
          </w:p>
        </w:tc>
        <w:tc>
          <w:tcPr>
            <w:tcW w:type="auto" w:w="0"/>
            <w:shd w:val="clear" w:color="auto" w:fill="EEF2F6"/>
            <w:tcMar>
              <w:left w:type="dxa" w:w="200"/>
              <w:top w:type="dxa" w:w="200"/>
              <w:right w:type="dxa" w:w="200"/>
              <w:bottom w:type="dxa" w:w="200"/>
            </w:tcMar>
            <w:vAlign w:val="top"/>
          </w:tcPr>
          <w:p>
            <w:pPr>
              <w:pStyle w:val="Para 02"/>
              <w:keepLines w:val="on"/>
            </w:pPr>
            <w:r>
              <w:t>o</w:t>
            </w:r>
          </w:p>
        </w:tc>
        <w:tc>
          <w:tcPr>
            <w:tcW w:type="auto" w:w="0"/>
            <w:shd w:val="clear" w:color="auto" w:fill="EEF2F6"/>
            <w:tcMar>
              <w:left w:type="dxa" w:w="200"/>
              <w:top w:type="dxa" w:w="200"/>
              <w:right w:type="dxa" w:w="200"/>
              <w:bottom w:type="dxa" w:w="200"/>
            </w:tcMar>
            <w:vAlign w:val="top"/>
          </w:tcPr>
          <w:p>
            <w:pPr>
              <w:pStyle w:val="Para 02"/>
              <w:keepLines w:val="on"/>
            </w:pPr>
            <w:r>
              <w:t>p</w:t>
            </w:r>
          </w:p>
        </w:tc>
        <w:tc>
          <w:tcPr>
            <w:tcW w:type="auto" w:w="0"/>
            <w:shd w:val="clear" w:color="auto" w:fill="EEF2F6"/>
            <w:tcMar>
              <w:left w:type="dxa" w:w="200"/>
              <w:top w:type="dxa" w:w="200"/>
              <w:right w:type="dxa" w:w="200"/>
              <w:bottom w:type="dxa" w:w="200"/>
            </w:tcMar>
            <w:vAlign w:val="top"/>
          </w:tcPr>
          <w:p>
            <w:pPr>
              <w:pStyle w:val="Para 02"/>
              <w:keepLines w:val="on"/>
            </w:pPr>
            <w:r>
              <w:t>q</w:t>
            </w:r>
          </w:p>
        </w:tc>
        <w:tc>
          <w:tcPr>
            <w:tcW w:type="auto" w:w="0"/>
            <w:shd w:val="clear" w:color="auto" w:fill="EEF2F6"/>
            <w:tcMar>
              <w:left w:type="dxa" w:w="200"/>
              <w:top w:type="dxa" w:w="200"/>
              <w:right w:type="dxa" w:w="200"/>
              <w:bottom w:type="dxa" w:w="200"/>
            </w:tcMar>
            <w:vAlign w:val="top"/>
          </w:tcPr>
          <w:p>
            <w:pPr>
              <w:pStyle w:val="Para 02"/>
              <w:keepLines w:val="on"/>
            </w:pPr>
            <w:r>
              <w:t>r</w:t>
            </w:r>
          </w:p>
        </w:tc>
        <w:tc>
          <w:tcPr>
            <w:tcW w:type="auto" w:w="0"/>
            <w:shd w:val="clear" w:color="auto" w:fill="EEF2F6"/>
            <w:tcMar>
              <w:left w:type="dxa" w:w="200"/>
              <w:top w:type="dxa" w:w="200"/>
              <w:right w:type="dxa" w:w="200"/>
              <w:bottom w:type="dxa" w:w="200"/>
            </w:tcMar>
            <w:vAlign w:val="top"/>
          </w:tcPr>
          <w:p>
            <w:pPr>
              <w:pStyle w:val="Para 02"/>
              <w:keepLines w:val="on"/>
            </w:pPr>
            <w:r>
              <w:t>s</w:t>
            </w:r>
          </w:p>
        </w:tc>
        <w:tc>
          <w:tcPr>
            <w:tcW w:type="auto" w:w="0"/>
            <w:shd w:val="clear" w:color="auto" w:fill="EEF2F6"/>
            <w:tcMar>
              <w:left w:type="dxa" w:w="200"/>
              <w:top w:type="dxa" w:w="200"/>
              <w:right w:type="dxa" w:w="200"/>
              <w:bottom w:type="dxa" w:w="200"/>
            </w:tcMar>
            <w:vAlign w:val="top"/>
          </w:tcPr>
          <w:p>
            <w:pPr>
              <w:pStyle w:val="Para 02"/>
              <w:keepLines w:val="on"/>
            </w:pPr>
            <w:r>
              <w:t>t</w:t>
            </w:r>
          </w:p>
        </w:tc>
        <w:tc>
          <w:tcPr>
            <w:tcW w:type="auto" w:w="0"/>
            <w:shd w:val="clear" w:color="auto" w:fill="EEF2F6"/>
            <w:tcMar>
              <w:left w:type="dxa" w:w="200"/>
              <w:top w:type="dxa" w:w="200"/>
              <w:right w:type="dxa" w:w="200"/>
              <w:bottom w:type="dxa" w:w="200"/>
            </w:tcMar>
            <w:vAlign w:val="top"/>
          </w:tcPr>
          <w:p>
            <w:pPr>
              <w:pStyle w:val="Para 02"/>
              <w:keepLines w:val="on"/>
            </w:pPr>
            <w:r>
              <w:t>u</w:t>
            </w:r>
          </w:p>
        </w:tc>
        <w:tc>
          <w:tcPr>
            <w:tcW w:type="auto" w:w="0"/>
            <w:shd w:val="clear" w:color="auto" w:fill="EEF2F6"/>
            <w:tcMar>
              <w:left w:type="dxa" w:w="200"/>
              <w:top w:type="dxa" w:w="200"/>
              <w:right w:type="dxa" w:w="200"/>
              <w:bottom w:type="dxa" w:w="200"/>
            </w:tcMar>
            <w:vAlign w:val="top"/>
          </w:tcPr>
          <w:p>
            <w:pPr>
              <w:pStyle w:val="Para 02"/>
              <w:keepLines w:val="on"/>
            </w:pPr>
            <w:r>
              <w:t>v</w:t>
            </w:r>
          </w:p>
        </w:tc>
        <w:tc>
          <w:tcPr>
            <w:tcW w:type="auto" w:w="0"/>
            <w:shd w:val="clear" w:color="auto" w:fill="EEF2F6"/>
            <w:tcMar>
              <w:left w:type="dxa" w:w="200"/>
              <w:top w:type="dxa" w:w="200"/>
              <w:right w:type="dxa" w:w="200"/>
              <w:bottom w:type="dxa" w:w="200"/>
            </w:tcMar>
            <w:vAlign w:val="top"/>
          </w:tcPr>
          <w:p>
            <w:pPr>
              <w:pStyle w:val="Para 02"/>
              <w:keepLines w:val="on"/>
            </w:pPr>
            <w:r>
              <w:t>w</w:t>
            </w:r>
          </w:p>
        </w:tc>
      </w:tr>
    </w:tbl>
    <w:tbl>
      <w:tblPr>
        <w:tblW w:type="auto" w:w="0"/>
      </w:tblPr>
      <w:tr>
        <w:tc>
          <w:tcPr>
            <w:tcW w:type="auto" w:w="0"/>
            <w:tcMar>
              <w:left w:type="dxa" w:w="200"/>
              <w:top w:type="dxa" w:w="200"/>
              <w:right w:type="dxa" w:w="200"/>
              <w:bottom w:type="dxa" w:w="200"/>
            </w:tcMar>
            <w:vAlign w:val="top"/>
          </w:tcPr>
          <w:p>
            <w:pPr>
              <w:pStyle w:val="Para 02"/>
              <w:keepLines w:val="on"/>
            </w:pPr>
            <w:r>
              <w:t>12</w:t>
            </w:r>
          </w:p>
        </w:tc>
        <w:tc>
          <w:tcPr>
            <w:tcW w:type="auto" w:w="0"/>
            <w:tcMar>
              <w:left w:type="dxa" w:w="200"/>
              <w:top w:type="dxa" w:w="200"/>
              <w:right w:type="dxa" w:w="200"/>
              <w:bottom w:type="dxa" w:w="200"/>
            </w:tcMar>
            <w:vAlign w:val="top"/>
          </w:tcPr>
          <w:p>
            <w:pPr>
              <w:pStyle w:val="0 Block"/>
              <w:keepLines w:val="on"/>
            </w:pPr>
          </w:p>
        </w:tc>
        <w:tc>
          <w:tcPr>
            <w:tcW w:type="auto" w:w="0"/>
            <w:tcMar>
              <w:left w:type="dxa" w:w="200"/>
              <w:top w:type="dxa" w:w="200"/>
              <w:right w:type="dxa" w:w="200"/>
              <w:bottom w:type="dxa" w:w="200"/>
            </w:tcMar>
            <w:vAlign w:val="top"/>
          </w:tcPr>
          <w:p>
            <w:pPr>
              <w:pStyle w:val="Para 02"/>
              <w:keepLines w:val="on"/>
            </w:pPr>
            <w:r>
              <w:t>x</w:t>
            </w:r>
          </w:p>
        </w:tc>
        <w:tc>
          <w:tcPr>
            <w:tcW w:type="auto" w:w="0"/>
            <w:tcMar>
              <w:left w:type="dxa" w:w="200"/>
              <w:top w:type="dxa" w:w="200"/>
              <w:right w:type="dxa" w:w="200"/>
              <w:bottom w:type="dxa" w:w="200"/>
            </w:tcMar>
            <w:vAlign w:val="top"/>
          </w:tcPr>
          <w:p>
            <w:pPr>
              <w:pStyle w:val="Para 02"/>
              <w:keepLines w:val="on"/>
            </w:pPr>
            <w:r>
              <w:t>y</w:t>
            </w:r>
          </w:p>
        </w:tc>
        <w:tc>
          <w:tcPr>
            <w:tcW w:type="auto" w:w="0"/>
            <w:tcMar>
              <w:left w:type="dxa" w:w="200"/>
              <w:top w:type="dxa" w:w="200"/>
              <w:right w:type="dxa" w:w="200"/>
              <w:bottom w:type="dxa" w:w="200"/>
            </w:tcMar>
            <w:vAlign w:val="top"/>
          </w:tcPr>
          <w:p>
            <w:pPr>
              <w:pStyle w:val="Para 02"/>
              <w:keepLines w:val="on"/>
            </w:pPr>
            <w:r>
              <w:t>z</w:t>
            </w:r>
          </w:p>
        </w:tc>
        <w:tc>
          <w:tcPr>
            <w:tcW w:type="auto" w:w="0"/>
            <w:tcMar>
              <w:left w:type="dxa" w:w="200"/>
              <w:top w:type="dxa" w:w="200"/>
              <w:right w:type="dxa" w:w="200"/>
              <w:bottom w:type="dxa" w:w="200"/>
            </w:tcMar>
            <w:vAlign w:val="top"/>
          </w:tcPr>
          <w:p>
            <w:pPr>
              <w:pStyle w:val="Para 02"/>
              <w:keepLines w:val="on"/>
            </w:pPr>
            <w:r>
              <w:t>{</w:t>
            </w:r>
          </w:p>
        </w:tc>
        <w:tc>
          <w:tcPr>
            <w:tcW w:type="auto" w:w="0"/>
            <w:tcMar>
              <w:left w:type="dxa" w:w="200"/>
              <w:top w:type="dxa" w:w="200"/>
              <w:right w:type="dxa" w:w="200"/>
              <w:bottom w:type="dxa" w:w="200"/>
            </w:tcMar>
            <w:vAlign w:val="top"/>
          </w:tcPr>
          <w:p>
            <w:pPr>
              <w:pStyle w:val="Para 02"/>
              <w:keepLines w:val="on"/>
            </w:pPr>
            <w:r>
              <w:t>|</w:t>
            </w:r>
          </w:p>
        </w:tc>
        <w:tc>
          <w:tcPr>
            <w:tcW w:type="auto" w:w="0"/>
            <w:tcMar>
              <w:left w:type="dxa" w:w="200"/>
              <w:top w:type="dxa" w:w="200"/>
              <w:right w:type="dxa" w:w="200"/>
              <w:bottom w:type="dxa" w:w="200"/>
            </w:tcMar>
            <w:vAlign w:val="top"/>
          </w:tcPr>
          <w:p>
            <w:pPr>
              <w:pStyle w:val="Para 02"/>
              <w:keepLines w:val="on"/>
            </w:pPr>
            <w:r>
              <w:t>}</w:t>
            </w:r>
          </w:p>
        </w:tc>
        <w:tc>
          <w:tcPr>
            <w:tcW w:type="auto" w:w="0"/>
            <w:tcMar>
              <w:left w:type="dxa" w:w="200"/>
              <w:top w:type="dxa" w:w="200"/>
              <w:right w:type="dxa" w:w="200"/>
              <w:bottom w:type="dxa" w:w="200"/>
            </w:tcMar>
            <w:vAlign w:val="top"/>
          </w:tcPr>
          <w:p>
            <w:pPr>
              <w:pStyle w:val="Para 02"/>
              <w:keepLines w:val="on"/>
            </w:pPr>
            <w:r>
              <w:t>~</w:t>
            </w:r>
          </w:p>
        </w:tc>
        <w:tc>
          <w:tcPr>
            <w:tcW w:type="auto" w:w="0"/>
            <w:tcMar>
              <w:left w:type="dxa" w:w="200"/>
              <w:top w:type="dxa" w:w="200"/>
              <w:right w:type="dxa" w:w="200"/>
              <w:bottom w:type="dxa" w:w="200"/>
            </w:tcMar>
            <w:vAlign w:val="top"/>
          </w:tcPr>
          <w:p>
            <w:pPr>
              <w:pStyle w:val="Para 02"/>
              <w:keepLines w:val="on"/>
            </w:pPr>
            <w:r>
              <w:t>DEL</w:t>
            </w:r>
          </w:p>
        </w:tc>
        <w:tc>
          <w:tcPr>
            <w:tcW w:type="auto" w:w="0"/>
            <w:tcMar>
              <w:left w:type="dxa" w:w="200"/>
              <w:top w:type="dxa" w:w="200"/>
              <w:right w:type="dxa" w:w="200"/>
              <w:bottom w:type="dxa" w:w="200"/>
            </w:tcMar>
            <w:vAlign w:val="top"/>
          </w:tcPr>
          <w:p>
            <w:pPr>
              <w:pStyle w:val="0 Block"/>
              <w:keepLines w:val="on"/>
            </w:pPr>
          </w:p>
        </w:tc>
        <w:tc>
          <w:tcPr>
            <w:tcW w:type="auto" w:w="0"/>
            <w:tcMar>
              <w:left w:type="dxa" w:w="200"/>
              <w:top w:type="dxa" w:w="200"/>
              <w:right w:type="dxa" w:w="200"/>
              <w:bottom w:type="dxa" w:w="200"/>
            </w:tcMar>
            <w:vAlign w:val="top"/>
          </w:tcPr>
          <w:p>
            <w:pPr>
              <w:pStyle w:val="0 Block"/>
              <w:keepLines w:val="on"/>
            </w:pPr>
          </w:p>
        </w:tc>
      </w:tr>
    </w:tbl>
    <w:p>
      <w:pPr>
        <w:pStyle w:val="Para 01"/>
        <w:keepLines w:val="on"/>
      </w:pPr>
      <w:r>
        <w:t>Codes 00–31 and 127 are the following nonprintable control characters:</w:t>
      </w:r>
    </w:p>
    <w:tbl>
      <w:tblPr>
        <w:tblW w:type="auto" w:w="0"/>
      </w:tblPr>
      <w:tr>
        <w:tc>
          <w:tcPr>
            <w:tcW w:type="auto" w:w="0"/>
            <w:tcMar>
              <w:left w:type="dxa" w:w="200"/>
              <w:top w:type="dxa" w:w="200"/>
              <w:right w:type="dxa" w:w="200"/>
              <w:bottom w:type="dxa" w:w="200"/>
            </w:tcMar>
            <w:vAlign w:val="top"/>
          </w:tcPr>
          <w:p>
            <w:pPr>
              <w:pStyle w:val="Para 50"/>
              <w:keepLines w:val="on"/>
            </w:pPr>
            <w:r>
              <w:t/>
            </w:r>
          </w:p>
          <w:p>
            <w:pPr>
              <w:pStyle w:val="Para 02"/>
              <w:keepLines w:val="on"/>
            </w:pPr>
            <w:r>
              <w:t>NUL</w:t>
            </w:r>
          </w:p>
        </w:tc>
        <w:tc>
          <w:tcPr>
            <w:tcW w:type="auto" w:w="0"/>
            <w:tcMar>
              <w:left w:type="dxa" w:w="200"/>
              <w:top w:type="dxa" w:w="200"/>
              <w:right w:type="dxa" w:w="200"/>
              <w:bottom w:type="dxa" w:w="200"/>
            </w:tcMar>
            <w:vAlign w:val="top"/>
          </w:tcPr>
          <w:p>
            <w:pPr>
              <w:pStyle w:val="Para 02"/>
              <w:keepLines w:val="on"/>
            </w:pPr>
            <w:r>
              <w:t>Null character</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keepLines w:val="on"/>
            </w:pPr>
            <w:r>
              <w:t>SOH</w:t>
            </w:r>
          </w:p>
        </w:tc>
        <w:tc>
          <w:tcPr>
            <w:tcW w:type="auto" w:w="0"/>
            <w:shd w:val="clear" w:color="auto" w:fill="EEF2F6"/>
            <w:tcMar>
              <w:left w:type="dxa" w:w="200"/>
              <w:top w:type="dxa" w:w="200"/>
              <w:right w:type="dxa" w:w="200"/>
              <w:bottom w:type="dxa" w:w="200"/>
            </w:tcMar>
            <w:vAlign w:val="top"/>
          </w:tcPr>
          <w:p>
            <w:pPr>
              <w:pStyle w:val="Para 02"/>
              <w:keepLines w:val="on"/>
            </w:pPr>
            <w:r>
              <w:t>Start of header</w:t>
            </w:r>
          </w:p>
        </w:tc>
      </w:tr>
    </w:tbl>
    <w:tbl>
      <w:tblPr>
        <w:tblW w:type="auto" w:w="0"/>
      </w:tblPr>
      <w:tr>
        <w:tc>
          <w:tcPr>
            <w:tcW w:type="auto" w:w="0"/>
            <w:tcMar>
              <w:left w:type="dxa" w:w="200"/>
              <w:top w:type="dxa" w:w="200"/>
              <w:right w:type="dxa" w:w="200"/>
              <w:bottom w:type="dxa" w:w="200"/>
            </w:tcMar>
            <w:vAlign w:val="top"/>
          </w:tcPr>
          <w:p>
            <w:pPr>
              <w:pStyle w:val="Para 02"/>
              <w:keepLines w:val="on"/>
            </w:pPr>
            <w:r>
              <w:t>STX</w:t>
            </w:r>
          </w:p>
        </w:tc>
        <w:tc>
          <w:tcPr>
            <w:tcW w:type="auto" w:w="0"/>
            <w:tcMar>
              <w:left w:type="dxa" w:w="200"/>
              <w:top w:type="dxa" w:w="200"/>
              <w:right w:type="dxa" w:w="200"/>
              <w:bottom w:type="dxa" w:w="200"/>
            </w:tcMar>
            <w:vAlign w:val="top"/>
          </w:tcPr>
          <w:p>
            <w:pPr>
              <w:pStyle w:val="Para 02"/>
              <w:keepLines w:val="on"/>
            </w:pPr>
            <w:r>
              <w:t>Start of text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keepLines w:val="on"/>
            </w:pPr>
            <w:r>
              <w:t>ETX</w:t>
            </w:r>
          </w:p>
        </w:tc>
        <w:tc>
          <w:tcPr>
            <w:tcW w:type="auto" w:w="0"/>
            <w:shd w:val="clear" w:color="auto" w:fill="EEF2F6"/>
            <w:tcMar>
              <w:left w:type="dxa" w:w="200"/>
              <w:top w:type="dxa" w:w="200"/>
              <w:right w:type="dxa" w:w="200"/>
              <w:bottom w:type="dxa" w:w="200"/>
            </w:tcMar>
            <w:vAlign w:val="top"/>
          </w:tcPr>
          <w:p>
            <w:pPr>
              <w:pStyle w:val="Para 02"/>
              <w:keepLines w:val="on"/>
            </w:pPr>
            <w:r>
              <w:t>End of text</w:t>
            </w:r>
          </w:p>
        </w:tc>
      </w:tr>
    </w:tbl>
    <w:tbl>
      <w:tblPr>
        <w:tblW w:type="auto" w:w="0"/>
      </w:tblPr>
      <w:tr>
        <w:tc>
          <w:tcPr>
            <w:tcW w:type="auto" w:w="0"/>
            <w:tcMar>
              <w:left w:type="dxa" w:w="200"/>
              <w:top w:type="dxa" w:w="200"/>
              <w:right w:type="dxa" w:w="200"/>
              <w:bottom w:type="dxa" w:w="200"/>
            </w:tcMar>
            <w:vAlign w:val="top"/>
          </w:tcPr>
          <w:p>
            <w:pPr>
              <w:pStyle w:val="Para 02"/>
              <w:keepLines w:val="on"/>
            </w:pPr>
            <w:r>
              <w:t>EOT</w:t>
            </w:r>
          </w:p>
        </w:tc>
        <w:tc>
          <w:tcPr>
            <w:tcW w:type="auto" w:w="0"/>
            <w:tcMar>
              <w:left w:type="dxa" w:w="200"/>
              <w:top w:type="dxa" w:w="200"/>
              <w:right w:type="dxa" w:w="200"/>
              <w:bottom w:type="dxa" w:w="200"/>
            </w:tcMar>
            <w:vAlign w:val="top"/>
          </w:tcPr>
          <w:p>
            <w:pPr>
              <w:pStyle w:val="Para 02"/>
              <w:keepLines w:val="on"/>
            </w:pPr>
            <w:r>
              <w:t>End of transmission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keepLines w:val="on"/>
            </w:pPr>
            <w:r>
              <w:t>ENQ</w:t>
            </w:r>
          </w:p>
        </w:tc>
        <w:tc>
          <w:tcPr>
            <w:tcW w:type="auto" w:w="0"/>
            <w:shd w:val="clear" w:color="auto" w:fill="EEF2F6"/>
            <w:tcMar>
              <w:left w:type="dxa" w:w="200"/>
              <w:top w:type="dxa" w:w="200"/>
              <w:right w:type="dxa" w:w="200"/>
              <w:bottom w:type="dxa" w:w="200"/>
            </w:tcMar>
            <w:vAlign w:val="top"/>
          </w:tcPr>
          <w:p>
            <w:pPr>
              <w:pStyle w:val="Para 02"/>
              <w:keepLines w:val="on"/>
            </w:pPr>
            <w:r>
              <w:t>Enquiry</w:t>
            </w:r>
          </w:p>
        </w:tc>
      </w:tr>
    </w:tbl>
    <w:tbl>
      <w:tblPr>
        <w:tblW w:type="auto" w:w="0"/>
      </w:tblPr>
      <w:tr>
        <w:tc>
          <w:tcPr>
            <w:tcW w:type="auto" w:w="0"/>
            <w:tcMar>
              <w:left w:type="dxa" w:w="200"/>
              <w:top w:type="dxa" w:w="200"/>
              <w:right w:type="dxa" w:w="200"/>
              <w:bottom w:type="dxa" w:w="200"/>
            </w:tcMar>
            <w:vAlign w:val="top"/>
          </w:tcPr>
          <w:p>
            <w:pPr>
              <w:pStyle w:val="Para 02"/>
              <w:keepLines w:val="on"/>
            </w:pPr>
            <w:r>
              <w:t>ACK</w:t>
            </w:r>
          </w:p>
        </w:tc>
        <w:tc>
          <w:tcPr>
            <w:tcW w:type="auto" w:w="0"/>
            <w:tcMar>
              <w:left w:type="dxa" w:w="200"/>
              <w:top w:type="dxa" w:w="200"/>
              <w:right w:type="dxa" w:w="200"/>
              <w:bottom w:type="dxa" w:w="200"/>
            </w:tcMar>
            <w:vAlign w:val="top"/>
          </w:tcPr>
          <w:p>
            <w:pPr>
              <w:pStyle w:val="Para 02"/>
              <w:keepLines w:val="on"/>
            </w:pPr>
            <w:r>
              <w:t>Acknowledge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keepLines w:val="on"/>
            </w:pPr>
            <w:r>
              <w:t>BEL</w:t>
            </w:r>
          </w:p>
        </w:tc>
        <w:tc>
          <w:tcPr>
            <w:tcW w:type="auto" w:w="0"/>
            <w:shd w:val="clear" w:color="auto" w:fill="EEF2F6"/>
            <w:tcMar>
              <w:left w:type="dxa" w:w="200"/>
              <w:top w:type="dxa" w:w="200"/>
              <w:right w:type="dxa" w:w="200"/>
              <w:bottom w:type="dxa" w:w="200"/>
            </w:tcMar>
            <w:vAlign w:val="top"/>
          </w:tcPr>
          <w:p>
            <w:pPr>
              <w:pStyle w:val="Para 02"/>
              <w:keepLines w:val="on"/>
            </w:pPr>
            <w:r>
              <w:t>Bell character (beep)</w:t>
            </w:r>
          </w:p>
        </w:tc>
      </w:tr>
    </w:tbl>
    <w:tbl>
      <w:tblPr>
        <w:tblW w:type="auto" w:w="0"/>
      </w:tblPr>
      <w:tr>
        <w:tc>
          <w:tcPr>
            <w:tcW w:type="auto" w:w="0"/>
            <w:tcMar>
              <w:left w:type="dxa" w:w="200"/>
              <w:top w:type="dxa" w:w="200"/>
              <w:right w:type="dxa" w:w="200"/>
              <w:bottom w:type="dxa" w:w="200"/>
            </w:tcMar>
            <w:vAlign w:val="top"/>
          </w:tcPr>
          <w:p>
            <w:pPr>
              <w:pStyle w:val="Para 02"/>
              <w:keepLines w:val="on"/>
            </w:pPr>
            <w:r>
              <w:t>BS</w:t>
            </w:r>
          </w:p>
        </w:tc>
        <w:tc>
          <w:tcPr>
            <w:tcW w:type="auto" w:w="0"/>
            <w:tcMar>
              <w:left w:type="dxa" w:w="200"/>
              <w:top w:type="dxa" w:w="200"/>
              <w:right w:type="dxa" w:w="200"/>
              <w:bottom w:type="dxa" w:w="200"/>
            </w:tcMar>
            <w:vAlign w:val="top"/>
          </w:tcPr>
          <w:p>
            <w:pPr>
              <w:pStyle w:val="Para 02"/>
              <w:keepLines w:val="on"/>
            </w:pPr>
            <w:r>
              <w:t>Back space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keepLines w:val="on"/>
            </w:pPr>
            <w:r>
              <w:t>HT</w:t>
            </w:r>
          </w:p>
        </w:tc>
        <w:tc>
          <w:tcPr>
            <w:tcW w:type="auto" w:w="0"/>
            <w:shd w:val="clear" w:color="auto" w:fill="EEF2F6"/>
            <w:tcMar>
              <w:left w:type="dxa" w:w="200"/>
              <w:top w:type="dxa" w:w="200"/>
              <w:right w:type="dxa" w:w="200"/>
              <w:bottom w:type="dxa" w:w="200"/>
            </w:tcMar>
            <w:vAlign w:val="top"/>
          </w:tcPr>
          <w:p>
            <w:pPr>
              <w:pStyle w:val="Para 02"/>
              <w:keepLines w:val="on"/>
            </w:pPr>
            <w:r>
              <w:t>Horizontal tab</w:t>
            </w:r>
          </w:p>
        </w:tc>
      </w:tr>
    </w:tbl>
    <w:tbl>
      <w:tblPr>
        <w:tblW w:type="auto" w:w="0"/>
      </w:tblPr>
      <w:tr>
        <w:tc>
          <w:tcPr>
            <w:tcW w:type="auto" w:w="0"/>
            <w:tcMar>
              <w:left w:type="dxa" w:w="200"/>
              <w:top w:type="dxa" w:w="200"/>
              <w:right w:type="dxa" w:w="200"/>
              <w:bottom w:type="dxa" w:w="200"/>
            </w:tcMar>
            <w:vAlign w:val="top"/>
          </w:tcPr>
          <w:p>
            <w:pPr>
              <w:pStyle w:val="Para 02"/>
              <w:keepLines w:val="on"/>
            </w:pPr>
            <w:r>
              <w:t>LF</w:t>
            </w:r>
          </w:p>
        </w:tc>
        <w:tc>
          <w:tcPr>
            <w:tcW w:type="auto" w:w="0"/>
            <w:tcMar>
              <w:left w:type="dxa" w:w="200"/>
              <w:top w:type="dxa" w:w="200"/>
              <w:right w:type="dxa" w:w="200"/>
              <w:bottom w:type="dxa" w:w="200"/>
            </w:tcMar>
            <w:vAlign w:val="top"/>
          </w:tcPr>
          <w:p>
            <w:pPr>
              <w:pStyle w:val="Para 02"/>
              <w:keepLines w:val="on"/>
            </w:pPr>
            <w:r>
              <w:t>Line feed</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keepLines w:val="on"/>
            </w:pPr>
            <w:r>
              <w:t>VT</w:t>
            </w:r>
          </w:p>
        </w:tc>
        <w:tc>
          <w:tcPr>
            <w:tcW w:type="auto" w:w="0"/>
            <w:shd w:val="clear" w:color="auto" w:fill="EEF2F6"/>
            <w:tcMar>
              <w:left w:type="dxa" w:w="200"/>
              <w:top w:type="dxa" w:w="200"/>
              <w:right w:type="dxa" w:w="200"/>
              <w:bottom w:type="dxa" w:w="200"/>
            </w:tcMar>
            <w:vAlign w:val="top"/>
          </w:tcPr>
          <w:p>
            <w:pPr>
              <w:pStyle w:val="Para 02"/>
              <w:keepLines w:val="on"/>
            </w:pPr>
            <w:r>
              <w:t>Vertical tab</w:t>
            </w:r>
          </w:p>
        </w:tc>
      </w:tr>
    </w:tbl>
    <w:tbl>
      <w:tblPr>
        <w:tblW w:type="auto" w:w="0"/>
      </w:tblPr>
      <w:tr>
        <w:tc>
          <w:tcPr>
            <w:tcW w:type="auto" w:w="0"/>
            <w:tcMar>
              <w:left w:type="dxa" w:w="200"/>
              <w:top w:type="dxa" w:w="200"/>
              <w:right w:type="dxa" w:w="200"/>
              <w:bottom w:type="dxa" w:w="200"/>
            </w:tcMar>
            <w:vAlign w:val="top"/>
          </w:tcPr>
          <w:p>
            <w:pPr>
              <w:pStyle w:val="Para 02"/>
              <w:keepLines w:val="on"/>
            </w:pPr>
            <w:r>
              <w:t>FF</w:t>
            </w:r>
          </w:p>
        </w:tc>
        <w:tc>
          <w:tcPr>
            <w:tcW w:type="auto" w:w="0"/>
            <w:tcMar>
              <w:left w:type="dxa" w:w="200"/>
              <w:top w:type="dxa" w:w="200"/>
              <w:right w:type="dxa" w:w="200"/>
              <w:bottom w:type="dxa" w:w="200"/>
            </w:tcMar>
            <w:vAlign w:val="top"/>
          </w:tcPr>
          <w:p>
            <w:pPr>
              <w:pStyle w:val="Para 02"/>
              <w:keepLines w:val="on"/>
            </w:pPr>
            <w:r>
              <w:t>Form feed</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keepLines w:val="on"/>
            </w:pPr>
            <w:r>
              <w:t>CR</w:t>
            </w:r>
          </w:p>
        </w:tc>
        <w:tc>
          <w:tcPr>
            <w:tcW w:type="auto" w:w="0"/>
            <w:shd w:val="clear" w:color="auto" w:fill="EEF2F6"/>
            <w:tcMar>
              <w:left w:type="dxa" w:w="200"/>
              <w:top w:type="dxa" w:w="200"/>
              <w:right w:type="dxa" w:w="200"/>
              <w:bottom w:type="dxa" w:w="200"/>
            </w:tcMar>
            <w:vAlign w:val="top"/>
          </w:tcPr>
          <w:p>
            <w:pPr>
              <w:pStyle w:val="Para 02"/>
              <w:keepLines w:val="on"/>
            </w:pPr>
            <w:r>
              <w:t>Carriage return</w:t>
            </w:r>
          </w:p>
        </w:tc>
      </w:tr>
    </w:tbl>
    <w:tbl>
      <w:tblPr>
        <w:tblW w:type="auto" w:w="0"/>
      </w:tblPr>
      <w:tr>
        <w:tc>
          <w:tcPr>
            <w:tcW w:type="auto" w:w="0"/>
            <w:tcMar>
              <w:left w:type="dxa" w:w="200"/>
              <w:top w:type="dxa" w:w="200"/>
              <w:right w:type="dxa" w:w="200"/>
              <w:bottom w:type="dxa" w:w="200"/>
            </w:tcMar>
            <w:vAlign w:val="top"/>
          </w:tcPr>
          <w:p>
            <w:pPr>
              <w:pStyle w:val="Para 02"/>
              <w:keepLines w:val="on"/>
            </w:pPr>
            <w:r>
              <w:t>SO</w:t>
            </w:r>
          </w:p>
        </w:tc>
        <w:tc>
          <w:tcPr>
            <w:tcW w:type="auto" w:w="0"/>
            <w:tcMar>
              <w:left w:type="dxa" w:w="200"/>
              <w:top w:type="dxa" w:w="200"/>
              <w:right w:type="dxa" w:w="200"/>
              <w:bottom w:type="dxa" w:w="200"/>
            </w:tcMar>
            <w:vAlign w:val="top"/>
          </w:tcPr>
          <w:p>
            <w:pPr>
              <w:pStyle w:val="Para 02"/>
              <w:keepLines w:val="on"/>
            </w:pPr>
            <w:r>
              <w:t>Shift out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keepLines w:val="on"/>
            </w:pPr>
            <w:r>
              <w:t>SI</w:t>
            </w:r>
          </w:p>
        </w:tc>
        <w:tc>
          <w:tcPr>
            <w:tcW w:type="auto" w:w="0"/>
            <w:shd w:val="clear" w:color="auto" w:fill="EEF2F6"/>
            <w:tcMar>
              <w:left w:type="dxa" w:w="200"/>
              <w:top w:type="dxa" w:w="200"/>
              <w:right w:type="dxa" w:w="200"/>
              <w:bottom w:type="dxa" w:w="200"/>
            </w:tcMar>
            <w:vAlign w:val="top"/>
          </w:tcPr>
          <w:p>
            <w:pPr>
              <w:pStyle w:val="Para 02"/>
              <w:keepLines w:val="on"/>
            </w:pPr>
            <w:r>
              <w:t>Shift in</w:t>
            </w:r>
          </w:p>
        </w:tc>
      </w:tr>
    </w:tbl>
    <w:tbl>
      <w:tblPr>
        <w:tblW w:type="auto" w:w="0"/>
      </w:tblPr>
      <w:tr>
        <w:tc>
          <w:tcPr>
            <w:tcW w:type="auto" w:w="0"/>
            <w:tcMar>
              <w:left w:type="dxa" w:w="200"/>
              <w:top w:type="dxa" w:w="200"/>
              <w:right w:type="dxa" w:w="200"/>
              <w:bottom w:type="dxa" w:w="200"/>
            </w:tcMar>
            <w:vAlign w:val="top"/>
          </w:tcPr>
          <w:p>
            <w:pPr>
              <w:pStyle w:val="Para 02"/>
              <w:keepLines w:val="on"/>
            </w:pPr>
            <w:r>
              <w:t>DLE</w:t>
            </w:r>
          </w:p>
        </w:tc>
        <w:tc>
          <w:tcPr>
            <w:tcW w:type="auto" w:w="0"/>
            <w:tcMar>
              <w:left w:type="dxa" w:w="200"/>
              <w:top w:type="dxa" w:w="200"/>
              <w:right w:type="dxa" w:w="200"/>
              <w:bottom w:type="dxa" w:w="200"/>
            </w:tcMar>
            <w:vAlign w:val="top"/>
          </w:tcPr>
          <w:p>
            <w:pPr>
              <w:pStyle w:val="Para 02"/>
              <w:keepLines w:val="on"/>
            </w:pPr>
            <w:r>
              <w:t>Data link escape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keepLines w:val="on"/>
            </w:pPr>
            <w:r>
              <w:t>DC1</w:t>
            </w:r>
          </w:p>
        </w:tc>
        <w:tc>
          <w:tcPr>
            <w:tcW w:type="auto" w:w="0"/>
            <w:shd w:val="clear" w:color="auto" w:fill="EEF2F6"/>
            <w:tcMar>
              <w:left w:type="dxa" w:w="200"/>
              <w:top w:type="dxa" w:w="200"/>
              <w:right w:type="dxa" w:w="200"/>
              <w:bottom w:type="dxa" w:w="200"/>
            </w:tcMar>
            <w:vAlign w:val="top"/>
          </w:tcPr>
          <w:p>
            <w:pPr>
              <w:pStyle w:val="Para 02"/>
              <w:keepLines w:val="on"/>
            </w:pPr>
            <w:r>
              <w:t>Device control one</w:t>
            </w:r>
          </w:p>
        </w:tc>
      </w:tr>
    </w:tbl>
    <w:tbl>
      <w:tblPr>
        <w:tblW w:type="auto" w:w="0"/>
      </w:tblPr>
      <w:tr>
        <w:tc>
          <w:tcPr>
            <w:tcW w:type="auto" w:w="0"/>
            <w:tcMar>
              <w:left w:type="dxa" w:w="200"/>
              <w:top w:type="dxa" w:w="200"/>
              <w:right w:type="dxa" w:w="200"/>
              <w:bottom w:type="dxa" w:w="200"/>
            </w:tcMar>
            <w:vAlign w:val="top"/>
          </w:tcPr>
          <w:p>
            <w:pPr>
              <w:pStyle w:val="Para 02"/>
              <w:keepLines w:val="on"/>
            </w:pPr>
            <w:r>
              <w:t>DC2</w:t>
            </w:r>
          </w:p>
        </w:tc>
        <w:tc>
          <w:tcPr>
            <w:tcW w:type="auto" w:w="0"/>
            <w:tcMar>
              <w:left w:type="dxa" w:w="200"/>
              <w:top w:type="dxa" w:w="200"/>
              <w:right w:type="dxa" w:w="200"/>
              <w:bottom w:type="dxa" w:w="200"/>
            </w:tcMar>
            <w:vAlign w:val="top"/>
          </w:tcPr>
          <w:p>
            <w:pPr>
              <w:pStyle w:val="Para 02"/>
              <w:keepLines w:val="on"/>
            </w:pPr>
            <w:r>
              <w:t>Device control two</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keepLines w:val="on"/>
            </w:pPr>
            <w:r>
              <w:t>DC3</w:t>
            </w:r>
          </w:p>
        </w:tc>
        <w:tc>
          <w:tcPr>
            <w:tcW w:type="auto" w:w="0"/>
            <w:shd w:val="clear" w:color="auto" w:fill="EEF2F6"/>
            <w:tcMar>
              <w:left w:type="dxa" w:w="200"/>
              <w:top w:type="dxa" w:w="200"/>
              <w:right w:type="dxa" w:w="200"/>
              <w:bottom w:type="dxa" w:w="200"/>
            </w:tcMar>
            <w:vAlign w:val="top"/>
          </w:tcPr>
          <w:p>
            <w:pPr>
              <w:pStyle w:val="Para 02"/>
              <w:keepLines w:val="on"/>
            </w:pPr>
            <w:r>
              <w:t>Device control three</w:t>
            </w:r>
          </w:p>
        </w:tc>
      </w:tr>
    </w:tbl>
    <w:tbl>
      <w:tblPr>
        <w:tblW w:type="auto" w:w="0"/>
      </w:tblPr>
      <w:tr>
        <w:tc>
          <w:tcPr>
            <w:tcW w:type="auto" w:w="0"/>
            <w:tcMar>
              <w:left w:type="dxa" w:w="200"/>
              <w:top w:type="dxa" w:w="200"/>
              <w:right w:type="dxa" w:w="200"/>
              <w:bottom w:type="dxa" w:w="200"/>
            </w:tcMar>
            <w:vAlign w:val="top"/>
          </w:tcPr>
          <w:p>
            <w:pPr>
              <w:pStyle w:val="Para 02"/>
              <w:keepLines w:val="on"/>
            </w:pPr>
            <w:r>
              <w:t>DC4</w:t>
            </w:r>
          </w:p>
        </w:tc>
        <w:tc>
          <w:tcPr>
            <w:tcW w:type="auto" w:w="0"/>
            <w:tcMar>
              <w:left w:type="dxa" w:w="200"/>
              <w:top w:type="dxa" w:w="200"/>
              <w:right w:type="dxa" w:w="200"/>
              <w:bottom w:type="dxa" w:w="200"/>
            </w:tcMar>
            <w:vAlign w:val="top"/>
          </w:tcPr>
          <w:p>
            <w:pPr>
              <w:pStyle w:val="Para 02"/>
              <w:keepLines w:val="on"/>
            </w:pPr>
            <w:r>
              <w:t>Device control four</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keepLines w:val="on"/>
            </w:pPr>
            <w:r>
              <w:t>NAK</w:t>
            </w:r>
          </w:p>
        </w:tc>
        <w:tc>
          <w:tcPr>
            <w:tcW w:type="auto" w:w="0"/>
            <w:shd w:val="clear" w:color="auto" w:fill="EEF2F6"/>
            <w:tcMar>
              <w:left w:type="dxa" w:w="200"/>
              <w:top w:type="dxa" w:w="200"/>
              <w:right w:type="dxa" w:w="200"/>
              <w:bottom w:type="dxa" w:w="200"/>
            </w:tcMar>
            <w:vAlign w:val="top"/>
          </w:tcPr>
          <w:p>
            <w:pPr>
              <w:pStyle w:val="Para 02"/>
              <w:keepLines w:val="on"/>
            </w:pPr>
            <w:r>
              <w:t>Negative acknowledge</w:t>
            </w:r>
          </w:p>
        </w:tc>
      </w:tr>
    </w:tbl>
    <w:tbl>
      <w:tblPr>
        <w:tblW w:type="auto" w:w="0"/>
      </w:tblPr>
      <w:tr>
        <w:tc>
          <w:tcPr>
            <w:tcW w:type="auto" w:w="0"/>
            <w:tcMar>
              <w:left w:type="dxa" w:w="200"/>
              <w:top w:type="dxa" w:w="200"/>
              <w:right w:type="dxa" w:w="200"/>
              <w:bottom w:type="dxa" w:w="200"/>
            </w:tcMar>
            <w:vAlign w:val="top"/>
          </w:tcPr>
          <w:p>
            <w:pPr>
              <w:pStyle w:val="Para 02"/>
              <w:keepLines w:val="on"/>
            </w:pPr>
            <w:r>
              <w:t>SYN</w:t>
            </w:r>
          </w:p>
        </w:tc>
        <w:tc>
          <w:tcPr>
            <w:tcW w:type="auto" w:w="0"/>
            <w:tcMar>
              <w:left w:type="dxa" w:w="200"/>
              <w:top w:type="dxa" w:w="200"/>
              <w:right w:type="dxa" w:w="200"/>
              <w:bottom w:type="dxa" w:w="200"/>
            </w:tcMar>
            <w:vAlign w:val="top"/>
          </w:tcPr>
          <w:p>
            <w:pPr>
              <w:pStyle w:val="Para 02"/>
              <w:keepLines w:val="on"/>
            </w:pPr>
            <w:r>
              <w:t>Synchronous idle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keepLines w:val="on"/>
            </w:pPr>
            <w:r>
              <w:t>ETB</w:t>
            </w:r>
          </w:p>
        </w:tc>
        <w:tc>
          <w:tcPr>
            <w:tcW w:type="auto" w:w="0"/>
            <w:shd w:val="clear" w:color="auto" w:fill="EEF2F6"/>
            <w:tcMar>
              <w:left w:type="dxa" w:w="200"/>
              <w:top w:type="dxa" w:w="200"/>
              <w:right w:type="dxa" w:w="200"/>
              <w:bottom w:type="dxa" w:w="200"/>
            </w:tcMar>
            <w:vAlign w:val="top"/>
          </w:tcPr>
          <w:p>
            <w:pPr>
              <w:pStyle w:val="Para 02"/>
              <w:keepLines w:val="on"/>
            </w:pPr>
            <w:r>
              <w:t>End of transmitted block</w:t>
            </w:r>
          </w:p>
        </w:tc>
      </w:tr>
    </w:tbl>
    <w:tbl>
      <w:tblPr>
        <w:tblW w:type="auto" w:w="0"/>
      </w:tblPr>
      <w:tr>
        <w:tc>
          <w:tcPr>
            <w:tcW w:type="auto" w:w="0"/>
            <w:tcMar>
              <w:left w:type="dxa" w:w="200"/>
              <w:top w:type="dxa" w:w="200"/>
              <w:right w:type="dxa" w:w="200"/>
              <w:bottom w:type="dxa" w:w="200"/>
            </w:tcMar>
            <w:vAlign w:val="top"/>
          </w:tcPr>
          <w:p>
            <w:pPr>
              <w:pStyle w:val="Para 02"/>
              <w:keepLines w:val="on"/>
            </w:pPr>
            <w:r>
              <w:t>CAN</w:t>
            </w:r>
          </w:p>
        </w:tc>
        <w:tc>
          <w:tcPr>
            <w:tcW w:type="auto" w:w="0"/>
            <w:tcMar>
              <w:left w:type="dxa" w:w="200"/>
              <w:top w:type="dxa" w:w="200"/>
              <w:right w:type="dxa" w:w="200"/>
              <w:bottom w:type="dxa" w:w="200"/>
            </w:tcMar>
            <w:vAlign w:val="top"/>
          </w:tcPr>
          <w:p>
            <w:pPr>
              <w:pStyle w:val="Para 02"/>
              <w:keepLines w:val="on"/>
            </w:pPr>
            <w:r>
              <w:t>Cancel</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keepLines w:val="on"/>
            </w:pPr>
            <w:r>
              <w:t>EM</w:t>
            </w:r>
          </w:p>
        </w:tc>
        <w:tc>
          <w:tcPr>
            <w:tcW w:type="auto" w:w="0"/>
            <w:shd w:val="clear" w:color="auto" w:fill="EEF2F6"/>
            <w:tcMar>
              <w:left w:type="dxa" w:w="200"/>
              <w:top w:type="dxa" w:w="200"/>
              <w:right w:type="dxa" w:w="200"/>
              <w:bottom w:type="dxa" w:w="200"/>
            </w:tcMar>
            <w:vAlign w:val="top"/>
          </w:tcPr>
          <w:p>
            <w:pPr>
              <w:pStyle w:val="Para 02"/>
              <w:keepLines w:val="on"/>
            </w:pPr>
            <w:r>
              <w:t>End of medium</w:t>
            </w:r>
          </w:p>
        </w:tc>
      </w:tr>
    </w:tbl>
    <w:tbl>
      <w:tblPr>
        <w:tblW w:type="auto" w:w="0"/>
      </w:tblPr>
      <w:tr>
        <w:tc>
          <w:tcPr>
            <w:tcW w:type="auto" w:w="0"/>
            <w:tcMar>
              <w:left w:type="dxa" w:w="200"/>
              <w:top w:type="dxa" w:w="200"/>
              <w:right w:type="dxa" w:w="200"/>
              <w:bottom w:type="dxa" w:w="200"/>
            </w:tcMar>
            <w:vAlign w:val="top"/>
          </w:tcPr>
          <w:p>
            <w:pPr>
              <w:pStyle w:val="Para 02"/>
              <w:keepLines w:val="on"/>
            </w:pPr>
            <w:r>
              <w:t>SUB</w:t>
            </w:r>
          </w:p>
        </w:tc>
        <w:tc>
          <w:tcPr>
            <w:tcW w:type="auto" w:w="0"/>
            <w:tcMar>
              <w:left w:type="dxa" w:w="200"/>
              <w:top w:type="dxa" w:w="200"/>
              <w:right w:type="dxa" w:w="200"/>
              <w:bottom w:type="dxa" w:w="200"/>
            </w:tcMar>
            <w:vAlign w:val="top"/>
          </w:tcPr>
          <w:p>
            <w:pPr>
              <w:pStyle w:val="Para 02"/>
              <w:keepLines w:val="on"/>
            </w:pPr>
            <w:r>
              <w:t>Substitute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keepLines w:val="on"/>
            </w:pPr>
            <w:r>
              <w:t>ESC</w:t>
            </w:r>
          </w:p>
        </w:tc>
        <w:tc>
          <w:tcPr>
            <w:tcW w:type="auto" w:w="0"/>
            <w:shd w:val="clear" w:color="auto" w:fill="EEF2F6"/>
            <w:tcMar>
              <w:left w:type="dxa" w:w="200"/>
              <w:top w:type="dxa" w:w="200"/>
              <w:right w:type="dxa" w:w="200"/>
              <w:bottom w:type="dxa" w:w="200"/>
            </w:tcMar>
            <w:vAlign w:val="top"/>
          </w:tcPr>
          <w:p>
            <w:pPr>
              <w:pStyle w:val="Para 02"/>
              <w:keepLines w:val="on"/>
            </w:pPr>
            <w:r>
              <w:t>Escape</w:t>
            </w:r>
          </w:p>
        </w:tc>
      </w:tr>
    </w:tbl>
    <w:tbl>
      <w:tblPr>
        <w:tblW w:type="auto" w:w="0"/>
      </w:tblPr>
      <w:tr>
        <w:tc>
          <w:tcPr>
            <w:tcW w:type="auto" w:w="0"/>
            <w:tcMar>
              <w:left w:type="dxa" w:w="200"/>
              <w:top w:type="dxa" w:w="200"/>
              <w:right w:type="dxa" w:w="200"/>
              <w:bottom w:type="dxa" w:w="200"/>
            </w:tcMar>
            <w:vAlign w:val="top"/>
          </w:tcPr>
          <w:p>
            <w:pPr>
              <w:pStyle w:val="Para 02"/>
              <w:keepLines w:val="on"/>
            </w:pPr>
            <w:r>
              <w:t>FS</w:t>
            </w:r>
          </w:p>
        </w:tc>
        <w:tc>
          <w:tcPr>
            <w:tcW w:type="auto" w:w="0"/>
            <w:tcMar>
              <w:left w:type="dxa" w:w="200"/>
              <w:top w:type="dxa" w:w="200"/>
              <w:right w:type="dxa" w:w="200"/>
              <w:bottom w:type="dxa" w:w="200"/>
            </w:tcMar>
            <w:vAlign w:val="top"/>
          </w:tcPr>
          <w:p>
            <w:pPr>
              <w:pStyle w:val="Para 02"/>
              <w:keepLines w:val="on"/>
            </w:pPr>
            <w:r>
              <w:t>File separator</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keepLines w:val="on"/>
            </w:pPr>
            <w:r>
              <w:t>GS</w:t>
            </w:r>
          </w:p>
        </w:tc>
        <w:tc>
          <w:tcPr>
            <w:tcW w:type="auto" w:w="0"/>
            <w:shd w:val="clear" w:color="auto" w:fill="EEF2F6"/>
            <w:tcMar>
              <w:left w:type="dxa" w:w="200"/>
              <w:top w:type="dxa" w:w="200"/>
              <w:right w:type="dxa" w:w="200"/>
              <w:bottom w:type="dxa" w:w="200"/>
            </w:tcMar>
            <w:vAlign w:val="top"/>
          </w:tcPr>
          <w:p>
            <w:pPr>
              <w:pStyle w:val="Para 02"/>
              <w:keepLines w:val="on"/>
            </w:pPr>
            <w:r>
              <w:t>Group separator</w:t>
            </w:r>
          </w:p>
        </w:tc>
      </w:tr>
    </w:tbl>
    <w:tbl>
      <w:tblPr>
        <w:tblW w:type="auto" w:w="0"/>
      </w:tblPr>
      <w:tr>
        <w:tc>
          <w:tcPr>
            <w:tcW w:type="auto" w:w="0"/>
            <w:tcMar>
              <w:left w:type="dxa" w:w="200"/>
              <w:top w:type="dxa" w:w="200"/>
              <w:right w:type="dxa" w:w="200"/>
              <w:bottom w:type="dxa" w:w="200"/>
            </w:tcMar>
            <w:vAlign w:val="top"/>
          </w:tcPr>
          <w:p>
            <w:pPr>
              <w:pStyle w:val="Para 02"/>
              <w:keepLines w:val="on"/>
            </w:pPr>
            <w:r>
              <w:t>RS</w:t>
            </w:r>
          </w:p>
        </w:tc>
        <w:tc>
          <w:tcPr>
            <w:tcW w:type="auto" w:w="0"/>
            <w:tcMar>
              <w:left w:type="dxa" w:w="200"/>
              <w:top w:type="dxa" w:w="200"/>
              <w:right w:type="dxa" w:w="200"/>
              <w:bottom w:type="dxa" w:w="200"/>
            </w:tcMar>
            <w:vAlign w:val="top"/>
          </w:tcPr>
          <w:p>
            <w:pPr>
              <w:pStyle w:val="Para 02"/>
              <w:keepLines w:val="on"/>
            </w:pPr>
            <w:r>
              <w:t>Record separator</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keepLines w:val="on"/>
            </w:pPr>
            <w:r>
              <w:t>US</w:t>
            </w:r>
          </w:p>
        </w:tc>
        <w:tc>
          <w:tcPr>
            <w:tcW w:type="auto" w:w="0"/>
            <w:shd w:val="clear" w:color="auto" w:fill="EEF2F6"/>
            <w:tcMar>
              <w:left w:type="dxa" w:w="200"/>
              <w:top w:type="dxa" w:w="200"/>
              <w:right w:type="dxa" w:w="200"/>
              <w:bottom w:type="dxa" w:w="200"/>
            </w:tcMar>
            <w:vAlign w:val="top"/>
          </w:tcPr>
          <w:p>
            <w:pPr>
              <w:pStyle w:val="Para 02"/>
              <w:keepLines w:val="on"/>
            </w:pPr>
            <w:r>
              <w:t>Unit separator</w:t>
            </w:r>
          </w:p>
        </w:tc>
      </w:tr>
    </w:tbl>
    <w:tbl>
      <w:tblPr>
        <w:tblW w:type="auto" w:w="0"/>
      </w:tblPr>
      <w:tr>
        <w:tc>
          <w:tcPr>
            <w:tcW w:type="auto" w:w="0"/>
            <w:tcMar>
              <w:left w:type="dxa" w:w="200"/>
              <w:top w:type="dxa" w:w="200"/>
              <w:right w:type="dxa" w:w="200"/>
              <w:bottom w:type="dxa" w:w="200"/>
            </w:tcMar>
            <w:vAlign w:val="top"/>
          </w:tcPr>
          <w:p>
            <w:pPr>
              <w:pStyle w:val="Para 02"/>
              <w:keepLines w:val="on"/>
            </w:pPr>
            <w:r>
              <w:t>DEL</w:t>
            </w:r>
          </w:p>
        </w:tc>
        <w:tc>
          <w:tcPr>
            <w:tcW w:type="auto" w:w="0"/>
            <w:tcMar>
              <w:left w:type="dxa" w:w="200"/>
              <w:top w:type="dxa" w:w="200"/>
              <w:right w:type="dxa" w:w="200"/>
              <w:bottom w:type="dxa" w:w="200"/>
            </w:tcMar>
            <w:vAlign w:val="top"/>
          </w:tcPr>
          <w:p>
            <w:pPr>
              <w:pStyle w:val="Para 02"/>
              <w:keepLines w:val="on"/>
            </w:pPr>
            <w:r>
              <w:t>Delete</w:t>
            </w:r>
          </w:p>
        </w:tc>
      </w:tr>
    </w:tbl>
    <w:p>
      <w:bookmarkStart w:id="2201" w:name="Glossary___Abstract_data_type__A_2"/>
      <w:bookmarkStart w:id="2202" w:name="Top_of_bm01_xhtml"/>
      <w:bookmarkStart w:id="2203" w:name="Glossary___Abstract_data_type__A_1"/>
      <w:bookmarkStart w:id="2204" w:name="Glossary___Abstract_data_type__A"/>
      <w:pPr>
        <w:keepNext/>
        <w:pStyle w:val="Heading 2"/>
        <w:pageBreakBefore w:val="on"/>
        <w:keepLines w:val="on"/>
      </w:pPr>
      <w:r>
        <w:bookmarkStart w:id="2205" w:name="page677"/>
        <w:t/>
        <w:bookmarkEnd w:id="2205"/>
        <w:t>Glossary</w:t>
      </w:r>
      <w:bookmarkEnd w:id="2201"/>
      <w:bookmarkEnd w:id="2202"/>
      <w:bookmarkEnd w:id="2203"/>
      <w:bookmarkEnd w:id="2204"/>
    </w:p>
    <w:p>
      <w:bookmarkStart w:id="2206" w:name="Abstract_data_type__ADT"/>
      <w:pPr>
        <w:pStyle w:val="Para 07"/>
        <w:keepLines w:val="on"/>
      </w:pPr>
      <w:r>
        <w:t>Abstract data type (ADT)</w:t>
      </w:r>
      <w:bookmarkEnd w:id="2206"/>
    </w:p>
    <w:p>
      <w:pPr>
        <w:pStyle w:val="Para 01"/>
        <w:keepLines w:val="on"/>
      </w:pPr>
      <w:r>
        <w:t>A data type whose properties (domain and operations) are specified independently of any particular implementation</w:t>
      </w:r>
    </w:p>
    <w:p>
      <w:bookmarkStart w:id="2207" w:name="Abstract_method"/>
      <w:pPr>
        <w:pStyle w:val="Para 07"/>
        <w:keepLines w:val="on"/>
      </w:pPr>
      <w:r>
        <w:t>Abstract method</w:t>
      </w:r>
      <w:bookmarkEnd w:id="2207"/>
    </w:p>
    <w:p>
      <w:pPr>
        <w:pStyle w:val="Para 01"/>
        <w:keepLines w:val="on"/>
      </w:pPr>
      <w:r>
        <w:t>A method declared in a class or an interface without a method body</w:t>
      </w:r>
    </w:p>
    <w:p>
      <w:bookmarkStart w:id="2208" w:name="Abstraction"/>
      <w:pPr>
        <w:pStyle w:val="Para 07"/>
        <w:keepLines w:val="on"/>
      </w:pPr>
      <w:r>
        <w:t>Abstraction</w:t>
      </w:r>
      <w:bookmarkEnd w:id="2208"/>
    </w:p>
    <w:p>
      <w:pPr>
        <w:pStyle w:val="Para 01"/>
        <w:keepLines w:val="on"/>
      </w:pPr>
      <w:r>
        <w:t>A model of a system that includes only the details essential to the perspective of the viewer of the system</w:t>
      </w:r>
    </w:p>
    <w:p>
      <w:bookmarkStart w:id="2209" w:name="Access_modifier"/>
      <w:pPr>
        <w:pStyle w:val="Para 07"/>
        <w:keepLines w:val="on"/>
      </w:pPr>
      <w:r>
        <w:t>Access modifier</w:t>
      </w:r>
      <w:bookmarkEnd w:id="2209"/>
    </w:p>
    <w:p>
      <w:pPr>
        <w:pStyle w:val="Para 01"/>
        <w:keepLines w:val="on"/>
      </w:pPr>
      <w:r>
        <w:t>Indicates the availability of a Java construct: public, protected, package, or private</w:t>
      </w:r>
    </w:p>
    <w:p>
      <w:bookmarkStart w:id="2210" w:name="Activation_record__stack_frame"/>
      <w:pPr>
        <w:pStyle w:val="Para 07"/>
        <w:keepLines w:val="on"/>
      </w:pPr>
      <w:r>
        <w:t>Activation record (stack frame)</w:t>
      </w:r>
      <w:bookmarkEnd w:id="2210"/>
    </w:p>
    <w:p>
      <w:pPr>
        <w:pStyle w:val="Para 01"/>
        <w:keepLines w:val="on"/>
      </w:pPr>
      <w:r>
        <w:t>Space used at run time to store information about a method call, including the parameters, local variables, and return address</w:t>
      </w:r>
    </w:p>
    <w:p>
      <w:bookmarkStart w:id="2211" w:name="Adjacency_list"/>
      <w:pPr>
        <w:pStyle w:val="Para 07"/>
        <w:keepLines w:val="on"/>
      </w:pPr>
      <w:r>
        <w:t>Adjacency list</w:t>
      </w:r>
      <w:bookmarkEnd w:id="2211"/>
    </w:p>
    <w:p>
      <w:pPr>
        <w:pStyle w:val="Para 01"/>
        <w:keepLines w:val="on"/>
      </w:pPr>
      <w:r>
        <w:t>A list that identifies all the vertices to which a particular vertex is connected; each vertex has its own adjacency list</w:t>
      </w:r>
    </w:p>
    <w:p>
      <w:bookmarkStart w:id="2212" w:name="Adjacency_matrix"/>
      <w:pPr>
        <w:pStyle w:val="Para 07"/>
        <w:keepLines w:val="on"/>
      </w:pPr>
      <w:r>
        <w:t>Adjacency matrix</w:t>
      </w:r>
      <w:bookmarkEnd w:id="2212"/>
    </w:p>
    <w:p>
      <w:pPr>
        <w:pStyle w:val="Para 01"/>
        <w:keepLines w:val="on"/>
      </w:pPr>
      <w:r>
        <w:t xml:space="preserve">For a graph with </w:t>
      </w:r>
      <w:r>
        <w:rPr>
          <w:rStyle w:val="Text4"/>
        </w:rPr>
        <w:t>N</w:t>
      </w:r>
      <w:r>
        <w:t xml:space="preserve"> nodes, an </w:t>
      </w:r>
      <w:r>
        <w:rPr>
          <w:rStyle w:val="Text4"/>
        </w:rPr>
        <w:t>N</w:t>
      </w:r>
      <w:r>
        <w:t xml:space="preserve"> by</w:t>
      </w:r>
    </w:p>
    <w:p>
      <w:pPr>
        <w:pStyle w:val="Para 01"/>
        <w:keepLines w:val="on"/>
      </w:pPr>
      <w:r>
        <w:rPr>
          <w:rStyle w:val="Text4"/>
        </w:rPr>
        <w:t>N</w:t>
      </w:r>
      <w:r>
        <w:t xml:space="preserve"> table that shows the existence (and weights) of all edges in the graph</w:t>
      </w:r>
    </w:p>
    <w:p>
      <w:bookmarkStart w:id="2213" w:name="Adjacent_from"/>
      <w:pPr>
        <w:pStyle w:val="Para 07"/>
        <w:keepLines w:val="on"/>
      </w:pPr>
      <w:r>
        <w:t>Adjacent from</w:t>
      </w:r>
      <w:bookmarkEnd w:id="2213"/>
    </w:p>
    <w:p>
      <w:pPr>
        <w:pStyle w:val="Para 01"/>
        <w:keepLines w:val="on"/>
      </w:pPr>
      <w:r>
        <w:t>If vertex A is connected to vertex B in a directed graph by an edge (A, B) then B is adjacent from A</w:t>
      </w:r>
    </w:p>
    <w:p>
      <w:bookmarkStart w:id="2214" w:name="Adjacent_to"/>
      <w:pPr>
        <w:pStyle w:val="Para 07"/>
        <w:keepLines w:val="on"/>
      </w:pPr>
      <w:r>
        <w:t>Adjacent to</w:t>
      </w:r>
      <w:bookmarkEnd w:id="2214"/>
    </w:p>
    <w:p>
      <w:pPr>
        <w:pStyle w:val="Para 01"/>
        <w:keepLines w:val="on"/>
      </w:pPr>
      <w:r>
        <w:t>If vertex A is connected to vertex B in a directed graph by an edge (A, B) then A is adjacent to B</w:t>
      </w:r>
    </w:p>
    <w:p>
      <w:bookmarkStart w:id="2215" w:name="Adjacent_vertices"/>
      <w:pPr>
        <w:pStyle w:val="Para 07"/>
        <w:keepLines w:val="on"/>
      </w:pPr>
      <w:r>
        <w:t>Adjacent vertices</w:t>
      </w:r>
      <w:bookmarkEnd w:id="2215"/>
    </w:p>
    <w:p>
      <w:pPr>
        <w:pStyle w:val="Para 01"/>
        <w:keepLines w:val="on"/>
      </w:pPr>
      <w:r>
        <w:t>Two vertices in a graph that are connected by an edge</w:t>
      </w:r>
    </w:p>
    <w:p>
      <w:bookmarkStart w:id="2216" w:name="Algorithm"/>
      <w:pPr>
        <w:pStyle w:val="Para 07"/>
        <w:keepLines w:val="on"/>
      </w:pPr>
      <w:r>
        <w:t>Algorithm</w:t>
      </w:r>
      <w:bookmarkEnd w:id="2216"/>
    </w:p>
    <w:p>
      <w:pPr>
        <w:pStyle w:val="Para 01"/>
        <w:keepLines w:val="on"/>
      </w:pPr>
      <w:r>
        <w:t>A sequence of unambiguous instructions that solve a problem, within a finite amount of time, given a set of valid input</w:t>
      </w:r>
    </w:p>
    <w:p>
      <w:bookmarkStart w:id="2217" w:name="Alias"/>
      <w:pPr>
        <w:pStyle w:val="Para 07"/>
        <w:keepLines w:val="on"/>
      </w:pPr>
      <w:r>
        <w:t>Alias</w:t>
      </w:r>
      <w:bookmarkEnd w:id="2217"/>
    </w:p>
    <w:p>
      <w:pPr>
        <w:pStyle w:val="Para 01"/>
        <w:keepLines w:val="on"/>
      </w:pPr>
      <w:r>
        <w:t>When two variables reference the same object, they are aliases of each other</w:t>
      </w:r>
    </w:p>
    <w:p>
      <w:bookmarkStart w:id="2218" w:name="Amortized_analysis"/>
      <w:pPr>
        <w:pStyle w:val="Para 07"/>
        <w:keepLines w:val="on"/>
      </w:pPr>
      <w:r>
        <w:t>Amortized analysis</w:t>
      </w:r>
      <w:bookmarkEnd w:id="2218"/>
    </w:p>
    <w:p>
      <w:pPr>
        <w:pStyle w:val="Para 01"/>
        <w:keepLines w:val="on"/>
      </w:pPr>
      <w:r>
        <w:t>Using average case analysis in place of worst case analysis to spread the cost of unusual extra processing that is only incurred occasionally</w:t>
      </w:r>
    </w:p>
    <w:p>
      <w:bookmarkStart w:id="2219" w:name="Ancestor"/>
      <w:pPr>
        <w:pStyle w:val="Para 07"/>
        <w:keepLines w:val="on"/>
      </w:pPr>
      <w:r>
        <w:t>Ancestor</w:t>
      </w:r>
      <w:bookmarkEnd w:id="2219"/>
    </w:p>
    <w:p>
      <w:pPr>
        <w:pStyle w:val="Para 01"/>
        <w:keepLines w:val="on"/>
      </w:pPr>
      <w:r>
        <w:t>A parent of a node, or a parent of an ancestor, in a tree</w:t>
      </w:r>
    </w:p>
    <w:p>
      <w:bookmarkStart w:id="2220" w:name="Anonymous_inner_class"/>
      <w:pPr>
        <w:pStyle w:val="Para 07"/>
        <w:keepLines w:val="on"/>
      </w:pPr>
      <w:r>
        <w:t>Anonymous inner class</w:t>
      </w:r>
      <w:bookmarkEnd w:id="2220"/>
    </w:p>
    <w:p>
      <w:pPr>
        <w:pStyle w:val="Para 01"/>
        <w:keepLines w:val="on"/>
      </w:pPr>
      <w:r>
        <w:t>An anonymous class is a class without a name; instead of defining a class in one place and then instantiating it somewhere else, as is the usual approach, we can define a class exactly at the place in the code where it is being instantiated; because it is created at the same place it is defined, there is no need for a class name</w:t>
      </w:r>
    </w:p>
    <w:p>
      <w:bookmarkStart w:id="2221" w:name="Application__Java_application"/>
      <w:pPr>
        <w:pStyle w:val="Para 07"/>
        <w:keepLines w:val="on"/>
      </w:pPr>
      <w:r>
        <w:t>Application (Java application)</w:t>
      </w:r>
      <w:bookmarkEnd w:id="2221"/>
    </w:p>
    <w:p>
      <w:pPr>
        <w:pStyle w:val="Para 01"/>
        <w:keepLines w:val="on"/>
      </w:pPr>
      <w:r>
        <w:t>The part of a Java program where processing begins; the class of a Java program that contains the main method</w:t>
      </w:r>
    </w:p>
    <w:p>
      <w:bookmarkStart w:id="2222" w:name="Average_case_complexity"/>
      <w:pPr>
        <w:pStyle w:val="Para 07"/>
        <w:keepLines w:val="on"/>
      </w:pPr>
      <w:r>
        <w:t>Average case complexity</w:t>
      </w:r>
      <w:bookmarkEnd w:id="2222"/>
    </w:p>
    <w:p>
      <w:pPr>
        <w:pStyle w:val="Para 01"/>
        <w:keepLines w:val="on"/>
      </w:pPr>
      <w:r>
        <w:t>Related to the average number of steps required by an algorithm, calculated across all possible sets of input values</w:t>
      </w:r>
    </w:p>
    <w:p>
      <w:bookmarkStart w:id="2223" w:name="Bag"/>
      <w:pPr>
        <w:pStyle w:val="Para 07"/>
        <w:keepLines w:val="on"/>
      </w:pPr>
      <w:r>
        <w:t>Bag</w:t>
      </w:r>
      <w:bookmarkEnd w:id="2223"/>
    </w:p>
    <w:p>
      <w:pPr>
        <w:pStyle w:val="Para 01"/>
        <w:keepLines w:val="on"/>
      </w:pPr>
      <w:r>
        <w:t xml:space="preserve">A Collection-like ADT that also provides operations </w:t>
      </w:r>
      <w:r>
        <w:rPr>
          <w:rStyle w:val="Text4"/>
        </w:rPr>
        <w:t>grab</w:t>
      </w:r>
      <w:r>
        <w:t xml:space="preserve">, </w:t>
      </w:r>
      <w:r>
        <w:rPr>
          <w:rStyle w:val="Text4"/>
        </w:rPr>
        <w:t>count</w:t>
      </w:r>
      <w:r>
        <w:t xml:space="preserve">, </w:t>
      </w:r>
      <w:r>
        <w:rPr>
          <w:rStyle w:val="Text4"/>
        </w:rPr>
        <w:t>removeAll</w:t>
      </w:r>
      <w:r>
        <w:t xml:space="preserve">, and </w:t>
      </w:r>
      <w:r>
        <w:rPr>
          <w:rStyle w:val="Text4"/>
        </w:rPr>
        <w:t>clear</w:t>
      </w:r>
    </w:p>
    <w:p>
      <w:bookmarkStart w:id="2224" w:name="Base_case"/>
      <w:pPr>
        <w:pStyle w:val="Para 07"/>
        <w:keepLines w:val="on"/>
      </w:pPr>
      <w:r>
        <w:t>Base case</w:t>
      </w:r>
      <w:bookmarkEnd w:id="2224"/>
    </w:p>
    <w:p>
      <w:pPr>
        <w:pStyle w:val="Para 01"/>
        <w:keepLines w:val="on"/>
      </w:pPr>
      <w:r>
        <w:t>The case for which the solution can be stated nonrecursively</w:t>
      </w:r>
    </w:p>
    <w:p>
      <w:bookmarkStart w:id="2225" w:name="Best_case_complexity"/>
      <w:pPr>
        <w:pStyle w:val="Para 07"/>
        <w:keepLines w:val="on"/>
      </w:pPr>
      <w:r>
        <w:t>Best case complexity</w:t>
      </w:r>
      <w:bookmarkEnd w:id="2225"/>
    </w:p>
    <w:p>
      <w:pPr>
        <w:pStyle w:val="Para 01"/>
        <w:keepLines w:val="on"/>
      </w:pPr>
      <w:r>
        <w:t>Related to the minimum number of steps required by an algorithm, given an ideal set of input values, in terms of efficiency</w:t>
      </w:r>
    </w:p>
    <w:p>
      <w:bookmarkStart w:id="2226" w:name="Binary_search"/>
      <w:pPr>
        <w:pStyle w:val="Para 07"/>
        <w:keepLines w:val="on"/>
      </w:pPr>
      <w:r>
        <w:t>Binary search</w:t>
      </w:r>
      <w:bookmarkEnd w:id="2226"/>
    </w:p>
    <w:p>
      <w:pPr>
        <w:pStyle w:val="Para 01"/>
        <w:keepLines w:val="on"/>
      </w:pPr>
      <w:r>
        <w:t>A search approach that eliminates half the remaining possibilities at each step</w:t>
      </w:r>
    </w:p>
    <w:p>
      <w:bookmarkStart w:id="2227" w:name="Binary_search_tree"/>
      <w:pPr>
        <w:pStyle w:val="Para 07"/>
        <w:keepLines w:val="on"/>
      </w:pPr>
      <w:r>
        <w:rPr>
          <w:rStyle w:val="Text45"/>
        </w:rPr>
        <w:bookmarkStart w:id="2228" w:name="page678"/>
        <w:t/>
        <w:bookmarkEnd w:id="2228"/>
      </w:r>
      <w:r>
        <w:t>Binary search tree</w:t>
      </w:r>
      <w:bookmarkEnd w:id="2227"/>
    </w:p>
    <w:p>
      <w:pPr>
        <w:pStyle w:val="Para 01"/>
        <w:keepLines w:val="on"/>
      </w:pPr>
      <w:r>
        <w:t>A binary tree in which the value in any node is greater than or equal to the value in its left child and any of its descendants (the nodes in the left subtree) and less than the value in its right child and any of its descendants (the nodes in the right subtree)</w:t>
      </w:r>
    </w:p>
    <w:p>
      <w:bookmarkStart w:id="2229" w:name="Binary_tree"/>
      <w:pPr>
        <w:pStyle w:val="Para 07"/>
        <w:keepLines w:val="on"/>
      </w:pPr>
      <w:r>
        <w:t>Binary tree</w:t>
      </w:r>
      <w:bookmarkEnd w:id="2229"/>
    </w:p>
    <w:p>
      <w:pPr>
        <w:pStyle w:val="Para 01"/>
        <w:keepLines w:val="on"/>
      </w:pPr>
      <w:r>
        <w:t>A tree in which each node is capable of having two child nodes: a left child node and a right child node</w:t>
      </w:r>
    </w:p>
    <w:p>
      <w:bookmarkStart w:id="2230" w:name="Breadth_first_traversal__level_o"/>
      <w:pPr>
        <w:pStyle w:val="Para 07"/>
        <w:keepLines w:val="on"/>
      </w:pPr>
      <w:r>
        <w:t>Breadth-first traversal (level order traversal)</w:t>
      </w:r>
      <w:bookmarkEnd w:id="2230"/>
    </w:p>
    <w:p>
      <w:pPr>
        <w:pStyle w:val="Para 01"/>
        <w:keepLines w:val="on"/>
      </w:pPr>
      <w:r>
        <w:t>A tree traversal that first visits the root of the tree, then next visits, in turn, the children of the root (typically from leftmost to rightmost), followed by visiting the children of the children of the root and so on until all of the nodes have been visited</w:t>
      </w:r>
    </w:p>
    <w:p>
      <w:bookmarkStart w:id="2231" w:name="Bucket"/>
      <w:pPr>
        <w:pStyle w:val="Para 07"/>
        <w:keepLines w:val="on"/>
      </w:pPr>
      <w:r>
        <w:t>Bucket</w:t>
      </w:r>
      <w:bookmarkEnd w:id="2231"/>
    </w:p>
    <w:p>
      <w:pPr>
        <w:pStyle w:val="Para 01"/>
        <w:keepLines w:val="on"/>
      </w:pPr>
      <w:r>
        <w:t>A collection of elements associated with a particular hash location</w:t>
      </w:r>
    </w:p>
    <w:p>
      <w:bookmarkStart w:id="2232" w:name="Bushy"/>
      <w:pPr>
        <w:pStyle w:val="Para 07"/>
        <w:keepLines w:val="on"/>
      </w:pPr>
      <w:r>
        <w:t>Bushy</w:t>
      </w:r>
      <w:bookmarkEnd w:id="2232"/>
    </w:p>
    <w:p>
      <w:pPr>
        <w:pStyle w:val="Para 01"/>
        <w:keepLines w:val="on"/>
      </w:pPr>
      <w:r>
        <w:t>A well-balanced tree</w:t>
      </w:r>
    </w:p>
    <w:p>
      <w:bookmarkStart w:id="2233" w:name="Chain"/>
      <w:pPr>
        <w:pStyle w:val="Para 07"/>
        <w:keepLines w:val="on"/>
      </w:pPr>
      <w:r>
        <w:t>Chain</w:t>
      </w:r>
      <w:bookmarkEnd w:id="2233"/>
    </w:p>
    <w:p>
      <w:pPr>
        <w:pStyle w:val="Para 01"/>
        <w:keepLines w:val="on"/>
      </w:pPr>
      <w:r>
        <w:t>A linked list of elements that share the same hash location</w:t>
      </w:r>
    </w:p>
    <w:p>
      <w:bookmarkStart w:id="2234" w:name="Checked_exception"/>
      <w:pPr>
        <w:pStyle w:val="Para 07"/>
        <w:keepLines w:val="on"/>
      </w:pPr>
      <w:r>
        <w:t>Checked exception</w:t>
      </w:r>
      <w:bookmarkEnd w:id="2234"/>
    </w:p>
    <w:p>
      <w:pPr>
        <w:pStyle w:val="Para 01"/>
        <w:keepLines w:val="on"/>
      </w:pPr>
      <w:r>
        <w:t>Java exception that when thrown, must be either caught by the surrounding code or rethrown by the surrounding method</w:t>
      </w:r>
    </w:p>
    <w:p>
      <w:bookmarkStart w:id="2235" w:name="Children"/>
      <w:pPr>
        <w:pStyle w:val="Para 07"/>
        <w:keepLines w:val="on"/>
      </w:pPr>
      <w:r>
        <w:t>Children</w:t>
      </w:r>
      <w:bookmarkEnd w:id="2235"/>
    </w:p>
    <w:p>
      <w:pPr>
        <w:pStyle w:val="Para 01"/>
        <w:keepLines w:val="on"/>
      </w:pPr>
      <w:r>
        <w:t>The successor nodes of a node in a tree</w:t>
      </w:r>
    </w:p>
    <w:p>
      <w:bookmarkStart w:id="2236" w:name="Circular_linked_list"/>
      <w:pPr>
        <w:pStyle w:val="Para 07"/>
        <w:keepLines w:val="on"/>
      </w:pPr>
      <w:r>
        <w:t>Circular linked list</w:t>
      </w:r>
      <w:bookmarkEnd w:id="2236"/>
    </w:p>
    <w:p>
      <w:pPr>
        <w:pStyle w:val="Para 01"/>
        <w:keepLines w:val="on"/>
      </w:pPr>
      <w:r>
        <w:t>A list in which every node has a successor; the “last” element is succeeded by the “first” element</w:t>
      </w:r>
    </w:p>
    <w:p>
      <w:bookmarkStart w:id="2237" w:name="Client"/>
      <w:pPr>
        <w:pStyle w:val="Para 07"/>
        <w:keepLines w:val="on"/>
      </w:pPr>
      <w:r>
        <w:t>Client</w:t>
      </w:r>
      <w:bookmarkEnd w:id="2237"/>
    </w:p>
    <w:p>
      <w:pPr>
        <w:pStyle w:val="Para 01"/>
        <w:keepLines w:val="on"/>
      </w:pPr>
      <w:r>
        <w:t>A client of a class/ADT is any code that uses the class/ADT, be it an application or another class/ADT</w:t>
      </w:r>
    </w:p>
    <w:p>
      <w:bookmarkStart w:id="2238" w:name="Clustering"/>
      <w:pPr>
        <w:pStyle w:val="Para 07"/>
        <w:keepLines w:val="on"/>
      </w:pPr>
      <w:r>
        <w:t>Clustering</w:t>
      </w:r>
      <w:bookmarkEnd w:id="2238"/>
    </w:p>
    <w:p>
      <w:pPr>
        <w:pStyle w:val="Para 01"/>
        <w:keepLines w:val="on"/>
      </w:pPr>
      <w:r>
        <w:t>The tendency of elements to become unevenly distributed in the hash table, with many adjacent locations containing elements</w:t>
      </w:r>
    </w:p>
    <w:p>
      <w:bookmarkStart w:id="2239" w:name="Collection"/>
      <w:pPr>
        <w:pStyle w:val="Para 07"/>
        <w:keepLines w:val="on"/>
      </w:pPr>
      <w:r>
        <w:t>Collection</w:t>
      </w:r>
      <w:bookmarkEnd w:id="2239"/>
    </w:p>
    <w:p>
      <w:pPr>
        <w:pStyle w:val="Para 01"/>
        <w:keepLines w:val="on"/>
      </w:pPr>
      <w:r>
        <w:t>An object that holds other objects;</w:t>
      </w:r>
    </w:p>
    <w:p>
      <w:pPr>
        <w:pStyle w:val="Para 01"/>
        <w:keepLines w:val="on"/>
      </w:pPr>
      <w:r>
        <w:t>typically we are interested in inserting, removing, searching, and iterating through the contents of a collection</w:t>
      </w:r>
    </w:p>
    <w:p>
      <w:bookmarkStart w:id="2240" w:name="Collections_Framework__Java_Coll"/>
      <w:pPr>
        <w:pStyle w:val="Para 07"/>
        <w:keepLines w:val="on"/>
      </w:pPr>
      <w:r>
        <w:t>Collections Framework (Java Collections Framework)</w:t>
      </w:r>
      <w:bookmarkEnd w:id="2240"/>
    </w:p>
    <w:p>
      <w:pPr>
        <w:pStyle w:val="Para 01"/>
        <w:keepLines w:val="on"/>
      </w:pPr>
      <w:r>
        <w:t>The set of classes and interfaces that implement Collection ADTs</w:t>
      </w:r>
    </w:p>
    <w:p>
      <w:bookmarkStart w:id="2241" w:name="Collision"/>
      <w:pPr>
        <w:pStyle w:val="Para 07"/>
        <w:keepLines w:val="on"/>
      </w:pPr>
      <w:r>
        <w:t>Collision</w:t>
      </w:r>
      <w:bookmarkEnd w:id="2241"/>
    </w:p>
    <w:p>
      <w:pPr>
        <w:pStyle w:val="Para 01"/>
        <w:keepLines w:val="on"/>
      </w:pPr>
      <w:r>
        <w:t>The condition resulting when two or more keys produce the same hash location</w:t>
      </w:r>
    </w:p>
    <w:p>
      <w:bookmarkStart w:id="2242" w:name="Complete_binary_tree"/>
      <w:pPr>
        <w:pStyle w:val="Para 07"/>
        <w:keepLines w:val="on"/>
      </w:pPr>
      <w:r>
        <w:t>Complete binary tree</w:t>
      </w:r>
      <w:bookmarkEnd w:id="2242"/>
    </w:p>
    <w:p>
      <w:pPr>
        <w:pStyle w:val="Para 01"/>
        <w:keepLines w:val="on"/>
      </w:pPr>
      <w:r>
        <w:t>A binary tree that is either full or full through the next-to-last level, with the leaves on the last level as far to the left as possible</w:t>
      </w:r>
    </w:p>
    <w:p>
      <w:bookmarkStart w:id="2243" w:name="Complete_graph"/>
      <w:pPr>
        <w:pStyle w:val="Para 07"/>
        <w:keepLines w:val="on"/>
      </w:pPr>
      <w:r>
        <w:t>Complete graph</w:t>
      </w:r>
      <w:bookmarkEnd w:id="2243"/>
    </w:p>
    <w:p>
      <w:pPr>
        <w:pStyle w:val="Para 01"/>
        <w:keepLines w:val="on"/>
      </w:pPr>
      <w:r>
        <w:t>A graph in which every vertex is directly connected to every other vertex</w:t>
      </w:r>
    </w:p>
    <w:p>
      <w:bookmarkStart w:id="2244" w:name="Compression_function"/>
      <w:pPr>
        <w:pStyle w:val="Para 07"/>
        <w:keepLines w:val="on"/>
      </w:pPr>
      <w:r>
        <w:t>Compression function</w:t>
      </w:r>
      <w:bookmarkEnd w:id="2244"/>
    </w:p>
    <w:p>
      <w:pPr>
        <w:pStyle w:val="Para 01"/>
        <w:keepLines w:val="on"/>
      </w:pPr>
      <w:r>
        <w:t>A function that “compresses” the wider domain of numbers, representing the hash codes of the elements being inserted into a hash table, into the smaller range of numbers, representing the indices of the hash table</w:t>
      </w:r>
    </w:p>
    <w:p>
      <w:bookmarkStart w:id="2245" w:name="Concurrent_programs"/>
      <w:pPr>
        <w:pStyle w:val="Para 07"/>
        <w:keepLines w:val="on"/>
      </w:pPr>
      <w:r>
        <w:t>Concurrent programs</w:t>
      </w:r>
      <w:bookmarkEnd w:id="2245"/>
    </w:p>
    <w:p>
      <w:pPr>
        <w:pStyle w:val="Para 01"/>
        <w:keepLines w:val="on"/>
      </w:pPr>
      <w:r>
        <w:t>Several interacting code sequences are executing simultaneously, possibly through an interleaving of their statements by a single processor, possibly through execution on distinct processors</w:t>
      </w:r>
    </w:p>
    <w:p>
      <w:bookmarkStart w:id="2246" w:name="Connected_component"/>
      <w:pPr>
        <w:pStyle w:val="Para 07"/>
        <w:keepLines w:val="on"/>
      </w:pPr>
      <w:r>
        <w:t>Connected component</w:t>
      </w:r>
      <w:bookmarkEnd w:id="2246"/>
    </w:p>
    <w:p>
      <w:pPr>
        <w:pStyle w:val="Para 01"/>
        <w:keepLines w:val="on"/>
      </w:pPr>
      <w:r>
        <w:t>A maximal set of vertices of a graph that are connected to each other, along with the edges associated with those vertices</w:t>
      </w:r>
    </w:p>
    <w:p>
      <w:bookmarkStart w:id="2247" w:name="Connected_graph"/>
      <w:pPr>
        <w:pStyle w:val="Para 07"/>
        <w:keepLines w:val="on"/>
      </w:pPr>
      <w:r>
        <w:t>Connected graph</w:t>
      </w:r>
      <w:bookmarkEnd w:id="2247"/>
    </w:p>
    <w:p>
      <w:pPr>
        <w:pStyle w:val="Para 01"/>
        <w:keepLines w:val="on"/>
      </w:pPr>
      <w:r>
        <w:t>A graph that consists of a single connected component</w:t>
      </w:r>
    </w:p>
    <w:p>
      <w:bookmarkStart w:id="2248" w:name="Connected_vertices"/>
      <w:pPr>
        <w:pStyle w:val="Para 07"/>
        <w:keepLines w:val="on"/>
      </w:pPr>
      <w:r>
        <w:t>Connected vertices</w:t>
      </w:r>
      <w:bookmarkEnd w:id="2248"/>
    </w:p>
    <w:p>
      <w:pPr>
        <w:pStyle w:val="Para 01"/>
        <w:keepLines w:val="on"/>
      </w:pPr>
      <w:r>
        <w:t>In an undirected graph we say that two vertices are connected if there is a path between them</w:t>
      </w:r>
    </w:p>
    <w:p>
      <w:bookmarkStart w:id="2249" w:name="Constructor"/>
      <w:pPr>
        <w:pStyle w:val="Para 07"/>
        <w:keepLines w:val="on"/>
      </w:pPr>
      <w:r>
        <w:t>Constructor</w:t>
      </w:r>
      <w:bookmarkEnd w:id="2249"/>
    </w:p>
    <w:p>
      <w:pPr>
        <w:pStyle w:val="Para 01"/>
        <w:keepLines w:val="on"/>
      </w:pPr>
      <w:r>
        <w:t>An operation that creates a new instance of a class</w:t>
      </w:r>
    </w:p>
    <w:p>
      <w:bookmarkStart w:id="2250" w:name="Cycle"/>
      <w:pPr>
        <w:pStyle w:val="Para 07"/>
        <w:keepLines w:val="on"/>
      </w:pPr>
      <w:r>
        <w:t>Cycle</w:t>
      </w:r>
      <w:bookmarkEnd w:id="2250"/>
    </w:p>
    <w:p>
      <w:pPr>
        <w:pStyle w:val="Para 01"/>
        <w:keepLines w:val="on"/>
      </w:pPr>
      <w:r>
        <w:t>A path in a graph that begins and ends at the same vertex</w:t>
      </w:r>
    </w:p>
    <w:p>
      <w:bookmarkStart w:id="2251" w:name="Data_abstraction"/>
      <w:pPr>
        <w:pStyle w:val="Para 07"/>
        <w:keepLines w:val="on"/>
      </w:pPr>
      <w:r>
        <w:t>Data abstraction</w:t>
      </w:r>
      <w:bookmarkEnd w:id="2251"/>
    </w:p>
    <w:p>
      <w:pPr>
        <w:pStyle w:val="Para 01"/>
        <w:keepLines w:val="on"/>
      </w:pPr>
      <w:r>
        <w:t>The separation of a data type’s logical properties from its implementation</w:t>
      </w:r>
    </w:p>
    <w:p>
      <w:bookmarkStart w:id="2252" w:name="Data_encapsulation"/>
      <w:pPr>
        <w:pStyle w:val="Para 07"/>
        <w:keepLines w:val="on"/>
      </w:pPr>
      <w:r>
        <w:t>Data encapsulation</w:t>
      </w:r>
      <w:bookmarkEnd w:id="2252"/>
    </w:p>
    <w:p>
      <w:pPr>
        <w:pStyle w:val="Para 01"/>
        <w:keepLines w:val="on"/>
      </w:pPr>
      <w:r>
        <w:t>A programming language feature that enforces information hiding</w:t>
      </w:r>
    </w:p>
    <w:p>
      <w:bookmarkStart w:id="2253" w:name="Deallocate"/>
      <w:pPr>
        <w:pStyle w:val="Para 07"/>
        <w:keepLines w:val="on"/>
      </w:pPr>
      <w:r>
        <w:t>Deallocate</w:t>
      </w:r>
      <w:bookmarkEnd w:id="2253"/>
    </w:p>
    <w:p>
      <w:pPr>
        <w:pStyle w:val="Para 01"/>
        <w:keepLines w:val="on"/>
      </w:pPr>
      <w:r>
        <w:t>To return the storage space for an object to the pool of free memory so that it can be reallocated to new objects</w:t>
      </w:r>
    </w:p>
    <w:p>
      <w:bookmarkStart w:id="2254" w:name="Depth_first_traversal"/>
      <w:pPr>
        <w:pStyle w:val="Para 07"/>
        <w:keepLines w:val="on"/>
      </w:pPr>
      <w:r>
        <w:t>Depth-first traversal</w:t>
      </w:r>
      <w:bookmarkEnd w:id="2254"/>
    </w:p>
    <w:p>
      <w:pPr>
        <w:pStyle w:val="Para 01"/>
        <w:keepLines w:val="on"/>
      </w:pPr>
      <w:r>
        <w:t>A tree traversal that first visits the root of the tree, then next traverses as far as possible along the leftmost path, until reaching a leaf, and then “backing up” as little as needed before traversing again down to a leaf and so on until all of the nodes have been visited</w:t>
      </w:r>
    </w:p>
    <w:p>
      <w:bookmarkStart w:id="2255" w:name="Depth_of_the_recursion"/>
      <w:pPr>
        <w:pStyle w:val="Para 07"/>
        <w:keepLines w:val="on"/>
      </w:pPr>
      <w:r>
        <w:t>Depth of the recursion</w:t>
      </w:r>
      <w:bookmarkEnd w:id="2255"/>
    </w:p>
    <w:p>
      <w:pPr>
        <w:pStyle w:val="Para 01"/>
        <w:keepLines w:val="on"/>
      </w:pPr>
      <w:r>
        <w:t>The number of activation records on the system stack associated with a given recursive method</w:t>
      </w:r>
    </w:p>
    <w:p>
      <w:bookmarkStart w:id="2256" w:name="Deque__double_ended_queue"/>
      <w:pPr>
        <w:pStyle w:val="Para 07"/>
        <w:keepLines w:val="on"/>
      </w:pPr>
      <w:r>
        <w:t>Deque (double-ended queue)</w:t>
      </w:r>
      <w:bookmarkEnd w:id="2256"/>
    </w:p>
    <w:p>
      <w:pPr>
        <w:pStyle w:val="Para 01"/>
        <w:keepLines w:val="on"/>
      </w:pPr>
      <w:r>
        <w:t>A linear structure that only allows access (insertion/removal of elements) at its ends, that is, at its front and at its rear</w:t>
      </w:r>
    </w:p>
    <w:p>
      <w:bookmarkStart w:id="2257" w:name="Descendant"/>
      <w:pPr>
        <w:pStyle w:val="Para 07"/>
        <w:keepLines w:val="on"/>
      </w:pPr>
      <w:r>
        <w:t>Descendant</w:t>
      </w:r>
      <w:bookmarkEnd w:id="2257"/>
    </w:p>
    <w:p>
      <w:pPr>
        <w:pStyle w:val="Para 01"/>
        <w:keepLines w:val="on"/>
      </w:pPr>
      <w:r>
        <w:t>A child of a node, or a child of a descendant, in a tree</w:t>
      </w:r>
    </w:p>
    <w:p>
      <w:bookmarkStart w:id="2258" w:name="Direct_recursion"/>
      <w:pPr>
        <w:pStyle w:val="Para 07"/>
        <w:keepLines w:val="on"/>
      </w:pPr>
      <w:r>
        <w:t>Direct recursion</w:t>
      </w:r>
      <w:bookmarkEnd w:id="2258"/>
    </w:p>
    <w:p>
      <w:pPr>
        <w:pStyle w:val="Para 01"/>
        <w:keepLines w:val="on"/>
      </w:pPr>
      <w:r>
        <w:t>Recursion in which a method directly calls itself</w:t>
      </w:r>
    </w:p>
    <w:p>
      <w:bookmarkStart w:id="2259" w:name="Directed_graph__digraph"/>
      <w:pPr>
        <w:pStyle w:val="Para 07"/>
        <w:keepLines w:val="on"/>
      </w:pPr>
      <w:r>
        <w:t>Directed graph (digraph)</w:t>
      </w:r>
      <w:bookmarkEnd w:id="2259"/>
    </w:p>
    <w:p>
      <w:pPr>
        <w:pStyle w:val="Para 01"/>
        <w:keepLines w:val="on"/>
      </w:pPr>
      <w:r>
        <w:t>A graph in which each edge is directed from one vertex to another (or the same) vertex</w:t>
      </w:r>
    </w:p>
    <w:p>
      <w:bookmarkStart w:id="2260" w:name="Disconnected_graph"/>
      <w:pPr>
        <w:pStyle w:val="Para 07"/>
        <w:keepLines w:val="on"/>
      </w:pPr>
      <w:r>
        <w:rPr>
          <w:rStyle w:val="Text45"/>
        </w:rPr>
        <w:bookmarkStart w:id="2261" w:name="page679"/>
        <w:t/>
        <w:bookmarkEnd w:id="2261"/>
      </w:r>
      <w:r>
        <w:t>Disconnected graph</w:t>
      </w:r>
      <w:bookmarkEnd w:id="2260"/>
    </w:p>
    <w:p>
      <w:pPr>
        <w:pStyle w:val="Para 01"/>
        <w:keepLines w:val="on"/>
      </w:pPr>
      <w:r>
        <w:t>A graph that is not connected</w:t>
      </w:r>
    </w:p>
    <w:p>
      <w:bookmarkStart w:id="2262" w:name="Double_ended_queue__deque"/>
      <w:pPr>
        <w:pStyle w:val="Para 07"/>
        <w:keepLines w:val="on"/>
      </w:pPr>
      <w:r>
        <w:t>Double-ended queue (deque)</w:t>
      </w:r>
      <w:bookmarkEnd w:id="2262"/>
    </w:p>
    <w:p>
      <w:pPr>
        <w:pStyle w:val="Para 01"/>
        <w:keepLines w:val="on"/>
      </w:pPr>
      <w:r>
        <w:t>A linear structure that only allows access (insertion/removal of elements) at its ends, that is, at its front and at its rear</w:t>
      </w:r>
    </w:p>
    <w:p>
      <w:bookmarkStart w:id="2263" w:name="Doubly_linked_list"/>
      <w:pPr>
        <w:pStyle w:val="Para 07"/>
        <w:keepLines w:val="on"/>
      </w:pPr>
      <w:r>
        <w:t>Doubly linked list</w:t>
      </w:r>
      <w:bookmarkEnd w:id="2263"/>
    </w:p>
    <w:p>
      <w:pPr>
        <w:pStyle w:val="Para 01"/>
        <w:keepLines w:val="on"/>
      </w:pPr>
      <w:r>
        <w:t>A linked list in which each node is linked to both its successor and its predecessor</w:t>
      </w:r>
    </w:p>
    <w:p>
      <w:bookmarkStart w:id="2264" w:name="Dynamic__run_time__binding"/>
      <w:pPr>
        <w:pStyle w:val="Para 07"/>
        <w:keepLines w:val="on"/>
      </w:pPr>
      <w:r>
        <w:t>Dynamic (run-time) binding</w:t>
      </w:r>
      <w:bookmarkEnd w:id="2264"/>
    </w:p>
    <w:p>
      <w:pPr>
        <w:pStyle w:val="Para 01"/>
        <w:keepLines w:val="on"/>
      </w:pPr>
      <w:r>
        <w:t>When the association between a variable or method and the actual memory location containing the variable or method is made during the execution of a program</w:t>
      </w:r>
    </w:p>
    <w:p>
      <w:bookmarkStart w:id="2265" w:name="Dynamic_memory_management"/>
      <w:pPr>
        <w:pStyle w:val="Para 07"/>
        <w:keepLines w:val="on"/>
      </w:pPr>
      <w:r>
        <w:t>Dynamic memory management</w:t>
      </w:r>
      <w:bookmarkEnd w:id="2265"/>
    </w:p>
    <w:p>
      <w:pPr>
        <w:pStyle w:val="Para 01"/>
        <w:keepLines w:val="on"/>
      </w:pPr>
      <w:r>
        <w:t>The allocation and deallocation of storage space as needed while an application is executing</w:t>
      </w:r>
    </w:p>
    <w:p>
      <w:bookmarkStart w:id="2266" w:name="Edge__arc"/>
      <w:pPr>
        <w:pStyle w:val="Para 07"/>
        <w:keepLines w:val="on"/>
      </w:pPr>
      <w:r>
        <w:t>Edge (arc)</w:t>
      </w:r>
      <w:bookmarkEnd w:id="2266"/>
    </w:p>
    <w:p>
      <w:pPr>
        <w:pStyle w:val="Para 01"/>
        <w:keepLines w:val="on"/>
      </w:pPr>
      <w:r>
        <w:t>A pair of vertices representing a connection between the two vertices in a graph</w:t>
      </w:r>
    </w:p>
    <w:p>
      <w:bookmarkStart w:id="2267" w:name="Exception"/>
      <w:pPr>
        <w:pStyle w:val="Para 07"/>
        <w:keepLines w:val="on"/>
      </w:pPr>
      <w:r>
        <w:t>Exception</w:t>
      </w:r>
      <w:bookmarkEnd w:id="2267"/>
    </w:p>
    <w:p>
      <w:pPr>
        <w:pStyle w:val="Para 01"/>
        <w:keepLines w:val="on"/>
      </w:pPr>
      <w:r>
        <w:t>Associated with an unusual, sometimes unpredictable event, detectable by software or hardware, which requires special processing; the event may or may not be erroneous</w:t>
      </w:r>
    </w:p>
    <w:p>
      <w:bookmarkStart w:id="2268" w:name="Factory_method"/>
      <w:pPr>
        <w:pStyle w:val="Para 07"/>
        <w:keepLines w:val="on"/>
      </w:pPr>
      <w:r>
        <w:t>Factory method</w:t>
      </w:r>
      <w:bookmarkEnd w:id="2268"/>
    </w:p>
    <w:p>
      <w:pPr>
        <w:pStyle w:val="Para 01"/>
        <w:keepLines w:val="on"/>
      </w:pPr>
      <w:r>
        <w:t>A method that creates and returns objects</w:t>
      </w:r>
    </w:p>
    <w:p>
      <w:bookmarkStart w:id="2269" w:name="Full_binary_tree"/>
      <w:pPr>
        <w:pStyle w:val="Para 07"/>
        <w:keepLines w:val="on"/>
      </w:pPr>
      <w:r>
        <w:t>Full binary tree</w:t>
      </w:r>
      <w:bookmarkEnd w:id="2269"/>
    </w:p>
    <w:p>
      <w:pPr>
        <w:pStyle w:val="Para 01"/>
        <w:keepLines w:val="on"/>
      </w:pPr>
      <w:r>
        <w:t>A binary tree in which all of the leaves are on the same level and every nonleaf node has two children</w:t>
      </w:r>
    </w:p>
    <w:p>
      <w:bookmarkStart w:id="2270" w:name="Garbage"/>
      <w:pPr>
        <w:pStyle w:val="Para 07"/>
        <w:keepLines w:val="on"/>
      </w:pPr>
      <w:r>
        <w:t>Garbage</w:t>
      </w:r>
      <w:bookmarkEnd w:id="2270"/>
    </w:p>
    <w:p>
      <w:pPr>
        <w:pStyle w:val="Para 01"/>
        <w:keepLines w:val="on"/>
      </w:pPr>
      <w:r>
        <w:t>The set of currently unreachable objects</w:t>
      </w:r>
    </w:p>
    <w:p>
      <w:bookmarkStart w:id="2271" w:name="Garbage_collection"/>
      <w:pPr>
        <w:pStyle w:val="Para 07"/>
        <w:keepLines w:val="on"/>
      </w:pPr>
      <w:r>
        <w:t>Garbage collection</w:t>
      </w:r>
      <w:bookmarkEnd w:id="2271"/>
    </w:p>
    <w:p>
      <w:pPr>
        <w:pStyle w:val="Para 01"/>
        <w:keepLines w:val="on"/>
      </w:pPr>
      <w:r>
        <w:t>The process of finding all unreachable objects and deallocating their storage space</w:t>
      </w:r>
    </w:p>
    <w:p>
      <w:bookmarkStart w:id="2272" w:name="General__recursive__case"/>
      <w:pPr>
        <w:pStyle w:val="Para 07"/>
        <w:keepLines w:val="on"/>
      </w:pPr>
      <w:r>
        <w:t>General (recursive) case</w:t>
      </w:r>
      <w:bookmarkEnd w:id="2272"/>
    </w:p>
    <w:p>
      <w:pPr>
        <w:pStyle w:val="Para 01"/>
        <w:keepLines w:val="on"/>
      </w:pPr>
      <w:r>
        <w:t>The case for which the solution is expressed in terms of a smaller version of itself</w:t>
      </w:r>
    </w:p>
    <w:p>
      <w:bookmarkStart w:id="2273" w:name="Generics"/>
      <w:pPr>
        <w:pStyle w:val="Para 07"/>
        <w:keepLines w:val="on"/>
      </w:pPr>
      <w:r>
        <w:t>Generics</w:t>
      </w:r>
      <w:bookmarkEnd w:id="2273"/>
    </w:p>
    <w:p>
      <w:pPr>
        <w:pStyle w:val="Para 01"/>
        <w:keepLines w:val="on"/>
      </w:pPr>
      <w:r>
        <w:t>Parameterized types; allow us to define a set of operations that manipulate objects of a particular class, without specifying the class of the objects being manipulated until a later time</w:t>
      </w:r>
    </w:p>
    <w:p>
      <w:bookmarkStart w:id="2274" w:name="Graph"/>
      <w:pPr>
        <w:pStyle w:val="Para 07"/>
        <w:keepLines w:val="on"/>
      </w:pPr>
      <w:r>
        <w:t>Graph</w:t>
      </w:r>
      <w:bookmarkEnd w:id="2274"/>
    </w:p>
    <w:p>
      <w:pPr>
        <w:pStyle w:val="Para 01"/>
        <w:keepLines w:val="on"/>
      </w:pPr>
      <w:r>
        <w:t>A data structure that consists of a set of vertices and a set of edges that relate the vertices to each other</w:t>
      </w:r>
    </w:p>
    <w:p>
      <w:bookmarkStart w:id="2275" w:name="Hash_code"/>
      <w:pPr>
        <w:pStyle w:val="Para 07"/>
        <w:keepLines w:val="on"/>
      </w:pPr>
      <w:r>
        <w:t>Hash code</w:t>
      </w:r>
      <w:bookmarkEnd w:id="2275"/>
    </w:p>
    <w:p>
      <w:pPr>
        <w:pStyle w:val="Para 01"/>
        <w:keepLines w:val="on"/>
      </w:pPr>
      <w:r>
        <w:t>The output of the hash function that is associated with the input object</w:t>
      </w:r>
    </w:p>
    <w:p>
      <w:bookmarkStart w:id="2276" w:name="Hash_function"/>
      <w:pPr>
        <w:pStyle w:val="Para 07"/>
        <w:keepLines w:val="on"/>
      </w:pPr>
      <w:r>
        <w:t>Hash function</w:t>
      </w:r>
      <w:bookmarkEnd w:id="2276"/>
    </w:p>
    <w:p>
      <w:pPr>
        <w:pStyle w:val="Para 01"/>
        <w:keepLines w:val="on"/>
      </w:pPr>
      <w:r>
        <w:t>A function that takes as input the key of an element and produces an integer as output</w:t>
      </w:r>
    </w:p>
    <w:p>
      <w:bookmarkStart w:id="2277" w:name="Hash_table"/>
      <w:pPr>
        <w:pStyle w:val="Para 07"/>
        <w:keepLines w:val="on"/>
      </w:pPr>
      <w:r>
        <w:t>Hash table</w:t>
      </w:r>
      <w:bookmarkEnd w:id="2277"/>
    </w:p>
    <w:p>
      <w:pPr>
        <w:pStyle w:val="Para 01"/>
        <w:keepLines w:val="on"/>
      </w:pPr>
      <w:r>
        <w:t>The data structure used to store elements using hashing</w:t>
      </w:r>
    </w:p>
    <w:p>
      <w:bookmarkStart w:id="2278" w:name="Hashing"/>
      <w:pPr>
        <w:pStyle w:val="Para 07"/>
        <w:keepLines w:val="on"/>
      </w:pPr>
      <w:r>
        <w:t>Hashing</w:t>
      </w:r>
      <w:bookmarkEnd w:id="2278"/>
    </w:p>
    <w:p>
      <w:pPr>
        <w:pStyle w:val="Para 01"/>
        <w:keepLines w:val="on"/>
      </w:pPr>
      <w:r>
        <w:t>The technique used for ordering and accessing elements in a collection in a relatively constant amount of time by manipulating the element’s key to identify the element’s location in the collection</w:t>
      </w:r>
    </w:p>
    <w:p>
      <w:bookmarkStart w:id="2279" w:name="Header_node"/>
      <w:pPr>
        <w:pStyle w:val="Para 07"/>
        <w:keepLines w:val="on"/>
      </w:pPr>
      <w:r>
        <w:t>Header node</w:t>
      </w:r>
      <w:bookmarkEnd w:id="2279"/>
    </w:p>
    <w:p>
      <w:pPr>
        <w:pStyle w:val="Para 01"/>
        <w:keepLines w:val="on"/>
      </w:pPr>
      <w:r>
        <w:t>A placeholder node at the beginning of a list; used to simplify list processing</w:t>
      </w:r>
    </w:p>
    <w:p>
      <w:bookmarkStart w:id="2280" w:name="Heap"/>
      <w:pPr>
        <w:pStyle w:val="Para 07"/>
        <w:keepLines w:val="on"/>
      </w:pPr>
      <w:r>
        <w:t>Heap</w:t>
      </w:r>
      <w:bookmarkEnd w:id="2280"/>
    </w:p>
    <w:p>
      <w:pPr>
        <w:pStyle w:val="Para 01"/>
        <w:keepLines w:val="on"/>
      </w:pPr>
      <w:r>
        <w:t>An implementation of a priority queue based on a complete binary tree, each of whose elements contains a value that is greater than or equal to the value of each of its children</w:t>
      </w:r>
    </w:p>
    <w:p>
      <w:bookmarkStart w:id="2281" w:name="Height"/>
      <w:pPr>
        <w:pStyle w:val="Para 07"/>
        <w:keepLines w:val="on"/>
      </w:pPr>
      <w:r>
        <w:t>Height</w:t>
      </w:r>
      <w:bookmarkEnd w:id="2281"/>
    </w:p>
    <w:p>
      <w:pPr>
        <w:pStyle w:val="Para 01"/>
        <w:keepLines w:val="on"/>
      </w:pPr>
      <w:r>
        <w:t>The maximum level of a tree</w:t>
      </w:r>
    </w:p>
    <w:p>
      <w:bookmarkStart w:id="2282" w:name="Hybrid_data_structure"/>
      <w:pPr>
        <w:pStyle w:val="Para 07"/>
        <w:keepLines w:val="on"/>
      </w:pPr>
      <w:r>
        <w:t>Hybrid data structure</w:t>
      </w:r>
      <w:bookmarkEnd w:id="2282"/>
    </w:p>
    <w:p>
      <w:pPr>
        <w:pStyle w:val="Para 01"/>
        <w:keepLines w:val="on"/>
      </w:pPr>
      <w:r>
        <w:t>A synergetic combination of two data structures</w:t>
      </w:r>
    </w:p>
    <w:p>
      <w:bookmarkStart w:id="2283" w:name="Immutable_object"/>
      <w:pPr>
        <w:pStyle w:val="Para 07"/>
        <w:keepLines w:val="on"/>
      </w:pPr>
      <w:r>
        <w:t>Immutable object</w:t>
      </w:r>
      <w:bookmarkEnd w:id="2283"/>
    </w:p>
    <w:p>
      <w:pPr>
        <w:pStyle w:val="Para 01"/>
        <w:keepLines w:val="on"/>
      </w:pPr>
      <w:r>
        <w:t>An object that once instantiated cannot be changed</w:t>
      </w:r>
    </w:p>
    <w:p>
      <w:bookmarkStart w:id="2284" w:name="Indirect_recursion"/>
      <w:pPr>
        <w:pStyle w:val="Para 07"/>
        <w:keepLines w:val="on"/>
      </w:pPr>
      <w:r>
        <w:t>Indirect recursion</w:t>
      </w:r>
      <w:bookmarkEnd w:id="2284"/>
    </w:p>
    <w:p>
      <w:pPr>
        <w:pStyle w:val="Para 01"/>
        <w:keepLines w:val="on"/>
      </w:pPr>
      <w:r>
        <w:rPr>
          <w:rStyle w:val="Text4"/>
        </w:rPr>
        <w:t>See</w:t>
      </w:r>
      <w:r>
        <w:t xml:space="preserve"> Recursion (indirect)</w:t>
      </w:r>
    </w:p>
    <w:p>
      <w:bookmarkStart w:id="2285" w:name="Information_hiding"/>
      <w:pPr>
        <w:pStyle w:val="Para 07"/>
        <w:keepLines w:val="on"/>
      </w:pPr>
      <w:r>
        <w:t>Information hiding</w:t>
      </w:r>
      <w:bookmarkEnd w:id="2285"/>
    </w:p>
    <w:p>
      <w:pPr>
        <w:pStyle w:val="Para 01"/>
        <w:keepLines w:val="on"/>
      </w:pPr>
      <w:r>
        <w:t>The practice of hiding details within a module with the goal of controlling access to the details from the rest of the system</w:t>
      </w:r>
    </w:p>
    <w:p>
      <w:bookmarkStart w:id="2286" w:name="Inheritance_of_classes"/>
      <w:pPr>
        <w:pStyle w:val="Para 07"/>
        <w:keepLines w:val="on"/>
      </w:pPr>
      <w:r>
        <w:t>Inheritance of classes</w:t>
      </w:r>
      <w:bookmarkEnd w:id="2286"/>
    </w:p>
    <w:p>
      <w:pPr>
        <w:pStyle w:val="Para 01"/>
        <w:keepLines w:val="on"/>
      </w:pPr>
      <w:r>
        <w:t>A Java class can extend one other Java class, inheriting its attributes and methods</w:t>
      </w:r>
    </w:p>
    <w:p>
      <w:bookmarkStart w:id="2287" w:name="Inheritance_of_interfaces"/>
      <w:pPr>
        <w:pStyle w:val="Para 07"/>
        <w:keepLines w:val="on"/>
      </w:pPr>
      <w:r>
        <w:t>Inheritance of interfaces</w:t>
      </w:r>
      <w:bookmarkEnd w:id="2287"/>
    </w:p>
    <w:p>
      <w:pPr>
        <w:pStyle w:val="Para 01"/>
        <w:keepLines w:val="on"/>
      </w:pPr>
      <w:r>
        <w:t>A Java interface can extend another Java interface, inheriting its requirements; if interface B extends interface A, then classes that implement interface B must also implement interface A; usually, interface B adds abstract methods to those required by interface A</w:t>
      </w:r>
    </w:p>
    <w:p>
      <w:bookmarkStart w:id="2288" w:name="Inheritance_tree"/>
      <w:pPr>
        <w:pStyle w:val="Para 07"/>
        <w:keepLines w:val="on"/>
      </w:pPr>
      <w:r>
        <w:t>Inheritance tree</w:t>
      </w:r>
      <w:bookmarkEnd w:id="2288"/>
    </w:p>
    <w:p>
      <w:pPr>
        <w:pStyle w:val="Para 01"/>
        <w:keepLines w:val="on"/>
      </w:pPr>
      <w:r>
        <w:t>A tree, rooted in the Object class, representing all of the inherited class relationships between Java classes</w:t>
      </w:r>
    </w:p>
    <w:p>
      <w:bookmarkStart w:id="2289" w:name="Inorder_traversal"/>
      <w:pPr>
        <w:pStyle w:val="Para 07"/>
        <w:keepLines w:val="on"/>
      </w:pPr>
      <w:r>
        <w:t>Inorder traversal</w:t>
      </w:r>
      <w:bookmarkEnd w:id="2289"/>
    </w:p>
    <w:p>
      <w:pPr>
        <w:pStyle w:val="Para 01"/>
        <w:keepLines w:val="on"/>
      </w:pPr>
      <w:r>
        <w:t>A systematic way of visiting all the nodes in a binary tree by visiting the nodes in the left subtree of a node, then visiting the node, and then visiting the nodes in the right subtree of the node</w:t>
      </w:r>
    </w:p>
    <w:p>
      <w:bookmarkStart w:id="2290" w:name="Instantiation"/>
      <w:pPr>
        <w:pStyle w:val="Para 07"/>
        <w:keepLines w:val="on"/>
      </w:pPr>
      <w:r>
        <w:t>Instantiation</w:t>
      </w:r>
      <w:bookmarkEnd w:id="2290"/>
    </w:p>
    <w:p>
      <w:pPr>
        <w:pStyle w:val="Para 01"/>
        <w:keepLines w:val="on"/>
      </w:pPr>
      <w:r>
        <w:t xml:space="preserve">Using the </w:t>
      </w:r>
      <w:r>
        <w:rPr>
          <w:rStyle w:val="Text4"/>
        </w:rPr>
        <w:t>new</w:t>
      </w:r>
      <w:r>
        <w:t xml:space="preserve"> command to create a new instance/object of a Java class</w:t>
      </w:r>
    </w:p>
    <w:p>
      <w:bookmarkStart w:id="2291" w:name="Interior_node"/>
      <w:pPr>
        <w:pStyle w:val="Para 07"/>
        <w:keepLines w:val="on"/>
      </w:pPr>
      <w:r>
        <w:t>Interior node</w:t>
      </w:r>
      <w:bookmarkEnd w:id="2291"/>
    </w:p>
    <w:p>
      <w:pPr>
        <w:pStyle w:val="Para 01"/>
        <w:keepLines w:val="on"/>
      </w:pPr>
      <w:r>
        <w:t>A tree node that is not a leaf</w:t>
      </w:r>
    </w:p>
    <w:p>
      <w:bookmarkStart w:id="2292" w:name="Key"/>
      <w:pPr>
        <w:pStyle w:val="Para 07"/>
        <w:keepLines w:val="on"/>
      </w:pPr>
      <w:r>
        <w:t>Key</w:t>
      </w:r>
      <w:bookmarkEnd w:id="2292"/>
    </w:p>
    <w:p>
      <w:pPr>
        <w:pStyle w:val="Para 01"/>
        <w:keepLines w:val="on"/>
      </w:pPr>
      <w:r>
        <w:t>The attributes that are used to determine the identity and logical order of the elements in a collection</w:t>
      </w:r>
    </w:p>
    <w:p>
      <w:bookmarkStart w:id="2293" w:name="Leaf"/>
      <w:pPr>
        <w:pStyle w:val="Para 07"/>
        <w:keepLines w:val="on"/>
      </w:pPr>
      <w:r>
        <w:t>Leaf</w:t>
      </w:r>
      <w:bookmarkEnd w:id="2293"/>
    </w:p>
    <w:p>
      <w:pPr>
        <w:pStyle w:val="Para 01"/>
        <w:keepLines w:val="on"/>
      </w:pPr>
      <w:r>
        <w:t>A tree node that has no children</w:t>
      </w:r>
    </w:p>
    <w:p>
      <w:bookmarkStart w:id="2294" w:name="Level"/>
      <w:pPr>
        <w:pStyle w:val="Para 07"/>
        <w:keepLines w:val="on"/>
      </w:pPr>
      <w:r>
        <w:t>Level</w:t>
      </w:r>
      <w:bookmarkEnd w:id="2294"/>
    </w:p>
    <w:p>
      <w:pPr>
        <w:pStyle w:val="Para 01"/>
        <w:keepLines w:val="on"/>
      </w:pPr>
      <w:r>
        <w:t>The level of a tree node is its distance from the root (the number of connections between itself and the root)</w:t>
      </w:r>
    </w:p>
    <w:p>
      <w:bookmarkStart w:id="2295" w:name="Level_order_traversal__breadth_f"/>
      <w:pPr>
        <w:pStyle w:val="Para 07"/>
        <w:keepLines w:val="on"/>
      </w:pPr>
      <w:r>
        <w:t>Level order traversal (breadth-first traversal)</w:t>
      </w:r>
      <w:bookmarkEnd w:id="2295"/>
    </w:p>
    <w:p>
      <w:pPr>
        <w:pStyle w:val="Para 01"/>
        <w:keepLines w:val="on"/>
      </w:pPr>
      <w:r>
        <w:t>A tree traversal that first visits the root of the tree, then next visits, in turn, the children of the root (typically from leftmost to rightmost), followed by visiting the children of the children of the root and so on until all of the nodes have been visited</w:t>
      </w:r>
    </w:p>
    <w:p>
      <w:bookmarkStart w:id="2296" w:name="Linear_probing"/>
      <w:pPr>
        <w:pStyle w:val="Para 07"/>
        <w:keepLines w:val="on"/>
      </w:pPr>
      <w:r>
        <w:rPr>
          <w:rStyle w:val="Text45"/>
        </w:rPr>
        <w:bookmarkStart w:id="2297" w:name="page680"/>
        <w:t/>
        <w:bookmarkEnd w:id="2297"/>
      </w:r>
      <w:r>
        <w:t>Linear probing</w:t>
      </w:r>
      <w:bookmarkEnd w:id="2296"/>
    </w:p>
    <w:p>
      <w:pPr>
        <w:pStyle w:val="Para 01"/>
        <w:keepLines w:val="on"/>
      </w:pPr>
      <w:r>
        <w:t>Resolving a hash collision by sequentially searching a hash table beginning at the location returned by the hash/compression function</w:t>
      </w:r>
    </w:p>
    <w:p>
      <w:bookmarkStart w:id="2298" w:name="Linear_relationship"/>
      <w:pPr>
        <w:pStyle w:val="Para 07"/>
        <w:keepLines w:val="on"/>
      </w:pPr>
      <w:r>
        <w:t>Linear relationship</w:t>
      </w:r>
      <w:bookmarkEnd w:id="2298"/>
    </w:p>
    <w:p>
      <w:pPr>
        <w:pStyle w:val="Para 01"/>
        <w:keepLines w:val="on"/>
      </w:pPr>
      <w:r>
        <w:t>Each element except the first has a unique predecessor, and each element except the last has a unique successor</w:t>
      </w:r>
    </w:p>
    <w:p>
      <w:bookmarkStart w:id="2299" w:name="List"/>
      <w:pPr>
        <w:pStyle w:val="Para 07"/>
        <w:keepLines w:val="on"/>
      </w:pPr>
      <w:r>
        <w:t>List</w:t>
      </w:r>
      <w:bookmarkEnd w:id="2299"/>
    </w:p>
    <w:p>
      <w:pPr>
        <w:pStyle w:val="Para 01"/>
        <w:keepLines w:val="on"/>
      </w:pPr>
      <w:r>
        <w:t>A collection that exhibits a linear relationship among its elements</w:t>
      </w:r>
    </w:p>
    <w:p>
      <w:bookmarkStart w:id="2300" w:name="Load_threshold"/>
      <w:pPr>
        <w:pStyle w:val="Para 07"/>
        <w:keepLines w:val="on"/>
      </w:pPr>
      <w:r>
        <w:t>Load threshold</w:t>
      </w:r>
      <w:bookmarkEnd w:id="2300"/>
    </w:p>
    <w:p>
      <w:pPr>
        <w:pStyle w:val="Para 01"/>
        <w:keepLines w:val="on"/>
      </w:pPr>
      <w:r>
        <w:t>When the ratio of entries to total space in a hash table rises above the load threshold the size of the hash table is increased</w:t>
      </w:r>
    </w:p>
    <w:p>
      <w:bookmarkStart w:id="2301" w:name="Map"/>
      <w:pPr>
        <w:pStyle w:val="Para 07"/>
        <w:keepLines w:val="on"/>
      </w:pPr>
      <w:r>
        <w:t>Map</w:t>
      </w:r>
      <w:bookmarkEnd w:id="2301"/>
    </w:p>
    <w:p>
      <w:pPr>
        <w:pStyle w:val="Para 01"/>
        <w:keepLines w:val="on"/>
      </w:pPr>
      <w:r>
        <w:t>An ADT that associates keys with unique values</w:t>
      </w:r>
    </w:p>
    <w:p>
      <w:bookmarkStart w:id="2302" w:name="Methodology"/>
      <w:pPr>
        <w:pStyle w:val="Para 07"/>
        <w:keepLines w:val="on"/>
      </w:pPr>
      <w:r>
        <w:t>Methodology</w:t>
      </w:r>
      <w:bookmarkEnd w:id="2302"/>
    </w:p>
    <w:p>
      <w:pPr>
        <w:pStyle w:val="Para 01"/>
        <w:keepLines w:val="on"/>
      </w:pPr>
      <w:r>
        <w:t>A collection of specific procedures for creating a software system to meet a user’s needs</w:t>
      </w:r>
    </w:p>
    <w:p>
      <w:bookmarkStart w:id="2303" w:name="Multiple_inheritance_of_interfac"/>
      <w:pPr>
        <w:pStyle w:val="Para 07"/>
        <w:keepLines w:val="on"/>
      </w:pPr>
      <w:r>
        <w:t>Multiple inheritance of interfaces</w:t>
      </w:r>
      <w:bookmarkEnd w:id="2303"/>
    </w:p>
    <w:p>
      <w:pPr>
        <w:pStyle w:val="Para 01"/>
        <w:keepLines w:val="on"/>
      </w:pPr>
      <w:r>
        <w:t>A Java interface may extend more than one interface; if interface C extends both interface A and interface B, then classes that implement interface C must also implement both interface A and interface B; sometimes multiple inheritance of interfaces is used simply to combine the requirements of two interfaces, without adding any more methods</w:t>
      </w:r>
    </w:p>
    <w:p>
      <w:bookmarkStart w:id="2304" w:name="Multitasking"/>
      <w:pPr>
        <w:pStyle w:val="Para 07"/>
        <w:keepLines w:val="on"/>
      </w:pPr>
      <w:r>
        <w:t>Multitasking</w:t>
      </w:r>
      <w:bookmarkEnd w:id="2304"/>
    </w:p>
    <w:p>
      <w:pPr>
        <w:pStyle w:val="Para 01"/>
        <w:keepLines w:val="on"/>
      </w:pPr>
      <w:r>
        <w:t>Perform more than one task at a time</w:t>
      </w:r>
    </w:p>
    <w:p>
      <w:bookmarkStart w:id="2305" w:name="Natural_order"/>
      <w:pPr>
        <w:pStyle w:val="Para 07"/>
        <w:keepLines w:val="on"/>
      </w:pPr>
      <w:r>
        <w:t>Natural order</w:t>
      </w:r>
      <w:bookmarkEnd w:id="2305"/>
    </w:p>
    <w:p>
      <w:pPr>
        <w:pStyle w:val="Para 01"/>
        <w:keepLines w:val="on"/>
      </w:pPr>
      <w:r>
        <w:t xml:space="preserve">The order established by a class’s </w:t>
      </w:r>
      <w:r>
        <w:rPr>
          <w:rStyle w:val="Text4"/>
        </w:rPr>
        <w:t>compareTo</w:t>
      </w:r>
      <w:r>
        <w:t xml:space="preserve"> method</w:t>
      </w:r>
    </w:p>
    <w:p>
      <w:bookmarkStart w:id="2306" w:name="Observer"/>
      <w:pPr>
        <w:pStyle w:val="Para 07"/>
        <w:keepLines w:val="on"/>
      </w:pPr>
      <w:r>
        <w:t>Observer</w:t>
      </w:r>
      <w:bookmarkEnd w:id="2306"/>
    </w:p>
    <w:p>
      <w:pPr>
        <w:pStyle w:val="Para 01"/>
        <w:keepLines w:val="on"/>
      </w:pPr>
      <w:r>
        <w:t>An operation that allows us to observe the state of an object without changing it</w:t>
      </w:r>
    </w:p>
    <w:p>
      <w:bookmarkStart w:id="2307" w:name="Optional_operation_method"/>
      <w:pPr>
        <w:pStyle w:val="Para 07"/>
        <w:keepLines w:val="on"/>
      </w:pPr>
      <w:r>
        <w:t>Optional operation/method</w:t>
      </w:r>
      <w:bookmarkEnd w:id="2307"/>
    </w:p>
    <w:p>
      <w:pPr>
        <w:pStyle w:val="Para 01"/>
        <w:keepLines w:val="on"/>
      </w:pPr>
      <w:r>
        <w:t>Some operations fit well with one implementation of an ADT but do not make sense for another implementation; in these cases we indicate in our interface that an operation is optional; implementations can elect not to support such operations</w:t>
      </w:r>
    </w:p>
    <w:p>
      <w:bookmarkStart w:id="2308" w:name="Order_of_growth_complexity"/>
      <w:pPr>
        <w:pStyle w:val="Para 07"/>
        <w:keepLines w:val="on"/>
      </w:pPr>
      <w:r>
        <w:t>Order of growth complexity</w:t>
      </w:r>
      <w:bookmarkEnd w:id="2308"/>
    </w:p>
    <w:p>
      <w:pPr>
        <w:pStyle w:val="Para 01"/>
        <w:keepLines w:val="on"/>
      </w:pPr>
      <w:r>
        <w:t>A notation that expresses computing time (complexity) as the term in a function that increases most rapidly relative to the size of a problem</w:t>
      </w:r>
    </w:p>
    <w:p>
      <w:bookmarkStart w:id="2309" w:name="Order_property_of_heaps"/>
      <w:pPr>
        <w:pStyle w:val="Para 07"/>
        <w:keepLines w:val="on"/>
      </w:pPr>
      <w:r>
        <w:t>Order property of heaps</w:t>
      </w:r>
      <w:bookmarkEnd w:id="2309"/>
    </w:p>
    <w:p>
      <w:pPr>
        <w:pStyle w:val="Para 01"/>
        <w:keepLines w:val="on"/>
      </w:pPr>
      <w:r>
        <w:t>For every node in the underlying tree, the value stored in that node is greater than or equal to the value in each of its children</w:t>
      </w:r>
    </w:p>
    <w:p>
      <w:bookmarkStart w:id="2310" w:name="Override"/>
      <w:pPr>
        <w:pStyle w:val="Para 07"/>
        <w:keepLines w:val="on"/>
      </w:pPr>
      <w:r>
        <w:t>Override</w:t>
      </w:r>
      <w:bookmarkEnd w:id="2310"/>
    </w:p>
    <w:p>
      <w:pPr>
        <w:pStyle w:val="Para 01"/>
        <w:keepLines w:val="on"/>
      </w:pPr>
      <w:r>
        <w:t>Redefining a method of a superclass in a subclass</w:t>
      </w:r>
    </w:p>
    <w:p>
      <w:bookmarkStart w:id="2311" w:name="Parent"/>
      <w:pPr>
        <w:pStyle w:val="Para 07"/>
        <w:keepLines w:val="on"/>
      </w:pPr>
      <w:r>
        <w:t>Parent</w:t>
      </w:r>
      <w:bookmarkEnd w:id="2311"/>
    </w:p>
    <w:p>
      <w:pPr>
        <w:pStyle w:val="Para 01"/>
        <w:keepLines w:val="on"/>
      </w:pPr>
      <w:r>
        <w:t>A tree node’s unique predecessor is its parent</w:t>
      </w:r>
    </w:p>
    <w:p>
      <w:bookmarkStart w:id="2312" w:name="Path"/>
      <w:pPr>
        <w:pStyle w:val="Para 07"/>
        <w:keepLines w:val="on"/>
      </w:pPr>
      <w:r>
        <w:t>Path</w:t>
      </w:r>
      <w:bookmarkEnd w:id="2312"/>
    </w:p>
    <w:p>
      <w:pPr>
        <w:pStyle w:val="Para 01"/>
        <w:keepLines w:val="on"/>
      </w:pPr>
      <w:r>
        <w:t>A sequence of vertices that connects two vertices in a graph</w:t>
      </w:r>
    </w:p>
    <w:p>
      <w:bookmarkStart w:id="2313" w:name="Polymorphism"/>
      <w:pPr>
        <w:pStyle w:val="Para 07"/>
        <w:keepLines w:val="on"/>
      </w:pPr>
      <w:r>
        <w:t>Polymorphism</w:t>
      </w:r>
      <w:bookmarkEnd w:id="2313"/>
    </w:p>
    <w:p>
      <w:pPr>
        <w:pStyle w:val="Para 01"/>
        <w:keepLines w:val="on"/>
      </w:pPr>
      <w:r>
        <w:t>The ability of an object variable to reference objects of different classes at different times during the execution of a program</w:t>
      </w:r>
    </w:p>
    <w:p>
      <w:bookmarkStart w:id="2314" w:name="Postconditions__effects"/>
      <w:pPr>
        <w:pStyle w:val="Para 07"/>
        <w:keepLines w:val="on"/>
      </w:pPr>
      <w:r>
        <w:t>Postconditions (effects)</w:t>
      </w:r>
      <w:bookmarkEnd w:id="2314"/>
    </w:p>
    <w:p>
      <w:pPr>
        <w:pStyle w:val="Para 01"/>
        <w:keepLines w:val="on"/>
      </w:pPr>
      <w:r>
        <w:t>The results expected at the exit of a method, assuming that the preconditions are true</w:t>
      </w:r>
    </w:p>
    <w:p>
      <w:bookmarkStart w:id="2315" w:name="Postorder_traversal"/>
      <w:pPr>
        <w:pStyle w:val="Para 07"/>
        <w:keepLines w:val="on"/>
      </w:pPr>
      <w:r>
        <w:t>Postorder traversal</w:t>
      </w:r>
      <w:bookmarkEnd w:id="2315"/>
    </w:p>
    <w:p>
      <w:pPr>
        <w:pStyle w:val="Para 01"/>
        <w:keepLines w:val="on"/>
      </w:pPr>
      <w:r>
        <w:t>A systematic way of visiting all the nodes in a binary tree by visiting the nodes in the left subtree of a node, then visiting the nodes in the right subtree of the node, and then visiting the node</w:t>
      </w:r>
    </w:p>
    <w:p>
      <w:bookmarkStart w:id="2316" w:name="Preconditions"/>
      <w:pPr>
        <w:pStyle w:val="Para 07"/>
        <w:keepLines w:val="on"/>
      </w:pPr>
      <w:r>
        <w:t>Preconditions</w:t>
      </w:r>
      <w:bookmarkEnd w:id="2316"/>
    </w:p>
    <w:p>
      <w:pPr>
        <w:pStyle w:val="Para 01"/>
        <w:keepLines w:val="on"/>
      </w:pPr>
      <w:r>
        <w:t>Assumptions that must be true on entry into a method for it to work correctly</w:t>
      </w:r>
    </w:p>
    <w:p>
      <w:bookmarkStart w:id="2317" w:name="Preorder_traversal"/>
      <w:pPr>
        <w:pStyle w:val="Para 07"/>
        <w:keepLines w:val="on"/>
      </w:pPr>
      <w:r>
        <w:t>Preorder traversal</w:t>
      </w:r>
      <w:bookmarkEnd w:id="2317"/>
    </w:p>
    <w:p>
      <w:pPr>
        <w:pStyle w:val="Para 01"/>
        <w:keepLines w:val="on"/>
      </w:pPr>
      <w:r>
        <w:t>A systematic way of visiting all the nodes in a binary tree by visiting a node, then visiting the nodes in the left subtree of the node, and then visiting the nodes in the right subtree of the node</w:t>
      </w:r>
    </w:p>
    <w:p>
      <w:bookmarkStart w:id="2318" w:name="Primitive_variable"/>
      <w:pPr>
        <w:pStyle w:val="Para 07"/>
        <w:keepLines w:val="on"/>
      </w:pPr>
      <w:r>
        <w:t>Primitive variable</w:t>
      </w:r>
      <w:bookmarkEnd w:id="2318"/>
    </w:p>
    <w:p>
      <w:pPr>
        <w:pStyle w:val="Para 01"/>
        <w:keepLines w:val="on"/>
      </w:pPr>
      <w:r>
        <w:t>A Java variable of one of the eight directly supported types (</w:t>
      </w:r>
      <w:r>
        <w:rPr>
          <w:rStyle w:val="Text4"/>
        </w:rPr>
        <w:t>byte, char, short, int, long, float, double, and boolean</w:t>
      </w:r>
      <w:r>
        <w:t>) that stores its contents by-value, that is, the actual value of the variable is held in the memory location associated with the variable</w:t>
      </w:r>
    </w:p>
    <w:p>
      <w:bookmarkStart w:id="2319" w:name="Priority_queue"/>
      <w:pPr>
        <w:pStyle w:val="Para 07"/>
        <w:keepLines w:val="on"/>
      </w:pPr>
      <w:r>
        <w:t>Priority queue</w:t>
      </w:r>
      <w:bookmarkEnd w:id="2319"/>
    </w:p>
    <w:p>
      <w:pPr>
        <w:pStyle w:val="Para 01"/>
        <w:keepLines w:val="on"/>
      </w:pPr>
      <w:r>
        <w:t>An abstract data type where only the highest-priority element can be accessed/removed</w:t>
      </w:r>
    </w:p>
    <w:p>
      <w:bookmarkStart w:id="2320" w:name="Quadratic_probing"/>
      <w:pPr>
        <w:pStyle w:val="Para 07"/>
        <w:keepLines w:val="on"/>
      </w:pPr>
      <w:r>
        <w:t>Quadratic probing</w:t>
      </w:r>
      <w:bookmarkEnd w:id="2320"/>
    </w:p>
    <w:p>
      <w:pPr>
        <w:pStyle w:val="Para 01"/>
        <w:keepLines w:val="on"/>
      </w:pPr>
      <w:r>
        <w:t>Resolving a hash collision by using the formula (hash value +I</w:t>
      </w:r>
      <w:r>
        <w:rPr>
          <w:rStyle w:val="Text10"/>
        </w:rPr>
        <w:t>2</w:t>
      </w:r>
      <w:r>
        <w:t>) % array-size</w:t>
      </w:r>
    </w:p>
    <w:p>
      <w:bookmarkStart w:id="2321" w:name="Queue"/>
      <w:pPr>
        <w:pStyle w:val="Para 07"/>
        <w:keepLines w:val="on"/>
      </w:pPr>
      <w:r>
        <w:t>Queue</w:t>
      </w:r>
      <w:bookmarkEnd w:id="2321"/>
    </w:p>
    <w:p>
      <w:pPr>
        <w:pStyle w:val="Para 01"/>
        <w:keepLines w:val="on"/>
      </w:pPr>
      <w:r>
        <w:t>A structure in which elements are added to the rear and removed from the front; a “first in, first out” (FIFO) structure</w:t>
      </w:r>
    </w:p>
    <w:p>
      <w:bookmarkStart w:id="2322" w:name="Recursion__indirect"/>
      <w:pPr>
        <w:pStyle w:val="Para 07"/>
        <w:keepLines w:val="on"/>
      </w:pPr>
      <w:r>
        <w:t>Recursion (indirect)</w:t>
      </w:r>
      <w:bookmarkEnd w:id="2322"/>
    </w:p>
    <w:p>
      <w:pPr>
        <w:pStyle w:val="Para 01"/>
        <w:keepLines w:val="on"/>
      </w:pPr>
      <w:r>
        <w:rPr>
          <w:rStyle w:val="Text4"/>
        </w:rPr>
        <w:t>See</w:t>
      </w:r>
      <w:r>
        <w:t xml:space="preserve"> Indirect recursion</w:t>
      </w:r>
    </w:p>
    <w:p>
      <w:bookmarkStart w:id="2323" w:name="Recursive_algorithm"/>
      <w:pPr>
        <w:pStyle w:val="Para 07"/>
        <w:keepLines w:val="on"/>
      </w:pPr>
      <w:r>
        <w:t>Recursive algorithm</w:t>
      </w:r>
      <w:bookmarkEnd w:id="2323"/>
    </w:p>
    <w:p>
      <w:pPr>
        <w:pStyle w:val="Para 01"/>
        <w:keepLines w:val="on"/>
      </w:pPr>
      <w:r>
        <w:t>A solution that is expressed in terms of (1) smaller instances of itself, and (2) a base case</w:t>
      </w:r>
    </w:p>
    <w:p>
      <w:bookmarkStart w:id="2324" w:name="Recursive_call"/>
      <w:pPr>
        <w:pStyle w:val="Para 07"/>
        <w:keepLines w:val="on"/>
      </w:pPr>
      <w:r>
        <w:t>Recursive call</w:t>
      </w:r>
      <w:bookmarkEnd w:id="2324"/>
    </w:p>
    <w:p>
      <w:pPr>
        <w:pStyle w:val="Para 01"/>
        <w:keepLines w:val="on"/>
      </w:pPr>
      <w:r>
        <w:t>A method call in which the method being called is the same as the one making the call</w:t>
      </w:r>
    </w:p>
    <w:p>
      <w:bookmarkStart w:id="2325" w:name="Recursive__general__case"/>
      <w:pPr>
        <w:pStyle w:val="Para 07"/>
        <w:keepLines w:val="on"/>
      </w:pPr>
      <w:r>
        <w:t>Recursive (general) case</w:t>
      </w:r>
      <w:bookmarkEnd w:id="2325"/>
    </w:p>
    <w:p>
      <w:pPr>
        <w:pStyle w:val="Para 01"/>
        <w:keepLines w:val="on"/>
      </w:pPr>
      <w:r>
        <w:t>The case for which the solution is expressed in terms of a smaller version of itself</w:t>
      </w:r>
    </w:p>
    <w:p>
      <w:bookmarkStart w:id="2326" w:name="Recursive_definition"/>
      <w:pPr>
        <w:pStyle w:val="Para 07"/>
        <w:keepLines w:val="on"/>
      </w:pPr>
      <w:r>
        <w:t>Recursive definition</w:t>
      </w:r>
      <w:bookmarkEnd w:id="2326"/>
    </w:p>
    <w:p>
      <w:pPr>
        <w:pStyle w:val="Para 01"/>
        <w:keepLines w:val="on"/>
      </w:pPr>
      <w:r>
        <w:t>A definition in which something is defined in terms of smaller versions of itself</w:t>
      </w:r>
    </w:p>
    <w:p>
      <w:bookmarkStart w:id="2327" w:name="Reference_variable"/>
      <w:pPr>
        <w:pStyle w:val="Para 07"/>
        <w:keepLines w:val="on"/>
      </w:pPr>
      <w:r>
        <w:t>Reference variable</w:t>
      </w:r>
      <w:bookmarkEnd w:id="2327"/>
    </w:p>
    <w:p>
      <w:pPr>
        <w:pStyle w:val="Para 01"/>
        <w:keepLines w:val="on"/>
      </w:pPr>
      <w:r>
        <w:t>A Java variable associated with an object defined by a Java class—it stores its contents by-reference, that is, the variable holds the address where the object resides in memory</w:t>
      </w:r>
    </w:p>
    <w:p>
      <w:bookmarkStart w:id="2328" w:name="Rehash"/>
      <w:pPr>
        <w:pStyle w:val="Para 07"/>
        <w:keepLines w:val="on"/>
      </w:pPr>
      <w:r>
        <w:rPr>
          <w:rStyle w:val="Text45"/>
        </w:rPr>
        <w:bookmarkStart w:id="2329" w:name="page681"/>
        <w:t/>
        <w:bookmarkEnd w:id="2329"/>
      </w:r>
      <w:r>
        <w:t>Rehash</w:t>
      </w:r>
      <w:bookmarkEnd w:id="2328"/>
    </w:p>
    <w:p>
      <w:pPr>
        <w:pStyle w:val="Para 01"/>
        <w:keepLines w:val="on"/>
      </w:pPr>
      <w:r>
        <w:t>Recomputing the locations for all of the elements in a hash table, for example, when the underlying hash table is resized</w:t>
      </w:r>
    </w:p>
    <w:p>
      <w:bookmarkStart w:id="2330" w:name="Root"/>
      <w:pPr>
        <w:pStyle w:val="Para 07"/>
        <w:keepLines w:val="on"/>
      </w:pPr>
      <w:r>
        <w:t>Root</w:t>
      </w:r>
      <w:bookmarkEnd w:id="2330"/>
    </w:p>
    <w:p>
      <w:pPr>
        <w:pStyle w:val="Para 01"/>
        <w:keepLines w:val="on"/>
      </w:pPr>
      <w:r>
        <w:t>The top node of a tree structure; a node with no parent</w:t>
      </w:r>
    </w:p>
    <w:p>
      <w:bookmarkStart w:id="2331" w:name="Run_time__dynamic__binding"/>
      <w:pPr>
        <w:pStyle w:val="Para 07"/>
        <w:keepLines w:val="on"/>
      </w:pPr>
      <w:r>
        <w:t>Run-time (dynamic) binding</w:t>
      </w:r>
      <w:bookmarkEnd w:id="2331"/>
    </w:p>
    <w:p>
      <w:pPr>
        <w:pStyle w:val="Para 01"/>
        <w:keepLines w:val="on"/>
      </w:pPr>
      <w:r>
        <w:t>When the association between a variable or method and the actual memory location associated with the variable or method is made during the execution of a program</w:t>
      </w:r>
    </w:p>
    <w:p>
      <w:bookmarkStart w:id="2332" w:name="Run_time__system__stack"/>
      <w:pPr>
        <w:pStyle w:val="Para 07"/>
        <w:keepLines w:val="on"/>
      </w:pPr>
      <w:r>
        <w:t>Run-time (system) stack</w:t>
      </w:r>
      <w:bookmarkEnd w:id="2332"/>
    </w:p>
    <w:p>
      <w:pPr>
        <w:pStyle w:val="Para 01"/>
        <w:keepLines w:val="on"/>
      </w:pPr>
      <w:r>
        <w:t>A system data structure that keeps track of activation records during the execution of a program</w:t>
      </w:r>
    </w:p>
    <w:p>
      <w:bookmarkStart w:id="2333" w:name="Self_organizing__adjusting_balan"/>
      <w:pPr>
        <w:pStyle w:val="Para 07"/>
        <w:keepLines w:val="on"/>
      </w:pPr>
      <w:r>
        <w:t>Self-organizing (adjusting/balancing) tree</w:t>
      </w:r>
      <w:bookmarkEnd w:id="2333"/>
    </w:p>
    <w:p>
      <w:pPr>
        <w:pStyle w:val="Para 01"/>
        <w:keepLines w:val="on"/>
      </w:pPr>
      <w:r>
        <w:t>A tree that adjusts its pattern of nodes to keep itself “balanced” after nodes are added or removed</w:t>
      </w:r>
    </w:p>
    <w:p>
      <w:bookmarkStart w:id="2334" w:name="Self_referential_class"/>
      <w:pPr>
        <w:pStyle w:val="Para 07"/>
        <w:keepLines w:val="on"/>
      </w:pPr>
      <w:r>
        <w:t>Self-referential class</w:t>
      </w:r>
      <w:bookmarkEnd w:id="2334"/>
    </w:p>
    <w:p>
      <w:pPr>
        <w:pStyle w:val="Para 01"/>
        <w:keepLines w:val="on"/>
      </w:pPr>
      <w:r>
        <w:t>A class that includes an instance variable or variables that can hold a reference to an object of the same class</w:t>
      </w:r>
    </w:p>
    <w:p>
      <w:bookmarkStart w:id="2335" w:name="Sequential_search"/>
      <w:pPr>
        <w:pStyle w:val="Para 07"/>
        <w:keepLines w:val="on"/>
      </w:pPr>
      <w:r>
        <w:t>Sequential search</w:t>
      </w:r>
      <w:bookmarkEnd w:id="2335"/>
    </w:p>
    <w:p>
      <w:pPr>
        <w:pStyle w:val="Para 01"/>
        <w:keepLines w:val="on"/>
      </w:pPr>
      <w:r>
        <w:t>A search approach that examines each element in a collection one by one sequentially</w:t>
      </w:r>
    </w:p>
    <w:p>
      <w:bookmarkStart w:id="2336" w:name="Set"/>
      <w:pPr>
        <w:pStyle w:val="Para 07"/>
        <w:keepLines w:val="on"/>
      </w:pPr>
      <w:r>
        <w:t>Set</w:t>
      </w:r>
      <w:bookmarkEnd w:id="2336"/>
    </w:p>
    <w:p>
      <w:pPr>
        <w:pStyle w:val="Para 01"/>
        <w:keepLines w:val="on"/>
      </w:pPr>
      <w:r>
        <w:t xml:space="preserve">A </w:t>
      </w:r>
      <w:r>
        <w:rPr>
          <w:rStyle w:val="Text4"/>
        </w:rPr>
        <w:t>Collection</w:t>
      </w:r>
      <w:r>
        <w:t xml:space="preserve"> class that does not allow duplicate elements</w:t>
      </w:r>
    </w:p>
    <w:p>
      <w:bookmarkStart w:id="2337" w:name="Shape_property_of_heaps"/>
      <w:pPr>
        <w:pStyle w:val="Para 07"/>
        <w:keepLines w:val="on"/>
      </w:pPr>
      <w:r>
        <w:t>Shape property of heaps</w:t>
      </w:r>
      <w:bookmarkEnd w:id="2337"/>
    </w:p>
    <w:p>
      <w:pPr>
        <w:pStyle w:val="Para 01"/>
        <w:keepLines w:val="on"/>
      </w:pPr>
      <w:r>
        <w:t>The underlying tree must be a complete binary tree</w:t>
      </w:r>
    </w:p>
    <w:p>
      <w:bookmarkStart w:id="2338" w:name="Siblings"/>
      <w:pPr>
        <w:pStyle w:val="Para 07"/>
        <w:keepLines w:val="on"/>
      </w:pPr>
      <w:r>
        <w:t>Siblings</w:t>
      </w:r>
      <w:bookmarkEnd w:id="2338"/>
    </w:p>
    <w:p>
      <w:pPr>
        <w:pStyle w:val="Para 01"/>
        <w:keepLines w:val="on"/>
      </w:pPr>
      <w:r>
        <w:t>Tree nodes with the same parent</w:t>
      </w:r>
    </w:p>
    <w:p>
      <w:bookmarkStart w:id="2339" w:name="Signature"/>
      <w:pPr>
        <w:pStyle w:val="Para 07"/>
        <w:keepLines w:val="on"/>
      </w:pPr>
      <w:r>
        <w:t>Signature</w:t>
      </w:r>
      <w:bookmarkEnd w:id="2339"/>
    </w:p>
    <w:p>
      <w:pPr>
        <w:pStyle w:val="Para 01"/>
        <w:keepLines w:val="on"/>
      </w:pPr>
      <w:r>
        <w:t>The distinguishing features of a method heading; the combination of a method name with the number and type(s) of its parameters in their given order</w:t>
      </w:r>
    </w:p>
    <w:p>
      <w:bookmarkStart w:id="2340" w:name="Skewed_tree"/>
      <w:pPr>
        <w:pStyle w:val="Para 07"/>
        <w:keepLines w:val="on"/>
      </w:pPr>
      <w:r>
        <w:t>Skewed tree</w:t>
      </w:r>
      <w:bookmarkEnd w:id="2340"/>
    </w:p>
    <w:p>
      <w:pPr>
        <w:pStyle w:val="Para 01"/>
        <w:keepLines w:val="on"/>
      </w:pPr>
      <w:r>
        <w:t>A tree that is long and narrow; the opposite of a bushy/balanced tree</w:t>
      </w:r>
    </w:p>
    <w:p>
      <w:bookmarkStart w:id="2341" w:name="Snapshot"/>
      <w:pPr>
        <w:pStyle w:val="Para 07"/>
        <w:keepLines w:val="on"/>
      </w:pPr>
      <w:r>
        <w:t>Snapshot</w:t>
      </w:r>
      <w:bookmarkEnd w:id="2341"/>
    </w:p>
    <w:p>
      <w:pPr>
        <w:pStyle w:val="Para 01"/>
        <w:keepLines w:val="on"/>
      </w:pPr>
      <w:r>
        <w:t>A copy of a data structure at some point in time</w:t>
      </w:r>
    </w:p>
    <w:p>
      <w:bookmarkStart w:id="2342" w:name="Stable_sort"/>
      <w:pPr>
        <w:pStyle w:val="Para 07"/>
        <w:keepLines w:val="on"/>
      </w:pPr>
      <w:r>
        <w:t>Stable sort</w:t>
      </w:r>
      <w:bookmarkEnd w:id="2342"/>
    </w:p>
    <w:p>
      <w:pPr>
        <w:pStyle w:val="Para 01"/>
        <w:keepLines w:val="on"/>
      </w:pPr>
      <w:r>
        <w:t>A sorting algorithm that preserves the order of duplicates</w:t>
      </w:r>
    </w:p>
    <w:p>
      <w:bookmarkStart w:id="2343" w:name="Stack"/>
      <w:pPr>
        <w:pStyle w:val="Para 07"/>
        <w:keepLines w:val="on"/>
      </w:pPr>
      <w:r>
        <w:t>Stack</w:t>
      </w:r>
      <w:bookmarkEnd w:id="2343"/>
    </w:p>
    <w:p>
      <w:pPr>
        <w:pStyle w:val="Para 01"/>
        <w:keepLines w:val="on"/>
      </w:pPr>
      <w:r>
        <w:t>A structure in which elements are added and removed from only one end; a “last in, first out” (LIFO) structure</w:t>
      </w:r>
    </w:p>
    <w:p>
      <w:bookmarkStart w:id="2344" w:name="Subclass"/>
      <w:pPr>
        <w:pStyle w:val="Para 07"/>
        <w:keepLines w:val="on"/>
      </w:pPr>
      <w:r>
        <w:t>Subclass</w:t>
      </w:r>
      <w:bookmarkEnd w:id="2344"/>
    </w:p>
    <w:p>
      <w:pPr>
        <w:pStyle w:val="Para 01"/>
        <w:keepLines w:val="on"/>
      </w:pPr>
      <w:r>
        <w:t>If class A inherits from class B, then we say that “A is a subclass of B”</w:t>
      </w:r>
    </w:p>
    <w:p>
      <w:bookmarkStart w:id="2345" w:name="Subtree"/>
      <w:pPr>
        <w:pStyle w:val="Para 07"/>
        <w:keepLines w:val="on"/>
      </w:pPr>
      <w:r>
        <w:t>Subtree</w:t>
      </w:r>
      <w:bookmarkEnd w:id="2345"/>
    </w:p>
    <w:p>
      <w:pPr>
        <w:pStyle w:val="Para 01"/>
        <w:keepLines w:val="on"/>
      </w:pPr>
      <w:r>
        <w:t>A node and all of its descendants form a subtree rooted at the node</w:t>
      </w:r>
    </w:p>
    <w:p>
      <w:bookmarkStart w:id="2346" w:name="Superclass"/>
      <w:pPr>
        <w:pStyle w:val="Para 07"/>
        <w:keepLines w:val="on"/>
      </w:pPr>
      <w:r>
        <w:t>Superclass</w:t>
      </w:r>
      <w:bookmarkEnd w:id="2346"/>
    </w:p>
    <w:p>
      <w:pPr>
        <w:pStyle w:val="Para 01"/>
        <w:keepLines w:val="on"/>
      </w:pPr>
      <w:r>
        <w:t>If class A inherits from class B, then we say that “B is a superclass of A”</w:t>
      </w:r>
    </w:p>
    <w:p>
      <w:bookmarkStart w:id="2347" w:name="System__run_time__stack"/>
      <w:pPr>
        <w:pStyle w:val="Para 07"/>
        <w:keepLines w:val="on"/>
      </w:pPr>
      <w:r>
        <w:t>System (run-time) stack</w:t>
      </w:r>
      <w:bookmarkEnd w:id="2347"/>
    </w:p>
    <w:p>
      <w:pPr>
        <w:pStyle w:val="Para 01"/>
        <w:keepLines w:val="on"/>
      </w:pPr>
      <w:r>
        <w:t>A system data structure that keeps track of activation records during the execution of a program</w:t>
      </w:r>
    </w:p>
    <w:p>
      <w:bookmarkStart w:id="2348" w:name="Tail_recursion"/>
      <w:pPr>
        <w:pStyle w:val="Para 07"/>
        <w:keepLines w:val="on"/>
      </w:pPr>
      <w:r>
        <w:t>Tail recursion</w:t>
      </w:r>
      <w:bookmarkEnd w:id="2348"/>
    </w:p>
    <w:p>
      <w:pPr>
        <w:pStyle w:val="Para 01"/>
        <w:keepLines w:val="on"/>
      </w:pPr>
      <w:r>
        <w:t>The case in which a method contains only a single recursive invocation and it is the last statement to be executed in the method</w:t>
      </w:r>
    </w:p>
    <w:p>
      <w:bookmarkStart w:id="2349" w:name="Test_driver"/>
      <w:pPr>
        <w:pStyle w:val="Para 07"/>
        <w:keepLines w:val="on"/>
      </w:pPr>
      <w:r>
        <w:t>Test driver</w:t>
      </w:r>
      <w:bookmarkEnd w:id="2349"/>
    </w:p>
    <w:p>
      <w:pPr>
        <w:pStyle w:val="Para 01"/>
        <w:keepLines w:val="on"/>
      </w:pPr>
      <w:r>
        <w:t>A program that calls operations exported from a class, allowing us to test the results of the operations</w:t>
      </w:r>
    </w:p>
    <w:p>
      <w:bookmarkStart w:id="2350" w:name="Test_harness"/>
      <w:pPr>
        <w:pStyle w:val="Para 07"/>
        <w:keepLines w:val="on"/>
      </w:pPr>
      <w:r>
        <w:t>Test harness</w:t>
      </w:r>
      <w:bookmarkEnd w:id="2350"/>
    </w:p>
    <w:p>
      <w:pPr>
        <w:pStyle w:val="Para 01"/>
        <w:keepLines w:val="on"/>
      </w:pPr>
      <w:r>
        <w:t>A stand-alone program designed to facilitate testing of the implementations of algorithms</w:t>
      </w:r>
    </w:p>
    <w:p>
      <w:bookmarkStart w:id="2351" w:name="Trailer_node"/>
      <w:pPr>
        <w:pStyle w:val="Para 07"/>
        <w:keepLines w:val="on"/>
      </w:pPr>
      <w:r>
        <w:t>Trailer node</w:t>
      </w:r>
      <w:bookmarkEnd w:id="2351"/>
    </w:p>
    <w:p>
      <w:pPr>
        <w:pStyle w:val="Para 01"/>
        <w:keepLines w:val="on"/>
      </w:pPr>
      <w:r>
        <w:t>A placeholder node at the end of a list; used to simplify list processing</w:t>
      </w:r>
    </w:p>
    <w:p>
      <w:bookmarkStart w:id="2352" w:name="Transformer"/>
      <w:pPr>
        <w:pStyle w:val="Para 07"/>
        <w:keepLines w:val="on"/>
      </w:pPr>
      <w:r>
        <w:t>Transformer</w:t>
      </w:r>
      <w:bookmarkEnd w:id="2352"/>
    </w:p>
    <w:p>
      <w:pPr>
        <w:pStyle w:val="Para 01"/>
        <w:keepLines w:val="on"/>
      </w:pPr>
      <w:r>
        <w:t>An operation that changes the internal state of an object</w:t>
      </w:r>
    </w:p>
    <w:p>
      <w:bookmarkStart w:id="2353" w:name="Tree"/>
      <w:pPr>
        <w:pStyle w:val="Para 07"/>
        <w:keepLines w:val="on"/>
      </w:pPr>
      <w:r>
        <w:t>Tree</w:t>
      </w:r>
      <w:bookmarkEnd w:id="2353"/>
    </w:p>
    <w:p>
      <w:pPr>
        <w:pStyle w:val="Para 01"/>
        <w:keepLines w:val="on"/>
      </w:pPr>
      <w:r>
        <w:t>A structure with a unique starting node (the root), in which each node is capable of having multiple child nodes, and in which a unique path exists from the root to every other node</w:t>
      </w:r>
    </w:p>
    <w:p>
      <w:bookmarkStart w:id="2354" w:name="Unchecked_exception"/>
      <w:pPr>
        <w:pStyle w:val="Para 07"/>
        <w:keepLines w:val="on"/>
      </w:pPr>
      <w:r>
        <w:t>Unchecked exception</w:t>
      </w:r>
      <w:bookmarkEnd w:id="2354"/>
    </w:p>
    <w:p>
      <w:pPr>
        <w:pStyle w:val="Para 01"/>
        <w:keepLines w:val="on"/>
      </w:pPr>
      <w:r>
        <w:t xml:space="preserve">An exception of the </w:t>
      </w:r>
      <w:r>
        <w:rPr>
          <w:rStyle w:val="Text4"/>
        </w:rPr>
        <w:t>RunTimeException</w:t>
      </w:r>
      <w:r>
        <w:t xml:space="preserve"> class; it does not have to be explicitly handled by the method within which it might be raised</w:t>
      </w:r>
    </w:p>
    <w:p>
      <w:bookmarkStart w:id="2355" w:name="Undirected_graph"/>
      <w:pPr>
        <w:pStyle w:val="Para 07"/>
        <w:keepLines w:val="on"/>
      </w:pPr>
      <w:r>
        <w:t>Undirected graph</w:t>
      </w:r>
      <w:bookmarkEnd w:id="2355"/>
    </w:p>
    <w:p>
      <w:pPr>
        <w:pStyle w:val="Para 01"/>
        <w:keepLines w:val="on"/>
      </w:pPr>
      <w:r>
        <w:t>A graph in which the edges have no direction</w:t>
      </w:r>
    </w:p>
    <w:p>
      <w:bookmarkStart w:id="2356" w:name="Unified_Modeling_Language__UML"/>
      <w:pPr>
        <w:pStyle w:val="Para 07"/>
        <w:keepLines w:val="on"/>
      </w:pPr>
      <w:r>
        <w:t>Unified Modeling Language (UML)</w:t>
      </w:r>
      <w:bookmarkEnd w:id="2356"/>
    </w:p>
    <w:p>
      <w:pPr>
        <w:pStyle w:val="Para 01"/>
        <w:keepLines w:val="on"/>
      </w:pPr>
      <w:r>
        <w:t>A collection of diagramming techniques used to describe software</w:t>
      </w:r>
    </w:p>
    <w:p>
      <w:bookmarkStart w:id="2357" w:name="Vertex"/>
      <w:pPr>
        <w:pStyle w:val="Para 07"/>
        <w:keepLines w:val="on"/>
      </w:pPr>
      <w:r>
        <w:t>Vertex</w:t>
      </w:r>
      <w:bookmarkEnd w:id="2357"/>
    </w:p>
    <w:p>
      <w:pPr>
        <w:pStyle w:val="Para 01"/>
        <w:keepLines w:val="on"/>
      </w:pPr>
      <w:r>
        <w:t>A node in a graph</w:t>
      </w:r>
    </w:p>
    <w:p>
      <w:bookmarkStart w:id="2358" w:name="Weighted_graph"/>
      <w:pPr>
        <w:pStyle w:val="Para 07"/>
        <w:keepLines w:val="on"/>
      </w:pPr>
      <w:r>
        <w:t>Weighted graph</w:t>
      </w:r>
      <w:bookmarkEnd w:id="2358"/>
    </w:p>
    <w:p>
      <w:pPr>
        <w:pStyle w:val="Para 01"/>
        <w:keepLines w:val="on"/>
      </w:pPr>
      <w:r>
        <w:t>A graph in which each edge carries a value</w:t>
      </w:r>
    </w:p>
    <w:p>
      <w:bookmarkStart w:id="2359" w:name="Worst_case_complexity"/>
      <w:pPr>
        <w:pStyle w:val="Para 07"/>
        <w:keepLines w:val="on"/>
      </w:pPr>
      <w:r>
        <w:t>Worst case complexity</w:t>
      </w:r>
      <w:bookmarkEnd w:id="2359"/>
    </w:p>
    <w:p>
      <w:pPr>
        <w:pStyle w:val="Para 01"/>
        <w:keepLines w:val="on"/>
      </w:pPr>
      <w:r>
        <w:t>Related to the maximum number of steps required by an algorithm, given the worst possible set of input values in terms of efficiency</w:t>
        <w:bookmarkStart w:id="2360" w:name="page682"/>
        <w:t/>
        <w:bookmarkEnd w:id="2360"/>
      </w:r>
    </w:p>
    <w:p>
      <w:bookmarkStart w:id="2361" w:name="Index__Note__Italicized_page_loc_1"/>
      <w:bookmarkStart w:id="2362" w:name="Top_of_index_xhtml"/>
      <w:bookmarkStart w:id="2363" w:name="Index__Note__Italicized_page_loc_2"/>
      <w:bookmarkStart w:id="2364" w:name="Index__Note__Italicized_page_loc"/>
      <w:pPr>
        <w:keepNext/>
        <w:pStyle w:val="Heading 2"/>
        <w:pageBreakBefore w:val="on"/>
        <w:keepLines w:val="on"/>
      </w:pPr>
      <w:r>
        <w:bookmarkStart w:id="2365" w:name="page683"/>
        <w:t/>
        <w:bookmarkEnd w:id="2365"/>
        <w:t>Index</w:t>
      </w:r>
      <w:bookmarkEnd w:id="2361"/>
      <w:bookmarkEnd w:id="2362"/>
      <w:bookmarkEnd w:id="2363"/>
      <w:bookmarkEnd w:id="2364"/>
    </w:p>
    <w:p>
      <w:pPr>
        <w:pStyle w:val="Para 01"/>
        <w:keepLines w:val="on"/>
      </w:pPr>
      <w:r>
        <w:t xml:space="preserve">Note: Italicized page locators indicate a figure; tables are noted with a </w:t>
      </w:r>
      <w:r>
        <w:rPr>
          <w:rStyle w:val="Text4"/>
        </w:rPr>
        <w:t>t</w:t>
      </w:r>
      <w:r>
        <w:t>.</w:t>
      </w:r>
    </w:p>
    <w:p>
      <w:bookmarkStart w:id="2366" w:name="A___ABListIterator__iterator_cla"/>
      <w:pPr>
        <w:keepNext/>
        <w:pStyle w:val="Heading 2"/>
        <w:keepLines w:val="on"/>
      </w:pPr>
      <w:r>
        <w:t>A</w:t>
      </w:r>
      <w:bookmarkEnd w:id="2366"/>
    </w:p>
    <w:p>
      <w:bookmarkStart w:id="2367" w:name="ABListIterator__iterator_class"/>
      <w:pPr>
        <w:pStyle w:val="Normal"/>
        <w:keepLines w:val="on"/>
      </w:pPr>
      <w:r>
        <w:rPr>
          <w:rStyle w:val="Text1"/>
        </w:rPr>
        <w:t>ABListIterator</w:t>
      </w:r>
      <w:r>
        <w:t>,</w:t>
        <w:t xml:space="preserve"> iterator class, </w:t>
      </w:r>
      <w:hyperlink w:anchor="page352">
        <w:r>
          <w:rPr>
            <w:rStyle w:val="Text3"/>
          </w:rPr>
          <w:t>352</w:t>
        </w:r>
      </w:hyperlink>
      <w:r>
        <w:t>–</w:t>
      </w:r>
      <w:hyperlink w:anchor="page353">
        <w:r>
          <w:rPr>
            <w:rStyle w:val="Text3"/>
          </w:rPr>
          <w:t>353</w:t>
        </w:r>
      </w:hyperlink>
      <w:bookmarkEnd w:id="2367"/>
    </w:p>
    <w:p>
      <w:bookmarkStart w:id="2368" w:name="abstract_data_types_defined__70"/>
      <w:pPr>
        <w:pStyle w:val="Normal"/>
        <w:keepLines w:val="on"/>
      </w:pPr>
      <w:r>
        <w:t>abstract data types defined,</w:t>
        <w:t xml:space="preserve"> </w:t>
      </w:r>
      <w:hyperlink w:anchor="page70">
        <w:r>
          <w:rPr>
            <w:rStyle w:val="Text3"/>
          </w:rPr>
          <w:t>70</w:t>
        </w:r>
      </w:hyperlink>
      <w:bookmarkEnd w:id="2368"/>
    </w:p>
    <w:p>
      <w:bookmarkStart w:id="2369" w:name="abstract_keyword__73"/>
      <w:pPr>
        <w:pStyle w:val="Normal"/>
        <w:keepLines w:val="on"/>
      </w:pPr>
      <w:r>
        <w:rPr>
          <w:rStyle w:val="Text1"/>
        </w:rPr>
        <w:t>abstract</w:t>
      </w:r>
      <w:r>
        <w:t xml:space="preserve"> keyword,</w:t>
        <w:t xml:space="preserve"> </w:t>
      </w:r>
      <w:hyperlink w:anchor="page73">
        <w:r>
          <w:rPr>
            <w:rStyle w:val="Text3"/>
          </w:rPr>
          <w:t>73</w:t>
        </w:r>
      </w:hyperlink>
      <w:bookmarkEnd w:id="2369"/>
    </w:p>
    <w:p>
      <w:bookmarkStart w:id="2370" w:name="abstract_methods__declaring__73"/>
      <w:pPr>
        <w:pStyle w:val="Normal"/>
        <w:keepLines w:val="on"/>
      </w:pPr>
      <w:r>
        <w:t>abstract methods</w:t>
      </w:r>
      <w:bookmarkEnd w:id="2370"/>
    </w:p>
    <w:p>
      <w:bookmarkStart w:id="2371" w:name="declaring__73"/>
      <w:pPr>
        <w:numPr>
          <w:ilvl w:val="0"/>
          <w:numId w:val="253"/>
        </w:numPr>
        <w:pStyle w:val="Normal"/>
        <w:keepLines w:val="on"/>
      </w:pPr>
      <w:r>
        <w:t>declaring,</w:t>
        <w:t xml:space="preserve"> </w:t>
      </w:r>
      <w:hyperlink w:anchor="page73">
        <w:r>
          <w:rPr>
            <w:rStyle w:val="Text3"/>
          </w:rPr>
          <w:t>73</w:t>
        </w:r>
      </w:hyperlink>
      <w:bookmarkEnd w:id="2371"/>
    </w:p>
    <w:p>
      <w:bookmarkStart w:id="2372" w:name="defined__72"/>
      <w:pPr>
        <w:numPr>
          <w:ilvl w:val="0"/>
          <w:numId w:val="253"/>
        </w:numPr>
        <w:pStyle w:val="Normal"/>
        <w:keepLines w:val="on"/>
      </w:pPr>
      <w:r>
        <w:t>defined,</w:t>
        <w:t xml:space="preserve"> </w:t>
      </w:r>
      <w:hyperlink w:anchor="page72">
        <w:r>
          <w:rPr>
            <w:rStyle w:val="Text3"/>
          </w:rPr>
          <w:t>72</w:t>
        </w:r>
      </w:hyperlink>
      <w:bookmarkEnd w:id="2372"/>
    </w:p>
    <w:p>
      <w:bookmarkStart w:id="2373" w:name="abstraction__68_78__data_abstrac"/>
      <w:pPr>
        <w:pStyle w:val="Normal"/>
        <w:keepLines w:val="on"/>
      </w:pPr>
      <w:r>
        <w:t>abstraction,</w:t>
        <w:t xml:space="preserve"> </w:t>
      </w:r>
      <w:hyperlink w:anchor="page68">
        <w:r>
          <w:rPr>
            <w:rStyle w:val="Text3"/>
          </w:rPr>
          <w:t>68</w:t>
        </w:r>
      </w:hyperlink>
      <w:r>
        <w:t>–</w:t>
      </w:r>
      <w:hyperlink w:anchor="page78">
        <w:r>
          <w:rPr>
            <w:rStyle w:val="Text3"/>
          </w:rPr>
          <w:t>78</w:t>
        </w:r>
      </w:hyperlink>
      <w:bookmarkEnd w:id="2373"/>
    </w:p>
    <w:p>
      <w:bookmarkStart w:id="2374" w:name="data_abstraction__69_70"/>
      <w:pPr>
        <w:numPr>
          <w:ilvl w:val="0"/>
          <w:numId w:val="254"/>
        </w:numPr>
        <w:pStyle w:val="Normal"/>
        <w:keepLines w:val="on"/>
      </w:pPr>
      <w:r>
        <w:t>data abstraction,</w:t>
        <w:t xml:space="preserve"> </w:t>
      </w:r>
      <w:hyperlink w:anchor="page69">
        <w:r>
          <w:rPr>
            <w:rStyle w:val="Text3"/>
          </w:rPr>
          <w:t>69</w:t>
        </w:r>
      </w:hyperlink>
      <w:r>
        <w:t>–</w:t>
      </w:r>
      <w:hyperlink w:anchor="page70">
        <w:r>
          <w:rPr>
            <w:rStyle w:val="Text3"/>
          </w:rPr>
          <w:t>70</w:t>
        </w:r>
      </w:hyperlink>
      <w:bookmarkEnd w:id="2374"/>
    </w:p>
    <w:p>
      <w:bookmarkStart w:id="2375" w:name="data_levels__70_71"/>
      <w:pPr>
        <w:numPr>
          <w:ilvl w:val="0"/>
          <w:numId w:val="254"/>
        </w:numPr>
        <w:pStyle w:val="Normal"/>
        <w:keepLines w:val="on"/>
      </w:pPr>
      <w:r>
        <w:t>data levels,</w:t>
        <w:t xml:space="preserve"> </w:t>
      </w:r>
      <w:hyperlink w:anchor="page70">
        <w:r>
          <w:rPr>
            <w:rStyle w:val="Text3"/>
          </w:rPr>
          <w:t>70</w:t>
        </w:r>
      </w:hyperlink>
      <w:r>
        <w:t>–</w:t>
      </w:r>
      <w:hyperlink w:anchor="page71">
        <w:r>
          <w:rPr>
            <w:rStyle w:val="Text3"/>
          </w:rPr>
          <w:t>71</w:t>
        </w:r>
      </w:hyperlink>
      <w:bookmarkEnd w:id="2375"/>
    </w:p>
    <w:p>
      <w:bookmarkStart w:id="2376" w:name="defined__68"/>
      <w:pPr>
        <w:numPr>
          <w:ilvl w:val="0"/>
          <w:numId w:val="254"/>
        </w:numPr>
        <w:pStyle w:val="Normal"/>
        <w:keepLines w:val="on"/>
      </w:pPr>
      <w:r>
        <w:t>defined,</w:t>
        <w:t xml:space="preserve"> </w:t>
      </w:r>
      <w:hyperlink w:anchor="page68">
        <w:r>
          <w:rPr>
            <w:rStyle w:val="Text3"/>
          </w:rPr>
          <w:t>68</w:t>
        </w:r>
      </w:hyperlink>
      <w:bookmarkEnd w:id="2376"/>
    </w:p>
    <w:p>
      <w:bookmarkStart w:id="2377" w:name="information_hiding__68_69"/>
      <w:pPr>
        <w:numPr>
          <w:ilvl w:val="0"/>
          <w:numId w:val="254"/>
        </w:numPr>
        <w:pStyle w:val="Normal"/>
        <w:keepLines w:val="on"/>
      </w:pPr>
      <w:r>
        <w:t>information hiding,</w:t>
        <w:t xml:space="preserve"> </w:t>
      </w:r>
      <w:hyperlink w:anchor="page68">
        <w:r>
          <w:rPr>
            <w:rStyle w:val="Text3"/>
          </w:rPr>
          <w:t>68</w:t>
        </w:r>
      </w:hyperlink>
      <w:r>
        <w:t>–</w:t>
      </w:r>
      <w:hyperlink w:anchor="page69">
        <w:r>
          <w:rPr>
            <w:rStyle w:val="Text3"/>
          </w:rPr>
          <w:t>69</w:t>
        </w:r>
      </w:hyperlink>
      <w:bookmarkEnd w:id="2377"/>
    </w:p>
    <w:p>
      <w:bookmarkStart w:id="2378" w:name="Java_interfaces__72_76"/>
      <w:pPr>
        <w:numPr>
          <w:ilvl w:val="0"/>
          <w:numId w:val="254"/>
        </w:numPr>
        <w:pStyle w:val="Normal"/>
        <w:keepLines w:val="on"/>
      </w:pPr>
      <w:r>
        <w:t>Java interfaces,</w:t>
        <w:t xml:space="preserve"> </w:t>
      </w:r>
      <w:hyperlink w:anchor="page72">
        <w:r>
          <w:rPr>
            <w:rStyle w:val="Text3"/>
          </w:rPr>
          <w:t>72</w:t>
        </w:r>
      </w:hyperlink>
      <w:r>
        <w:t>–</w:t>
      </w:r>
      <w:hyperlink w:anchor="page76">
        <w:r>
          <w:rPr>
            <w:rStyle w:val="Text3"/>
          </w:rPr>
          <w:t>76</w:t>
        </w:r>
      </w:hyperlink>
      <w:bookmarkEnd w:id="2378"/>
    </w:p>
    <w:p>
      <w:bookmarkStart w:id="2379" w:name="access_modifiers__Java__5t_purpo"/>
      <w:pPr>
        <w:pStyle w:val="Normal"/>
        <w:keepLines w:val="on"/>
      </w:pPr>
      <w:r>
        <w:t>access modifiers</w:t>
      </w:r>
      <w:bookmarkEnd w:id="2379"/>
    </w:p>
    <w:p>
      <w:bookmarkStart w:id="2380" w:name="Java__5t"/>
      <w:pPr>
        <w:numPr>
          <w:ilvl w:val="0"/>
          <w:numId w:val="255"/>
        </w:numPr>
        <w:pStyle w:val="Normal"/>
        <w:keepLines w:val="on"/>
      </w:pPr>
      <w:r>
        <w:t>Java,</w:t>
        <w:t xml:space="preserve"> </w:t>
      </w:r>
      <w:hyperlink w:anchor="page5">
        <w:r>
          <w:rPr>
            <w:rStyle w:val="Text3"/>
          </w:rPr>
          <w:t>5</w:t>
        </w:r>
      </w:hyperlink>
      <w:r>
        <w:rPr>
          <w:rStyle w:val="Text4"/>
        </w:rPr>
        <w:t>t</w:t>
      </w:r>
      <w:bookmarkEnd w:id="2380"/>
    </w:p>
    <w:p>
      <w:bookmarkStart w:id="2381" w:name="purpose_and_use_of__5_6"/>
      <w:pPr>
        <w:numPr>
          <w:ilvl w:val="0"/>
          <w:numId w:val="255"/>
        </w:numPr>
        <w:pStyle w:val="Normal"/>
        <w:keepLines w:val="on"/>
      </w:pPr>
      <w:r>
        <w:t>purpose and use of,</w:t>
        <w:t xml:space="preserve"> </w:t>
      </w:r>
      <w:hyperlink w:anchor="page5">
        <w:r>
          <w:rPr>
            <w:rStyle w:val="Text3"/>
          </w:rPr>
          <w:t>5</w:t>
        </w:r>
      </w:hyperlink>
      <w:r>
        <w:t>–</w:t>
      </w:r>
      <w:hyperlink w:anchor="page6">
        <w:r>
          <w:rPr>
            <w:rStyle w:val="Text3"/>
          </w:rPr>
          <w:t>6</w:t>
        </w:r>
      </w:hyperlink>
      <w:bookmarkEnd w:id="2381"/>
    </w:p>
    <w:p>
      <w:bookmarkStart w:id="2382" w:name="activation_record__stack_frame"/>
      <w:pPr>
        <w:pStyle w:val="Normal"/>
        <w:keepLines w:val="on"/>
      </w:pPr>
      <w:r>
        <w:t>activation record (stack frame), defined,</w:t>
        <w:t xml:space="preserve"> </w:t>
      </w:r>
      <w:hyperlink w:anchor="page193">
        <w:r>
          <w:rPr>
            <w:rStyle w:val="Text3"/>
          </w:rPr>
          <w:t>193</w:t>
        </w:r>
      </w:hyperlink>
      <w:bookmarkEnd w:id="2382"/>
    </w:p>
    <w:p>
      <w:bookmarkStart w:id="2383" w:name="addresses__references_as__34"/>
      <w:pPr>
        <w:pStyle w:val="Normal"/>
        <w:keepLines w:val="on"/>
      </w:pPr>
      <w:r>
        <w:t>addresses, references as,</w:t>
        <w:t xml:space="preserve"> </w:t>
      </w:r>
      <w:hyperlink w:anchor="page34">
        <w:r>
          <w:rPr>
            <w:rStyle w:val="Text3"/>
          </w:rPr>
          <w:t>34</w:t>
        </w:r>
      </w:hyperlink>
      <w:bookmarkEnd w:id="2383"/>
    </w:p>
    <w:p>
      <w:bookmarkStart w:id="2384" w:name="adjacency_lists__defined__596_re"/>
      <w:pPr>
        <w:pStyle w:val="Normal"/>
        <w:keepLines w:val="on"/>
      </w:pPr>
      <w:r>
        <w:t>adjacency lists</w:t>
      </w:r>
      <w:bookmarkEnd w:id="2384"/>
    </w:p>
    <w:p>
      <w:bookmarkStart w:id="2385" w:name="defined__596"/>
      <w:pPr>
        <w:numPr>
          <w:ilvl w:val="0"/>
          <w:numId w:val="256"/>
        </w:numPr>
        <w:pStyle w:val="Normal"/>
        <w:keepLines w:val="on"/>
      </w:pPr>
      <w:r>
        <w:t>defined,</w:t>
        <w:t xml:space="preserve"> </w:t>
      </w:r>
      <w:hyperlink w:anchor="page596">
        <w:r>
          <w:rPr>
            <w:rStyle w:val="Text3"/>
          </w:rPr>
          <w:t>596</w:t>
        </w:r>
      </w:hyperlink>
      <w:bookmarkEnd w:id="2385"/>
    </w:p>
    <w:p>
      <w:bookmarkStart w:id="2386" w:name="representation_of_graphs_with__5"/>
      <w:pPr>
        <w:numPr>
          <w:ilvl w:val="0"/>
          <w:numId w:val="256"/>
        </w:numPr>
        <w:pStyle w:val="Normal"/>
        <w:keepLines w:val="on"/>
      </w:pPr>
      <w:r>
        <w:t xml:space="preserve">representation of graphs with, </w:t>
      </w:r>
      <w:hyperlink w:anchor="page597">
        <w:r>
          <w:rPr>
            <w:rStyle w:val="Text8"/>
          </w:rPr>
          <w:t>597</w:t>
        </w:r>
      </w:hyperlink>
      <w:bookmarkEnd w:id="2386"/>
    </w:p>
    <w:p>
      <w:bookmarkStart w:id="2387" w:name="adjacency_matrix__591__defined"/>
      <w:pPr>
        <w:pStyle w:val="Normal"/>
        <w:keepLines w:val="on"/>
      </w:pPr>
      <w:r>
        <w:t>adjacency matrix,</w:t>
        <w:t xml:space="preserve"> </w:t>
      </w:r>
      <w:hyperlink w:anchor="page591">
        <w:r>
          <w:rPr>
            <w:rStyle w:val="Text3"/>
          </w:rPr>
          <w:t>591</w:t>
        </w:r>
      </w:hyperlink>
      <w:bookmarkEnd w:id="2387"/>
    </w:p>
    <w:p>
      <w:bookmarkStart w:id="2388" w:name="defined__591"/>
      <w:pPr>
        <w:numPr>
          <w:ilvl w:val="0"/>
          <w:numId w:val="257"/>
        </w:numPr>
        <w:pStyle w:val="Normal"/>
        <w:keepLines w:val="on"/>
      </w:pPr>
      <w:r>
        <w:t>defined,</w:t>
        <w:t xml:space="preserve"> </w:t>
      </w:r>
      <w:hyperlink w:anchor="page591">
        <w:r>
          <w:rPr>
            <w:rStyle w:val="Text3"/>
          </w:rPr>
          <w:t>591</w:t>
        </w:r>
      </w:hyperlink>
      <w:bookmarkEnd w:id="2388"/>
    </w:p>
    <w:p>
      <w:bookmarkStart w:id="2389" w:name="representing_edges_in_graph_with"/>
      <w:pPr>
        <w:numPr>
          <w:ilvl w:val="0"/>
          <w:numId w:val="257"/>
        </w:numPr>
        <w:pStyle w:val="Normal"/>
        <w:keepLines w:val="on"/>
      </w:pPr>
      <w:r>
        <w:t>representing edges in graph with, advantages,</w:t>
        <w:t xml:space="preserve"> </w:t>
      </w:r>
      <w:hyperlink w:anchor="page596">
        <w:r>
          <w:rPr>
            <w:rStyle w:val="Text3"/>
          </w:rPr>
          <w:t>596</w:t>
        </w:r>
      </w:hyperlink>
      <w:bookmarkEnd w:id="2389"/>
    </w:p>
    <w:p>
      <w:bookmarkStart w:id="2390" w:name="adjacent_vertices__defined__588"/>
      <w:pPr>
        <w:pStyle w:val="Normal"/>
        <w:keepLines w:val="on"/>
      </w:pPr>
      <w:r>
        <w:t>adjacent vertices, defined,</w:t>
        <w:t xml:space="preserve"> </w:t>
      </w:r>
      <w:hyperlink w:anchor="page588">
        <w:r>
          <w:rPr>
            <w:rStyle w:val="Text3"/>
          </w:rPr>
          <w:t>588</w:t>
        </w:r>
      </w:hyperlink>
      <w:bookmarkEnd w:id="2390"/>
    </w:p>
    <w:p>
      <w:bookmarkStart w:id="2391" w:name="ADTs__See_abstract_data_types"/>
      <w:pPr>
        <w:pStyle w:val="Para 28"/>
        <w:keepLines w:val="on"/>
      </w:pPr>
      <w:r>
        <w:rPr>
          <w:rStyle w:val="Text12"/>
        </w:rPr>
        <w:t xml:space="preserve">ADTs. </w:t>
      </w:r>
      <w:r>
        <w:rPr>
          <w:rStyle w:val="Text17"/>
        </w:rPr>
        <w:t>See</w:t>
      </w:r>
      <w:r>
        <w:rPr>
          <w:rStyle w:val="Text12"/>
        </w:rPr>
        <w:t xml:space="preserve"> </w:t>
      </w:r>
      <w:hyperlink w:anchor="abstract_data_types_defined__70">
        <w:r>
          <w:t>abstract data types</w:t>
        </w:r>
      </w:hyperlink>
      <w:bookmarkEnd w:id="2391"/>
    </w:p>
    <w:p>
      <w:bookmarkStart w:id="2392" w:name="algorithms__comparing__43_54_ine"/>
      <w:pPr>
        <w:pStyle w:val="Normal"/>
        <w:keepLines w:val="on"/>
      </w:pPr>
      <w:r>
        <w:t>algorithms</w:t>
      </w:r>
      <w:bookmarkEnd w:id="2392"/>
    </w:p>
    <w:p>
      <w:bookmarkStart w:id="2393" w:name="comparing__43_54"/>
      <w:pPr>
        <w:numPr>
          <w:ilvl w:val="0"/>
          <w:numId w:val="258"/>
        </w:numPr>
        <w:pStyle w:val="Normal"/>
        <w:keepLines w:val="on"/>
      </w:pPr>
      <w:r>
        <w:t>comparing,</w:t>
        <w:t xml:space="preserve"> </w:t>
      </w:r>
      <w:hyperlink w:anchor="page43">
        <w:r>
          <w:rPr>
            <w:rStyle w:val="Text3"/>
          </w:rPr>
          <w:t>43</w:t>
        </w:r>
      </w:hyperlink>
      <w:r>
        <w:t>–</w:t>
      </w:r>
      <w:hyperlink w:anchor="page54">
        <w:r>
          <w:rPr>
            <w:rStyle w:val="Text3"/>
          </w:rPr>
          <w:t>54</w:t>
        </w:r>
      </w:hyperlink>
      <w:bookmarkEnd w:id="2393"/>
    </w:p>
    <w:p>
      <w:bookmarkStart w:id="2394" w:name="inefficient__recursive_solution"/>
      <w:pPr>
        <w:numPr>
          <w:ilvl w:val="0"/>
          <w:numId w:val="258"/>
        </w:numPr>
        <w:pStyle w:val="Normal"/>
        <w:keepLines w:val="on"/>
      </w:pPr>
      <w:r>
        <w:t>inefficient, recursive solution and,</w:t>
        <w:t xml:space="preserve"> </w:t>
      </w:r>
      <w:hyperlink w:anchor="page198">
        <w:r>
          <w:rPr>
            <w:rStyle w:val="Text3"/>
          </w:rPr>
          <w:t>198</w:t>
        </w:r>
      </w:hyperlink>
      <w:r>
        <w:t>–</w:t>
      </w:r>
      <w:hyperlink w:anchor="page200">
        <w:r>
          <w:rPr>
            <w:rStyle w:val="Text3"/>
          </w:rPr>
          <w:t>200</w:t>
        </w:r>
      </w:hyperlink>
      <w:bookmarkEnd w:id="2394"/>
    </w:p>
    <w:p>
      <w:bookmarkStart w:id="2395" w:name="recursive__163_165"/>
      <w:pPr>
        <w:numPr>
          <w:ilvl w:val="0"/>
          <w:numId w:val="258"/>
        </w:numPr>
        <w:pStyle w:val="Normal"/>
        <w:keepLines w:val="on"/>
      </w:pPr>
      <w:r>
        <w:t>recursive,</w:t>
        <w:t xml:space="preserve"> </w:t>
      </w:r>
      <w:hyperlink w:anchor="page163">
        <w:r>
          <w:rPr>
            <w:rStyle w:val="Text3"/>
          </w:rPr>
          <w:t>163</w:t>
        </w:r>
      </w:hyperlink>
      <w:r>
        <w:t>–</w:t>
      </w:r>
      <w:hyperlink w:anchor="page165">
        <w:r>
          <w:rPr>
            <w:rStyle w:val="Text3"/>
          </w:rPr>
          <w:t>165</w:t>
        </w:r>
      </w:hyperlink>
      <w:bookmarkEnd w:id="2395"/>
    </w:p>
    <w:p>
      <w:bookmarkStart w:id="2396" w:name="aliases__35_36"/>
      <w:pPr>
        <w:pStyle w:val="Normal"/>
        <w:keepLines w:val="on"/>
      </w:pPr>
      <w:r>
        <w:t>aliases,</w:t>
        <w:t xml:space="preserve"> </w:t>
      </w:r>
      <w:hyperlink w:anchor="page35">
        <w:r>
          <w:rPr>
            <w:rStyle w:val="Text3"/>
          </w:rPr>
          <w:t>35</w:t>
        </w:r>
      </w:hyperlink>
      <w:r>
        <w:t>–</w:t>
      </w:r>
      <w:hyperlink w:anchor="page36">
        <w:r>
          <w:rPr>
            <w:rStyle w:val="Text3"/>
          </w:rPr>
          <w:t>36</w:t>
        </w:r>
      </w:hyperlink>
      <w:bookmarkEnd w:id="2396"/>
    </w:p>
    <w:p>
      <w:bookmarkStart w:id="2397" w:name="amortized_analysis__233"/>
      <w:pPr>
        <w:pStyle w:val="Normal"/>
        <w:keepLines w:val="on"/>
      </w:pPr>
      <w:r>
        <w:t>amortized analysis,</w:t>
        <w:t xml:space="preserve"> </w:t>
      </w:r>
      <w:hyperlink w:anchor="page233">
        <w:r>
          <w:rPr>
            <w:rStyle w:val="Text3"/>
          </w:rPr>
          <w:t>233</w:t>
        </w:r>
      </w:hyperlink>
      <w:bookmarkEnd w:id="2397"/>
    </w:p>
    <w:p>
      <w:bookmarkStart w:id="2398" w:name="ancestors__424__425"/>
      <w:pPr>
        <w:pStyle w:val="Normal"/>
        <w:keepLines w:val="on"/>
      </w:pPr>
      <w:r>
        <w:t>ancestors,</w:t>
        <w:t xml:space="preserve"> </w:t>
      </w:r>
      <w:hyperlink w:anchor="page424">
        <w:r>
          <w:rPr>
            <w:rStyle w:val="Text3"/>
          </w:rPr>
          <w:t>424</w:t>
        </w:r>
      </w:hyperlink>
      <w:r>
        <w:t xml:space="preserve">, </w:t>
      </w:r>
      <w:hyperlink w:anchor="page425">
        <w:r>
          <w:rPr>
            <w:rStyle w:val="Text8"/>
          </w:rPr>
          <w:t>425</w:t>
        </w:r>
      </w:hyperlink>
      <w:bookmarkEnd w:id="2398"/>
    </w:p>
    <w:p>
      <w:bookmarkStart w:id="2399" w:name="anonymous_inner_class__353_354"/>
      <w:pPr>
        <w:pStyle w:val="Normal"/>
        <w:keepLines w:val="on"/>
      </w:pPr>
      <w:r>
        <w:t>anonymous inner class,</w:t>
        <w:t xml:space="preserve"> </w:t>
      </w:r>
      <w:hyperlink w:anchor="page353">
        <w:r>
          <w:rPr>
            <w:rStyle w:val="Text3"/>
          </w:rPr>
          <w:t>353</w:t>
        </w:r>
      </w:hyperlink>
      <w:r>
        <w:t>–</w:t>
      </w:r>
      <w:hyperlink w:anchor="page354">
        <w:r>
          <w:rPr>
            <w:rStyle w:val="Text3"/>
          </w:rPr>
          <w:t>354</w:t>
        </w:r>
      </w:hyperlink>
      <w:bookmarkEnd w:id="2399"/>
    </w:p>
    <w:p>
      <w:bookmarkStart w:id="2400" w:name="application__10_12___or_user__le"/>
      <w:pPr>
        <w:pStyle w:val="Normal"/>
        <w:keepLines w:val="on"/>
      </w:pPr>
      <w:r>
        <w:t>application,</w:t>
        <w:t xml:space="preserve"> </w:t>
      </w:r>
      <w:hyperlink w:anchor="page10">
        <w:r>
          <w:rPr>
            <w:rStyle w:val="Text3"/>
          </w:rPr>
          <w:t>10</w:t>
        </w:r>
      </w:hyperlink>
      <w:r>
        <w:t>–</w:t>
      </w:r>
      <w:hyperlink w:anchor="page12">
        <w:r>
          <w:rPr>
            <w:rStyle w:val="Text3"/>
          </w:rPr>
          <w:t>12</w:t>
        </w:r>
      </w:hyperlink>
      <w:bookmarkEnd w:id="2400"/>
    </w:p>
    <w:p>
      <w:bookmarkStart w:id="2401" w:name="_or_user__level__of_ADT__70"/>
      <w:pPr>
        <w:numPr>
          <w:ilvl w:val="0"/>
          <w:numId w:val="259"/>
        </w:numPr>
        <w:pStyle w:val="Normal"/>
        <w:keepLines w:val="on"/>
      </w:pPr>
      <w:r>
        <w:t>(or user) level, of ADT,</w:t>
        <w:t xml:space="preserve"> </w:t>
      </w:r>
      <w:hyperlink w:anchor="page70">
        <w:r>
          <w:rPr>
            <w:rStyle w:val="Text3"/>
          </w:rPr>
          <w:t>70</w:t>
        </w:r>
      </w:hyperlink>
      <w:bookmarkEnd w:id="2401"/>
    </w:p>
    <w:p>
      <w:bookmarkStart w:id="2402" w:name="array_based_implementations__col"/>
      <w:pPr>
        <w:pStyle w:val="Normal"/>
        <w:keepLines w:val="on"/>
      </w:pPr>
      <w:r>
        <w:t>array-based implementations</w:t>
      </w:r>
      <w:bookmarkEnd w:id="2402"/>
    </w:p>
    <w:p>
      <w:bookmarkStart w:id="2403" w:name="collection_ADT__300_304"/>
      <w:pPr>
        <w:numPr>
          <w:ilvl w:val="0"/>
          <w:numId w:val="260"/>
        </w:numPr>
        <w:pStyle w:val="Normal"/>
        <w:keepLines w:val="on"/>
      </w:pPr>
      <w:r>
        <w:t>collection ADT,</w:t>
        <w:t xml:space="preserve"> </w:t>
      </w:r>
      <w:hyperlink w:anchor="page300">
        <w:r>
          <w:rPr>
            <w:rStyle w:val="Text3"/>
          </w:rPr>
          <w:t>300</w:t>
        </w:r>
      </w:hyperlink>
      <w:r>
        <w:t>–</w:t>
      </w:r>
      <w:hyperlink w:anchor="page304">
        <w:r>
          <w:rPr>
            <w:rStyle w:val="Text3"/>
          </w:rPr>
          <w:t>304</w:t>
        </w:r>
      </w:hyperlink>
      <w:bookmarkEnd w:id="2403"/>
    </w:p>
    <w:p>
      <w:bookmarkStart w:id="2404" w:name="of_graphs__591_596"/>
      <w:pPr>
        <w:numPr>
          <w:ilvl w:val="0"/>
          <w:numId w:val="260"/>
        </w:numPr>
        <w:pStyle w:val="Normal"/>
        <w:keepLines w:val="on"/>
      </w:pPr>
      <w:r>
        <w:t>of graphs,</w:t>
        <w:t xml:space="preserve"> </w:t>
      </w:r>
      <w:hyperlink w:anchor="page591">
        <w:r>
          <w:rPr>
            <w:rStyle w:val="Text3"/>
          </w:rPr>
          <w:t>591</w:t>
        </w:r>
      </w:hyperlink>
      <w:r>
        <w:t>–</w:t>
      </w:r>
      <w:hyperlink w:anchor="page596">
        <w:r>
          <w:rPr>
            <w:rStyle w:val="Text3"/>
          </w:rPr>
          <w:t>596</w:t>
        </w:r>
      </w:hyperlink>
      <w:bookmarkEnd w:id="2404"/>
    </w:p>
    <w:p>
      <w:bookmarkStart w:id="2405" w:name="for_List_ADT__350_355"/>
      <w:pPr>
        <w:numPr>
          <w:ilvl w:val="0"/>
          <w:numId w:val="260"/>
        </w:numPr>
        <w:pStyle w:val="Normal"/>
        <w:keepLines w:val="on"/>
      </w:pPr>
      <w:r>
        <w:t>for List ADT,</w:t>
        <w:t xml:space="preserve"> </w:t>
      </w:r>
      <w:hyperlink w:anchor="page350">
        <w:r>
          <w:rPr>
            <w:rStyle w:val="Text3"/>
          </w:rPr>
          <w:t>350</w:t>
        </w:r>
      </w:hyperlink>
      <w:r>
        <w:t>–</w:t>
      </w:r>
      <w:hyperlink w:anchor="page355">
        <w:r>
          <w:rPr>
            <w:rStyle w:val="Text3"/>
          </w:rPr>
          <w:t>355</w:t>
        </w:r>
      </w:hyperlink>
      <w:bookmarkEnd w:id="2405"/>
    </w:p>
    <w:p>
      <w:bookmarkStart w:id="2406" w:name="map_implementations__508_512"/>
      <w:pPr>
        <w:numPr>
          <w:ilvl w:val="0"/>
          <w:numId w:val="260"/>
        </w:numPr>
        <w:pStyle w:val="Normal"/>
        <w:keepLines w:val="on"/>
      </w:pPr>
      <w:r>
        <w:t>map implementations,</w:t>
        <w:t xml:space="preserve"> </w:t>
      </w:r>
      <w:hyperlink w:anchor="page508">
        <w:r>
          <w:rPr>
            <w:rStyle w:val="Text3"/>
          </w:rPr>
          <w:t>508</w:t>
        </w:r>
      </w:hyperlink>
      <w:r>
        <w:t>–</w:t>
      </w:r>
      <w:hyperlink w:anchor="page512">
        <w:r>
          <w:rPr>
            <w:rStyle w:val="Text3"/>
          </w:rPr>
          <w:t>512</w:t>
        </w:r>
      </w:hyperlink>
      <w:bookmarkEnd w:id="2406"/>
    </w:p>
    <w:p>
      <w:bookmarkStart w:id="2407" w:name="for_Queue_ADT__223_233"/>
      <w:pPr>
        <w:numPr>
          <w:ilvl w:val="0"/>
          <w:numId w:val="260"/>
        </w:numPr>
        <w:pStyle w:val="Normal"/>
        <w:keepLines w:val="on"/>
      </w:pPr>
      <w:r>
        <w:t>for Queue ADT,</w:t>
        <w:t xml:space="preserve"> </w:t>
      </w:r>
      <w:hyperlink w:anchor="page223">
        <w:r>
          <w:rPr>
            <w:rStyle w:val="Text3"/>
          </w:rPr>
          <w:t>223</w:t>
        </w:r>
      </w:hyperlink>
      <w:r>
        <w:t>–</w:t>
      </w:r>
      <w:hyperlink w:anchor="page233">
        <w:r>
          <w:rPr>
            <w:rStyle w:val="Text3"/>
          </w:rPr>
          <w:t>233</w:t>
        </w:r>
      </w:hyperlink>
      <w:bookmarkEnd w:id="2407"/>
    </w:p>
    <w:p>
      <w:bookmarkStart w:id="2408" w:name="for_stack_ADT__90_101"/>
      <w:pPr>
        <w:numPr>
          <w:ilvl w:val="0"/>
          <w:numId w:val="260"/>
        </w:numPr>
        <w:pStyle w:val="Normal"/>
        <w:keepLines w:val="on"/>
      </w:pPr>
      <w:r>
        <w:t>for stack ADT,</w:t>
        <w:t xml:space="preserve"> </w:t>
      </w:r>
      <w:hyperlink w:anchor="page90">
        <w:r>
          <w:rPr>
            <w:rStyle w:val="Text3"/>
          </w:rPr>
          <w:t>90</w:t>
        </w:r>
      </w:hyperlink>
      <w:r>
        <w:t>–</w:t>
      </w:r>
      <w:hyperlink w:anchor="page101">
        <w:r>
          <w:rPr>
            <w:rStyle w:val="Text3"/>
          </w:rPr>
          <w:t>101</w:t>
        </w:r>
      </w:hyperlink>
      <w:bookmarkEnd w:id="2408"/>
    </w:p>
    <w:p>
      <w:bookmarkStart w:id="2409" w:name="ArrayBlockingQueue__282"/>
      <w:pPr>
        <w:pStyle w:val="Para 11"/>
        <w:keepLines w:val="on"/>
      </w:pPr>
      <w:r>
        <w:t>ArrayBlockingQueue</w:t>
      </w:r>
      <w:r>
        <w:rPr>
          <w:rStyle w:val="Text6"/>
        </w:rPr>
        <w:t>,</w:t>
        <w:t xml:space="preserve"> </w:t>
      </w:r>
      <w:hyperlink w:anchor="page282">
        <w:r>
          <w:rPr>
            <w:rStyle w:val="Text9"/>
          </w:rPr>
          <w:t>282</w:t>
        </w:r>
      </w:hyperlink>
      <w:bookmarkEnd w:id="2409"/>
    </w:p>
    <w:p>
      <w:bookmarkStart w:id="2410" w:name="ArrayBoundedQueue_class__223_229"/>
      <w:pPr>
        <w:pStyle w:val="Para 11"/>
        <w:keepLines w:val="on"/>
      </w:pPr>
      <w:r>
        <w:t>ArrayBoundedQueue</w:t>
      </w:r>
      <w:r>
        <w:rPr>
          <w:rStyle w:val="Text6"/>
        </w:rPr>
        <w:t xml:space="preserve"> class,</w:t>
        <w:t xml:space="preserve"> </w:t>
      </w:r>
      <w:hyperlink w:anchor="page223">
        <w:r>
          <w:rPr>
            <w:rStyle w:val="Text9"/>
          </w:rPr>
          <w:t>223</w:t>
        </w:r>
      </w:hyperlink>
      <w:r>
        <w:rPr>
          <w:rStyle w:val="Text6"/>
        </w:rPr>
        <w:t>–</w:t>
      </w:r>
      <w:hyperlink w:anchor="page229">
        <w:r>
          <w:rPr>
            <w:rStyle w:val="Text9"/>
          </w:rPr>
          <w:t>229</w:t>
        </w:r>
      </w:hyperlink>
      <w:bookmarkEnd w:id="2410"/>
    </w:p>
    <w:p>
      <w:bookmarkStart w:id="2411" w:name="ArrayBoundedStack_Class__91_137"/>
      <w:pPr>
        <w:pStyle w:val="Para 11"/>
        <w:keepLines w:val="on"/>
      </w:pPr>
      <w:r>
        <w:t>ArrayBoundedStack</w:t>
      </w:r>
      <w:r>
        <w:rPr>
          <w:rStyle w:val="Text6"/>
        </w:rPr>
        <w:t xml:space="preserve"> Class,</w:t>
        <w:t xml:space="preserve"> </w:t>
      </w:r>
      <w:hyperlink w:anchor="page91">
        <w:r>
          <w:rPr>
            <w:rStyle w:val="Text9"/>
          </w:rPr>
          <w:t>91</w:t>
        </w:r>
      </w:hyperlink>
      <w:r>
        <w:rPr>
          <w:rStyle w:val="Text6"/>
        </w:rPr>
        <w:t>–</w:t>
      </w:r>
      <w:hyperlink w:anchor="page137">
        <w:r>
          <w:rPr>
            <w:rStyle w:val="Text9"/>
          </w:rPr>
          <w:t>137</w:t>
        </w:r>
      </w:hyperlink>
      <w:bookmarkEnd w:id="2411"/>
    </w:p>
    <w:p>
      <w:bookmarkStart w:id="2412" w:name="ArrayCollection_class__301_304"/>
      <w:pPr>
        <w:pStyle w:val="Para 11"/>
        <w:keepLines w:val="on"/>
      </w:pPr>
      <w:r>
        <w:t>ArrayCollection</w:t>
      </w:r>
      <w:r>
        <w:rPr>
          <w:rStyle w:val="Text6"/>
        </w:rPr>
        <w:t xml:space="preserve"> class,</w:t>
        <w:t xml:space="preserve"> </w:t>
      </w:r>
      <w:hyperlink w:anchor="page301">
        <w:r>
          <w:rPr>
            <w:rStyle w:val="Text9"/>
          </w:rPr>
          <w:t>301</w:t>
        </w:r>
      </w:hyperlink>
      <w:r>
        <w:rPr>
          <w:rStyle w:val="Text6"/>
        </w:rPr>
        <w:t>–</w:t>
      </w:r>
      <w:hyperlink w:anchor="page304">
        <w:r>
          <w:rPr>
            <w:rStyle w:val="Text9"/>
          </w:rPr>
          <w:t>304</w:t>
        </w:r>
      </w:hyperlink>
      <w:bookmarkEnd w:id="2412"/>
    </w:p>
    <w:p>
      <w:bookmarkStart w:id="2413" w:name="ArrayDeque_class__256"/>
      <w:pPr>
        <w:pStyle w:val="Para 11"/>
        <w:keepLines w:val="on"/>
      </w:pPr>
      <w:r>
        <w:t>ArrayDeque</w:t>
      </w:r>
      <w:r>
        <w:rPr>
          <w:rStyle w:val="Text6"/>
        </w:rPr>
        <w:t xml:space="preserve"> class,</w:t>
        <w:t xml:space="preserve"> </w:t>
      </w:r>
      <w:hyperlink w:anchor="page256">
        <w:r>
          <w:rPr>
            <w:rStyle w:val="Text9"/>
          </w:rPr>
          <w:t>256</w:t>
        </w:r>
      </w:hyperlink>
      <w:bookmarkEnd w:id="2413"/>
    </w:p>
    <w:p>
      <w:bookmarkStart w:id="2414" w:name="ArrayList_class__90__99__100__12"/>
      <w:pPr>
        <w:pStyle w:val="Normal"/>
        <w:keepLines w:val="on"/>
      </w:pPr>
      <w:r>
        <w:rPr>
          <w:rStyle w:val="Text1"/>
        </w:rPr>
        <w:t>ArrayList</w:t>
      </w:r>
      <w:r>
        <w:t xml:space="preserve"> class,</w:t>
        <w:t xml:space="preserve"> </w:t>
      </w:r>
      <w:hyperlink w:anchor="page90">
        <w:r>
          <w:rPr>
            <w:rStyle w:val="Text3"/>
          </w:rPr>
          <w:t>90</w:t>
        </w:r>
      </w:hyperlink>
      <w:r>
        <w:t xml:space="preserve">, </w:t>
      </w:r>
      <w:hyperlink w:anchor="page99">
        <w:r>
          <w:rPr>
            <w:rStyle w:val="Text3"/>
          </w:rPr>
          <w:t>99</w:t>
        </w:r>
      </w:hyperlink>
      <w:r>
        <w:t xml:space="preserve">, </w:t>
      </w:r>
      <w:hyperlink w:anchor="page100">
        <w:r>
          <w:rPr>
            <w:rStyle w:val="Text3"/>
          </w:rPr>
          <w:t>100</w:t>
        </w:r>
      </w:hyperlink>
      <w:r>
        <w:t xml:space="preserve">, </w:t>
      </w:r>
      <w:hyperlink w:anchor="page123">
        <w:r>
          <w:rPr>
            <w:rStyle w:val="Text3"/>
          </w:rPr>
          <w:t>123</w:t>
        </w:r>
      </w:hyperlink>
      <w:r>
        <w:t xml:space="preserve">, </w:t>
      </w:r>
      <w:hyperlink w:anchor="page231">
        <w:r>
          <w:rPr>
            <w:rStyle w:val="Text3"/>
          </w:rPr>
          <w:t>231</w:t>
        </w:r>
      </w:hyperlink>
      <w:r>
        <w:t xml:space="preserve">, </w:t>
      </w:r>
      <w:hyperlink w:anchor="page565">
        <w:r>
          <w:rPr>
            <w:rStyle w:val="Text3"/>
          </w:rPr>
          <w:t>565</w:t>
        </w:r>
      </w:hyperlink>
      <w:bookmarkEnd w:id="2414"/>
    </w:p>
    <w:p>
      <w:bookmarkStart w:id="2415" w:name="ArrayList_iterator_method__512"/>
      <w:pPr>
        <w:pStyle w:val="Para 11"/>
        <w:keepLines w:val="on"/>
      </w:pPr>
      <w:r>
        <w:t>ArrayList iterator</w:t>
      </w:r>
      <w:r>
        <w:rPr>
          <w:rStyle w:val="Text6"/>
        </w:rPr>
        <w:t xml:space="preserve"> method,</w:t>
        <w:t xml:space="preserve"> </w:t>
      </w:r>
      <w:hyperlink w:anchor="page512">
        <w:r>
          <w:rPr>
            <w:rStyle w:val="Text9"/>
          </w:rPr>
          <w:t>512</w:t>
        </w:r>
      </w:hyperlink>
      <w:bookmarkEnd w:id="2415"/>
    </w:p>
    <w:p>
      <w:bookmarkStart w:id="2416" w:name="ArrayListMap_java__code_for__508"/>
      <w:pPr>
        <w:pStyle w:val="Para 11"/>
        <w:keepLines w:val="on"/>
      </w:pPr>
      <w:r>
        <w:t>ArrayListMap.java</w:t>
      </w:r>
      <w:r>
        <w:rPr>
          <w:rStyle w:val="Text6"/>
        </w:rPr>
        <w:t>, code for,</w:t>
        <w:t xml:space="preserve"> </w:t>
      </w:r>
      <w:hyperlink w:anchor="page508">
        <w:r>
          <w:rPr>
            <w:rStyle w:val="Text9"/>
          </w:rPr>
          <w:t>508</w:t>
        </w:r>
      </w:hyperlink>
      <w:r>
        <w:rPr>
          <w:rStyle w:val="Text6"/>
        </w:rPr>
        <w:t>–</w:t>
      </w:r>
      <w:hyperlink w:anchor="page511">
        <w:r>
          <w:rPr>
            <w:rStyle w:val="Text9"/>
          </w:rPr>
          <w:t>511</w:t>
        </w:r>
      </w:hyperlink>
      <w:bookmarkEnd w:id="2416"/>
    </w:p>
    <w:p>
      <w:bookmarkStart w:id="2417" w:name="ArrayListStack_class__99_101"/>
      <w:pPr>
        <w:pStyle w:val="Para 11"/>
        <w:keepLines w:val="on"/>
      </w:pPr>
      <w:r>
        <w:t>ArrayListStack</w:t>
      </w:r>
      <w:r>
        <w:rPr>
          <w:rStyle w:val="Text6"/>
        </w:rPr>
        <w:t xml:space="preserve"> class,</w:t>
        <w:t xml:space="preserve"> </w:t>
      </w:r>
      <w:hyperlink w:anchor="page99">
        <w:r>
          <w:rPr>
            <w:rStyle w:val="Text9"/>
          </w:rPr>
          <w:t>99</w:t>
        </w:r>
      </w:hyperlink>
      <w:r>
        <w:rPr>
          <w:rStyle w:val="Text6"/>
        </w:rPr>
        <w:t>–</w:t>
      </w:r>
      <w:hyperlink w:anchor="page101">
        <w:r>
          <w:rPr>
            <w:rStyle w:val="Text9"/>
          </w:rPr>
          <w:t>101</w:t>
        </w:r>
      </w:hyperlink>
      <w:bookmarkEnd w:id="2417"/>
    </w:p>
    <w:p>
      <w:bookmarkStart w:id="2418" w:name="arrays__28__28__38_43__linked_li"/>
      <w:pPr>
        <w:pStyle w:val="Normal"/>
        <w:keepLines w:val="on"/>
      </w:pPr>
      <w:r>
        <w:t>arrays,</w:t>
        <w:t xml:space="preserve"> </w:t>
      </w:r>
      <w:hyperlink w:anchor="page28">
        <w:r>
          <w:rPr>
            <w:rStyle w:val="Text3"/>
          </w:rPr>
          <w:t>28</w:t>
        </w:r>
      </w:hyperlink>
      <w:r>
        <w:t xml:space="preserve">, </w:t>
      </w:r>
      <w:hyperlink w:anchor="page28">
        <w:r>
          <w:rPr>
            <w:rStyle w:val="Text8"/>
          </w:rPr>
          <w:t>28</w:t>
        </w:r>
      </w:hyperlink>
      <w:r>
        <w:t xml:space="preserve">, </w:t>
      </w:r>
      <w:hyperlink w:anchor="page38">
        <w:r>
          <w:rPr>
            <w:rStyle w:val="Text3"/>
          </w:rPr>
          <w:t>38</w:t>
        </w:r>
      </w:hyperlink>
      <w:r>
        <w:t>–</w:t>
      </w:r>
      <w:hyperlink w:anchor="page43">
        <w:r>
          <w:rPr>
            <w:rStyle w:val="Text3"/>
          </w:rPr>
          <w:t>43</w:t>
        </w:r>
      </w:hyperlink>
      <w:bookmarkEnd w:id="2418"/>
    </w:p>
    <w:p>
      <w:bookmarkStart w:id="2419" w:name="linked_lists_vs___111_113"/>
      <w:pPr>
        <w:numPr>
          <w:ilvl w:val="0"/>
          <w:numId w:val="261"/>
        </w:numPr>
        <w:pStyle w:val="Normal"/>
        <w:keepLines w:val="on"/>
      </w:pPr>
      <w:r>
        <w:t xml:space="preserve">linked lists </w:t>
      </w:r>
      <w:r>
        <w:rPr>
          <w:rStyle w:val="Text4"/>
        </w:rPr>
        <w:t>vs.,</w:t>
      </w:r>
      <w:r>
        <w:t xml:space="preserve"> </w:t>
      </w:r>
      <w:hyperlink w:anchor="page111">
        <w:r>
          <w:rPr>
            <w:rStyle w:val="Text3"/>
          </w:rPr>
          <w:t>111</w:t>
        </w:r>
      </w:hyperlink>
      <w:r>
        <w:t>–</w:t>
      </w:r>
      <w:hyperlink w:anchor="page113">
        <w:r>
          <w:rPr>
            <w:rStyle w:val="Text3"/>
          </w:rPr>
          <w:t>113</w:t>
        </w:r>
      </w:hyperlink>
      <w:bookmarkEnd w:id="2419"/>
    </w:p>
    <w:p>
      <w:bookmarkStart w:id="2420" w:name="of_objects__39"/>
      <w:pPr>
        <w:numPr>
          <w:ilvl w:val="0"/>
          <w:numId w:val="261"/>
        </w:numPr>
        <w:pStyle w:val="Normal"/>
        <w:keepLines w:val="on"/>
      </w:pPr>
      <w:r>
        <w:t>of objects,</w:t>
        <w:t xml:space="preserve"> </w:t>
      </w:r>
      <w:hyperlink w:anchor="page39">
        <w:r>
          <w:rPr>
            <w:rStyle w:val="Text3"/>
          </w:rPr>
          <w:t>39</w:t>
        </w:r>
      </w:hyperlink>
      <w:bookmarkEnd w:id="2420"/>
    </w:p>
    <w:p>
      <w:bookmarkStart w:id="2421" w:name="with_references__sorting__660"/>
      <w:pPr>
        <w:numPr>
          <w:ilvl w:val="0"/>
          <w:numId w:val="261"/>
        </w:numPr>
        <w:pStyle w:val="Normal"/>
        <w:keepLines w:val="on"/>
      </w:pPr>
      <w:r>
        <w:t xml:space="preserve">with references, sorting, </w:t>
      </w:r>
      <w:hyperlink w:anchor="page660">
        <w:r>
          <w:rPr>
            <w:rStyle w:val="Text8"/>
          </w:rPr>
          <w:t>660</w:t>
        </w:r>
      </w:hyperlink>
      <w:bookmarkEnd w:id="2421"/>
    </w:p>
    <w:p>
      <w:bookmarkStart w:id="2422" w:name="specifying_size_of__38"/>
      <w:pPr>
        <w:numPr>
          <w:ilvl w:val="0"/>
          <w:numId w:val="261"/>
        </w:numPr>
        <w:pStyle w:val="Normal"/>
        <w:keepLines w:val="on"/>
      </w:pPr>
      <w:r>
        <w:bookmarkStart w:id="2423" w:name="page684"/>
        <w:t/>
        <w:bookmarkEnd w:id="2423"/>
        <w:t>specifying size of,</w:t>
        <w:t xml:space="preserve"> </w:t>
      </w:r>
      <w:hyperlink w:anchor="page38">
        <w:r>
          <w:rPr>
            <w:rStyle w:val="Text3"/>
          </w:rPr>
          <w:t>38</w:t>
        </w:r>
      </w:hyperlink>
      <w:bookmarkEnd w:id="2422"/>
    </w:p>
    <w:p>
      <w:bookmarkStart w:id="2424" w:name="two_dimensional__42_43"/>
      <w:pPr>
        <w:numPr>
          <w:ilvl w:val="0"/>
          <w:numId w:val="261"/>
        </w:numPr>
        <w:pStyle w:val="Normal"/>
        <w:keepLines w:val="on"/>
      </w:pPr>
      <w:r>
        <w:t>two-dimensional,</w:t>
        <w:t xml:space="preserve"> </w:t>
      </w:r>
      <w:hyperlink w:anchor="page42">
        <w:r>
          <w:rPr>
            <w:rStyle w:val="Text3"/>
          </w:rPr>
          <w:t>42</w:t>
        </w:r>
      </w:hyperlink>
      <w:r>
        <w:t>–</w:t>
      </w:r>
      <w:hyperlink w:anchor="page43">
        <w:r>
          <w:rPr>
            <w:rStyle w:val="Text3"/>
          </w:rPr>
          <w:t>43</w:t>
        </w:r>
      </w:hyperlink>
      <w:bookmarkEnd w:id="2424"/>
    </w:p>
    <w:p>
      <w:bookmarkStart w:id="2425" w:name="ArrayUnboundedQueue_class__230_2"/>
      <w:pPr>
        <w:pStyle w:val="Para 11"/>
        <w:keepLines w:val="on"/>
      </w:pPr>
      <w:r>
        <w:t>ArrayUnboundedQueue</w:t>
      </w:r>
      <w:r>
        <w:rPr>
          <w:rStyle w:val="Text6"/>
        </w:rPr>
        <w:t xml:space="preserve"> class,</w:t>
        <w:t xml:space="preserve"> </w:t>
      </w:r>
      <w:hyperlink w:anchor="page230">
        <w:r>
          <w:rPr>
            <w:rStyle w:val="Text9"/>
          </w:rPr>
          <w:t>230</w:t>
        </w:r>
      </w:hyperlink>
      <w:r>
        <w:rPr>
          <w:rStyle w:val="Text6"/>
        </w:rPr>
        <w:t>–</w:t>
      </w:r>
      <w:hyperlink w:anchor="page233">
        <w:r>
          <w:rPr>
            <w:rStyle w:val="Text9"/>
          </w:rPr>
          <w:t>233</w:t>
        </w:r>
      </w:hyperlink>
      <w:bookmarkEnd w:id="2425"/>
    </w:p>
    <w:p>
      <w:bookmarkStart w:id="2426" w:name="asterisk______in_import_declarat"/>
      <w:pPr>
        <w:pStyle w:val="Normal"/>
        <w:keepLines w:val="on"/>
      </w:pPr>
      <w:r>
        <w:t>asterisk (*),</w:t>
        <w:t xml:space="preserve"> in import declarations, </w:t>
      </w:r>
      <w:hyperlink w:anchor="page21">
        <w:r>
          <w:rPr>
            <w:rStyle w:val="Text3"/>
          </w:rPr>
          <w:t>21</w:t>
        </w:r>
      </w:hyperlink>
      <w:bookmarkEnd w:id="2426"/>
    </w:p>
    <w:p>
      <w:bookmarkStart w:id="2427" w:name="average_case_complexity__45"/>
      <w:pPr>
        <w:pStyle w:val="Normal"/>
        <w:keepLines w:val="on"/>
      </w:pPr>
      <w:r>
        <w:t>average case complexity,</w:t>
        <w:t xml:space="preserve"> </w:t>
      </w:r>
      <w:hyperlink w:anchor="page45">
        <w:r>
          <w:rPr>
            <w:rStyle w:val="Text3"/>
          </w:rPr>
          <w:t>45</w:t>
        </w:r>
      </w:hyperlink>
      <w:bookmarkEnd w:id="2427"/>
    </w:p>
    <w:p>
      <w:bookmarkStart w:id="2428" w:name="average_waiting_time_application"/>
      <w:pPr>
        <w:pStyle w:val="Normal"/>
        <w:keepLines w:val="on"/>
      </w:pPr>
      <w:r>
        <w:t>average waiting time application,</w:t>
        <w:t xml:space="preserve"> </w:t>
      </w:r>
      <w:hyperlink w:anchor="page257">
        <w:r>
          <w:rPr>
            <w:rStyle w:val="Text3"/>
          </w:rPr>
          <w:t>257</w:t>
        </w:r>
      </w:hyperlink>
      <w:r>
        <w:t>–</w:t>
      </w:r>
      <w:hyperlink w:anchor="page268">
        <w:r>
          <w:rPr>
            <w:rStyle w:val="Text3"/>
          </w:rPr>
          <w:t>268</w:t>
        </w:r>
      </w:hyperlink>
      <w:bookmarkEnd w:id="2428"/>
    </w:p>
    <w:p>
      <w:bookmarkStart w:id="2429" w:name="AVL_trees__484_485"/>
      <w:pPr>
        <w:pStyle w:val="Normal"/>
        <w:keepLines w:val="on"/>
      </w:pPr>
      <w:r>
        <w:t>AVL trees,</w:t>
        <w:t xml:space="preserve"> </w:t>
      </w:r>
      <w:hyperlink w:anchor="page484">
        <w:r>
          <w:rPr>
            <w:rStyle w:val="Text3"/>
          </w:rPr>
          <w:t>484</w:t>
        </w:r>
      </w:hyperlink>
      <w:r>
        <w:t>-</w:t>
      </w:r>
      <w:hyperlink w:anchor="page485">
        <w:r>
          <w:rPr>
            <w:rStyle w:val="Text3"/>
          </w:rPr>
          <w:t>485</w:t>
        </w:r>
      </w:hyperlink>
      <w:bookmarkEnd w:id="2429"/>
    </w:p>
    <w:p>
      <w:bookmarkStart w:id="2430" w:name="B___B_trees__483_484_Bag_ADT__33"/>
      <w:pPr>
        <w:keepNext/>
        <w:pStyle w:val="Heading 2"/>
        <w:keepLines w:val="on"/>
      </w:pPr>
      <w:r>
        <w:t>B</w:t>
      </w:r>
      <w:bookmarkEnd w:id="2430"/>
    </w:p>
    <w:p>
      <w:bookmarkStart w:id="2431" w:name="B_trees__483_484"/>
      <w:pPr>
        <w:pStyle w:val="Normal"/>
        <w:keepLines w:val="on"/>
      </w:pPr>
      <w:r>
        <w:t>B-trees,</w:t>
        <w:t xml:space="preserve"> </w:t>
      </w:r>
      <w:hyperlink w:anchor="page483">
        <w:r>
          <w:rPr>
            <w:rStyle w:val="Text3"/>
          </w:rPr>
          <w:t>483</w:t>
        </w:r>
      </w:hyperlink>
      <w:r>
        <w:t>–</w:t>
      </w:r>
      <w:hyperlink w:anchor="page484">
        <w:r>
          <w:rPr>
            <w:rStyle w:val="Text3"/>
          </w:rPr>
          <w:t>484</w:t>
        </w:r>
      </w:hyperlink>
      <w:bookmarkEnd w:id="2431"/>
    </w:p>
    <w:p>
      <w:bookmarkStart w:id="2432" w:name="Bag_ADT__331_333"/>
      <w:pPr>
        <w:pStyle w:val="Normal"/>
        <w:keepLines w:val="on"/>
      </w:pPr>
      <w:r>
        <w:t>Bag ADT,</w:t>
        <w:t xml:space="preserve"> </w:t>
      </w:r>
      <w:hyperlink w:anchor="page331">
        <w:r>
          <w:rPr>
            <w:rStyle w:val="Text3"/>
          </w:rPr>
          <w:t>331</w:t>
        </w:r>
      </w:hyperlink>
      <w:r>
        <w:t>-</w:t>
      </w:r>
      <w:hyperlink w:anchor="page333">
        <w:r>
          <w:rPr>
            <w:rStyle w:val="Text3"/>
          </w:rPr>
          <w:t>333</w:t>
        </w:r>
      </w:hyperlink>
      <w:bookmarkEnd w:id="2432"/>
    </w:p>
    <w:p>
      <w:bookmarkStart w:id="2433" w:name="balance_operation__for_balancing"/>
      <w:pPr>
        <w:pStyle w:val="Normal"/>
        <w:keepLines w:val="on"/>
      </w:pPr>
      <w:r>
        <w:rPr>
          <w:rStyle w:val="Text1"/>
        </w:rPr>
        <w:t>balance</w:t>
      </w:r>
      <w:r>
        <w:t xml:space="preserve"> operation, for balancing binary search tree,</w:t>
        <w:t xml:space="preserve"> </w:t>
      </w:r>
      <w:hyperlink w:anchor="page469">
        <w:r>
          <w:rPr>
            <w:rStyle w:val="Text3"/>
          </w:rPr>
          <w:t>469</w:t>
        </w:r>
      </w:hyperlink>
      <w:bookmarkEnd w:id="2433"/>
    </w:p>
    <w:p>
      <w:bookmarkStart w:id="2434" w:name="base_case__defined__165"/>
      <w:pPr>
        <w:pStyle w:val="Normal"/>
        <w:keepLines w:val="on"/>
      </w:pPr>
      <w:r>
        <w:t>base case, defined,</w:t>
        <w:t xml:space="preserve"> </w:t>
      </w:r>
      <w:hyperlink w:anchor="page165">
        <w:r>
          <w:rPr>
            <w:rStyle w:val="Text3"/>
          </w:rPr>
          <w:t>165</w:t>
        </w:r>
      </w:hyperlink>
      <w:bookmarkEnd w:id="2434"/>
    </w:p>
    <w:p>
      <w:bookmarkStart w:id="2435" w:name="BasicSet1_java__334"/>
      <w:pPr>
        <w:pStyle w:val="Para 11"/>
        <w:keepLines w:val="on"/>
      </w:pPr>
      <w:r>
        <w:t>BasicSet1.java</w:t>
      </w:r>
      <w:r>
        <w:rPr>
          <w:rStyle w:val="Text6"/>
        </w:rPr>
        <w:t>,</w:t>
        <w:t xml:space="preserve"> </w:t>
      </w:r>
      <w:hyperlink w:anchor="page334">
        <w:r>
          <w:rPr>
            <w:rStyle w:val="Text9"/>
          </w:rPr>
          <w:t>334</w:t>
        </w:r>
      </w:hyperlink>
      <w:bookmarkEnd w:id="2435"/>
    </w:p>
    <w:p>
      <w:bookmarkStart w:id="2436" w:name="BasicSet2_java__335"/>
      <w:pPr>
        <w:pStyle w:val="Para 11"/>
        <w:keepLines w:val="on"/>
      </w:pPr>
      <w:r>
        <w:t>BasicSet2.java</w:t>
      </w:r>
      <w:r>
        <w:rPr>
          <w:rStyle w:val="Text6"/>
        </w:rPr>
        <w:t>,</w:t>
        <w:t xml:space="preserve"> </w:t>
      </w:r>
      <w:hyperlink w:anchor="page335">
        <w:r>
          <w:rPr>
            <w:rStyle w:val="Text9"/>
          </w:rPr>
          <w:t>335</w:t>
        </w:r>
      </w:hyperlink>
      <w:bookmarkEnd w:id="2436"/>
    </w:p>
    <w:p>
      <w:bookmarkStart w:id="2437" w:name="best_case_complexity__45"/>
      <w:pPr>
        <w:pStyle w:val="Normal"/>
        <w:keepLines w:val="on"/>
      </w:pPr>
      <w:r>
        <w:t>best case complexity,</w:t>
        <w:t xml:space="preserve"> </w:t>
      </w:r>
      <w:hyperlink w:anchor="page45">
        <w:r>
          <w:rPr>
            <w:rStyle w:val="Text3"/>
          </w:rPr>
          <w:t>45</w:t>
        </w:r>
      </w:hyperlink>
      <w:bookmarkEnd w:id="2437"/>
    </w:p>
    <w:p>
      <w:bookmarkStart w:id="2438" w:name="binary_operators__132"/>
      <w:pPr>
        <w:pStyle w:val="Normal"/>
        <w:keepLines w:val="on"/>
      </w:pPr>
      <w:r>
        <w:t>binary operators,</w:t>
        <w:t xml:space="preserve"> </w:t>
      </w:r>
      <w:hyperlink w:anchor="page132">
        <w:r>
          <w:rPr>
            <w:rStyle w:val="Text3"/>
          </w:rPr>
          <w:t>132</w:t>
        </w:r>
      </w:hyperlink>
      <w:bookmarkEnd w:id="2438"/>
    </w:p>
    <w:p>
      <w:bookmarkStart w:id="2439" w:name="binary_search__47__170_174__algo"/>
      <w:pPr>
        <w:pStyle w:val="Normal"/>
        <w:keepLines w:val="on"/>
      </w:pPr>
      <w:r>
        <w:t>binary search,</w:t>
        <w:t xml:space="preserve"> </w:t>
      </w:r>
      <w:hyperlink w:anchor="page47">
        <w:r>
          <w:rPr>
            <w:rStyle w:val="Text3"/>
          </w:rPr>
          <w:t>47</w:t>
        </w:r>
      </w:hyperlink>
      <w:r>
        <w:t xml:space="preserve">, </w:t>
      </w:r>
      <w:hyperlink w:anchor="page170">
        <w:r>
          <w:rPr>
            <w:rStyle w:val="Text3"/>
          </w:rPr>
          <w:t>170</w:t>
        </w:r>
      </w:hyperlink>
      <w:r>
        <w:t>–</w:t>
      </w:r>
      <w:hyperlink w:anchor="page174">
        <w:r>
          <w:rPr>
            <w:rStyle w:val="Text3"/>
          </w:rPr>
          <w:t>174</w:t>
        </w:r>
      </w:hyperlink>
      <w:bookmarkEnd w:id="2439"/>
    </w:p>
    <w:p>
      <w:bookmarkStart w:id="2440" w:name="algorithm__171"/>
      <w:pPr>
        <w:numPr>
          <w:ilvl w:val="0"/>
          <w:numId w:val="262"/>
        </w:numPr>
        <w:pStyle w:val="Normal"/>
        <w:keepLines w:val="on"/>
      </w:pPr>
      <w:r>
        <w:t>algorithm,</w:t>
        <w:t xml:space="preserve"> </w:t>
      </w:r>
      <w:hyperlink w:anchor="page171">
        <w:r>
          <w:rPr>
            <w:rStyle w:val="Text3"/>
          </w:rPr>
          <w:t>171</w:t>
        </w:r>
      </w:hyperlink>
      <w:bookmarkEnd w:id="2440"/>
    </w:p>
    <w:p>
      <w:bookmarkStart w:id="2441" w:name="code_for__174"/>
      <w:pPr>
        <w:numPr>
          <w:ilvl w:val="0"/>
          <w:numId w:val="262"/>
        </w:numPr>
        <w:pStyle w:val="Normal"/>
        <w:keepLines w:val="on"/>
      </w:pPr>
      <w:r>
        <w:t>code for,</w:t>
        <w:t xml:space="preserve"> </w:t>
      </w:r>
      <w:hyperlink w:anchor="page174">
        <w:r>
          <w:rPr>
            <w:rStyle w:val="Text3"/>
          </w:rPr>
          <w:t>174</w:t>
        </w:r>
      </w:hyperlink>
      <w:bookmarkEnd w:id="2441"/>
    </w:p>
    <w:p>
      <w:bookmarkStart w:id="2442" w:name="sorted_lists_and__663_664"/>
      <w:pPr>
        <w:numPr>
          <w:ilvl w:val="0"/>
          <w:numId w:val="262"/>
        </w:numPr>
        <w:pStyle w:val="Normal"/>
        <w:keepLines w:val="on"/>
      </w:pPr>
      <w:r>
        <w:t>sorted lists and,</w:t>
        <w:t xml:space="preserve"> </w:t>
      </w:r>
      <w:hyperlink w:anchor="page663">
        <w:r>
          <w:rPr>
            <w:rStyle w:val="Text3"/>
          </w:rPr>
          <w:t>663</w:t>
        </w:r>
      </w:hyperlink>
      <w:r>
        <w:t>–</w:t>
      </w:r>
      <w:hyperlink w:anchor="page664">
        <w:r>
          <w:rPr>
            <w:rStyle w:val="Text3"/>
          </w:rPr>
          <w:t>664</w:t>
        </w:r>
      </w:hyperlink>
      <w:bookmarkEnd w:id="2442"/>
    </w:p>
    <w:p>
      <w:bookmarkStart w:id="2443" w:name="binary_search_trees__429_435__ba"/>
      <w:pPr>
        <w:pStyle w:val="Normal"/>
        <w:keepLines w:val="on"/>
      </w:pPr>
      <w:r>
        <w:t>binary search trees,</w:t>
        <w:t xml:space="preserve"> </w:t>
      </w:r>
      <w:hyperlink w:anchor="page429">
        <w:r>
          <w:rPr>
            <w:rStyle w:val="Text3"/>
          </w:rPr>
          <w:t>429</w:t>
        </w:r>
      </w:hyperlink>
      <w:r>
        <w:t>–</w:t>
      </w:r>
      <w:hyperlink w:anchor="page435">
        <w:r>
          <w:rPr>
            <w:rStyle w:val="Text3"/>
          </w:rPr>
          <w:t>435</w:t>
        </w:r>
      </w:hyperlink>
      <w:bookmarkEnd w:id="2443"/>
    </w:p>
    <w:p>
      <w:bookmarkStart w:id="2444" w:name="balancing__469_471__iterative_pa"/>
      <w:pPr>
        <w:numPr>
          <w:ilvl w:val="0"/>
          <w:numId w:val="263"/>
        </w:numPr>
        <w:pStyle w:val="Normal"/>
        <w:keepLines w:val="on"/>
      </w:pPr>
      <w:r>
        <w:t>balancing,</w:t>
        <w:t xml:space="preserve"> </w:t>
      </w:r>
      <w:hyperlink w:anchor="page469">
        <w:r>
          <w:rPr>
            <w:rStyle w:val="Text3"/>
          </w:rPr>
          <w:t>469</w:t>
        </w:r>
      </w:hyperlink>
      <w:r>
        <w:t>–</w:t>
      </w:r>
      <w:hyperlink w:anchor="page471">
        <w:r>
          <w:rPr>
            <w:rStyle w:val="Text3"/>
          </w:rPr>
          <w:t>471</w:t>
        </w:r>
      </w:hyperlink>
      <w:bookmarkEnd w:id="2444"/>
    </w:p>
    <w:p>
      <w:bookmarkStart w:id="2445" w:name="iterative_part_of_algorithm__469"/>
      <w:pPr>
        <w:numPr>
          <w:ilvl w:val="1"/>
          <w:numId w:val="263"/>
        </w:numPr>
        <w:pStyle w:val="Normal"/>
        <w:keepLines w:val="on"/>
      </w:pPr>
      <w:r>
        <w:t>iterative part of algorithm,</w:t>
        <w:t xml:space="preserve"> </w:t>
      </w:r>
      <w:hyperlink w:anchor="page469">
        <w:r>
          <w:rPr>
            <w:rStyle w:val="Text3"/>
          </w:rPr>
          <w:t>469</w:t>
        </w:r>
      </w:hyperlink>
      <w:bookmarkEnd w:id="2445"/>
    </w:p>
    <w:p>
      <w:bookmarkStart w:id="2446" w:name="optimal_transformation__471"/>
      <w:pPr>
        <w:numPr>
          <w:ilvl w:val="1"/>
          <w:numId w:val="263"/>
        </w:numPr>
        <w:pStyle w:val="Normal"/>
        <w:keepLines w:val="on"/>
      </w:pPr>
      <w:r>
        <w:t xml:space="preserve">optimal transformation, </w:t>
      </w:r>
      <w:hyperlink w:anchor="page471">
        <w:r>
          <w:rPr>
            <w:rStyle w:val="Text8"/>
          </w:rPr>
          <w:t>471</w:t>
        </w:r>
      </w:hyperlink>
      <w:bookmarkEnd w:id="2446"/>
    </w:p>
    <w:p>
      <w:bookmarkStart w:id="2447" w:name="recursive_part_of_algorithm__469"/>
      <w:pPr>
        <w:numPr>
          <w:ilvl w:val="1"/>
          <w:numId w:val="263"/>
        </w:numPr>
        <w:pStyle w:val="Normal"/>
        <w:keepLines w:val="on"/>
      </w:pPr>
      <w:r>
        <w:t>recursive part of algorithm,</w:t>
        <w:t xml:space="preserve"> </w:t>
      </w:r>
      <w:hyperlink w:anchor="page469">
        <w:r>
          <w:rPr>
            <w:rStyle w:val="Text3"/>
          </w:rPr>
          <w:t>469</w:t>
        </w:r>
      </w:hyperlink>
      <w:bookmarkEnd w:id="2447"/>
    </w:p>
    <w:p>
      <w:bookmarkStart w:id="2448" w:name="classes_and_interfaces__UML_diag"/>
      <w:pPr>
        <w:numPr>
          <w:ilvl w:val="0"/>
          <w:numId w:val="263"/>
        </w:numPr>
        <w:pStyle w:val="Normal"/>
        <w:keepLines w:val="on"/>
      </w:pPr>
      <w:r>
        <w:t xml:space="preserve">classes and interfaces, UML diagram of relationships among, </w:t>
      </w:r>
      <w:hyperlink w:anchor="page486">
        <w:r>
          <w:rPr>
            <w:rStyle w:val="Text8"/>
          </w:rPr>
          <w:t>486</w:t>
        </w:r>
      </w:hyperlink>
      <w:bookmarkEnd w:id="2448"/>
    </w:p>
    <w:p>
      <w:bookmarkStart w:id="2449" w:name="defined__432"/>
      <w:pPr>
        <w:numPr>
          <w:ilvl w:val="0"/>
          <w:numId w:val="263"/>
        </w:numPr>
        <w:pStyle w:val="Normal"/>
        <w:keepLines w:val="on"/>
      </w:pPr>
      <w:r>
        <w:t>defined,</w:t>
        <w:t xml:space="preserve"> </w:t>
      </w:r>
      <w:hyperlink w:anchor="page432">
        <w:r>
          <w:rPr>
            <w:rStyle w:val="Text3"/>
          </w:rPr>
          <w:t>432</w:t>
        </w:r>
      </w:hyperlink>
      <w:bookmarkEnd w:id="2449"/>
    </w:p>
    <w:p>
      <w:bookmarkStart w:id="2450" w:name="implementation_level__basics__43"/>
      <w:pPr>
        <w:numPr>
          <w:ilvl w:val="0"/>
          <w:numId w:val="263"/>
        </w:numPr>
        <w:pStyle w:val="Normal"/>
        <w:keepLines w:val="on"/>
      </w:pPr>
      <w:r>
        <w:t>implementation level</w:t>
      </w:r>
      <w:bookmarkEnd w:id="2450"/>
    </w:p>
    <w:p>
      <w:bookmarkStart w:id="2451" w:name="basics__439_443"/>
      <w:pPr>
        <w:numPr>
          <w:ilvl w:val="1"/>
          <w:numId w:val="263"/>
        </w:numPr>
        <w:pStyle w:val="Normal"/>
        <w:keepLines w:val="on"/>
      </w:pPr>
      <w:r>
        <w:t>basics,</w:t>
        <w:t xml:space="preserve"> </w:t>
      </w:r>
      <w:hyperlink w:anchor="page439">
        <w:r>
          <w:rPr>
            <w:rStyle w:val="Text3"/>
          </w:rPr>
          <w:t>439</w:t>
        </w:r>
      </w:hyperlink>
      <w:r>
        <w:t>–</w:t>
      </w:r>
      <w:hyperlink w:anchor="page443">
        <w:r>
          <w:rPr>
            <w:rStyle w:val="Text3"/>
          </w:rPr>
          <w:t>443</w:t>
        </w:r>
      </w:hyperlink>
      <w:bookmarkEnd w:id="2451"/>
    </w:p>
    <w:p>
      <w:bookmarkStart w:id="2452" w:name="remaining_observers__add_operati"/>
      <w:pPr>
        <w:numPr>
          <w:ilvl w:val="1"/>
          <w:numId w:val="263"/>
        </w:numPr>
        <w:pStyle w:val="Normal"/>
        <w:keepLines w:val="on"/>
      </w:pPr>
      <w:r>
        <w:t>remaining observers</w:t>
      </w:r>
      <w:bookmarkEnd w:id="2452"/>
    </w:p>
    <w:p>
      <w:bookmarkStart w:id="2453" w:name="add_operation__455_460"/>
      <w:pPr>
        <w:numPr>
          <w:ilvl w:val="2"/>
          <w:numId w:val="263"/>
        </w:numPr>
        <w:pStyle w:val="Normal"/>
        <w:keepLines w:val="on"/>
      </w:pPr>
      <w:r>
        <w:rPr>
          <w:rStyle w:val="Text1"/>
        </w:rPr>
        <w:t>add</w:t>
      </w:r>
      <w:r>
        <w:t xml:space="preserve"> operation,</w:t>
        <w:t xml:space="preserve"> </w:t>
      </w:r>
      <w:hyperlink w:anchor="page455">
        <w:r>
          <w:rPr>
            <w:rStyle w:val="Text3"/>
          </w:rPr>
          <w:t>455</w:t>
        </w:r>
      </w:hyperlink>
      <w:r>
        <w:t>–</w:t>
      </w:r>
      <w:hyperlink w:anchor="page460">
        <w:r>
          <w:rPr>
            <w:rStyle w:val="Text3"/>
          </w:rPr>
          <w:t>460</w:t>
        </w:r>
      </w:hyperlink>
      <w:bookmarkEnd w:id="2453"/>
    </w:p>
    <w:p>
      <w:bookmarkStart w:id="2454" w:name="contains_and_get_operations__449"/>
      <w:pPr>
        <w:numPr>
          <w:ilvl w:val="2"/>
          <w:numId w:val="263"/>
        </w:numPr>
        <w:pStyle w:val="Normal"/>
        <w:keepLines w:val="on"/>
      </w:pPr>
      <w:r>
        <w:rPr>
          <w:rStyle w:val="Text1"/>
        </w:rPr>
        <w:t>contains</w:t>
      </w:r>
      <w:r>
        <w:t xml:space="preserve"> and </w:t>
      </w:r>
      <w:r>
        <w:rPr>
          <w:rStyle w:val="Text1"/>
        </w:rPr>
        <w:t>get</w:t>
      </w:r>
      <w:r>
        <w:t xml:space="preserve"> operations,</w:t>
        <w:t xml:space="preserve"> </w:t>
      </w:r>
      <w:hyperlink w:anchor="page449">
        <w:r>
          <w:rPr>
            <w:rStyle w:val="Text3"/>
          </w:rPr>
          <w:t>449</w:t>
        </w:r>
      </w:hyperlink>
      <w:r>
        <w:t>–</w:t>
      </w:r>
      <w:hyperlink w:anchor="page452">
        <w:r>
          <w:rPr>
            <w:rStyle w:val="Text3"/>
          </w:rPr>
          <w:t>452</w:t>
        </w:r>
      </w:hyperlink>
      <w:bookmarkEnd w:id="2454"/>
    </w:p>
    <w:p>
      <w:bookmarkStart w:id="2455" w:name="iteration__448"/>
      <w:pPr>
        <w:numPr>
          <w:ilvl w:val="2"/>
          <w:numId w:val="263"/>
        </w:numPr>
        <w:pStyle w:val="Normal"/>
        <w:keepLines w:val="on"/>
      </w:pPr>
      <w:r>
        <w:t>iteration,</w:t>
        <w:t xml:space="preserve"> </w:t>
      </w:r>
      <w:hyperlink w:anchor="page448">
        <w:r>
          <w:rPr>
            <w:rStyle w:val="Text3"/>
          </w:rPr>
          <w:t>448</w:t>
        </w:r>
      </w:hyperlink>
      <w:bookmarkEnd w:id="2455"/>
    </w:p>
    <w:p>
      <w:bookmarkStart w:id="2456" w:name="remove_operation__460_463"/>
      <w:pPr>
        <w:numPr>
          <w:ilvl w:val="2"/>
          <w:numId w:val="263"/>
        </w:numPr>
        <w:pStyle w:val="Normal"/>
        <w:keepLines w:val="on"/>
      </w:pPr>
      <w:r>
        <w:rPr>
          <w:rStyle w:val="Text1"/>
        </w:rPr>
        <w:t>remove</w:t>
      </w:r>
      <w:r>
        <w:t xml:space="preserve"> operation,</w:t>
        <w:t xml:space="preserve"> </w:t>
      </w:r>
      <w:hyperlink w:anchor="page460">
        <w:r>
          <w:rPr>
            <w:rStyle w:val="Text3"/>
          </w:rPr>
          <w:t>460</w:t>
        </w:r>
      </w:hyperlink>
      <w:r>
        <w:t>–</w:t>
      </w:r>
      <w:hyperlink w:anchor="page463">
        <w:r>
          <w:rPr>
            <w:rStyle w:val="Text3"/>
          </w:rPr>
          <w:t>463</w:t>
        </w:r>
      </w:hyperlink>
      <w:bookmarkEnd w:id="2456"/>
    </w:p>
    <w:p>
      <w:bookmarkStart w:id="2457" w:name="implementing_priority_queues_and"/>
      <w:pPr>
        <w:numPr>
          <w:ilvl w:val="0"/>
          <w:numId w:val="263"/>
        </w:numPr>
        <w:pStyle w:val="Normal"/>
        <w:keepLines w:val="on"/>
      </w:pPr>
      <w:r>
        <w:t>implementing priority queues and,</w:t>
        <w:t xml:space="preserve"> </w:t>
      </w:r>
      <w:hyperlink w:anchor="page556">
        <w:r>
          <w:rPr>
            <w:rStyle w:val="Text3"/>
          </w:rPr>
          <w:t>556</w:t>
        </w:r>
      </w:hyperlink>
      <w:bookmarkEnd w:id="2457"/>
    </w:p>
    <w:p>
      <w:bookmarkStart w:id="2458" w:name="insertions_into__456"/>
      <w:pPr>
        <w:numPr>
          <w:ilvl w:val="0"/>
          <w:numId w:val="263"/>
        </w:numPr>
        <w:pStyle w:val="Normal"/>
        <w:keepLines w:val="on"/>
      </w:pPr>
      <w:r>
        <w:t xml:space="preserve">insertions into, </w:t>
      </w:r>
      <w:hyperlink w:anchor="page456">
        <w:r>
          <w:rPr>
            <w:rStyle w:val="Text8"/>
          </w:rPr>
          <w:t>456</w:t>
        </w:r>
      </w:hyperlink>
      <w:bookmarkEnd w:id="2458"/>
    </w:p>
    <w:p>
      <w:bookmarkStart w:id="2459" w:name="iterative_approach_to_size_metho"/>
      <w:pPr>
        <w:numPr>
          <w:ilvl w:val="0"/>
          <w:numId w:val="263"/>
        </w:numPr>
        <w:pStyle w:val="Normal"/>
        <w:keepLines w:val="on"/>
      </w:pPr>
      <w:r>
        <w:t xml:space="preserve">iterative approach to </w:t>
      </w:r>
      <w:r>
        <w:rPr>
          <w:rStyle w:val="Text1"/>
        </w:rPr>
        <w:t>size</w:t>
      </w:r>
      <w:r>
        <w:t xml:space="preserve"> method,</w:t>
        <w:t xml:space="preserve"> </w:t>
      </w:r>
      <w:hyperlink w:anchor="page446">
        <w:r>
          <w:rPr>
            <w:rStyle w:val="Text3"/>
          </w:rPr>
          <w:t>446</w:t>
        </w:r>
      </w:hyperlink>
      <w:r>
        <w:t>–</w:t>
      </w:r>
      <w:hyperlink w:anchor="page448">
        <w:r>
          <w:rPr>
            <w:rStyle w:val="Text3"/>
          </w:rPr>
          <w:t>448</w:t>
        </w:r>
      </w:hyperlink>
      <w:bookmarkEnd w:id="2459"/>
    </w:p>
    <w:p>
      <w:bookmarkStart w:id="2460" w:name="iterative_part_of_algorithm__469_1"/>
      <w:pPr>
        <w:numPr>
          <w:ilvl w:val="0"/>
          <w:numId w:val="263"/>
        </w:numPr>
        <w:pStyle w:val="Normal"/>
        <w:keepLines w:val="on"/>
      </w:pPr>
      <w:r>
        <w:t>iterative part of algorithm,</w:t>
        <w:t xml:space="preserve"> </w:t>
      </w:r>
      <w:hyperlink w:anchor="page469">
        <w:r>
          <w:rPr>
            <w:rStyle w:val="Text3"/>
          </w:rPr>
          <w:t>469</w:t>
        </w:r>
      </w:hyperlink>
      <w:bookmarkEnd w:id="2460"/>
    </w:p>
    <w:p>
      <w:bookmarkStart w:id="2461" w:name="iterative_vs__recursive_method_i"/>
      <w:pPr>
        <w:numPr>
          <w:ilvl w:val="0"/>
          <w:numId w:val="263"/>
        </w:numPr>
        <w:pStyle w:val="Normal"/>
        <w:keepLines w:val="on"/>
      </w:pPr>
      <w:r>
        <w:t xml:space="preserve">iterative </w:t>
      </w:r>
      <w:r>
        <w:rPr>
          <w:rStyle w:val="Text4"/>
        </w:rPr>
        <w:t>vs.</w:t>
      </w:r>
      <w:r>
        <w:t xml:space="preserve"> recursive method implementations,</w:t>
        <w:t xml:space="preserve"> </w:t>
      </w:r>
      <w:hyperlink w:anchor="page443">
        <w:r>
          <w:rPr>
            <w:rStyle w:val="Text3"/>
          </w:rPr>
          <w:t>443</w:t>
        </w:r>
      </w:hyperlink>
      <w:r>
        <w:t>–</w:t>
      </w:r>
      <w:hyperlink w:anchor="page448">
        <w:r>
          <w:rPr>
            <w:rStyle w:val="Text3"/>
          </w:rPr>
          <w:t>448</w:t>
        </w:r>
      </w:hyperlink>
      <w:bookmarkEnd w:id="2461"/>
    </w:p>
    <w:p>
      <w:bookmarkStart w:id="2462" w:name="recursion_or_iteration___448"/>
      <w:pPr>
        <w:numPr>
          <w:ilvl w:val="1"/>
          <w:numId w:val="263"/>
        </w:numPr>
        <w:pStyle w:val="Normal"/>
        <w:keepLines w:val="on"/>
      </w:pPr>
      <w:r>
        <w:t>recursion or iteration?,</w:t>
        <w:t xml:space="preserve"> </w:t>
      </w:r>
      <w:hyperlink w:anchor="page448">
        <w:r>
          <w:rPr>
            <w:rStyle w:val="Text3"/>
          </w:rPr>
          <w:t>448</w:t>
        </w:r>
      </w:hyperlink>
      <w:bookmarkEnd w:id="2462"/>
    </w:p>
    <w:p>
      <w:bookmarkStart w:id="2463" w:name="recursive_approach_to_size_metho"/>
      <w:pPr>
        <w:numPr>
          <w:ilvl w:val="1"/>
          <w:numId w:val="263"/>
        </w:numPr>
        <w:pStyle w:val="Normal"/>
        <w:keepLines w:val="on"/>
      </w:pPr>
      <w:r>
        <w:t xml:space="preserve">recursive approach to </w:t>
      </w:r>
      <w:r>
        <w:rPr>
          <w:rStyle w:val="Text1"/>
        </w:rPr>
        <w:t>size</w:t>
      </w:r>
      <w:r>
        <w:t xml:space="preserve"> method,</w:t>
        <w:t xml:space="preserve"> </w:t>
      </w:r>
      <w:hyperlink w:anchor="page443">
        <w:r>
          <w:rPr>
            <w:rStyle w:val="Text3"/>
          </w:rPr>
          <w:t>443</w:t>
        </w:r>
      </w:hyperlink>
      <w:r>
        <w:t>–</w:t>
      </w:r>
      <w:hyperlink w:anchor="page448">
        <w:r>
          <w:rPr>
            <w:rStyle w:val="Text3"/>
          </w:rPr>
          <w:t>448</w:t>
        </w:r>
      </w:hyperlink>
      <w:bookmarkEnd w:id="2463"/>
    </w:p>
    <w:p>
      <w:bookmarkStart w:id="2464" w:name="performance__insertion_order__46"/>
      <w:pPr>
        <w:numPr>
          <w:ilvl w:val="0"/>
          <w:numId w:val="263"/>
        </w:numPr>
        <w:pStyle w:val="Normal"/>
        <w:keepLines w:val="on"/>
      </w:pPr>
      <w:r>
        <w:t>performance</w:t>
      </w:r>
      <w:bookmarkEnd w:id="2464"/>
    </w:p>
    <w:p>
      <w:bookmarkStart w:id="2465" w:name="insertion_order__468"/>
      <w:pPr>
        <w:numPr>
          <w:ilvl w:val="1"/>
          <w:numId w:val="263"/>
        </w:numPr>
        <w:pStyle w:val="Normal"/>
        <w:keepLines w:val="on"/>
      </w:pPr>
      <w:r>
        <w:t>insertion order,</w:t>
        <w:t xml:space="preserve"> </w:t>
      </w:r>
      <w:hyperlink w:anchor="page468">
        <w:r>
          <w:rPr>
            <w:rStyle w:val="Text3"/>
          </w:rPr>
          <w:t>468</w:t>
        </w:r>
      </w:hyperlink>
      <w:bookmarkEnd w:id="2465"/>
    </w:p>
    <w:p>
      <w:bookmarkStart w:id="2466" w:name="text_analysis_experiment__466_46"/>
      <w:pPr>
        <w:numPr>
          <w:ilvl w:val="1"/>
          <w:numId w:val="263"/>
        </w:numPr>
        <w:pStyle w:val="Normal"/>
        <w:keepLines w:val="on"/>
      </w:pPr>
      <w:r>
        <w:t>text analysis experiment,</w:t>
        <w:t xml:space="preserve"> </w:t>
      </w:r>
      <w:hyperlink w:anchor="page466">
        <w:r>
          <w:rPr>
            <w:rStyle w:val="Text3"/>
          </w:rPr>
          <w:t>466</w:t>
        </w:r>
      </w:hyperlink>
      <w:r>
        <w:t>–</w:t>
      </w:r>
      <w:hyperlink w:anchor="page467">
        <w:r>
          <w:rPr>
            <w:rStyle w:val="Text3"/>
          </w:rPr>
          <w:t>467</w:t>
        </w:r>
      </w:hyperlink>
      <w:bookmarkEnd w:id="2466"/>
    </w:p>
    <w:p>
      <w:bookmarkStart w:id="2467" w:name="tree_shape__468_469"/>
      <w:pPr>
        <w:numPr>
          <w:ilvl w:val="1"/>
          <w:numId w:val="263"/>
        </w:numPr>
        <w:pStyle w:val="Normal"/>
        <w:keepLines w:val="on"/>
      </w:pPr>
      <w:r>
        <w:t>tree shape,</w:t>
        <w:t xml:space="preserve"> </w:t>
      </w:r>
      <w:hyperlink w:anchor="page468">
        <w:r>
          <w:rPr>
            <w:rStyle w:val="Text3"/>
          </w:rPr>
          <w:t>468</w:t>
        </w:r>
      </w:hyperlink>
      <w:r>
        <w:t>–</w:t>
      </w:r>
      <w:hyperlink w:anchor="page469">
        <w:r>
          <w:rPr>
            <w:rStyle w:val="Text3"/>
          </w:rPr>
          <w:t>469</w:t>
        </w:r>
      </w:hyperlink>
      <w:bookmarkEnd w:id="2467"/>
    </w:p>
    <w:p>
      <w:bookmarkStart w:id="2468" w:name="property__431_432"/>
      <w:pPr>
        <w:numPr>
          <w:ilvl w:val="0"/>
          <w:numId w:val="263"/>
        </w:numPr>
        <w:pStyle w:val="Normal"/>
        <w:keepLines w:val="on"/>
      </w:pPr>
      <w:r>
        <w:t>property,</w:t>
        <w:t xml:space="preserve"> </w:t>
      </w:r>
      <w:hyperlink w:anchor="page431">
        <w:r>
          <w:rPr>
            <w:rStyle w:val="Text3"/>
          </w:rPr>
          <w:t>431</w:t>
        </w:r>
      </w:hyperlink>
      <w:r>
        <w:t>–</w:t>
      </w:r>
      <w:hyperlink w:anchor="page432">
        <w:r>
          <w:rPr>
            <w:rStyle w:val="Text3"/>
          </w:rPr>
          <w:t>432</w:t>
        </w:r>
      </w:hyperlink>
      <w:bookmarkEnd w:id="2468"/>
    </w:p>
    <w:p>
      <w:bookmarkStart w:id="2469" w:name="recursive_part_of_algorithm__470"/>
      <w:pPr>
        <w:numPr>
          <w:ilvl w:val="0"/>
          <w:numId w:val="263"/>
        </w:numPr>
        <w:pStyle w:val="Normal"/>
        <w:keepLines w:val="on"/>
      </w:pPr>
      <w:r>
        <w:t>recursive part of algorithm,</w:t>
        <w:t xml:space="preserve"> </w:t>
      </w:r>
      <w:hyperlink w:anchor="page470">
        <w:r>
          <w:rPr>
            <w:rStyle w:val="Text3"/>
          </w:rPr>
          <w:t>470</w:t>
        </w:r>
      </w:hyperlink>
      <w:bookmarkEnd w:id="2469"/>
    </w:p>
    <w:p>
      <w:bookmarkStart w:id="2470" w:name="removals_from__463"/>
      <w:pPr>
        <w:numPr>
          <w:ilvl w:val="0"/>
          <w:numId w:val="263"/>
        </w:numPr>
        <w:pStyle w:val="Normal"/>
        <w:keepLines w:val="on"/>
      </w:pPr>
      <w:r>
        <w:t xml:space="preserve">removals from, </w:t>
      </w:r>
      <w:hyperlink w:anchor="page463">
        <w:r>
          <w:rPr>
            <w:rStyle w:val="Text8"/>
          </w:rPr>
          <w:t>463</w:t>
        </w:r>
      </w:hyperlink>
      <w:bookmarkEnd w:id="2470"/>
    </w:p>
    <w:p>
      <w:bookmarkStart w:id="2471" w:name="restructuring__469"/>
      <w:pPr>
        <w:numPr>
          <w:ilvl w:val="0"/>
          <w:numId w:val="263"/>
        </w:numPr>
        <w:pStyle w:val="Normal"/>
        <w:keepLines w:val="on"/>
      </w:pPr>
      <w:r>
        <w:t>restructuring,</w:t>
        <w:t xml:space="preserve"> </w:t>
      </w:r>
      <w:hyperlink w:anchor="page469">
        <w:r>
          <w:rPr>
            <w:rStyle w:val="Text3"/>
          </w:rPr>
          <w:t>469</w:t>
        </w:r>
      </w:hyperlink>
      <w:bookmarkEnd w:id="2471"/>
    </w:p>
    <w:p>
      <w:bookmarkStart w:id="2472" w:name="two__445"/>
      <w:pPr>
        <w:numPr>
          <w:ilvl w:val="0"/>
          <w:numId w:val="263"/>
        </w:numPr>
        <w:pStyle w:val="Normal"/>
        <w:keepLines w:val="on"/>
      </w:pPr>
      <w:r>
        <w:t xml:space="preserve">two, </w:t>
      </w:r>
      <w:hyperlink w:anchor="page445">
        <w:r>
          <w:rPr>
            <w:rStyle w:val="Text8"/>
          </w:rPr>
          <w:t>445</w:t>
        </w:r>
      </w:hyperlink>
      <w:bookmarkEnd w:id="2472"/>
    </w:p>
    <w:p>
      <w:bookmarkStart w:id="2473" w:name="binary_tree_traversals__433_434"/>
      <w:pPr>
        <w:pStyle w:val="Normal"/>
        <w:keepLines w:val="on"/>
      </w:pPr>
      <w:r>
        <w:t>binary tree traversals,</w:t>
        <w:t xml:space="preserve"> </w:t>
      </w:r>
      <w:hyperlink w:anchor="page433">
        <w:r>
          <w:rPr>
            <w:rStyle w:val="Text3"/>
          </w:rPr>
          <w:t>433</w:t>
        </w:r>
      </w:hyperlink>
      <w:r>
        <w:t>–</w:t>
      </w:r>
      <w:hyperlink w:anchor="page434">
        <w:r>
          <w:rPr>
            <w:rStyle w:val="Text3"/>
          </w:rPr>
          <w:t>434</w:t>
        </w:r>
      </w:hyperlink>
      <w:bookmarkEnd w:id="2473"/>
    </w:p>
    <w:p>
      <w:bookmarkStart w:id="2474" w:name="inorder_traversal__433"/>
      <w:pPr>
        <w:numPr>
          <w:ilvl w:val="0"/>
          <w:numId w:val="264"/>
        </w:numPr>
        <w:pStyle w:val="Normal"/>
        <w:keepLines w:val="on"/>
      </w:pPr>
      <w:r>
        <w:t>inorder traversal,</w:t>
        <w:t xml:space="preserve"> </w:t>
      </w:r>
      <w:hyperlink w:anchor="page433">
        <w:r>
          <w:rPr>
            <w:rStyle w:val="Text3"/>
          </w:rPr>
          <w:t>433</w:t>
        </w:r>
      </w:hyperlink>
      <w:bookmarkEnd w:id="2474"/>
    </w:p>
    <w:p>
      <w:bookmarkStart w:id="2475" w:name="postorder_traversal__433"/>
      <w:pPr>
        <w:numPr>
          <w:ilvl w:val="0"/>
          <w:numId w:val="264"/>
        </w:numPr>
        <w:pStyle w:val="Normal"/>
        <w:keepLines w:val="on"/>
      </w:pPr>
      <w:r>
        <w:t>postorder traversal,</w:t>
        <w:t xml:space="preserve"> </w:t>
      </w:r>
      <w:hyperlink w:anchor="page433">
        <w:r>
          <w:rPr>
            <w:rStyle w:val="Text3"/>
          </w:rPr>
          <w:t>433</w:t>
        </w:r>
      </w:hyperlink>
      <w:bookmarkEnd w:id="2475"/>
    </w:p>
    <w:p>
      <w:bookmarkStart w:id="2476" w:name="preorder_traversal__433"/>
      <w:pPr>
        <w:numPr>
          <w:ilvl w:val="0"/>
          <w:numId w:val="264"/>
        </w:numPr>
        <w:pStyle w:val="Normal"/>
        <w:keepLines w:val="on"/>
      </w:pPr>
      <w:r>
        <w:t>preorder traversal,</w:t>
        <w:t xml:space="preserve"> </w:t>
      </w:r>
      <w:hyperlink w:anchor="page433">
        <w:r>
          <w:rPr>
            <w:rStyle w:val="Text3"/>
          </w:rPr>
          <w:t>433</w:t>
        </w:r>
      </w:hyperlink>
      <w:bookmarkEnd w:id="2476"/>
    </w:p>
    <w:p>
      <w:bookmarkStart w:id="2477" w:name="visualizing__434"/>
      <w:pPr>
        <w:numPr>
          <w:ilvl w:val="0"/>
          <w:numId w:val="264"/>
        </w:numPr>
        <w:pStyle w:val="Normal"/>
        <w:keepLines w:val="on"/>
      </w:pPr>
      <w:r>
        <w:t xml:space="preserve">visualizing, </w:t>
      </w:r>
      <w:hyperlink w:anchor="page434">
        <w:r>
          <w:rPr>
            <w:rStyle w:val="Text8"/>
          </w:rPr>
          <w:t>434</w:t>
        </w:r>
      </w:hyperlink>
      <w:bookmarkEnd w:id="2477"/>
    </w:p>
    <w:p>
      <w:bookmarkStart w:id="2478" w:name="binary_trees__429_431__430__431"/>
      <w:pPr>
        <w:pStyle w:val="Normal"/>
        <w:keepLines w:val="on"/>
      </w:pPr>
      <w:r>
        <w:t>binary trees,</w:t>
        <w:t xml:space="preserve"> </w:t>
      </w:r>
      <w:hyperlink w:anchor="page429">
        <w:r>
          <w:rPr>
            <w:rStyle w:val="Text3"/>
          </w:rPr>
          <w:t>429</w:t>
        </w:r>
      </w:hyperlink>
      <w:r>
        <w:t>–</w:t>
      </w:r>
      <w:hyperlink w:anchor="page431">
        <w:r>
          <w:rPr>
            <w:rStyle w:val="Text3"/>
          </w:rPr>
          <w:t>431</w:t>
        </w:r>
      </w:hyperlink>
      <w:r>
        <w:t xml:space="preserve">, </w:t>
      </w:r>
      <w:hyperlink w:anchor="page430">
        <w:r>
          <w:rPr>
            <w:rStyle w:val="Text8"/>
          </w:rPr>
          <w:t>430</w:t>
        </w:r>
      </w:hyperlink>
      <w:r>
        <w:t xml:space="preserve">, </w:t>
      </w:r>
      <w:hyperlink w:anchor="page431">
        <w:r>
          <w:rPr>
            <w:rStyle w:val="Text8"/>
          </w:rPr>
          <w:t>431</w:t>
        </w:r>
      </w:hyperlink>
      <w:r>
        <w:t xml:space="preserve">, </w:t>
      </w:r>
      <w:hyperlink w:anchor="page432">
        <w:r>
          <w:rPr>
            <w:rStyle w:val="Text8"/>
          </w:rPr>
          <w:t>432</w:t>
        </w:r>
      </w:hyperlink>
      <w:r>
        <w:t xml:space="preserve">, </w:t>
      </w:r>
      <w:hyperlink w:anchor="page485">
        <w:r>
          <w:rPr>
            <w:rStyle w:val="Text3"/>
          </w:rPr>
          <w:t>485</w:t>
        </w:r>
      </w:hyperlink>
      <w:bookmarkEnd w:id="2478"/>
    </w:p>
    <w:p>
      <w:bookmarkStart w:id="2479" w:name="defined__429"/>
      <w:pPr>
        <w:numPr>
          <w:ilvl w:val="0"/>
          <w:numId w:val="265"/>
        </w:numPr>
        <w:pStyle w:val="Normal"/>
        <w:keepLines w:val="on"/>
      </w:pPr>
      <w:r>
        <w:t>defined,</w:t>
        <w:t xml:space="preserve"> </w:t>
      </w:r>
      <w:hyperlink w:anchor="page429">
        <w:r>
          <w:rPr>
            <w:rStyle w:val="Text3"/>
          </w:rPr>
          <w:t>429</w:t>
        </w:r>
      </w:hyperlink>
      <w:bookmarkEnd w:id="2479"/>
    </w:p>
    <w:p>
      <w:bookmarkStart w:id="2480" w:name="full__556"/>
      <w:pPr>
        <w:numPr>
          <w:ilvl w:val="0"/>
          <w:numId w:val="265"/>
        </w:numPr>
        <w:pStyle w:val="Normal"/>
        <w:keepLines w:val="on"/>
      </w:pPr>
      <w:r>
        <w:t>full,</w:t>
        <w:t xml:space="preserve"> </w:t>
      </w:r>
      <w:hyperlink w:anchor="page556">
        <w:r>
          <w:rPr>
            <w:rStyle w:val="Text3"/>
          </w:rPr>
          <w:t>556</w:t>
        </w:r>
      </w:hyperlink>
      <w:bookmarkEnd w:id="2480"/>
    </w:p>
    <w:p>
      <w:bookmarkStart w:id="2481" w:name="general__557"/>
      <w:pPr>
        <w:numPr>
          <w:ilvl w:val="0"/>
          <w:numId w:val="265"/>
        </w:numPr>
        <w:pStyle w:val="Normal"/>
        <w:keepLines w:val="on"/>
      </w:pPr>
      <w:r>
        <w:t xml:space="preserve">general, </w:t>
      </w:r>
      <w:hyperlink w:anchor="page557">
        <w:r>
          <w:rPr>
            <w:rStyle w:val="Text8"/>
          </w:rPr>
          <w:t>557</w:t>
        </w:r>
      </w:hyperlink>
      <w:bookmarkEnd w:id="2481"/>
    </w:p>
    <w:p>
      <w:bookmarkStart w:id="2482" w:name="height_of__431"/>
      <w:pPr>
        <w:numPr>
          <w:ilvl w:val="0"/>
          <w:numId w:val="265"/>
        </w:numPr>
        <w:pStyle w:val="Normal"/>
        <w:keepLines w:val="on"/>
      </w:pPr>
      <w:r>
        <w:t>height of,</w:t>
        <w:t xml:space="preserve"> </w:t>
      </w:r>
      <w:hyperlink w:anchor="page431">
        <w:r>
          <w:rPr>
            <w:rStyle w:val="Text3"/>
          </w:rPr>
          <w:t>431</w:t>
        </w:r>
      </w:hyperlink>
      <w:bookmarkEnd w:id="2482"/>
    </w:p>
    <w:p>
      <w:bookmarkStart w:id="2483" w:name="nodes_for__440"/>
      <w:pPr>
        <w:numPr>
          <w:ilvl w:val="0"/>
          <w:numId w:val="265"/>
        </w:numPr>
        <w:pStyle w:val="Normal"/>
        <w:keepLines w:val="on"/>
      </w:pPr>
      <w:r>
        <w:t xml:space="preserve">nodes for, </w:t>
      </w:r>
      <w:hyperlink w:anchor="page440">
        <w:r>
          <w:rPr>
            <w:rStyle w:val="Text8"/>
          </w:rPr>
          <w:t>440</w:t>
        </w:r>
      </w:hyperlink>
      <w:bookmarkEnd w:id="2483"/>
    </w:p>
    <w:p>
      <w:bookmarkStart w:id="2484" w:name="as_recursive_structures__424"/>
      <w:pPr>
        <w:numPr>
          <w:ilvl w:val="0"/>
          <w:numId w:val="265"/>
        </w:numPr>
        <w:pStyle w:val="Normal"/>
        <w:keepLines w:val="on"/>
      </w:pPr>
      <w:r>
        <w:t>as recursive structures,</w:t>
        <w:t xml:space="preserve"> </w:t>
      </w:r>
      <w:hyperlink w:anchor="page424">
        <w:r>
          <w:rPr>
            <w:rStyle w:val="Text3"/>
          </w:rPr>
          <w:t>424</w:t>
        </w:r>
      </w:hyperlink>
      <w:bookmarkEnd w:id="2484"/>
    </w:p>
    <w:p>
      <w:bookmarkStart w:id="2485" w:name="boolean_type__27"/>
      <w:pPr>
        <w:pStyle w:val="Para 11"/>
        <w:keepLines w:val="on"/>
      </w:pPr>
      <w:r>
        <w:t>boolean</w:t>
      </w:r>
      <w:r>
        <w:rPr>
          <w:rStyle w:val="Text6"/>
        </w:rPr>
        <w:t xml:space="preserve"> type,</w:t>
        <w:t xml:space="preserve"> </w:t>
      </w:r>
      <w:hyperlink w:anchor="page27">
        <w:r>
          <w:rPr>
            <w:rStyle w:val="Text9"/>
          </w:rPr>
          <w:t>27</w:t>
        </w:r>
      </w:hyperlink>
      <w:bookmarkEnd w:id="2485"/>
    </w:p>
    <w:p>
      <w:bookmarkStart w:id="2486" w:name="bounded_time_O__1___53"/>
      <w:pPr>
        <w:pStyle w:val="Normal"/>
        <w:keepLines w:val="on"/>
      </w:pPr>
      <w:r>
        <w:t>bounded time O (1),</w:t>
        <w:t xml:space="preserve"> </w:t>
      </w:r>
      <w:hyperlink w:anchor="page53">
        <w:r>
          <w:rPr>
            <w:rStyle w:val="Text3"/>
          </w:rPr>
          <w:t>53</w:t>
        </w:r>
      </w:hyperlink>
      <w:bookmarkEnd w:id="2486"/>
    </w:p>
    <w:p>
      <w:bookmarkStart w:id="2487" w:name="BoundedQueueInterface__code_for"/>
      <w:pPr>
        <w:pStyle w:val="Para 11"/>
        <w:keepLines w:val="on"/>
      </w:pPr>
      <w:r>
        <w:t>BoundedQueueInterface</w:t>
      </w:r>
      <w:r>
        <w:rPr>
          <w:rStyle w:val="Text6"/>
        </w:rPr>
        <w:t>, code for,</w:t>
        <w:t xml:space="preserve"> </w:t>
      </w:r>
      <w:hyperlink w:anchor="page222">
        <w:r>
          <w:rPr>
            <w:rStyle w:val="Text9"/>
          </w:rPr>
          <w:t>222</w:t>
        </w:r>
      </w:hyperlink>
      <w:bookmarkEnd w:id="2487"/>
    </w:p>
    <w:p>
      <w:bookmarkStart w:id="2488" w:name="breadth_first_searching__airline"/>
      <w:pPr>
        <w:pStyle w:val="Normal"/>
        <w:keepLines w:val="on"/>
      </w:pPr>
      <w:r>
        <w:t>breadth-first searching, airline-route graph and,</w:t>
        <w:t xml:space="preserve"> </w:t>
      </w:r>
      <w:hyperlink w:anchor="page602">
        <w:r>
          <w:rPr>
            <w:rStyle w:val="Text3"/>
          </w:rPr>
          <w:t>602</w:t>
        </w:r>
      </w:hyperlink>
      <w:r>
        <w:t>–</w:t>
      </w:r>
      <w:hyperlink w:anchor="page605">
        <w:r>
          <w:rPr>
            <w:rStyle w:val="Text3"/>
          </w:rPr>
          <w:t>605</w:t>
        </w:r>
      </w:hyperlink>
      <w:bookmarkEnd w:id="2488"/>
    </w:p>
    <w:p>
      <w:bookmarkStart w:id="2489" w:name="breadth_first_traversal__tree_tr"/>
      <w:pPr>
        <w:pStyle w:val="Normal"/>
        <w:keepLines w:val="on"/>
      </w:pPr>
      <w:r>
        <w:t>breadth-first traversal</w:t>
      </w:r>
      <w:bookmarkEnd w:id="2489"/>
    </w:p>
    <w:p>
      <w:bookmarkStart w:id="2490" w:name="tree_traversals__426_427__algori"/>
      <w:pPr>
        <w:numPr>
          <w:ilvl w:val="0"/>
          <w:numId w:val="266"/>
        </w:numPr>
        <w:pStyle w:val="Normal"/>
        <w:keepLines w:val="on"/>
      </w:pPr>
      <w:r>
        <w:t>tree traversals,</w:t>
        <w:t xml:space="preserve"> </w:t>
      </w:r>
      <w:hyperlink w:anchor="page426">
        <w:r>
          <w:rPr>
            <w:rStyle w:val="Text3"/>
          </w:rPr>
          <w:t>426</w:t>
        </w:r>
      </w:hyperlink>
      <w:r>
        <w:t>–</w:t>
      </w:r>
      <w:hyperlink w:anchor="page427">
        <w:r>
          <w:rPr>
            <w:rStyle w:val="Text3"/>
          </w:rPr>
          <w:t>427</w:t>
        </w:r>
      </w:hyperlink>
      <w:bookmarkEnd w:id="2490"/>
    </w:p>
    <w:p>
      <w:bookmarkStart w:id="2491" w:name="algorithm_for__427"/>
      <w:pPr>
        <w:numPr>
          <w:ilvl w:val="1"/>
          <w:numId w:val="266"/>
        </w:numPr>
        <w:pStyle w:val="Normal"/>
        <w:keepLines w:val="on"/>
      </w:pPr>
      <w:r>
        <w:t>algorithm for,</w:t>
        <w:t xml:space="preserve"> </w:t>
      </w:r>
      <w:hyperlink w:anchor="page427">
        <w:r>
          <w:rPr>
            <w:rStyle w:val="Text3"/>
          </w:rPr>
          <w:t>427</w:t>
        </w:r>
      </w:hyperlink>
      <w:bookmarkEnd w:id="2491"/>
    </w:p>
    <w:p>
      <w:bookmarkStart w:id="2492" w:name="BSTInterface_interface__436_437"/>
      <w:pPr>
        <w:pStyle w:val="Normal"/>
        <w:keepLines w:val="on"/>
      </w:pPr>
      <w:r>
        <w:rPr>
          <w:rStyle w:val="Text1"/>
        </w:rPr>
        <w:t>BSTInterface</w:t>
      </w:r>
      <w:r>
        <w:t xml:space="preserve"> interface,</w:t>
        <w:t xml:space="preserve"> </w:t>
      </w:r>
      <w:hyperlink w:anchor="page436">
        <w:r>
          <w:rPr>
            <w:rStyle w:val="Text3"/>
          </w:rPr>
          <w:t>436</w:t>
        </w:r>
      </w:hyperlink>
      <w:r>
        <w:t>–</w:t>
      </w:r>
      <w:hyperlink w:anchor="page437">
        <w:r>
          <w:rPr>
            <w:rStyle w:val="Text3"/>
          </w:rPr>
          <w:t>437</w:t>
        </w:r>
      </w:hyperlink>
      <w:r>
        <w:t xml:space="preserve">, </w:t>
      </w:r>
      <w:hyperlink w:anchor="page440">
        <w:r>
          <w:rPr>
            <w:rStyle w:val="Text3"/>
          </w:rPr>
          <w:t>440</w:t>
        </w:r>
      </w:hyperlink>
      <w:bookmarkEnd w:id="2492"/>
    </w:p>
    <w:p>
      <w:bookmarkStart w:id="2493" w:name="BSTNode_class__457__462__code_fo"/>
      <w:pPr>
        <w:pStyle w:val="Normal"/>
        <w:keepLines w:val="on"/>
      </w:pPr>
      <w:r>
        <w:rPr>
          <w:rStyle w:val="Text1"/>
        </w:rPr>
        <w:t>BSTNode</w:t>
      </w:r>
      <w:r>
        <w:t xml:space="preserve"> class,</w:t>
        <w:t xml:space="preserve"> </w:t>
      </w:r>
      <w:hyperlink w:anchor="page457">
        <w:r>
          <w:rPr>
            <w:rStyle w:val="Text3"/>
          </w:rPr>
          <w:t>457</w:t>
        </w:r>
      </w:hyperlink>
      <w:r>
        <w:t xml:space="preserve">, </w:t>
      </w:r>
      <w:hyperlink w:anchor="page462">
        <w:r>
          <w:rPr>
            <w:rStyle w:val="Text3"/>
          </w:rPr>
          <w:t>462</w:t>
        </w:r>
      </w:hyperlink>
      <w:bookmarkEnd w:id="2493"/>
    </w:p>
    <w:p>
      <w:bookmarkStart w:id="2494" w:name="code_for__441_443"/>
      <w:pPr>
        <w:numPr>
          <w:ilvl w:val="0"/>
          <w:numId w:val="267"/>
        </w:numPr>
        <w:pStyle w:val="Normal"/>
        <w:keepLines w:val="on"/>
      </w:pPr>
      <w:r>
        <w:t>code for,</w:t>
        <w:t xml:space="preserve"> </w:t>
      </w:r>
      <w:hyperlink w:anchor="page441">
        <w:r>
          <w:rPr>
            <w:rStyle w:val="Text3"/>
          </w:rPr>
          <w:t>441</w:t>
        </w:r>
      </w:hyperlink>
      <w:r>
        <w:t>–</w:t>
      </w:r>
      <w:hyperlink w:anchor="page443">
        <w:r>
          <w:rPr>
            <w:rStyle w:val="Text3"/>
          </w:rPr>
          <w:t>443</w:t>
        </w:r>
      </w:hyperlink>
      <w:bookmarkEnd w:id="2494"/>
    </w:p>
    <w:p>
      <w:bookmarkStart w:id="2495" w:name="bubble_sort__631_635__analyzing"/>
      <w:pPr>
        <w:pStyle w:val="Normal"/>
        <w:keepLines w:val="on"/>
      </w:pPr>
      <w:r>
        <w:t>bubble sort,</w:t>
        <w:t xml:space="preserve"> </w:t>
      </w:r>
      <w:hyperlink w:anchor="page631">
        <w:r>
          <w:rPr>
            <w:rStyle w:val="Text3"/>
          </w:rPr>
          <w:t>631</w:t>
        </w:r>
      </w:hyperlink>
      <w:r>
        <w:t>–</w:t>
      </w:r>
      <w:hyperlink w:anchor="page635">
        <w:r>
          <w:rPr>
            <w:rStyle w:val="Text3"/>
          </w:rPr>
          <w:t>635</w:t>
        </w:r>
      </w:hyperlink>
      <w:bookmarkEnd w:id="2495"/>
    </w:p>
    <w:p>
      <w:bookmarkStart w:id="2496" w:name="analyzing__633_635"/>
      <w:pPr>
        <w:numPr>
          <w:ilvl w:val="0"/>
          <w:numId w:val="268"/>
        </w:numPr>
        <w:pStyle w:val="Normal"/>
        <w:keepLines w:val="on"/>
      </w:pPr>
      <w:r>
        <w:t>analyzing,</w:t>
        <w:t xml:space="preserve"> </w:t>
      </w:r>
      <w:hyperlink w:anchor="page633">
        <w:r>
          <w:rPr>
            <w:rStyle w:val="Text3"/>
          </w:rPr>
          <w:t>633</w:t>
        </w:r>
      </w:hyperlink>
      <w:r>
        <w:t>–</w:t>
      </w:r>
      <w:hyperlink w:anchor="page635">
        <w:r>
          <w:rPr>
            <w:rStyle w:val="Text3"/>
          </w:rPr>
          <w:t>635</w:t>
        </w:r>
      </w:hyperlink>
      <w:bookmarkEnd w:id="2496"/>
    </w:p>
    <w:p>
      <w:bookmarkStart w:id="2497" w:name="basic_algorithm_for__631"/>
      <w:pPr>
        <w:numPr>
          <w:ilvl w:val="0"/>
          <w:numId w:val="268"/>
        </w:numPr>
        <w:pStyle w:val="Normal"/>
        <w:keepLines w:val="on"/>
      </w:pPr>
      <w:r>
        <w:t>basic algorithm for,</w:t>
        <w:t xml:space="preserve"> </w:t>
      </w:r>
      <w:hyperlink w:anchor="page631">
        <w:r>
          <w:rPr>
            <w:rStyle w:val="Text3"/>
          </w:rPr>
          <w:t>631</w:t>
        </w:r>
      </w:hyperlink>
      <w:bookmarkEnd w:id="2497"/>
    </w:p>
    <w:p>
      <w:bookmarkStart w:id="2498" w:name="example_of__632"/>
      <w:pPr>
        <w:numPr>
          <w:ilvl w:val="0"/>
          <w:numId w:val="268"/>
        </w:numPr>
        <w:pStyle w:val="Normal"/>
        <w:keepLines w:val="on"/>
      </w:pPr>
      <w:r>
        <w:t xml:space="preserve">example of, </w:t>
      </w:r>
      <w:hyperlink w:anchor="page632">
        <w:r>
          <w:rPr>
            <w:rStyle w:val="Text8"/>
          </w:rPr>
          <w:t>632</w:t>
        </w:r>
      </w:hyperlink>
      <w:bookmarkEnd w:id="2498"/>
    </w:p>
    <w:p>
      <w:bookmarkStart w:id="2499" w:name="snapshot_of_algorithm__633"/>
      <w:pPr>
        <w:numPr>
          <w:ilvl w:val="0"/>
          <w:numId w:val="268"/>
        </w:numPr>
        <w:pStyle w:val="Normal"/>
        <w:keepLines w:val="on"/>
      </w:pPr>
      <w:r>
        <w:t xml:space="preserve">snapshot of algorithm, </w:t>
      </w:r>
      <w:hyperlink w:anchor="page633">
        <w:r>
          <w:rPr>
            <w:rStyle w:val="Text8"/>
          </w:rPr>
          <w:t>633</w:t>
        </w:r>
      </w:hyperlink>
      <w:bookmarkEnd w:id="2499"/>
    </w:p>
    <w:p>
      <w:bookmarkStart w:id="2500" w:name="buckets__523__collisions_and__52"/>
      <w:pPr>
        <w:pStyle w:val="Normal"/>
        <w:keepLines w:val="on"/>
      </w:pPr>
      <w:r>
        <w:t>buckets,</w:t>
        <w:t xml:space="preserve"> </w:t>
      </w:r>
      <w:hyperlink w:anchor="page523">
        <w:r>
          <w:rPr>
            <w:rStyle w:val="Text3"/>
          </w:rPr>
          <w:t>523</w:t>
        </w:r>
      </w:hyperlink>
      <w:bookmarkEnd w:id="2500"/>
    </w:p>
    <w:p>
      <w:bookmarkStart w:id="2501" w:name="collisions_and__523"/>
      <w:pPr>
        <w:numPr>
          <w:ilvl w:val="0"/>
          <w:numId w:val="269"/>
        </w:numPr>
        <w:pStyle w:val="Normal"/>
        <w:keepLines w:val="on"/>
      </w:pPr>
      <w:r>
        <w:t xml:space="preserve">collisions and, </w:t>
      </w:r>
      <w:hyperlink w:anchor="page523">
        <w:r>
          <w:rPr>
            <w:rStyle w:val="Text8"/>
          </w:rPr>
          <w:t>523</w:t>
        </w:r>
      </w:hyperlink>
      <w:bookmarkEnd w:id="2501"/>
    </w:p>
    <w:p>
      <w:bookmarkStart w:id="2502" w:name="buffers__queues_and__220"/>
      <w:pPr>
        <w:pStyle w:val="Normal"/>
        <w:keepLines w:val="on"/>
      </w:pPr>
      <w:r>
        <w:t>buffers, queues and,</w:t>
        <w:t xml:space="preserve"> </w:t>
      </w:r>
      <w:hyperlink w:anchor="page220">
        <w:r>
          <w:rPr>
            <w:rStyle w:val="Text3"/>
          </w:rPr>
          <w:t>220</w:t>
        </w:r>
      </w:hyperlink>
      <w:bookmarkEnd w:id="2502"/>
    </w:p>
    <w:p>
      <w:bookmarkStart w:id="2503" w:name="by_copy__collection_ADT__319_320"/>
      <w:pPr>
        <w:pStyle w:val="Normal"/>
        <w:keepLines w:val="on"/>
      </w:pPr>
      <w:r>
        <w:t>by copy, collection ADT,</w:t>
        <w:t xml:space="preserve"> </w:t>
      </w:r>
      <w:hyperlink w:anchor="page319">
        <w:r>
          <w:rPr>
            <w:rStyle w:val="Text3"/>
          </w:rPr>
          <w:t>319</w:t>
        </w:r>
      </w:hyperlink>
      <w:r>
        <w:t>–</w:t>
      </w:r>
      <w:hyperlink w:anchor="page320">
        <w:r>
          <w:rPr>
            <w:rStyle w:val="Text3"/>
          </w:rPr>
          <w:t>320</w:t>
        </w:r>
      </w:hyperlink>
      <w:r>
        <w:t xml:space="preserve">, </w:t>
      </w:r>
      <w:hyperlink w:anchor="page322">
        <w:r>
          <w:rPr>
            <w:rStyle w:val="Text8"/>
          </w:rPr>
          <w:t>322</w:t>
        </w:r>
      </w:hyperlink>
      <w:bookmarkEnd w:id="2503"/>
    </w:p>
    <w:p>
      <w:bookmarkStart w:id="2504" w:name="by_reference__collection_ADT__31"/>
      <w:pPr>
        <w:pStyle w:val="Normal"/>
        <w:keepLines w:val="on"/>
      </w:pPr>
      <w:r>
        <w:t>by reference, collection ADT,</w:t>
        <w:t xml:space="preserve"> </w:t>
      </w:r>
      <w:hyperlink w:anchor="page319">
        <w:r>
          <w:rPr>
            <w:rStyle w:val="Text3"/>
          </w:rPr>
          <w:t>319</w:t>
        </w:r>
      </w:hyperlink>
      <w:r>
        <w:t>–</w:t>
      </w:r>
      <w:hyperlink w:anchor="page321">
        <w:r>
          <w:rPr>
            <w:rStyle w:val="Text3"/>
          </w:rPr>
          <w:t>321</w:t>
        </w:r>
      </w:hyperlink>
      <w:r>
        <w:t xml:space="preserve">, </w:t>
      </w:r>
      <w:hyperlink w:anchor="page322">
        <w:r>
          <w:rPr>
            <w:rStyle w:val="Text8"/>
          </w:rPr>
          <w:t>322</w:t>
        </w:r>
      </w:hyperlink>
      <w:bookmarkEnd w:id="2504"/>
    </w:p>
    <w:p>
      <w:bookmarkStart w:id="2505" w:name="by_reference_variables__by_value"/>
      <w:pPr>
        <w:pStyle w:val="Normal"/>
        <w:keepLines w:val="on"/>
      </w:pPr>
      <w:r>
        <w:t xml:space="preserve">by reference variables, by value variables </w:t>
      </w:r>
      <w:r>
        <w:rPr>
          <w:rStyle w:val="Text4"/>
        </w:rPr>
        <w:t>vs.</w:t>
      </w:r>
      <w:r>
        <w:t>,</w:t>
        <w:t xml:space="preserve"> </w:t>
      </w:r>
      <w:hyperlink w:anchor="page35">
        <w:r>
          <w:rPr>
            <w:rStyle w:val="Text3"/>
          </w:rPr>
          <w:t>35</w:t>
        </w:r>
      </w:hyperlink>
      <w:bookmarkEnd w:id="2505"/>
    </w:p>
    <w:p>
      <w:bookmarkStart w:id="2506" w:name="by_value_variables__by_reference"/>
      <w:pPr>
        <w:pStyle w:val="Normal"/>
        <w:keepLines w:val="on"/>
      </w:pPr>
      <w:r>
        <w:t xml:space="preserve">by value variables, by reference variables </w:t>
      </w:r>
      <w:r>
        <w:rPr>
          <w:rStyle w:val="Text4"/>
        </w:rPr>
        <w:t>vs.</w:t>
      </w:r>
      <w:r>
        <w:t>,</w:t>
        <w:t xml:space="preserve"> </w:t>
      </w:r>
      <w:hyperlink w:anchor="page35">
        <w:r>
          <w:rPr>
            <w:rStyle w:val="Text3"/>
          </w:rPr>
          <w:t>35</w:t>
        </w:r>
      </w:hyperlink>
      <w:bookmarkEnd w:id="2506"/>
    </w:p>
    <w:p>
      <w:bookmarkStart w:id="2507" w:name="byte_code__Java__191"/>
      <w:pPr>
        <w:pStyle w:val="Normal"/>
        <w:keepLines w:val="on"/>
      </w:pPr>
      <w:r>
        <w:t>byte code, Java,</w:t>
        <w:t xml:space="preserve"> </w:t>
      </w:r>
      <w:hyperlink w:anchor="page191">
        <w:r>
          <w:rPr>
            <w:rStyle w:val="Text3"/>
          </w:rPr>
          <w:t>191</w:t>
        </w:r>
      </w:hyperlink>
      <w:bookmarkEnd w:id="2507"/>
    </w:p>
    <w:p>
      <w:bookmarkStart w:id="2508" w:name="byte_type__27"/>
      <w:pPr>
        <w:pStyle w:val="Normal"/>
        <w:keepLines w:val="on"/>
      </w:pPr>
      <w:r>
        <w:rPr>
          <w:rStyle w:val="Text1"/>
        </w:rPr>
        <w:t>byte</w:t>
      </w:r>
      <w:r>
        <w:t xml:space="preserve"> type,</w:t>
        <w:t xml:space="preserve"> </w:t>
      </w:r>
      <w:hyperlink w:anchor="page27">
        <w:r>
          <w:rPr>
            <w:rStyle w:val="Text3"/>
          </w:rPr>
          <w:t>27</w:t>
        </w:r>
      </w:hyperlink>
      <w:bookmarkEnd w:id="2508"/>
    </w:p>
    <w:p>
      <w:bookmarkStart w:id="2509" w:name="C___catch_statement__22__27_char"/>
      <w:pPr>
        <w:keepNext/>
        <w:pStyle w:val="Heading 2"/>
        <w:keepLines w:val="on"/>
      </w:pPr>
      <w:r>
        <w:t>C</w:t>
      </w:r>
      <w:bookmarkEnd w:id="2509"/>
    </w:p>
    <w:p>
      <w:bookmarkStart w:id="2510" w:name="catch_statement__22__27"/>
      <w:pPr>
        <w:pStyle w:val="Normal"/>
        <w:keepLines w:val="on"/>
      </w:pPr>
      <w:r>
        <w:rPr>
          <w:rStyle w:val="Text1"/>
        </w:rPr>
        <w:t>catch</w:t>
      </w:r>
      <w:r>
        <w:t xml:space="preserve"> statement,</w:t>
        <w:t xml:space="preserve"> </w:t>
      </w:r>
      <w:hyperlink w:anchor="page22">
        <w:r>
          <w:rPr>
            <w:rStyle w:val="Text3"/>
          </w:rPr>
          <w:t>22</w:t>
        </w:r>
      </w:hyperlink>
      <w:r>
        <w:t xml:space="preserve">, </w:t>
      </w:r>
      <w:hyperlink w:anchor="page27">
        <w:r>
          <w:rPr>
            <w:rStyle w:val="Text3"/>
          </w:rPr>
          <w:t>27</w:t>
        </w:r>
      </w:hyperlink>
      <w:bookmarkEnd w:id="2510"/>
    </w:p>
    <w:p>
      <w:bookmarkStart w:id="2511" w:name="char_type__27"/>
      <w:pPr>
        <w:pStyle w:val="Normal"/>
        <w:keepLines w:val="on"/>
      </w:pPr>
      <w:r>
        <w:rPr>
          <w:rStyle w:val="Text1"/>
        </w:rPr>
        <w:t>char</w:t>
      </w:r>
      <w:r>
        <w:t xml:space="preserve"> type,</w:t>
        <w:t xml:space="preserve"> </w:t>
      </w:r>
      <w:hyperlink w:anchor="page27">
        <w:r>
          <w:rPr>
            <w:rStyle w:val="Text3"/>
          </w:rPr>
          <w:t>27</w:t>
        </w:r>
      </w:hyperlink>
      <w:bookmarkEnd w:id="2511"/>
    </w:p>
    <w:p>
      <w:bookmarkStart w:id="2512" w:name="children__in_binary_trees__429_i"/>
      <w:pPr>
        <w:pStyle w:val="Normal"/>
        <w:keepLines w:val="on"/>
      </w:pPr>
      <w:r>
        <w:t>children</w:t>
      </w:r>
      <w:bookmarkEnd w:id="2512"/>
    </w:p>
    <w:p>
      <w:bookmarkStart w:id="2513" w:name="in_binary_trees__429"/>
      <w:pPr>
        <w:numPr>
          <w:ilvl w:val="0"/>
          <w:numId w:val="270"/>
        </w:numPr>
        <w:pStyle w:val="Normal"/>
        <w:keepLines w:val="on"/>
      </w:pPr>
      <w:r>
        <w:t>in binary trees,</w:t>
        <w:t xml:space="preserve"> </w:t>
      </w:r>
      <w:hyperlink w:anchor="page429">
        <w:r>
          <w:rPr>
            <w:rStyle w:val="Text3"/>
          </w:rPr>
          <w:t>429</w:t>
        </w:r>
      </w:hyperlink>
      <w:bookmarkEnd w:id="2513"/>
    </w:p>
    <w:p>
      <w:bookmarkStart w:id="2514" w:name="in_trees__31__423"/>
      <w:pPr>
        <w:numPr>
          <w:ilvl w:val="0"/>
          <w:numId w:val="270"/>
        </w:numPr>
        <w:pStyle w:val="Normal"/>
        <w:keepLines w:val="on"/>
      </w:pPr>
      <w:r>
        <w:t>in trees,</w:t>
        <w:t xml:space="preserve"> </w:t>
      </w:r>
      <w:hyperlink w:anchor="page31">
        <w:r>
          <w:rPr>
            <w:rStyle w:val="Text3"/>
          </w:rPr>
          <w:t>31</w:t>
        </w:r>
      </w:hyperlink>
      <w:r>
        <w:t xml:space="preserve">, </w:t>
      </w:r>
      <w:hyperlink w:anchor="page423">
        <w:r>
          <w:rPr>
            <w:rStyle w:val="Text3"/>
          </w:rPr>
          <w:t>423</w:t>
        </w:r>
      </w:hyperlink>
      <w:bookmarkEnd w:id="2514"/>
    </w:p>
    <w:p>
      <w:bookmarkStart w:id="2515" w:name="Circle_class__34__73__78__84__30"/>
      <w:pPr>
        <w:pStyle w:val="Normal"/>
        <w:keepLines w:val="on"/>
      </w:pPr>
      <w:r>
        <w:rPr>
          <w:rStyle w:val="Text1"/>
        </w:rPr>
        <w:t>Circle</w:t>
      </w:r>
      <w:r>
        <w:t xml:space="preserve"> class,</w:t>
        <w:t xml:space="preserve"> </w:t>
      </w:r>
      <w:hyperlink w:anchor="page34">
        <w:r>
          <w:rPr>
            <w:rStyle w:val="Text3"/>
          </w:rPr>
          <w:t>34</w:t>
        </w:r>
      </w:hyperlink>
      <w:r>
        <w:t xml:space="preserve">, </w:t>
      </w:r>
      <w:hyperlink w:anchor="page73">
        <w:r>
          <w:rPr>
            <w:rStyle w:val="Text3"/>
          </w:rPr>
          <w:t>73</w:t>
        </w:r>
      </w:hyperlink>
      <w:r>
        <w:t xml:space="preserve">, </w:t>
      </w:r>
      <w:hyperlink w:anchor="page78">
        <w:r>
          <w:rPr>
            <w:rStyle w:val="Text3"/>
          </w:rPr>
          <w:t>78</w:t>
        </w:r>
      </w:hyperlink>
      <w:r>
        <w:t xml:space="preserve">, </w:t>
      </w:r>
      <w:hyperlink w:anchor="page84">
        <w:r>
          <w:rPr>
            <w:rStyle w:val="Text3"/>
          </w:rPr>
          <w:t>84</w:t>
        </w:r>
      </w:hyperlink>
      <w:r>
        <w:t xml:space="preserve">, </w:t>
      </w:r>
      <w:hyperlink w:anchor="page309">
        <w:r>
          <w:rPr>
            <w:rStyle w:val="Text3"/>
          </w:rPr>
          <w:t>309</w:t>
        </w:r>
      </w:hyperlink>
      <w:bookmarkEnd w:id="2515"/>
    </w:p>
    <w:p>
      <w:bookmarkStart w:id="2516" w:name="code_for__73"/>
      <w:pPr>
        <w:numPr>
          <w:ilvl w:val="0"/>
          <w:numId w:val="271"/>
        </w:numPr>
        <w:pStyle w:val="Normal"/>
        <w:keepLines w:val="on"/>
      </w:pPr>
      <w:r>
        <w:t>code for,</w:t>
        <w:t xml:space="preserve"> </w:t>
      </w:r>
      <w:hyperlink w:anchor="page73">
        <w:r>
          <w:rPr>
            <w:rStyle w:val="Text3"/>
          </w:rPr>
          <w:t>73</w:t>
        </w:r>
      </w:hyperlink>
      <w:bookmarkEnd w:id="2516"/>
    </w:p>
    <w:p>
      <w:bookmarkStart w:id="2517" w:name="circular_linked_queue__241"/>
      <w:pPr>
        <w:pStyle w:val="Normal"/>
        <w:keepLines w:val="on"/>
      </w:pPr>
      <w:r>
        <w:bookmarkStart w:id="2518" w:name="page685"/>
        <w:t/>
        <w:bookmarkEnd w:id="2518"/>
        <w:t>circular linked queue,</w:t>
        <w:t xml:space="preserve"> </w:t>
      </w:r>
      <w:hyperlink w:anchor="page241">
        <w:r>
          <w:rPr>
            <w:rStyle w:val="Text3"/>
          </w:rPr>
          <w:t>241</w:t>
        </w:r>
      </w:hyperlink>
      <w:bookmarkEnd w:id="2517"/>
    </w:p>
    <w:p>
      <w:bookmarkStart w:id="2519" w:name="classes__2_7__interfaces_impleme"/>
      <w:pPr>
        <w:pStyle w:val="Normal"/>
        <w:keepLines w:val="on"/>
      </w:pPr>
      <w:r>
        <w:t>classes,</w:t>
        <w:t xml:space="preserve"> </w:t>
      </w:r>
      <w:hyperlink w:anchor="page2">
        <w:r>
          <w:rPr>
            <w:rStyle w:val="Text3"/>
          </w:rPr>
          <w:t>2</w:t>
        </w:r>
      </w:hyperlink>
      <w:r>
        <w:t>–</w:t>
      </w:r>
      <w:hyperlink w:anchor="page7">
        <w:r>
          <w:rPr>
            <w:rStyle w:val="Text3"/>
          </w:rPr>
          <w:t>7</w:t>
        </w:r>
      </w:hyperlink>
      <w:bookmarkEnd w:id="2519"/>
    </w:p>
    <w:p>
      <w:bookmarkStart w:id="2520" w:name="interfaces_implemented_by__73"/>
      <w:pPr>
        <w:numPr>
          <w:ilvl w:val="0"/>
          <w:numId w:val="272"/>
        </w:numPr>
        <w:pStyle w:val="Normal"/>
        <w:keepLines w:val="on"/>
      </w:pPr>
      <w:r>
        <w:t>interfaces implemented by,</w:t>
        <w:t xml:space="preserve"> </w:t>
      </w:r>
      <w:hyperlink w:anchor="page73">
        <w:r>
          <w:rPr>
            <w:rStyle w:val="Text3"/>
          </w:rPr>
          <w:t>73</w:t>
        </w:r>
      </w:hyperlink>
      <w:bookmarkEnd w:id="2520"/>
    </w:p>
    <w:p>
      <w:bookmarkStart w:id="2521" w:name="organizing__12_22__inheritance"/>
      <w:pPr>
        <w:numPr>
          <w:ilvl w:val="0"/>
          <w:numId w:val="272"/>
        </w:numPr>
        <w:pStyle w:val="Normal"/>
        <w:keepLines w:val="on"/>
      </w:pPr>
      <w:r>
        <w:t>organizing,</w:t>
        <w:t xml:space="preserve"> </w:t>
      </w:r>
      <w:hyperlink w:anchor="page12">
        <w:r>
          <w:rPr>
            <w:rStyle w:val="Text3"/>
          </w:rPr>
          <w:t>12</w:t>
        </w:r>
      </w:hyperlink>
      <w:r>
        <w:t>–</w:t>
      </w:r>
      <w:hyperlink w:anchor="page22">
        <w:r>
          <w:rPr>
            <w:rStyle w:val="Text3"/>
          </w:rPr>
          <w:t>22</w:t>
        </w:r>
      </w:hyperlink>
      <w:bookmarkEnd w:id="2521"/>
    </w:p>
    <w:p>
      <w:bookmarkStart w:id="2522" w:name="inheritance__12_19"/>
      <w:pPr>
        <w:numPr>
          <w:ilvl w:val="1"/>
          <w:numId w:val="272"/>
        </w:numPr>
        <w:pStyle w:val="Normal"/>
        <w:keepLines w:val="on"/>
      </w:pPr>
      <w:r>
        <w:t>inheritance,</w:t>
        <w:t xml:space="preserve"> </w:t>
      </w:r>
      <w:hyperlink w:anchor="page12">
        <w:r>
          <w:rPr>
            <w:rStyle w:val="Text3"/>
          </w:rPr>
          <w:t>12</w:t>
        </w:r>
      </w:hyperlink>
      <w:r>
        <w:t>–</w:t>
      </w:r>
      <w:hyperlink w:anchor="page19">
        <w:r>
          <w:rPr>
            <w:rStyle w:val="Text3"/>
          </w:rPr>
          <w:t>19</w:t>
        </w:r>
      </w:hyperlink>
      <w:bookmarkEnd w:id="2522"/>
    </w:p>
    <w:p>
      <w:bookmarkStart w:id="2523" w:name="packages__19_22"/>
      <w:pPr>
        <w:numPr>
          <w:ilvl w:val="1"/>
          <w:numId w:val="272"/>
        </w:numPr>
        <w:pStyle w:val="Normal"/>
        <w:keepLines w:val="on"/>
      </w:pPr>
      <w:r>
        <w:t>packages,</w:t>
        <w:t xml:space="preserve"> </w:t>
      </w:r>
      <w:hyperlink w:anchor="page19">
        <w:r>
          <w:rPr>
            <w:rStyle w:val="Text3"/>
          </w:rPr>
          <w:t>19</w:t>
        </w:r>
      </w:hyperlink>
      <w:r>
        <w:t>–</w:t>
      </w:r>
      <w:hyperlink w:anchor="page22">
        <w:r>
          <w:rPr>
            <w:rStyle w:val="Text3"/>
          </w:rPr>
          <w:t>22</w:t>
        </w:r>
      </w:hyperlink>
      <w:bookmarkEnd w:id="2523"/>
    </w:p>
    <w:p>
      <w:bookmarkStart w:id="2524" w:name="role_of__2"/>
      <w:pPr>
        <w:numPr>
          <w:ilvl w:val="0"/>
          <w:numId w:val="272"/>
        </w:numPr>
        <w:pStyle w:val="Normal"/>
        <w:keepLines w:val="on"/>
      </w:pPr>
      <w:r>
        <w:t>role of,</w:t>
        <w:t xml:space="preserve"> </w:t>
      </w:r>
      <w:hyperlink w:anchor="page2">
        <w:r>
          <w:rPr>
            <w:rStyle w:val="Text3"/>
          </w:rPr>
          <w:t>2</w:t>
        </w:r>
      </w:hyperlink>
      <w:bookmarkEnd w:id="2524"/>
    </w:p>
    <w:p>
      <w:bookmarkStart w:id="2525" w:name="ClassPath_directories__21"/>
      <w:pPr>
        <w:pStyle w:val="Normal"/>
        <w:keepLines w:val="on"/>
      </w:pPr>
      <w:r>
        <w:rPr>
          <w:rStyle w:val="Text1"/>
        </w:rPr>
        <w:t>ClassPath</w:t>
      </w:r>
      <w:r>
        <w:t xml:space="preserve"> directories,</w:t>
        <w:t xml:space="preserve"> </w:t>
      </w:r>
      <w:hyperlink w:anchor="page21">
        <w:r>
          <w:rPr>
            <w:rStyle w:val="Text3"/>
          </w:rPr>
          <w:t>21</w:t>
        </w:r>
      </w:hyperlink>
      <w:bookmarkEnd w:id="2525"/>
    </w:p>
    <w:p>
      <w:bookmarkStart w:id="2526" w:name="clone_operation__143"/>
      <w:pPr>
        <w:pStyle w:val="Normal"/>
        <w:keepLines w:val="on"/>
      </w:pPr>
      <w:r>
        <w:rPr>
          <w:rStyle w:val="Text1"/>
        </w:rPr>
        <w:t>clone</w:t>
      </w:r>
      <w:r>
        <w:t xml:space="preserve"> operation,</w:t>
        <w:t xml:space="preserve"> </w:t>
      </w:r>
      <w:hyperlink w:anchor="page143">
        <w:r>
          <w:rPr>
            <w:rStyle w:val="Text3"/>
          </w:rPr>
          <w:t>143</w:t>
        </w:r>
      </w:hyperlink>
      <w:bookmarkEnd w:id="2526"/>
    </w:p>
    <w:p>
      <w:bookmarkStart w:id="2527" w:name="clustering__521"/>
      <w:pPr>
        <w:pStyle w:val="Normal"/>
        <w:keepLines w:val="on"/>
      </w:pPr>
      <w:r>
        <w:t>clustering,</w:t>
        <w:t xml:space="preserve"> </w:t>
      </w:r>
      <w:hyperlink w:anchor="page521">
        <w:r>
          <w:rPr>
            <w:rStyle w:val="Text3"/>
          </w:rPr>
          <w:t>521</w:t>
        </w:r>
      </w:hyperlink>
      <w:bookmarkEnd w:id="2527"/>
    </w:p>
    <w:p>
      <w:bookmarkStart w:id="2528" w:name="collection_ADT__298_336__array_b"/>
      <w:pPr>
        <w:pStyle w:val="Normal"/>
        <w:keepLines w:val="on"/>
      </w:pPr>
      <w:r>
        <w:t>collection ADT,</w:t>
        <w:t xml:space="preserve"> </w:t>
      </w:r>
      <w:hyperlink w:anchor="page298">
        <w:r>
          <w:rPr>
            <w:rStyle w:val="Text3"/>
          </w:rPr>
          <w:t>298</w:t>
        </w:r>
      </w:hyperlink>
      <w:r>
        <w:t>–</w:t>
      </w:r>
      <w:hyperlink w:anchor="page336">
        <w:r>
          <w:rPr>
            <w:rStyle w:val="Text3"/>
          </w:rPr>
          <w:t>336</w:t>
        </w:r>
      </w:hyperlink>
      <w:bookmarkEnd w:id="2528"/>
    </w:p>
    <w:p>
      <w:bookmarkStart w:id="2529" w:name="array_based_implementation__300"/>
      <w:pPr>
        <w:numPr>
          <w:ilvl w:val="0"/>
          <w:numId w:val="273"/>
        </w:numPr>
        <w:pStyle w:val="Normal"/>
        <w:keepLines w:val="on"/>
      </w:pPr>
      <w:r>
        <w:t>array-based implementation,</w:t>
        <w:t xml:space="preserve"> </w:t>
      </w:r>
      <w:hyperlink w:anchor="page300">
        <w:r>
          <w:rPr>
            <w:rStyle w:val="Text3"/>
          </w:rPr>
          <w:t>300</w:t>
        </w:r>
      </w:hyperlink>
      <w:r>
        <w:t>–</w:t>
      </w:r>
      <w:hyperlink w:anchor="page304">
        <w:r>
          <w:rPr>
            <w:rStyle w:val="Text3"/>
          </w:rPr>
          <w:t>304</w:t>
        </w:r>
      </w:hyperlink>
      <w:bookmarkEnd w:id="2529"/>
    </w:p>
    <w:p>
      <w:bookmarkStart w:id="2530" w:name="assumptions__299"/>
      <w:pPr>
        <w:numPr>
          <w:ilvl w:val="0"/>
          <w:numId w:val="273"/>
        </w:numPr>
        <w:pStyle w:val="Normal"/>
        <w:keepLines w:val="on"/>
      </w:pPr>
      <w:r>
        <w:t>assumptions,</w:t>
        <w:t xml:space="preserve"> </w:t>
      </w:r>
      <w:hyperlink w:anchor="page299">
        <w:r>
          <w:rPr>
            <w:rStyle w:val="Text3"/>
          </w:rPr>
          <w:t>299</w:t>
        </w:r>
      </w:hyperlink>
      <w:bookmarkEnd w:id="2530"/>
    </w:p>
    <w:p>
      <w:bookmarkStart w:id="2531" w:name="BagInterface_class__331_333"/>
      <w:pPr>
        <w:numPr>
          <w:ilvl w:val="0"/>
          <w:numId w:val="273"/>
        </w:numPr>
        <w:pStyle w:val="Para 11"/>
        <w:keepLines w:val="on"/>
      </w:pPr>
      <w:r>
        <w:t>BagInterface</w:t>
      </w:r>
      <w:r>
        <w:rPr>
          <w:rStyle w:val="Text6"/>
        </w:rPr>
        <w:t xml:space="preserve"> class,</w:t>
        <w:t xml:space="preserve"> </w:t>
      </w:r>
      <w:hyperlink w:anchor="page331">
        <w:r>
          <w:rPr>
            <w:rStyle w:val="Text9"/>
          </w:rPr>
          <w:t>331</w:t>
        </w:r>
      </w:hyperlink>
      <w:r>
        <w:rPr>
          <w:rStyle w:val="Text6"/>
        </w:rPr>
        <w:t>–</w:t>
      </w:r>
      <w:hyperlink w:anchor="page333">
        <w:r>
          <w:rPr>
            <w:rStyle w:val="Text9"/>
          </w:rPr>
          <w:t>333</w:t>
        </w:r>
      </w:hyperlink>
      <w:bookmarkEnd w:id="2531"/>
    </w:p>
    <w:p>
      <w:bookmarkStart w:id="2532" w:name="CollectionInterface_class__299"/>
      <w:pPr>
        <w:numPr>
          <w:ilvl w:val="0"/>
          <w:numId w:val="273"/>
        </w:numPr>
        <w:pStyle w:val="Para 11"/>
        <w:keepLines w:val="on"/>
      </w:pPr>
      <w:r>
        <w:t>CollectionInterface</w:t>
      </w:r>
      <w:r>
        <w:rPr>
          <w:rStyle w:val="Text6"/>
        </w:rPr>
        <w:t xml:space="preserve"> class,</w:t>
        <w:t xml:space="preserve"> </w:t>
      </w:r>
      <w:hyperlink w:anchor="page299">
        <w:r>
          <w:rPr>
            <w:rStyle w:val="Text9"/>
          </w:rPr>
          <w:t>299</w:t>
        </w:r>
      </w:hyperlink>
      <w:bookmarkEnd w:id="2532"/>
    </w:p>
    <w:p>
      <w:bookmarkStart w:id="2533" w:name="comparing_objects__308_315__equa"/>
      <w:pPr>
        <w:numPr>
          <w:ilvl w:val="0"/>
          <w:numId w:val="273"/>
        </w:numPr>
        <w:pStyle w:val="Normal"/>
        <w:keepLines w:val="on"/>
      </w:pPr>
      <w:r>
        <w:t>comparing objects,</w:t>
        <w:t xml:space="preserve"> </w:t>
      </w:r>
      <w:hyperlink w:anchor="page308">
        <w:r>
          <w:rPr>
            <w:rStyle w:val="Text3"/>
          </w:rPr>
          <w:t>308</w:t>
        </w:r>
      </w:hyperlink>
      <w:r>
        <w:t>–</w:t>
      </w:r>
      <w:hyperlink w:anchor="page315">
        <w:r>
          <w:rPr>
            <w:rStyle w:val="Text3"/>
          </w:rPr>
          <w:t>315</w:t>
        </w:r>
      </w:hyperlink>
      <w:bookmarkEnd w:id="2533"/>
    </w:p>
    <w:p>
      <w:bookmarkStart w:id="2534" w:name="equals_method__308_314"/>
      <w:pPr>
        <w:numPr>
          <w:ilvl w:val="1"/>
          <w:numId w:val="273"/>
        </w:numPr>
        <w:pStyle w:val="Normal"/>
        <w:keepLines w:val="on"/>
      </w:pPr>
      <w:r>
        <w:t>equals method,</w:t>
        <w:t xml:space="preserve"> </w:t>
      </w:r>
      <w:hyperlink w:anchor="page308">
        <w:r>
          <w:rPr>
            <w:rStyle w:val="Text3"/>
          </w:rPr>
          <w:t>308</w:t>
        </w:r>
      </w:hyperlink>
      <w:r>
        <w:t>–</w:t>
      </w:r>
      <w:hyperlink w:anchor="page314">
        <w:r>
          <w:rPr>
            <w:rStyle w:val="Text3"/>
          </w:rPr>
          <w:t>314</w:t>
        </w:r>
      </w:hyperlink>
      <w:bookmarkEnd w:id="2534"/>
    </w:p>
    <w:p>
      <w:bookmarkStart w:id="2535" w:name="interface__314_315"/>
      <w:pPr>
        <w:numPr>
          <w:ilvl w:val="1"/>
          <w:numId w:val="273"/>
        </w:numPr>
        <w:pStyle w:val="Normal"/>
        <w:keepLines w:val="on"/>
      </w:pPr>
      <w:r>
        <w:t>interface,</w:t>
        <w:t xml:space="preserve"> </w:t>
      </w:r>
      <w:hyperlink w:anchor="page314">
        <w:r>
          <w:rPr>
            <w:rStyle w:val="Text3"/>
          </w:rPr>
          <w:t>314</w:t>
        </w:r>
      </w:hyperlink>
      <w:r>
        <w:t>–</w:t>
      </w:r>
      <w:hyperlink w:anchor="page315">
        <w:r>
          <w:rPr>
            <w:rStyle w:val="Text3"/>
          </w:rPr>
          <w:t>315</w:t>
        </w:r>
      </w:hyperlink>
      <w:bookmarkEnd w:id="2535"/>
    </w:p>
    <w:p>
      <w:bookmarkStart w:id="2536" w:name="defined__81"/>
      <w:pPr>
        <w:numPr>
          <w:ilvl w:val="0"/>
          <w:numId w:val="273"/>
        </w:numPr>
        <w:pStyle w:val="Normal"/>
        <w:keepLines w:val="on"/>
      </w:pPr>
      <w:r>
        <w:t>defined,</w:t>
        <w:t xml:space="preserve"> </w:t>
      </w:r>
      <w:hyperlink w:anchor="page81">
        <w:r>
          <w:rPr>
            <w:rStyle w:val="Text3"/>
          </w:rPr>
          <w:t>81</w:t>
        </w:r>
      </w:hyperlink>
      <w:bookmarkEnd w:id="2536"/>
    </w:p>
    <w:p>
      <w:bookmarkStart w:id="2537" w:name="elements__81_84__82"/>
      <w:pPr>
        <w:numPr>
          <w:ilvl w:val="0"/>
          <w:numId w:val="273"/>
        </w:numPr>
        <w:pStyle w:val="Normal"/>
        <w:keepLines w:val="on"/>
      </w:pPr>
      <w:r>
        <w:t>elements,</w:t>
        <w:t xml:space="preserve"> </w:t>
      </w:r>
      <w:hyperlink w:anchor="page81">
        <w:r>
          <w:rPr>
            <w:rStyle w:val="Text3"/>
          </w:rPr>
          <w:t>81</w:t>
        </w:r>
      </w:hyperlink>
      <w:r>
        <w:t>–</w:t>
      </w:r>
      <w:hyperlink w:anchor="page84">
        <w:r>
          <w:rPr>
            <w:rStyle w:val="Text3"/>
          </w:rPr>
          <w:t>84</w:t>
        </w:r>
      </w:hyperlink>
      <w:r>
        <w:t xml:space="preserve">, </w:t>
      </w:r>
      <w:hyperlink w:anchor="page82">
        <w:r>
          <w:rPr>
            <w:rStyle w:val="Text8"/>
          </w:rPr>
          <w:t>82</w:t>
        </w:r>
      </w:hyperlink>
      <w:bookmarkEnd w:id="2537"/>
    </w:p>
    <w:p>
      <w:bookmarkStart w:id="2538" w:name="interface__298_300"/>
      <w:pPr>
        <w:numPr>
          <w:ilvl w:val="0"/>
          <w:numId w:val="273"/>
        </w:numPr>
        <w:pStyle w:val="Normal"/>
        <w:keepLines w:val="on"/>
      </w:pPr>
      <w:r>
        <w:t>interface,</w:t>
        <w:t xml:space="preserve"> </w:t>
      </w:r>
      <w:hyperlink w:anchor="page298">
        <w:r>
          <w:rPr>
            <w:rStyle w:val="Text3"/>
          </w:rPr>
          <w:t>298</w:t>
        </w:r>
      </w:hyperlink>
      <w:r>
        <w:t>–</w:t>
      </w:r>
      <w:hyperlink w:anchor="page300">
        <w:r>
          <w:rPr>
            <w:rStyle w:val="Text3"/>
          </w:rPr>
          <w:t>300</w:t>
        </w:r>
      </w:hyperlink>
      <w:bookmarkEnd w:id="2538"/>
    </w:p>
    <w:p>
      <w:bookmarkStart w:id="2539" w:name="link_based_implementation__325_3"/>
      <w:pPr>
        <w:numPr>
          <w:ilvl w:val="0"/>
          <w:numId w:val="273"/>
        </w:numPr>
        <w:pStyle w:val="Normal"/>
        <w:keepLines w:val="on"/>
      </w:pPr>
      <w:r>
        <w:t>link-based implementation,</w:t>
        <w:t xml:space="preserve"> </w:t>
      </w:r>
      <w:hyperlink w:anchor="page325">
        <w:r>
          <w:rPr>
            <w:rStyle w:val="Text3"/>
          </w:rPr>
          <w:t>325</w:t>
        </w:r>
      </w:hyperlink>
      <w:r>
        <w:t>–</w:t>
      </w:r>
      <w:hyperlink w:anchor="page330">
        <w:r>
          <w:rPr>
            <w:rStyle w:val="Text3"/>
          </w:rPr>
          <w:t>330</w:t>
        </w:r>
      </w:hyperlink>
      <w:bookmarkEnd w:id="2539"/>
    </w:p>
    <w:p>
      <w:bookmarkStart w:id="2540" w:name="comparison__329_330"/>
      <w:pPr>
        <w:numPr>
          <w:ilvl w:val="1"/>
          <w:numId w:val="273"/>
        </w:numPr>
        <w:pStyle w:val="Normal"/>
        <w:keepLines w:val="on"/>
      </w:pPr>
      <w:r>
        <w:t>comparison,</w:t>
        <w:t xml:space="preserve"> </w:t>
      </w:r>
      <w:hyperlink w:anchor="page329">
        <w:r>
          <w:rPr>
            <w:rStyle w:val="Text3"/>
          </w:rPr>
          <w:t>329</w:t>
        </w:r>
      </w:hyperlink>
      <w:r>
        <w:t>–</w:t>
      </w:r>
      <w:hyperlink w:anchor="page330">
        <w:r>
          <w:rPr>
            <w:rStyle w:val="Text3"/>
          </w:rPr>
          <w:t>330</w:t>
        </w:r>
      </w:hyperlink>
      <w:bookmarkEnd w:id="2540"/>
    </w:p>
    <w:p>
      <w:bookmarkStart w:id="2541" w:name="internal_representation__325"/>
      <w:pPr>
        <w:numPr>
          <w:ilvl w:val="1"/>
          <w:numId w:val="273"/>
        </w:numPr>
        <w:pStyle w:val="Normal"/>
        <w:keepLines w:val="on"/>
      </w:pPr>
      <w:r>
        <w:t>internal representation,</w:t>
        <w:t xml:space="preserve"> </w:t>
      </w:r>
      <w:hyperlink w:anchor="page325">
        <w:r>
          <w:rPr>
            <w:rStyle w:val="Text3"/>
          </w:rPr>
          <w:t>325</w:t>
        </w:r>
      </w:hyperlink>
      <w:bookmarkEnd w:id="2541"/>
    </w:p>
    <w:p>
      <w:bookmarkStart w:id="2542" w:name="operations__326_329"/>
      <w:pPr>
        <w:numPr>
          <w:ilvl w:val="1"/>
          <w:numId w:val="273"/>
        </w:numPr>
        <w:pStyle w:val="Normal"/>
        <w:keepLines w:val="on"/>
      </w:pPr>
      <w:r>
        <w:t>operations,</w:t>
        <w:t xml:space="preserve"> </w:t>
      </w:r>
      <w:hyperlink w:anchor="page326">
        <w:r>
          <w:rPr>
            <w:rStyle w:val="Text3"/>
          </w:rPr>
          <w:t>326</w:t>
        </w:r>
      </w:hyperlink>
      <w:r>
        <w:t>–</w:t>
      </w:r>
      <w:hyperlink w:anchor="page329">
        <w:r>
          <w:rPr>
            <w:rStyle w:val="Text3"/>
          </w:rPr>
          <w:t>329</w:t>
        </w:r>
      </w:hyperlink>
      <w:bookmarkEnd w:id="2542"/>
    </w:p>
    <w:p>
      <w:bookmarkStart w:id="2543" w:name="naming_conventions__325"/>
      <w:pPr>
        <w:numPr>
          <w:ilvl w:val="0"/>
          <w:numId w:val="273"/>
        </w:numPr>
        <w:pStyle w:val="Normal"/>
        <w:keepLines w:val="on"/>
      </w:pPr>
      <w:r>
        <w:t>naming conventions,</w:t>
        <w:t xml:space="preserve"> </w:t>
      </w:r>
      <w:hyperlink w:anchor="page325">
        <w:r>
          <w:rPr>
            <w:rStyle w:val="Text3"/>
          </w:rPr>
          <w:t>325</w:t>
        </w:r>
      </w:hyperlink>
      <w:bookmarkEnd w:id="2543"/>
    </w:p>
    <w:p>
      <w:bookmarkStart w:id="2544" w:name="primary_classes_and_interfaces"/>
      <w:pPr>
        <w:numPr>
          <w:ilvl w:val="0"/>
          <w:numId w:val="273"/>
        </w:numPr>
        <w:pStyle w:val="Normal"/>
        <w:keepLines w:val="on"/>
      </w:pPr>
      <w:r>
        <w:t xml:space="preserve">primary classes and interfaces, </w:t>
      </w:r>
      <w:hyperlink w:anchor="page337">
        <w:r>
          <w:rPr>
            <w:rStyle w:val="Text8"/>
          </w:rPr>
          <w:t>337</w:t>
        </w:r>
      </w:hyperlink>
      <w:bookmarkEnd w:id="2544"/>
    </w:p>
    <w:p>
      <w:bookmarkStart w:id="2545" w:name="protected_methods__302"/>
      <w:pPr>
        <w:numPr>
          <w:ilvl w:val="0"/>
          <w:numId w:val="273"/>
        </w:numPr>
        <w:pStyle w:val="Normal"/>
        <w:keepLines w:val="on"/>
      </w:pPr>
      <w:r>
        <w:t>protected methods,</w:t>
        <w:t xml:space="preserve"> </w:t>
      </w:r>
      <w:hyperlink w:anchor="page302">
        <w:r>
          <w:rPr>
            <w:rStyle w:val="Text3"/>
          </w:rPr>
          <w:t>302</w:t>
        </w:r>
      </w:hyperlink>
      <w:bookmarkEnd w:id="2545"/>
    </w:p>
    <w:p>
      <w:bookmarkStart w:id="2546" w:name="Set_ADT__333_336"/>
      <w:pPr>
        <w:numPr>
          <w:ilvl w:val="0"/>
          <w:numId w:val="273"/>
        </w:numPr>
        <w:pStyle w:val="Normal"/>
        <w:keepLines w:val="on"/>
      </w:pPr>
      <w:r>
        <w:t>Set ADT,</w:t>
        <w:t xml:space="preserve"> </w:t>
      </w:r>
      <w:hyperlink w:anchor="page333">
        <w:r>
          <w:rPr>
            <w:rStyle w:val="Text3"/>
          </w:rPr>
          <w:t>333</w:t>
        </w:r>
      </w:hyperlink>
      <w:r>
        <w:t>–</w:t>
      </w:r>
      <w:hyperlink w:anchor="page336">
        <w:r>
          <w:rPr>
            <w:rStyle w:val="Text3"/>
          </w:rPr>
          <w:t>336</w:t>
        </w:r>
      </w:hyperlink>
      <w:bookmarkEnd w:id="2546"/>
    </w:p>
    <w:p>
      <w:bookmarkStart w:id="2547" w:name="sorted_array_based_implementatio"/>
      <w:pPr>
        <w:numPr>
          <w:ilvl w:val="0"/>
          <w:numId w:val="273"/>
        </w:numPr>
        <w:pStyle w:val="Normal"/>
        <w:keepLines w:val="on"/>
      </w:pPr>
      <w:r>
        <w:t>sorted array based implementation,</w:t>
        <w:t xml:space="preserve"> </w:t>
      </w:r>
      <w:hyperlink w:anchor="page315">
        <w:r>
          <w:rPr>
            <w:rStyle w:val="Text3"/>
          </w:rPr>
          <w:t>315</w:t>
        </w:r>
      </w:hyperlink>
      <w:r>
        <w:t>–</w:t>
      </w:r>
      <w:hyperlink w:anchor="page324">
        <w:r>
          <w:rPr>
            <w:rStyle w:val="Text3"/>
          </w:rPr>
          <w:t>324</w:t>
        </w:r>
      </w:hyperlink>
      <w:bookmarkEnd w:id="2547"/>
    </w:p>
    <w:p>
      <w:bookmarkStart w:id="2548" w:name="CollectionInterface__299__435__c"/>
      <w:pPr>
        <w:pStyle w:val="Para 11"/>
        <w:keepLines w:val="on"/>
      </w:pPr>
      <w:r>
        <w:t>CollectionInterface</w:t>
      </w:r>
      <w:r>
        <w:rPr>
          <w:rStyle w:val="Text6"/>
        </w:rPr>
        <w:t>,</w:t>
        <w:t xml:space="preserve"> </w:t>
      </w:r>
      <w:hyperlink w:anchor="page299">
        <w:r>
          <w:rPr>
            <w:rStyle w:val="Text9"/>
          </w:rPr>
          <w:t>299</w:t>
        </w:r>
      </w:hyperlink>
      <w:r>
        <w:rPr>
          <w:rStyle w:val="Text6"/>
        </w:rPr>
        <w:t xml:space="preserve">, </w:t>
      </w:r>
      <w:hyperlink w:anchor="page435">
        <w:r>
          <w:rPr>
            <w:rStyle w:val="Text9"/>
          </w:rPr>
          <w:t>435</w:t>
        </w:r>
      </w:hyperlink>
      <w:bookmarkEnd w:id="2548"/>
    </w:p>
    <w:p>
      <w:bookmarkStart w:id="2549" w:name="code_for__300"/>
      <w:pPr>
        <w:numPr>
          <w:ilvl w:val="0"/>
          <w:numId w:val="274"/>
        </w:numPr>
        <w:pStyle w:val="Normal"/>
        <w:keepLines w:val="on"/>
      </w:pPr>
      <w:r>
        <w:t>code for,</w:t>
        <w:t xml:space="preserve"> </w:t>
      </w:r>
      <w:hyperlink w:anchor="page300">
        <w:r>
          <w:rPr>
            <w:rStyle w:val="Text3"/>
          </w:rPr>
          <w:t>300</w:t>
        </w:r>
      </w:hyperlink>
      <w:bookmarkEnd w:id="2549"/>
    </w:p>
    <w:p>
      <w:bookmarkStart w:id="2550" w:name="method_definitions__331"/>
      <w:pPr>
        <w:numPr>
          <w:ilvl w:val="0"/>
          <w:numId w:val="274"/>
        </w:numPr>
        <w:pStyle w:val="Normal"/>
        <w:keepLines w:val="on"/>
      </w:pPr>
      <w:r>
        <w:t>method definitions,</w:t>
        <w:t xml:space="preserve"> </w:t>
      </w:r>
      <w:hyperlink w:anchor="page331">
        <w:r>
          <w:rPr>
            <w:rStyle w:val="Text3"/>
          </w:rPr>
          <w:t>331</w:t>
        </w:r>
      </w:hyperlink>
      <w:bookmarkEnd w:id="2550"/>
    </w:p>
    <w:p>
      <w:bookmarkStart w:id="2551" w:name="collisions__518_519__518_519__51"/>
      <w:pPr>
        <w:pStyle w:val="Normal"/>
        <w:keepLines w:val="on"/>
      </w:pPr>
      <w:r>
        <w:t>collisions,</w:t>
        <w:t xml:space="preserve"> </w:t>
      </w:r>
      <w:hyperlink w:anchor="page518">
        <w:r>
          <w:rPr>
            <w:rStyle w:val="Text3"/>
          </w:rPr>
          <w:t>518</w:t>
        </w:r>
      </w:hyperlink>
      <w:r>
        <w:t>–</w:t>
      </w:r>
      <w:hyperlink w:anchor="page519">
        <w:r>
          <w:rPr>
            <w:rStyle w:val="Text3"/>
          </w:rPr>
          <w:t>519</w:t>
        </w:r>
      </w:hyperlink>
      <w:r>
        <w:t xml:space="preserve">, </w:t>
      </w:r>
      <w:hyperlink w:anchor="page518">
        <w:r>
          <w:rPr>
            <w:rStyle w:val="Text3"/>
          </w:rPr>
          <w:t>518</w:t>
        </w:r>
      </w:hyperlink>
      <w:r>
        <w:t>–</w:t>
      </w:r>
      <w:hyperlink w:anchor="page519">
        <w:r>
          <w:rPr>
            <w:rStyle w:val="Text3"/>
          </w:rPr>
          <w:t>519</w:t>
        </w:r>
      </w:hyperlink>
      <w:r>
        <w:t xml:space="preserve">, </w:t>
      </w:r>
      <w:hyperlink w:anchor="page519">
        <w:r>
          <w:rPr>
            <w:rStyle w:val="Text8"/>
          </w:rPr>
          <w:t>519</w:t>
        </w:r>
      </w:hyperlink>
      <w:bookmarkEnd w:id="2551"/>
    </w:p>
    <w:p>
      <w:bookmarkStart w:id="2552" w:name="with_buckets__523"/>
      <w:pPr>
        <w:numPr>
          <w:ilvl w:val="0"/>
          <w:numId w:val="275"/>
        </w:numPr>
        <w:pStyle w:val="Normal"/>
        <w:keepLines w:val="on"/>
      </w:pPr>
      <w:r>
        <w:t xml:space="preserve">with buckets, </w:t>
      </w:r>
      <w:hyperlink w:anchor="page523">
        <w:r>
          <w:rPr>
            <w:rStyle w:val="Text8"/>
          </w:rPr>
          <w:t>523</w:t>
        </w:r>
      </w:hyperlink>
      <w:bookmarkEnd w:id="2552"/>
    </w:p>
    <w:p>
      <w:bookmarkStart w:id="2553" w:name="with_chaining__524"/>
      <w:pPr>
        <w:numPr>
          <w:ilvl w:val="0"/>
          <w:numId w:val="275"/>
        </w:numPr>
        <w:pStyle w:val="Normal"/>
        <w:keepLines w:val="on"/>
      </w:pPr>
      <w:r>
        <w:t xml:space="preserve">with chaining, </w:t>
      </w:r>
      <w:hyperlink w:anchor="page524">
        <w:r>
          <w:rPr>
            <w:rStyle w:val="Text8"/>
          </w:rPr>
          <w:t>524</w:t>
        </w:r>
      </w:hyperlink>
      <w:bookmarkEnd w:id="2553"/>
    </w:p>
    <w:p>
      <w:bookmarkStart w:id="2554" w:name="Comparable_interface__308__314_3"/>
      <w:pPr>
        <w:pStyle w:val="Normal"/>
        <w:keepLines w:val="on"/>
      </w:pPr>
      <w:r>
        <w:rPr>
          <w:rStyle w:val="Text1"/>
        </w:rPr>
        <w:t>Comparable</w:t>
      </w:r>
      <w:r>
        <w:t xml:space="preserve"> interface,</w:t>
        <w:t xml:space="preserve"> </w:t>
      </w:r>
      <w:hyperlink w:anchor="page308">
        <w:r>
          <w:rPr>
            <w:rStyle w:val="Text3"/>
          </w:rPr>
          <w:t>308</w:t>
        </w:r>
      </w:hyperlink>
      <w:r>
        <w:t xml:space="preserve">, </w:t>
      </w:r>
      <w:hyperlink w:anchor="page314">
        <w:r>
          <w:rPr>
            <w:rStyle w:val="Text3"/>
          </w:rPr>
          <w:t>314</w:t>
        </w:r>
      </w:hyperlink>
      <w:r>
        <w:t>–</w:t>
      </w:r>
      <w:hyperlink w:anchor="page315">
        <w:r>
          <w:rPr>
            <w:rStyle w:val="Text3"/>
          </w:rPr>
          <w:t>315</w:t>
        </w:r>
      </w:hyperlink>
      <w:bookmarkEnd w:id="2554"/>
    </w:p>
    <w:p>
      <w:bookmarkStart w:id="2555" w:name="Comparable_keys__507"/>
      <w:pPr>
        <w:pStyle w:val="Para 11"/>
        <w:keepLines w:val="on"/>
      </w:pPr>
      <w:r>
        <w:t>Comparable</w:t>
      </w:r>
      <w:r>
        <w:rPr>
          <w:rStyle w:val="Text6"/>
        </w:rPr>
        <w:t xml:space="preserve"> keys,</w:t>
        <w:t xml:space="preserve"> </w:t>
      </w:r>
      <w:hyperlink w:anchor="page507">
        <w:r>
          <w:rPr>
            <w:rStyle w:val="Text9"/>
          </w:rPr>
          <w:t>507</w:t>
        </w:r>
      </w:hyperlink>
      <w:bookmarkEnd w:id="2555"/>
    </w:p>
    <w:p>
      <w:bookmarkStart w:id="2556" w:name="Comparable_objects__442"/>
      <w:pPr>
        <w:pStyle w:val="Para 11"/>
        <w:keepLines w:val="on"/>
      </w:pPr>
      <w:r>
        <w:t>Comparable</w:t>
      </w:r>
      <w:r>
        <w:rPr>
          <w:rStyle w:val="Text6"/>
        </w:rPr>
        <w:t xml:space="preserve"> objects,</w:t>
        <w:t xml:space="preserve"> </w:t>
      </w:r>
      <w:hyperlink w:anchor="page442">
        <w:r>
          <w:rPr>
            <w:rStyle w:val="Text9"/>
          </w:rPr>
          <w:t>442</w:t>
        </w:r>
      </w:hyperlink>
      <w:bookmarkEnd w:id="2556"/>
    </w:p>
    <w:p>
      <w:bookmarkStart w:id="2557" w:name="Comparator_object__507"/>
      <w:pPr>
        <w:pStyle w:val="Para 11"/>
        <w:keepLines w:val="on"/>
      </w:pPr>
      <w:r>
        <w:t>Comparator</w:t>
      </w:r>
      <w:r>
        <w:rPr>
          <w:rStyle w:val="Text6"/>
        </w:rPr>
        <w:t xml:space="preserve"> object,</w:t>
        <w:t xml:space="preserve"> </w:t>
      </w:r>
      <w:hyperlink w:anchor="page507">
        <w:r>
          <w:rPr>
            <w:rStyle w:val="Text9"/>
          </w:rPr>
          <w:t>507</w:t>
        </w:r>
      </w:hyperlink>
      <w:bookmarkEnd w:id="2557"/>
    </w:p>
    <w:p>
      <w:bookmarkStart w:id="2558" w:name="compare_method__661"/>
      <w:pPr>
        <w:pStyle w:val="Normal"/>
        <w:keepLines w:val="on"/>
      </w:pPr>
      <w:r>
        <w:rPr>
          <w:rStyle w:val="Text1"/>
        </w:rPr>
        <w:t>compare</w:t>
      </w:r>
      <w:r>
        <w:t xml:space="preserve"> method,</w:t>
        <w:t xml:space="preserve"> </w:t>
      </w:r>
      <w:hyperlink w:anchor="page661">
        <w:r>
          <w:rPr>
            <w:rStyle w:val="Text3"/>
          </w:rPr>
          <w:t>661</w:t>
        </w:r>
      </w:hyperlink>
      <w:bookmarkEnd w:id="2558"/>
    </w:p>
    <w:p>
      <w:bookmarkStart w:id="2559" w:name="compareTo_method__308__661__662"/>
      <w:pPr>
        <w:pStyle w:val="Normal"/>
        <w:keepLines w:val="on"/>
      </w:pPr>
      <w:r>
        <w:rPr>
          <w:rStyle w:val="Text1"/>
        </w:rPr>
        <w:t>compareTo</w:t>
      </w:r>
      <w:r>
        <w:t xml:space="preserve"> method,</w:t>
        <w:t xml:space="preserve"> </w:t>
      </w:r>
      <w:hyperlink w:anchor="page308">
        <w:r>
          <w:rPr>
            <w:rStyle w:val="Text3"/>
          </w:rPr>
          <w:t>308</w:t>
        </w:r>
      </w:hyperlink>
      <w:r>
        <w:t xml:space="preserve">, </w:t>
      </w:r>
      <w:hyperlink w:anchor="page661">
        <w:r>
          <w:rPr>
            <w:rStyle w:val="Text3"/>
          </w:rPr>
          <w:t>661</w:t>
        </w:r>
      </w:hyperlink>
      <w:r>
        <w:t xml:space="preserve">, </w:t>
      </w:r>
      <w:hyperlink w:anchor="page662">
        <w:r>
          <w:rPr>
            <w:rStyle w:val="Text3"/>
          </w:rPr>
          <w:t>662</w:t>
        </w:r>
      </w:hyperlink>
      <w:bookmarkEnd w:id="2559"/>
    </w:p>
    <w:p>
      <w:bookmarkStart w:id="2560" w:name="operation_consistency__315"/>
      <w:pPr>
        <w:numPr>
          <w:ilvl w:val="0"/>
          <w:numId w:val="276"/>
        </w:numPr>
        <w:pStyle w:val="Normal"/>
        <w:keepLines w:val="on"/>
      </w:pPr>
      <w:r>
        <w:t>operation consistency,</w:t>
        <w:t xml:space="preserve"> </w:t>
      </w:r>
      <w:hyperlink w:anchor="page315">
        <w:r>
          <w:rPr>
            <w:rStyle w:val="Text3"/>
          </w:rPr>
          <w:t>315</w:t>
        </w:r>
      </w:hyperlink>
      <w:bookmarkEnd w:id="2560"/>
    </w:p>
    <w:p>
      <w:bookmarkStart w:id="2561" w:name="comparison_operator_______37"/>
      <w:pPr>
        <w:pStyle w:val="Normal"/>
        <w:keepLines w:val="on"/>
      </w:pPr>
      <w:r>
        <w:t>comparison operator (==),</w:t>
        <w:t xml:space="preserve"> </w:t>
      </w:r>
      <w:hyperlink w:anchor="page37">
        <w:r>
          <w:rPr>
            <w:rStyle w:val="Text3"/>
          </w:rPr>
          <w:t>37</w:t>
        </w:r>
      </w:hyperlink>
      <w:bookmarkEnd w:id="2561"/>
    </w:p>
    <w:p>
      <w:bookmarkStart w:id="2562" w:name="compilation_units__multiple__pac"/>
      <w:pPr>
        <w:pStyle w:val="Normal"/>
        <w:keepLines w:val="on"/>
      </w:pPr>
      <w:r>
        <w:t>compilation units, multiple, packages with,</w:t>
        <w:t xml:space="preserve"> </w:t>
      </w:r>
      <w:hyperlink w:anchor="page20">
        <w:r>
          <w:rPr>
            <w:rStyle w:val="Text3"/>
          </w:rPr>
          <w:t>20</w:t>
        </w:r>
      </w:hyperlink>
      <w:bookmarkEnd w:id="2562"/>
    </w:p>
    <w:p>
      <w:bookmarkStart w:id="2563" w:name="complete_binary_tree__557"/>
      <w:pPr>
        <w:pStyle w:val="Normal"/>
        <w:keepLines w:val="on"/>
      </w:pPr>
      <w:r>
        <w:t>complete binary tree,</w:t>
        <w:t xml:space="preserve"> </w:t>
      </w:r>
      <w:hyperlink w:anchor="page557">
        <w:r>
          <w:rPr>
            <w:rStyle w:val="Text3"/>
          </w:rPr>
          <w:t>557</w:t>
        </w:r>
      </w:hyperlink>
      <w:bookmarkEnd w:id="2563"/>
    </w:p>
    <w:p>
      <w:bookmarkStart w:id="2564" w:name="complete_directed_graph__587"/>
      <w:pPr>
        <w:pStyle w:val="Normal"/>
        <w:keepLines w:val="on"/>
      </w:pPr>
      <w:r>
        <w:t xml:space="preserve">complete directed graph, </w:t>
      </w:r>
      <w:hyperlink w:anchor="page587">
        <w:r>
          <w:rPr>
            <w:rStyle w:val="Text8"/>
          </w:rPr>
          <w:t>587</w:t>
        </w:r>
      </w:hyperlink>
      <w:bookmarkEnd w:id="2564"/>
    </w:p>
    <w:p>
      <w:bookmarkStart w:id="2565" w:name="complete_graphs__586__defined__5"/>
      <w:pPr>
        <w:pStyle w:val="Normal"/>
        <w:keepLines w:val="on"/>
      </w:pPr>
      <w:r>
        <w:t>complete graphs,</w:t>
        <w:t xml:space="preserve"> </w:t>
      </w:r>
      <w:hyperlink w:anchor="page586">
        <w:r>
          <w:rPr>
            <w:rStyle w:val="Text3"/>
          </w:rPr>
          <w:t>586</w:t>
        </w:r>
      </w:hyperlink>
      <w:bookmarkEnd w:id="2565"/>
    </w:p>
    <w:p>
      <w:bookmarkStart w:id="2566" w:name="defined__588"/>
      <w:pPr>
        <w:numPr>
          <w:ilvl w:val="0"/>
          <w:numId w:val="277"/>
        </w:numPr>
        <w:pStyle w:val="Normal"/>
        <w:keepLines w:val="on"/>
      </w:pPr>
      <w:r>
        <w:t>defined,</w:t>
        <w:t xml:space="preserve"> </w:t>
      </w:r>
      <w:hyperlink w:anchor="page588">
        <w:r>
          <w:rPr>
            <w:rStyle w:val="Text3"/>
          </w:rPr>
          <w:t>588</w:t>
        </w:r>
      </w:hyperlink>
      <w:bookmarkEnd w:id="2566"/>
    </w:p>
    <w:p>
      <w:bookmarkStart w:id="2567" w:name="types_of__587"/>
      <w:pPr>
        <w:numPr>
          <w:ilvl w:val="0"/>
          <w:numId w:val="277"/>
        </w:numPr>
        <w:pStyle w:val="Normal"/>
        <w:keepLines w:val="on"/>
      </w:pPr>
      <w:r>
        <w:t xml:space="preserve">types of, </w:t>
      </w:r>
      <w:hyperlink w:anchor="page587">
        <w:r>
          <w:rPr>
            <w:rStyle w:val="Text8"/>
          </w:rPr>
          <w:t>587</w:t>
        </w:r>
      </w:hyperlink>
      <w:bookmarkEnd w:id="2567"/>
    </w:p>
    <w:p>
      <w:bookmarkStart w:id="2568" w:name="complete_undirected_graph__587"/>
      <w:pPr>
        <w:pStyle w:val="Normal"/>
        <w:keepLines w:val="on"/>
      </w:pPr>
      <w:r>
        <w:t xml:space="preserve">complete undirected graph, </w:t>
      </w:r>
      <w:hyperlink w:anchor="page587">
        <w:r>
          <w:rPr>
            <w:rStyle w:val="Text8"/>
          </w:rPr>
          <w:t>587</w:t>
        </w:r>
      </w:hyperlink>
      <w:bookmarkEnd w:id="2568"/>
    </w:p>
    <w:p>
      <w:bookmarkStart w:id="2569" w:name="compression_function__517__518"/>
      <w:pPr>
        <w:pStyle w:val="Normal"/>
        <w:keepLines w:val="on"/>
      </w:pPr>
      <w:r>
        <w:t>compression function,</w:t>
        <w:t xml:space="preserve"> </w:t>
      </w:r>
      <w:hyperlink w:anchor="page517">
        <w:r>
          <w:rPr>
            <w:rStyle w:val="Text3"/>
          </w:rPr>
          <w:t>517</w:t>
        </w:r>
      </w:hyperlink>
      <w:r>
        <w:t xml:space="preserve">, </w:t>
      </w:r>
      <w:hyperlink w:anchor="page518">
        <w:r>
          <w:rPr>
            <w:rStyle w:val="Text8"/>
          </w:rPr>
          <w:t>518</w:t>
        </w:r>
      </w:hyperlink>
      <w:bookmarkEnd w:id="2569"/>
    </w:p>
    <w:p>
      <w:bookmarkStart w:id="2570" w:name="concurrency__283__Java_Library_C"/>
      <w:pPr>
        <w:pStyle w:val="Normal"/>
        <w:keepLines w:val="on"/>
      </w:pPr>
      <w:r>
        <w:t>concurrency,</w:t>
        <w:t xml:space="preserve"> </w:t>
      </w:r>
      <w:hyperlink w:anchor="page283">
        <w:r>
          <w:rPr>
            <w:rStyle w:val="Text3"/>
          </w:rPr>
          <w:t>283</w:t>
        </w:r>
      </w:hyperlink>
      <w:bookmarkEnd w:id="2570"/>
    </w:p>
    <w:p>
      <w:bookmarkStart w:id="2571" w:name="Java_Library_Collection_classes"/>
      <w:pPr>
        <w:numPr>
          <w:ilvl w:val="0"/>
          <w:numId w:val="278"/>
        </w:numPr>
        <w:pStyle w:val="Normal"/>
        <w:keepLines w:val="on"/>
      </w:pPr>
      <w:r>
        <w:t>Java Library Collection classes and,</w:t>
        <w:t xml:space="preserve"> </w:t>
      </w:r>
      <w:hyperlink w:anchor="page282">
        <w:r>
          <w:rPr>
            <w:rStyle w:val="Text3"/>
          </w:rPr>
          <w:t>282</w:t>
        </w:r>
      </w:hyperlink>
      <w:bookmarkEnd w:id="2571"/>
    </w:p>
    <w:p>
      <w:bookmarkStart w:id="2572" w:name="concurrent_programming__269__279"/>
      <w:pPr>
        <w:pStyle w:val="Normal"/>
        <w:keepLines w:val="on"/>
      </w:pPr>
      <w:r>
        <w:t>concurrent programming,</w:t>
        <w:t xml:space="preserve"> </w:t>
      </w:r>
      <w:hyperlink w:anchor="page269">
        <w:r>
          <w:rPr>
            <w:rStyle w:val="Text3"/>
          </w:rPr>
          <w:t>269</w:t>
        </w:r>
      </w:hyperlink>
      <w:r>
        <w:t xml:space="preserve">, </w:t>
      </w:r>
      <w:hyperlink w:anchor="page279">
        <w:r>
          <w:rPr>
            <w:rStyle w:val="Text3"/>
          </w:rPr>
          <w:t>279</w:t>
        </w:r>
      </w:hyperlink>
      <w:bookmarkEnd w:id="2572"/>
    </w:p>
    <w:p>
      <w:bookmarkStart w:id="2573" w:name="ConcurrentLinkedQueue__282"/>
      <w:pPr>
        <w:pStyle w:val="Para 11"/>
        <w:keepLines w:val="on"/>
      </w:pPr>
      <w:r>
        <w:t>ConcurrentLinkedQueue</w:t>
      </w:r>
      <w:r>
        <w:rPr>
          <w:rStyle w:val="Text6"/>
        </w:rPr>
        <w:t>,</w:t>
        <w:t xml:space="preserve"> </w:t>
      </w:r>
      <w:hyperlink w:anchor="page282">
        <w:r>
          <w:rPr>
            <w:rStyle w:val="Text9"/>
          </w:rPr>
          <w:t>282</w:t>
        </w:r>
      </w:hyperlink>
      <w:bookmarkEnd w:id="2573"/>
    </w:p>
    <w:p>
      <w:bookmarkStart w:id="2574" w:name="constant_time__53"/>
      <w:pPr>
        <w:pStyle w:val="Normal"/>
        <w:keepLines w:val="on"/>
      </w:pPr>
      <w:r>
        <w:t>constant time,</w:t>
        <w:t xml:space="preserve"> </w:t>
      </w:r>
      <w:hyperlink w:anchor="page53">
        <w:r>
          <w:rPr>
            <w:rStyle w:val="Text3"/>
          </w:rPr>
          <w:t>53</w:t>
        </w:r>
      </w:hyperlink>
      <w:bookmarkEnd w:id="2574"/>
    </w:p>
    <w:p>
      <w:bookmarkStart w:id="2575" w:name="constants__capitalization_of__4"/>
      <w:pPr>
        <w:pStyle w:val="Normal"/>
        <w:keepLines w:val="on"/>
      </w:pPr>
      <w:r>
        <w:t>constants, capitalization of,</w:t>
        <w:t xml:space="preserve"> </w:t>
      </w:r>
      <w:hyperlink w:anchor="page4">
        <w:r>
          <w:rPr>
            <w:rStyle w:val="Text3"/>
          </w:rPr>
          <w:t>4</w:t>
        </w:r>
      </w:hyperlink>
      <w:bookmarkEnd w:id="2575"/>
    </w:p>
    <w:p>
      <w:bookmarkStart w:id="2576" w:name="CSInfo_application__311_313"/>
      <w:pPr>
        <w:pStyle w:val="Normal"/>
        <w:keepLines w:val="on"/>
      </w:pPr>
      <w:r>
        <w:rPr>
          <w:rStyle w:val="Text1"/>
        </w:rPr>
        <w:t>CSInfo</w:t>
      </w:r>
      <w:r>
        <w:t xml:space="preserve"> application,</w:t>
        <w:t xml:space="preserve"> </w:t>
      </w:r>
      <w:hyperlink w:anchor="page311">
        <w:r>
          <w:rPr>
            <w:rStyle w:val="Text3"/>
          </w:rPr>
          <w:t>311</w:t>
        </w:r>
      </w:hyperlink>
      <w:r>
        <w:t>–</w:t>
      </w:r>
      <w:hyperlink w:anchor="page313">
        <w:r>
          <w:rPr>
            <w:rStyle w:val="Text3"/>
          </w:rPr>
          <w:t>313</w:t>
        </w:r>
      </w:hyperlink>
      <w:bookmarkEnd w:id="2576"/>
    </w:p>
    <w:p>
      <w:bookmarkStart w:id="2577" w:name="Customer_class__code_for__260_26"/>
      <w:pPr>
        <w:pStyle w:val="Normal"/>
        <w:keepLines w:val="on"/>
      </w:pPr>
      <w:r>
        <w:rPr>
          <w:rStyle w:val="Text1"/>
        </w:rPr>
        <w:t>Customer</w:t>
      </w:r>
      <w:r>
        <w:t xml:space="preserve"> class, code for,</w:t>
        <w:t xml:space="preserve"> </w:t>
      </w:r>
      <w:hyperlink w:anchor="page260">
        <w:r>
          <w:rPr>
            <w:rStyle w:val="Text3"/>
          </w:rPr>
          <w:t>260</w:t>
        </w:r>
      </w:hyperlink>
      <w:r>
        <w:t>–</w:t>
      </w:r>
      <w:hyperlink w:anchor="page262">
        <w:r>
          <w:rPr>
            <w:rStyle w:val="Text3"/>
          </w:rPr>
          <w:t>262</w:t>
        </w:r>
      </w:hyperlink>
      <w:bookmarkEnd w:id="2577"/>
    </w:p>
    <w:p>
      <w:bookmarkStart w:id="2578" w:name="CustomerGenerator_class__code_fo"/>
      <w:pPr>
        <w:pStyle w:val="Para 11"/>
        <w:keepLines w:val="on"/>
      </w:pPr>
      <w:r>
        <w:t>CustomerGenerator</w:t>
      </w:r>
      <w:r>
        <w:rPr>
          <w:rStyle w:val="Text6"/>
        </w:rPr>
        <w:t xml:space="preserve"> class</w:t>
      </w:r>
      <w:bookmarkEnd w:id="2578"/>
    </w:p>
    <w:p>
      <w:bookmarkStart w:id="2579" w:name="code_for__261_262"/>
      <w:pPr>
        <w:numPr>
          <w:ilvl w:val="0"/>
          <w:numId w:val="279"/>
        </w:numPr>
        <w:pStyle w:val="Normal"/>
        <w:keepLines w:val="on"/>
      </w:pPr>
      <w:r>
        <w:t>code for,</w:t>
        <w:t xml:space="preserve"> </w:t>
      </w:r>
      <w:hyperlink w:anchor="page261">
        <w:r>
          <w:rPr>
            <w:rStyle w:val="Text3"/>
          </w:rPr>
          <w:t>261</w:t>
        </w:r>
      </w:hyperlink>
      <w:r>
        <w:t>–</w:t>
      </w:r>
      <w:hyperlink w:anchor="page262">
        <w:r>
          <w:rPr>
            <w:rStyle w:val="Text3"/>
          </w:rPr>
          <w:t>262</w:t>
        </w:r>
      </w:hyperlink>
      <w:bookmarkEnd w:id="2579"/>
    </w:p>
    <w:p>
      <w:bookmarkStart w:id="2580" w:name="cycle__defined__586"/>
      <w:pPr>
        <w:pStyle w:val="Normal"/>
        <w:keepLines w:val="on"/>
      </w:pPr>
      <w:r>
        <w:t>cycle, defined,</w:t>
        <w:t xml:space="preserve"> </w:t>
      </w:r>
      <w:hyperlink w:anchor="page586">
        <w:r>
          <w:rPr>
            <w:rStyle w:val="Text3"/>
          </w:rPr>
          <w:t>586</w:t>
        </w:r>
      </w:hyperlink>
      <w:bookmarkEnd w:id="2580"/>
    </w:p>
    <w:p>
      <w:bookmarkStart w:id="2581" w:name="D___Date_class__2__3_4__12__16"/>
      <w:pPr>
        <w:keepNext/>
        <w:pStyle w:val="Heading 2"/>
        <w:keepLines w:val="on"/>
      </w:pPr>
      <w:r>
        <w:t>D</w:t>
      </w:r>
      <w:bookmarkEnd w:id="2581"/>
    </w:p>
    <w:p>
      <w:bookmarkStart w:id="2582" w:name="Date_class__2__3_4__12__16__17"/>
      <w:pPr>
        <w:pStyle w:val="Normal"/>
        <w:keepLines w:val="on"/>
      </w:pPr>
      <w:r>
        <w:rPr>
          <w:rStyle w:val="Text1"/>
        </w:rPr>
        <w:t>Date</w:t>
      </w:r>
      <w:r>
        <w:t xml:space="preserve"> class,</w:t>
        <w:t xml:space="preserve"> </w:t>
      </w:r>
      <w:hyperlink w:anchor="page2">
        <w:r>
          <w:rPr>
            <w:rStyle w:val="Text3"/>
          </w:rPr>
          <w:t>2</w:t>
        </w:r>
      </w:hyperlink>
      <w:r>
        <w:t xml:space="preserve">, </w:t>
      </w:r>
      <w:hyperlink w:anchor="page3">
        <w:r>
          <w:rPr>
            <w:rStyle w:val="Text3"/>
          </w:rPr>
          <w:t>3</w:t>
        </w:r>
      </w:hyperlink>
      <w:r>
        <w:t>–</w:t>
      </w:r>
      <w:hyperlink w:anchor="page4">
        <w:r>
          <w:rPr>
            <w:rStyle w:val="Text3"/>
          </w:rPr>
          <w:t>4</w:t>
        </w:r>
      </w:hyperlink>
      <w:r>
        <w:t xml:space="preserve">, </w:t>
      </w:r>
      <w:hyperlink w:anchor="page12">
        <w:r>
          <w:rPr>
            <w:rStyle w:val="Text3"/>
          </w:rPr>
          <w:t>12</w:t>
        </w:r>
      </w:hyperlink>
      <w:r>
        <w:t xml:space="preserve">, </w:t>
      </w:r>
      <w:hyperlink w:anchor="page16">
        <w:r>
          <w:rPr>
            <w:rStyle w:val="Text3"/>
          </w:rPr>
          <w:t>16</w:t>
        </w:r>
      </w:hyperlink>
      <w:r>
        <w:t xml:space="preserve">, </w:t>
      </w:r>
      <w:hyperlink w:anchor="page17">
        <w:r>
          <w:rPr>
            <w:rStyle w:val="Text3"/>
          </w:rPr>
          <w:t>17</w:t>
        </w:r>
      </w:hyperlink>
      <w:r>
        <w:t xml:space="preserve">, </w:t>
      </w:r>
      <w:hyperlink w:anchor="page23">
        <w:r>
          <w:rPr>
            <w:rStyle w:val="Text3"/>
          </w:rPr>
          <w:t>23</w:t>
        </w:r>
      </w:hyperlink>
      <w:r>
        <w:t xml:space="preserve">, </w:t>
      </w:r>
      <w:hyperlink w:anchor="page70">
        <w:r>
          <w:rPr>
            <w:rStyle w:val="Text3"/>
          </w:rPr>
          <w:t>70</w:t>
        </w:r>
      </w:hyperlink>
      <w:bookmarkEnd w:id="2582"/>
    </w:p>
    <w:p>
      <w:bookmarkStart w:id="2583" w:name="class_diagram_for__8"/>
      <w:pPr>
        <w:numPr>
          <w:ilvl w:val="0"/>
          <w:numId w:val="280"/>
        </w:numPr>
        <w:pStyle w:val="Normal"/>
        <w:keepLines w:val="on"/>
      </w:pPr>
      <w:r>
        <w:t xml:space="preserve">class diagram for, </w:t>
      </w:r>
      <w:hyperlink w:anchor="page8">
        <w:r>
          <w:rPr>
            <w:rStyle w:val="Text8"/>
          </w:rPr>
          <w:t>8</w:t>
        </w:r>
      </w:hyperlink>
      <w:bookmarkEnd w:id="2583"/>
    </w:p>
    <w:p>
      <w:bookmarkStart w:id="2584" w:name="days_between_problem_and__10"/>
      <w:pPr>
        <w:numPr>
          <w:ilvl w:val="0"/>
          <w:numId w:val="280"/>
        </w:numPr>
        <w:pStyle w:val="Normal"/>
        <w:keepLines w:val="on"/>
      </w:pPr>
      <w:r>
        <w:t>days-between problem and,</w:t>
        <w:t xml:space="preserve"> </w:t>
      </w:r>
      <w:hyperlink w:anchor="page10">
        <w:r>
          <w:rPr>
            <w:rStyle w:val="Text3"/>
          </w:rPr>
          <w:t>10</w:t>
        </w:r>
      </w:hyperlink>
      <w:bookmarkEnd w:id="2584"/>
    </w:p>
    <w:p>
      <w:bookmarkStart w:id="2585" w:name="DaysBetween_program__code_for__1"/>
      <w:pPr>
        <w:pStyle w:val="Normal"/>
        <w:keepLines w:val="on"/>
      </w:pPr>
      <w:r>
        <w:rPr>
          <w:rStyle w:val="Text1"/>
        </w:rPr>
        <w:t>DaysBetween</w:t>
      </w:r>
      <w:r>
        <w:t xml:space="preserve"> program, code for,</w:t>
        <w:t xml:space="preserve"> </w:t>
      </w:r>
      <w:hyperlink w:anchor="page11">
        <w:r>
          <w:rPr>
            <w:rStyle w:val="Text3"/>
          </w:rPr>
          <w:t>11</w:t>
        </w:r>
      </w:hyperlink>
      <w:bookmarkEnd w:id="2585"/>
    </w:p>
    <w:p>
      <w:bookmarkStart w:id="2586" w:name="DecimalFormat_class__472"/>
      <w:pPr>
        <w:pStyle w:val="Para 11"/>
        <w:keepLines w:val="on"/>
      </w:pPr>
      <w:r>
        <w:t>DecimalFormat</w:t>
      </w:r>
      <w:r>
        <w:rPr>
          <w:rStyle w:val="Text6"/>
        </w:rPr>
        <w:t xml:space="preserve"> class,</w:t>
        <w:t xml:space="preserve"> </w:t>
      </w:r>
      <w:hyperlink w:anchor="page472">
        <w:r>
          <w:rPr>
            <w:rStyle w:val="Text9"/>
          </w:rPr>
          <w:t>472</w:t>
        </w:r>
      </w:hyperlink>
      <w:bookmarkEnd w:id="2586"/>
    </w:p>
    <w:p>
      <w:bookmarkStart w:id="2587" w:name="decision_trees__479_480"/>
      <w:pPr>
        <w:pStyle w:val="Normal"/>
        <w:keepLines w:val="on"/>
      </w:pPr>
      <w:r>
        <w:t>decision trees,</w:t>
        <w:t xml:space="preserve"> </w:t>
      </w:r>
      <w:hyperlink w:anchor="page479">
        <w:r>
          <w:rPr>
            <w:rStyle w:val="Text3"/>
          </w:rPr>
          <w:t>479</w:t>
        </w:r>
      </w:hyperlink>
      <w:r>
        <w:t>–</w:t>
      </w:r>
      <w:hyperlink w:anchor="page480">
        <w:r>
          <w:rPr>
            <w:rStyle w:val="Text3"/>
          </w:rPr>
          <w:t>480</w:t>
        </w:r>
      </w:hyperlink>
      <w:bookmarkEnd w:id="2587"/>
    </w:p>
    <w:p>
      <w:bookmarkStart w:id="2588" w:name="depth_first_searching__81__598_6"/>
      <w:pPr>
        <w:pStyle w:val="Normal"/>
        <w:keepLines w:val="on"/>
      </w:pPr>
      <w:r>
        <w:t>depth-first searching,</w:t>
        <w:t xml:space="preserve"> </w:t>
      </w:r>
      <w:hyperlink w:anchor="page81">
        <w:r>
          <w:rPr>
            <w:rStyle w:val="Text3"/>
          </w:rPr>
          <w:t>81</w:t>
        </w:r>
      </w:hyperlink>
      <w:r>
        <w:t xml:space="preserve">, </w:t>
      </w:r>
      <w:hyperlink w:anchor="page598">
        <w:r>
          <w:rPr>
            <w:rStyle w:val="Text3"/>
          </w:rPr>
          <w:t>598</w:t>
        </w:r>
      </w:hyperlink>
      <w:r>
        <w:t>–</w:t>
      </w:r>
      <w:hyperlink w:anchor="page602">
        <w:r>
          <w:rPr>
            <w:rStyle w:val="Text3"/>
          </w:rPr>
          <w:t>602</w:t>
        </w:r>
      </w:hyperlink>
      <w:bookmarkEnd w:id="2588"/>
    </w:p>
    <w:p>
      <w:bookmarkStart w:id="2589" w:name="code_for__605"/>
      <w:pPr>
        <w:numPr>
          <w:ilvl w:val="0"/>
          <w:numId w:val="281"/>
        </w:numPr>
        <w:pStyle w:val="Normal"/>
        <w:keepLines w:val="on"/>
      </w:pPr>
      <w:r>
        <w:t>code for,</w:t>
        <w:t xml:space="preserve"> </w:t>
      </w:r>
      <w:hyperlink w:anchor="page605">
        <w:r>
          <w:rPr>
            <w:rStyle w:val="Text3"/>
          </w:rPr>
          <w:t>605</w:t>
        </w:r>
      </w:hyperlink>
      <w:bookmarkEnd w:id="2589"/>
    </w:p>
    <w:p>
      <w:bookmarkStart w:id="2590" w:name="depth_first_traversal__tree_trav"/>
      <w:pPr>
        <w:pStyle w:val="Normal"/>
        <w:keepLines w:val="on"/>
      </w:pPr>
      <w:r>
        <w:t>depth-first traversal</w:t>
      </w:r>
      <w:bookmarkEnd w:id="2590"/>
    </w:p>
    <w:p>
      <w:bookmarkStart w:id="2591" w:name="tree_traversals__428_429__algori"/>
      <w:pPr>
        <w:numPr>
          <w:ilvl w:val="0"/>
          <w:numId w:val="282"/>
        </w:numPr>
        <w:pStyle w:val="Normal"/>
        <w:keepLines w:val="on"/>
      </w:pPr>
      <w:r>
        <w:t>tree traversals,</w:t>
        <w:t xml:space="preserve"> </w:t>
      </w:r>
      <w:hyperlink w:anchor="page428">
        <w:r>
          <w:rPr>
            <w:rStyle w:val="Text3"/>
          </w:rPr>
          <w:t>428</w:t>
        </w:r>
      </w:hyperlink>
      <w:r>
        <w:t>–</w:t>
      </w:r>
      <w:hyperlink w:anchor="page429">
        <w:r>
          <w:rPr>
            <w:rStyle w:val="Text3"/>
          </w:rPr>
          <w:t>429</w:t>
        </w:r>
      </w:hyperlink>
      <w:bookmarkEnd w:id="2591"/>
    </w:p>
    <w:p>
      <w:bookmarkStart w:id="2592" w:name="algorithm_for__429"/>
      <w:pPr>
        <w:numPr>
          <w:ilvl w:val="1"/>
          <w:numId w:val="282"/>
        </w:numPr>
        <w:pStyle w:val="Normal"/>
        <w:keepLines w:val="on"/>
      </w:pPr>
      <w:r>
        <w:t>algorithm for,</w:t>
        <w:t xml:space="preserve"> </w:t>
      </w:r>
      <w:hyperlink w:anchor="page429">
        <w:r>
          <w:rPr>
            <w:rStyle w:val="Text3"/>
          </w:rPr>
          <w:t>429</w:t>
        </w:r>
      </w:hyperlink>
      <w:bookmarkEnd w:id="2592"/>
    </w:p>
    <w:p>
      <w:bookmarkStart w:id="2593" w:name="depth_of_the_recursion__defined"/>
      <w:pPr>
        <w:pStyle w:val="Normal"/>
        <w:keepLines w:val="on"/>
      </w:pPr>
      <w:r>
        <w:t>depth of the recursion, defined,</w:t>
        <w:t xml:space="preserve"> </w:t>
      </w:r>
      <w:hyperlink w:anchor="page195">
        <w:r>
          <w:rPr>
            <w:rStyle w:val="Text3"/>
          </w:rPr>
          <w:t>195</w:t>
        </w:r>
      </w:hyperlink>
      <w:bookmarkEnd w:id="2593"/>
    </w:p>
    <w:p>
      <w:bookmarkStart w:id="2594" w:name="DequeInterface_class__251__256"/>
      <w:pPr>
        <w:pStyle w:val="Para 11"/>
        <w:keepLines w:val="on"/>
      </w:pPr>
      <w:r>
        <w:t>DequeInterface</w:t>
      </w:r>
      <w:r>
        <w:rPr>
          <w:rStyle w:val="Text6"/>
        </w:rPr>
        <w:t xml:space="preserve"> class,</w:t>
        <w:t xml:space="preserve"> </w:t>
      </w:r>
      <w:hyperlink w:anchor="page251">
        <w:r>
          <w:rPr>
            <w:rStyle w:val="Text9"/>
          </w:rPr>
          <w:t>251</w:t>
        </w:r>
      </w:hyperlink>
      <w:r>
        <w:rPr>
          <w:rStyle w:val="Text6"/>
        </w:rPr>
        <w:t xml:space="preserve">, </w:t>
      </w:r>
      <w:hyperlink w:anchor="page256">
        <w:r>
          <w:rPr>
            <w:rStyle w:val="Text9"/>
          </w:rPr>
          <w:t>256</w:t>
        </w:r>
      </w:hyperlink>
      <w:bookmarkEnd w:id="2594"/>
    </w:p>
    <w:p>
      <w:bookmarkStart w:id="2595" w:name="dequeue_operation__219__fixed_fr"/>
      <w:pPr>
        <w:pStyle w:val="Normal"/>
        <w:keepLines w:val="on"/>
      </w:pPr>
      <w:r>
        <w:rPr>
          <w:rStyle w:val="Text1"/>
        </w:rPr>
        <w:t>dequeue</w:t>
      </w:r>
      <w:r>
        <w:t xml:space="preserve"> operation,</w:t>
        <w:t xml:space="preserve"> </w:t>
      </w:r>
      <w:hyperlink w:anchor="page219">
        <w:r>
          <w:rPr>
            <w:rStyle w:val="Text3"/>
          </w:rPr>
          <w:t>219</w:t>
        </w:r>
      </w:hyperlink>
      <w:bookmarkEnd w:id="2595"/>
    </w:p>
    <w:p>
      <w:bookmarkStart w:id="2596" w:name="fixed_front_design_approach_in_A"/>
      <w:pPr>
        <w:numPr>
          <w:ilvl w:val="0"/>
          <w:numId w:val="283"/>
        </w:numPr>
        <w:pStyle w:val="Normal"/>
        <w:keepLines w:val="on"/>
      </w:pPr>
      <w:r>
        <w:t xml:space="preserve">fixed-front design approach in </w:t>
      </w:r>
      <w:r>
        <w:rPr>
          <w:rStyle w:val="Text1"/>
        </w:rPr>
        <w:t>ArrayBoundedQueue</w:t>
      </w:r>
      <w:r>
        <w:t xml:space="preserve"> class and,</w:t>
        <w:t xml:space="preserve"> </w:t>
      </w:r>
      <w:hyperlink w:anchor="page224">
        <w:r>
          <w:rPr>
            <w:rStyle w:val="Text3"/>
          </w:rPr>
          <w:t>224</w:t>
        </w:r>
      </w:hyperlink>
      <w:bookmarkEnd w:id="2596"/>
    </w:p>
    <w:p>
      <w:bookmarkStart w:id="2597" w:name="floating_front_design_approach_i"/>
      <w:pPr>
        <w:numPr>
          <w:ilvl w:val="0"/>
          <w:numId w:val="283"/>
        </w:numPr>
        <w:pStyle w:val="Normal"/>
        <w:keepLines w:val="on"/>
      </w:pPr>
      <w:r>
        <w:t xml:space="preserve">floating-front design approach in </w:t>
      </w:r>
      <w:r>
        <w:rPr>
          <w:rStyle w:val="Text1"/>
        </w:rPr>
        <w:t>ArrayBoundedQueue</w:t>
      </w:r>
      <w:r>
        <w:t xml:space="preserve"> class and,</w:t>
        <w:t xml:space="preserve"> </w:t>
      </w:r>
      <w:hyperlink w:anchor="page225">
        <w:r>
          <w:rPr>
            <w:rStyle w:val="Text3"/>
          </w:rPr>
          <w:t>225</w:t>
        </w:r>
      </w:hyperlink>
      <w:r>
        <w:t xml:space="preserve">, </w:t>
      </w:r>
      <w:hyperlink w:anchor="page226">
        <w:r>
          <w:rPr>
            <w:rStyle w:val="Text8"/>
          </w:rPr>
          <w:t>226</w:t>
        </w:r>
      </w:hyperlink>
      <w:bookmarkEnd w:id="2597"/>
    </w:p>
    <w:p>
      <w:bookmarkStart w:id="2598" w:name="heaps_and__559"/>
      <w:pPr>
        <w:numPr>
          <w:ilvl w:val="0"/>
          <w:numId w:val="283"/>
        </w:numPr>
        <w:pStyle w:val="Normal"/>
        <w:keepLines w:val="on"/>
      </w:pPr>
      <w:r>
        <w:t xml:space="preserve">heaps and, </w:t>
      </w:r>
      <w:hyperlink w:anchor="page559">
        <w:r>
          <w:rPr>
            <w:rStyle w:val="Text8"/>
          </w:rPr>
          <w:t>559</w:t>
        </w:r>
      </w:hyperlink>
      <w:bookmarkEnd w:id="2598"/>
    </w:p>
    <w:p>
      <w:bookmarkStart w:id="2599" w:name="link_based_implementations_for_Q"/>
      <w:pPr>
        <w:numPr>
          <w:ilvl w:val="0"/>
          <w:numId w:val="283"/>
        </w:numPr>
        <w:pStyle w:val="Normal"/>
        <w:keepLines w:val="on"/>
      </w:pPr>
      <w:r>
        <w:t>link-based implementations for Queue ADT,</w:t>
        <w:t xml:space="preserve"> </w:t>
      </w:r>
      <w:hyperlink w:anchor="page239">
        <w:r>
          <w:rPr>
            <w:rStyle w:val="Text3"/>
          </w:rPr>
          <w:t>239</w:t>
        </w:r>
      </w:hyperlink>
      <w:r>
        <w:t>–</w:t>
      </w:r>
      <w:hyperlink w:anchor="page241">
        <w:r>
          <w:rPr>
            <w:rStyle w:val="Text3"/>
          </w:rPr>
          <w:t>241</w:t>
        </w:r>
      </w:hyperlink>
      <w:r>
        <w:t xml:space="preserve">, </w:t>
      </w:r>
      <w:hyperlink w:anchor="page240">
        <w:r>
          <w:rPr>
            <w:rStyle w:val="Text8"/>
          </w:rPr>
          <w:t>240</w:t>
        </w:r>
      </w:hyperlink>
      <w:bookmarkEnd w:id="2599"/>
    </w:p>
    <w:p>
      <w:bookmarkStart w:id="2600" w:name="for_Priority_Queue_ADT__553"/>
      <w:pPr>
        <w:numPr>
          <w:ilvl w:val="0"/>
          <w:numId w:val="283"/>
        </w:numPr>
        <w:pStyle w:val="Normal"/>
        <w:keepLines w:val="on"/>
      </w:pPr>
      <w:r>
        <w:t>for Priority Queue ADT,</w:t>
        <w:t xml:space="preserve"> </w:t>
      </w:r>
      <w:hyperlink w:anchor="page553">
        <w:r>
          <w:rPr>
            <w:rStyle w:val="Text3"/>
          </w:rPr>
          <w:t>553</w:t>
        </w:r>
      </w:hyperlink>
      <w:bookmarkEnd w:id="2600"/>
    </w:p>
    <w:p>
      <w:bookmarkStart w:id="2601" w:name="descendants__in_binary_trees__de"/>
      <w:pPr>
        <w:pStyle w:val="Normal"/>
        <w:keepLines w:val="on"/>
      </w:pPr>
      <w:r>
        <w:t>descendants,</w:t>
        <w:t xml:space="preserve"> in binary trees, defined, </w:t>
      </w:r>
      <w:hyperlink w:anchor="page424">
        <w:r>
          <w:rPr>
            <w:rStyle w:val="Text3"/>
          </w:rPr>
          <w:t>424</w:t>
        </w:r>
      </w:hyperlink>
      <w:bookmarkEnd w:id="2601"/>
    </w:p>
    <w:p>
      <w:bookmarkStart w:id="2602" w:name="Dictionary_class__283"/>
      <w:pPr>
        <w:pStyle w:val="Para 11"/>
        <w:keepLines w:val="on"/>
      </w:pPr>
      <w:r>
        <w:t>Dictionary</w:t>
      </w:r>
      <w:r>
        <w:rPr>
          <w:rStyle w:val="Text6"/>
        </w:rPr>
        <w:t xml:space="preserve"> class,</w:t>
        <w:t xml:space="preserve"> </w:t>
      </w:r>
      <w:hyperlink w:anchor="page283">
        <w:r>
          <w:rPr>
            <w:rStyle w:val="Text9"/>
          </w:rPr>
          <w:t>283</w:t>
        </w:r>
      </w:hyperlink>
      <w:bookmarkEnd w:id="2602"/>
    </w:p>
    <w:p>
      <w:bookmarkStart w:id="2603" w:name="digraph__584"/>
      <w:pPr>
        <w:pStyle w:val="Normal"/>
        <w:keepLines w:val="on"/>
      </w:pPr>
      <w:r>
        <w:t>digraph,</w:t>
        <w:t xml:space="preserve"> </w:t>
      </w:r>
      <w:hyperlink w:anchor="page584">
        <w:r>
          <w:rPr>
            <w:rStyle w:val="Text3"/>
          </w:rPr>
          <w:t>584</w:t>
        </w:r>
      </w:hyperlink>
      <w:bookmarkEnd w:id="2603"/>
    </w:p>
    <w:p>
      <w:bookmarkStart w:id="2604" w:name="direct_addressing__33"/>
      <w:pPr>
        <w:pStyle w:val="Normal"/>
        <w:keepLines w:val="on"/>
      </w:pPr>
      <w:r>
        <w:t>direct addressing,</w:t>
        <w:t xml:space="preserve"> </w:t>
      </w:r>
      <w:hyperlink w:anchor="page33">
        <w:r>
          <w:rPr>
            <w:rStyle w:val="Text3"/>
          </w:rPr>
          <w:t>33</w:t>
        </w:r>
      </w:hyperlink>
      <w:bookmarkEnd w:id="2604"/>
    </w:p>
    <w:p>
      <w:bookmarkStart w:id="2605" w:name="direct_recursion__defined__166"/>
      <w:pPr>
        <w:pStyle w:val="Normal"/>
        <w:keepLines w:val="on"/>
      </w:pPr>
      <w:r>
        <w:t>direct recursion, defined,</w:t>
        <w:t xml:space="preserve"> </w:t>
      </w:r>
      <w:hyperlink w:anchor="page166">
        <w:r>
          <w:rPr>
            <w:rStyle w:val="Text3"/>
          </w:rPr>
          <w:t>166</w:t>
        </w:r>
      </w:hyperlink>
      <w:bookmarkEnd w:id="2605"/>
    </w:p>
    <w:p>
      <w:bookmarkStart w:id="2606" w:name="directed_graph__digraph___587__5"/>
      <w:pPr>
        <w:pStyle w:val="Normal"/>
        <w:keepLines w:val="on"/>
      </w:pPr>
      <w:r>
        <w:t xml:space="preserve">directed graph (digraph), </w:t>
      </w:r>
      <w:hyperlink w:anchor="page587">
        <w:r>
          <w:rPr>
            <w:rStyle w:val="Text8"/>
          </w:rPr>
          <w:t>587</w:t>
        </w:r>
      </w:hyperlink>
      <w:r>
        <w:t>,</w:t>
        <w:t xml:space="preserve"> </w:t>
      </w:r>
      <w:hyperlink w:anchor="page588">
        <w:r>
          <w:rPr>
            <w:rStyle w:val="Text3"/>
          </w:rPr>
          <w:t>588</w:t>
        </w:r>
      </w:hyperlink>
      <w:bookmarkEnd w:id="2606"/>
    </w:p>
    <w:p>
      <w:bookmarkStart w:id="2607" w:name="defined__584"/>
      <w:pPr>
        <w:numPr>
          <w:ilvl w:val="0"/>
          <w:numId w:val="284"/>
        </w:numPr>
        <w:pStyle w:val="Normal"/>
        <w:keepLines w:val="on"/>
      </w:pPr>
      <w:r>
        <w:t>defined,</w:t>
        <w:t xml:space="preserve"> </w:t>
      </w:r>
      <w:hyperlink w:anchor="page584">
        <w:r>
          <w:rPr>
            <w:rStyle w:val="Text3"/>
          </w:rPr>
          <w:t>584</w:t>
        </w:r>
      </w:hyperlink>
      <w:bookmarkEnd w:id="2607"/>
    </w:p>
    <w:p>
      <w:bookmarkStart w:id="2608" w:name="disconnected_graph__586"/>
      <w:pPr>
        <w:pStyle w:val="Normal"/>
        <w:keepLines w:val="on"/>
      </w:pPr>
      <w:r>
        <w:t>disconnected graph,</w:t>
        <w:t xml:space="preserve"> </w:t>
      </w:r>
      <w:hyperlink w:anchor="page586">
        <w:r>
          <w:rPr>
            <w:rStyle w:val="Text3"/>
          </w:rPr>
          <w:t>586</w:t>
        </w:r>
      </w:hyperlink>
      <w:bookmarkEnd w:id="2608"/>
    </w:p>
    <w:p>
      <w:bookmarkStart w:id="2609" w:name="disjoint_subtrees__423"/>
      <w:pPr>
        <w:pStyle w:val="Normal"/>
        <w:keepLines w:val="on"/>
      </w:pPr>
      <w:r>
        <w:t>disjoint subtrees,</w:t>
        <w:t xml:space="preserve"> </w:t>
      </w:r>
      <w:hyperlink w:anchor="page423">
        <w:r>
          <w:rPr>
            <w:rStyle w:val="Text3"/>
          </w:rPr>
          <w:t>423</w:t>
        </w:r>
      </w:hyperlink>
      <w:bookmarkEnd w:id="2609"/>
    </w:p>
    <w:p>
      <w:bookmarkStart w:id="2610" w:name="DLLNode_class__253"/>
      <w:pPr>
        <w:pStyle w:val="Normal"/>
        <w:keepLines w:val="on"/>
      </w:pPr>
      <w:r>
        <w:rPr>
          <w:rStyle w:val="Text1"/>
        </w:rPr>
        <w:t>DLLNode</w:t>
      </w:r>
      <w:r>
        <w:t xml:space="preserve"> class,</w:t>
        <w:t xml:space="preserve"> </w:t>
      </w:r>
      <w:hyperlink w:anchor="page253">
        <w:r>
          <w:rPr>
            <w:rStyle w:val="Text3"/>
          </w:rPr>
          <w:t>253</w:t>
        </w:r>
      </w:hyperlink>
      <w:bookmarkEnd w:id="2610"/>
    </w:p>
    <w:p>
      <w:bookmarkStart w:id="2611" w:name="double_ended_queue__251"/>
      <w:pPr>
        <w:pStyle w:val="Normal"/>
        <w:keepLines w:val="on"/>
      </w:pPr>
      <w:r>
        <w:t>double ended queue,</w:t>
        <w:t xml:space="preserve"> </w:t>
      </w:r>
      <w:hyperlink w:anchor="page251">
        <w:r>
          <w:rPr>
            <w:rStyle w:val="Text3"/>
          </w:rPr>
          <w:t>251</w:t>
        </w:r>
      </w:hyperlink>
      <w:bookmarkEnd w:id="2611"/>
    </w:p>
    <w:p>
      <w:bookmarkStart w:id="2612" w:name="doubly_linked_lists__252_255__wi"/>
      <w:pPr>
        <w:pStyle w:val="Normal"/>
        <w:keepLines w:val="on"/>
      </w:pPr>
      <w:r>
        <w:t>doubly linked lists,</w:t>
        <w:t xml:space="preserve"> </w:t>
      </w:r>
      <w:hyperlink w:anchor="page252">
        <w:r>
          <w:rPr>
            <w:rStyle w:val="Text3"/>
          </w:rPr>
          <w:t>252</w:t>
        </w:r>
      </w:hyperlink>
      <w:r>
        <w:t>–</w:t>
      </w:r>
      <w:hyperlink w:anchor="page255">
        <w:r>
          <w:rPr>
            <w:rStyle w:val="Text3"/>
          </w:rPr>
          <w:t>255</w:t>
        </w:r>
      </w:hyperlink>
      <w:bookmarkEnd w:id="2612"/>
    </w:p>
    <w:p>
      <w:bookmarkStart w:id="2613" w:name="with_two_references__388"/>
      <w:pPr>
        <w:numPr>
          <w:ilvl w:val="0"/>
          <w:numId w:val="285"/>
        </w:numPr>
        <w:pStyle w:val="Normal"/>
        <w:keepLines w:val="on"/>
      </w:pPr>
      <w:r>
        <w:t xml:space="preserve">with two references, </w:t>
      </w:r>
      <w:hyperlink w:anchor="page388">
        <w:r>
          <w:rPr>
            <w:rStyle w:val="Text8"/>
          </w:rPr>
          <w:t>388</w:t>
        </w:r>
      </w:hyperlink>
      <w:bookmarkEnd w:id="2613"/>
    </w:p>
    <w:p>
      <w:bookmarkStart w:id="2614" w:name="dynamic_binding__19"/>
      <w:pPr>
        <w:pStyle w:val="Normal"/>
        <w:keepLines w:val="on"/>
      </w:pPr>
      <w:r>
        <w:t>dynamic binding,</w:t>
        <w:t xml:space="preserve"> </w:t>
      </w:r>
      <w:hyperlink w:anchor="page19">
        <w:r>
          <w:rPr>
            <w:rStyle w:val="Text3"/>
          </w:rPr>
          <w:t>19</w:t>
        </w:r>
      </w:hyperlink>
      <w:bookmarkEnd w:id="2614"/>
    </w:p>
    <w:p>
      <w:bookmarkStart w:id="2615" w:name="dynamic_memory_management__defin"/>
      <w:pPr>
        <w:pStyle w:val="Normal"/>
        <w:keepLines w:val="on"/>
      </w:pPr>
      <w:r>
        <w:bookmarkStart w:id="2616" w:name="page686"/>
        <w:t/>
        <w:bookmarkEnd w:id="2616"/>
        <w:t>dynamic memory management, defined,</w:t>
        <w:t xml:space="preserve"> </w:t>
      </w:r>
      <w:hyperlink w:anchor="page37">
        <w:r>
          <w:rPr>
            <w:rStyle w:val="Text3"/>
          </w:rPr>
          <w:t>37</w:t>
        </w:r>
      </w:hyperlink>
      <w:bookmarkEnd w:id="2615"/>
    </w:p>
    <w:p>
      <w:bookmarkStart w:id="2617" w:name="dynamic_programming__200"/>
      <w:pPr>
        <w:pStyle w:val="Normal"/>
        <w:keepLines w:val="on"/>
      </w:pPr>
      <w:r>
        <w:t>dynamic programming,</w:t>
        <w:t xml:space="preserve"> </w:t>
      </w:r>
      <w:hyperlink w:anchor="page200">
        <w:r>
          <w:rPr>
            <w:rStyle w:val="Text3"/>
          </w:rPr>
          <w:t>200</w:t>
        </w:r>
      </w:hyperlink>
      <w:bookmarkEnd w:id="2617"/>
    </w:p>
    <w:p>
      <w:bookmarkStart w:id="2618" w:name="dynamic_storage_allocation__recu"/>
      <w:pPr>
        <w:pStyle w:val="Normal"/>
        <w:keepLines w:val="on"/>
      </w:pPr>
      <w:r>
        <w:t>dynamic storage allocation, recursion and,</w:t>
        <w:t xml:space="preserve"> </w:t>
      </w:r>
      <w:hyperlink w:anchor="page193">
        <w:r>
          <w:rPr>
            <w:rStyle w:val="Text3"/>
          </w:rPr>
          <w:t>193</w:t>
        </w:r>
      </w:hyperlink>
      <w:r>
        <w:t>–</w:t>
      </w:r>
      <w:hyperlink w:anchor="page195">
        <w:r>
          <w:rPr>
            <w:rStyle w:val="Text3"/>
          </w:rPr>
          <w:t>195</w:t>
        </w:r>
      </w:hyperlink>
      <w:bookmarkEnd w:id="2618"/>
    </w:p>
    <w:p>
      <w:bookmarkStart w:id="2619" w:name="E___edges__arcs___587__adding_to"/>
      <w:pPr>
        <w:keepNext/>
        <w:pStyle w:val="Heading 2"/>
        <w:keepLines w:val="on"/>
      </w:pPr>
      <w:r>
        <w:t>E</w:t>
      </w:r>
      <w:bookmarkEnd w:id="2619"/>
    </w:p>
    <w:p>
      <w:bookmarkStart w:id="2620" w:name="edges__arcs___587__adding_to_gra"/>
      <w:pPr>
        <w:pStyle w:val="Normal"/>
        <w:keepLines w:val="on"/>
      </w:pPr>
      <w:r>
        <w:t>edges (arcs),</w:t>
        <w:t xml:space="preserve"> </w:t>
      </w:r>
      <w:hyperlink w:anchor="page587">
        <w:r>
          <w:rPr>
            <w:rStyle w:val="Text3"/>
          </w:rPr>
          <w:t>587</w:t>
        </w:r>
      </w:hyperlink>
      <w:bookmarkEnd w:id="2620"/>
    </w:p>
    <w:p>
      <w:bookmarkStart w:id="2621" w:name="adding_to_graphs__594"/>
      <w:pPr>
        <w:numPr>
          <w:ilvl w:val="0"/>
          <w:numId w:val="286"/>
        </w:numPr>
        <w:pStyle w:val="Normal"/>
        <w:keepLines w:val="on"/>
      </w:pPr>
      <w:r>
        <w:t>adding to graphs,</w:t>
        <w:t xml:space="preserve"> </w:t>
      </w:r>
      <w:hyperlink w:anchor="page594">
        <w:r>
          <w:rPr>
            <w:rStyle w:val="Text3"/>
          </w:rPr>
          <w:t>594</w:t>
        </w:r>
      </w:hyperlink>
      <w:bookmarkEnd w:id="2621"/>
    </w:p>
    <w:p>
      <w:bookmarkStart w:id="2622" w:name="in_graphs__584"/>
      <w:pPr>
        <w:numPr>
          <w:ilvl w:val="0"/>
          <w:numId w:val="286"/>
        </w:numPr>
        <w:pStyle w:val="Normal"/>
        <w:keepLines w:val="on"/>
      </w:pPr>
      <w:r>
        <w:t>in graphs,</w:t>
        <w:t xml:space="preserve"> </w:t>
      </w:r>
      <w:hyperlink w:anchor="page584">
        <w:r>
          <w:rPr>
            <w:rStyle w:val="Text3"/>
          </w:rPr>
          <w:t>584</w:t>
        </w:r>
      </w:hyperlink>
      <w:bookmarkEnd w:id="2622"/>
    </w:p>
    <w:p>
      <w:bookmarkStart w:id="2623" w:name="encapsulation__69"/>
      <w:pPr>
        <w:pStyle w:val="Normal"/>
        <w:keepLines w:val="on"/>
      </w:pPr>
      <w:r>
        <w:t>encapsulation,</w:t>
        <w:t xml:space="preserve"> </w:t>
      </w:r>
      <w:hyperlink w:anchor="page69">
        <w:r>
          <w:rPr>
            <w:rStyle w:val="Text3"/>
          </w:rPr>
          <w:t>69</w:t>
        </w:r>
      </w:hyperlink>
      <w:bookmarkEnd w:id="2623"/>
    </w:p>
    <w:p>
      <w:bookmarkStart w:id="2624" w:name="enlarge_method__ArrayUnboundedQu"/>
      <w:pPr>
        <w:pStyle w:val="Para 11"/>
        <w:keepLines w:val="on"/>
      </w:pPr>
      <w:r>
        <w:t>enlarge</w:t>
      </w:r>
      <w:r>
        <w:rPr>
          <w:rStyle w:val="Text6"/>
        </w:rPr>
        <w:t xml:space="preserve"> method, </w:t>
      </w:r>
      <w:r>
        <w:t>ArrayUnboundedQueue</w:t>
      </w:r>
      <w:r>
        <w:rPr>
          <w:rStyle w:val="Text6"/>
        </w:rPr>
        <w:t xml:space="preserve"> class and,</w:t>
        <w:t xml:space="preserve"> </w:t>
      </w:r>
      <w:hyperlink w:anchor="page230">
        <w:r>
          <w:rPr>
            <w:rStyle w:val="Text9"/>
          </w:rPr>
          <w:t>230</w:t>
        </w:r>
      </w:hyperlink>
      <w:r>
        <w:rPr>
          <w:rStyle w:val="Text6"/>
        </w:rPr>
        <w:t xml:space="preserve">, </w:t>
      </w:r>
      <w:hyperlink w:anchor="page231">
        <w:r>
          <w:rPr>
            <w:rStyle w:val="Text9"/>
          </w:rPr>
          <w:t>231</w:t>
        </w:r>
      </w:hyperlink>
      <w:bookmarkEnd w:id="2624"/>
    </w:p>
    <w:p>
      <w:bookmarkStart w:id="2625" w:name="enqueue_operation__219__fixed_fr"/>
      <w:pPr>
        <w:pStyle w:val="Normal"/>
        <w:keepLines w:val="on"/>
      </w:pPr>
      <w:r>
        <w:rPr>
          <w:rStyle w:val="Text1"/>
        </w:rPr>
        <w:t>enqueue</w:t>
      </w:r>
      <w:r>
        <w:t xml:space="preserve"> operation,</w:t>
        <w:t xml:space="preserve"> </w:t>
      </w:r>
      <w:hyperlink w:anchor="page219">
        <w:r>
          <w:rPr>
            <w:rStyle w:val="Text3"/>
          </w:rPr>
          <w:t>219</w:t>
        </w:r>
      </w:hyperlink>
      <w:bookmarkEnd w:id="2625"/>
    </w:p>
    <w:p>
      <w:bookmarkStart w:id="2626" w:name="fixed_front_design_approach_in_A_1"/>
      <w:pPr>
        <w:numPr>
          <w:ilvl w:val="0"/>
          <w:numId w:val="287"/>
        </w:numPr>
        <w:pStyle w:val="Normal"/>
        <w:keepLines w:val="on"/>
      </w:pPr>
      <w:r>
        <w:t xml:space="preserve">fixed-front design approach in </w:t>
      </w:r>
      <w:r>
        <w:rPr>
          <w:rStyle w:val="Text1"/>
        </w:rPr>
        <w:t>ArrayBoundedQueue</w:t>
      </w:r>
      <w:r>
        <w:t xml:space="preserve"> class and,</w:t>
        <w:t xml:space="preserve"> </w:t>
      </w:r>
      <w:hyperlink w:anchor="page224">
        <w:r>
          <w:rPr>
            <w:rStyle w:val="Text3"/>
          </w:rPr>
          <w:t>224</w:t>
        </w:r>
      </w:hyperlink>
      <w:bookmarkEnd w:id="2626"/>
    </w:p>
    <w:p>
      <w:bookmarkStart w:id="2627" w:name="floating_front_design_approach_i_1"/>
      <w:pPr>
        <w:numPr>
          <w:ilvl w:val="0"/>
          <w:numId w:val="287"/>
        </w:numPr>
        <w:pStyle w:val="Normal"/>
        <w:keepLines w:val="on"/>
      </w:pPr>
      <w:r>
        <w:t xml:space="preserve">floating-front design approach in </w:t>
      </w:r>
      <w:r>
        <w:rPr>
          <w:rStyle w:val="Text1"/>
        </w:rPr>
        <w:t>ArrayBoundedQueue</w:t>
      </w:r>
      <w:r>
        <w:t xml:space="preserve"> class and,</w:t>
        <w:t xml:space="preserve"> </w:t>
      </w:r>
      <w:hyperlink w:anchor="page225">
        <w:r>
          <w:rPr>
            <w:rStyle w:val="Text3"/>
          </w:rPr>
          <w:t>225</w:t>
        </w:r>
      </w:hyperlink>
      <w:r>
        <w:t xml:space="preserve">, </w:t>
      </w:r>
      <w:hyperlink w:anchor="page226">
        <w:r>
          <w:rPr>
            <w:rStyle w:val="Text8"/>
          </w:rPr>
          <w:t>226</w:t>
        </w:r>
      </w:hyperlink>
      <w:bookmarkEnd w:id="2627"/>
    </w:p>
    <w:p>
      <w:bookmarkStart w:id="2628" w:name="link_based_implementations_for_Q_1"/>
      <w:pPr>
        <w:numPr>
          <w:ilvl w:val="0"/>
          <w:numId w:val="287"/>
        </w:numPr>
        <w:pStyle w:val="Normal"/>
        <w:keepLines w:val="on"/>
      </w:pPr>
      <w:r>
        <w:t>link-based implementations for Queue ADT,</w:t>
        <w:t xml:space="preserve"> </w:t>
      </w:r>
      <w:hyperlink w:anchor="page238">
        <w:r>
          <w:rPr>
            <w:rStyle w:val="Text3"/>
          </w:rPr>
          <w:t>238</w:t>
        </w:r>
      </w:hyperlink>
      <w:r>
        <w:t>–</w:t>
      </w:r>
      <w:hyperlink w:anchor="page239">
        <w:r>
          <w:rPr>
            <w:rStyle w:val="Text3"/>
          </w:rPr>
          <w:t>239</w:t>
        </w:r>
      </w:hyperlink>
      <w:r>
        <w:t xml:space="preserve">, </w:t>
      </w:r>
      <w:hyperlink w:anchor="page239">
        <w:r>
          <w:rPr>
            <w:rStyle w:val="Text8"/>
          </w:rPr>
          <w:t>239</w:t>
        </w:r>
      </w:hyperlink>
      <w:bookmarkEnd w:id="2628"/>
    </w:p>
    <w:p>
      <w:bookmarkStart w:id="2629" w:name="for_Priority_Queue_ADT__555"/>
      <w:pPr>
        <w:numPr>
          <w:ilvl w:val="0"/>
          <w:numId w:val="287"/>
        </w:numPr>
        <w:pStyle w:val="Normal"/>
        <w:keepLines w:val="on"/>
      </w:pPr>
      <w:r>
        <w:t>for Priority Queue ADT,</w:t>
        <w:t xml:space="preserve"> </w:t>
      </w:r>
      <w:hyperlink w:anchor="page555">
        <w:r>
          <w:rPr>
            <w:rStyle w:val="Text3"/>
          </w:rPr>
          <w:t>555</w:t>
        </w:r>
      </w:hyperlink>
      <w:bookmarkEnd w:id="2629"/>
    </w:p>
    <w:p>
      <w:bookmarkStart w:id="2630" w:name="equals_method__298__308_314__ope"/>
      <w:pPr>
        <w:pStyle w:val="Normal"/>
        <w:keepLines w:val="on"/>
      </w:pPr>
      <w:r>
        <w:rPr>
          <w:rStyle w:val="Text1"/>
        </w:rPr>
        <w:t>equals</w:t>
      </w:r>
      <w:r>
        <w:t xml:space="preserve"> method,</w:t>
        <w:t xml:space="preserve"> </w:t>
      </w:r>
      <w:hyperlink w:anchor="page298">
        <w:r>
          <w:rPr>
            <w:rStyle w:val="Text3"/>
          </w:rPr>
          <w:t>298</w:t>
        </w:r>
      </w:hyperlink>
      <w:r>
        <w:t xml:space="preserve">, </w:t>
      </w:r>
      <w:hyperlink w:anchor="page308">
        <w:r>
          <w:rPr>
            <w:rStyle w:val="Text3"/>
          </w:rPr>
          <w:t>308</w:t>
        </w:r>
      </w:hyperlink>
      <w:r>
        <w:t>–</w:t>
      </w:r>
      <w:hyperlink w:anchor="page314">
        <w:r>
          <w:rPr>
            <w:rStyle w:val="Text3"/>
          </w:rPr>
          <w:t>314</w:t>
        </w:r>
      </w:hyperlink>
      <w:bookmarkEnd w:id="2630"/>
    </w:p>
    <w:p>
      <w:bookmarkStart w:id="2631" w:name="operation_consistency__315_1"/>
      <w:pPr>
        <w:numPr>
          <w:ilvl w:val="0"/>
          <w:numId w:val="288"/>
        </w:numPr>
        <w:pStyle w:val="Normal"/>
        <w:keepLines w:val="on"/>
      </w:pPr>
      <w:r>
        <w:t>operation consistency,</w:t>
        <w:t xml:space="preserve"> </w:t>
      </w:r>
      <w:hyperlink w:anchor="page315">
        <w:r>
          <w:rPr>
            <w:rStyle w:val="Text3"/>
          </w:rPr>
          <w:t>315</w:t>
        </w:r>
      </w:hyperlink>
      <w:bookmarkEnd w:id="2631"/>
    </w:p>
    <w:p>
      <w:bookmarkStart w:id="2632" w:name="Exception_class__24"/>
      <w:pPr>
        <w:pStyle w:val="Para 11"/>
        <w:keepLines w:val="on"/>
      </w:pPr>
      <w:r>
        <w:t>Exception</w:t>
      </w:r>
      <w:r>
        <w:rPr>
          <w:rStyle w:val="Text6"/>
        </w:rPr>
        <w:t xml:space="preserve"> class,</w:t>
        <w:t xml:space="preserve"> </w:t>
      </w:r>
      <w:hyperlink w:anchor="page24">
        <w:r>
          <w:rPr>
            <w:rStyle w:val="Text9"/>
          </w:rPr>
          <w:t>24</w:t>
        </w:r>
      </w:hyperlink>
      <w:bookmarkEnd w:id="2632"/>
    </w:p>
    <w:p>
      <w:bookmarkStart w:id="2633" w:name="exceptional_situations__22_27"/>
      <w:pPr>
        <w:pStyle w:val="Normal"/>
        <w:keepLines w:val="on"/>
      </w:pPr>
      <w:r>
        <w:t>exceptional situations,</w:t>
        <w:t xml:space="preserve"> </w:t>
      </w:r>
      <w:hyperlink w:anchor="page22">
        <w:r>
          <w:rPr>
            <w:rStyle w:val="Text3"/>
          </w:rPr>
          <w:t>22</w:t>
        </w:r>
      </w:hyperlink>
      <w:r>
        <w:t>–</w:t>
      </w:r>
      <w:hyperlink w:anchor="page27">
        <w:r>
          <w:rPr>
            <w:rStyle w:val="Text3"/>
          </w:rPr>
          <w:t>27</w:t>
        </w:r>
      </w:hyperlink>
      <w:bookmarkEnd w:id="2633"/>
    </w:p>
    <w:p>
      <w:bookmarkStart w:id="2634" w:name="exponential_time__O_2N___53_54"/>
      <w:pPr>
        <w:pStyle w:val="Normal"/>
        <w:keepLines w:val="on"/>
      </w:pPr>
      <w:r>
        <w:t>exponential time, O(2</w:t>
      </w:r>
      <w:r>
        <w:rPr>
          <w:rStyle w:val="Text27"/>
        </w:rPr>
        <w:t>N</w:t>
      </w:r>
      <w:r>
        <w:t>),</w:t>
        <w:t xml:space="preserve"> </w:t>
      </w:r>
      <w:hyperlink w:anchor="page53">
        <w:r>
          <w:rPr>
            <w:rStyle w:val="Text3"/>
          </w:rPr>
          <w:t>53</w:t>
        </w:r>
      </w:hyperlink>
      <w:r>
        <w:t>–</w:t>
      </w:r>
      <w:hyperlink w:anchor="page54">
        <w:r>
          <w:rPr>
            <w:rStyle w:val="Text3"/>
          </w:rPr>
          <w:t>54</w:t>
        </w:r>
      </w:hyperlink>
      <w:bookmarkEnd w:id="2634"/>
    </w:p>
    <w:p>
      <w:bookmarkStart w:id="2635" w:name="expression_parse_trees__480_481"/>
      <w:pPr>
        <w:pStyle w:val="Normal"/>
        <w:keepLines w:val="on"/>
      </w:pPr>
      <w:r>
        <w:t>expression/parse trees,</w:t>
        <w:t xml:space="preserve"> </w:t>
      </w:r>
      <w:hyperlink w:anchor="page480">
        <w:r>
          <w:rPr>
            <w:rStyle w:val="Text3"/>
          </w:rPr>
          <w:t>480</w:t>
        </w:r>
      </w:hyperlink>
      <w:r>
        <w:t>–</w:t>
      </w:r>
      <w:hyperlink w:anchor="page481">
        <w:r>
          <w:rPr>
            <w:rStyle w:val="Text3"/>
          </w:rPr>
          <w:t>481</w:t>
        </w:r>
      </w:hyperlink>
      <w:bookmarkEnd w:id="2635"/>
    </w:p>
    <w:p>
      <w:bookmarkStart w:id="2636" w:name="F___factorial_method__166__193"/>
      <w:pPr>
        <w:keepNext/>
        <w:pStyle w:val="Heading 2"/>
        <w:keepLines w:val="on"/>
      </w:pPr>
      <w:r>
        <w:t>F</w:t>
      </w:r>
      <w:bookmarkEnd w:id="2636"/>
    </w:p>
    <w:p>
      <w:bookmarkStart w:id="2637" w:name="factorial_method__166__193__iter"/>
      <w:pPr>
        <w:pStyle w:val="Normal"/>
        <w:keepLines w:val="on"/>
      </w:pPr>
      <w:r>
        <w:rPr>
          <w:rStyle w:val="Text1"/>
        </w:rPr>
        <w:t>factorial</w:t>
      </w:r>
      <w:r>
        <w:t xml:space="preserve"> method,</w:t>
        <w:t xml:space="preserve"> </w:t>
      </w:r>
      <w:hyperlink w:anchor="page166">
        <w:r>
          <w:rPr>
            <w:rStyle w:val="Text3"/>
          </w:rPr>
          <w:t>166</w:t>
        </w:r>
      </w:hyperlink>
      <w:r>
        <w:t xml:space="preserve">, </w:t>
      </w:r>
      <w:hyperlink w:anchor="page193">
        <w:r>
          <w:rPr>
            <w:rStyle w:val="Text3"/>
          </w:rPr>
          <w:t>193</w:t>
        </w:r>
      </w:hyperlink>
      <w:bookmarkEnd w:id="2637"/>
    </w:p>
    <w:p>
      <w:bookmarkStart w:id="2638" w:name="iterative_solution_for__167"/>
      <w:pPr>
        <w:numPr>
          <w:ilvl w:val="0"/>
          <w:numId w:val="289"/>
        </w:numPr>
        <w:pStyle w:val="Normal"/>
        <w:keepLines w:val="on"/>
      </w:pPr>
      <w:r>
        <w:t>iterative solution for,</w:t>
        <w:t xml:space="preserve"> </w:t>
      </w:r>
      <w:hyperlink w:anchor="page167">
        <w:r>
          <w:rPr>
            <w:rStyle w:val="Text3"/>
          </w:rPr>
          <w:t>167</w:t>
        </w:r>
      </w:hyperlink>
      <w:bookmarkEnd w:id="2638"/>
    </w:p>
    <w:p>
      <w:bookmarkStart w:id="2639" w:name="recursive_call_in__195"/>
      <w:pPr>
        <w:numPr>
          <w:ilvl w:val="0"/>
          <w:numId w:val="289"/>
        </w:numPr>
        <w:pStyle w:val="Normal"/>
        <w:keepLines w:val="on"/>
      </w:pPr>
      <w:r>
        <w:t>recursive call in,</w:t>
        <w:t xml:space="preserve"> </w:t>
      </w:r>
      <w:hyperlink w:anchor="page195">
        <w:r>
          <w:rPr>
            <w:rStyle w:val="Text3"/>
          </w:rPr>
          <w:t>195</w:t>
        </w:r>
      </w:hyperlink>
      <w:bookmarkEnd w:id="2639"/>
    </w:p>
    <w:p>
      <w:bookmarkStart w:id="2640" w:name="factory_methods__347"/>
      <w:pPr>
        <w:pStyle w:val="Normal"/>
        <w:keepLines w:val="on"/>
      </w:pPr>
      <w:r>
        <w:t>factory methods,</w:t>
        <w:t xml:space="preserve"> </w:t>
      </w:r>
      <w:hyperlink w:anchor="page347">
        <w:r>
          <w:rPr>
            <w:rStyle w:val="Text3"/>
          </w:rPr>
          <w:t>347</w:t>
        </w:r>
      </w:hyperlink>
      <w:bookmarkEnd w:id="2640"/>
    </w:p>
    <w:p>
      <w:bookmarkStart w:id="2641" w:name="FamousPerson_class__310_311"/>
      <w:pPr>
        <w:pStyle w:val="Para 11"/>
        <w:keepLines w:val="on"/>
      </w:pPr>
      <w:r>
        <w:t>FamousPerson</w:t>
      </w:r>
      <w:r>
        <w:rPr>
          <w:rStyle w:val="Text6"/>
        </w:rPr>
        <w:t xml:space="preserve"> class,</w:t>
        <w:t xml:space="preserve"> </w:t>
      </w:r>
      <w:hyperlink w:anchor="page310">
        <w:r>
          <w:rPr>
            <w:rStyle w:val="Text9"/>
          </w:rPr>
          <w:t>310</w:t>
        </w:r>
      </w:hyperlink>
      <w:r>
        <w:rPr>
          <w:rStyle w:val="Text6"/>
        </w:rPr>
        <w:t>–</w:t>
      </w:r>
      <w:hyperlink w:anchor="page311">
        <w:r>
          <w:rPr>
            <w:rStyle w:val="Text9"/>
          </w:rPr>
          <w:t>311</w:t>
        </w:r>
      </w:hyperlink>
      <w:bookmarkEnd w:id="2641"/>
    </w:p>
    <w:p>
      <w:bookmarkStart w:id="2642" w:name="FIFO__See_First_in__first_out"/>
      <w:pPr>
        <w:pStyle w:val="Para 28"/>
        <w:keepLines w:val="on"/>
      </w:pPr>
      <w:r>
        <w:rPr>
          <w:rStyle w:val="Text12"/>
        </w:rPr>
        <w:t xml:space="preserve">FIFO. </w:t>
      </w:r>
      <w:r>
        <w:rPr>
          <w:rStyle w:val="Text17"/>
        </w:rPr>
        <w:t>See</w:t>
      </w:r>
      <w:r>
        <w:rPr>
          <w:rStyle w:val="Text12"/>
        </w:rPr>
        <w:t xml:space="preserve"> </w:t>
      </w:r>
      <w:hyperlink w:anchor="first_in__first_out__29__as_prio">
        <w:r>
          <w:t>First in, first out</w:t>
        </w:r>
      </w:hyperlink>
      <w:bookmarkEnd w:id="2642"/>
    </w:p>
    <w:p>
      <w:bookmarkStart w:id="2643" w:name="FigureInterface_java__73_78"/>
      <w:pPr>
        <w:pStyle w:val="Para 11"/>
        <w:keepLines w:val="on"/>
      </w:pPr>
      <w:r>
        <w:t>FigureInterface.java</w:t>
      </w:r>
      <w:r>
        <w:rPr>
          <w:rStyle w:val="Text6"/>
        </w:rPr>
        <w:t>,</w:t>
        <w:t xml:space="preserve"> </w:t>
      </w:r>
      <w:hyperlink w:anchor="page73">
        <w:r>
          <w:rPr>
            <w:rStyle w:val="Text9"/>
          </w:rPr>
          <w:t>73</w:t>
        </w:r>
      </w:hyperlink>
      <w:r>
        <w:rPr>
          <w:rStyle w:val="Text6"/>
        </w:rPr>
        <w:t>-</w:t>
      </w:r>
      <w:hyperlink w:anchor="page78">
        <w:r>
          <w:rPr>
            <w:rStyle w:val="Text9"/>
          </w:rPr>
          <w:t>78</w:t>
        </w:r>
      </w:hyperlink>
      <w:bookmarkEnd w:id="2643"/>
    </w:p>
    <w:p>
      <w:bookmarkStart w:id="2644" w:name="final_modifier__purpose_of__4"/>
      <w:pPr>
        <w:pStyle w:val="Normal"/>
        <w:keepLines w:val="on"/>
      </w:pPr>
      <w:r>
        <w:rPr>
          <w:rStyle w:val="Text1"/>
        </w:rPr>
        <w:t>final</w:t>
      </w:r>
      <w:r>
        <w:t xml:space="preserve"> modifier, purpose of,</w:t>
        <w:t xml:space="preserve"> </w:t>
      </w:r>
      <w:hyperlink w:anchor="page4">
        <w:r>
          <w:rPr>
            <w:rStyle w:val="Text3"/>
          </w:rPr>
          <w:t>4</w:t>
        </w:r>
      </w:hyperlink>
      <w:bookmarkEnd w:id="2644"/>
    </w:p>
    <w:p>
      <w:bookmarkStart w:id="2645" w:name="first_in__first_out__29__as_prio"/>
      <w:pPr>
        <w:pStyle w:val="Normal"/>
        <w:keepLines w:val="on"/>
      </w:pPr>
      <w:r>
        <w:t>first in, first out,</w:t>
        <w:t xml:space="preserve"> </w:t>
      </w:r>
      <w:hyperlink w:anchor="page29">
        <w:r>
          <w:rPr>
            <w:rStyle w:val="Text3"/>
          </w:rPr>
          <w:t>29</w:t>
        </w:r>
      </w:hyperlink>
      <w:bookmarkEnd w:id="2645"/>
    </w:p>
    <w:p>
      <w:bookmarkStart w:id="2646" w:name="as_priority_queue__552"/>
      <w:pPr>
        <w:numPr>
          <w:ilvl w:val="0"/>
          <w:numId w:val="290"/>
        </w:numPr>
        <w:pStyle w:val="Normal"/>
        <w:keepLines w:val="on"/>
      </w:pPr>
      <w:r>
        <w:t>as priority queue,</w:t>
        <w:t xml:space="preserve"> </w:t>
      </w:r>
      <w:hyperlink w:anchor="page552">
        <w:r>
          <w:rPr>
            <w:rStyle w:val="Text3"/>
          </w:rPr>
          <w:t>552</w:t>
        </w:r>
      </w:hyperlink>
      <w:bookmarkEnd w:id="2646"/>
    </w:p>
    <w:p>
      <w:bookmarkStart w:id="2647" w:name="queue_operations__breadth_first"/>
      <w:pPr>
        <w:numPr>
          <w:ilvl w:val="0"/>
          <w:numId w:val="290"/>
        </w:numPr>
        <w:pStyle w:val="Normal"/>
        <w:keepLines w:val="on"/>
      </w:pPr>
      <w:r>
        <w:t>queue operations, breadth-first searching and,</w:t>
        <w:t xml:space="preserve"> </w:t>
      </w:r>
      <w:hyperlink w:anchor="page603">
        <w:r>
          <w:rPr>
            <w:rStyle w:val="Text3"/>
          </w:rPr>
          <w:t>603</w:t>
        </w:r>
      </w:hyperlink>
      <w:bookmarkEnd w:id="2647"/>
    </w:p>
    <w:p>
      <w:bookmarkStart w:id="2648" w:name="fixed_front_design_approach__for"/>
      <w:pPr>
        <w:pStyle w:val="Normal"/>
        <w:keepLines w:val="on"/>
      </w:pPr>
      <w:r>
        <w:t xml:space="preserve">fixed-front design approach, for </w:t>
      </w:r>
      <w:r>
        <w:rPr>
          <w:rStyle w:val="Text1"/>
        </w:rPr>
        <w:t>ArrayBoundedQueue</w:t>
      </w:r>
      <w:r>
        <w:t xml:space="preserve"> class,</w:t>
        <w:t xml:space="preserve"> </w:t>
      </w:r>
      <w:hyperlink w:anchor="page224">
        <w:r>
          <w:rPr>
            <w:rStyle w:val="Text3"/>
          </w:rPr>
          <w:t>224</w:t>
        </w:r>
      </w:hyperlink>
      <w:r>
        <w:t>–</w:t>
      </w:r>
      <w:hyperlink w:anchor="page225">
        <w:r>
          <w:rPr>
            <w:rStyle w:val="Text3"/>
          </w:rPr>
          <w:t>225</w:t>
        </w:r>
      </w:hyperlink>
      <w:bookmarkEnd w:id="2648"/>
    </w:p>
    <w:p>
      <w:bookmarkStart w:id="2649" w:name="float_type__27"/>
      <w:pPr>
        <w:pStyle w:val="Normal"/>
        <w:keepLines w:val="on"/>
      </w:pPr>
      <w:r>
        <w:rPr>
          <w:rStyle w:val="Text1"/>
        </w:rPr>
        <w:t>float</w:t>
      </w:r>
      <w:r>
        <w:t xml:space="preserve"> type,</w:t>
        <w:t xml:space="preserve"> </w:t>
      </w:r>
      <w:hyperlink w:anchor="page27">
        <w:r>
          <w:rPr>
            <w:rStyle w:val="Text3"/>
          </w:rPr>
          <w:t>27</w:t>
        </w:r>
      </w:hyperlink>
      <w:bookmarkEnd w:id="2649"/>
    </w:p>
    <w:p>
      <w:bookmarkStart w:id="2650" w:name="floating_front_design_approach"/>
      <w:pPr>
        <w:pStyle w:val="Normal"/>
        <w:keepLines w:val="on"/>
      </w:pPr>
      <w:r>
        <w:t xml:space="preserve">floating-front design approach, for </w:t>
      </w:r>
      <w:r>
        <w:rPr>
          <w:rStyle w:val="Text1"/>
        </w:rPr>
        <w:t>ArrayBoundedQueue</w:t>
      </w:r>
      <w:r>
        <w:t xml:space="preserve"> class,</w:t>
        <w:t xml:space="preserve"> </w:t>
      </w:r>
      <w:hyperlink w:anchor="page225">
        <w:r>
          <w:rPr>
            <w:rStyle w:val="Text3"/>
          </w:rPr>
          <w:t>225</w:t>
        </w:r>
      </w:hyperlink>
      <w:bookmarkEnd w:id="2650"/>
    </w:p>
    <w:p>
      <w:bookmarkStart w:id="2651" w:name="for_each_loops__347"/>
      <w:pPr>
        <w:pStyle w:val="Normal"/>
        <w:keepLines w:val="on"/>
      </w:pPr>
      <w:r>
        <w:t>for-each loops,</w:t>
        <w:t xml:space="preserve"> </w:t>
      </w:r>
      <w:hyperlink w:anchor="page347">
        <w:r>
          <w:rPr>
            <w:rStyle w:val="Text3"/>
          </w:rPr>
          <w:t>347</w:t>
        </w:r>
      </w:hyperlink>
      <w:bookmarkEnd w:id="2651"/>
    </w:p>
    <w:p>
      <w:bookmarkStart w:id="2652" w:name="fractals__186_190"/>
      <w:pPr>
        <w:pStyle w:val="Normal"/>
        <w:keepLines w:val="on"/>
      </w:pPr>
      <w:r>
        <w:t>fractals,</w:t>
        <w:t xml:space="preserve"> </w:t>
      </w:r>
      <w:hyperlink w:anchor="page186">
        <w:r>
          <w:rPr>
            <w:rStyle w:val="Text3"/>
          </w:rPr>
          <w:t>186</w:t>
        </w:r>
      </w:hyperlink>
      <w:r>
        <w:t>–</w:t>
      </w:r>
      <w:hyperlink w:anchor="page190">
        <w:r>
          <w:rPr>
            <w:rStyle w:val="Text3"/>
          </w:rPr>
          <w:t>190</w:t>
        </w:r>
      </w:hyperlink>
      <w:bookmarkEnd w:id="2652"/>
    </w:p>
    <w:p>
      <w:bookmarkStart w:id="2653" w:name="full_binary_tree__556"/>
      <w:pPr>
        <w:pStyle w:val="Normal"/>
        <w:keepLines w:val="on"/>
      </w:pPr>
      <w:r>
        <w:t>full binary tree,</w:t>
        <w:t xml:space="preserve"> </w:t>
      </w:r>
      <w:hyperlink w:anchor="page556">
        <w:r>
          <w:rPr>
            <w:rStyle w:val="Text3"/>
          </w:rPr>
          <w:t>556</w:t>
        </w:r>
      </w:hyperlink>
      <w:bookmarkEnd w:id="2653"/>
    </w:p>
    <w:p>
      <w:bookmarkStart w:id="2654" w:name="functional_modularization__10"/>
      <w:pPr>
        <w:pStyle w:val="Normal"/>
        <w:keepLines w:val="on"/>
      </w:pPr>
      <w:r>
        <w:t>functional modularization,</w:t>
        <w:t xml:space="preserve"> </w:t>
      </w:r>
      <w:hyperlink w:anchor="page10">
        <w:r>
          <w:rPr>
            <w:rStyle w:val="Text3"/>
          </w:rPr>
          <w:t>10</w:t>
        </w:r>
      </w:hyperlink>
      <w:bookmarkEnd w:id="2654"/>
    </w:p>
    <w:p>
      <w:bookmarkStart w:id="2655" w:name="G___garbage__36_37_generic_colle"/>
      <w:pPr>
        <w:keepNext/>
        <w:pStyle w:val="Heading 2"/>
        <w:keepLines w:val="on"/>
      </w:pPr>
      <w:r>
        <w:t>G</w:t>
      </w:r>
      <w:bookmarkEnd w:id="2655"/>
    </w:p>
    <w:p>
      <w:bookmarkStart w:id="2656" w:name="garbage__36_37"/>
      <w:pPr>
        <w:pStyle w:val="Normal"/>
        <w:keepLines w:val="on"/>
      </w:pPr>
      <w:r>
        <w:t>garbage,</w:t>
        <w:t xml:space="preserve"> </w:t>
      </w:r>
      <w:hyperlink w:anchor="page36">
        <w:r>
          <w:rPr>
            <w:rStyle w:val="Text3"/>
          </w:rPr>
          <w:t>36</w:t>
        </w:r>
      </w:hyperlink>
      <w:r>
        <w:t>-</w:t>
      </w:r>
      <w:hyperlink w:anchor="page37">
        <w:r>
          <w:rPr>
            <w:rStyle w:val="Text3"/>
          </w:rPr>
          <w:t>37</w:t>
        </w:r>
      </w:hyperlink>
      <w:bookmarkEnd w:id="2656"/>
    </w:p>
    <w:p>
      <w:bookmarkStart w:id="2657" w:name="generic_collections__83_84"/>
      <w:pPr>
        <w:pStyle w:val="Normal"/>
        <w:keepLines w:val="on"/>
      </w:pPr>
      <w:r>
        <w:t>generic collections,</w:t>
        <w:t xml:space="preserve"> </w:t>
      </w:r>
      <w:hyperlink w:anchor="page83">
        <w:r>
          <w:rPr>
            <w:rStyle w:val="Text3"/>
          </w:rPr>
          <w:t>83</w:t>
        </w:r>
      </w:hyperlink>
      <w:r>
        <w:t>–</w:t>
      </w:r>
      <w:hyperlink w:anchor="page84">
        <w:r>
          <w:rPr>
            <w:rStyle w:val="Text3"/>
          </w:rPr>
          <w:t>84</w:t>
        </w:r>
      </w:hyperlink>
      <w:bookmarkEnd w:id="2657"/>
    </w:p>
    <w:p>
      <w:bookmarkStart w:id="2658" w:name="getIterator__method__435_snapsho"/>
      <w:pPr>
        <w:pStyle w:val="Para 11"/>
        <w:keepLines w:val="on"/>
      </w:pPr>
      <w:r>
        <w:t>getIterator</w:t>
      </w:r>
      <w:bookmarkEnd w:id="2658"/>
    </w:p>
    <w:p>
      <w:bookmarkStart w:id="2659" w:name="method__435"/>
      <w:pPr>
        <w:numPr>
          <w:ilvl w:val="0"/>
          <w:numId w:val="291"/>
        </w:numPr>
        <w:pStyle w:val="Normal"/>
        <w:keepLines w:val="on"/>
      </w:pPr>
      <w:r>
        <w:t>method,</w:t>
        <w:t xml:space="preserve"> </w:t>
      </w:r>
      <w:hyperlink w:anchor="page435">
        <w:r>
          <w:rPr>
            <w:rStyle w:val="Text3"/>
          </w:rPr>
          <w:t>435</w:t>
        </w:r>
      </w:hyperlink>
      <w:bookmarkEnd w:id="2659"/>
    </w:p>
    <w:p>
      <w:bookmarkStart w:id="2660" w:name="snapshot__437"/>
      <w:pPr>
        <w:numPr>
          <w:ilvl w:val="0"/>
          <w:numId w:val="291"/>
        </w:numPr>
        <w:pStyle w:val="Normal"/>
        <w:keepLines w:val="on"/>
      </w:pPr>
      <w:r>
        <w:t>snapshot,</w:t>
        <w:t xml:space="preserve"> </w:t>
      </w:r>
      <w:hyperlink w:anchor="page437">
        <w:r>
          <w:rPr>
            <w:rStyle w:val="Text3"/>
          </w:rPr>
          <w:t>437</w:t>
        </w:r>
      </w:hyperlink>
      <w:bookmarkEnd w:id="2660"/>
    </w:p>
    <w:p>
      <w:bookmarkStart w:id="2661" w:name="GlassQueueInterface_class__248_2"/>
      <w:pPr>
        <w:pStyle w:val="Para 11"/>
        <w:keepLines w:val="on"/>
      </w:pPr>
      <w:r>
        <w:t>GlassQueueInterface</w:t>
      </w:r>
      <w:r>
        <w:rPr>
          <w:rStyle w:val="Text6"/>
        </w:rPr>
        <w:t xml:space="preserve"> class,</w:t>
        <w:t xml:space="preserve"> </w:t>
      </w:r>
      <w:hyperlink w:anchor="page248">
        <w:r>
          <w:rPr>
            <w:rStyle w:val="Text9"/>
          </w:rPr>
          <w:t>248</w:t>
        </w:r>
      </w:hyperlink>
      <w:r>
        <w:rPr>
          <w:rStyle w:val="Text6"/>
        </w:rPr>
        <w:t>–</w:t>
      </w:r>
      <w:hyperlink w:anchor="page250">
        <w:r>
          <w:rPr>
            <w:rStyle w:val="Text9"/>
          </w:rPr>
          <w:t>250</w:t>
        </w:r>
      </w:hyperlink>
      <w:r>
        <w:rPr>
          <w:rStyle w:val="Text6"/>
        </w:rPr>
        <w:t xml:space="preserve">, </w:t>
      </w:r>
      <w:hyperlink w:anchor="page249">
        <w:r>
          <w:rPr>
            <w:rStyle w:val="Text9"/>
          </w:rPr>
          <w:t>249</w:t>
        </w:r>
      </w:hyperlink>
      <w:bookmarkEnd w:id="2661"/>
    </w:p>
    <w:p>
      <w:bookmarkStart w:id="2662" w:name="code_for__249"/>
      <w:pPr>
        <w:numPr>
          <w:ilvl w:val="0"/>
          <w:numId w:val="292"/>
        </w:numPr>
        <w:pStyle w:val="Normal"/>
        <w:keepLines w:val="on"/>
      </w:pPr>
      <w:r>
        <w:t>code for,</w:t>
        <w:t xml:space="preserve"> </w:t>
      </w:r>
      <w:hyperlink w:anchor="page249">
        <w:r>
          <w:rPr>
            <w:rStyle w:val="Text3"/>
          </w:rPr>
          <w:t>249</w:t>
        </w:r>
      </w:hyperlink>
      <w:bookmarkEnd w:id="2662"/>
    </w:p>
    <w:p>
      <w:bookmarkStart w:id="2663" w:name="graph_ADT__specification_of__589"/>
      <w:pPr>
        <w:pStyle w:val="Normal"/>
        <w:keepLines w:val="on"/>
      </w:pPr>
      <w:r>
        <w:t>graph ADT, specification of,</w:t>
        <w:t xml:space="preserve"> </w:t>
      </w:r>
      <w:hyperlink w:anchor="page589">
        <w:r>
          <w:rPr>
            <w:rStyle w:val="Text3"/>
          </w:rPr>
          <w:t>589</w:t>
        </w:r>
      </w:hyperlink>
      <w:r>
        <w:t xml:space="preserve">. </w:t>
      </w:r>
      <w:r>
        <w:rPr>
          <w:rStyle w:val="Text4"/>
        </w:rPr>
        <w:t>See also</w:t>
      </w:r>
      <w:r>
        <w:t xml:space="preserve"> </w:t>
      </w:r>
      <w:hyperlink w:anchor="graphs__31__adjacency_list_repre">
        <w:r>
          <w:rPr>
            <w:rStyle w:val="Text3"/>
          </w:rPr>
          <w:t>graphs</w:t>
        </w:r>
      </w:hyperlink>
      <w:bookmarkEnd w:id="2663"/>
    </w:p>
    <w:p>
      <w:bookmarkStart w:id="2664" w:name="graphical_user_interface__GUI"/>
      <w:pPr>
        <w:pStyle w:val="Normal"/>
        <w:keepLines w:val="on"/>
      </w:pPr>
      <w:r>
        <w:t>graphical user interface (GUI),</w:t>
        <w:t xml:space="preserve"> </w:t>
      </w:r>
      <w:hyperlink w:anchor="page107">
        <w:r>
          <w:rPr>
            <w:rStyle w:val="Text3"/>
          </w:rPr>
          <w:t>107</w:t>
        </w:r>
      </w:hyperlink>
      <w:bookmarkEnd w:id="2664"/>
    </w:p>
    <w:p>
      <w:bookmarkStart w:id="2665" w:name="graphs__31__adjacency_list_repre"/>
      <w:pPr>
        <w:pStyle w:val="Normal"/>
        <w:keepLines w:val="on"/>
      </w:pPr>
      <w:r>
        <w:t>graphs,</w:t>
        <w:t xml:space="preserve"> </w:t>
      </w:r>
      <w:hyperlink w:anchor="page31">
        <w:r>
          <w:rPr>
            <w:rStyle w:val="Text3"/>
          </w:rPr>
          <w:t>31</w:t>
        </w:r>
      </w:hyperlink>
      <w:bookmarkEnd w:id="2665"/>
    </w:p>
    <w:p>
      <w:bookmarkStart w:id="2666" w:name="adjacency_list_representation_of"/>
      <w:pPr>
        <w:numPr>
          <w:ilvl w:val="0"/>
          <w:numId w:val="293"/>
        </w:numPr>
        <w:pStyle w:val="Normal"/>
        <w:keepLines w:val="on"/>
      </w:pPr>
      <w:r>
        <w:t xml:space="preserve">adjacency list representation of, </w:t>
      </w:r>
      <w:hyperlink w:anchor="page597">
        <w:r>
          <w:rPr>
            <w:rStyle w:val="Text8"/>
          </w:rPr>
          <w:t>597</w:t>
        </w:r>
      </w:hyperlink>
      <w:bookmarkEnd w:id="2666"/>
    </w:p>
    <w:p>
      <w:bookmarkStart w:id="2667" w:name="ADT__583_611"/>
      <w:pPr>
        <w:numPr>
          <w:ilvl w:val="0"/>
          <w:numId w:val="293"/>
        </w:numPr>
        <w:pStyle w:val="Normal"/>
        <w:keepLines w:val="on"/>
      </w:pPr>
      <w:r>
        <w:t>ADT,</w:t>
        <w:t xml:space="preserve"> </w:t>
      </w:r>
      <w:hyperlink w:anchor="page583">
        <w:r>
          <w:rPr>
            <w:rStyle w:val="Text3"/>
          </w:rPr>
          <w:t>583</w:t>
        </w:r>
      </w:hyperlink>
      <w:r>
        <w:t>–</w:t>
      </w:r>
      <w:hyperlink w:anchor="page611">
        <w:r>
          <w:rPr>
            <w:rStyle w:val="Text3"/>
          </w:rPr>
          <w:t>611</w:t>
        </w:r>
      </w:hyperlink>
      <w:bookmarkEnd w:id="2667"/>
    </w:p>
    <w:p>
      <w:bookmarkStart w:id="2668" w:name="applications__597_611__breadth_f"/>
      <w:pPr>
        <w:numPr>
          <w:ilvl w:val="0"/>
          <w:numId w:val="293"/>
        </w:numPr>
        <w:pStyle w:val="Normal"/>
        <w:keepLines w:val="on"/>
      </w:pPr>
      <w:r>
        <w:t>applications,</w:t>
        <w:t xml:space="preserve"> </w:t>
      </w:r>
      <w:hyperlink w:anchor="page597">
        <w:r>
          <w:rPr>
            <w:rStyle w:val="Text3"/>
          </w:rPr>
          <w:t>597</w:t>
        </w:r>
      </w:hyperlink>
      <w:r>
        <w:t>–</w:t>
      </w:r>
      <w:hyperlink w:anchor="page611">
        <w:r>
          <w:rPr>
            <w:rStyle w:val="Text3"/>
          </w:rPr>
          <w:t>611</w:t>
        </w:r>
      </w:hyperlink>
      <w:bookmarkEnd w:id="2668"/>
    </w:p>
    <w:p>
      <w:bookmarkStart w:id="2669" w:name="breadth_first_searching_and__602"/>
      <w:pPr>
        <w:numPr>
          <w:ilvl w:val="1"/>
          <w:numId w:val="293"/>
        </w:numPr>
        <w:pStyle w:val="Normal"/>
        <w:keepLines w:val="on"/>
      </w:pPr>
      <w:r>
        <w:t>breadth-first searching and,</w:t>
        <w:t xml:space="preserve"> </w:t>
      </w:r>
      <w:hyperlink w:anchor="page602">
        <w:r>
          <w:rPr>
            <w:rStyle w:val="Text3"/>
          </w:rPr>
          <w:t>602</w:t>
        </w:r>
      </w:hyperlink>
      <w:r>
        <w:t>–</w:t>
      </w:r>
      <w:hyperlink w:anchor="page605">
        <w:r>
          <w:rPr>
            <w:rStyle w:val="Text3"/>
          </w:rPr>
          <w:t>605</w:t>
        </w:r>
      </w:hyperlink>
      <w:bookmarkEnd w:id="2669"/>
    </w:p>
    <w:p>
      <w:bookmarkStart w:id="2670" w:name="complete__588"/>
      <w:pPr>
        <w:numPr>
          <w:ilvl w:val="0"/>
          <w:numId w:val="293"/>
        </w:numPr>
        <w:pStyle w:val="Normal"/>
        <w:keepLines w:val="on"/>
      </w:pPr>
      <w:r>
        <w:t>complete,</w:t>
        <w:t xml:space="preserve"> </w:t>
      </w:r>
      <w:hyperlink w:anchor="page588">
        <w:r>
          <w:rPr>
            <w:rStyle w:val="Text3"/>
          </w:rPr>
          <w:t>588</w:t>
        </w:r>
      </w:hyperlink>
      <w:bookmarkEnd w:id="2670"/>
    </w:p>
    <w:p>
      <w:bookmarkStart w:id="2671" w:name="defined__584_1"/>
      <w:pPr>
        <w:numPr>
          <w:ilvl w:val="0"/>
          <w:numId w:val="293"/>
        </w:numPr>
        <w:pStyle w:val="Normal"/>
        <w:keepLines w:val="on"/>
      </w:pPr>
      <w:r>
        <w:t>defined,</w:t>
        <w:t xml:space="preserve"> </w:t>
      </w:r>
      <w:hyperlink w:anchor="page584">
        <w:r>
          <w:rPr>
            <w:rStyle w:val="Text3"/>
          </w:rPr>
          <w:t>584</w:t>
        </w:r>
      </w:hyperlink>
      <w:bookmarkEnd w:id="2671"/>
    </w:p>
    <w:p>
      <w:bookmarkStart w:id="2672" w:name="directed__584__587"/>
      <w:pPr>
        <w:numPr>
          <w:ilvl w:val="0"/>
          <w:numId w:val="293"/>
        </w:numPr>
        <w:pStyle w:val="Normal"/>
        <w:keepLines w:val="on"/>
      </w:pPr>
      <w:r>
        <w:t>directed,</w:t>
        <w:t xml:space="preserve"> </w:t>
      </w:r>
      <w:hyperlink w:anchor="page584">
        <w:r>
          <w:rPr>
            <w:rStyle w:val="Text3"/>
          </w:rPr>
          <w:t>584</w:t>
        </w:r>
      </w:hyperlink>
      <w:r>
        <w:t xml:space="preserve">, </w:t>
      </w:r>
      <w:hyperlink w:anchor="page587">
        <w:r>
          <w:rPr>
            <w:rStyle w:val="Text8"/>
          </w:rPr>
          <w:t>587</w:t>
        </w:r>
      </w:hyperlink>
      <w:bookmarkEnd w:id="2672"/>
    </w:p>
    <w:p>
      <w:bookmarkStart w:id="2673" w:name="edges_in__584"/>
      <w:pPr>
        <w:numPr>
          <w:ilvl w:val="0"/>
          <w:numId w:val="293"/>
        </w:numPr>
        <w:pStyle w:val="Normal"/>
        <w:keepLines w:val="on"/>
      </w:pPr>
      <w:r>
        <w:t>edges in,</w:t>
        <w:t xml:space="preserve"> </w:t>
      </w:r>
      <w:hyperlink w:anchor="page584">
        <w:r>
          <w:rPr>
            <w:rStyle w:val="Text3"/>
          </w:rPr>
          <w:t>584</w:t>
        </w:r>
      </w:hyperlink>
      <w:bookmarkEnd w:id="2673"/>
    </w:p>
    <w:p>
      <w:bookmarkStart w:id="2674" w:name="examples_of__587"/>
      <w:pPr>
        <w:numPr>
          <w:ilvl w:val="0"/>
          <w:numId w:val="293"/>
        </w:numPr>
        <w:pStyle w:val="Normal"/>
        <w:keepLines w:val="on"/>
      </w:pPr>
      <w:r>
        <w:t xml:space="preserve">examples of, </w:t>
      </w:r>
      <w:hyperlink w:anchor="page587">
        <w:r>
          <w:rPr>
            <w:rStyle w:val="Text8"/>
          </w:rPr>
          <w:t>587</w:t>
        </w:r>
      </w:hyperlink>
      <w:bookmarkEnd w:id="2674"/>
    </w:p>
    <w:p>
      <w:bookmarkStart w:id="2675" w:name="implementations_of__591_597__arr"/>
      <w:pPr>
        <w:numPr>
          <w:ilvl w:val="0"/>
          <w:numId w:val="293"/>
        </w:numPr>
        <w:pStyle w:val="Normal"/>
        <w:keepLines w:val="on"/>
      </w:pPr>
      <w:r>
        <w:t>implementations of,</w:t>
        <w:t xml:space="preserve"> </w:t>
      </w:r>
      <w:hyperlink w:anchor="page591">
        <w:r>
          <w:rPr>
            <w:rStyle w:val="Text3"/>
          </w:rPr>
          <w:t>591</w:t>
        </w:r>
      </w:hyperlink>
      <w:r>
        <w:t>–</w:t>
      </w:r>
      <w:hyperlink w:anchor="page597">
        <w:r>
          <w:rPr>
            <w:rStyle w:val="Text3"/>
          </w:rPr>
          <w:t>597</w:t>
        </w:r>
      </w:hyperlink>
      <w:bookmarkEnd w:id="2675"/>
    </w:p>
    <w:p>
      <w:bookmarkStart w:id="2676" w:name="array_based_implementation__591"/>
      <w:pPr>
        <w:numPr>
          <w:ilvl w:val="1"/>
          <w:numId w:val="293"/>
        </w:numPr>
        <w:pStyle w:val="Normal"/>
        <w:keepLines w:val="on"/>
      </w:pPr>
      <w:r>
        <w:t>array-based implementation,</w:t>
        <w:t xml:space="preserve"> </w:t>
      </w:r>
      <w:hyperlink w:anchor="page591">
        <w:r>
          <w:rPr>
            <w:rStyle w:val="Text3"/>
          </w:rPr>
          <w:t>591</w:t>
        </w:r>
      </w:hyperlink>
      <w:r>
        <w:t>–</w:t>
      </w:r>
      <w:hyperlink w:anchor="page596">
        <w:r>
          <w:rPr>
            <w:rStyle w:val="Text3"/>
          </w:rPr>
          <w:t>596</w:t>
        </w:r>
      </w:hyperlink>
      <w:bookmarkEnd w:id="2676"/>
    </w:p>
    <w:p>
      <w:bookmarkStart w:id="2677" w:name="linked__596"/>
      <w:pPr>
        <w:numPr>
          <w:ilvl w:val="1"/>
          <w:numId w:val="293"/>
        </w:numPr>
        <w:pStyle w:val="Normal"/>
        <w:keepLines w:val="on"/>
      </w:pPr>
      <w:r>
        <w:t>linked,</w:t>
        <w:t xml:space="preserve"> </w:t>
      </w:r>
      <w:hyperlink w:anchor="page596">
        <w:r>
          <w:rPr>
            <w:rStyle w:val="Text3"/>
          </w:rPr>
          <w:t>596</w:t>
        </w:r>
      </w:hyperlink>
      <w:bookmarkEnd w:id="2677"/>
    </w:p>
    <w:p>
      <w:bookmarkStart w:id="2678" w:name="introduction_to__584_588"/>
      <w:pPr>
        <w:numPr>
          <w:ilvl w:val="0"/>
          <w:numId w:val="293"/>
        </w:numPr>
        <w:pStyle w:val="Normal"/>
        <w:keepLines w:val="on"/>
      </w:pPr>
      <w:r>
        <w:t>introduction to,</w:t>
        <w:t xml:space="preserve"> </w:t>
      </w:r>
      <w:hyperlink w:anchor="page584">
        <w:r>
          <w:rPr>
            <w:rStyle w:val="Text3"/>
          </w:rPr>
          <w:t>584</w:t>
        </w:r>
      </w:hyperlink>
      <w:r>
        <w:t>–</w:t>
      </w:r>
      <w:hyperlink w:anchor="page588">
        <w:r>
          <w:rPr>
            <w:rStyle w:val="Text3"/>
          </w:rPr>
          <w:t>588</w:t>
        </w:r>
      </w:hyperlink>
      <w:bookmarkEnd w:id="2678"/>
    </w:p>
    <w:p>
      <w:bookmarkStart w:id="2679" w:name="operations__589"/>
      <w:pPr>
        <w:numPr>
          <w:ilvl w:val="0"/>
          <w:numId w:val="293"/>
        </w:numPr>
        <w:pStyle w:val="Normal"/>
        <w:keepLines w:val="on"/>
      </w:pPr>
      <w:r>
        <w:t>operations,</w:t>
        <w:t xml:space="preserve"> </w:t>
      </w:r>
      <w:hyperlink w:anchor="page589">
        <w:r>
          <w:rPr>
            <w:rStyle w:val="Text3"/>
          </w:rPr>
          <w:t>589</w:t>
        </w:r>
      </w:hyperlink>
      <w:bookmarkEnd w:id="2679"/>
    </w:p>
    <w:p>
      <w:bookmarkStart w:id="2680" w:name="terminology__588"/>
      <w:pPr>
        <w:numPr>
          <w:ilvl w:val="0"/>
          <w:numId w:val="293"/>
        </w:numPr>
        <w:pStyle w:val="Normal"/>
        <w:keepLines w:val="on"/>
      </w:pPr>
      <w:r>
        <w:t xml:space="preserve">terminology, </w:t>
      </w:r>
      <w:hyperlink w:anchor="page588">
        <w:r>
          <w:rPr>
            <w:rStyle w:val="Text8"/>
          </w:rPr>
          <w:t>588</w:t>
        </w:r>
      </w:hyperlink>
      <w:bookmarkEnd w:id="2680"/>
    </w:p>
    <w:p>
      <w:bookmarkStart w:id="2681" w:name="undirected__584__587__588"/>
      <w:pPr>
        <w:numPr>
          <w:ilvl w:val="0"/>
          <w:numId w:val="293"/>
        </w:numPr>
        <w:pStyle w:val="Normal"/>
        <w:keepLines w:val="on"/>
      </w:pPr>
      <w:r>
        <w:t>undirected,</w:t>
        <w:t xml:space="preserve"> </w:t>
      </w:r>
      <w:hyperlink w:anchor="page584">
        <w:r>
          <w:rPr>
            <w:rStyle w:val="Text3"/>
          </w:rPr>
          <w:t>584</w:t>
        </w:r>
      </w:hyperlink>
      <w:r>
        <w:t xml:space="preserve">, </w:t>
      </w:r>
      <w:hyperlink w:anchor="page587">
        <w:r>
          <w:rPr>
            <w:rStyle w:val="Text8"/>
          </w:rPr>
          <w:t>587</w:t>
        </w:r>
      </w:hyperlink>
      <w:r>
        <w:t xml:space="preserve">, </w:t>
      </w:r>
      <w:hyperlink w:anchor="page588">
        <w:r>
          <w:rPr>
            <w:rStyle w:val="Text3"/>
          </w:rPr>
          <w:t>588</w:t>
        </w:r>
      </w:hyperlink>
      <w:bookmarkEnd w:id="2681"/>
    </w:p>
    <w:p>
      <w:bookmarkStart w:id="2682" w:name="vertices_in__584"/>
      <w:pPr>
        <w:numPr>
          <w:ilvl w:val="0"/>
          <w:numId w:val="293"/>
        </w:numPr>
        <w:pStyle w:val="Normal"/>
        <w:keepLines w:val="on"/>
      </w:pPr>
      <w:r>
        <w:t>vertices in,</w:t>
        <w:t xml:space="preserve"> </w:t>
      </w:r>
      <w:hyperlink w:anchor="page584">
        <w:r>
          <w:rPr>
            <w:rStyle w:val="Text3"/>
          </w:rPr>
          <w:t>584</w:t>
        </w:r>
      </w:hyperlink>
      <w:bookmarkEnd w:id="2682"/>
    </w:p>
    <w:p>
      <w:bookmarkStart w:id="2683" w:name="weighted__587__587__588__610"/>
      <w:pPr>
        <w:numPr>
          <w:ilvl w:val="0"/>
          <w:numId w:val="293"/>
        </w:numPr>
        <w:pStyle w:val="Normal"/>
        <w:keepLines w:val="on"/>
      </w:pPr>
      <w:r>
        <w:t>weighted,</w:t>
        <w:t xml:space="preserve"> </w:t>
      </w:r>
      <w:hyperlink w:anchor="page587">
        <w:r>
          <w:rPr>
            <w:rStyle w:val="Text3"/>
          </w:rPr>
          <w:t>587</w:t>
        </w:r>
      </w:hyperlink>
      <w:r>
        <w:t xml:space="preserve">, </w:t>
      </w:r>
      <w:hyperlink w:anchor="page587">
        <w:r>
          <w:rPr>
            <w:rStyle w:val="Text8"/>
          </w:rPr>
          <w:t>587</w:t>
        </w:r>
      </w:hyperlink>
      <w:r>
        <w:t xml:space="preserve">, </w:t>
      </w:r>
      <w:hyperlink w:anchor="page588">
        <w:r>
          <w:rPr>
            <w:rStyle w:val="Text3"/>
          </w:rPr>
          <w:t>588</w:t>
        </w:r>
      </w:hyperlink>
      <w:r>
        <w:t xml:space="preserve">, </w:t>
      </w:r>
      <w:hyperlink w:anchor="page610">
        <w:r>
          <w:rPr>
            <w:rStyle w:val="Text8"/>
          </w:rPr>
          <w:t>610</w:t>
        </w:r>
      </w:hyperlink>
      <w:bookmarkEnd w:id="2683"/>
    </w:p>
    <w:p>
      <w:bookmarkStart w:id="2684" w:name="growth_rates__comparison_of__54t"/>
      <w:pPr>
        <w:pStyle w:val="Normal"/>
        <w:keepLines w:val="on"/>
      </w:pPr>
      <w:r>
        <w:t>growth rates, comparison of,</w:t>
        <w:t xml:space="preserve"> </w:t>
      </w:r>
      <w:hyperlink w:anchor="page54">
        <w:r>
          <w:rPr>
            <w:rStyle w:val="Text3"/>
          </w:rPr>
          <w:t>54</w:t>
        </w:r>
      </w:hyperlink>
      <w:r>
        <w:rPr>
          <w:rStyle w:val="Text4"/>
        </w:rPr>
        <w:t>t</w:t>
      </w:r>
      <w:bookmarkEnd w:id="2684"/>
    </w:p>
    <w:p>
      <w:bookmarkStart w:id="2685" w:name="GUI_approach__109_110__406__list"/>
      <w:pPr>
        <w:pStyle w:val="Normal"/>
        <w:keepLines w:val="on"/>
      </w:pPr>
      <w:r>
        <w:t>GUI approach,</w:t>
        <w:t xml:space="preserve"> </w:t>
      </w:r>
      <w:hyperlink w:anchor="page109">
        <w:r>
          <w:rPr>
            <w:rStyle w:val="Text3"/>
          </w:rPr>
          <w:t>109</w:t>
        </w:r>
      </w:hyperlink>
      <w:r>
        <w:t>–</w:t>
      </w:r>
      <w:hyperlink w:anchor="page110">
        <w:r>
          <w:rPr>
            <w:rStyle w:val="Text3"/>
          </w:rPr>
          <w:t>110</w:t>
        </w:r>
      </w:hyperlink>
      <w:r>
        <w:t xml:space="preserve">, </w:t>
      </w:r>
      <w:hyperlink w:anchor="page406">
        <w:r>
          <w:rPr>
            <w:rStyle w:val="Text3"/>
          </w:rPr>
          <w:t>406</w:t>
        </w:r>
      </w:hyperlink>
      <w:bookmarkEnd w:id="2685"/>
    </w:p>
    <w:p>
      <w:bookmarkStart w:id="2686" w:name="list_related_classes_and_interfa"/>
      <w:pPr>
        <w:numPr>
          <w:ilvl w:val="0"/>
          <w:numId w:val="294"/>
        </w:numPr>
        <w:pStyle w:val="Normal"/>
        <w:keepLines w:val="on"/>
      </w:pPr>
      <w:r>
        <w:t xml:space="preserve">list-related classes and interfaces, </w:t>
      </w:r>
      <w:hyperlink w:anchor="page409">
        <w:r>
          <w:rPr>
            <w:rStyle w:val="Text8"/>
          </w:rPr>
          <w:t>409</w:t>
        </w:r>
      </w:hyperlink>
      <w:bookmarkEnd w:id="2686"/>
    </w:p>
    <w:p>
      <w:bookmarkStart w:id="2687" w:name="H___hash_based_map__530_539__HMa"/>
      <w:pPr>
        <w:keepNext/>
        <w:pStyle w:val="Heading 2"/>
        <w:keepLines w:val="on"/>
      </w:pPr>
      <w:r>
        <w:t>H</w:t>
      </w:r>
      <w:bookmarkEnd w:id="2687"/>
    </w:p>
    <w:p>
      <w:bookmarkStart w:id="2688" w:name="hash_based_map__530_539__HMap_cl"/>
      <w:pPr>
        <w:pStyle w:val="Normal"/>
        <w:keepLines w:val="on"/>
      </w:pPr>
      <w:r>
        <w:t>hash-based map,</w:t>
        <w:t xml:space="preserve"> </w:t>
      </w:r>
      <w:hyperlink w:anchor="page530">
        <w:r>
          <w:rPr>
            <w:rStyle w:val="Text3"/>
          </w:rPr>
          <w:t>530</w:t>
        </w:r>
      </w:hyperlink>
      <w:r>
        <w:t>–</w:t>
      </w:r>
      <w:hyperlink w:anchor="page539">
        <w:r>
          <w:rPr>
            <w:rStyle w:val="Text3"/>
          </w:rPr>
          <w:t>539</w:t>
        </w:r>
      </w:hyperlink>
      <w:bookmarkEnd w:id="2688"/>
    </w:p>
    <w:p>
      <w:bookmarkStart w:id="2689" w:name="HMap_class__using__538_539"/>
      <w:pPr>
        <w:numPr>
          <w:ilvl w:val="0"/>
          <w:numId w:val="295"/>
        </w:numPr>
        <w:pStyle w:val="Normal"/>
        <w:keepLines w:val="on"/>
      </w:pPr>
      <w:r>
        <w:t>HMap class, using,</w:t>
        <w:t xml:space="preserve"> </w:t>
      </w:r>
      <w:hyperlink w:anchor="page538">
        <w:r>
          <w:rPr>
            <w:rStyle w:val="Text3"/>
          </w:rPr>
          <w:t>538</w:t>
        </w:r>
      </w:hyperlink>
      <w:r>
        <w:t>–</w:t>
      </w:r>
      <w:hyperlink w:anchor="page539">
        <w:r>
          <w:rPr>
            <w:rStyle w:val="Text3"/>
          </w:rPr>
          <w:t>539</w:t>
        </w:r>
      </w:hyperlink>
      <w:bookmarkEnd w:id="2689"/>
    </w:p>
    <w:p>
      <w:bookmarkStart w:id="2690" w:name="implementation__531_538"/>
      <w:pPr>
        <w:numPr>
          <w:ilvl w:val="0"/>
          <w:numId w:val="295"/>
        </w:numPr>
        <w:pStyle w:val="Normal"/>
        <w:keepLines w:val="on"/>
      </w:pPr>
      <w:r>
        <w:t>implementation,</w:t>
        <w:t xml:space="preserve"> </w:t>
      </w:r>
      <w:hyperlink w:anchor="page531">
        <w:r>
          <w:rPr>
            <w:rStyle w:val="Text3"/>
          </w:rPr>
          <w:t>531</w:t>
        </w:r>
      </w:hyperlink>
      <w:r>
        <w:t>–</w:t>
      </w:r>
      <w:hyperlink w:anchor="page538">
        <w:r>
          <w:rPr>
            <w:rStyle w:val="Text3"/>
          </w:rPr>
          <w:t>538</w:t>
        </w:r>
      </w:hyperlink>
      <w:bookmarkEnd w:id="2690"/>
    </w:p>
    <w:p>
      <w:bookmarkStart w:id="2691" w:name="hash_code__526"/>
      <w:pPr>
        <w:pStyle w:val="Normal"/>
        <w:keepLines w:val="on"/>
      </w:pPr>
      <w:r>
        <w:t>hash code,</w:t>
        <w:t xml:space="preserve"> </w:t>
      </w:r>
      <w:hyperlink w:anchor="page526">
        <w:r>
          <w:rPr>
            <w:rStyle w:val="Text3"/>
          </w:rPr>
          <w:t>526</w:t>
        </w:r>
      </w:hyperlink>
      <w:bookmarkEnd w:id="2691"/>
    </w:p>
    <w:p>
      <w:bookmarkStart w:id="2692" w:name="hash_functions__in_map_ADT__524"/>
      <w:pPr>
        <w:pStyle w:val="Normal"/>
        <w:keepLines w:val="on"/>
      </w:pPr>
      <w:r>
        <w:t>hash functions,</w:t>
        <w:t xml:space="preserve"> in map ADT, </w:t>
      </w:r>
      <w:hyperlink w:anchor="page524">
        <w:r>
          <w:rPr>
            <w:rStyle w:val="Text3"/>
          </w:rPr>
          <w:t>524</w:t>
        </w:r>
      </w:hyperlink>
      <w:r>
        <w:t>–</w:t>
      </w:r>
      <w:hyperlink w:anchor="page530">
        <w:r>
          <w:rPr>
            <w:rStyle w:val="Text3"/>
          </w:rPr>
          <w:t>530</w:t>
        </w:r>
      </w:hyperlink>
      <w:bookmarkEnd w:id="2692"/>
    </w:p>
    <w:p>
      <w:bookmarkStart w:id="2693" w:name="array_size__524_525"/>
      <w:pPr>
        <w:numPr>
          <w:ilvl w:val="0"/>
          <w:numId w:val="296"/>
        </w:numPr>
        <w:pStyle w:val="Normal"/>
        <w:keepLines w:val="on"/>
      </w:pPr>
      <w:r>
        <w:t>array size,</w:t>
        <w:t xml:space="preserve"> </w:t>
      </w:r>
      <w:hyperlink w:anchor="page524">
        <w:r>
          <w:rPr>
            <w:rStyle w:val="Text3"/>
          </w:rPr>
          <w:t>524</w:t>
        </w:r>
      </w:hyperlink>
      <w:r>
        <w:t>–</w:t>
      </w:r>
      <w:hyperlink w:anchor="page525">
        <w:r>
          <w:rPr>
            <w:rStyle w:val="Text3"/>
          </w:rPr>
          <w:t>525</w:t>
        </w:r>
      </w:hyperlink>
      <w:bookmarkEnd w:id="2693"/>
    </w:p>
    <w:p>
      <w:bookmarkStart w:id="2694" w:name="complexity__530"/>
      <w:pPr>
        <w:numPr>
          <w:ilvl w:val="0"/>
          <w:numId w:val="296"/>
        </w:numPr>
        <w:pStyle w:val="Normal"/>
        <w:keepLines w:val="on"/>
      </w:pPr>
      <w:r>
        <w:t>complexity,</w:t>
        <w:t xml:space="preserve"> </w:t>
      </w:r>
      <w:hyperlink w:anchor="page530">
        <w:r>
          <w:rPr>
            <w:rStyle w:val="Text3"/>
          </w:rPr>
          <w:t>530</w:t>
        </w:r>
      </w:hyperlink>
      <w:bookmarkEnd w:id="2694"/>
    </w:p>
    <w:p>
      <w:bookmarkStart w:id="2695" w:name="defined__526"/>
      <w:pPr>
        <w:numPr>
          <w:ilvl w:val="0"/>
          <w:numId w:val="296"/>
        </w:numPr>
        <w:pStyle w:val="Normal"/>
        <w:keepLines w:val="on"/>
      </w:pPr>
      <w:r>
        <w:t>defined,</w:t>
        <w:t xml:space="preserve"> </w:t>
      </w:r>
      <w:hyperlink w:anchor="page526">
        <w:r>
          <w:rPr>
            <w:rStyle w:val="Text3"/>
          </w:rPr>
          <w:t>526</w:t>
        </w:r>
      </w:hyperlink>
      <w:bookmarkEnd w:id="2695"/>
    </w:p>
    <w:p>
      <w:bookmarkStart w:id="2696" w:name="Java_s_support_for__529_530"/>
      <w:pPr>
        <w:numPr>
          <w:ilvl w:val="0"/>
          <w:numId w:val="296"/>
        </w:numPr>
        <w:pStyle w:val="Normal"/>
        <w:keepLines w:val="on"/>
      </w:pPr>
      <w:r>
        <w:t>Java’s support for,</w:t>
        <w:t xml:space="preserve"> </w:t>
      </w:r>
      <w:hyperlink w:anchor="page529">
        <w:r>
          <w:rPr>
            <w:rStyle w:val="Text3"/>
          </w:rPr>
          <w:t>529</w:t>
        </w:r>
      </w:hyperlink>
      <w:r>
        <w:t>–</w:t>
      </w:r>
      <w:hyperlink w:anchor="page530">
        <w:r>
          <w:rPr>
            <w:rStyle w:val="Text3"/>
          </w:rPr>
          <w:t>530</w:t>
        </w:r>
      </w:hyperlink>
      <w:bookmarkEnd w:id="2696"/>
    </w:p>
    <w:p>
      <w:bookmarkStart w:id="2697" w:name="minimizing_collisions_with__666"/>
      <w:pPr>
        <w:numPr>
          <w:ilvl w:val="0"/>
          <w:numId w:val="296"/>
        </w:numPr>
        <w:pStyle w:val="Normal"/>
        <w:keepLines w:val="on"/>
      </w:pPr>
      <w:r>
        <w:t>minimizing collisions with,</w:t>
        <w:t xml:space="preserve"> </w:t>
      </w:r>
      <w:hyperlink w:anchor="page666">
        <w:r>
          <w:rPr>
            <w:rStyle w:val="Text3"/>
          </w:rPr>
          <w:t>666</w:t>
        </w:r>
      </w:hyperlink>
      <w:bookmarkEnd w:id="2697"/>
    </w:p>
    <w:p>
      <w:bookmarkStart w:id="2698" w:name="selecting__digitizing__and_combi"/>
      <w:pPr>
        <w:numPr>
          <w:ilvl w:val="0"/>
          <w:numId w:val="296"/>
        </w:numPr>
        <w:pStyle w:val="Normal"/>
        <w:keepLines w:val="on"/>
      </w:pPr>
      <w:r>
        <w:t>selecting, digitizing, and combining,</w:t>
        <w:t xml:space="preserve"> </w:t>
      </w:r>
      <w:hyperlink w:anchor="page526">
        <w:r>
          <w:rPr>
            <w:rStyle w:val="Text3"/>
          </w:rPr>
          <w:t>526</w:t>
        </w:r>
      </w:hyperlink>
      <w:r>
        <w:t>–</w:t>
      </w:r>
      <w:hyperlink w:anchor="page527">
        <w:r>
          <w:rPr>
            <w:rStyle w:val="Text3"/>
          </w:rPr>
          <w:t>527</w:t>
        </w:r>
      </w:hyperlink>
      <w:bookmarkEnd w:id="2698"/>
    </w:p>
    <w:p>
      <w:bookmarkStart w:id="2699" w:name="things_to_consider__527_529"/>
      <w:pPr>
        <w:numPr>
          <w:ilvl w:val="0"/>
          <w:numId w:val="296"/>
        </w:numPr>
        <w:pStyle w:val="Normal"/>
        <w:keepLines w:val="on"/>
      </w:pPr>
      <w:r>
        <w:t>things to consider,</w:t>
        <w:t xml:space="preserve"> </w:t>
      </w:r>
      <w:hyperlink w:anchor="page527">
        <w:r>
          <w:rPr>
            <w:rStyle w:val="Text3"/>
          </w:rPr>
          <w:t>527</w:t>
        </w:r>
      </w:hyperlink>
      <w:r>
        <w:t>–</w:t>
      </w:r>
      <w:hyperlink w:anchor="page529">
        <w:r>
          <w:rPr>
            <w:rStyle w:val="Text3"/>
          </w:rPr>
          <w:t>529</w:t>
        </w:r>
      </w:hyperlink>
      <w:bookmarkEnd w:id="2699"/>
    </w:p>
    <w:p>
      <w:bookmarkStart w:id="2700" w:name="hash_table__516"/>
      <w:pPr>
        <w:pStyle w:val="Normal"/>
        <w:keepLines w:val="on"/>
      </w:pPr>
      <w:r>
        <w:t>hash table,</w:t>
        <w:t xml:space="preserve"> </w:t>
      </w:r>
      <w:hyperlink w:anchor="page516">
        <w:r>
          <w:rPr>
            <w:rStyle w:val="Text3"/>
          </w:rPr>
          <w:t>516</w:t>
        </w:r>
      </w:hyperlink>
      <w:bookmarkEnd w:id="2700"/>
    </w:p>
    <w:p>
      <w:bookmarkStart w:id="2701" w:name="hashCode_method__529"/>
      <w:pPr>
        <w:pStyle w:val="Normal"/>
        <w:keepLines w:val="on"/>
      </w:pPr>
      <w:r>
        <w:rPr>
          <w:rStyle w:val="Text1"/>
        </w:rPr>
        <w:t>hashCode</w:t>
      </w:r>
      <w:r>
        <w:t xml:space="preserve"> method,</w:t>
        <w:t xml:space="preserve"> </w:t>
      </w:r>
      <w:hyperlink w:anchor="page529">
        <w:r>
          <w:rPr>
            <w:rStyle w:val="Text3"/>
          </w:rPr>
          <w:t>529</w:t>
        </w:r>
      </w:hyperlink>
      <w:bookmarkEnd w:id="2701"/>
    </w:p>
    <w:p>
      <w:bookmarkStart w:id="2702" w:name="hashing__in_map_ADT__516_524__bu"/>
      <w:pPr>
        <w:pStyle w:val="Normal"/>
        <w:keepLines w:val="on"/>
      </w:pPr>
      <w:r>
        <w:bookmarkStart w:id="2703" w:name="page687"/>
        <w:t/>
        <w:bookmarkEnd w:id="2703"/>
        <w:t>hashing</w:t>
      </w:r>
      <w:bookmarkEnd w:id="2702"/>
    </w:p>
    <w:p>
      <w:bookmarkStart w:id="2704" w:name="in_map_ADT__516_524__buckets__52"/>
      <w:pPr>
        <w:numPr>
          <w:ilvl w:val="0"/>
          <w:numId w:val="297"/>
        </w:numPr>
        <w:pStyle w:val="Normal"/>
        <w:keepLines w:val="on"/>
      </w:pPr>
      <w:r>
        <w:t>in map ADT,</w:t>
        <w:t xml:space="preserve"> </w:t>
      </w:r>
      <w:hyperlink w:anchor="page516">
        <w:r>
          <w:rPr>
            <w:rStyle w:val="Text3"/>
          </w:rPr>
          <w:t>516</w:t>
        </w:r>
      </w:hyperlink>
      <w:r>
        <w:t>–</w:t>
      </w:r>
      <w:hyperlink w:anchor="page524">
        <w:r>
          <w:rPr>
            <w:rStyle w:val="Text3"/>
          </w:rPr>
          <w:t>524</w:t>
        </w:r>
      </w:hyperlink>
      <w:bookmarkEnd w:id="2704"/>
    </w:p>
    <w:p>
      <w:bookmarkStart w:id="2705" w:name="buckets__523"/>
      <w:pPr>
        <w:numPr>
          <w:ilvl w:val="1"/>
          <w:numId w:val="297"/>
        </w:numPr>
        <w:pStyle w:val="Normal"/>
        <w:keepLines w:val="on"/>
      </w:pPr>
      <w:r>
        <w:t>buckets,</w:t>
        <w:t xml:space="preserve"> </w:t>
      </w:r>
      <w:hyperlink w:anchor="page523">
        <w:r>
          <w:rPr>
            <w:rStyle w:val="Text3"/>
          </w:rPr>
          <w:t>523</w:t>
        </w:r>
      </w:hyperlink>
      <w:bookmarkEnd w:id="2705"/>
    </w:p>
    <w:p>
      <w:bookmarkStart w:id="2706" w:name="chaining__524"/>
      <w:pPr>
        <w:numPr>
          <w:ilvl w:val="1"/>
          <w:numId w:val="297"/>
        </w:numPr>
        <w:pStyle w:val="Normal"/>
        <w:keepLines w:val="on"/>
      </w:pPr>
      <w:r>
        <w:t>chaining,</w:t>
        <w:t xml:space="preserve"> </w:t>
      </w:r>
      <w:hyperlink w:anchor="page524">
        <w:r>
          <w:rPr>
            <w:rStyle w:val="Text3"/>
          </w:rPr>
          <w:t>524</w:t>
        </w:r>
      </w:hyperlink>
      <w:bookmarkEnd w:id="2706"/>
    </w:p>
    <w:p>
      <w:bookmarkStart w:id="2707" w:name="collisions__518_519"/>
      <w:pPr>
        <w:numPr>
          <w:ilvl w:val="1"/>
          <w:numId w:val="297"/>
        </w:numPr>
        <w:pStyle w:val="Normal"/>
        <w:keepLines w:val="on"/>
      </w:pPr>
      <w:r>
        <w:t>collisions,</w:t>
        <w:t xml:space="preserve"> </w:t>
      </w:r>
      <w:hyperlink w:anchor="page518">
        <w:r>
          <w:rPr>
            <w:rStyle w:val="Text3"/>
          </w:rPr>
          <w:t>518</w:t>
        </w:r>
      </w:hyperlink>
      <w:r>
        <w:t>–</w:t>
      </w:r>
      <w:hyperlink w:anchor="page519">
        <w:r>
          <w:rPr>
            <w:rStyle w:val="Text3"/>
          </w:rPr>
          <w:t>519</w:t>
        </w:r>
      </w:hyperlink>
      <w:bookmarkEnd w:id="2707"/>
    </w:p>
    <w:p>
      <w:bookmarkStart w:id="2708" w:name="defined__516"/>
      <w:pPr>
        <w:numPr>
          <w:ilvl w:val="1"/>
          <w:numId w:val="297"/>
        </w:numPr>
        <w:pStyle w:val="Normal"/>
        <w:keepLines w:val="on"/>
      </w:pPr>
      <w:r>
        <w:t>defined,</w:t>
        <w:t xml:space="preserve"> </w:t>
      </w:r>
      <w:hyperlink w:anchor="page516">
        <w:r>
          <w:rPr>
            <w:rStyle w:val="Text3"/>
          </w:rPr>
          <w:t>516</w:t>
        </w:r>
      </w:hyperlink>
      <w:bookmarkEnd w:id="2708"/>
    </w:p>
    <w:p>
      <w:bookmarkStart w:id="2709" w:name="entry_removal__520_521"/>
      <w:pPr>
        <w:numPr>
          <w:ilvl w:val="1"/>
          <w:numId w:val="297"/>
        </w:numPr>
        <w:pStyle w:val="Normal"/>
        <w:keepLines w:val="on"/>
      </w:pPr>
      <w:r>
        <w:t>entry removal,</w:t>
        <w:t xml:space="preserve"> </w:t>
      </w:r>
      <w:hyperlink w:anchor="page520">
        <w:r>
          <w:rPr>
            <w:rStyle w:val="Text3"/>
          </w:rPr>
          <w:t>520</w:t>
        </w:r>
      </w:hyperlink>
      <w:r>
        <w:t>–</w:t>
      </w:r>
      <w:hyperlink w:anchor="page521">
        <w:r>
          <w:rPr>
            <w:rStyle w:val="Text3"/>
          </w:rPr>
          <w:t>521</w:t>
        </w:r>
      </w:hyperlink>
      <w:bookmarkEnd w:id="2709"/>
    </w:p>
    <w:p>
      <w:bookmarkStart w:id="2710" w:name="hash_table__516_1"/>
      <w:pPr>
        <w:numPr>
          <w:ilvl w:val="1"/>
          <w:numId w:val="297"/>
        </w:numPr>
        <w:pStyle w:val="Normal"/>
        <w:keepLines w:val="on"/>
      </w:pPr>
      <w:r>
        <w:t>hash table,</w:t>
        <w:t xml:space="preserve"> </w:t>
      </w:r>
      <w:hyperlink w:anchor="page516">
        <w:r>
          <w:rPr>
            <w:rStyle w:val="Text3"/>
          </w:rPr>
          <w:t>516</w:t>
        </w:r>
      </w:hyperlink>
      <w:bookmarkEnd w:id="2710"/>
    </w:p>
    <w:p>
      <w:bookmarkStart w:id="2711" w:name="linear_probing__519_520"/>
      <w:pPr>
        <w:numPr>
          <w:ilvl w:val="1"/>
          <w:numId w:val="297"/>
        </w:numPr>
        <w:pStyle w:val="Normal"/>
        <w:keepLines w:val="on"/>
      </w:pPr>
      <w:r>
        <w:t>linear probing,</w:t>
        <w:t xml:space="preserve"> </w:t>
      </w:r>
      <w:hyperlink w:anchor="page519">
        <w:r>
          <w:rPr>
            <w:rStyle w:val="Text3"/>
          </w:rPr>
          <w:t>519</w:t>
        </w:r>
      </w:hyperlink>
      <w:r>
        <w:t>–</w:t>
      </w:r>
      <w:hyperlink w:anchor="page520">
        <w:r>
          <w:rPr>
            <w:rStyle w:val="Text3"/>
          </w:rPr>
          <w:t>520</w:t>
        </w:r>
      </w:hyperlink>
      <w:bookmarkEnd w:id="2711"/>
    </w:p>
    <w:p>
      <w:bookmarkStart w:id="2712" w:name="quadratice_probing__521_523"/>
      <w:pPr>
        <w:numPr>
          <w:ilvl w:val="1"/>
          <w:numId w:val="297"/>
        </w:numPr>
        <w:pStyle w:val="Normal"/>
        <w:keepLines w:val="on"/>
      </w:pPr>
      <w:r>
        <w:t>quadratice probing,</w:t>
        <w:t xml:space="preserve"> </w:t>
      </w:r>
      <w:hyperlink w:anchor="page521">
        <w:r>
          <w:rPr>
            <w:rStyle w:val="Text3"/>
          </w:rPr>
          <w:t>521</w:t>
        </w:r>
      </w:hyperlink>
      <w:r>
        <w:t>–</w:t>
      </w:r>
      <w:hyperlink w:anchor="page523">
        <w:r>
          <w:rPr>
            <w:rStyle w:val="Text3"/>
          </w:rPr>
          <w:t>523</w:t>
        </w:r>
      </w:hyperlink>
      <w:bookmarkEnd w:id="2712"/>
    </w:p>
    <w:p>
      <w:bookmarkStart w:id="2713" w:name="in_search__665"/>
      <w:pPr>
        <w:numPr>
          <w:ilvl w:val="0"/>
          <w:numId w:val="297"/>
        </w:numPr>
        <w:pStyle w:val="Normal"/>
        <w:keepLines w:val="on"/>
      </w:pPr>
      <w:r>
        <w:t>in search,</w:t>
        <w:t xml:space="preserve"> </w:t>
      </w:r>
      <w:hyperlink w:anchor="page665">
        <w:r>
          <w:rPr>
            <w:rStyle w:val="Text3"/>
          </w:rPr>
          <w:t>665</w:t>
        </w:r>
      </w:hyperlink>
      <w:bookmarkEnd w:id="2713"/>
    </w:p>
    <w:p>
      <w:bookmarkStart w:id="2714" w:name="HashMap_class__283"/>
      <w:pPr>
        <w:pStyle w:val="Normal"/>
        <w:keepLines w:val="on"/>
      </w:pPr>
      <w:r>
        <w:rPr>
          <w:rStyle w:val="Text1"/>
        </w:rPr>
        <w:t>HashMap</w:t>
      </w:r>
      <w:r>
        <w:t xml:space="preserve"> class,</w:t>
        <w:t xml:space="preserve"> </w:t>
      </w:r>
      <w:hyperlink w:anchor="page283">
        <w:r>
          <w:rPr>
            <w:rStyle w:val="Text3"/>
          </w:rPr>
          <w:t>283</w:t>
        </w:r>
      </w:hyperlink>
      <w:bookmarkEnd w:id="2714"/>
    </w:p>
    <w:p>
      <w:bookmarkStart w:id="2715" w:name="HashSet_class__283"/>
      <w:pPr>
        <w:pStyle w:val="Normal"/>
        <w:keepLines w:val="on"/>
      </w:pPr>
      <w:r>
        <w:rPr>
          <w:rStyle w:val="Text1"/>
        </w:rPr>
        <w:t>HashSet</w:t>
      </w:r>
      <w:r>
        <w:t xml:space="preserve"> class,</w:t>
        <w:t xml:space="preserve"> </w:t>
      </w:r>
      <w:hyperlink w:anchor="page283">
        <w:r>
          <w:rPr>
            <w:rStyle w:val="Text3"/>
          </w:rPr>
          <w:t>283</w:t>
        </w:r>
      </w:hyperlink>
      <w:bookmarkEnd w:id="2715"/>
    </w:p>
    <w:p>
      <w:bookmarkStart w:id="2716" w:name="HashTable_class__283"/>
      <w:pPr>
        <w:pStyle w:val="Para 11"/>
        <w:keepLines w:val="on"/>
      </w:pPr>
      <w:r>
        <w:t>HashTable</w:t>
      </w:r>
      <w:r>
        <w:rPr>
          <w:rStyle w:val="Text6"/>
        </w:rPr>
        <w:t xml:space="preserve"> class,</w:t>
        <w:t xml:space="preserve"> </w:t>
      </w:r>
      <w:hyperlink w:anchor="page283">
        <w:r>
          <w:rPr>
            <w:rStyle w:val="Text9"/>
          </w:rPr>
          <w:t>283</w:t>
        </w:r>
      </w:hyperlink>
      <w:bookmarkEnd w:id="2716"/>
    </w:p>
    <w:p>
      <w:bookmarkStart w:id="2717" w:name="header_node__381"/>
      <w:pPr>
        <w:pStyle w:val="Normal"/>
        <w:keepLines w:val="on"/>
      </w:pPr>
      <w:r>
        <w:t>header node,</w:t>
        <w:t xml:space="preserve"> </w:t>
      </w:r>
      <w:hyperlink w:anchor="page381">
        <w:r>
          <w:rPr>
            <w:rStyle w:val="Text3"/>
          </w:rPr>
          <w:t>381</w:t>
        </w:r>
      </w:hyperlink>
      <w:bookmarkEnd w:id="2717"/>
    </w:p>
    <w:p>
      <w:bookmarkStart w:id="2718" w:name="Heap_class__608__653"/>
      <w:pPr>
        <w:pStyle w:val="Normal"/>
        <w:keepLines w:val="on"/>
      </w:pPr>
      <w:r>
        <w:rPr>
          <w:rStyle w:val="Text1"/>
        </w:rPr>
        <w:t>Heap</w:t>
      </w:r>
      <w:r>
        <w:t xml:space="preserve"> class,</w:t>
        <w:t xml:space="preserve"> </w:t>
      </w:r>
      <w:hyperlink w:anchor="page608">
        <w:r>
          <w:rPr>
            <w:rStyle w:val="Text3"/>
          </w:rPr>
          <w:t>608</w:t>
        </w:r>
      </w:hyperlink>
      <w:r>
        <w:t xml:space="preserve">, </w:t>
      </w:r>
      <w:hyperlink w:anchor="page653">
        <w:r>
          <w:rPr>
            <w:rStyle w:val="Text3"/>
          </w:rPr>
          <w:t>653</w:t>
        </w:r>
      </w:hyperlink>
      <w:bookmarkEnd w:id="2718"/>
    </w:p>
    <w:p>
      <w:bookmarkStart w:id="2719" w:name="heap_sort__general_approach_of"/>
      <w:pPr>
        <w:pStyle w:val="Normal"/>
        <w:keepLines w:val="on"/>
      </w:pPr>
      <w:r>
        <w:t>heap sort, general approach of,</w:t>
        <w:t xml:space="preserve"> </w:t>
      </w:r>
      <w:hyperlink w:anchor="page652">
        <w:r>
          <w:rPr>
            <w:rStyle w:val="Text3"/>
          </w:rPr>
          <w:t>652</w:t>
        </w:r>
      </w:hyperlink>
      <w:bookmarkEnd w:id="2719"/>
    </w:p>
    <w:p>
      <w:bookmarkStart w:id="2720" w:name="heap_values__in_array_representa"/>
      <w:pPr>
        <w:pStyle w:val="Normal"/>
        <w:keepLines w:val="on"/>
      </w:pPr>
      <w:r>
        <w:t>heap values,</w:t>
        <w:t xml:space="preserve"> in array representation, </w:t>
      </w:r>
      <w:hyperlink w:anchor="page562">
        <w:r>
          <w:rPr>
            <w:rStyle w:val="Text8"/>
          </w:rPr>
          <w:t>562</w:t>
        </w:r>
      </w:hyperlink>
      <w:bookmarkEnd w:id="2720"/>
    </w:p>
    <w:p>
      <w:bookmarkStart w:id="2721" w:name="HeapPriQ_class__code_for__565_56"/>
      <w:pPr>
        <w:pStyle w:val="Para 11"/>
        <w:keepLines w:val="on"/>
      </w:pPr>
      <w:r>
        <w:t>HeapPriQ</w:t>
      </w:r>
      <w:r>
        <w:rPr>
          <w:rStyle w:val="Text6"/>
        </w:rPr>
        <w:t xml:space="preserve"> class</w:t>
      </w:r>
      <w:bookmarkEnd w:id="2721"/>
    </w:p>
    <w:p>
      <w:bookmarkStart w:id="2722" w:name="code_for__565_567"/>
      <w:pPr>
        <w:numPr>
          <w:ilvl w:val="0"/>
          <w:numId w:val="298"/>
        </w:numPr>
        <w:pStyle w:val="Normal"/>
        <w:keepLines w:val="on"/>
      </w:pPr>
      <w:r>
        <w:t>code for,</w:t>
        <w:t xml:space="preserve"> </w:t>
      </w:r>
      <w:hyperlink w:anchor="page565">
        <w:r>
          <w:rPr>
            <w:rStyle w:val="Text3"/>
          </w:rPr>
          <w:t>565</w:t>
        </w:r>
      </w:hyperlink>
      <w:r>
        <w:t>–</w:t>
      </w:r>
      <w:hyperlink w:anchor="page567">
        <w:r>
          <w:rPr>
            <w:rStyle w:val="Text3"/>
          </w:rPr>
          <w:t>567</w:t>
        </w:r>
      </w:hyperlink>
      <w:bookmarkEnd w:id="2722"/>
    </w:p>
    <w:p>
      <w:bookmarkStart w:id="2723" w:name="heaps__556_576__building__652_65"/>
      <w:pPr>
        <w:pStyle w:val="Normal"/>
        <w:keepLines w:val="on"/>
      </w:pPr>
      <w:r>
        <w:t>heaps,</w:t>
        <w:t xml:space="preserve"> </w:t>
      </w:r>
      <w:hyperlink w:anchor="page556">
        <w:r>
          <w:rPr>
            <w:rStyle w:val="Text3"/>
          </w:rPr>
          <w:t>556</w:t>
        </w:r>
      </w:hyperlink>
      <w:r>
        <w:t>–</w:t>
      </w:r>
      <w:hyperlink w:anchor="page576">
        <w:r>
          <w:rPr>
            <w:rStyle w:val="Text3"/>
          </w:rPr>
          <w:t>576</w:t>
        </w:r>
      </w:hyperlink>
      <w:bookmarkEnd w:id="2723"/>
    </w:p>
    <w:p>
      <w:bookmarkStart w:id="2724" w:name="building__652_655__algorithm_for"/>
      <w:pPr>
        <w:numPr>
          <w:ilvl w:val="0"/>
          <w:numId w:val="299"/>
        </w:numPr>
        <w:pStyle w:val="Normal"/>
        <w:keepLines w:val="on"/>
      </w:pPr>
      <w:r>
        <w:t>building,</w:t>
        <w:t xml:space="preserve"> </w:t>
      </w:r>
      <w:hyperlink w:anchor="page652">
        <w:r>
          <w:rPr>
            <w:rStyle w:val="Text3"/>
          </w:rPr>
          <w:t>652</w:t>
        </w:r>
      </w:hyperlink>
      <w:r>
        <w:t>–</w:t>
      </w:r>
      <w:hyperlink w:anchor="page655">
        <w:r>
          <w:rPr>
            <w:rStyle w:val="Text3"/>
          </w:rPr>
          <w:t>655</w:t>
        </w:r>
      </w:hyperlink>
      <w:bookmarkEnd w:id="2724"/>
    </w:p>
    <w:p>
      <w:bookmarkStart w:id="2725" w:name="algorithm_for__653"/>
      <w:pPr>
        <w:numPr>
          <w:ilvl w:val="1"/>
          <w:numId w:val="299"/>
        </w:numPr>
        <w:pStyle w:val="Normal"/>
        <w:keepLines w:val="on"/>
      </w:pPr>
      <w:r>
        <w:t>algorithm for,</w:t>
        <w:t xml:space="preserve"> </w:t>
      </w:r>
      <w:hyperlink w:anchor="page653">
        <w:r>
          <w:rPr>
            <w:rStyle w:val="Text3"/>
          </w:rPr>
          <w:t>653</w:t>
        </w:r>
      </w:hyperlink>
      <w:bookmarkEnd w:id="2725"/>
    </w:p>
    <w:p>
      <w:bookmarkStart w:id="2726" w:name="changing_contents_of_array__654"/>
      <w:pPr>
        <w:numPr>
          <w:ilvl w:val="1"/>
          <w:numId w:val="299"/>
        </w:numPr>
        <w:pStyle w:val="Normal"/>
        <w:keepLines w:val="on"/>
      </w:pPr>
      <w:r>
        <w:t xml:space="preserve">changing contents of array, </w:t>
      </w:r>
      <w:hyperlink w:anchor="page654">
        <w:r>
          <w:rPr>
            <w:rStyle w:val="Text8"/>
          </w:rPr>
          <w:t>654</w:t>
        </w:r>
      </w:hyperlink>
      <w:bookmarkEnd w:id="2726"/>
    </w:p>
    <w:p>
      <w:bookmarkStart w:id="2727" w:name="process_for__654"/>
      <w:pPr>
        <w:numPr>
          <w:ilvl w:val="1"/>
          <w:numId w:val="299"/>
        </w:numPr>
        <w:pStyle w:val="Normal"/>
        <w:keepLines w:val="on"/>
      </w:pPr>
      <w:r>
        <w:t xml:space="preserve">process for, </w:t>
      </w:r>
      <w:hyperlink w:anchor="page654">
        <w:r>
          <w:rPr>
            <w:rStyle w:val="Text8"/>
          </w:rPr>
          <w:t>654</w:t>
        </w:r>
      </w:hyperlink>
      <w:bookmarkEnd w:id="2727"/>
    </w:p>
    <w:p>
      <w:bookmarkStart w:id="2728" w:name="defined__556"/>
      <w:pPr>
        <w:numPr>
          <w:ilvl w:val="0"/>
          <w:numId w:val="299"/>
        </w:numPr>
        <w:pStyle w:val="Normal"/>
        <w:keepLines w:val="on"/>
      </w:pPr>
      <w:r>
        <w:t>defined,</w:t>
        <w:t xml:space="preserve"> </w:t>
      </w:r>
      <w:hyperlink w:anchor="page556">
        <w:r>
          <w:rPr>
            <w:rStyle w:val="Text3"/>
          </w:rPr>
          <w:t>556</w:t>
        </w:r>
      </w:hyperlink>
      <w:bookmarkEnd w:id="2728"/>
    </w:p>
    <w:p>
      <w:bookmarkStart w:id="2729" w:name="dequeueing_elements_from__559"/>
      <w:pPr>
        <w:numPr>
          <w:ilvl w:val="0"/>
          <w:numId w:val="299"/>
        </w:numPr>
        <w:pStyle w:val="Normal"/>
        <w:keepLines w:val="on"/>
      </w:pPr>
      <w:r>
        <w:t>dequeueing elements from,</w:t>
        <w:t xml:space="preserve"> </w:t>
      </w:r>
      <w:hyperlink w:anchor="page559">
        <w:r>
          <w:rPr>
            <w:rStyle w:val="Text3"/>
          </w:rPr>
          <w:t>559</w:t>
        </w:r>
      </w:hyperlink>
      <w:bookmarkEnd w:id="2729"/>
    </w:p>
    <w:p>
      <w:bookmarkStart w:id="2730" w:name="enqueueing_elements_to__560"/>
      <w:pPr>
        <w:numPr>
          <w:ilvl w:val="0"/>
          <w:numId w:val="299"/>
        </w:numPr>
        <w:pStyle w:val="Normal"/>
        <w:keepLines w:val="on"/>
      </w:pPr>
      <w:r>
        <w:t>enqueueing elements to,</w:t>
        <w:t xml:space="preserve"> </w:t>
      </w:r>
      <w:hyperlink w:anchor="page560">
        <w:r>
          <w:rPr>
            <w:rStyle w:val="Text3"/>
          </w:rPr>
          <w:t>560</w:t>
        </w:r>
      </w:hyperlink>
      <w:bookmarkEnd w:id="2730"/>
    </w:p>
    <w:p>
      <w:bookmarkStart w:id="2731" w:name="implementation_of__562_576__dequ"/>
      <w:pPr>
        <w:numPr>
          <w:ilvl w:val="0"/>
          <w:numId w:val="299"/>
        </w:numPr>
        <w:pStyle w:val="Normal"/>
        <w:keepLines w:val="on"/>
      </w:pPr>
      <w:r>
        <w:t>implementation of,</w:t>
        <w:t xml:space="preserve"> </w:t>
      </w:r>
      <w:hyperlink w:anchor="page562">
        <w:r>
          <w:rPr>
            <w:rStyle w:val="Text3"/>
          </w:rPr>
          <w:t>562</w:t>
        </w:r>
      </w:hyperlink>
      <w:r>
        <w:t>–</w:t>
      </w:r>
      <w:hyperlink w:anchor="page576">
        <w:r>
          <w:rPr>
            <w:rStyle w:val="Text3"/>
          </w:rPr>
          <w:t>576</w:t>
        </w:r>
      </w:hyperlink>
      <w:bookmarkEnd w:id="2731"/>
    </w:p>
    <w:p>
      <w:bookmarkStart w:id="2732" w:name="dequeue_method__569_574"/>
      <w:pPr>
        <w:numPr>
          <w:ilvl w:val="1"/>
          <w:numId w:val="299"/>
        </w:numPr>
        <w:pStyle w:val="Normal"/>
        <w:keepLines w:val="on"/>
      </w:pPr>
      <w:r>
        <w:rPr>
          <w:rStyle w:val="Text1"/>
        </w:rPr>
        <w:t>dequeue</w:t>
      </w:r>
      <w:r>
        <w:t xml:space="preserve"> method,</w:t>
        <w:t xml:space="preserve"> </w:t>
      </w:r>
      <w:hyperlink w:anchor="page569">
        <w:r>
          <w:rPr>
            <w:rStyle w:val="Text3"/>
          </w:rPr>
          <w:t>569</w:t>
        </w:r>
      </w:hyperlink>
      <w:r>
        <w:t>–</w:t>
      </w:r>
      <w:hyperlink w:anchor="page574">
        <w:r>
          <w:rPr>
            <w:rStyle w:val="Text3"/>
          </w:rPr>
          <w:t>574</w:t>
        </w:r>
      </w:hyperlink>
      <w:bookmarkEnd w:id="2732"/>
    </w:p>
    <w:p>
      <w:bookmarkStart w:id="2733" w:name="enqueue_method__567_569"/>
      <w:pPr>
        <w:numPr>
          <w:ilvl w:val="1"/>
          <w:numId w:val="299"/>
        </w:numPr>
        <w:pStyle w:val="Normal"/>
        <w:keepLines w:val="on"/>
      </w:pPr>
      <w:r>
        <w:rPr>
          <w:rStyle w:val="Text1"/>
        </w:rPr>
        <w:t>enqueue</w:t>
      </w:r>
      <w:r>
        <w:t xml:space="preserve"> method,</w:t>
        <w:t xml:space="preserve"> </w:t>
      </w:r>
      <w:hyperlink w:anchor="page567">
        <w:r>
          <w:rPr>
            <w:rStyle w:val="Text3"/>
          </w:rPr>
          <w:t>567</w:t>
        </w:r>
      </w:hyperlink>
      <w:r>
        <w:t>–</w:t>
      </w:r>
      <w:hyperlink w:anchor="page569">
        <w:r>
          <w:rPr>
            <w:rStyle w:val="Text3"/>
          </w:rPr>
          <w:t>569</w:t>
        </w:r>
      </w:hyperlink>
      <w:bookmarkEnd w:id="2733"/>
    </w:p>
    <w:p>
      <w:bookmarkStart w:id="2734" w:name="maximum__557"/>
      <w:pPr>
        <w:numPr>
          <w:ilvl w:val="0"/>
          <w:numId w:val="299"/>
        </w:numPr>
        <w:pStyle w:val="Normal"/>
        <w:keepLines w:val="on"/>
      </w:pPr>
      <w:r>
        <w:t>maximum,</w:t>
        <w:t xml:space="preserve"> </w:t>
      </w:r>
      <w:hyperlink w:anchor="page557">
        <w:r>
          <w:rPr>
            <w:rStyle w:val="Text3"/>
          </w:rPr>
          <w:t>557</w:t>
        </w:r>
      </w:hyperlink>
      <w:bookmarkEnd w:id="2734"/>
    </w:p>
    <w:p>
      <w:bookmarkStart w:id="2735" w:name="other_representations_of_priorit"/>
      <w:pPr>
        <w:numPr>
          <w:ilvl w:val="0"/>
          <w:numId w:val="299"/>
        </w:numPr>
        <w:pStyle w:val="Normal"/>
        <w:keepLines w:val="on"/>
      </w:pPr>
      <w:r>
        <w:t xml:space="preserve">other representations of priority queues </w:t>
      </w:r>
      <w:r>
        <w:rPr>
          <w:rStyle w:val="Text4"/>
        </w:rPr>
        <w:t>vs.,</w:t>
      </w:r>
      <w:r>
        <w:t xml:space="preserve"> </w:t>
      </w:r>
      <w:hyperlink w:anchor="page575">
        <w:r>
          <w:rPr>
            <w:rStyle w:val="Text3"/>
          </w:rPr>
          <w:t>575</w:t>
        </w:r>
      </w:hyperlink>
      <w:r>
        <w:t>–</w:t>
      </w:r>
      <w:hyperlink w:anchor="page576">
        <w:r>
          <w:rPr>
            <w:rStyle w:val="Text3"/>
          </w:rPr>
          <w:t>576</w:t>
        </w:r>
      </w:hyperlink>
      <w:bookmarkEnd w:id="2735"/>
    </w:p>
    <w:p>
      <w:bookmarkStart w:id="2736" w:name="testing__574_575"/>
      <w:pPr>
        <w:numPr>
          <w:ilvl w:val="0"/>
          <w:numId w:val="299"/>
        </w:numPr>
        <w:pStyle w:val="Normal"/>
        <w:keepLines w:val="on"/>
      </w:pPr>
      <w:r>
        <w:t>testing,</w:t>
        <w:t xml:space="preserve"> </w:t>
      </w:r>
      <w:hyperlink w:anchor="page574">
        <w:r>
          <w:rPr>
            <w:rStyle w:val="Text3"/>
          </w:rPr>
          <w:t>574</w:t>
        </w:r>
      </w:hyperlink>
      <w:r>
        <w:t>–</w:t>
      </w:r>
      <w:hyperlink w:anchor="page575">
        <w:r>
          <w:rPr>
            <w:rStyle w:val="Text3"/>
          </w:rPr>
          <w:t>575</w:t>
        </w:r>
      </w:hyperlink>
      <w:bookmarkEnd w:id="2736"/>
    </w:p>
    <w:p>
      <w:bookmarkStart w:id="2737" w:name="hierarchical_relationships__tree"/>
      <w:pPr>
        <w:pStyle w:val="Normal"/>
        <w:keepLines w:val="on"/>
      </w:pPr>
      <w:r>
        <w:t xml:space="preserve">hierarchical relationships, trees and modeling of, </w:t>
      </w:r>
      <w:hyperlink w:anchor="page423">
        <w:r>
          <w:rPr>
            <w:rStyle w:val="Text8"/>
          </w:rPr>
          <w:t>423</w:t>
        </w:r>
      </w:hyperlink>
      <w:bookmarkEnd w:id="2737"/>
    </w:p>
    <w:p>
      <w:bookmarkStart w:id="2738" w:name="high_probability_ordering__663_6"/>
      <w:pPr>
        <w:pStyle w:val="Normal"/>
        <w:keepLines w:val="on"/>
      </w:pPr>
      <w:r>
        <w:t>high-probability ordering,</w:t>
        <w:t xml:space="preserve"> </w:t>
      </w:r>
      <w:hyperlink w:anchor="page663">
        <w:r>
          <w:rPr>
            <w:rStyle w:val="Text3"/>
          </w:rPr>
          <w:t>663</w:t>
        </w:r>
      </w:hyperlink>
      <w:r>
        <w:t>–</w:t>
      </w:r>
      <w:hyperlink w:anchor="page664">
        <w:r>
          <w:rPr>
            <w:rStyle w:val="Text3"/>
          </w:rPr>
          <w:t>664</w:t>
        </w:r>
      </w:hyperlink>
      <w:bookmarkEnd w:id="2738"/>
    </w:p>
    <w:p>
      <w:bookmarkStart w:id="2739" w:name="HMap_code__531_536"/>
      <w:pPr>
        <w:pStyle w:val="Normal"/>
        <w:keepLines w:val="on"/>
      </w:pPr>
      <w:r>
        <w:rPr>
          <w:rStyle w:val="Text1"/>
        </w:rPr>
        <w:t>HMap</w:t>
      </w:r>
      <w:r>
        <w:t xml:space="preserve"> code,</w:t>
        <w:t xml:space="preserve"> </w:t>
      </w:r>
      <w:hyperlink w:anchor="page531">
        <w:r>
          <w:rPr>
            <w:rStyle w:val="Text3"/>
          </w:rPr>
          <w:t>531</w:t>
        </w:r>
      </w:hyperlink>
      <w:r>
        <w:t>–</w:t>
      </w:r>
      <w:hyperlink w:anchor="page536">
        <w:r>
          <w:rPr>
            <w:rStyle w:val="Text3"/>
          </w:rPr>
          <w:t>536</w:t>
        </w:r>
      </w:hyperlink>
      <w:bookmarkEnd w:id="2739"/>
    </w:p>
    <w:p>
      <w:bookmarkStart w:id="2740" w:name="hybrid_data_structures__541"/>
      <w:pPr>
        <w:pStyle w:val="Normal"/>
        <w:keepLines w:val="on"/>
      </w:pPr>
      <w:r>
        <w:t>hybrid data structures,</w:t>
        <w:t xml:space="preserve"> </w:t>
      </w:r>
      <w:hyperlink w:anchor="page541">
        <w:r>
          <w:rPr>
            <w:rStyle w:val="Text3"/>
          </w:rPr>
          <w:t>541</w:t>
        </w:r>
      </w:hyperlink>
      <w:bookmarkEnd w:id="2740"/>
    </w:p>
    <w:p>
      <w:bookmarkStart w:id="2741" w:name="I___immutable_objects__13_implem"/>
      <w:pPr>
        <w:keepNext/>
        <w:pStyle w:val="Heading 2"/>
        <w:keepLines w:val="on"/>
      </w:pPr>
      <w:r>
        <w:t>I</w:t>
      </w:r>
      <w:bookmarkEnd w:id="2741"/>
    </w:p>
    <w:p>
      <w:bookmarkStart w:id="2742" w:name="immutable_objects__13"/>
      <w:pPr>
        <w:pStyle w:val="Normal"/>
        <w:keepLines w:val="on"/>
      </w:pPr>
      <w:r>
        <w:t>immutable objects,</w:t>
        <w:t xml:space="preserve"> </w:t>
      </w:r>
      <w:hyperlink w:anchor="page13">
        <w:r>
          <w:rPr>
            <w:rStyle w:val="Text3"/>
          </w:rPr>
          <w:t>13</w:t>
        </w:r>
      </w:hyperlink>
      <w:bookmarkEnd w:id="2742"/>
    </w:p>
    <w:p>
      <w:bookmarkStart w:id="2743" w:name="implementation_dependent_structu"/>
      <w:pPr>
        <w:pStyle w:val="Normal"/>
        <w:keepLines w:val="on"/>
      </w:pPr>
      <w:r>
        <w:t>implementation dependent structures,</w:t>
        <w:t xml:space="preserve"> </w:t>
      </w:r>
      <w:hyperlink w:anchor="page28">
        <w:r>
          <w:rPr>
            <w:rStyle w:val="Text3"/>
          </w:rPr>
          <w:t>28</w:t>
        </w:r>
      </w:hyperlink>
      <w:r>
        <w:t>–</w:t>
      </w:r>
      <w:hyperlink w:anchor="page29">
        <w:r>
          <w:rPr>
            <w:rStyle w:val="Text3"/>
          </w:rPr>
          <w:t>29</w:t>
        </w:r>
      </w:hyperlink>
      <w:bookmarkEnd w:id="2743"/>
    </w:p>
    <w:p>
      <w:bookmarkStart w:id="2744" w:name="arrays__28"/>
      <w:pPr>
        <w:numPr>
          <w:ilvl w:val="0"/>
          <w:numId w:val="300"/>
        </w:numPr>
        <w:pStyle w:val="Normal"/>
        <w:keepLines w:val="on"/>
      </w:pPr>
      <w:r>
        <w:t>arrays,</w:t>
        <w:t xml:space="preserve"> </w:t>
      </w:r>
      <w:hyperlink w:anchor="page28">
        <w:r>
          <w:rPr>
            <w:rStyle w:val="Text3"/>
          </w:rPr>
          <w:t>28</w:t>
        </w:r>
      </w:hyperlink>
      <w:bookmarkEnd w:id="2744"/>
    </w:p>
    <w:p>
      <w:bookmarkStart w:id="2745" w:name="linked_lists__29"/>
      <w:pPr>
        <w:numPr>
          <w:ilvl w:val="0"/>
          <w:numId w:val="300"/>
        </w:numPr>
        <w:pStyle w:val="Normal"/>
        <w:keepLines w:val="on"/>
      </w:pPr>
      <w:r>
        <w:t>linked lists,</w:t>
        <w:t xml:space="preserve"> </w:t>
      </w:r>
      <w:hyperlink w:anchor="page29">
        <w:r>
          <w:rPr>
            <w:rStyle w:val="Text3"/>
          </w:rPr>
          <w:t>29</w:t>
        </w:r>
      </w:hyperlink>
      <w:bookmarkEnd w:id="2745"/>
    </w:p>
    <w:p>
      <w:bookmarkStart w:id="2746" w:name="implementation_independent_struc"/>
      <w:pPr>
        <w:pStyle w:val="Normal"/>
        <w:keepLines w:val="on"/>
      </w:pPr>
      <w:r>
        <w:t>implementation independent structures,</w:t>
        <w:t xml:space="preserve"> </w:t>
      </w:r>
      <w:hyperlink w:anchor="page29">
        <w:r>
          <w:rPr>
            <w:rStyle w:val="Text3"/>
          </w:rPr>
          <w:t>29</w:t>
        </w:r>
      </w:hyperlink>
      <w:r>
        <w:t>–</w:t>
      </w:r>
      <w:hyperlink w:anchor="page31">
        <w:r>
          <w:rPr>
            <w:rStyle w:val="Text3"/>
          </w:rPr>
          <w:t>31</w:t>
        </w:r>
      </w:hyperlink>
      <w:bookmarkEnd w:id="2746"/>
    </w:p>
    <w:p>
      <w:bookmarkStart w:id="2747" w:name="graphs__31"/>
      <w:pPr>
        <w:numPr>
          <w:ilvl w:val="0"/>
          <w:numId w:val="301"/>
        </w:numPr>
        <w:pStyle w:val="Normal"/>
        <w:keepLines w:val="on"/>
      </w:pPr>
      <w:r>
        <w:t>graphs,</w:t>
        <w:t xml:space="preserve"> </w:t>
      </w:r>
      <w:hyperlink w:anchor="page31">
        <w:r>
          <w:rPr>
            <w:rStyle w:val="Text3"/>
          </w:rPr>
          <w:t>31</w:t>
        </w:r>
      </w:hyperlink>
      <w:bookmarkEnd w:id="2747"/>
    </w:p>
    <w:p>
      <w:bookmarkStart w:id="2748" w:name="queues__29_30"/>
      <w:pPr>
        <w:numPr>
          <w:ilvl w:val="0"/>
          <w:numId w:val="301"/>
        </w:numPr>
        <w:pStyle w:val="Normal"/>
        <w:keepLines w:val="on"/>
      </w:pPr>
      <w:r>
        <w:t>queues,</w:t>
        <w:t xml:space="preserve"> </w:t>
      </w:r>
      <w:hyperlink w:anchor="page29">
        <w:r>
          <w:rPr>
            <w:rStyle w:val="Text3"/>
          </w:rPr>
          <w:t>29</w:t>
        </w:r>
      </w:hyperlink>
      <w:r>
        <w:t>–</w:t>
      </w:r>
      <w:hyperlink w:anchor="page30">
        <w:r>
          <w:rPr>
            <w:rStyle w:val="Text3"/>
          </w:rPr>
          <w:t>30</w:t>
        </w:r>
      </w:hyperlink>
      <w:bookmarkEnd w:id="2748"/>
    </w:p>
    <w:p>
      <w:bookmarkStart w:id="2749" w:name="sorted_lists__30"/>
      <w:pPr>
        <w:numPr>
          <w:ilvl w:val="0"/>
          <w:numId w:val="301"/>
        </w:numPr>
        <w:pStyle w:val="Normal"/>
        <w:keepLines w:val="on"/>
      </w:pPr>
      <w:r>
        <w:t>sorted lists,</w:t>
        <w:t xml:space="preserve"> </w:t>
      </w:r>
      <w:hyperlink w:anchor="page30">
        <w:r>
          <w:rPr>
            <w:rStyle w:val="Text3"/>
          </w:rPr>
          <w:t>30</w:t>
        </w:r>
      </w:hyperlink>
      <w:bookmarkEnd w:id="2749"/>
    </w:p>
    <w:p>
      <w:bookmarkStart w:id="2750" w:name="stacks__29"/>
      <w:pPr>
        <w:numPr>
          <w:ilvl w:val="0"/>
          <w:numId w:val="301"/>
        </w:numPr>
        <w:pStyle w:val="Normal"/>
        <w:keepLines w:val="on"/>
      </w:pPr>
      <w:r>
        <w:t>stacks,</w:t>
        <w:t xml:space="preserve"> </w:t>
      </w:r>
      <w:hyperlink w:anchor="page29">
        <w:r>
          <w:rPr>
            <w:rStyle w:val="Text3"/>
          </w:rPr>
          <w:t>29</w:t>
        </w:r>
      </w:hyperlink>
      <w:bookmarkEnd w:id="2750"/>
    </w:p>
    <w:p>
      <w:bookmarkStart w:id="2751" w:name="trees__31"/>
      <w:pPr>
        <w:numPr>
          <w:ilvl w:val="0"/>
          <w:numId w:val="301"/>
        </w:numPr>
        <w:pStyle w:val="Normal"/>
        <w:keepLines w:val="on"/>
      </w:pPr>
      <w:r>
        <w:t>trees,</w:t>
        <w:t xml:space="preserve"> </w:t>
      </w:r>
      <w:hyperlink w:anchor="page31">
        <w:r>
          <w:rPr>
            <w:rStyle w:val="Text3"/>
          </w:rPr>
          <w:t>31</w:t>
        </w:r>
      </w:hyperlink>
      <w:bookmarkEnd w:id="2751"/>
    </w:p>
    <w:p>
      <w:bookmarkStart w:id="2752" w:name="import_statements__forms_of__21"/>
      <w:pPr>
        <w:pStyle w:val="Normal"/>
        <w:keepLines w:val="on"/>
      </w:pPr>
      <w:r>
        <w:t>import statements, forms of,</w:t>
        <w:t xml:space="preserve"> </w:t>
      </w:r>
      <w:hyperlink w:anchor="page21">
        <w:r>
          <w:rPr>
            <w:rStyle w:val="Text3"/>
          </w:rPr>
          <w:t>21</w:t>
        </w:r>
      </w:hyperlink>
      <w:bookmarkEnd w:id="2752"/>
    </w:p>
    <w:p>
      <w:bookmarkStart w:id="2753" w:name="indexed_lists__346"/>
      <w:pPr>
        <w:pStyle w:val="Normal"/>
        <w:keepLines w:val="on"/>
      </w:pPr>
      <w:r>
        <w:t>indexed lists,</w:t>
        <w:t xml:space="preserve"> </w:t>
      </w:r>
      <w:hyperlink w:anchor="page346">
        <w:r>
          <w:rPr>
            <w:rStyle w:val="Text3"/>
          </w:rPr>
          <w:t>346</w:t>
        </w:r>
      </w:hyperlink>
      <w:bookmarkEnd w:id="2753"/>
    </w:p>
    <w:p>
      <w:bookmarkStart w:id="2754" w:name="IndexedListInterface__code_for"/>
      <w:pPr>
        <w:pStyle w:val="Para 11"/>
        <w:keepLines w:val="on"/>
      </w:pPr>
      <w:r>
        <w:t>IndexedListInterface</w:t>
      </w:r>
      <w:r>
        <w:rPr>
          <w:rStyle w:val="Text6"/>
        </w:rPr>
        <w:t>, code for,</w:t>
        <w:t xml:space="preserve"> </w:t>
      </w:r>
      <w:hyperlink w:anchor="page348">
        <w:r>
          <w:rPr>
            <w:rStyle w:val="Text9"/>
          </w:rPr>
          <w:t>348</w:t>
        </w:r>
      </w:hyperlink>
      <w:r>
        <w:rPr>
          <w:rStyle w:val="Text6"/>
        </w:rPr>
        <w:t>–</w:t>
      </w:r>
      <w:hyperlink w:anchor="page349">
        <w:r>
          <w:rPr>
            <w:rStyle w:val="Text9"/>
          </w:rPr>
          <w:t>349</w:t>
        </w:r>
      </w:hyperlink>
      <w:bookmarkEnd w:id="2754"/>
    </w:p>
    <w:p>
      <w:bookmarkStart w:id="2755" w:name="IndexOutOfBoundsException__346"/>
      <w:pPr>
        <w:pStyle w:val="Para 11"/>
        <w:keepLines w:val="on"/>
      </w:pPr>
      <w:r>
        <w:t>IndexOutOfBoundsException</w:t>
      </w:r>
      <w:r>
        <w:rPr>
          <w:rStyle w:val="Text6"/>
        </w:rPr>
        <w:t>,</w:t>
        <w:t xml:space="preserve"> </w:t>
      </w:r>
      <w:hyperlink w:anchor="page346">
        <w:r>
          <w:rPr>
            <w:rStyle w:val="Text9"/>
          </w:rPr>
          <w:t>346</w:t>
        </w:r>
      </w:hyperlink>
      <w:bookmarkEnd w:id="2755"/>
    </w:p>
    <w:p>
      <w:bookmarkStart w:id="2756" w:name="indirect_addressing__33"/>
      <w:pPr>
        <w:pStyle w:val="Normal"/>
        <w:keepLines w:val="on"/>
      </w:pPr>
      <w:r>
        <w:t>indirect addressing,</w:t>
        <w:t xml:space="preserve"> </w:t>
      </w:r>
      <w:hyperlink w:anchor="page33">
        <w:r>
          <w:rPr>
            <w:rStyle w:val="Text3"/>
          </w:rPr>
          <w:t>33</w:t>
        </w:r>
      </w:hyperlink>
      <w:bookmarkEnd w:id="2756"/>
    </w:p>
    <w:p>
      <w:bookmarkStart w:id="2757" w:name="indirect_recursion__defined__166"/>
      <w:pPr>
        <w:pStyle w:val="Normal"/>
        <w:keepLines w:val="on"/>
      </w:pPr>
      <w:r>
        <w:t>indirect recursion</w:t>
      </w:r>
      <w:bookmarkEnd w:id="2757"/>
    </w:p>
    <w:p>
      <w:bookmarkStart w:id="2758" w:name="defined__166"/>
      <w:pPr>
        <w:numPr>
          <w:ilvl w:val="0"/>
          <w:numId w:val="302"/>
        </w:numPr>
        <w:pStyle w:val="Normal"/>
        <w:keepLines w:val="on"/>
      </w:pPr>
      <w:r>
        <w:t>defined,</w:t>
        <w:t xml:space="preserve"> </w:t>
      </w:r>
      <w:hyperlink w:anchor="page166">
        <w:r>
          <w:rPr>
            <w:rStyle w:val="Text3"/>
          </w:rPr>
          <w:t>166</w:t>
        </w:r>
      </w:hyperlink>
      <w:bookmarkEnd w:id="2758"/>
    </w:p>
    <w:p>
      <w:bookmarkStart w:id="2759" w:name="remove_operation_and__466"/>
      <w:pPr>
        <w:numPr>
          <w:ilvl w:val="0"/>
          <w:numId w:val="302"/>
        </w:numPr>
        <w:pStyle w:val="Normal"/>
        <w:keepLines w:val="on"/>
      </w:pPr>
      <w:r>
        <w:rPr>
          <w:rStyle w:val="Text1"/>
        </w:rPr>
        <w:t>remove</w:t>
      </w:r>
      <w:r>
        <w:t xml:space="preserve"> operation and,</w:t>
        <w:t xml:space="preserve"> </w:t>
      </w:r>
      <w:hyperlink w:anchor="page466">
        <w:r>
          <w:rPr>
            <w:rStyle w:val="Text3"/>
          </w:rPr>
          <w:t>466</w:t>
        </w:r>
      </w:hyperlink>
      <w:bookmarkEnd w:id="2759"/>
    </w:p>
    <w:p>
      <w:bookmarkStart w:id="2760" w:name="infix_notation__132"/>
      <w:pPr>
        <w:pStyle w:val="Normal"/>
        <w:keepLines w:val="on"/>
      </w:pPr>
      <w:r>
        <w:t>infix notation,</w:t>
        <w:t xml:space="preserve"> </w:t>
      </w:r>
      <w:hyperlink w:anchor="page132">
        <w:r>
          <w:rPr>
            <w:rStyle w:val="Text3"/>
          </w:rPr>
          <w:t>132</w:t>
        </w:r>
      </w:hyperlink>
      <w:bookmarkEnd w:id="2760"/>
    </w:p>
    <w:p>
      <w:bookmarkStart w:id="2761" w:name="information_hiding__68_69_1"/>
      <w:pPr>
        <w:pStyle w:val="Normal"/>
        <w:keepLines w:val="on"/>
      </w:pPr>
      <w:r>
        <w:t>information hiding,</w:t>
        <w:t xml:space="preserve"> </w:t>
      </w:r>
      <w:hyperlink w:anchor="page68">
        <w:r>
          <w:rPr>
            <w:rStyle w:val="Text3"/>
          </w:rPr>
          <w:t>68</w:t>
        </w:r>
      </w:hyperlink>
      <w:r>
        <w:t>–</w:t>
      </w:r>
      <w:hyperlink w:anchor="page69">
        <w:r>
          <w:rPr>
            <w:rStyle w:val="Text3"/>
          </w:rPr>
          <w:t>69</w:t>
        </w:r>
      </w:hyperlink>
      <w:bookmarkEnd w:id="2761"/>
    </w:p>
    <w:p>
      <w:bookmarkStart w:id="2762" w:name="inheritance__5__12_19__extended"/>
      <w:pPr>
        <w:pStyle w:val="Normal"/>
        <w:keepLines w:val="on"/>
      </w:pPr>
      <w:r>
        <w:t>inheritance,</w:t>
        <w:t xml:space="preserve"> </w:t>
      </w:r>
      <w:hyperlink w:anchor="page5">
        <w:r>
          <w:rPr>
            <w:rStyle w:val="Text3"/>
          </w:rPr>
          <w:t>5</w:t>
        </w:r>
      </w:hyperlink>
      <w:r>
        <w:t xml:space="preserve">, </w:t>
      </w:r>
      <w:hyperlink w:anchor="page12">
        <w:r>
          <w:rPr>
            <w:rStyle w:val="Text3"/>
          </w:rPr>
          <w:t>12</w:t>
        </w:r>
      </w:hyperlink>
      <w:r>
        <w:t>–</w:t>
      </w:r>
      <w:hyperlink w:anchor="page19">
        <w:r>
          <w:rPr>
            <w:rStyle w:val="Text3"/>
          </w:rPr>
          <w:t>19</w:t>
        </w:r>
      </w:hyperlink>
      <w:bookmarkEnd w:id="2762"/>
    </w:p>
    <w:p>
      <w:bookmarkStart w:id="2763" w:name="extended_class_diagram_for__15"/>
      <w:pPr>
        <w:numPr>
          <w:ilvl w:val="0"/>
          <w:numId w:val="303"/>
        </w:numPr>
        <w:pStyle w:val="Normal"/>
        <w:keepLines w:val="on"/>
      </w:pPr>
      <w:r>
        <w:t xml:space="preserve">extended class diagram for, </w:t>
      </w:r>
      <w:hyperlink w:anchor="page15">
        <w:r>
          <w:rPr>
            <w:rStyle w:val="Text8"/>
          </w:rPr>
          <w:t>15</w:t>
        </w:r>
      </w:hyperlink>
      <w:bookmarkEnd w:id="2763"/>
    </w:p>
    <w:p>
      <w:bookmarkStart w:id="2764" w:name="of_interfaces__249"/>
      <w:pPr>
        <w:numPr>
          <w:ilvl w:val="0"/>
          <w:numId w:val="303"/>
        </w:numPr>
        <w:pStyle w:val="Normal"/>
        <w:keepLines w:val="on"/>
      </w:pPr>
      <w:r>
        <w:t>of interfaces,</w:t>
        <w:t xml:space="preserve"> </w:t>
      </w:r>
      <w:hyperlink w:anchor="page249">
        <w:r>
          <w:rPr>
            <w:rStyle w:val="Text3"/>
          </w:rPr>
          <w:t>249</w:t>
        </w:r>
      </w:hyperlink>
      <w:bookmarkEnd w:id="2764"/>
    </w:p>
    <w:p>
      <w:bookmarkStart w:id="2765" w:name="inheritance_based_polymorphism"/>
      <w:pPr>
        <w:pStyle w:val="Normal"/>
        <w:keepLines w:val="on"/>
      </w:pPr>
      <w:r>
        <w:t>inheritance based polymorphism,</w:t>
        <w:t xml:space="preserve"> </w:t>
      </w:r>
      <w:hyperlink w:anchor="page18">
        <w:r>
          <w:rPr>
            <w:rStyle w:val="Text3"/>
          </w:rPr>
          <w:t>18</w:t>
        </w:r>
      </w:hyperlink>
      <w:r>
        <w:t>–</w:t>
      </w:r>
      <w:hyperlink w:anchor="page19">
        <w:r>
          <w:rPr>
            <w:rStyle w:val="Text3"/>
          </w:rPr>
          <w:t>19</w:t>
        </w:r>
      </w:hyperlink>
      <w:bookmarkEnd w:id="2765"/>
    </w:p>
    <w:p>
      <w:bookmarkStart w:id="2766" w:name="inheritance_tree__15__16_17"/>
      <w:pPr>
        <w:pStyle w:val="Normal"/>
        <w:keepLines w:val="on"/>
      </w:pPr>
      <w:r>
        <w:t xml:space="preserve">inheritance tree, </w:t>
      </w:r>
      <w:hyperlink w:anchor="page15">
        <w:r>
          <w:rPr>
            <w:rStyle w:val="Text8"/>
          </w:rPr>
          <w:t>15</w:t>
        </w:r>
      </w:hyperlink>
      <w:r>
        <w:t>,</w:t>
        <w:t xml:space="preserve"> </w:t>
      </w:r>
      <w:hyperlink w:anchor="page16">
        <w:r>
          <w:rPr>
            <w:rStyle w:val="Text3"/>
          </w:rPr>
          <w:t>16</w:t>
        </w:r>
      </w:hyperlink>
      <w:r>
        <w:t>–</w:t>
      </w:r>
      <w:hyperlink w:anchor="page17">
        <w:r>
          <w:rPr>
            <w:rStyle w:val="Text3"/>
          </w:rPr>
          <w:t>17</w:t>
        </w:r>
      </w:hyperlink>
      <w:bookmarkEnd w:id="2766"/>
    </w:p>
    <w:p>
      <w:bookmarkStart w:id="2767" w:name="Inner_class__iterator_class__353"/>
      <w:pPr>
        <w:pStyle w:val="Normal"/>
        <w:keepLines w:val="on"/>
      </w:pPr>
      <w:r>
        <w:rPr>
          <w:rStyle w:val="Text1"/>
        </w:rPr>
        <w:t>Inner class</w:t>
      </w:r>
      <w:r>
        <w:t>,</w:t>
        <w:t xml:space="preserve"> iterator class, </w:t>
      </w:r>
      <w:hyperlink w:anchor="page353">
        <w:r>
          <w:rPr>
            <w:rStyle w:val="Text3"/>
          </w:rPr>
          <w:t>353</w:t>
        </w:r>
      </w:hyperlink>
      <w:bookmarkEnd w:id="2767"/>
    </w:p>
    <w:p>
      <w:bookmarkStart w:id="2768" w:name="inorder_traversal__434__452__def"/>
      <w:pPr>
        <w:pStyle w:val="Normal"/>
        <w:keepLines w:val="on"/>
      </w:pPr>
      <w:r>
        <w:t xml:space="preserve">inorder traversal, </w:t>
      </w:r>
      <w:hyperlink w:anchor="page434">
        <w:r>
          <w:rPr>
            <w:rStyle w:val="Text8"/>
          </w:rPr>
          <w:t>434</w:t>
        </w:r>
      </w:hyperlink>
      <w:r>
        <w:t>,</w:t>
        <w:t xml:space="preserve"> </w:t>
      </w:r>
      <w:hyperlink w:anchor="page452">
        <w:r>
          <w:rPr>
            <w:rStyle w:val="Text3"/>
          </w:rPr>
          <w:t>452</w:t>
        </w:r>
      </w:hyperlink>
      <w:bookmarkEnd w:id="2768"/>
    </w:p>
    <w:p>
      <w:bookmarkStart w:id="2769" w:name="defined__433"/>
      <w:pPr>
        <w:numPr>
          <w:ilvl w:val="0"/>
          <w:numId w:val="304"/>
        </w:numPr>
        <w:pStyle w:val="Normal"/>
        <w:keepLines w:val="on"/>
      </w:pPr>
      <w:r>
        <w:t>defined,</w:t>
        <w:t xml:space="preserve"> </w:t>
      </w:r>
      <w:hyperlink w:anchor="page433">
        <w:r>
          <w:rPr>
            <w:rStyle w:val="Text3"/>
          </w:rPr>
          <w:t>433</w:t>
        </w:r>
      </w:hyperlink>
      <w:bookmarkEnd w:id="2769"/>
    </w:p>
    <w:p>
      <w:bookmarkStart w:id="2770" w:name="generating__433"/>
      <w:pPr>
        <w:numPr>
          <w:ilvl w:val="0"/>
          <w:numId w:val="304"/>
        </w:numPr>
        <w:pStyle w:val="Normal"/>
        <w:keepLines w:val="on"/>
      </w:pPr>
      <w:r>
        <w:t>generating,</w:t>
        <w:t xml:space="preserve"> </w:t>
      </w:r>
      <w:hyperlink w:anchor="page433">
        <w:r>
          <w:rPr>
            <w:rStyle w:val="Text3"/>
          </w:rPr>
          <w:t>433</w:t>
        </w:r>
      </w:hyperlink>
      <w:bookmarkEnd w:id="2770"/>
    </w:p>
    <w:p>
      <w:bookmarkStart w:id="2771" w:name="uses_for__437"/>
      <w:pPr>
        <w:numPr>
          <w:ilvl w:val="0"/>
          <w:numId w:val="304"/>
        </w:numPr>
        <w:pStyle w:val="Normal"/>
        <w:keepLines w:val="on"/>
      </w:pPr>
      <w:r>
        <w:t>uses for,</w:t>
        <w:t xml:space="preserve"> </w:t>
      </w:r>
      <w:hyperlink w:anchor="page437">
        <w:r>
          <w:rPr>
            <w:rStyle w:val="Text3"/>
          </w:rPr>
          <w:t>437</w:t>
        </w:r>
      </w:hyperlink>
      <w:bookmarkEnd w:id="2771"/>
    </w:p>
    <w:p>
      <w:bookmarkStart w:id="2772" w:name="visualizing__434_1"/>
      <w:pPr>
        <w:numPr>
          <w:ilvl w:val="0"/>
          <w:numId w:val="304"/>
        </w:numPr>
        <w:pStyle w:val="Normal"/>
        <w:keepLines w:val="on"/>
      </w:pPr>
      <w:r>
        <w:t xml:space="preserve">visualizing, </w:t>
      </w:r>
      <w:hyperlink w:anchor="page434">
        <w:r>
          <w:rPr>
            <w:rStyle w:val="Text8"/>
          </w:rPr>
          <w:t>434</w:t>
        </w:r>
      </w:hyperlink>
      <w:bookmarkEnd w:id="2772"/>
    </w:p>
    <w:p>
      <w:bookmarkStart w:id="2773" w:name="input_size__46"/>
      <w:pPr>
        <w:pStyle w:val="Normal"/>
        <w:keepLines w:val="on"/>
      </w:pPr>
      <w:r>
        <w:t>input size,</w:t>
        <w:t xml:space="preserve"> </w:t>
      </w:r>
      <w:hyperlink w:anchor="page46">
        <w:r>
          <w:rPr>
            <w:rStyle w:val="Text3"/>
          </w:rPr>
          <w:t>46</w:t>
        </w:r>
      </w:hyperlink>
      <w:bookmarkEnd w:id="2773"/>
    </w:p>
    <w:p>
      <w:bookmarkStart w:id="2774" w:name="insertionSort__374__635_638__638"/>
      <w:pPr>
        <w:pStyle w:val="Para 11"/>
        <w:keepLines w:val="on"/>
      </w:pPr>
      <w:r>
        <w:t>insertionSort</w:t>
      </w:r>
      <w:r>
        <w:rPr>
          <w:rStyle w:val="Text6"/>
        </w:rPr>
        <w:t>,</w:t>
        <w:t xml:space="preserve"> </w:t>
      </w:r>
      <w:hyperlink w:anchor="page374">
        <w:r>
          <w:rPr>
            <w:rStyle w:val="Text9"/>
          </w:rPr>
          <w:t>374</w:t>
        </w:r>
      </w:hyperlink>
      <w:r>
        <w:rPr>
          <w:rStyle w:val="Text6"/>
        </w:rPr>
        <w:t xml:space="preserve">, </w:t>
      </w:r>
      <w:hyperlink w:anchor="page635">
        <w:r>
          <w:rPr>
            <w:rStyle w:val="Text9"/>
          </w:rPr>
          <w:t>635</w:t>
        </w:r>
      </w:hyperlink>
      <w:r>
        <w:rPr>
          <w:rStyle w:val="Text6"/>
        </w:rPr>
        <w:t>–</w:t>
      </w:r>
      <w:hyperlink w:anchor="page638">
        <w:r>
          <w:rPr>
            <w:rStyle w:val="Text9"/>
          </w:rPr>
          <w:t>638</w:t>
        </w:r>
      </w:hyperlink>
      <w:r>
        <w:rPr>
          <w:rStyle w:val="Text6"/>
        </w:rPr>
        <w:t xml:space="preserve">, </w:t>
      </w:r>
      <w:hyperlink w:anchor="page638">
        <w:r>
          <w:rPr>
            <w:rStyle w:val="Text9"/>
          </w:rPr>
          <w:t>638</w:t>
        </w:r>
      </w:hyperlink>
      <w:bookmarkEnd w:id="2774"/>
    </w:p>
    <w:p>
      <w:bookmarkStart w:id="2775" w:name="algorithm_of__637"/>
      <w:pPr>
        <w:numPr>
          <w:ilvl w:val="0"/>
          <w:numId w:val="305"/>
        </w:numPr>
        <w:pStyle w:val="Normal"/>
        <w:keepLines w:val="on"/>
      </w:pPr>
      <w:r>
        <w:t>algorithm of,</w:t>
        <w:t xml:space="preserve"> </w:t>
      </w:r>
      <w:hyperlink w:anchor="page637">
        <w:r>
          <w:rPr>
            <w:rStyle w:val="Text3"/>
          </w:rPr>
          <w:t>637</w:t>
        </w:r>
      </w:hyperlink>
      <w:bookmarkEnd w:id="2775"/>
    </w:p>
    <w:p>
      <w:bookmarkStart w:id="2776" w:name="analyzing__638"/>
      <w:pPr>
        <w:numPr>
          <w:ilvl w:val="0"/>
          <w:numId w:val="305"/>
        </w:numPr>
        <w:pStyle w:val="Normal"/>
        <w:keepLines w:val="on"/>
      </w:pPr>
      <w:r>
        <w:t>analyzing,</w:t>
        <w:t xml:space="preserve"> </w:t>
      </w:r>
      <w:hyperlink w:anchor="page638">
        <w:r>
          <w:rPr>
            <w:rStyle w:val="Text3"/>
          </w:rPr>
          <w:t>638</w:t>
        </w:r>
      </w:hyperlink>
      <w:bookmarkEnd w:id="2776"/>
    </w:p>
    <w:p>
      <w:bookmarkStart w:id="2777" w:name="code_for__638"/>
      <w:pPr>
        <w:numPr>
          <w:ilvl w:val="0"/>
          <w:numId w:val="305"/>
        </w:numPr>
        <w:pStyle w:val="Normal"/>
        <w:keepLines w:val="on"/>
      </w:pPr>
      <w:r>
        <w:t>code for,</w:t>
        <w:t xml:space="preserve"> </w:t>
      </w:r>
      <w:hyperlink w:anchor="page638">
        <w:r>
          <w:rPr>
            <w:rStyle w:val="Text3"/>
          </w:rPr>
          <w:t>638</w:t>
        </w:r>
      </w:hyperlink>
      <w:bookmarkEnd w:id="2777"/>
    </w:p>
    <w:p>
      <w:bookmarkStart w:id="2778" w:name="example_of__636"/>
      <w:pPr>
        <w:numPr>
          <w:ilvl w:val="0"/>
          <w:numId w:val="305"/>
        </w:numPr>
        <w:pStyle w:val="Normal"/>
        <w:keepLines w:val="on"/>
      </w:pPr>
      <w:r>
        <w:t xml:space="preserve">example of, </w:t>
      </w:r>
      <w:hyperlink w:anchor="page636">
        <w:r>
          <w:rPr>
            <w:rStyle w:val="Text8"/>
          </w:rPr>
          <w:t>636</w:t>
        </w:r>
      </w:hyperlink>
      <w:bookmarkEnd w:id="2778"/>
    </w:p>
    <w:p>
      <w:bookmarkStart w:id="2779" w:name="order_of_magnitude_for__666t"/>
      <w:pPr>
        <w:numPr>
          <w:ilvl w:val="0"/>
          <w:numId w:val="305"/>
        </w:numPr>
        <w:pStyle w:val="Normal"/>
        <w:keepLines w:val="on"/>
      </w:pPr>
      <w:r>
        <w:t>order of magnitude for,</w:t>
        <w:t xml:space="preserve"> </w:t>
      </w:r>
      <w:hyperlink w:anchor="page666">
        <w:r>
          <w:rPr>
            <w:rStyle w:val="Text3"/>
          </w:rPr>
          <w:t>666</w:t>
        </w:r>
      </w:hyperlink>
      <w:r>
        <w:rPr>
          <w:rStyle w:val="Text4"/>
        </w:rPr>
        <w:t>t</w:t>
      </w:r>
      <w:bookmarkEnd w:id="2779"/>
    </w:p>
    <w:p>
      <w:bookmarkStart w:id="2780" w:name="integrated_testing__96_98"/>
      <w:pPr>
        <w:pStyle w:val="Normal"/>
        <w:keepLines w:val="on"/>
      </w:pPr>
      <w:r>
        <w:t>integrated testing,</w:t>
        <w:t xml:space="preserve"> </w:t>
      </w:r>
      <w:hyperlink w:anchor="page96">
        <w:r>
          <w:rPr>
            <w:rStyle w:val="Text3"/>
          </w:rPr>
          <w:t>96</w:t>
        </w:r>
      </w:hyperlink>
      <w:r>
        <w:t>–</w:t>
      </w:r>
      <w:hyperlink w:anchor="page98">
        <w:r>
          <w:rPr>
            <w:rStyle w:val="Text3"/>
          </w:rPr>
          <w:t>98</w:t>
        </w:r>
      </w:hyperlink>
      <w:bookmarkEnd w:id="2780"/>
    </w:p>
    <w:p>
      <w:bookmarkStart w:id="2781" w:name="interactive_test_driver__Queue_A"/>
      <w:pPr>
        <w:pStyle w:val="Normal"/>
        <w:keepLines w:val="on"/>
      </w:pPr>
      <w:r>
        <w:t>interactive test driver, Queue ADT,</w:t>
        <w:t xml:space="preserve"> </w:t>
      </w:r>
      <w:hyperlink w:anchor="page234">
        <w:r>
          <w:rPr>
            <w:rStyle w:val="Text3"/>
          </w:rPr>
          <w:t>234</w:t>
        </w:r>
      </w:hyperlink>
      <w:r>
        <w:t>–</w:t>
      </w:r>
      <w:hyperlink w:anchor="page237">
        <w:r>
          <w:rPr>
            <w:rStyle w:val="Text3"/>
          </w:rPr>
          <w:t>237</w:t>
        </w:r>
      </w:hyperlink>
      <w:bookmarkEnd w:id="2781"/>
    </w:p>
    <w:p>
      <w:bookmarkStart w:id="2782" w:name="algorithm_for_implementation__23"/>
      <w:pPr>
        <w:numPr>
          <w:ilvl w:val="0"/>
          <w:numId w:val="306"/>
        </w:numPr>
        <w:pStyle w:val="Normal"/>
        <w:keepLines w:val="on"/>
      </w:pPr>
      <w:r>
        <w:t>algorithm for implementation,</w:t>
        <w:t xml:space="preserve"> </w:t>
      </w:r>
      <w:hyperlink w:anchor="page234">
        <w:r>
          <w:rPr>
            <w:rStyle w:val="Text3"/>
          </w:rPr>
          <w:t>234</w:t>
        </w:r>
      </w:hyperlink>
      <w:bookmarkEnd w:id="2782"/>
    </w:p>
    <w:p>
      <w:bookmarkStart w:id="2783" w:name="sample_output__236"/>
      <w:pPr>
        <w:numPr>
          <w:ilvl w:val="0"/>
          <w:numId w:val="306"/>
        </w:numPr>
        <w:pStyle w:val="Normal"/>
        <w:keepLines w:val="on"/>
      </w:pPr>
      <w:r>
        <w:t xml:space="preserve">sample output, </w:t>
      </w:r>
      <w:hyperlink w:anchor="page236">
        <w:r>
          <w:rPr>
            <w:rStyle w:val="Text8"/>
          </w:rPr>
          <w:t>236</w:t>
        </w:r>
      </w:hyperlink>
      <w:bookmarkEnd w:id="2783"/>
    </w:p>
    <w:p>
      <w:bookmarkStart w:id="2784" w:name="interface_keyword__72"/>
      <w:pPr>
        <w:pStyle w:val="Normal"/>
        <w:keepLines w:val="on"/>
      </w:pPr>
      <w:r>
        <w:rPr>
          <w:rStyle w:val="Text1"/>
        </w:rPr>
        <w:t>interface</w:t>
      </w:r>
      <w:r>
        <w:t xml:space="preserve"> keyword,</w:t>
        <w:t xml:space="preserve"> </w:t>
      </w:r>
      <w:hyperlink w:anchor="page72">
        <w:r>
          <w:rPr>
            <w:rStyle w:val="Text3"/>
          </w:rPr>
          <w:t>72</w:t>
        </w:r>
      </w:hyperlink>
      <w:bookmarkEnd w:id="2784"/>
    </w:p>
    <w:p>
      <w:bookmarkStart w:id="2785" w:name="interfaces__benefits_of__with_AD"/>
      <w:pPr>
        <w:pStyle w:val="Normal"/>
        <w:keepLines w:val="on"/>
      </w:pPr>
      <w:r>
        <w:t>interfaces</w:t>
      </w:r>
      <w:bookmarkEnd w:id="2785"/>
    </w:p>
    <w:p>
      <w:bookmarkStart w:id="2786" w:name="benefits_of__with_ADT_specificat"/>
      <w:pPr>
        <w:numPr>
          <w:ilvl w:val="0"/>
          <w:numId w:val="307"/>
        </w:numPr>
        <w:pStyle w:val="Normal"/>
        <w:keepLines w:val="on"/>
      </w:pPr>
      <w:r>
        <w:t>benefits of, with ADT specifications,</w:t>
        <w:t xml:space="preserve"> </w:t>
      </w:r>
      <w:hyperlink w:anchor="page75">
        <w:r>
          <w:rPr>
            <w:rStyle w:val="Text3"/>
          </w:rPr>
          <w:t>75</w:t>
        </w:r>
      </w:hyperlink>
      <w:r>
        <w:t>–</w:t>
      </w:r>
      <w:hyperlink w:anchor="page76">
        <w:r>
          <w:rPr>
            <w:rStyle w:val="Text3"/>
          </w:rPr>
          <w:t>76</w:t>
        </w:r>
      </w:hyperlink>
      <w:bookmarkEnd w:id="2786"/>
    </w:p>
    <w:p>
      <w:bookmarkStart w:id="2787" w:name="class_implementation_of__73"/>
      <w:pPr>
        <w:numPr>
          <w:ilvl w:val="0"/>
          <w:numId w:val="307"/>
        </w:numPr>
        <w:pStyle w:val="Normal"/>
        <w:keepLines w:val="on"/>
      </w:pPr>
      <w:r>
        <w:t>class implementation of,</w:t>
        <w:t xml:space="preserve"> </w:t>
      </w:r>
      <w:hyperlink w:anchor="page73">
        <w:r>
          <w:rPr>
            <w:rStyle w:val="Text3"/>
          </w:rPr>
          <w:t>73</w:t>
        </w:r>
      </w:hyperlink>
      <w:bookmarkEnd w:id="2787"/>
    </w:p>
    <w:p>
      <w:bookmarkStart w:id="2788" w:name="example_of__73"/>
      <w:pPr>
        <w:numPr>
          <w:ilvl w:val="0"/>
          <w:numId w:val="307"/>
        </w:numPr>
        <w:pStyle w:val="Normal"/>
        <w:keepLines w:val="on"/>
      </w:pPr>
      <w:r>
        <w:t>example of,</w:t>
        <w:t xml:space="preserve"> </w:t>
      </w:r>
      <w:hyperlink w:anchor="page73">
        <w:r>
          <w:rPr>
            <w:rStyle w:val="Text3"/>
          </w:rPr>
          <w:t>73</w:t>
        </w:r>
      </w:hyperlink>
      <w:bookmarkEnd w:id="2788"/>
    </w:p>
    <w:p>
      <w:bookmarkStart w:id="2789" w:name="in_java__72_76"/>
      <w:pPr>
        <w:numPr>
          <w:ilvl w:val="0"/>
          <w:numId w:val="307"/>
        </w:numPr>
        <w:pStyle w:val="Normal"/>
        <w:keepLines w:val="on"/>
      </w:pPr>
      <w:r>
        <w:t>in java,</w:t>
        <w:t xml:space="preserve"> </w:t>
      </w:r>
      <w:hyperlink w:anchor="page72">
        <w:r>
          <w:rPr>
            <w:rStyle w:val="Text3"/>
          </w:rPr>
          <w:t>72</w:t>
        </w:r>
      </w:hyperlink>
      <w:r>
        <w:t>–</w:t>
      </w:r>
      <w:hyperlink w:anchor="page76">
        <w:r>
          <w:rPr>
            <w:rStyle w:val="Text3"/>
          </w:rPr>
          <w:t>76</w:t>
        </w:r>
      </w:hyperlink>
      <w:bookmarkEnd w:id="2789"/>
    </w:p>
    <w:p>
      <w:bookmarkStart w:id="2790" w:name="versatility_and_power_of__75"/>
      <w:pPr>
        <w:numPr>
          <w:ilvl w:val="0"/>
          <w:numId w:val="307"/>
        </w:numPr>
        <w:pStyle w:val="Normal"/>
        <w:keepLines w:val="on"/>
      </w:pPr>
      <w:r>
        <w:t>versatility and power of,</w:t>
        <w:t xml:space="preserve"> </w:t>
      </w:r>
      <w:hyperlink w:anchor="page75">
        <w:r>
          <w:rPr>
            <w:rStyle w:val="Text3"/>
          </w:rPr>
          <w:t>75</w:t>
        </w:r>
      </w:hyperlink>
      <w:bookmarkEnd w:id="2790"/>
    </w:p>
    <w:p>
      <w:bookmarkStart w:id="2791" w:name="interference__threads_and__274_2"/>
      <w:pPr>
        <w:pStyle w:val="Normal"/>
        <w:keepLines w:val="on"/>
      </w:pPr>
      <w:r>
        <w:t>interference, threads and,</w:t>
        <w:t xml:space="preserve"> </w:t>
      </w:r>
      <w:hyperlink w:anchor="page274">
        <w:r>
          <w:rPr>
            <w:rStyle w:val="Text3"/>
          </w:rPr>
          <w:t>274</w:t>
        </w:r>
      </w:hyperlink>
      <w:r>
        <w:t>–</w:t>
      </w:r>
      <w:hyperlink w:anchor="page275">
        <w:r>
          <w:rPr>
            <w:rStyle w:val="Text3"/>
          </w:rPr>
          <w:t>275</w:t>
        </w:r>
      </w:hyperlink>
      <w:bookmarkEnd w:id="2791"/>
    </w:p>
    <w:p>
      <w:bookmarkStart w:id="2792" w:name="ITDArrayBoundedQueue__235"/>
      <w:pPr>
        <w:pStyle w:val="Para 11"/>
        <w:keepLines w:val="on"/>
      </w:pPr>
      <w:r>
        <w:t>ITDArrayBoundedQueue</w:t>
      </w:r>
      <w:r>
        <w:rPr>
          <w:rStyle w:val="Text6"/>
        </w:rPr>
        <w:t>,</w:t>
        <w:t xml:space="preserve"> </w:t>
      </w:r>
      <w:hyperlink w:anchor="page235">
        <w:r>
          <w:rPr>
            <w:rStyle w:val="Text9"/>
          </w:rPr>
          <w:t>235</w:t>
        </w:r>
      </w:hyperlink>
      <w:bookmarkEnd w:id="2792"/>
    </w:p>
    <w:p>
      <w:bookmarkStart w:id="2793" w:name="Iterable_interface__347__435"/>
      <w:pPr>
        <w:pStyle w:val="Normal"/>
        <w:keepLines w:val="on"/>
      </w:pPr>
      <w:r>
        <w:rPr>
          <w:rStyle w:val="Text1"/>
        </w:rPr>
        <w:t>Iterable</w:t>
      </w:r>
      <w:r>
        <w:t xml:space="preserve"> interface,</w:t>
        <w:t xml:space="preserve"> </w:t>
      </w:r>
      <w:hyperlink w:anchor="page347">
        <w:r>
          <w:rPr>
            <w:rStyle w:val="Text3"/>
          </w:rPr>
          <w:t>347</w:t>
        </w:r>
      </w:hyperlink>
      <w:r>
        <w:t xml:space="preserve">, </w:t>
      </w:r>
      <w:hyperlink w:anchor="page435">
        <w:r>
          <w:rPr>
            <w:rStyle w:val="Text3"/>
          </w:rPr>
          <w:t>435</w:t>
        </w:r>
      </w:hyperlink>
      <w:bookmarkEnd w:id="2793"/>
    </w:p>
    <w:p>
      <w:bookmarkStart w:id="2794" w:name="iteration__Binary_Search_Tree_AD"/>
      <w:pPr>
        <w:pStyle w:val="Normal"/>
        <w:keepLines w:val="on"/>
      </w:pPr>
      <w:r>
        <w:t>iteration</w:t>
      </w:r>
      <w:bookmarkEnd w:id="2794"/>
    </w:p>
    <w:p>
      <w:bookmarkStart w:id="2795" w:name="Binary_Search_Tree_ADT__448"/>
      <w:pPr>
        <w:numPr>
          <w:ilvl w:val="0"/>
          <w:numId w:val="308"/>
        </w:numPr>
        <w:pStyle w:val="Normal"/>
        <w:keepLines w:val="on"/>
      </w:pPr>
      <w:r>
        <w:t>Binary Search Tree ADT,</w:t>
        <w:t xml:space="preserve"> </w:t>
      </w:r>
      <w:hyperlink w:anchor="page448">
        <w:r>
          <w:rPr>
            <w:rStyle w:val="Text3"/>
          </w:rPr>
          <w:t>448</w:t>
        </w:r>
      </w:hyperlink>
      <w:bookmarkEnd w:id="2795"/>
    </w:p>
    <w:p>
      <w:bookmarkStart w:id="2796" w:name="defined__346"/>
      <w:pPr>
        <w:numPr>
          <w:ilvl w:val="0"/>
          <w:numId w:val="308"/>
        </w:numPr>
        <w:pStyle w:val="Normal"/>
        <w:keepLines w:val="on"/>
      </w:pPr>
      <w:r>
        <w:t>defined,</w:t>
        <w:t xml:space="preserve"> </w:t>
      </w:r>
      <w:hyperlink w:anchor="page346">
        <w:r>
          <w:rPr>
            <w:rStyle w:val="Text3"/>
          </w:rPr>
          <w:t>346</w:t>
        </w:r>
      </w:hyperlink>
      <w:bookmarkEnd w:id="2796"/>
    </w:p>
    <w:p>
      <w:bookmarkStart w:id="2797" w:name="iterative_approach__to_size_meth"/>
      <w:pPr>
        <w:pStyle w:val="Normal"/>
        <w:keepLines w:val="on"/>
      </w:pPr>
      <w:r>
        <w:bookmarkStart w:id="2798" w:name="page688"/>
        <w:t/>
        <w:bookmarkEnd w:id="2798"/>
        <w:t xml:space="preserve">iterative approach, to </w:t>
      </w:r>
      <w:r>
        <w:rPr>
          <w:rStyle w:val="Text1"/>
        </w:rPr>
        <w:t>size</w:t>
      </w:r>
      <w:r>
        <w:t xml:space="preserve"> method,</w:t>
        <w:t xml:space="preserve"> </w:t>
      </w:r>
      <w:hyperlink w:anchor="page446">
        <w:r>
          <w:rPr>
            <w:rStyle w:val="Text3"/>
          </w:rPr>
          <w:t>446</w:t>
        </w:r>
      </w:hyperlink>
      <w:r>
        <w:t>–</w:t>
      </w:r>
      <w:hyperlink w:anchor="page448">
        <w:r>
          <w:rPr>
            <w:rStyle w:val="Text3"/>
          </w:rPr>
          <w:t>448</w:t>
        </w:r>
      </w:hyperlink>
      <w:bookmarkEnd w:id="2797"/>
    </w:p>
    <w:p>
      <w:bookmarkStart w:id="2799" w:name="iterative_solution__for_factoria"/>
      <w:pPr>
        <w:pStyle w:val="Normal"/>
        <w:keepLines w:val="on"/>
      </w:pPr>
      <w:r>
        <w:t>iterative solution, for factorial,</w:t>
        <w:t xml:space="preserve"> </w:t>
      </w:r>
      <w:hyperlink w:anchor="page167">
        <w:r>
          <w:rPr>
            <w:rStyle w:val="Text3"/>
          </w:rPr>
          <w:t>167</w:t>
        </w:r>
      </w:hyperlink>
      <w:bookmarkEnd w:id="2799"/>
    </w:p>
    <w:p>
      <w:bookmarkStart w:id="2800" w:name="iterator__interface__408_object"/>
      <w:pPr>
        <w:pStyle w:val="Para 11"/>
        <w:keepLines w:val="on"/>
      </w:pPr>
      <w:r>
        <w:t>iterator</w:t>
      </w:r>
      <w:bookmarkEnd w:id="2800"/>
    </w:p>
    <w:p>
      <w:bookmarkStart w:id="2801" w:name="interface__408"/>
      <w:pPr>
        <w:numPr>
          <w:ilvl w:val="0"/>
          <w:numId w:val="309"/>
        </w:numPr>
        <w:pStyle w:val="Normal"/>
        <w:keepLines w:val="on"/>
      </w:pPr>
      <w:r>
        <w:t>interface,</w:t>
        <w:t xml:space="preserve"> </w:t>
      </w:r>
      <w:hyperlink w:anchor="page408">
        <w:r>
          <w:rPr>
            <w:rStyle w:val="Text3"/>
          </w:rPr>
          <w:t>408</w:t>
        </w:r>
      </w:hyperlink>
      <w:bookmarkEnd w:id="2801"/>
    </w:p>
    <w:p>
      <w:bookmarkStart w:id="2802" w:name="object__435__590"/>
      <w:pPr>
        <w:numPr>
          <w:ilvl w:val="0"/>
          <w:numId w:val="309"/>
        </w:numPr>
        <w:pStyle w:val="Normal"/>
        <w:keepLines w:val="on"/>
      </w:pPr>
      <w:r>
        <w:t>object,</w:t>
        <w:t xml:space="preserve"> </w:t>
      </w:r>
      <w:hyperlink w:anchor="page435">
        <w:r>
          <w:rPr>
            <w:rStyle w:val="Text3"/>
          </w:rPr>
          <w:t>435</w:t>
        </w:r>
      </w:hyperlink>
      <w:r>
        <w:t xml:space="preserve">, </w:t>
      </w:r>
      <w:hyperlink w:anchor="page590">
        <w:r>
          <w:rPr>
            <w:rStyle w:val="Text3"/>
          </w:rPr>
          <w:t>590</w:t>
        </w:r>
      </w:hyperlink>
      <w:bookmarkEnd w:id="2802"/>
    </w:p>
    <w:p>
      <w:bookmarkStart w:id="2803" w:name="snapshot__437_1"/>
      <w:pPr>
        <w:numPr>
          <w:ilvl w:val="0"/>
          <w:numId w:val="309"/>
        </w:numPr>
        <w:pStyle w:val="Normal"/>
        <w:keepLines w:val="on"/>
      </w:pPr>
      <w:r>
        <w:t>snapshot,</w:t>
        <w:t xml:space="preserve"> </w:t>
      </w:r>
      <w:hyperlink w:anchor="page437">
        <w:r>
          <w:rPr>
            <w:rStyle w:val="Text3"/>
          </w:rPr>
          <w:t>437</w:t>
        </w:r>
      </w:hyperlink>
      <w:bookmarkEnd w:id="2803"/>
    </w:p>
    <w:p>
      <w:bookmarkStart w:id="2804" w:name="iterator___method__347__512__cod"/>
      <w:pPr>
        <w:pStyle w:val="Normal"/>
        <w:keepLines w:val="on"/>
      </w:pPr>
      <w:r>
        <w:rPr>
          <w:rStyle w:val="Text1"/>
        </w:rPr>
        <w:t>iterator()</w:t>
      </w:r>
      <w:r>
        <w:t xml:space="preserve"> method,</w:t>
        <w:t xml:space="preserve"> </w:t>
      </w:r>
      <w:hyperlink w:anchor="page347">
        <w:r>
          <w:rPr>
            <w:rStyle w:val="Text3"/>
          </w:rPr>
          <w:t>347</w:t>
        </w:r>
      </w:hyperlink>
      <w:r>
        <w:t xml:space="preserve">, </w:t>
      </w:r>
      <w:hyperlink w:anchor="page512">
        <w:r>
          <w:rPr>
            <w:rStyle w:val="Text3"/>
          </w:rPr>
          <w:t>512</w:t>
        </w:r>
      </w:hyperlink>
      <w:bookmarkEnd w:id="2804"/>
    </w:p>
    <w:p>
      <w:bookmarkStart w:id="2805" w:name="code_for__359"/>
      <w:pPr>
        <w:numPr>
          <w:ilvl w:val="0"/>
          <w:numId w:val="310"/>
        </w:numPr>
        <w:pStyle w:val="Normal"/>
        <w:keepLines w:val="on"/>
      </w:pPr>
      <w:r>
        <w:t>code for,</w:t>
        <w:t xml:space="preserve"> </w:t>
      </w:r>
      <w:hyperlink w:anchor="page359">
        <w:r>
          <w:rPr>
            <w:rStyle w:val="Text3"/>
          </w:rPr>
          <w:t>359</w:t>
        </w:r>
      </w:hyperlink>
      <w:bookmarkEnd w:id="2805"/>
    </w:p>
    <w:p>
      <w:bookmarkStart w:id="2806" w:name="defined__347"/>
      <w:pPr>
        <w:numPr>
          <w:ilvl w:val="0"/>
          <w:numId w:val="310"/>
        </w:numPr>
        <w:pStyle w:val="Normal"/>
        <w:keepLines w:val="on"/>
      </w:pPr>
      <w:r>
        <w:t>defined,</w:t>
        <w:t xml:space="preserve"> </w:t>
      </w:r>
      <w:hyperlink w:anchor="page347">
        <w:r>
          <w:rPr>
            <w:rStyle w:val="Text3"/>
          </w:rPr>
          <w:t>347</w:t>
        </w:r>
      </w:hyperlink>
      <w:bookmarkEnd w:id="2806"/>
    </w:p>
    <w:p>
      <w:bookmarkStart w:id="2807" w:name="J___Java_programming_model__desc"/>
      <w:pPr>
        <w:keepNext/>
        <w:pStyle w:val="Heading 2"/>
        <w:keepLines w:val="on"/>
      </w:pPr>
      <w:r>
        <w:t>J</w:t>
      </w:r>
      <w:bookmarkEnd w:id="2807"/>
    </w:p>
    <w:p>
      <w:bookmarkStart w:id="2808" w:name="Java_programming_model__descript"/>
      <w:pPr>
        <w:pStyle w:val="Normal"/>
        <w:keepLines w:val="on"/>
      </w:pPr>
      <w:r>
        <w:t>Java programming model, description of,</w:t>
        <w:t xml:space="preserve"> </w:t>
      </w:r>
      <w:hyperlink w:anchor="page191">
        <w:r>
          <w:rPr>
            <w:rStyle w:val="Text3"/>
          </w:rPr>
          <w:t>191</w:t>
        </w:r>
      </w:hyperlink>
      <w:bookmarkEnd w:id="2808"/>
    </w:p>
    <w:p>
      <w:bookmarkStart w:id="2809" w:name="Java_threads__271_274"/>
      <w:pPr>
        <w:pStyle w:val="Normal"/>
        <w:keepLines w:val="on"/>
      </w:pPr>
      <w:r>
        <w:t>Java threads,</w:t>
        <w:t xml:space="preserve"> </w:t>
      </w:r>
      <w:hyperlink w:anchor="page271">
        <w:r>
          <w:rPr>
            <w:rStyle w:val="Text3"/>
          </w:rPr>
          <w:t>271</w:t>
        </w:r>
      </w:hyperlink>
      <w:r>
        <w:t>–</w:t>
      </w:r>
      <w:hyperlink w:anchor="page274">
        <w:r>
          <w:rPr>
            <w:rStyle w:val="Text3"/>
          </w:rPr>
          <w:t>274</w:t>
        </w:r>
      </w:hyperlink>
      <w:bookmarkEnd w:id="2809"/>
    </w:p>
    <w:p>
      <w:bookmarkStart w:id="2810" w:name="Java_Virtual_Machine__executing"/>
      <w:pPr>
        <w:pStyle w:val="Normal"/>
        <w:keepLines w:val="on"/>
      </w:pPr>
      <w:r>
        <w:t>Java Virtual Machine, executing,</w:t>
        <w:t xml:space="preserve"> </w:t>
      </w:r>
      <w:hyperlink w:anchor="page10">
        <w:r>
          <w:rPr>
            <w:rStyle w:val="Text3"/>
          </w:rPr>
          <w:t>10</w:t>
        </w:r>
      </w:hyperlink>
      <w:bookmarkEnd w:id="2810"/>
    </w:p>
    <w:p>
      <w:bookmarkStart w:id="2811" w:name="Java_s_Scanner__307"/>
      <w:pPr>
        <w:pStyle w:val="Normal"/>
        <w:keepLines w:val="on"/>
      </w:pPr>
      <w:r>
        <w:t>Java’s Scanner,</w:t>
        <w:t xml:space="preserve"> </w:t>
      </w:r>
      <w:hyperlink w:anchor="page307">
        <w:r>
          <w:rPr>
            <w:rStyle w:val="Text3"/>
          </w:rPr>
          <w:t>307</w:t>
        </w:r>
      </w:hyperlink>
      <w:bookmarkEnd w:id="2811"/>
    </w:p>
    <w:p>
      <w:bookmarkStart w:id="2812" w:name="Java_s_support_for__hash_functio"/>
      <w:pPr>
        <w:pStyle w:val="Normal"/>
        <w:keepLines w:val="on"/>
      </w:pPr>
      <w:r>
        <w:t>Java’s support for</w:t>
      </w:r>
      <w:bookmarkEnd w:id="2812"/>
    </w:p>
    <w:p>
      <w:bookmarkStart w:id="2813" w:name="hash_functions__in_map_ADT__529"/>
      <w:pPr>
        <w:numPr>
          <w:ilvl w:val="0"/>
          <w:numId w:val="311"/>
        </w:numPr>
        <w:pStyle w:val="Normal"/>
        <w:keepLines w:val="on"/>
      </w:pPr>
      <w:r>
        <w:t>hash functions,</w:t>
        <w:t xml:space="preserve"> in map ADT, </w:t>
      </w:r>
      <w:hyperlink w:anchor="page529">
        <w:r>
          <w:rPr>
            <w:rStyle w:val="Text3"/>
          </w:rPr>
          <w:t>529</w:t>
        </w:r>
      </w:hyperlink>
      <w:r>
        <w:t>–</w:t>
      </w:r>
      <w:hyperlink w:anchor="page530">
        <w:r>
          <w:rPr>
            <w:rStyle w:val="Text3"/>
          </w:rPr>
          <w:t>530</w:t>
        </w:r>
      </w:hyperlink>
      <w:bookmarkEnd w:id="2813"/>
    </w:p>
    <w:p>
      <w:bookmarkStart w:id="2814" w:name="map_variations__542"/>
      <w:pPr>
        <w:numPr>
          <w:ilvl w:val="0"/>
          <w:numId w:val="311"/>
        </w:numPr>
        <w:pStyle w:val="Normal"/>
        <w:keepLines w:val="on"/>
      </w:pPr>
      <w:r>
        <w:t>map variations,</w:t>
        <w:t xml:space="preserve"> </w:t>
      </w:r>
      <w:hyperlink w:anchor="page542">
        <w:r>
          <w:rPr>
            <w:rStyle w:val="Text3"/>
          </w:rPr>
          <w:t>542</w:t>
        </w:r>
      </w:hyperlink>
      <w:bookmarkEnd w:id="2814"/>
    </w:p>
    <w:p>
      <w:bookmarkStart w:id="2815" w:name="join_command__273__274"/>
      <w:pPr>
        <w:pStyle w:val="Normal"/>
        <w:keepLines w:val="on"/>
      </w:pPr>
      <w:r>
        <w:rPr>
          <w:rStyle w:val="Text1"/>
        </w:rPr>
        <w:t>join</w:t>
      </w:r>
      <w:r>
        <w:t xml:space="preserve"> command,</w:t>
        <w:t xml:space="preserve"> </w:t>
      </w:r>
      <w:hyperlink w:anchor="page273">
        <w:r>
          <w:rPr>
            <w:rStyle w:val="Text3"/>
          </w:rPr>
          <w:t>273</w:t>
        </w:r>
      </w:hyperlink>
      <w:r>
        <w:t xml:space="preserve">, </w:t>
      </w:r>
      <w:hyperlink w:anchor="page274">
        <w:r>
          <w:rPr>
            <w:rStyle w:val="Text3"/>
          </w:rPr>
          <w:t>274</w:t>
        </w:r>
      </w:hyperlink>
      <w:bookmarkEnd w:id="2815"/>
    </w:p>
    <w:p>
      <w:bookmarkStart w:id="2816" w:name="K___key_attribute__298_Kids_clas"/>
      <w:pPr>
        <w:keepNext/>
        <w:pStyle w:val="Heading 2"/>
        <w:keepLines w:val="on"/>
      </w:pPr>
      <w:r>
        <w:t>K</w:t>
      </w:r>
      <w:bookmarkEnd w:id="2816"/>
    </w:p>
    <w:p>
      <w:bookmarkStart w:id="2817" w:name="key_attribute__298"/>
      <w:pPr>
        <w:pStyle w:val="Normal"/>
        <w:keepLines w:val="on"/>
      </w:pPr>
      <w:r>
        <w:t>key attribute,</w:t>
        <w:t xml:space="preserve"> </w:t>
      </w:r>
      <w:hyperlink w:anchor="page298">
        <w:r>
          <w:rPr>
            <w:rStyle w:val="Text3"/>
          </w:rPr>
          <w:t>298</w:t>
        </w:r>
      </w:hyperlink>
      <w:bookmarkEnd w:id="2817"/>
    </w:p>
    <w:p>
      <w:bookmarkStart w:id="2818" w:name="Kids_class__code_for__191_192"/>
      <w:pPr>
        <w:pStyle w:val="Normal"/>
        <w:keepLines w:val="on"/>
      </w:pPr>
      <w:r>
        <w:rPr>
          <w:rStyle w:val="Text1"/>
        </w:rPr>
        <w:t>Kids</w:t>
      </w:r>
      <w:r>
        <w:t xml:space="preserve"> class, code for,</w:t>
        <w:t xml:space="preserve"> </w:t>
      </w:r>
      <w:hyperlink w:anchor="page191">
        <w:r>
          <w:rPr>
            <w:rStyle w:val="Text3"/>
          </w:rPr>
          <w:t>191</w:t>
        </w:r>
      </w:hyperlink>
      <w:r>
        <w:t>–</w:t>
      </w:r>
      <w:hyperlink w:anchor="page192">
        <w:r>
          <w:rPr>
            <w:rStyle w:val="Text3"/>
          </w:rPr>
          <w:t>192</w:t>
        </w:r>
      </w:hyperlink>
      <w:bookmarkEnd w:id="2818"/>
    </w:p>
    <w:p>
      <w:bookmarkStart w:id="2819" w:name="L___large_integers__internal_rep"/>
      <w:pPr>
        <w:keepNext/>
        <w:pStyle w:val="Heading 2"/>
        <w:keepLines w:val="on"/>
      </w:pPr>
      <w:r>
        <w:t>L</w:t>
      </w:r>
      <w:bookmarkEnd w:id="2819"/>
    </w:p>
    <w:p>
      <w:bookmarkStart w:id="2820" w:name="large_integers__internal_represe"/>
      <w:pPr>
        <w:pStyle w:val="Normal"/>
        <w:keepLines w:val="on"/>
      </w:pPr>
      <w:r>
        <w:t>large integers</w:t>
      </w:r>
      <w:bookmarkEnd w:id="2820"/>
    </w:p>
    <w:p>
      <w:bookmarkStart w:id="2821" w:name="internal_representation__387_388"/>
      <w:pPr>
        <w:numPr>
          <w:ilvl w:val="0"/>
          <w:numId w:val="312"/>
        </w:numPr>
        <w:pStyle w:val="Normal"/>
        <w:keepLines w:val="on"/>
      </w:pPr>
      <w:r>
        <w:t>internal representation,</w:t>
        <w:t xml:space="preserve"> </w:t>
      </w:r>
      <w:hyperlink w:anchor="page387">
        <w:r>
          <w:rPr>
            <w:rStyle w:val="Text3"/>
          </w:rPr>
          <w:t>387</w:t>
        </w:r>
      </w:hyperlink>
      <w:r>
        <w:t>–</w:t>
      </w:r>
      <w:hyperlink w:anchor="page388">
        <w:r>
          <w:rPr>
            <w:rStyle w:val="Text3"/>
          </w:rPr>
          <w:t>388</w:t>
        </w:r>
      </w:hyperlink>
      <w:bookmarkEnd w:id="2821"/>
    </w:p>
    <w:p>
      <w:bookmarkStart w:id="2822" w:name="LargeInt_object__386"/>
      <w:pPr>
        <w:numPr>
          <w:ilvl w:val="0"/>
          <w:numId w:val="312"/>
        </w:numPr>
        <w:pStyle w:val="Normal"/>
        <w:keepLines w:val="on"/>
      </w:pPr>
      <w:r>
        <w:rPr>
          <w:rStyle w:val="Text1"/>
        </w:rPr>
        <w:t>LargeInt</w:t>
      </w:r>
      <w:r>
        <w:t xml:space="preserve"> object,</w:t>
        <w:t xml:space="preserve"> </w:t>
      </w:r>
      <w:hyperlink w:anchor="page386">
        <w:r>
          <w:rPr>
            <w:rStyle w:val="Text3"/>
          </w:rPr>
          <w:t>386</w:t>
        </w:r>
      </w:hyperlink>
      <w:bookmarkEnd w:id="2822"/>
    </w:p>
    <w:p>
      <w:bookmarkStart w:id="2823" w:name="with_linked_list__387"/>
      <w:pPr>
        <w:numPr>
          <w:ilvl w:val="0"/>
          <w:numId w:val="312"/>
        </w:numPr>
        <w:pStyle w:val="Normal"/>
        <w:keepLines w:val="on"/>
      </w:pPr>
      <w:r>
        <w:t xml:space="preserve">with linked list, </w:t>
      </w:r>
      <w:hyperlink w:anchor="page387">
        <w:r>
          <w:rPr>
            <w:rStyle w:val="Text8"/>
          </w:rPr>
          <w:t>387</w:t>
        </w:r>
      </w:hyperlink>
      <w:bookmarkEnd w:id="2823"/>
    </w:p>
    <w:p>
      <w:bookmarkStart w:id="2824" w:name="LargeInt_class__393__adding_elem"/>
      <w:pPr>
        <w:pStyle w:val="Para 11"/>
        <w:keepLines w:val="on"/>
      </w:pPr>
      <w:r>
        <w:t>LargeInt</w:t>
      </w:r>
      <w:r>
        <w:rPr>
          <w:rStyle w:val="Text6"/>
        </w:rPr>
        <w:t xml:space="preserve"> class,</w:t>
        <w:t xml:space="preserve"> </w:t>
      </w:r>
      <w:hyperlink w:anchor="page393">
        <w:r>
          <w:rPr>
            <w:rStyle w:val="Text9"/>
          </w:rPr>
          <w:t>393</w:t>
        </w:r>
      </w:hyperlink>
      <w:bookmarkEnd w:id="2824"/>
    </w:p>
    <w:p>
      <w:bookmarkStart w:id="2825" w:name="adding_element_to_beginning__391"/>
      <w:pPr>
        <w:numPr>
          <w:ilvl w:val="0"/>
          <w:numId w:val="313"/>
        </w:numPr>
        <w:pStyle w:val="Normal"/>
        <w:keepLines w:val="on"/>
      </w:pPr>
      <w:r>
        <w:t xml:space="preserve">adding element to beginning, </w:t>
      </w:r>
      <w:hyperlink w:anchor="page391">
        <w:r>
          <w:rPr>
            <w:rStyle w:val="Text8"/>
          </w:rPr>
          <w:t>391</w:t>
        </w:r>
      </w:hyperlink>
      <w:bookmarkEnd w:id="2825"/>
    </w:p>
    <w:p>
      <w:bookmarkStart w:id="2826" w:name="addition_rules__402"/>
      <w:pPr>
        <w:numPr>
          <w:ilvl w:val="0"/>
          <w:numId w:val="313"/>
        </w:numPr>
        <w:pStyle w:val="Normal"/>
        <w:keepLines w:val="on"/>
      </w:pPr>
      <w:r>
        <w:t>addition rules,</w:t>
        <w:t xml:space="preserve"> </w:t>
      </w:r>
      <w:hyperlink w:anchor="page402">
        <w:r>
          <w:rPr>
            <w:rStyle w:val="Text3"/>
          </w:rPr>
          <w:t>402</w:t>
        </w:r>
      </w:hyperlink>
      <w:bookmarkEnd w:id="2826"/>
    </w:p>
    <w:p>
      <w:bookmarkStart w:id="2827" w:name="helper_methods__396_398__400"/>
      <w:pPr>
        <w:numPr>
          <w:ilvl w:val="0"/>
          <w:numId w:val="313"/>
        </w:numPr>
        <w:pStyle w:val="Normal"/>
        <w:keepLines w:val="on"/>
      </w:pPr>
      <w:r>
        <w:t>helper methods,</w:t>
        <w:t xml:space="preserve"> </w:t>
      </w:r>
      <w:hyperlink w:anchor="page396">
        <w:r>
          <w:rPr>
            <w:rStyle w:val="Text3"/>
          </w:rPr>
          <w:t>396</w:t>
        </w:r>
      </w:hyperlink>
      <w:r>
        <w:t>–</w:t>
      </w:r>
      <w:hyperlink w:anchor="page398">
        <w:r>
          <w:rPr>
            <w:rStyle w:val="Text3"/>
          </w:rPr>
          <w:t>398</w:t>
        </w:r>
      </w:hyperlink>
      <w:r>
        <w:t xml:space="preserve">, </w:t>
      </w:r>
      <w:hyperlink w:anchor="page400">
        <w:r>
          <w:rPr>
            <w:rStyle w:val="Text3"/>
          </w:rPr>
          <w:t>400</w:t>
        </w:r>
      </w:hyperlink>
      <w:bookmarkEnd w:id="2827"/>
    </w:p>
    <w:p>
      <w:bookmarkStart w:id="2828" w:name="subtraction__403"/>
      <w:pPr>
        <w:numPr>
          <w:ilvl w:val="0"/>
          <w:numId w:val="313"/>
        </w:numPr>
        <w:pStyle w:val="Normal"/>
        <w:keepLines w:val="on"/>
      </w:pPr>
      <w:r>
        <w:t>subtraction,</w:t>
        <w:t xml:space="preserve"> </w:t>
      </w:r>
      <w:hyperlink w:anchor="page403">
        <w:r>
          <w:rPr>
            <w:rStyle w:val="Text3"/>
          </w:rPr>
          <w:t>403</w:t>
        </w:r>
      </w:hyperlink>
      <w:bookmarkEnd w:id="2828"/>
    </w:p>
    <w:p>
      <w:bookmarkStart w:id="2829" w:name="leaf__in_binary_trees__defined"/>
      <w:pPr>
        <w:pStyle w:val="Normal"/>
        <w:keepLines w:val="on"/>
      </w:pPr>
      <w:r>
        <w:t>leaf</w:t>
      </w:r>
      <w:bookmarkEnd w:id="2829"/>
    </w:p>
    <w:p>
      <w:bookmarkStart w:id="2830" w:name="in_binary_trees__defined__425"/>
      <w:pPr>
        <w:numPr>
          <w:ilvl w:val="0"/>
          <w:numId w:val="314"/>
        </w:numPr>
        <w:pStyle w:val="Normal"/>
        <w:keepLines w:val="on"/>
      </w:pPr>
      <w:r>
        <w:t>in binary trees, defined,</w:t>
        <w:t xml:space="preserve"> </w:t>
      </w:r>
      <w:hyperlink w:anchor="page425">
        <w:r>
          <w:rPr>
            <w:rStyle w:val="Text3"/>
          </w:rPr>
          <w:t>425</w:t>
        </w:r>
      </w:hyperlink>
      <w:bookmarkEnd w:id="2830"/>
    </w:p>
    <w:p>
      <w:bookmarkStart w:id="2831" w:name="removing__461"/>
      <w:pPr>
        <w:numPr>
          <w:ilvl w:val="0"/>
          <w:numId w:val="314"/>
        </w:numPr>
        <w:pStyle w:val="Normal"/>
        <w:keepLines w:val="on"/>
      </w:pPr>
      <w:r>
        <w:t>removing,</w:t>
        <w:t xml:space="preserve"> </w:t>
      </w:r>
      <w:hyperlink w:anchor="page461">
        <w:r>
          <w:rPr>
            <w:rStyle w:val="Text3"/>
          </w:rPr>
          <w:t>461</w:t>
        </w:r>
      </w:hyperlink>
      <w:bookmarkEnd w:id="2831"/>
    </w:p>
    <w:p>
      <w:bookmarkStart w:id="2832" w:name="leaf_nodes__removing__461"/>
      <w:pPr>
        <w:pStyle w:val="Normal"/>
        <w:keepLines w:val="on"/>
      </w:pPr>
      <w:r>
        <w:t xml:space="preserve">leaf nodes, removing, </w:t>
      </w:r>
      <w:hyperlink w:anchor="page461">
        <w:r>
          <w:rPr>
            <w:rStyle w:val="Text8"/>
          </w:rPr>
          <w:t>461</w:t>
        </w:r>
      </w:hyperlink>
      <w:bookmarkEnd w:id="2832"/>
    </w:p>
    <w:p>
      <w:bookmarkStart w:id="2833" w:name="level_order_traversal__426"/>
      <w:pPr>
        <w:pStyle w:val="Normal"/>
        <w:keepLines w:val="on"/>
      </w:pPr>
      <w:r>
        <w:t>level-order traversal,</w:t>
        <w:t xml:space="preserve"> </w:t>
      </w:r>
      <w:hyperlink w:anchor="page426">
        <w:r>
          <w:rPr>
            <w:rStyle w:val="Text3"/>
          </w:rPr>
          <w:t>426</w:t>
        </w:r>
      </w:hyperlink>
      <w:bookmarkEnd w:id="2833"/>
    </w:p>
    <w:p>
      <w:bookmarkStart w:id="2834" w:name="LIFO__See_Last_in__first_out"/>
      <w:pPr>
        <w:pStyle w:val="Para 28"/>
        <w:keepLines w:val="on"/>
      </w:pPr>
      <w:r>
        <w:rPr>
          <w:rStyle w:val="Text12"/>
        </w:rPr>
        <w:t xml:space="preserve">LIFO. </w:t>
      </w:r>
      <w:r>
        <w:rPr>
          <w:rStyle w:val="Text17"/>
        </w:rPr>
        <w:t>See</w:t>
      </w:r>
      <w:r>
        <w:rPr>
          <w:rStyle w:val="Text12"/>
        </w:rPr>
        <w:t xml:space="preserve"> </w:t>
      </w:r>
      <w:hyperlink w:anchor="as_last_in__first_out_structures">
        <w:r>
          <w:t>Last in, first out</w:t>
        </w:r>
      </w:hyperlink>
      <w:bookmarkEnd w:id="2834"/>
    </w:p>
    <w:p>
      <w:bookmarkStart w:id="2835" w:name="Lilian_Day_Numbers__3__6_7__10"/>
      <w:pPr>
        <w:pStyle w:val="Normal"/>
        <w:keepLines w:val="on"/>
      </w:pPr>
      <w:r>
        <w:t>Lilian Day Numbers,</w:t>
        <w:t xml:space="preserve"> </w:t>
      </w:r>
      <w:hyperlink w:anchor="page3">
        <w:r>
          <w:rPr>
            <w:rStyle w:val="Text3"/>
          </w:rPr>
          <w:t>3</w:t>
        </w:r>
      </w:hyperlink>
      <w:r>
        <w:t xml:space="preserve">, </w:t>
      </w:r>
      <w:hyperlink w:anchor="page6">
        <w:r>
          <w:rPr>
            <w:rStyle w:val="Text3"/>
          </w:rPr>
          <w:t>6</w:t>
        </w:r>
      </w:hyperlink>
      <w:r>
        <w:t>–</w:t>
      </w:r>
      <w:hyperlink w:anchor="page7">
        <w:r>
          <w:rPr>
            <w:rStyle w:val="Text3"/>
          </w:rPr>
          <w:t>7</w:t>
        </w:r>
      </w:hyperlink>
      <w:r>
        <w:t xml:space="preserve">, </w:t>
      </w:r>
      <w:hyperlink w:anchor="page10">
        <w:r>
          <w:rPr>
            <w:rStyle w:val="Text3"/>
          </w:rPr>
          <w:t>10</w:t>
        </w:r>
      </w:hyperlink>
      <w:bookmarkEnd w:id="2835"/>
    </w:p>
    <w:p>
      <w:bookmarkStart w:id="2836" w:name="lilian_method__10"/>
      <w:pPr>
        <w:pStyle w:val="Normal"/>
        <w:keepLines w:val="on"/>
      </w:pPr>
      <w:r>
        <w:rPr>
          <w:rStyle w:val="Text1"/>
        </w:rPr>
        <w:t>lilian</w:t>
      </w:r>
      <w:r>
        <w:t xml:space="preserve"> method,</w:t>
        <w:t xml:space="preserve"> </w:t>
      </w:r>
      <w:hyperlink w:anchor="page10">
        <w:r>
          <w:rPr>
            <w:rStyle w:val="Text3"/>
          </w:rPr>
          <w:t>10</w:t>
        </w:r>
      </w:hyperlink>
      <w:bookmarkEnd w:id="2836"/>
    </w:p>
    <w:p>
      <w:bookmarkStart w:id="2837" w:name="linear_linked_lists__traversals"/>
      <w:pPr>
        <w:pStyle w:val="Normal"/>
        <w:keepLines w:val="on"/>
      </w:pPr>
      <w:r>
        <w:t>linear linked lists, traversals,</w:t>
        <w:t xml:space="preserve"> </w:t>
      </w:r>
      <w:hyperlink w:anchor="page426">
        <w:r>
          <w:rPr>
            <w:rStyle w:val="Text3"/>
          </w:rPr>
          <w:t>426</w:t>
        </w:r>
      </w:hyperlink>
      <w:bookmarkEnd w:id="2837"/>
    </w:p>
    <w:p>
      <w:bookmarkStart w:id="2838" w:name="linear_probing__hashing__in_map"/>
      <w:pPr>
        <w:pStyle w:val="Normal"/>
        <w:keepLines w:val="on"/>
      </w:pPr>
      <w:r>
        <w:t>linear probing</w:t>
      </w:r>
      <w:bookmarkEnd w:id="2838"/>
    </w:p>
    <w:p>
      <w:bookmarkStart w:id="2839" w:name="hashing__in_map_ADT__519_520__51"/>
      <w:pPr>
        <w:numPr>
          <w:ilvl w:val="0"/>
          <w:numId w:val="315"/>
        </w:numPr>
        <w:pStyle w:val="Normal"/>
        <w:keepLines w:val="on"/>
      </w:pPr>
      <w:r>
        <w:t>hashing,</w:t>
        <w:t xml:space="preserve"> in map ADT, </w:t>
      </w:r>
      <w:hyperlink w:anchor="page519">
        <w:r>
          <w:rPr>
            <w:rStyle w:val="Text3"/>
          </w:rPr>
          <w:t>519</w:t>
        </w:r>
      </w:hyperlink>
      <w:r>
        <w:t>–</w:t>
      </w:r>
      <w:hyperlink w:anchor="page520">
        <w:r>
          <w:rPr>
            <w:rStyle w:val="Text3"/>
          </w:rPr>
          <w:t>520</w:t>
        </w:r>
      </w:hyperlink>
      <w:r>
        <w:t xml:space="preserve">, </w:t>
      </w:r>
      <w:hyperlink w:anchor="page519">
        <w:r>
          <w:rPr>
            <w:rStyle w:val="Text8"/>
          </w:rPr>
          <w:t>519</w:t>
        </w:r>
      </w:hyperlink>
      <w:r>
        <w:t xml:space="preserve">, </w:t>
      </w:r>
      <w:hyperlink w:anchor="page520">
        <w:r>
          <w:rPr>
            <w:rStyle w:val="Text8"/>
          </w:rPr>
          <w:t>520</w:t>
        </w:r>
      </w:hyperlink>
      <w:bookmarkEnd w:id="2839"/>
    </w:p>
    <w:p>
      <w:bookmarkStart w:id="2840" w:name="vs__quadratic_probing__523"/>
      <w:pPr>
        <w:numPr>
          <w:ilvl w:val="0"/>
          <w:numId w:val="315"/>
        </w:numPr>
        <w:pStyle w:val="Normal"/>
        <w:keepLines w:val="on"/>
      </w:pPr>
      <w:r>
        <w:rPr>
          <w:rStyle w:val="Text4"/>
        </w:rPr>
        <w:t>vs.</w:t>
      </w:r>
      <w:r>
        <w:t xml:space="preserve"> quadratic probing, </w:t>
      </w:r>
      <w:hyperlink w:anchor="page523">
        <w:r>
          <w:rPr>
            <w:rStyle w:val="Text8"/>
          </w:rPr>
          <w:t>523</w:t>
        </w:r>
      </w:hyperlink>
      <w:bookmarkEnd w:id="2840"/>
    </w:p>
    <w:p>
      <w:bookmarkStart w:id="2841" w:name="linear_time__O_N___53"/>
      <w:pPr>
        <w:pStyle w:val="Normal"/>
        <w:keepLines w:val="on"/>
      </w:pPr>
      <w:r>
        <w:t>linear time, O</w:t>
      </w:r>
      <w:r>
        <w:rPr>
          <w:rStyle w:val="Text4"/>
        </w:rPr>
        <w:t>(N)</w:t>
      </w:r>
      <w:r>
        <w:t>,</w:t>
        <w:t xml:space="preserve"> </w:t>
      </w:r>
      <w:hyperlink w:anchor="page53">
        <w:r>
          <w:rPr>
            <w:rStyle w:val="Text3"/>
          </w:rPr>
          <w:t>53</w:t>
        </w:r>
      </w:hyperlink>
      <w:bookmarkEnd w:id="2841"/>
    </w:p>
    <w:p>
      <w:bookmarkStart w:id="2842" w:name="link_based_implementations__coll"/>
      <w:pPr>
        <w:pStyle w:val="Normal"/>
        <w:keepLines w:val="on"/>
      </w:pPr>
      <w:r>
        <w:t>link-based implementations</w:t>
      </w:r>
      <w:bookmarkEnd w:id="2842"/>
    </w:p>
    <w:p>
      <w:bookmarkStart w:id="2843" w:name="collection_ADT__325_330"/>
      <w:pPr>
        <w:numPr>
          <w:ilvl w:val="0"/>
          <w:numId w:val="316"/>
        </w:numPr>
        <w:pStyle w:val="Normal"/>
        <w:keepLines w:val="on"/>
      </w:pPr>
      <w:r>
        <w:t>collection ADT,</w:t>
        <w:t xml:space="preserve"> </w:t>
      </w:r>
      <w:hyperlink w:anchor="page325">
        <w:r>
          <w:rPr>
            <w:rStyle w:val="Text3"/>
          </w:rPr>
          <w:t>325</w:t>
        </w:r>
      </w:hyperlink>
      <w:r>
        <w:t>–</w:t>
      </w:r>
      <w:hyperlink w:anchor="page330">
        <w:r>
          <w:rPr>
            <w:rStyle w:val="Text3"/>
          </w:rPr>
          <w:t>330</w:t>
        </w:r>
      </w:hyperlink>
      <w:bookmarkEnd w:id="2843"/>
    </w:p>
    <w:p>
      <w:bookmarkStart w:id="2844" w:name="of_graphs__596"/>
      <w:pPr>
        <w:numPr>
          <w:ilvl w:val="0"/>
          <w:numId w:val="316"/>
        </w:numPr>
        <w:pStyle w:val="Normal"/>
        <w:keepLines w:val="on"/>
      </w:pPr>
      <w:r>
        <w:t>of graphs,</w:t>
        <w:t xml:space="preserve"> </w:t>
      </w:r>
      <w:hyperlink w:anchor="page596">
        <w:r>
          <w:rPr>
            <w:rStyle w:val="Text3"/>
          </w:rPr>
          <w:t>596</w:t>
        </w:r>
      </w:hyperlink>
      <w:bookmarkEnd w:id="2844"/>
    </w:p>
    <w:p>
      <w:bookmarkStart w:id="2845" w:name="for_list_ADT__index_related_oper"/>
      <w:pPr>
        <w:numPr>
          <w:ilvl w:val="0"/>
          <w:numId w:val="316"/>
        </w:numPr>
        <w:pStyle w:val="Normal"/>
        <w:keepLines w:val="on"/>
      </w:pPr>
      <w:r>
        <w:t>for list ADT</w:t>
      </w:r>
      <w:bookmarkEnd w:id="2845"/>
    </w:p>
    <w:p>
      <w:bookmarkStart w:id="2846" w:name="index_related_operations__356"/>
      <w:pPr>
        <w:numPr>
          <w:ilvl w:val="1"/>
          <w:numId w:val="316"/>
        </w:numPr>
        <w:pStyle w:val="Normal"/>
        <w:keepLines w:val="on"/>
      </w:pPr>
      <w:r>
        <w:t>index-related operations,</w:t>
        <w:t xml:space="preserve"> </w:t>
      </w:r>
      <w:hyperlink w:anchor="page356">
        <w:r>
          <w:rPr>
            <w:rStyle w:val="Text3"/>
          </w:rPr>
          <w:t>356</w:t>
        </w:r>
      </w:hyperlink>
      <w:bookmarkEnd w:id="2846"/>
    </w:p>
    <w:p>
      <w:bookmarkStart w:id="2847" w:name="iteration__358"/>
      <w:pPr>
        <w:numPr>
          <w:ilvl w:val="1"/>
          <w:numId w:val="316"/>
        </w:numPr>
        <w:pStyle w:val="Normal"/>
        <w:keepLines w:val="on"/>
      </w:pPr>
      <w:r>
        <w:t>iteration,</w:t>
        <w:t xml:space="preserve"> </w:t>
      </w:r>
      <w:hyperlink w:anchor="page358">
        <w:r>
          <w:rPr>
            <w:rStyle w:val="Text3"/>
          </w:rPr>
          <w:t>358</w:t>
        </w:r>
      </w:hyperlink>
      <w:bookmarkEnd w:id="2847"/>
    </w:p>
    <w:p>
      <w:bookmarkStart w:id="2848" w:name="for_Queue_ADT__237_244__dequeue"/>
      <w:pPr>
        <w:numPr>
          <w:ilvl w:val="0"/>
          <w:numId w:val="316"/>
        </w:numPr>
        <w:pStyle w:val="Normal"/>
        <w:keepLines w:val="on"/>
      </w:pPr>
      <w:r>
        <w:t>for Queue ADT,</w:t>
        <w:t xml:space="preserve"> </w:t>
      </w:r>
      <w:hyperlink w:anchor="page237">
        <w:r>
          <w:rPr>
            <w:rStyle w:val="Text3"/>
          </w:rPr>
          <w:t>237</w:t>
        </w:r>
      </w:hyperlink>
      <w:r>
        <w:t>–</w:t>
      </w:r>
      <w:hyperlink w:anchor="page244">
        <w:r>
          <w:rPr>
            <w:rStyle w:val="Text3"/>
          </w:rPr>
          <w:t>244</w:t>
        </w:r>
      </w:hyperlink>
      <w:bookmarkEnd w:id="2848"/>
    </w:p>
    <w:p>
      <w:bookmarkStart w:id="2849" w:name="dequeue_operation__239_241__240"/>
      <w:pPr>
        <w:numPr>
          <w:ilvl w:val="1"/>
          <w:numId w:val="316"/>
        </w:numPr>
        <w:pStyle w:val="Normal"/>
        <w:keepLines w:val="on"/>
      </w:pPr>
      <w:r>
        <w:rPr>
          <w:rStyle w:val="Text1"/>
        </w:rPr>
        <w:t>dequeue</w:t>
      </w:r>
      <w:r>
        <w:t xml:space="preserve"> operation,</w:t>
        <w:t xml:space="preserve"> </w:t>
      </w:r>
      <w:hyperlink w:anchor="page239">
        <w:r>
          <w:rPr>
            <w:rStyle w:val="Text3"/>
          </w:rPr>
          <w:t>239</w:t>
        </w:r>
      </w:hyperlink>
      <w:r>
        <w:t>–</w:t>
      </w:r>
      <w:hyperlink w:anchor="page241">
        <w:r>
          <w:rPr>
            <w:rStyle w:val="Text3"/>
          </w:rPr>
          <w:t>241</w:t>
        </w:r>
      </w:hyperlink>
      <w:r>
        <w:t xml:space="preserve">, </w:t>
      </w:r>
      <w:hyperlink w:anchor="page240">
        <w:r>
          <w:rPr>
            <w:rStyle w:val="Text8"/>
          </w:rPr>
          <w:t>240</w:t>
        </w:r>
      </w:hyperlink>
      <w:bookmarkEnd w:id="2849"/>
    </w:p>
    <w:p>
      <w:bookmarkStart w:id="2850" w:name="enqueue_operation__238_239__239"/>
      <w:pPr>
        <w:numPr>
          <w:ilvl w:val="1"/>
          <w:numId w:val="316"/>
        </w:numPr>
        <w:pStyle w:val="Normal"/>
        <w:keepLines w:val="on"/>
      </w:pPr>
      <w:r>
        <w:rPr>
          <w:rStyle w:val="Text1"/>
        </w:rPr>
        <w:t>enqueue</w:t>
      </w:r>
      <w:r>
        <w:t xml:space="preserve"> operation,</w:t>
        <w:t xml:space="preserve"> </w:t>
      </w:r>
      <w:hyperlink w:anchor="page238">
        <w:r>
          <w:rPr>
            <w:rStyle w:val="Text3"/>
          </w:rPr>
          <w:t>238</w:t>
        </w:r>
      </w:hyperlink>
      <w:r>
        <w:t>–</w:t>
      </w:r>
      <w:hyperlink w:anchor="page239">
        <w:r>
          <w:rPr>
            <w:rStyle w:val="Text3"/>
          </w:rPr>
          <w:t>239</w:t>
        </w:r>
      </w:hyperlink>
      <w:r>
        <w:t xml:space="preserve">, </w:t>
      </w:r>
      <w:hyperlink w:anchor="page239">
        <w:r>
          <w:rPr>
            <w:rStyle w:val="Text8"/>
          </w:rPr>
          <w:t>239</w:t>
        </w:r>
      </w:hyperlink>
      <w:bookmarkEnd w:id="2850"/>
    </w:p>
    <w:p>
      <w:bookmarkStart w:id="2851" w:name="for_stack_ADT__121_132"/>
      <w:pPr>
        <w:numPr>
          <w:ilvl w:val="0"/>
          <w:numId w:val="316"/>
        </w:numPr>
        <w:pStyle w:val="Normal"/>
        <w:keepLines w:val="on"/>
      </w:pPr>
      <w:r>
        <w:t>for stack ADT,</w:t>
        <w:t xml:space="preserve"> </w:t>
      </w:r>
      <w:hyperlink w:anchor="page121">
        <w:r>
          <w:rPr>
            <w:rStyle w:val="Text3"/>
          </w:rPr>
          <w:t>121</w:t>
        </w:r>
      </w:hyperlink>
      <w:r>
        <w:t>–</w:t>
      </w:r>
      <w:hyperlink w:anchor="page132">
        <w:r>
          <w:rPr>
            <w:rStyle w:val="Text3"/>
          </w:rPr>
          <w:t>132</w:t>
        </w:r>
      </w:hyperlink>
      <w:bookmarkEnd w:id="2851"/>
    </w:p>
    <w:p>
      <w:bookmarkStart w:id="2852" w:name="linked_list__28__29__111_121__ar"/>
      <w:pPr>
        <w:pStyle w:val="Normal"/>
        <w:keepLines w:val="on"/>
      </w:pPr>
      <w:r>
        <w:t xml:space="preserve">linked list, </w:t>
      </w:r>
      <w:hyperlink w:anchor="page28">
        <w:r>
          <w:rPr>
            <w:rStyle w:val="Text8"/>
          </w:rPr>
          <w:t>28</w:t>
        </w:r>
      </w:hyperlink>
      <w:r>
        <w:t>,</w:t>
        <w:t xml:space="preserve"> </w:t>
      </w:r>
      <w:hyperlink w:anchor="page29">
        <w:r>
          <w:rPr>
            <w:rStyle w:val="Text3"/>
          </w:rPr>
          <w:t>29</w:t>
        </w:r>
      </w:hyperlink>
      <w:r>
        <w:t xml:space="preserve">, </w:t>
      </w:r>
      <w:hyperlink w:anchor="page111">
        <w:r>
          <w:rPr>
            <w:rStyle w:val="Text3"/>
          </w:rPr>
          <w:t>111</w:t>
        </w:r>
      </w:hyperlink>
      <w:r>
        <w:t>–</w:t>
      </w:r>
      <w:hyperlink w:anchor="page121">
        <w:r>
          <w:rPr>
            <w:rStyle w:val="Text3"/>
          </w:rPr>
          <w:t>121</w:t>
        </w:r>
      </w:hyperlink>
      <w:bookmarkEnd w:id="2852"/>
    </w:p>
    <w:p>
      <w:bookmarkStart w:id="2853" w:name="arrays_vs___111_113"/>
      <w:pPr>
        <w:numPr>
          <w:ilvl w:val="0"/>
          <w:numId w:val="317"/>
        </w:numPr>
        <w:pStyle w:val="Normal"/>
        <w:keepLines w:val="on"/>
      </w:pPr>
      <w:r>
        <w:t xml:space="preserve">arrays </w:t>
      </w:r>
      <w:r>
        <w:rPr>
          <w:rStyle w:val="Text4"/>
        </w:rPr>
        <w:t>vs.,</w:t>
      </w:r>
      <w:r>
        <w:t xml:space="preserve"> </w:t>
      </w:r>
      <w:hyperlink w:anchor="page111">
        <w:r>
          <w:rPr>
            <w:rStyle w:val="Text3"/>
          </w:rPr>
          <w:t>111</w:t>
        </w:r>
      </w:hyperlink>
      <w:r>
        <w:t>–</w:t>
      </w:r>
      <w:hyperlink w:anchor="page113">
        <w:r>
          <w:rPr>
            <w:rStyle w:val="Text3"/>
          </w:rPr>
          <w:t>113</w:t>
        </w:r>
      </w:hyperlink>
      <w:bookmarkEnd w:id="2853"/>
    </w:p>
    <w:p>
      <w:bookmarkStart w:id="2854" w:name="in_dynamic_and_static_storage__3"/>
      <w:pPr>
        <w:numPr>
          <w:ilvl w:val="0"/>
          <w:numId w:val="317"/>
        </w:numPr>
        <w:pStyle w:val="Normal"/>
        <w:keepLines w:val="on"/>
      </w:pPr>
      <w:r>
        <w:t xml:space="preserve">in dynamic and static storage, </w:t>
      </w:r>
      <w:hyperlink w:anchor="page383">
        <w:r>
          <w:rPr>
            <w:rStyle w:val="Text8"/>
          </w:rPr>
          <w:t>383</w:t>
        </w:r>
      </w:hyperlink>
      <w:bookmarkEnd w:id="2854"/>
    </w:p>
    <w:p>
      <w:bookmarkStart w:id="2855" w:name="LLNode_class__113_115"/>
      <w:pPr>
        <w:numPr>
          <w:ilvl w:val="0"/>
          <w:numId w:val="317"/>
        </w:numPr>
        <w:pStyle w:val="Normal"/>
        <w:keepLines w:val="on"/>
      </w:pPr>
      <w:r>
        <w:rPr>
          <w:rStyle w:val="Text1"/>
        </w:rPr>
        <w:t>LLNode</w:t>
      </w:r>
      <w:r>
        <w:t xml:space="preserve"> class,</w:t>
        <w:t xml:space="preserve"> </w:t>
      </w:r>
      <w:hyperlink w:anchor="page113">
        <w:r>
          <w:rPr>
            <w:rStyle w:val="Text3"/>
          </w:rPr>
          <w:t>113</w:t>
        </w:r>
      </w:hyperlink>
      <w:r>
        <w:t>–</w:t>
      </w:r>
      <w:hyperlink w:anchor="page115">
        <w:r>
          <w:rPr>
            <w:rStyle w:val="Text3"/>
          </w:rPr>
          <w:t>115</w:t>
        </w:r>
      </w:hyperlink>
      <w:bookmarkEnd w:id="2855"/>
    </w:p>
    <w:p>
      <w:bookmarkStart w:id="2856" w:name="operations_on__115_121__insertio"/>
      <w:pPr>
        <w:numPr>
          <w:ilvl w:val="0"/>
          <w:numId w:val="317"/>
        </w:numPr>
        <w:pStyle w:val="Normal"/>
        <w:keepLines w:val="on"/>
      </w:pPr>
      <w:r>
        <w:t>operations on,</w:t>
        <w:t xml:space="preserve"> </w:t>
      </w:r>
      <w:hyperlink w:anchor="page115">
        <w:r>
          <w:rPr>
            <w:rStyle w:val="Text3"/>
          </w:rPr>
          <w:t>115</w:t>
        </w:r>
      </w:hyperlink>
      <w:r>
        <w:t>–</w:t>
      </w:r>
      <w:hyperlink w:anchor="page121">
        <w:r>
          <w:rPr>
            <w:rStyle w:val="Text3"/>
          </w:rPr>
          <w:t>121</w:t>
        </w:r>
      </w:hyperlink>
      <w:bookmarkEnd w:id="2856"/>
    </w:p>
    <w:p>
      <w:bookmarkStart w:id="2857" w:name="insertion__119_121"/>
      <w:pPr>
        <w:numPr>
          <w:ilvl w:val="1"/>
          <w:numId w:val="317"/>
        </w:numPr>
        <w:pStyle w:val="Normal"/>
        <w:keepLines w:val="on"/>
      </w:pPr>
      <w:r>
        <w:t>insertion,</w:t>
        <w:t xml:space="preserve"> </w:t>
      </w:r>
      <w:hyperlink w:anchor="page119">
        <w:r>
          <w:rPr>
            <w:rStyle w:val="Text3"/>
          </w:rPr>
          <w:t>119</w:t>
        </w:r>
      </w:hyperlink>
      <w:r>
        <w:t>–</w:t>
      </w:r>
      <w:hyperlink w:anchor="page121">
        <w:r>
          <w:rPr>
            <w:rStyle w:val="Text3"/>
          </w:rPr>
          <w:t>121</w:t>
        </w:r>
      </w:hyperlink>
      <w:bookmarkEnd w:id="2857"/>
    </w:p>
    <w:p>
      <w:bookmarkStart w:id="2858" w:name="remaining_operations__121"/>
      <w:pPr>
        <w:numPr>
          <w:ilvl w:val="1"/>
          <w:numId w:val="317"/>
        </w:numPr>
        <w:pStyle w:val="Normal"/>
        <w:keepLines w:val="on"/>
      </w:pPr>
      <w:r>
        <w:t>remaining operations,</w:t>
        <w:t xml:space="preserve"> </w:t>
      </w:r>
      <w:hyperlink w:anchor="page121">
        <w:r>
          <w:rPr>
            <w:rStyle w:val="Text3"/>
          </w:rPr>
          <w:t>121</w:t>
        </w:r>
      </w:hyperlink>
      <w:bookmarkEnd w:id="2858"/>
    </w:p>
    <w:p>
      <w:bookmarkStart w:id="2859" w:name="traversal__116_119"/>
      <w:pPr>
        <w:numPr>
          <w:ilvl w:val="1"/>
          <w:numId w:val="317"/>
        </w:numPr>
        <w:pStyle w:val="Normal"/>
        <w:keepLines w:val="on"/>
      </w:pPr>
      <w:r>
        <w:t>traversal,</w:t>
        <w:t xml:space="preserve"> </w:t>
      </w:r>
      <w:hyperlink w:anchor="page116">
        <w:r>
          <w:rPr>
            <w:rStyle w:val="Text3"/>
          </w:rPr>
          <w:t>116</w:t>
        </w:r>
      </w:hyperlink>
      <w:r>
        <w:t>–</w:t>
      </w:r>
      <w:hyperlink w:anchor="page119">
        <w:r>
          <w:rPr>
            <w:rStyle w:val="Text3"/>
          </w:rPr>
          <w:t>119</w:t>
        </w:r>
      </w:hyperlink>
      <w:bookmarkEnd w:id="2859"/>
    </w:p>
    <w:p>
      <w:bookmarkStart w:id="2860" w:name="recursive_nature_of__175"/>
      <w:pPr>
        <w:numPr>
          <w:ilvl w:val="0"/>
          <w:numId w:val="317"/>
        </w:numPr>
        <w:pStyle w:val="Normal"/>
        <w:keepLines w:val="on"/>
      </w:pPr>
      <w:r>
        <w:t>recursive nature of,</w:t>
        <w:t xml:space="preserve"> </w:t>
      </w:r>
      <w:hyperlink w:anchor="page175">
        <w:r>
          <w:rPr>
            <w:rStyle w:val="Text3"/>
          </w:rPr>
          <w:t>175</w:t>
        </w:r>
      </w:hyperlink>
      <w:bookmarkEnd w:id="2860"/>
    </w:p>
    <w:p>
      <w:bookmarkStart w:id="2861" w:name="transforming__178_182"/>
      <w:pPr>
        <w:numPr>
          <w:ilvl w:val="0"/>
          <w:numId w:val="317"/>
        </w:numPr>
        <w:pStyle w:val="Normal"/>
        <w:keepLines w:val="on"/>
      </w:pPr>
      <w:r>
        <w:t>transforming,</w:t>
        <w:t xml:space="preserve"> </w:t>
      </w:r>
      <w:hyperlink w:anchor="page178">
        <w:r>
          <w:rPr>
            <w:rStyle w:val="Text3"/>
          </w:rPr>
          <w:t>178</w:t>
        </w:r>
      </w:hyperlink>
      <w:r>
        <w:t>–</w:t>
      </w:r>
      <w:hyperlink w:anchor="page182">
        <w:r>
          <w:rPr>
            <w:rStyle w:val="Text3"/>
          </w:rPr>
          <w:t>182</w:t>
        </w:r>
      </w:hyperlink>
      <w:bookmarkEnd w:id="2861"/>
    </w:p>
    <w:p>
      <w:bookmarkStart w:id="2862" w:name="traversing__175_178"/>
      <w:pPr>
        <w:numPr>
          <w:ilvl w:val="0"/>
          <w:numId w:val="317"/>
        </w:numPr>
        <w:pStyle w:val="Normal"/>
        <w:keepLines w:val="on"/>
      </w:pPr>
      <w:r>
        <w:t>traversing,</w:t>
        <w:t xml:space="preserve"> </w:t>
      </w:r>
      <w:hyperlink w:anchor="page175">
        <w:r>
          <w:rPr>
            <w:rStyle w:val="Text3"/>
          </w:rPr>
          <w:t>175</w:t>
        </w:r>
      </w:hyperlink>
      <w:r>
        <w:t>–</w:t>
      </w:r>
      <w:hyperlink w:anchor="page178">
        <w:r>
          <w:rPr>
            <w:rStyle w:val="Text3"/>
          </w:rPr>
          <w:t>178</w:t>
        </w:r>
      </w:hyperlink>
      <w:bookmarkEnd w:id="2862"/>
    </w:p>
    <w:p>
      <w:bookmarkStart w:id="2863" w:name="variations__382__Java_library_li"/>
      <w:pPr>
        <w:numPr>
          <w:ilvl w:val="0"/>
          <w:numId w:val="317"/>
        </w:numPr>
        <w:pStyle w:val="Normal"/>
        <w:keepLines w:val="on"/>
      </w:pPr>
      <w:r>
        <w:t xml:space="preserve">variations, </w:t>
      </w:r>
      <w:hyperlink w:anchor="page382">
        <w:r>
          <w:rPr>
            <w:rStyle w:val="Text8"/>
          </w:rPr>
          <w:t>382</w:t>
        </w:r>
      </w:hyperlink>
      <w:bookmarkEnd w:id="2863"/>
    </w:p>
    <w:p>
      <w:bookmarkStart w:id="2864" w:name="Java_library_lists__380_381"/>
      <w:pPr>
        <w:numPr>
          <w:ilvl w:val="1"/>
          <w:numId w:val="317"/>
        </w:numPr>
        <w:pStyle w:val="Normal"/>
        <w:keepLines w:val="on"/>
      </w:pPr>
      <w:r>
        <w:t>Java library lists,</w:t>
        <w:t xml:space="preserve"> </w:t>
      </w:r>
      <w:hyperlink w:anchor="page380">
        <w:r>
          <w:rPr>
            <w:rStyle w:val="Text3"/>
          </w:rPr>
          <w:t>380</w:t>
        </w:r>
      </w:hyperlink>
      <w:r>
        <w:t>–</w:t>
      </w:r>
      <w:hyperlink w:anchor="page381">
        <w:r>
          <w:rPr>
            <w:rStyle w:val="Text3"/>
          </w:rPr>
          <w:t>381</w:t>
        </w:r>
      </w:hyperlink>
      <w:bookmarkEnd w:id="2864"/>
    </w:p>
    <w:p>
      <w:bookmarkStart w:id="2865" w:name="LinkedBlockingQueue__282"/>
      <w:pPr>
        <w:pStyle w:val="Para 11"/>
        <w:keepLines w:val="on"/>
      </w:pPr>
      <w:r>
        <w:t>LinkedBlockingQueue</w:t>
      </w:r>
      <w:r>
        <w:rPr>
          <w:rStyle w:val="Text6"/>
        </w:rPr>
        <w:t>,</w:t>
        <w:t xml:space="preserve"> </w:t>
      </w:r>
      <w:hyperlink w:anchor="page282">
        <w:r>
          <w:rPr>
            <w:rStyle w:val="Text9"/>
          </w:rPr>
          <w:t>282</w:t>
        </w:r>
      </w:hyperlink>
      <w:bookmarkEnd w:id="2865"/>
    </w:p>
    <w:p>
      <w:bookmarkStart w:id="2866" w:name="LinkedCollection_class__334"/>
      <w:pPr>
        <w:pStyle w:val="Para 11"/>
        <w:keepLines w:val="on"/>
      </w:pPr>
      <w:r>
        <w:t>LinkedCollection</w:t>
      </w:r>
      <w:r>
        <w:rPr>
          <w:rStyle w:val="Text6"/>
        </w:rPr>
        <w:t xml:space="preserve"> class,</w:t>
        <w:t xml:space="preserve"> </w:t>
      </w:r>
      <w:hyperlink w:anchor="page334">
        <w:r>
          <w:rPr>
            <w:rStyle w:val="Text9"/>
          </w:rPr>
          <w:t>334</w:t>
        </w:r>
      </w:hyperlink>
      <w:bookmarkEnd w:id="2866"/>
    </w:p>
    <w:p>
      <w:bookmarkStart w:id="2867" w:name="LinkedGlassQueue_class__250__cod"/>
      <w:pPr>
        <w:pStyle w:val="Para 11"/>
        <w:keepLines w:val="on"/>
      </w:pPr>
      <w:r>
        <w:t>LinkedGlassQueue</w:t>
      </w:r>
      <w:r>
        <w:rPr>
          <w:rStyle w:val="Text6"/>
        </w:rPr>
        <w:t xml:space="preserve"> class,</w:t>
        <w:t xml:space="preserve"> </w:t>
      </w:r>
      <w:hyperlink w:anchor="page250">
        <w:r>
          <w:rPr>
            <w:rStyle w:val="Text9"/>
          </w:rPr>
          <w:t>250</w:t>
        </w:r>
      </w:hyperlink>
      <w:bookmarkEnd w:id="2867"/>
    </w:p>
    <w:p>
      <w:bookmarkStart w:id="2868" w:name="code_for__250"/>
      <w:pPr>
        <w:numPr>
          <w:ilvl w:val="0"/>
          <w:numId w:val="318"/>
        </w:numPr>
        <w:pStyle w:val="Normal"/>
        <w:keepLines w:val="on"/>
      </w:pPr>
      <w:r>
        <w:t>code for,</w:t>
        <w:t xml:space="preserve"> </w:t>
      </w:r>
      <w:hyperlink w:anchor="page250">
        <w:r>
          <w:rPr>
            <w:rStyle w:val="Text3"/>
          </w:rPr>
          <w:t>250</w:t>
        </w:r>
      </w:hyperlink>
      <w:bookmarkEnd w:id="2868"/>
    </w:p>
    <w:p>
      <w:bookmarkStart w:id="2869" w:name="queue_variations__248"/>
      <w:pPr>
        <w:numPr>
          <w:ilvl w:val="0"/>
          <w:numId w:val="318"/>
        </w:numPr>
        <w:pStyle w:val="Normal"/>
        <w:keepLines w:val="on"/>
      </w:pPr>
      <w:r>
        <w:t>queue variations,</w:t>
        <w:t xml:space="preserve"> </w:t>
      </w:r>
      <w:hyperlink w:anchor="page248">
        <w:r>
          <w:rPr>
            <w:rStyle w:val="Text3"/>
          </w:rPr>
          <w:t>248</w:t>
        </w:r>
      </w:hyperlink>
      <w:bookmarkEnd w:id="2869"/>
    </w:p>
    <w:p>
      <w:bookmarkStart w:id="2870" w:name="LinkedList_class__381"/>
      <w:pPr>
        <w:pStyle w:val="Para 11"/>
        <w:keepLines w:val="on"/>
      </w:pPr>
      <w:r>
        <w:t>LinkedList</w:t>
      </w:r>
      <w:r>
        <w:rPr>
          <w:rStyle w:val="Text6"/>
        </w:rPr>
        <w:t xml:space="preserve"> class,</w:t>
        <w:t xml:space="preserve"> </w:t>
      </w:r>
      <w:hyperlink w:anchor="page381">
        <w:r>
          <w:rPr>
            <w:rStyle w:val="Text9"/>
          </w:rPr>
          <w:t>381</w:t>
        </w:r>
      </w:hyperlink>
      <w:bookmarkEnd w:id="2870"/>
    </w:p>
    <w:p>
      <w:bookmarkStart w:id="2871" w:name="LinkedQueue_class__237"/>
      <w:pPr>
        <w:pStyle w:val="Para 11"/>
        <w:keepLines w:val="on"/>
      </w:pPr>
      <w:r>
        <w:t>LinkedQueue</w:t>
      </w:r>
      <w:r>
        <w:rPr>
          <w:rStyle w:val="Text6"/>
        </w:rPr>
        <w:t xml:space="preserve"> class,</w:t>
        <w:t xml:space="preserve"> </w:t>
      </w:r>
      <w:hyperlink w:anchor="page237">
        <w:r>
          <w:rPr>
            <w:rStyle w:val="Text9"/>
          </w:rPr>
          <w:t>237</w:t>
        </w:r>
      </w:hyperlink>
      <w:bookmarkEnd w:id="2871"/>
    </w:p>
    <w:p>
      <w:bookmarkStart w:id="2872" w:name="LinkedStack_class__122__131__197"/>
      <w:pPr>
        <w:pStyle w:val="Normal"/>
        <w:keepLines w:val="on"/>
      </w:pPr>
      <w:r>
        <w:rPr>
          <w:rStyle w:val="Text1"/>
        </w:rPr>
        <w:t>LinkedStack</w:t>
      </w:r>
      <w:r>
        <w:t xml:space="preserve"> class,</w:t>
        <w:t xml:space="preserve"> </w:t>
      </w:r>
      <w:hyperlink w:anchor="page122">
        <w:r>
          <w:rPr>
            <w:rStyle w:val="Text3"/>
          </w:rPr>
          <w:t>122</w:t>
        </w:r>
      </w:hyperlink>
      <w:r>
        <w:t xml:space="preserve">, </w:t>
      </w:r>
      <w:hyperlink w:anchor="page131">
        <w:r>
          <w:rPr>
            <w:rStyle w:val="Text3"/>
          </w:rPr>
          <w:t>131</w:t>
        </w:r>
      </w:hyperlink>
      <w:r>
        <w:t xml:space="preserve">, </w:t>
      </w:r>
      <w:hyperlink w:anchor="page197">
        <w:r>
          <w:rPr>
            <w:rStyle w:val="Text3"/>
          </w:rPr>
          <w:t>197</w:t>
        </w:r>
      </w:hyperlink>
      <w:bookmarkEnd w:id="2872"/>
    </w:p>
    <w:p>
      <w:bookmarkStart w:id="2873" w:name="list_ADT__345_408__applications"/>
      <w:pPr>
        <w:pStyle w:val="Normal"/>
        <w:keepLines w:val="on"/>
      </w:pPr>
      <w:r>
        <w:t>list ADT,</w:t>
        <w:t xml:space="preserve"> </w:t>
      </w:r>
      <w:hyperlink w:anchor="page345">
        <w:r>
          <w:rPr>
            <w:rStyle w:val="Text3"/>
          </w:rPr>
          <w:t>345</w:t>
        </w:r>
      </w:hyperlink>
      <w:r>
        <w:t>–</w:t>
      </w:r>
      <w:hyperlink w:anchor="page408">
        <w:r>
          <w:rPr>
            <w:rStyle w:val="Text3"/>
          </w:rPr>
          <w:t>408</w:t>
        </w:r>
      </w:hyperlink>
      <w:bookmarkEnd w:id="2873"/>
    </w:p>
    <w:p>
      <w:bookmarkStart w:id="2874" w:name="applications__366_373"/>
      <w:pPr>
        <w:numPr>
          <w:ilvl w:val="0"/>
          <w:numId w:val="319"/>
        </w:numPr>
        <w:pStyle w:val="Normal"/>
        <w:keepLines w:val="on"/>
      </w:pPr>
      <w:r>
        <w:t>applications,</w:t>
        <w:t xml:space="preserve"> </w:t>
      </w:r>
      <w:hyperlink w:anchor="page366">
        <w:r>
          <w:rPr>
            <w:rStyle w:val="Text3"/>
          </w:rPr>
          <w:t>366</w:t>
        </w:r>
      </w:hyperlink>
      <w:r>
        <w:t>–</w:t>
      </w:r>
      <w:hyperlink w:anchor="page373">
        <w:r>
          <w:rPr>
            <w:rStyle w:val="Text3"/>
          </w:rPr>
          <w:t>373</w:t>
        </w:r>
      </w:hyperlink>
      <w:bookmarkEnd w:id="2874"/>
    </w:p>
    <w:p>
      <w:bookmarkStart w:id="2875" w:name="array_based_implementations_for"/>
      <w:pPr>
        <w:numPr>
          <w:ilvl w:val="0"/>
          <w:numId w:val="319"/>
        </w:numPr>
        <w:pStyle w:val="Normal"/>
        <w:keepLines w:val="on"/>
      </w:pPr>
      <w:r>
        <w:t>array-based implementations for,</w:t>
        <w:t xml:space="preserve"> </w:t>
      </w:r>
      <w:hyperlink w:anchor="page350">
        <w:r>
          <w:rPr>
            <w:rStyle w:val="Text3"/>
          </w:rPr>
          <w:t>350</w:t>
        </w:r>
      </w:hyperlink>
      <w:r>
        <w:t>–</w:t>
      </w:r>
      <w:hyperlink w:anchor="page355">
        <w:r>
          <w:rPr>
            <w:rStyle w:val="Text3"/>
          </w:rPr>
          <w:t>355</w:t>
        </w:r>
      </w:hyperlink>
      <w:bookmarkEnd w:id="2875"/>
    </w:p>
    <w:p>
      <w:bookmarkStart w:id="2876" w:name="assumptions_about__348"/>
      <w:pPr>
        <w:numPr>
          <w:ilvl w:val="0"/>
          <w:numId w:val="319"/>
        </w:numPr>
        <w:pStyle w:val="Normal"/>
        <w:keepLines w:val="on"/>
      </w:pPr>
      <w:r>
        <w:t>assumptions about,</w:t>
        <w:t xml:space="preserve"> </w:t>
      </w:r>
      <w:hyperlink w:anchor="page348">
        <w:r>
          <w:rPr>
            <w:rStyle w:val="Text3"/>
          </w:rPr>
          <w:t>348</w:t>
        </w:r>
      </w:hyperlink>
      <w:bookmarkEnd w:id="2876"/>
    </w:p>
    <w:p>
      <w:bookmarkStart w:id="2877" w:name="defined__346_1"/>
      <w:pPr>
        <w:numPr>
          <w:ilvl w:val="0"/>
          <w:numId w:val="319"/>
        </w:numPr>
        <w:pStyle w:val="Normal"/>
        <w:keepLines w:val="on"/>
      </w:pPr>
      <w:r>
        <w:t>defined,</w:t>
        <w:t xml:space="preserve"> </w:t>
      </w:r>
      <w:hyperlink w:anchor="page346">
        <w:r>
          <w:rPr>
            <w:rStyle w:val="Text3"/>
          </w:rPr>
          <w:t>346</w:t>
        </w:r>
      </w:hyperlink>
      <w:bookmarkEnd w:id="2877"/>
    </w:p>
    <w:p>
      <w:bookmarkStart w:id="2878" w:name="informal_specification_for__348"/>
      <w:pPr>
        <w:numPr>
          <w:ilvl w:val="0"/>
          <w:numId w:val="319"/>
        </w:numPr>
        <w:pStyle w:val="Normal"/>
        <w:keepLines w:val="on"/>
      </w:pPr>
      <w:r>
        <w:t>informal specification for,</w:t>
        <w:t xml:space="preserve"> </w:t>
      </w:r>
      <w:hyperlink w:anchor="page348">
        <w:r>
          <w:rPr>
            <w:rStyle w:val="Text3"/>
          </w:rPr>
          <w:t>348</w:t>
        </w:r>
      </w:hyperlink>
      <w:bookmarkEnd w:id="2878"/>
    </w:p>
    <w:p>
      <w:bookmarkStart w:id="2879" w:name="iterable__352"/>
      <w:pPr>
        <w:numPr>
          <w:ilvl w:val="0"/>
          <w:numId w:val="319"/>
        </w:numPr>
        <w:pStyle w:val="Normal"/>
        <w:keepLines w:val="on"/>
      </w:pPr>
      <w:r>
        <w:t>iterable,</w:t>
        <w:t xml:space="preserve"> </w:t>
      </w:r>
      <w:hyperlink w:anchor="page352">
        <w:r>
          <w:rPr>
            <w:rStyle w:val="Text3"/>
          </w:rPr>
          <w:t>352</w:t>
        </w:r>
      </w:hyperlink>
      <w:bookmarkEnd w:id="2879"/>
    </w:p>
    <w:p>
      <w:bookmarkStart w:id="2880" w:name="in_Java_Collections_Framework__3"/>
      <w:pPr>
        <w:numPr>
          <w:ilvl w:val="0"/>
          <w:numId w:val="319"/>
        </w:numPr>
        <w:pStyle w:val="Normal"/>
        <w:keepLines w:val="on"/>
      </w:pPr>
      <w:r>
        <w:t>in Java Collections Framework,</w:t>
        <w:t xml:space="preserve"> </w:t>
      </w:r>
      <w:hyperlink w:anchor="page346">
        <w:r>
          <w:rPr>
            <w:rStyle w:val="Text3"/>
          </w:rPr>
          <w:t>346</w:t>
        </w:r>
      </w:hyperlink>
      <w:bookmarkEnd w:id="2880"/>
    </w:p>
    <w:p>
      <w:bookmarkStart w:id="2881" w:name="link_based__355_360"/>
      <w:pPr>
        <w:numPr>
          <w:ilvl w:val="0"/>
          <w:numId w:val="319"/>
        </w:numPr>
        <w:pStyle w:val="Normal"/>
        <w:keepLines w:val="on"/>
      </w:pPr>
      <w:r>
        <w:t>link-based,</w:t>
        <w:t xml:space="preserve"> </w:t>
      </w:r>
      <w:hyperlink w:anchor="page355">
        <w:r>
          <w:rPr>
            <w:rStyle w:val="Text3"/>
          </w:rPr>
          <w:t>355</w:t>
        </w:r>
      </w:hyperlink>
      <w:r>
        <w:t>–</w:t>
      </w:r>
      <w:hyperlink w:anchor="page360">
        <w:r>
          <w:rPr>
            <w:rStyle w:val="Text3"/>
          </w:rPr>
          <w:t>360</w:t>
        </w:r>
      </w:hyperlink>
      <w:bookmarkEnd w:id="2881"/>
    </w:p>
    <w:p>
      <w:bookmarkStart w:id="2882" w:name="List_interface__348_350"/>
      <w:pPr>
        <w:pStyle w:val="Normal"/>
        <w:keepLines w:val="on"/>
      </w:pPr>
      <w:r>
        <w:rPr>
          <w:rStyle w:val="Text1"/>
        </w:rPr>
        <w:t>List</w:t>
      </w:r>
      <w:r>
        <w:t xml:space="preserve"> interface,</w:t>
        <w:t xml:space="preserve"> </w:t>
      </w:r>
      <w:hyperlink w:anchor="page348">
        <w:r>
          <w:rPr>
            <w:rStyle w:val="Text3"/>
          </w:rPr>
          <w:t>348</w:t>
        </w:r>
      </w:hyperlink>
      <w:r>
        <w:t>–</w:t>
      </w:r>
      <w:hyperlink w:anchor="page350">
        <w:r>
          <w:rPr>
            <w:rStyle w:val="Text3"/>
          </w:rPr>
          <w:t>350</w:t>
        </w:r>
      </w:hyperlink>
      <w:bookmarkEnd w:id="2882"/>
    </w:p>
    <w:p>
      <w:bookmarkStart w:id="2883" w:name="list_related_classes_and_interfa_1"/>
      <w:pPr>
        <w:pStyle w:val="Normal"/>
        <w:keepLines w:val="on"/>
      </w:pPr>
      <w:r>
        <w:t xml:space="preserve">list-related classes and interfaces, </w:t>
      </w:r>
      <w:hyperlink w:anchor="page409">
        <w:r>
          <w:rPr>
            <w:rStyle w:val="Text8"/>
          </w:rPr>
          <w:t>409</w:t>
        </w:r>
      </w:hyperlink>
      <w:bookmarkEnd w:id="2883"/>
    </w:p>
    <w:p>
      <w:bookmarkStart w:id="2884" w:name="LLNode_class__113_115__115__122"/>
      <w:pPr>
        <w:pStyle w:val="Para 28"/>
        <w:keepLines w:val="on"/>
      </w:pPr>
      <w:r>
        <w:rPr>
          <w:rStyle w:val="Text31"/>
        </w:rPr>
        <w:t>LLNode</w:t>
      </w:r>
      <w:r>
        <w:rPr>
          <w:rStyle w:val="Text12"/>
        </w:rPr>
        <w:t xml:space="preserve"> class,</w:t>
        <w:t xml:space="preserve"> </w:t>
      </w:r>
      <w:hyperlink w:anchor="page113">
        <w:r>
          <w:t>113</w:t>
        </w:r>
      </w:hyperlink>
      <w:r>
        <w:rPr>
          <w:rStyle w:val="Text12"/>
        </w:rPr>
        <w:t>–</w:t>
      </w:r>
      <w:hyperlink w:anchor="page115">
        <w:r>
          <w:t>115</w:t>
        </w:r>
      </w:hyperlink>
      <w:r>
        <w:rPr>
          <w:rStyle w:val="Text12"/>
        </w:rPr>
        <w:t xml:space="preserve">, </w:t>
      </w:r>
      <w:hyperlink w:anchor="page115">
        <w:r>
          <w:t>115</w:t>
        </w:r>
      </w:hyperlink>
      <w:r>
        <w:rPr>
          <w:rStyle w:val="Text12"/>
        </w:rPr>
        <w:t xml:space="preserve">, </w:t>
      </w:r>
      <w:hyperlink w:anchor="page122">
        <w:r>
          <w:t>122</w:t>
        </w:r>
      </w:hyperlink>
      <w:r>
        <w:rPr>
          <w:rStyle w:val="Text12"/>
        </w:rPr>
        <w:t xml:space="preserve">, </w:t>
      </w:r>
      <w:hyperlink w:anchor="page125">
        <w:r>
          <w:t>125</w:t>
        </w:r>
      </w:hyperlink>
      <w:r>
        <w:rPr>
          <w:rStyle w:val="Text12"/>
        </w:rPr>
        <w:t xml:space="preserve">, </w:t>
      </w:r>
      <w:hyperlink w:anchor="page129">
        <w:r>
          <w:t>129</w:t>
        </w:r>
      </w:hyperlink>
      <w:bookmarkEnd w:id="2884"/>
    </w:p>
    <w:p>
      <w:bookmarkStart w:id="2885" w:name="code_for__115"/>
      <w:pPr>
        <w:numPr>
          <w:ilvl w:val="0"/>
          <w:numId w:val="320"/>
        </w:numPr>
        <w:pStyle w:val="Normal"/>
        <w:keepLines w:val="on"/>
      </w:pPr>
      <w:r>
        <w:t>code for,</w:t>
        <w:t xml:space="preserve"> </w:t>
      </w:r>
      <w:hyperlink w:anchor="page115">
        <w:r>
          <w:rPr>
            <w:rStyle w:val="Text3"/>
          </w:rPr>
          <w:t>115</w:t>
        </w:r>
      </w:hyperlink>
      <w:bookmarkEnd w:id="2885"/>
    </w:p>
    <w:p>
      <w:bookmarkStart w:id="2886" w:name="logarithmic_time__O__log2N___53"/>
      <w:pPr>
        <w:pStyle w:val="Normal"/>
        <w:keepLines w:val="on"/>
      </w:pPr>
      <w:r>
        <w:t>logarithmic time, O (log</w:t>
      </w:r>
      <w:r>
        <w:rPr>
          <w:rStyle w:val="Text10"/>
        </w:rPr>
        <w:t>2</w:t>
      </w:r>
      <w:r>
        <w:rPr>
          <w:rStyle w:val="Text4"/>
        </w:rPr>
        <w:t>N</w:t>
      </w:r>
      <w:r>
        <w:t>),</w:t>
        <w:t xml:space="preserve"> </w:t>
      </w:r>
      <w:hyperlink w:anchor="page53">
        <w:r>
          <w:rPr>
            <w:rStyle w:val="Text3"/>
          </w:rPr>
          <w:t>53</w:t>
        </w:r>
      </w:hyperlink>
      <w:bookmarkEnd w:id="2886"/>
    </w:p>
    <w:p>
      <w:bookmarkStart w:id="2887" w:name="logical__or_abstract__level__of"/>
      <w:pPr>
        <w:pStyle w:val="Normal"/>
        <w:keepLines w:val="on"/>
      </w:pPr>
      <w:r>
        <w:t>logical (or abstract) level, of ADT,</w:t>
        <w:t xml:space="preserve"> </w:t>
      </w:r>
      <w:hyperlink w:anchor="page70">
        <w:r>
          <w:rPr>
            <w:rStyle w:val="Text3"/>
          </w:rPr>
          <w:t>70</w:t>
        </w:r>
      </w:hyperlink>
      <w:r>
        <w:t>–</w:t>
      </w:r>
      <w:hyperlink w:anchor="page71">
        <w:r>
          <w:rPr>
            <w:rStyle w:val="Text3"/>
          </w:rPr>
          <w:t>71</w:t>
        </w:r>
      </w:hyperlink>
      <w:bookmarkEnd w:id="2887"/>
    </w:p>
    <w:p>
      <w:bookmarkStart w:id="2888" w:name="long_type__27"/>
      <w:pPr>
        <w:pStyle w:val="Normal"/>
        <w:keepLines w:val="on"/>
      </w:pPr>
      <w:r>
        <w:rPr>
          <w:rStyle w:val="Text1"/>
        </w:rPr>
        <w:t>long</w:t>
      </w:r>
      <w:r>
        <w:t xml:space="preserve"> type,</w:t>
        <w:t xml:space="preserve"> </w:t>
      </w:r>
      <w:hyperlink w:anchor="page27">
        <w:r>
          <w:rPr>
            <w:rStyle w:val="Text3"/>
          </w:rPr>
          <w:t>27</w:t>
        </w:r>
      </w:hyperlink>
      <w:bookmarkEnd w:id="2888"/>
    </w:p>
    <w:p>
      <w:bookmarkStart w:id="2889" w:name="M___Map_ADT__499_543__hash_based"/>
      <w:pPr>
        <w:keepNext/>
        <w:pStyle w:val="Heading 2"/>
        <w:keepLines w:val="on"/>
      </w:pPr>
      <w:r>
        <w:t>M</w:t>
      </w:r>
      <w:bookmarkEnd w:id="2889"/>
    </w:p>
    <w:p>
      <w:bookmarkStart w:id="2890" w:name="Map_ADT__499_543__hash_based_map"/>
      <w:pPr>
        <w:pStyle w:val="Normal"/>
        <w:keepLines w:val="on"/>
      </w:pPr>
      <w:r>
        <w:t>Map ADT,</w:t>
        <w:t xml:space="preserve"> </w:t>
      </w:r>
      <w:hyperlink w:anchor="page499">
        <w:r>
          <w:rPr>
            <w:rStyle w:val="Text3"/>
          </w:rPr>
          <w:t>499</w:t>
        </w:r>
      </w:hyperlink>
      <w:r>
        <w:t>–</w:t>
      </w:r>
      <w:hyperlink w:anchor="page543">
        <w:r>
          <w:rPr>
            <w:rStyle w:val="Text3"/>
          </w:rPr>
          <w:t>543</w:t>
        </w:r>
      </w:hyperlink>
      <w:bookmarkEnd w:id="2890"/>
    </w:p>
    <w:p>
      <w:bookmarkStart w:id="2891" w:name="hash_based_map__530_539"/>
      <w:pPr>
        <w:numPr>
          <w:ilvl w:val="0"/>
          <w:numId w:val="321"/>
        </w:numPr>
        <w:pStyle w:val="Normal"/>
        <w:keepLines w:val="on"/>
      </w:pPr>
      <w:r>
        <w:t>hash-based map,</w:t>
        <w:t xml:space="preserve"> </w:t>
      </w:r>
      <w:hyperlink w:anchor="page530">
        <w:r>
          <w:rPr>
            <w:rStyle w:val="Text3"/>
          </w:rPr>
          <w:t>530</w:t>
        </w:r>
      </w:hyperlink>
      <w:r>
        <w:t>–</w:t>
      </w:r>
      <w:hyperlink w:anchor="page539">
        <w:r>
          <w:rPr>
            <w:rStyle w:val="Text3"/>
          </w:rPr>
          <w:t>539</w:t>
        </w:r>
      </w:hyperlink>
      <w:bookmarkEnd w:id="2891"/>
    </w:p>
    <w:p>
      <w:bookmarkStart w:id="2892" w:name="hash_functions__524_530"/>
      <w:pPr>
        <w:numPr>
          <w:ilvl w:val="0"/>
          <w:numId w:val="321"/>
        </w:numPr>
        <w:pStyle w:val="Normal"/>
        <w:keepLines w:val="on"/>
      </w:pPr>
      <w:r>
        <w:t>hash functions,</w:t>
        <w:t xml:space="preserve"> </w:t>
      </w:r>
      <w:hyperlink w:anchor="page524">
        <w:r>
          <w:rPr>
            <w:rStyle w:val="Text3"/>
          </w:rPr>
          <w:t>524</w:t>
        </w:r>
      </w:hyperlink>
      <w:r>
        <w:t>–</w:t>
      </w:r>
      <w:hyperlink w:anchor="page530">
        <w:r>
          <w:rPr>
            <w:rStyle w:val="Text3"/>
          </w:rPr>
          <w:t>530</w:t>
        </w:r>
      </w:hyperlink>
      <w:bookmarkEnd w:id="2892"/>
    </w:p>
    <w:p>
      <w:bookmarkStart w:id="2893" w:name="hashing__516_524"/>
      <w:pPr>
        <w:numPr>
          <w:ilvl w:val="0"/>
          <w:numId w:val="321"/>
        </w:numPr>
        <w:pStyle w:val="Normal"/>
        <w:keepLines w:val="on"/>
      </w:pPr>
      <w:r>
        <w:t>hashing,</w:t>
        <w:t xml:space="preserve"> </w:t>
      </w:r>
      <w:hyperlink w:anchor="page516">
        <w:r>
          <w:rPr>
            <w:rStyle w:val="Text3"/>
          </w:rPr>
          <w:t>516</w:t>
        </w:r>
      </w:hyperlink>
      <w:r>
        <w:t>–</w:t>
      </w:r>
      <w:hyperlink w:anchor="page524">
        <w:r>
          <w:rPr>
            <w:rStyle w:val="Text3"/>
          </w:rPr>
          <w:t>524</w:t>
        </w:r>
      </w:hyperlink>
      <w:bookmarkEnd w:id="2893"/>
    </w:p>
    <w:p>
      <w:bookmarkStart w:id="2894" w:name="implementations__506_512"/>
      <w:pPr>
        <w:numPr>
          <w:ilvl w:val="0"/>
          <w:numId w:val="321"/>
        </w:numPr>
        <w:pStyle w:val="Normal"/>
        <w:keepLines w:val="on"/>
      </w:pPr>
      <w:r>
        <w:bookmarkStart w:id="2895" w:name="page689"/>
        <w:t/>
        <w:bookmarkEnd w:id="2895"/>
        <w:t>implementations,</w:t>
        <w:t xml:space="preserve"> </w:t>
      </w:r>
      <w:hyperlink w:anchor="page506">
        <w:r>
          <w:rPr>
            <w:rStyle w:val="Text3"/>
          </w:rPr>
          <w:t>506</w:t>
        </w:r>
      </w:hyperlink>
      <w:r>
        <w:t>–</w:t>
      </w:r>
      <w:hyperlink w:anchor="page512">
        <w:r>
          <w:rPr>
            <w:rStyle w:val="Text3"/>
          </w:rPr>
          <w:t>512</w:t>
        </w:r>
      </w:hyperlink>
      <w:bookmarkEnd w:id="2894"/>
    </w:p>
    <w:p>
      <w:bookmarkStart w:id="2896" w:name="legal_mapping_variations__502"/>
      <w:pPr>
        <w:numPr>
          <w:ilvl w:val="0"/>
          <w:numId w:val="321"/>
        </w:numPr>
        <w:pStyle w:val="Normal"/>
        <w:keepLines w:val="on"/>
      </w:pPr>
      <w:r>
        <w:t xml:space="preserve">legal mapping variations, </w:t>
      </w:r>
      <w:hyperlink w:anchor="page502">
        <w:r>
          <w:rPr>
            <w:rStyle w:val="Text8"/>
          </w:rPr>
          <w:t>502</w:t>
        </w:r>
      </w:hyperlink>
      <w:bookmarkEnd w:id="2896"/>
    </w:p>
    <w:p>
      <w:bookmarkStart w:id="2897" w:name="rules_for__501"/>
      <w:pPr>
        <w:numPr>
          <w:ilvl w:val="0"/>
          <w:numId w:val="321"/>
        </w:numPr>
        <w:pStyle w:val="Normal"/>
        <w:keepLines w:val="on"/>
      </w:pPr>
      <w:r>
        <w:t xml:space="preserve">rules for, </w:t>
      </w:r>
      <w:hyperlink w:anchor="page501">
        <w:r>
          <w:rPr>
            <w:rStyle w:val="Text8"/>
          </w:rPr>
          <w:t>501</w:t>
        </w:r>
      </w:hyperlink>
      <w:bookmarkEnd w:id="2897"/>
    </w:p>
    <w:p>
      <w:bookmarkStart w:id="2898" w:name="variations__539_542"/>
      <w:pPr>
        <w:numPr>
          <w:ilvl w:val="0"/>
          <w:numId w:val="321"/>
        </w:numPr>
        <w:pStyle w:val="Normal"/>
        <w:keepLines w:val="on"/>
      </w:pPr>
      <w:r>
        <w:t>variations,</w:t>
        <w:t xml:space="preserve"> </w:t>
      </w:r>
      <w:hyperlink w:anchor="page539">
        <w:r>
          <w:rPr>
            <w:rStyle w:val="Text3"/>
          </w:rPr>
          <w:t>539</w:t>
        </w:r>
      </w:hyperlink>
      <w:r>
        <w:t>–</w:t>
      </w:r>
      <w:hyperlink w:anchor="page542">
        <w:r>
          <w:rPr>
            <w:rStyle w:val="Text3"/>
          </w:rPr>
          <w:t>542</w:t>
        </w:r>
      </w:hyperlink>
      <w:bookmarkEnd w:id="2898"/>
    </w:p>
    <w:p>
      <w:bookmarkStart w:id="2899" w:name="map_implementations__506_512__ar"/>
      <w:pPr>
        <w:pStyle w:val="Normal"/>
        <w:keepLines w:val="on"/>
      </w:pPr>
      <w:r>
        <w:t>map implementations,</w:t>
        <w:t xml:space="preserve"> </w:t>
      </w:r>
      <w:hyperlink w:anchor="page506">
        <w:r>
          <w:rPr>
            <w:rStyle w:val="Text3"/>
          </w:rPr>
          <w:t>506</w:t>
        </w:r>
      </w:hyperlink>
      <w:r>
        <w:t>–</w:t>
      </w:r>
      <w:hyperlink w:anchor="page512">
        <w:r>
          <w:rPr>
            <w:rStyle w:val="Text3"/>
          </w:rPr>
          <w:t>512</w:t>
        </w:r>
      </w:hyperlink>
      <w:bookmarkEnd w:id="2899"/>
    </w:p>
    <w:p>
      <w:bookmarkStart w:id="2900" w:name="array_based_implementation__508"/>
      <w:pPr>
        <w:numPr>
          <w:ilvl w:val="0"/>
          <w:numId w:val="322"/>
        </w:numPr>
        <w:pStyle w:val="Normal"/>
        <w:keepLines w:val="on"/>
      </w:pPr>
      <w:r>
        <w:t>array-based implementation,</w:t>
        <w:t xml:space="preserve"> </w:t>
      </w:r>
      <w:hyperlink w:anchor="page508">
        <w:r>
          <w:rPr>
            <w:rStyle w:val="Text3"/>
          </w:rPr>
          <w:t>508</w:t>
        </w:r>
      </w:hyperlink>
      <w:r>
        <w:t>–</w:t>
      </w:r>
      <w:hyperlink w:anchor="page512">
        <w:r>
          <w:rPr>
            <w:rStyle w:val="Text3"/>
          </w:rPr>
          <w:t>512</w:t>
        </w:r>
      </w:hyperlink>
      <w:bookmarkEnd w:id="2900"/>
    </w:p>
    <w:p>
      <w:bookmarkStart w:id="2901" w:name="binary_search_tree__508"/>
      <w:pPr>
        <w:numPr>
          <w:ilvl w:val="0"/>
          <w:numId w:val="322"/>
        </w:numPr>
        <w:pStyle w:val="Normal"/>
        <w:keepLines w:val="on"/>
      </w:pPr>
      <w:r>
        <w:t>binary search tree,</w:t>
        <w:t xml:space="preserve"> </w:t>
      </w:r>
      <w:hyperlink w:anchor="page508">
        <w:r>
          <w:rPr>
            <w:rStyle w:val="Text3"/>
          </w:rPr>
          <w:t>508</w:t>
        </w:r>
      </w:hyperlink>
      <w:bookmarkEnd w:id="2901"/>
    </w:p>
    <w:p>
      <w:bookmarkStart w:id="2902" w:name="sorted_array__507"/>
      <w:pPr>
        <w:numPr>
          <w:ilvl w:val="0"/>
          <w:numId w:val="322"/>
        </w:numPr>
        <w:pStyle w:val="Normal"/>
        <w:keepLines w:val="on"/>
      </w:pPr>
      <w:r>
        <w:t>sorted array,</w:t>
        <w:t xml:space="preserve"> </w:t>
      </w:r>
      <w:hyperlink w:anchor="page507">
        <w:r>
          <w:rPr>
            <w:rStyle w:val="Text3"/>
          </w:rPr>
          <w:t>507</w:t>
        </w:r>
      </w:hyperlink>
      <w:bookmarkEnd w:id="2902"/>
    </w:p>
    <w:p>
      <w:bookmarkStart w:id="2903" w:name="sorted_linked_list__508"/>
      <w:pPr>
        <w:numPr>
          <w:ilvl w:val="0"/>
          <w:numId w:val="322"/>
        </w:numPr>
        <w:pStyle w:val="Normal"/>
        <w:keepLines w:val="on"/>
      </w:pPr>
      <w:r>
        <w:t>sorted linked list,</w:t>
        <w:t xml:space="preserve"> </w:t>
      </w:r>
      <w:hyperlink w:anchor="page508">
        <w:r>
          <w:rPr>
            <w:rStyle w:val="Text3"/>
          </w:rPr>
          <w:t>508</w:t>
        </w:r>
      </w:hyperlink>
      <w:bookmarkEnd w:id="2903"/>
    </w:p>
    <w:p>
      <w:bookmarkStart w:id="2904" w:name="unsorted_array__506_507"/>
      <w:pPr>
        <w:numPr>
          <w:ilvl w:val="0"/>
          <w:numId w:val="322"/>
        </w:numPr>
        <w:pStyle w:val="Normal"/>
        <w:keepLines w:val="on"/>
      </w:pPr>
      <w:r>
        <w:t>unsorted array,</w:t>
        <w:t xml:space="preserve"> </w:t>
      </w:r>
      <w:hyperlink w:anchor="page506">
        <w:r>
          <w:rPr>
            <w:rStyle w:val="Text3"/>
          </w:rPr>
          <w:t>506</w:t>
        </w:r>
      </w:hyperlink>
      <w:r>
        <w:t>–</w:t>
      </w:r>
      <w:hyperlink w:anchor="page507">
        <w:r>
          <w:rPr>
            <w:rStyle w:val="Text3"/>
          </w:rPr>
          <w:t>507</w:t>
        </w:r>
      </w:hyperlink>
      <w:bookmarkEnd w:id="2904"/>
    </w:p>
    <w:p>
      <w:bookmarkStart w:id="2905" w:name="unsorted_linked_list__507"/>
      <w:pPr>
        <w:numPr>
          <w:ilvl w:val="0"/>
          <w:numId w:val="322"/>
        </w:numPr>
        <w:pStyle w:val="Normal"/>
        <w:keepLines w:val="on"/>
      </w:pPr>
      <w:r>
        <w:t>unsorted linked list,</w:t>
        <w:t xml:space="preserve"> </w:t>
      </w:r>
      <w:hyperlink w:anchor="page507">
        <w:r>
          <w:rPr>
            <w:rStyle w:val="Text3"/>
          </w:rPr>
          <w:t>507</w:t>
        </w:r>
      </w:hyperlink>
      <w:bookmarkEnd w:id="2905"/>
    </w:p>
    <w:p>
      <w:bookmarkStart w:id="2906" w:name="map_variations__539_542__hybrid"/>
      <w:pPr>
        <w:pStyle w:val="Normal"/>
        <w:keepLines w:val="on"/>
      </w:pPr>
      <w:r>
        <w:t>map variations,</w:t>
        <w:t xml:space="preserve"> </w:t>
      </w:r>
      <w:hyperlink w:anchor="page539">
        <w:r>
          <w:rPr>
            <w:rStyle w:val="Text3"/>
          </w:rPr>
          <w:t>539</w:t>
        </w:r>
      </w:hyperlink>
      <w:r>
        <w:t>–</w:t>
      </w:r>
      <w:hyperlink w:anchor="page542">
        <w:r>
          <w:rPr>
            <w:rStyle w:val="Text3"/>
          </w:rPr>
          <w:t>542</w:t>
        </w:r>
      </w:hyperlink>
      <w:bookmarkEnd w:id="2906"/>
    </w:p>
    <w:p>
      <w:bookmarkStart w:id="2907" w:name="hybrid_structure__540_542"/>
      <w:pPr>
        <w:numPr>
          <w:ilvl w:val="0"/>
          <w:numId w:val="323"/>
        </w:numPr>
        <w:pStyle w:val="Normal"/>
        <w:keepLines w:val="on"/>
      </w:pPr>
      <w:r>
        <w:t>hybrid structure,</w:t>
        <w:t xml:space="preserve"> </w:t>
      </w:r>
      <w:hyperlink w:anchor="page540">
        <w:r>
          <w:rPr>
            <w:rStyle w:val="Text3"/>
          </w:rPr>
          <w:t>540</w:t>
        </w:r>
      </w:hyperlink>
      <w:r>
        <w:t>–</w:t>
      </w:r>
      <w:hyperlink w:anchor="page542">
        <w:r>
          <w:rPr>
            <w:rStyle w:val="Text3"/>
          </w:rPr>
          <w:t>542</w:t>
        </w:r>
      </w:hyperlink>
      <w:bookmarkEnd w:id="2907"/>
    </w:p>
    <w:p>
      <w:bookmarkStart w:id="2908" w:name="Java_support_for__542"/>
      <w:pPr>
        <w:numPr>
          <w:ilvl w:val="0"/>
          <w:numId w:val="323"/>
        </w:numPr>
        <w:pStyle w:val="Normal"/>
        <w:keepLines w:val="on"/>
      </w:pPr>
      <w:r>
        <w:t>Java support for,</w:t>
        <w:t xml:space="preserve"> </w:t>
      </w:r>
      <w:hyperlink w:anchor="page542">
        <w:r>
          <w:rPr>
            <w:rStyle w:val="Text3"/>
          </w:rPr>
          <w:t>542</w:t>
        </w:r>
      </w:hyperlink>
      <w:bookmarkEnd w:id="2908"/>
    </w:p>
    <w:p>
      <w:bookmarkStart w:id="2909" w:name="MapEntry_class__code_for__504"/>
      <w:pPr>
        <w:pStyle w:val="Para 11"/>
        <w:keepLines w:val="on"/>
      </w:pPr>
      <w:r>
        <w:t>MapEntry</w:t>
      </w:r>
      <w:r>
        <w:rPr>
          <w:rStyle w:val="Text6"/>
        </w:rPr>
        <w:t xml:space="preserve"> class</w:t>
      </w:r>
      <w:bookmarkEnd w:id="2909"/>
    </w:p>
    <w:p>
      <w:bookmarkStart w:id="2910" w:name="code_for__504"/>
      <w:pPr>
        <w:numPr>
          <w:ilvl w:val="0"/>
          <w:numId w:val="324"/>
        </w:numPr>
        <w:pStyle w:val="Normal"/>
        <w:keepLines w:val="on"/>
      </w:pPr>
      <w:r>
        <w:t>code for,</w:t>
        <w:t xml:space="preserve"> </w:t>
      </w:r>
      <w:hyperlink w:anchor="page504">
        <w:r>
          <w:rPr>
            <w:rStyle w:val="Text3"/>
          </w:rPr>
          <w:t>504</w:t>
        </w:r>
      </w:hyperlink>
      <w:bookmarkEnd w:id="2910"/>
    </w:p>
    <w:p>
      <w:bookmarkStart w:id="2911" w:name="MapInterface__501_506__code_for"/>
      <w:pPr>
        <w:pStyle w:val="Para 11"/>
        <w:keepLines w:val="on"/>
      </w:pPr>
      <w:r>
        <w:t>MapInterface</w:t>
      </w:r>
      <w:r>
        <w:rPr>
          <w:rStyle w:val="Text6"/>
        </w:rPr>
        <w:t>,</w:t>
        <w:t xml:space="preserve"> </w:t>
      </w:r>
      <w:hyperlink w:anchor="page501">
        <w:r>
          <w:rPr>
            <w:rStyle w:val="Text9"/>
          </w:rPr>
          <w:t>501</w:t>
        </w:r>
      </w:hyperlink>
      <w:r>
        <w:rPr>
          <w:rStyle w:val="Text6"/>
        </w:rPr>
        <w:t>–</w:t>
      </w:r>
      <w:hyperlink w:anchor="page506">
        <w:r>
          <w:rPr>
            <w:rStyle w:val="Text9"/>
          </w:rPr>
          <w:t>506</w:t>
        </w:r>
      </w:hyperlink>
      <w:bookmarkEnd w:id="2911"/>
    </w:p>
    <w:p>
      <w:bookmarkStart w:id="2912" w:name="code_for__502_503"/>
      <w:pPr>
        <w:numPr>
          <w:ilvl w:val="0"/>
          <w:numId w:val="325"/>
        </w:numPr>
        <w:pStyle w:val="Normal"/>
        <w:keepLines w:val="on"/>
      </w:pPr>
      <w:r>
        <w:t>code for,</w:t>
        <w:t xml:space="preserve"> </w:t>
      </w:r>
      <w:hyperlink w:anchor="page502">
        <w:r>
          <w:rPr>
            <w:rStyle w:val="Text3"/>
          </w:rPr>
          <w:t>502</w:t>
        </w:r>
      </w:hyperlink>
      <w:r>
        <w:t>–</w:t>
      </w:r>
      <w:hyperlink w:anchor="page503">
        <w:r>
          <w:rPr>
            <w:rStyle w:val="Text3"/>
          </w:rPr>
          <w:t>503</w:t>
        </w:r>
      </w:hyperlink>
      <w:bookmarkEnd w:id="2912"/>
    </w:p>
    <w:p>
      <w:bookmarkStart w:id="2913" w:name="maximum_heap__557__shortest_path"/>
      <w:pPr>
        <w:pStyle w:val="Normal"/>
        <w:keepLines w:val="on"/>
      </w:pPr>
      <w:r>
        <w:t>maximum heap,</w:t>
        <w:t xml:space="preserve"> </w:t>
      </w:r>
      <w:hyperlink w:anchor="page557">
        <w:r>
          <w:rPr>
            <w:rStyle w:val="Text3"/>
          </w:rPr>
          <w:t>557</w:t>
        </w:r>
      </w:hyperlink>
      <w:bookmarkEnd w:id="2913"/>
    </w:p>
    <w:p>
      <w:bookmarkStart w:id="2914" w:name="shortest_path_algorithm_and__608"/>
      <w:pPr>
        <w:numPr>
          <w:ilvl w:val="0"/>
          <w:numId w:val="326"/>
        </w:numPr>
        <w:pStyle w:val="Normal"/>
        <w:keepLines w:val="on"/>
      </w:pPr>
      <w:r>
        <w:t>shortest-path algorithm and,</w:t>
        <w:t xml:space="preserve"> </w:t>
      </w:r>
      <w:hyperlink w:anchor="page608">
        <w:r>
          <w:rPr>
            <w:rStyle w:val="Text3"/>
          </w:rPr>
          <w:t>608</w:t>
        </w:r>
      </w:hyperlink>
      <w:bookmarkEnd w:id="2914"/>
    </w:p>
    <w:p>
      <w:bookmarkStart w:id="2915" w:name="merge_sort__639_646__algorithm_f"/>
      <w:pPr>
        <w:pStyle w:val="Normal"/>
        <w:keepLines w:val="on"/>
      </w:pPr>
      <w:r>
        <w:t>merge sort,</w:t>
        <w:t xml:space="preserve"> </w:t>
      </w:r>
      <w:hyperlink w:anchor="page639">
        <w:r>
          <w:rPr>
            <w:rStyle w:val="Text3"/>
          </w:rPr>
          <w:t>639</w:t>
        </w:r>
      </w:hyperlink>
      <w:r>
        <w:t>–</w:t>
      </w:r>
      <w:hyperlink w:anchor="page646">
        <w:r>
          <w:rPr>
            <w:rStyle w:val="Text3"/>
          </w:rPr>
          <w:t>646</w:t>
        </w:r>
      </w:hyperlink>
      <w:bookmarkEnd w:id="2915"/>
    </w:p>
    <w:p>
      <w:bookmarkStart w:id="2916" w:name="algorithm_for__639"/>
      <w:pPr>
        <w:numPr>
          <w:ilvl w:val="0"/>
          <w:numId w:val="327"/>
        </w:numPr>
        <w:pStyle w:val="Normal"/>
        <w:keepLines w:val="on"/>
      </w:pPr>
      <w:r>
        <w:t>algorithm for,</w:t>
        <w:t xml:space="preserve"> </w:t>
      </w:r>
      <w:hyperlink w:anchor="page639">
        <w:r>
          <w:rPr>
            <w:rStyle w:val="Text3"/>
          </w:rPr>
          <w:t>639</w:t>
        </w:r>
      </w:hyperlink>
      <w:bookmarkEnd w:id="2916"/>
    </w:p>
    <w:p>
      <w:bookmarkStart w:id="2917" w:name="analysis_of_algorithm_with_N___1"/>
      <w:pPr>
        <w:numPr>
          <w:ilvl w:val="0"/>
          <w:numId w:val="327"/>
        </w:numPr>
        <w:pStyle w:val="Normal"/>
        <w:keepLines w:val="on"/>
      </w:pPr>
      <w:r>
        <w:t xml:space="preserve">analysis of algorithm with N = 16, </w:t>
      </w:r>
      <w:hyperlink w:anchor="page645">
        <w:r>
          <w:rPr>
            <w:rStyle w:val="Text8"/>
          </w:rPr>
          <w:t>645</w:t>
        </w:r>
      </w:hyperlink>
      <w:bookmarkEnd w:id="2917"/>
    </w:p>
    <w:p>
      <w:bookmarkStart w:id="2918" w:name="merging_for_sorted_halves__640"/>
      <w:pPr>
        <w:numPr>
          <w:ilvl w:val="0"/>
          <w:numId w:val="327"/>
        </w:numPr>
        <w:pStyle w:val="Normal"/>
        <w:keepLines w:val="on"/>
      </w:pPr>
      <w:r>
        <w:t>merging for sorted halves,</w:t>
        <w:t xml:space="preserve"> </w:t>
      </w:r>
      <w:hyperlink w:anchor="page640">
        <w:r>
          <w:rPr>
            <w:rStyle w:val="Text3"/>
          </w:rPr>
          <w:t>640</w:t>
        </w:r>
      </w:hyperlink>
      <w:r>
        <w:t xml:space="preserve">, </w:t>
      </w:r>
      <w:hyperlink w:anchor="page642">
        <w:r>
          <w:rPr>
            <w:rStyle w:val="Text8"/>
          </w:rPr>
          <w:t>642</w:t>
        </w:r>
      </w:hyperlink>
      <w:bookmarkEnd w:id="2918"/>
    </w:p>
    <w:p>
      <w:bookmarkStart w:id="2919" w:name="mergeSort_algorithm__analysis_of"/>
      <w:pPr>
        <w:pStyle w:val="Normal"/>
        <w:keepLines w:val="on"/>
      </w:pPr>
      <w:r>
        <w:rPr>
          <w:rStyle w:val="Text1"/>
        </w:rPr>
        <w:t>mergeSort</w:t>
      </w:r>
      <w:r>
        <w:t xml:space="preserve"> algorithm, analysis of, with N = 16,</w:t>
        <w:t xml:space="preserve"> </w:t>
      </w:r>
      <w:hyperlink w:anchor="page644">
        <w:r>
          <w:rPr>
            <w:rStyle w:val="Text3"/>
          </w:rPr>
          <w:t>644</w:t>
        </w:r>
      </w:hyperlink>
      <w:r>
        <w:t xml:space="preserve">, </w:t>
      </w:r>
      <w:hyperlink w:anchor="page645">
        <w:r>
          <w:rPr>
            <w:rStyle w:val="Text8"/>
          </w:rPr>
          <w:t>645</w:t>
        </w:r>
      </w:hyperlink>
      <w:bookmarkEnd w:id="2919"/>
    </w:p>
    <w:p>
      <w:bookmarkStart w:id="2920" w:name="multi_tasking__defined__268"/>
      <w:pPr>
        <w:pStyle w:val="Normal"/>
        <w:keepLines w:val="on"/>
      </w:pPr>
      <w:r>
        <w:t>multi-tasking, defined,</w:t>
        <w:t xml:space="preserve"> </w:t>
      </w:r>
      <w:hyperlink w:anchor="page268">
        <w:r>
          <w:rPr>
            <w:rStyle w:val="Text3"/>
          </w:rPr>
          <w:t>268</w:t>
        </w:r>
      </w:hyperlink>
      <w:bookmarkEnd w:id="2920"/>
    </w:p>
    <w:p>
      <w:bookmarkStart w:id="2921" w:name="N___N_log_N_time__53_naming_cons"/>
      <w:pPr>
        <w:keepNext/>
        <w:pStyle w:val="Heading 2"/>
        <w:keepLines w:val="on"/>
      </w:pPr>
      <w:r>
        <w:t>N</w:t>
      </w:r>
      <w:bookmarkEnd w:id="2921"/>
    </w:p>
    <w:p>
      <w:bookmarkStart w:id="2922" w:name="N_log_N_time__53"/>
      <w:pPr>
        <w:pStyle w:val="Normal"/>
        <w:keepLines w:val="on"/>
      </w:pPr>
      <w:r>
        <w:rPr>
          <w:rStyle w:val="Text4"/>
        </w:rPr>
        <w:t>N</w:t>
      </w:r>
      <w:r>
        <w:t xml:space="preserve"> log </w:t>
      </w:r>
      <w:r>
        <w:rPr>
          <w:rStyle w:val="Text4"/>
        </w:rPr>
        <w:t>N</w:t>
      </w:r>
      <w:r>
        <w:t xml:space="preserve"> time,</w:t>
        <w:t xml:space="preserve"> </w:t>
      </w:r>
      <w:hyperlink w:anchor="page53">
        <w:r>
          <w:rPr>
            <w:rStyle w:val="Text3"/>
          </w:rPr>
          <w:t>53</w:t>
        </w:r>
      </w:hyperlink>
      <w:bookmarkEnd w:id="2922"/>
    </w:p>
    <w:p>
      <w:bookmarkStart w:id="2923" w:name="naming_constructs__123"/>
      <w:pPr>
        <w:pStyle w:val="Normal"/>
        <w:keepLines w:val="on"/>
      </w:pPr>
      <w:r>
        <w:t>naming constructs,</w:t>
        <w:t xml:space="preserve"> </w:t>
      </w:r>
      <w:hyperlink w:anchor="page123">
        <w:r>
          <w:rPr>
            <w:rStyle w:val="Text3"/>
          </w:rPr>
          <w:t>123</w:t>
        </w:r>
      </w:hyperlink>
      <w:bookmarkEnd w:id="2923"/>
    </w:p>
    <w:p>
      <w:bookmarkStart w:id="2924" w:name="natural_order_of_class__314"/>
      <w:pPr>
        <w:pStyle w:val="Normal"/>
        <w:keepLines w:val="on"/>
      </w:pPr>
      <w:r>
        <w:t>natural order of class,</w:t>
        <w:t xml:space="preserve"> </w:t>
      </w:r>
      <w:hyperlink w:anchor="page314">
        <w:r>
          <w:rPr>
            <w:rStyle w:val="Text3"/>
          </w:rPr>
          <w:t>314</w:t>
        </w:r>
      </w:hyperlink>
      <w:bookmarkEnd w:id="2924"/>
    </w:p>
    <w:p>
      <w:bookmarkStart w:id="2925" w:name="nodes__440__as_ancestors_of_othe"/>
      <w:pPr>
        <w:pStyle w:val="Normal"/>
        <w:keepLines w:val="on"/>
      </w:pPr>
      <w:r>
        <w:t>nodes,</w:t>
        <w:t xml:space="preserve"> </w:t>
      </w:r>
      <w:hyperlink w:anchor="page440">
        <w:r>
          <w:rPr>
            <w:rStyle w:val="Text3"/>
          </w:rPr>
          <w:t>440</w:t>
        </w:r>
      </w:hyperlink>
      <w:bookmarkEnd w:id="2925"/>
    </w:p>
    <w:p>
      <w:bookmarkStart w:id="2926" w:name="as_ancestors_of_other_nodes__443"/>
      <w:pPr>
        <w:numPr>
          <w:ilvl w:val="0"/>
          <w:numId w:val="328"/>
        </w:numPr>
        <w:pStyle w:val="Normal"/>
        <w:keepLines w:val="on"/>
      </w:pPr>
      <w:r>
        <w:t>as ancestors of other nodes,</w:t>
        <w:t xml:space="preserve"> </w:t>
      </w:r>
      <w:hyperlink w:anchor="page443">
        <w:r>
          <w:rPr>
            <w:rStyle w:val="Text3"/>
          </w:rPr>
          <w:t>443</w:t>
        </w:r>
      </w:hyperlink>
      <w:bookmarkEnd w:id="2926"/>
    </w:p>
    <w:p>
      <w:bookmarkStart w:id="2927" w:name="in_binary_trees__429_430__440"/>
      <w:pPr>
        <w:numPr>
          <w:ilvl w:val="0"/>
          <w:numId w:val="328"/>
        </w:numPr>
        <w:pStyle w:val="Normal"/>
        <w:keepLines w:val="on"/>
      </w:pPr>
      <w:r>
        <w:t>in binary trees,</w:t>
        <w:t xml:space="preserve"> </w:t>
      </w:r>
      <w:hyperlink w:anchor="page429">
        <w:r>
          <w:rPr>
            <w:rStyle w:val="Text3"/>
          </w:rPr>
          <w:t>429</w:t>
        </w:r>
      </w:hyperlink>
      <w:r>
        <w:t>–</w:t>
      </w:r>
      <w:hyperlink w:anchor="page430">
        <w:r>
          <w:rPr>
            <w:rStyle w:val="Text3"/>
          </w:rPr>
          <w:t>430</w:t>
        </w:r>
      </w:hyperlink>
      <w:r>
        <w:t xml:space="preserve">, </w:t>
      </w:r>
      <w:hyperlink w:anchor="page440">
        <w:r>
          <w:rPr>
            <w:rStyle w:val="Text8"/>
          </w:rPr>
          <w:t>440</w:t>
        </w:r>
      </w:hyperlink>
      <w:bookmarkEnd w:id="2927"/>
    </w:p>
    <w:p>
      <w:bookmarkStart w:id="2928" w:name="in_graphs__31__584"/>
      <w:pPr>
        <w:numPr>
          <w:ilvl w:val="0"/>
          <w:numId w:val="328"/>
        </w:numPr>
        <w:pStyle w:val="Normal"/>
        <w:keepLines w:val="on"/>
      </w:pPr>
      <w:r>
        <w:t>in graphs,</w:t>
        <w:t xml:space="preserve"> </w:t>
      </w:r>
      <w:hyperlink w:anchor="page31">
        <w:r>
          <w:rPr>
            <w:rStyle w:val="Text3"/>
          </w:rPr>
          <w:t>31</w:t>
        </w:r>
      </w:hyperlink>
      <w:r>
        <w:t xml:space="preserve">, </w:t>
      </w:r>
      <w:hyperlink w:anchor="page584">
        <w:r>
          <w:rPr>
            <w:rStyle w:val="Text3"/>
          </w:rPr>
          <w:t>584</w:t>
        </w:r>
      </w:hyperlink>
      <w:bookmarkEnd w:id="2928"/>
    </w:p>
    <w:p>
      <w:bookmarkStart w:id="2929" w:name="iterative_method_to_counting_of"/>
      <w:pPr>
        <w:numPr>
          <w:ilvl w:val="0"/>
          <w:numId w:val="328"/>
        </w:numPr>
        <w:pStyle w:val="Normal"/>
        <w:keepLines w:val="on"/>
      </w:pPr>
      <w:r>
        <w:t>iterative method to counting of, on linked lists,</w:t>
        <w:t xml:space="preserve"> </w:t>
      </w:r>
      <w:hyperlink w:anchor="page446">
        <w:r>
          <w:rPr>
            <w:rStyle w:val="Text3"/>
          </w:rPr>
          <w:t>446</w:t>
        </w:r>
      </w:hyperlink>
      <w:bookmarkEnd w:id="2929"/>
    </w:p>
    <w:p>
      <w:bookmarkStart w:id="2930" w:name="level_of__425"/>
      <w:pPr>
        <w:numPr>
          <w:ilvl w:val="0"/>
          <w:numId w:val="328"/>
        </w:numPr>
        <w:pStyle w:val="Normal"/>
        <w:keepLines w:val="on"/>
      </w:pPr>
      <w:r>
        <w:t>level of,</w:t>
        <w:t xml:space="preserve"> </w:t>
      </w:r>
      <w:hyperlink w:anchor="page425">
        <w:r>
          <w:rPr>
            <w:rStyle w:val="Text3"/>
          </w:rPr>
          <w:t>425</w:t>
        </w:r>
      </w:hyperlink>
      <w:bookmarkEnd w:id="2930"/>
    </w:p>
    <w:p>
      <w:bookmarkStart w:id="2931" w:name="in_linked_lists__112__113"/>
      <w:pPr>
        <w:numPr>
          <w:ilvl w:val="0"/>
          <w:numId w:val="328"/>
        </w:numPr>
        <w:pStyle w:val="Normal"/>
        <w:keepLines w:val="on"/>
      </w:pPr>
      <w:r>
        <w:t>in linked lists,</w:t>
        <w:t xml:space="preserve"> </w:t>
      </w:r>
      <w:hyperlink w:anchor="page112">
        <w:r>
          <w:rPr>
            <w:rStyle w:val="Text3"/>
          </w:rPr>
          <w:t>112</w:t>
        </w:r>
      </w:hyperlink>
      <w:r>
        <w:t xml:space="preserve">, </w:t>
      </w:r>
      <w:hyperlink w:anchor="page113">
        <w:r>
          <w:rPr>
            <w:rStyle w:val="Text3"/>
          </w:rPr>
          <w:t>113</w:t>
        </w:r>
      </w:hyperlink>
      <w:bookmarkEnd w:id="2931"/>
    </w:p>
    <w:p>
      <w:bookmarkStart w:id="2932" w:name="with_only_one_child__removing__4"/>
      <w:pPr>
        <w:numPr>
          <w:ilvl w:val="0"/>
          <w:numId w:val="328"/>
        </w:numPr>
        <w:pStyle w:val="Normal"/>
        <w:keepLines w:val="on"/>
      </w:pPr>
      <w:r>
        <w:t>with only one child, removing,</w:t>
        <w:t xml:space="preserve"> </w:t>
      </w:r>
      <w:hyperlink w:anchor="page461">
        <w:r>
          <w:rPr>
            <w:rStyle w:val="Text3"/>
          </w:rPr>
          <w:t>461</w:t>
        </w:r>
      </w:hyperlink>
      <w:r>
        <w:t xml:space="preserve">, </w:t>
      </w:r>
      <w:hyperlink w:anchor="page461">
        <w:r>
          <w:rPr>
            <w:rStyle w:val="Text8"/>
          </w:rPr>
          <w:t>461</w:t>
        </w:r>
      </w:hyperlink>
      <w:bookmarkEnd w:id="2932"/>
    </w:p>
    <w:p>
      <w:bookmarkStart w:id="2933" w:name="removing__methods_for__460_462"/>
      <w:pPr>
        <w:numPr>
          <w:ilvl w:val="0"/>
          <w:numId w:val="328"/>
        </w:numPr>
        <w:pStyle w:val="Normal"/>
        <w:keepLines w:val="on"/>
      </w:pPr>
      <w:r>
        <w:t>removing, methods for,</w:t>
        <w:t xml:space="preserve"> </w:t>
      </w:r>
      <w:hyperlink w:anchor="page460">
        <w:r>
          <w:rPr>
            <w:rStyle w:val="Text3"/>
          </w:rPr>
          <w:t>460</w:t>
        </w:r>
      </w:hyperlink>
      <w:r>
        <w:t>–</w:t>
      </w:r>
      <w:hyperlink w:anchor="page462">
        <w:r>
          <w:rPr>
            <w:rStyle w:val="Text3"/>
          </w:rPr>
          <w:t>462</w:t>
        </w:r>
      </w:hyperlink>
      <w:r>
        <w:t xml:space="preserve">, </w:t>
      </w:r>
      <w:hyperlink w:anchor="page462">
        <w:r>
          <w:rPr>
            <w:rStyle w:val="Text8"/>
          </w:rPr>
          <w:t>462</w:t>
        </w:r>
      </w:hyperlink>
      <w:bookmarkEnd w:id="2933"/>
    </w:p>
    <w:p>
      <w:bookmarkStart w:id="2934" w:name="of_trees__423"/>
      <w:pPr>
        <w:numPr>
          <w:ilvl w:val="0"/>
          <w:numId w:val="328"/>
        </w:numPr>
        <w:pStyle w:val="Normal"/>
        <w:keepLines w:val="on"/>
      </w:pPr>
      <w:r>
        <w:t>of trees,</w:t>
        <w:t xml:space="preserve"> </w:t>
      </w:r>
      <w:hyperlink w:anchor="page423">
        <w:r>
          <w:rPr>
            <w:rStyle w:val="Text3"/>
          </w:rPr>
          <w:t>423</w:t>
        </w:r>
      </w:hyperlink>
      <w:bookmarkEnd w:id="2934"/>
    </w:p>
    <w:p>
      <w:bookmarkStart w:id="2935" w:name="with_two_children__removing__461"/>
      <w:pPr>
        <w:numPr>
          <w:ilvl w:val="0"/>
          <w:numId w:val="328"/>
        </w:numPr>
        <w:pStyle w:val="Normal"/>
        <w:keepLines w:val="on"/>
      </w:pPr>
      <w:r>
        <w:t>with two children, removing,</w:t>
        <w:t xml:space="preserve"> </w:t>
      </w:r>
      <w:hyperlink w:anchor="page461">
        <w:r>
          <w:rPr>
            <w:rStyle w:val="Text3"/>
          </w:rPr>
          <w:t>461</w:t>
        </w:r>
      </w:hyperlink>
      <w:r>
        <w:t xml:space="preserve">, </w:t>
      </w:r>
      <w:hyperlink w:anchor="page462">
        <w:r>
          <w:rPr>
            <w:rStyle w:val="Text8"/>
          </w:rPr>
          <w:t>462</w:t>
        </w:r>
      </w:hyperlink>
      <w:bookmarkEnd w:id="2935"/>
    </w:p>
    <w:p>
      <w:bookmarkStart w:id="2936" w:name="without_subtrees__determining__4"/>
      <w:pPr>
        <w:numPr>
          <w:ilvl w:val="0"/>
          <w:numId w:val="328"/>
        </w:numPr>
        <w:pStyle w:val="Normal"/>
        <w:keepLines w:val="on"/>
      </w:pPr>
      <w:r>
        <w:t>without subtrees, determining,</w:t>
        <w:t xml:space="preserve"> </w:t>
      </w:r>
      <w:hyperlink w:anchor="page445">
        <w:r>
          <w:rPr>
            <w:rStyle w:val="Text3"/>
          </w:rPr>
          <w:t>445</w:t>
        </w:r>
      </w:hyperlink>
      <w:bookmarkEnd w:id="2936"/>
    </w:p>
    <w:p>
      <w:bookmarkStart w:id="2937" w:name="nonprimitive_variables__primitiv"/>
      <w:pPr>
        <w:pStyle w:val="Normal"/>
        <w:keepLines w:val="on"/>
      </w:pPr>
      <w:r>
        <w:t xml:space="preserve">nonprimitive variables, primitive variables </w:t>
      </w:r>
      <w:r>
        <w:rPr>
          <w:rStyle w:val="Text4"/>
        </w:rPr>
        <w:t>vs.</w:t>
      </w:r>
      <w:r>
        <w:t xml:space="preserve">, </w:t>
      </w:r>
      <w:hyperlink w:anchor="page37">
        <w:r>
          <w:rPr>
            <w:rStyle w:val="Text8"/>
          </w:rPr>
          <w:t>37</w:t>
        </w:r>
      </w:hyperlink>
      <w:r>
        <w:t xml:space="preserve">, </w:t>
      </w:r>
      <w:hyperlink w:anchor="page309">
        <w:r>
          <w:rPr>
            <w:rStyle w:val="Text8"/>
          </w:rPr>
          <w:t>309</w:t>
        </w:r>
      </w:hyperlink>
      <w:bookmarkEnd w:id="2937"/>
    </w:p>
    <w:p>
      <w:bookmarkStart w:id="2938" w:name="null_reference__9__34"/>
      <w:pPr>
        <w:pStyle w:val="Normal"/>
        <w:keepLines w:val="on"/>
      </w:pPr>
      <w:r>
        <w:rPr>
          <w:rStyle w:val="Text1"/>
        </w:rPr>
        <w:t>null</w:t>
      </w:r>
      <w:r>
        <w:t xml:space="preserve"> reference,</w:t>
        <w:t xml:space="preserve"> </w:t>
      </w:r>
      <w:hyperlink w:anchor="page9">
        <w:r>
          <w:rPr>
            <w:rStyle w:val="Text3"/>
          </w:rPr>
          <w:t>9</w:t>
        </w:r>
      </w:hyperlink>
      <w:r>
        <w:t xml:space="preserve">, </w:t>
      </w:r>
      <w:hyperlink w:anchor="page34">
        <w:r>
          <w:rPr>
            <w:rStyle w:val="Text3"/>
          </w:rPr>
          <w:t>34</w:t>
        </w:r>
      </w:hyperlink>
      <w:bookmarkEnd w:id="2938"/>
    </w:p>
    <w:p>
      <w:bookmarkStart w:id="2939" w:name="null_value__113"/>
      <w:pPr>
        <w:pStyle w:val="Normal"/>
        <w:keepLines w:val="on"/>
      </w:pPr>
      <w:r>
        <w:rPr>
          <w:rStyle w:val="Text1"/>
        </w:rPr>
        <w:t>null</w:t>
      </w:r>
      <w:r>
        <w:t xml:space="preserve"> value,</w:t>
        <w:t xml:space="preserve"> </w:t>
      </w:r>
      <w:hyperlink w:anchor="page113">
        <w:r>
          <w:rPr>
            <w:rStyle w:val="Text3"/>
          </w:rPr>
          <w:t>113</w:t>
        </w:r>
      </w:hyperlink>
      <w:bookmarkEnd w:id="2939"/>
    </w:p>
    <w:p>
      <w:bookmarkStart w:id="2940" w:name="NullPointerException__128"/>
      <w:pPr>
        <w:pStyle w:val="Para 11"/>
        <w:keepLines w:val="on"/>
      </w:pPr>
      <w:r>
        <w:t>NullPointerException</w:t>
      </w:r>
      <w:r>
        <w:rPr>
          <w:rStyle w:val="Text6"/>
        </w:rPr>
        <w:t>,</w:t>
        <w:t xml:space="preserve"> </w:t>
      </w:r>
      <w:hyperlink w:anchor="page128">
        <w:r>
          <w:rPr>
            <w:rStyle w:val="Text9"/>
          </w:rPr>
          <w:t>128</w:t>
        </w:r>
      </w:hyperlink>
      <w:bookmarkEnd w:id="2940"/>
    </w:p>
    <w:p>
      <w:bookmarkStart w:id="2941" w:name="O___Object_class__16__17_19__82"/>
      <w:pPr>
        <w:keepNext/>
        <w:pStyle w:val="Heading 2"/>
        <w:keepLines w:val="on"/>
      </w:pPr>
      <w:r>
        <w:t>O</w:t>
      </w:r>
      <w:bookmarkEnd w:id="2941"/>
    </w:p>
    <w:p>
      <w:bookmarkStart w:id="2942" w:name="Object_class__16__17_19__82__83"/>
      <w:pPr>
        <w:pStyle w:val="Normal"/>
        <w:keepLines w:val="on"/>
      </w:pPr>
      <w:r>
        <w:rPr>
          <w:rStyle w:val="Text1"/>
        </w:rPr>
        <w:t>Object</w:t>
      </w:r>
      <w:r>
        <w:t xml:space="preserve"> class,</w:t>
        <w:t xml:space="preserve"> </w:t>
      </w:r>
      <w:hyperlink w:anchor="page16">
        <w:r>
          <w:rPr>
            <w:rStyle w:val="Text3"/>
          </w:rPr>
          <w:t>16</w:t>
        </w:r>
      </w:hyperlink>
      <w:r>
        <w:t xml:space="preserve">, </w:t>
      </w:r>
      <w:hyperlink w:anchor="page17">
        <w:r>
          <w:rPr>
            <w:rStyle w:val="Text3"/>
          </w:rPr>
          <w:t>17</w:t>
        </w:r>
      </w:hyperlink>
      <w:r>
        <w:t>–</w:t>
      </w:r>
      <w:hyperlink w:anchor="page19">
        <w:r>
          <w:rPr>
            <w:rStyle w:val="Text3"/>
          </w:rPr>
          <w:t>19</w:t>
        </w:r>
      </w:hyperlink>
      <w:r>
        <w:t xml:space="preserve">, </w:t>
      </w:r>
      <w:hyperlink w:anchor="page82">
        <w:r>
          <w:rPr>
            <w:rStyle w:val="Text3"/>
          </w:rPr>
          <w:t>82</w:t>
        </w:r>
      </w:hyperlink>
      <w:r>
        <w:t xml:space="preserve">, </w:t>
      </w:r>
      <w:hyperlink w:anchor="page83">
        <w:r>
          <w:rPr>
            <w:rStyle w:val="Text3"/>
          </w:rPr>
          <w:t>83</w:t>
        </w:r>
      </w:hyperlink>
      <w:r>
        <w:t xml:space="preserve">, </w:t>
      </w:r>
      <w:hyperlink w:anchor="page92">
        <w:r>
          <w:rPr>
            <w:rStyle w:val="Text3"/>
          </w:rPr>
          <w:t>92</w:t>
        </w:r>
      </w:hyperlink>
      <w:bookmarkEnd w:id="2942"/>
    </w:p>
    <w:p>
      <w:bookmarkStart w:id="2943" w:name="objects__8_10__aliases_and__35_3"/>
      <w:pPr>
        <w:pStyle w:val="Normal"/>
        <w:keepLines w:val="on"/>
      </w:pPr>
      <w:r>
        <w:t>objects,</w:t>
        <w:t xml:space="preserve"> </w:t>
      </w:r>
      <w:hyperlink w:anchor="page8">
        <w:r>
          <w:rPr>
            <w:rStyle w:val="Text3"/>
          </w:rPr>
          <w:t>8</w:t>
        </w:r>
      </w:hyperlink>
      <w:r>
        <w:t>–</w:t>
      </w:r>
      <w:hyperlink w:anchor="page10">
        <w:r>
          <w:rPr>
            <w:rStyle w:val="Text3"/>
          </w:rPr>
          <w:t>10</w:t>
        </w:r>
      </w:hyperlink>
      <w:bookmarkEnd w:id="2943"/>
    </w:p>
    <w:p>
      <w:bookmarkStart w:id="2944" w:name="aliases_and__35_36"/>
      <w:pPr>
        <w:numPr>
          <w:ilvl w:val="0"/>
          <w:numId w:val="329"/>
        </w:numPr>
        <w:pStyle w:val="Normal"/>
        <w:keepLines w:val="on"/>
      </w:pPr>
      <w:r>
        <w:t>aliases and,</w:t>
        <w:t xml:space="preserve"> </w:t>
      </w:r>
      <w:hyperlink w:anchor="page35">
        <w:r>
          <w:rPr>
            <w:rStyle w:val="Text3"/>
          </w:rPr>
          <w:t>35</w:t>
        </w:r>
      </w:hyperlink>
      <w:r>
        <w:t>–</w:t>
      </w:r>
      <w:hyperlink w:anchor="page36">
        <w:r>
          <w:rPr>
            <w:rStyle w:val="Text3"/>
          </w:rPr>
          <w:t>36</w:t>
        </w:r>
      </w:hyperlink>
      <w:bookmarkEnd w:id="2944"/>
    </w:p>
    <w:p>
      <w:bookmarkStart w:id="2945" w:name="array_of__39"/>
      <w:pPr>
        <w:numPr>
          <w:ilvl w:val="0"/>
          <w:numId w:val="329"/>
        </w:numPr>
        <w:pStyle w:val="Normal"/>
        <w:keepLines w:val="on"/>
      </w:pPr>
      <w:r>
        <w:t>array of,</w:t>
        <w:t xml:space="preserve"> </w:t>
      </w:r>
      <w:hyperlink w:anchor="page39">
        <w:r>
          <w:rPr>
            <w:rStyle w:val="Text3"/>
          </w:rPr>
          <w:t>39</w:t>
        </w:r>
      </w:hyperlink>
      <w:bookmarkEnd w:id="2945"/>
    </w:p>
    <w:p>
      <w:bookmarkStart w:id="2946" w:name="changing_to_strings__16"/>
      <w:pPr>
        <w:numPr>
          <w:ilvl w:val="0"/>
          <w:numId w:val="329"/>
        </w:numPr>
        <w:pStyle w:val="Normal"/>
        <w:keepLines w:val="on"/>
      </w:pPr>
      <w:r>
        <w:t>changing to strings,</w:t>
        <w:t xml:space="preserve"> </w:t>
      </w:r>
      <w:hyperlink w:anchor="page16">
        <w:r>
          <w:rPr>
            <w:rStyle w:val="Text3"/>
          </w:rPr>
          <w:t>16</w:t>
        </w:r>
      </w:hyperlink>
      <w:bookmarkEnd w:id="2946"/>
    </w:p>
    <w:p>
      <w:bookmarkStart w:id="2947" w:name="comparing__37"/>
      <w:pPr>
        <w:numPr>
          <w:ilvl w:val="0"/>
          <w:numId w:val="329"/>
        </w:numPr>
        <w:pStyle w:val="Normal"/>
        <w:keepLines w:val="on"/>
      </w:pPr>
      <w:r>
        <w:t>comparing,</w:t>
        <w:t xml:space="preserve"> </w:t>
      </w:r>
      <w:hyperlink w:anchor="page37">
        <w:r>
          <w:rPr>
            <w:rStyle w:val="Text3"/>
          </w:rPr>
          <w:t>37</w:t>
        </w:r>
      </w:hyperlink>
      <w:bookmarkEnd w:id="2947"/>
    </w:p>
    <w:p>
      <w:bookmarkStart w:id="2948" w:name="sorting__660"/>
      <w:pPr>
        <w:numPr>
          <w:ilvl w:val="0"/>
          <w:numId w:val="329"/>
        </w:numPr>
        <w:pStyle w:val="Normal"/>
        <w:keepLines w:val="on"/>
      </w:pPr>
      <w:r>
        <w:t>sorting,</w:t>
        <w:t xml:space="preserve"> </w:t>
      </w:r>
      <w:hyperlink w:anchor="page660">
        <w:r>
          <w:rPr>
            <w:rStyle w:val="Text3"/>
          </w:rPr>
          <w:t>660</w:t>
        </w:r>
      </w:hyperlink>
      <w:bookmarkEnd w:id="2948"/>
    </w:p>
    <w:p>
      <w:bookmarkStart w:id="2949" w:name="observers__defined__4"/>
      <w:pPr>
        <w:pStyle w:val="Normal"/>
        <w:keepLines w:val="on"/>
      </w:pPr>
      <w:r>
        <w:t>observers, defined,</w:t>
        <w:t xml:space="preserve"> </w:t>
      </w:r>
      <w:hyperlink w:anchor="page4">
        <w:r>
          <w:rPr>
            <w:rStyle w:val="Text3"/>
          </w:rPr>
          <w:t>4</w:t>
        </w:r>
      </w:hyperlink>
      <w:bookmarkEnd w:id="2949"/>
    </w:p>
    <w:p>
      <w:bookmarkStart w:id="2950" w:name="O_N_log2N__sorts__638_657__heap"/>
      <w:pPr>
        <w:pStyle w:val="Normal"/>
        <w:keepLines w:val="on"/>
      </w:pPr>
      <w:r>
        <w:rPr>
          <w:rStyle w:val="Text4"/>
        </w:rPr>
        <w:t>O(N</w:t>
      </w:r>
      <w:r>
        <w:t xml:space="preserve"> log</w:t>
      </w:r>
      <w:r>
        <w:rPr>
          <w:rStyle w:val="Text10"/>
        </w:rPr>
        <w:t>2</w:t>
      </w:r>
      <w:r>
        <w:rPr>
          <w:rStyle w:val="Text4"/>
        </w:rPr>
        <w:t>N)</w:t>
      </w:r>
      <w:r>
        <w:t xml:space="preserve"> sorts,</w:t>
        <w:t xml:space="preserve"> </w:t>
      </w:r>
      <w:hyperlink w:anchor="page638">
        <w:r>
          <w:rPr>
            <w:rStyle w:val="Text3"/>
          </w:rPr>
          <w:t>638</w:t>
        </w:r>
      </w:hyperlink>
      <w:r>
        <w:t>–</w:t>
      </w:r>
      <w:hyperlink w:anchor="page657">
        <w:r>
          <w:rPr>
            <w:rStyle w:val="Text3"/>
          </w:rPr>
          <w:t>657</w:t>
        </w:r>
      </w:hyperlink>
      <w:bookmarkEnd w:id="2950"/>
    </w:p>
    <w:p>
      <w:bookmarkStart w:id="2951" w:name="heap_sort__652_657"/>
      <w:pPr>
        <w:numPr>
          <w:ilvl w:val="0"/>
          <w:numId w:val="330"/>
        </w:numPr>
        <w:pStyle w:val="Normal"/>
        <w:keepLines w:val="on"/>
      </w:pPr>
      <w:r>
        <w:t>heap sort,</w:t>
        <w:t xml:space="preserve"> </w:t>
      </w:r>
      <w:hyperlink w:anchor="page652">
        <w:r>
          <w:rPr>
            <w:rStyle w:val="Text3"/>
          </w:rPr>
          <w:t>652</w:t>
        </w:r>
      </w:hyperlink>
      <w:r>
        <w:t>–</w:t>
      </w:r>
      <w:hyperlink w:anchor="page657">
        <w:r>
          <w:rPr>
            <w:rStyle w:val="Text3"/>
          </w:rPr>
          <w:t>657</w:t>
        </w:r>
      </w:hyperlink>
      <w:bookmarkEnd w:id="2951"/>
    </w:p>
    <w:p>
      <w:bookmarkStart w:id="2952" w:name="merge_sort__639_646"/>
      <w:pPr>
        <w:numPr>
          <w:ilvl w:val="0"/>
          <w:numId w:val="330"/>
        </w:numPr>
        <w:pStyle w:val="Normal"/>
        <w:keepLines w:val="on"/>
      </w:pPr>
      <w:r>
        <w:t>merge sort,</w:t>
        <w:t xml:space="preserve"> </w:t>
      </w:r>
      <w:hyperlink w:anchor="page639">
        <w:r>
          <w:rPr>
            <w:rStyle w:val="Text3"/>
          </w:rPr>
          <w:t>639</w:t>
        </w:r>
      </w:hyperlink>
      <w:r>
        <w:t>–</w:t>
      </w:r>
      <w:hyperlink w:anchor="page646">
        <w:r>
          <w:rPr>
            <w:rStyle w:val="Text3"/>
          </w:rPr>
          <w:t>646</w:t>
        </w:r>
      </w:hyperlink>
      <w:bookmarkEnd w:id="2952"/>
    </w:p>
    <w:p>
      <w:bookmarkStart w:id="2953" w:name="quick_sort__646_651"/>
      <w:pPr>
        <w:numPr>
          <w:ilvl w:val="0"/>
          <w:numId w:val="330"/>
        </w:numPr>
        <w:pStyle w:val="Normal"/>
        <w:keepLines w:val="on"/>
      </w:pPr>
      <w:r>
        <w:t>quick sort,</w:t>
        <w:t xml:space="preserve"> </w:t>
      </w:r>
      <w:hyperlink w:anchor="page646">
        <w:r>
          <w:rPr>
            <w:rStyle w:val="Text3"/>
          </w:rPr>
          <w:t>646</w:t>
        </w:r>
      </w:hyperlink>
      <w:r>
        <w:t>–</w:t>
      </w:r>
      <w:hyperlink w:anchor="page651">
        <w:r>
          <w:rPr>
            <w:rStyle w:val="Text3"/>
          </w:rPr>
          <w:t>651</w:t>
        </w:r>
      </w:hyperlink>
      <w:bookmarkEnd w:id="2953"/>
    </w:p>
    <w:p>
      <w:bookmarkStart w:id="2954" w:name="order_property__557"/>
      <w:pPr>
        <w:pStyle w:val="Normal"/>
        <w:keepLines w:val="on"/>
      </w:pPr>
      <w:r>
        <w:t>order property,</w:t>
        <w:t xml:space="preserve"> </w:t>
      </w:r>
      <w:hyperlink w:anchor="page557">
        <w:r>
          <w:rPr>
            <w:rStyle w:val="Text3"/>
          </w:rPr>
          <w:t>557</w:t>
        </w:r>
      </w:hyperlink>
      <w:bookmarkEnd w:id="2954"/>
    </w:p>
    <w:p>
      <w:bookmarkStart w:id="2955" w:name="order_of_growth__49_50__exponent"/>
      <w:pPr>
        <w:pStyle w:val="Normal"/>
        <w:keepLines w:val="on"/>
      </w:pPr>
      <w:r>
        <w:t>order of growth,</w:t>
        <w:t xml:space="preserve"> </w:t>
      </w:r>
      <w:hyperlink w:anchor="page49">
        <w:r>
          <w:rPr>
            <w:rStyle w:val="Text3"/>
          </w:rPr>
          <w:t>49</w:t>
        </w:r>
      </w:hyperlink>
      <w:r>
        <w:t>–</w:t>
      </w:r>
      <w:hyperlink w:anchor="page50">
        <w:r>
          <w:rPr>
            <w:rStyle w:val="Text3"/>
          </w:rPr>
          <w:t>50</w:t>
        </w:r>
      </w:hyperlink>
      <w:bookmarkEnd w:id="2955"/>
    </w:p>
    <w:p>
      <w:bookmarkStart w:id="2956" w:name="exponential_time__53_54"/>
      <w:pPr>
        <w:numPr>
          <w:ilvl w:val="0"/>
          <w:numId w:val="331"/>
        </w:numPr>
        <w:pStyle w:val="Normal"/>
        <w:keepLines w:val="on"/>
      </w:pPr>
      <w:r>
        <w:t>exponential time,</w:t>
        <w:t xml:space="preserve"> </w:t>
      </w:r>
      <w:hyperlink w:anchor="page53">
        <w:r>
          <w:rPr>
            <w:rStyle w:val="Text3"/>
          </w:rPr>
          <w:t>53</w:t>
        </w:r>
      </w:hyperlink>
      <w:r>
        <w:t>–</w:t>
      </w:r>
      <w:hyperlink w:anchor="page54">
        <w:r>
          <w:rPr>
            <w:rStyle w:val="Text3"/>
          </w:rPr>
          <w:t>54</w:t>
        </w:r>
      </w:hyperlink>
      <w:bookmarkEnd w:id="2956"/>
    </w:p>
    <w:p>
      <w:bookmarkStart w:id="2957" w:name="linear_time__53"/>
      <w:pPr>
        <w:numPr>
          <w:ilvl w:val="0"/>
          <w:numId w:val="331"/>
        </w:numPr>
        <w:pStyle w:val="Normal"/>
        <w:keepLines w:val="on"/>
      </w:pPr>
      <w:r>
        <w:t>linear time,</w:t>
        <w:t xml:space="preserve"> </w:t>
      </w:r>
      <w:hyperlink w:anchor="page53">
        <w:r>
          <w:rPr>
            <w:rStyle w:val="Text3"/>
          </w:rPr>
          <w:t>53</w:t>
        </w:r>
      </w:hyperlink>
      <w:bookmarkEnd w:id="2957"/>
    </w:p>
    <w:p>
      <w:bookmarkStart w:id="2958" w:name="logarithmic_time__53"/>
      <w:pPr>
        <w:numPr>
          <w:ilvl w:val="0"/>
          <w:numId w:val="331"/>
        </w:numPr>
        <w:pStyle w:val="Normal"/>
        <w:keepLines w:val="on"/>
      </w:pPr>
      <w:r>
        <w:t>logarithmic time,</w:t>
        <w:t xml:space="preserve"> </w:t>
      </w:r>
      <w:hyperlink w:anchor="page53">
        <w:r>
          <w:rPr>
            <w:rStyle w:val="Text3"/>
          </w:rPr>
          <w:t>53</w:t>
        </w:r>
      </w:hyperlink>
      <w:bookmarkEnd w:id="2958"/>
    </w:p>
    <w:p>
      <w:bookmarkStart w:id="2959" w:name="N_log_N_time__53_1"/>
      <w:pPr>
        <w:numPr>
          <w:ilvl w:val="0"/>
          <w:numId w:val="331"/>
        </w:numPr>
        <w:pStyle w:val="Normal"/>
        <w:keepLines w:val="on"/>
      </w:pPr>
      <w:r>
        <w:rPr>
          <w:rStyle w:val="Text4"/>
        </w:rPr>
        <w:t>N</w:t>
      </w:r>
      <w:r>
        <w:t xml:space="preserve"> log </w:t>
      </w:r>
      <w:r>
        <w:rPr>
          <w:rStyle w:val="Text4"/>
        </w:rPr>
        <w:t>N</w:t>
      </w:r>
      <w:r>
        <w:t xml:space="preserve"> time,</w:t>
        <w:t xml:space="preserve"> </w:t>
      </w:r>
      <w:hyperlink w:anchor="page53">
        <w:r>
          <w:rPr>
            <w:rStyle w:val="Text3"/>
          </w:rPr>
          <w:t>53</w:t>
        </w:r>
      </w:hyperlink>
      <w:bookmarkEnd w:id="2959"/>
    </w:p>
    <w:p>
      <w:bookmarkStart w:id="2960" w:name="quadratic_time__53"/>
      <w:pPr>
        <w:numPr>
          <w:ilvl w:val="0"/>
          <w:numId w:val="331"/>
        </w:numPr>
        <w:pStyle w:val="Normal"/>
        <w:keepLines w:val="on"/>
      </w:pPr>
      <w:r>
        <w:t>quadratic time,</w:t>
        <w:t xml:space="preserve"> </w:t>
      </w:r>
      <w:hyperlink w:anchor="page53">
        <w:r>
          <w:rPr>
            <w:rStyle w:val="Text3"/>
          </w:rPr>
          <w:t>53</w:t>
        </w:r>
      </w:hyperlink>
      <w:bookmarkEnd w:id="2960"/>
    </w:p>
    <w:p>
      <w:bookmarkStart w:id="2961" w:name="_Override_notation__309_310"/>
      <w:pPr>
        <w:pStyle w:val="Normal"/>
        <w:keepLines w:val="on"/>
      </w:pPr>
      <w:r>
        <w:rPr>
          <w:rStyle w:val="Text1"/>
        </w:rPr>
        <w:t>@Override</w:t>
      </w:r>
      <w:r>
        <w:t xml:space="preserve"> notation,</w:t>
        <w:t xml:space="preserve"> </w:t>
      </w:r>
      <w:hyperlink w:anchor="page309">
        <w:r>
          <w:rPr>
            <w:rStyle w:val="Text3"/>
          </w:rPr>
          <w:t>309</w:t>
        </w:r>
      </w:hyperlink>
      <w:r>
        <w:t>–</w:t>
      </w:r>
      <w:hyperlink w:anchor="page310">
        <w:r>
          <w:rPr>
            <w:rStyle w:val="Text3"/>
          </w:rPr>
          <w:t>310</w:t>
        </w:r>
      </w:hyperlink>
      <w:bookmarkEnd w:id="2961"/>
    </w:p>
    <w:p>
      <w:bookmarkStart w:id="2962" w:name="P___package_access__5_packages"/>
      <w:pPr>
        <w:keepNext/>
        <w:pStyle w:val="Heading 2"/>
        <w:keepLines w:val="on"/>
      </w:pPr>
      <w:r>
        <w:t>P</w:t>
      </w:r>
      <w:bookmarkEnd w:id="2962"/>
    </w:p>
    <w:p>
      <w:bookmarkStart w:id="2963" w:name="package_access__5"/>
      <w:pPr>
        <w:pStyle w:val="Normal"/>
        <w:keepLines w:val="on"/>
      </w:pPr>
      <w:r>
        <w:t>package access,</w:t>
        <w:t xml:space="preserve"> </w:t>
      </w:r>
      <w:hyperlink w:anchor="page5">
        <w:r>
          <w:rPr>
            <w:rStyle w:val="Text3"/>
          </w:rPr>
          <w:t>5</w:t>
        </w:r>
      </w:hyperlink>
      <w:bookmarkEnd w:id="2963"/>
    </w:p>
    <w:p>
      <w:bookmarkStart w:id="2964" w:name="packages__5__with_multiple_compi"/>
      <w:pPr>
        <w:pStyle w:val="Normal"/>
        <w:keepLines w:val="on"/>
      </w:pPr>
      <w:r>
        <w:t>packages,</w:t>
        <w:t xml:space="preserve"> </w:t>
      </w:r>
      <w:hyperlink w:anchor="page5">
        <w:r>
          <w:rPr>
            <w:rStyle w:val="Text3"/>
          </w:rPr>
          <w:t>5</w:t>
        </w:r>
      </w:hyperlink>
      <w:bookmarkEnd w:id="2964"/>
    </w:p>
    <w:p>
      <w:bookmarkStart w:id="2965" w:name="with_multiple_compilation_units"/>
      <w:pPr>
        <w:numPr>
          <w:ilvl w:val="0"/>
          <w:numId w:val="332"/>
        </w:numPr>
        <w:pStyle w:val="Normal"/>
        <w:keepLines w:val="on"/>
      </w:pPr>
      <w:r>
        <w:t>with multiple compilation units,</w:t>
        <w:t xml:space="preserve"> </w:t>
      </w:r>
      <w:hyperlink w:anchor="page20">
        <w:r>
          <w:rPr>
            <w:rStyle w:val="Text3"/>
          </w:rPr>
          <w:t>20</w:t>
        </w:r>
      </w:hyperlink>
      <w:bookmarkEnd w:id="2965"/>
    </w:p>
    <w:p>
      <w:bookmarkStart w:id="2966" w:name="subdirectories_and__21"/>
      <w:pPr>
        <w:numPr>
          <w:ilvl w:val="0"/>
          <w:numId w:val="332"/>
        </w:numPr>
        <w:pStyle w:val="Normal"/>
        <w:keepLines w:val="on"/>
      </w:pPr>
      <w:r>
        <w:t>subdirectories and,</w:t>
        <w:t xml:space="preserve"> </w:t>
      </w:r>
      <w:hyperlink w:anchor="page21">
        <w:r>
          <w:rPr>
            <w:rStyle w:val="Text3"/>
          </w:rPr>
          <w:t>21</w:t>
        </w:r>
      </w:hyperlink>
      <w:bookmarkEnd w:id="2966"/>
    </w:p>
    <w:p>
      <w:bookmarkStart w:id="2967" w:name="syntax_for__19_20"/>
      <w:pPr>
        <w:numPr>
          <w:ilvl w:val="0"/>
          <w:numId w:val="332"/>
        </w:numPr>
        <w:pStyle w:val="Normal"/>
        <w:keepLines w:val="on"/>
      </w:pPr>
      <w:r>
        <w:t>syntax for,</w:t>
        <w:t xml:space="preserve"> </w:t>
      </w:r>
      <w:hyperlink w:anchor="page19">
        <w:r>
          <w:rPr>
            <w:rStyle w:val="Text3"/>
          </w:rPr>
          <w:t>19</w:t>
        </w:r>
      </w:hyperlink>
      <w:r>
        <w:t>–</w:t>
      </w:r>
      <w:hyperlink w:anchor="page20">
        <w:r>
          <w:rPr>
            <w:rStyle w:val="Text3"/>
          </w:rPr>
          <w:t>20</w:t>
        </w:r>
      </w:hyperlink>
      <w:bookmarkEnd w:id="2967"/>
    </w:p>
    <w:p>
      <w:bookmarkStart w:id="2968" w:name="textbook_program_files__21_22"/>
      <w:pPr>
        <w:numPr>
          <w:ilvl w:val="0"/>
          <w:numId w:val="332"/>
        </w:numPr>
        <w:pStyle w:val="Normal"/>
        <w:keepLines w:val="on"/>
      </w:pPr>
      <w:r>
        <w:t>textbook program files,</w:t>
        <w:t xml:space="preserve"> </w:t>
      </w:r>
      <w:hyperlink w:anchor="page21">
        <w:r>
          <w:rPr>
            <w:rStyle w:val="Text3"/>
          </w:rPr>
          <w:t>21</w:t>
        </w:r>
      </w:hyperlink>
      <w:r>
        <w:t>–</w:t>
      </w:r>
      <w:hyperlink w:anchor="page22">
        <w:r>
          <w:rPr>
            <w:rStyle w:val="Text3"/>
          </w:rPr>
          <w:t>22</w:t>
        </w:r>
      </w:hyperlink>
      <w:bookmarkEnd w:id="2968"/>
    </w:p>
    <w:p>
      <w:bookmarkStart w:id="2969" w:name="Palindrome_class__code_for__245"/>
      <w:pPr>
        <w:pStyle w:val="Para 11"/>
        <w:keepLines w:val="on"/>
      </w:pPr>
      <w:r>
        <w:t>Palindrome</w:t>
      </w:r>
      <w:r>
        <w:rPr>
          <w:rStyle w:val="Text6"/>
        </w:rPr>
        <w:t xml:space="preserve"> class</w:t>
      </w:r>
      <w:bookmarkEnd w:id="2969"/>
    </w:p>
    <w:p>
      <w:bookmarkStart w:id="2970" w:name="code_for__245_246"/>
      <w:pPr>
        <w:numPr>
          <w:ilvl w:val="0"/>
          <w:numId w:val="333"/>
        </w:numPr>
        <w:pStyle w:val="Normal"/>
        <w:keepLines w:val="on"/>
      </w:pPr>
      <w:r>
        <w:t>code for,</w:t>
        <w:t xml:space="preserve"> </w:t>
      </w:r>
      <w:hyperlink w:anchor="page245">
        <w:r>
          <w:rPr>
            <w:rStyle w:val="Text3"/>
          </w:rPr>
          <w:t>245</w:t>
        </w:r>
      </w:hyperlink>
      <w:r>
        <w:t>–</w:t>
      </w:r>
      <w:hyperlink w:anchor="page246">
        <w:r>
          <w:rPr>
            <w:rStyle w:val="Text3"/>
          </w:rPr>
          <w:t>246</w:t>
        </w:r>
      </w:hyperlink>
      <w:bookmarkEnd w:id="2970"/>
    </w:p>
    <w:p>
      <w:bookmarkStart w:id="2971" w:name="creating__244"/>
      <w:pPr>
        <w:numPr>
          <w:ilvl w:val="0"/>
          <w:numId w:val="333"/>
        </w:numPr>
        <w:pStyle w:val="Normal"/>
        <w:keepLines w:val="on"/>
      </w:pPr>
      <w:r>
        <w:t>creating,</w:t>
        <w:t xml:space="preserve"> </w:t>
      </w:r>
      <w:hyperlink w:anchor="page244">
        <w:r>
          <w:rPr>
            <w:rStyle w:val="Text3"/>
          </w:rPr>
          <w:t>244</w:t>
        </w:r>
      </w:hyperlink>
      <w:bookmarkEnd w:id="2971"/>
    </w:p>
    <w:p>
      <w:bookmarkStart w:id="2972" w:name="palindromes__application__244_24"/>
      <w:pPr>
        <w:pStyle w:val="Normal"/>
        <w:keepLines w:val="on"/>
      </w:pPr>
      <w:r>
        <w:t>palindromes</w:t>
      </w:r>
      <w:bookmarkEnd w:id="2972"/>
    </w:p>
    <w:p>
      <w:bookmarkStart w:id="2973" w:name="application__244_247"/>
      <w:pPr>
        <w:numPr>
          <w:ilvl w:val="0"/>
          <w:numId w:val="334"/>
        </w:numPr>
        <w:pStyle w:val="Normal"/>
        <w:keepLines w:val="on"/>
      </w:pPr>
      <w:r>
        <w:t>application,</w:t>
        <w:t xml:space="preserve"> </w:t>
      </w:r>
      <w:hyperlink w:anchor="page244">
        <w:r>
          <w:rPr>
            <w:rStyle w:val="Text3"/>
          </w:rPr>
          <w:t>244</w:t>
        </w:r>
      </w:hyperlink>
      <w:r>
        <w:t>–</w:t>
      </w:r>
      <w:hyperlink w:anchor="page247">
        <w:r>
          <w:rPr>
            <w:rStyle w:val="Text3"/>
          </w:rPr>
          <w:t>247</w:t>
        </w:r>
      </w:hyperlink>
      <w:bookmarkEnd w:id="2973"/>
    </w:p>
    <w:p>
      <w:bookmarkStart w:id="2974" w:name="defined__244"/>
      <w:pPr>
        <w:numPr>
          <w:ilvl w:val="0"/>
          <w:numId w:val="334"/>
        </w:numPr>
        <w:pStyle w:val="Normal"/>
        <w:keepLines w:val="on"/>
      </w:pPr>
      <w:r>
        <w:t>defined,</w:t>
        <w:t xml:space="preserve"> </w:t>
      </w:r>
      <w:hyperlink w:anchor="page244">
        <w:r>
          <w:rPr>
            <w:rStyle w:val="Text3"/>
          </w:rPr>
          <w:t>244</w:t>
        </w:r>
      </w:hyperlink>
      <w:bookmarkEnd w:id="2974"/>
    </w:p>
    <w:p>
      <w:bookmarkStart w:id="2975" w:name="program__architecture_for__247"/>
      <w:pPr>
        <w:numPr>
          <w:ilvl w:val="0"/>
          <w:numId w:val="334"/>
        </w:numPr>
        <w:pStyle w:val="Normal"/>
        <w:keepLines w:val="on"/>
      </w:pPr>
      <w:r>
        <w:t xml:space="preserve">program, architecture for, </w:t>
      </w:r>
      <w:hyperlink w:anchor="page247">
        <w:r>
          <w:rPr>
            <w:rStyle w:val="Text8"/>
          </w:rPr>
          <w:t>247</w:t>
        </w:r>
      </w:hyperlink>
      <w:bookmarkEnd w:id="2975"/>
    </w:p>
    <w:p>
      <w:bookmarkStart w:id="2976" w:name="Parallelogram_class__75"/>
      <w:pPr>
        <w:pStyle w:val="Para 11"/>
        <w:keepLines w:val="on"/>
      </w:pPr>
      <w:r>
        <w:t>Parallelogram</w:t>
      </w:r>
      <w:r>
        <w:rPr>
          <w:rStyle w:val="Text6"/>
        </w:rPr>
        <w:t xml:space="preserve"> class,</w:t>
        <w:t xml:space="preserve"> </w:t>
      </w:r>
      <w:hyperlink w:anchor="page75">
        <w:r>
          <w:rPr>
            <w:rStyle w:val="Text9"/>
          </w:rPr>
          <w:t>75</w:t>
        </w:r>
      </w:hyperlink>
      <w:bookmarkEnd w:id="2976"/>
    </w:p>
    <w:p>
      <w:bookmarkStart w:id="2977" w:name="parameters__37_38"/>
      <w:pPr>
        <w:pStyle w:val="Normal"/>
        <w:keepLines w:val="on"/>
      </w:pPr>
      <w:r>
        <w:t>parameters,</w:t>
        <w:t xml:space="preserve"> </w:t>
      </w:r>
      <w:hyperlink w:anchor="page37">
        <w:r>
          <w:rPr>
            <w:rStyle w:val="Text3"/>
          </w:rPr>
          <w:t>37</w:t>
        </w:r>
      </w:hyperlink>
      <w:r>
        <w:t>–</w:t>
      </w:r>
      <w:hyperlink w:anchor="page38">
        <w:r>
          <w:rPr>
            <w:rStyle w:val="Text3"/>
          </w:rPr>
          <w:t>38</w:t>
        </w:r>
      </w:hyperlink>
      <w:bookmarkEnd w:id="2977"/>
    </w:p>
    <w:p>
      <w:bookmarkStart w:id="2978" w:name="parents__in_trees__31__424"/>
      <w:pPr>
        <w:pStyle w:val="Normal"/>
        <w:keepLines w:val="on"/>
      </w:pPr>
      <w:r>
        <w:t>parents,</w:t>
        <w:t xml:space="preserve"> in trees, </w:t>
      </w:r>
      <w:hyperlink w:anchor="page31">
        <w:r>
          <w:rPr>
            <w:rStyle w:val="Text3"/>
          </w:rPr>
          <w:t>31</w:t>
        </w:r>
      </w:hyperlink>
      <w:r>
        <w:t xml:space="preserve">, </w:t>
      </w:r>
      <w:hyperlink w:anchor="page424">
        <w:r>
          <w:rPr>
            <w:rStyle w:val="Text3"/>
          </w:rPr>
          <w:t>424</w:t>
        </w:r>
      </w:hyperlink>
      <w:bookmarkEnd w:id="2978"/>
    </w:p>
    <w:p>
      <w:bookmarkStart w:id="2979" w:name="paths__between_vertices__586"/>
      <w:pPr>
        <w:pStyle w:val="Normal"/>
        <w:keepLines w:val="on"/>
      </w:pPr>
      <w:r>
        <w:t>paths, between vertices,</w:t>
        <w:t xml:space="preserve"> </w:t>
      </w:r>
      <w:hyperlink w:anchor="page586">
        <w:r>
          <w:rPr>
            <w:rStyle w:val="Text3"/>
          </w:rPr>
          <w:t>586</w:t>
        </w:r>
      </w:hyperlink>
      <w:bookmarkEnd w:id="2979"/>
    </w:p>
    <w:p>
      <w:bookmarkStart w:id="2980" w:name="pixels__defined__186"/>
      <w:pPr>
        <w:pStyle w:val="Normal"/>
        <w:keepLines w:val="on"/>
      </w:pPr>
      <w:r>
        <w:t>pixels, defined,</w:t>
        <w:t xml:space="preserve"> </w:t>
      </w:r>
      <w:hyperlink w:anchor="page186">
        <w:r>
          <w:rPr>
            <w:rStyle w:val="Text3"/>
          </w:rPr>
          <w:t>186</w:t>
        </w:r>
      </w:hyperlink>
      <w:bookmarkEnd w:id="2980"/>
    </w:p>
    <w:p>
      <w:bookmarkStart w:id="2981" w:name="pointers__references_as__34"/>
      <w:pPr>
        <w:pStyle w:val="Normal"/>
        <w:keepLines w:val="on"/>
      </w:pPr>
      <w:r>
        <w:t>pointers, references as,</w:t>
        <w:t xml:space="preserve"> </w:t>
      </w:r>
      <w:hyperlink w:anchor="page34">
        <w:r>
          <w:rPr>
            <w:rStyle w:val="Text3"/>
          </w:rPr>
          <w:t>34</w:t>
        </w:r>
      </w:hyperlink>
      <w:bookmarkEnd w:id="2981"/>
    </w:p>
    <w:p>
      <w:bookmarkStart w:id="2982" w:name="polymorphism__defined__18_inheri"/>
      <w:pPr>
        <w:pStyle w:val="Normal"/>
        <w:keepLines w:val="on"/>
      </w:pPr>
      <w:r>
        <w:t>polymorphism</w:t>
      </w:r>
      <w:bookmarkEnd w:id="2982"/>
    </w:p>
    <w:p>
      <w:bookmarkStart w:id="2983" w:name="defined__18"/>
      <w:pPr>
        <w:numPr>
          <w:ilvl w:val="0"/>
          <w:numId w:val="335"/>
        </w:numPr>
        <w:pStyle w:val="Normal"/>
        <w:keepLines w:val="on"/>
      </w:pPr>
      <w:r>
        <w:t>defined,</w:t>
        <w:t xml:space="preserve"> </w:t>
      </w:r>
      <w:hyperlink w:anchor="page18">
        <w:r>
          <w:rPr>
            <w:rStyle w:val="Text3"/>
          </w:rPr>
          <w:t>18</w:t>
        </w:r>
      </w:hyperlink>
      <w:bookmarkEnd w:id="2983"/>
    </w:p>
    <w:p>
      <w:bookmarkStart w:id="2984" w:name="inheritance_based__18_19"/>
      <w:pPr>
        <w:numPr>
          <w:ilvl w:val="0"/>
          <w:numId w:val="335"/>
        </w:numPr>
        <w:pStyle w:val="Normal"/>
        <w:keepLines w:val="on"/>
      </w:pPr>
      <w:r>
        <w:t>inheritance based,</w:t>
        <w:t xml:space="preserve"> </w:t>
      </w:r>
      <w:hyperlink w:anchor="page18">
        <w:r>
          <w:rPr>
            <w:rStyle w:val="Text3"/>
          </w:rPr>
          <w:t>18</w:t>
        </w:r>
      </w:hyperlink>
      <w:r>
        <w:t>–</w:t>
      </w:r>
      <w:hyperlink w:anchor="page19">
        <w:r>
          <w:rPr>
            <w:rStyle w:val="Text3"/>
          </w:rPr>
          <w:t>19</w:t>
        </w:r>
      </w:hyperlink>
      <w:bookmarkEnd w:id="2984"/>
    </w:p>
    <w:p>
      <w:bookmarkStart w:id="2985" w:name="interface_based__76_78"/>
      <w:pPr>
        <w:numPr>
          <w:ilvl w:val="0"/>
          <w:numId w:val="335"/>
        </w:numPr>
        <w:pStyle w:val="Normal"/>
        <w:keepLines w:val="on"/>
      </w:pPr>
      <w:r>
        <w:t>interface-based,</w:t>
        <w:t xml:space="preserve"> </w:t>
      </w:r>
      <w:hyperlink w:anchor="page76">
        <w:r>
          <w:rPr>
            <w:rStyle w:val="Text3"/>
          </w:rPr>
          <w:t>76</w:t>
        </w:r>
      </w:hyperlink>
      <w:r>
        <w:t>–</w:t>
      </w:r>
      <w:hyperlink w:anchor="page78">
        <w:r>
          <w:rPr>
            <w:rStyle w:val="Text3"/>
          </w:rPr>
          <w:t>78</w:t>
        </w:r>
      </w:hyperlink>
      <w:bookmarkEnd w:id="2985"/>
    </w:p>
    <w:p>
      <w:bookmarkStart w:id="2986" w:name="pop_operation__79__80__85__127"/>
      <w:pPr>
        <w:pStyle w:val="Normal"/>
        <w:keepLines w:val="on"/>
      </w:pPr>
      <w:r>
        <w:rPr>
          <w:rStyle w:val="Text1"/>
        </w:rPr>
        <w:t>pop</w:t>
      </w:r>
      <w:r>
        <w:t xml:space="preserve"> operation,</w:t>
        <w:t xml:space="preserve"> </w:t>
      </w:r>
      <w:hyperlink w:anchor="page79">
        <w:r>
          <w:rPr>
            <w:rStyle w:val="Text3"/>
          </w:rPr>
          <w:t>79</w:t>
        </w:r>
      </w:hyperlink>
      <w:r>
        <w:t xml:space="preserve">, </w:t>
      </w:r>
      <w:hyperlink w:anchor="page80">
        <w:r>
          <w:rPr>
            <w:rStyle w:val="Text8"/>
          </w:rPr>
          <w:t>80</w:t>
        </w:r>
      </w:hyperlink>
      <w:r>
        <w:t xml:space="preserve">, </w:t>
      </w:r>
      <w:hyperlink w:anchor="page85">
        <w:r>
          <w:rPr>
            <w:rStyle w:val="Text3"/>
          </w:rPr>
          <w:t>85</w:t>
        </w:r>
      </w:hyperlink>
      <w:r>
        <w:t xml:space="preserve">, </w:t>
      </w:r>
      <w:hyperlink w:anchor="page127">
        <w:r>
          <w:rPr>
            <w:rStyle w:val="Text3"/>
          </w:rPr>
          <w:t>127</w:t>
        </w:r>
      </w:hyperlink>
      <w:r>
        <w:t xml:space="preserve">, </w:t>
      </w:r>
      <w:hyperlink w:anchor="page128">
        <w:r>
          <w:rPr>
            <w:rStyle w:val="Text8"/>
          </w:rPr>
          <w:t>128</w:t>
        </w:r>
      </w:hyperlink>
      <w:bookmarkEnd w:id="2986"/>
    </w:p>
    <w:p>
      <w:bookmarkStart w:id="2987" w:name="postconditions__defined__72"/>
      <w:pPr>
        <w:pStyle w:val="Normal"/>
        <w:keepLines w:val="on"/>
      </w:pPr>
      <w:r>
        <w:t>postconditions, defined,</w:t>
        <w:t xml:space="preserve"> </w:t>
      </w:r>
      <w:hyperlink w:anchor="page72">
        <w:r>
          <w:rPr>
            <w:rStyle w:val="Text3"/>
          </w:rPr>
          <w:t>72</w:t>
        </w:r>
      </w:hyperlink>
      <w:bookmarkEnd w:id="2987"/>
    </w:p>
    <w:p>
      <w:bookmarkStart w:id="2988" w:name="postfix_expressions__error_proce"/>
      <w:pPr>
        <w:pStyle w:val="Normal"/>
        <w:keepLines w:val="on"/>
      </w:pPr>
      <w:r>
        <w:t>postfix expressions</w:t>
      </w:r>
      <w:bookmarkEnd w:id="2988"/>
    </w:p>
    <w:p>
      <w:bookmarkStart w:id="2989" w:name="error_processing__136_137"/>
      <w:pPr>
        <w:numPr>
          <w:ilvl w:val="0"/>
          <w:numId w:val="336"/>
        </w:numPr>
        <w:pStyle w:val="Normal"/>
        <w:keepLines w:val="on"/>
      </w:pPr>
      <w:r>
        <w:t>error processing,</w:t>
        <w:t xml:space="preserve"> </w:t>
      </w:r>
      <w:hyperlink w:anchor="page136">
        <w:r>
          <w:rPr>
            <w:rStyle w:val="Text3"/>
          </w:rPr>
          <w:t>136</w:t>
        </w:r>
      </w:hyperlink>
      <w:r>
        <w:t>–</w:t>
      </w:r>
      <w:hyperlink w:anchor="page137">
        <w:r>
          <w:rPr>
            <w:rStyle w:val="Text3"/>
          </w:rPr>
          <w:t>137</w:t>
        </w:r>
      </w:hyperlink>
      <w:bookmarkEnd w:id="2989"/>
    </w:p>
    <w:p>
      <w:bookmarkStart w:id="2990" w:name="evaluating__132_141__algorithm"/>
      <w:pPr>
        <w:numPr>
          <w:ilvl w:val="0"/>
          <w:numId w:val="336"/>
        </w:numPr>
        <w:pStyle w:val="Normal"/>
        <w:keepLines w:val="on"/>
      </w:pPr>
      <w:r>
        <w:bookmarkStart w:id="2991" w:name="page690"/>
        <w:t/>
        <w:bookmarkEnd w:id="2991"/>
        <w:t>evaluating,</w:t>
        <w:t xml:space="preserve"> </w:t>
      </w:r>
      <w:hyperlink w:anchor="page132">
        <w:r>
          <w:rPr>
            <w:rStyle w:val="Text3"/>
          </w:rPr>
          <w:t>132</w:t>
        </w:r>
      </w:hyperlink>
      <w:r>
        <w:t>–</w:t>
      </w:r>
      <w:hyperlink w:anchor="page141">
        <w:r>
          <w:rPr>
            <w:rStyle w:val="Text3"/>
          </w:rPr>
          <w:t>141</w:t>
        </w:r>
      </w:hyperlink>
      <w:bookmarkEnd w:id="2990"/>
    </w:p>
    <w:p>
      <w:bookmarkStart w:id="2992" w:name="algorithm__134_136"/>
      <w:pPr>
        <w:numPr>
          <w:ilvl w:val="1"/>
          <w:numId w:val="336"/>
        </w:numPr>
        <w:pStyle w:val="Normal"/>
        <w:keepLines w:val="on"/>
      </w:pPr>
      <w:r>
        <w:t>algorithm,</w:t>
        <w:t xml:space="preserve"> </w:t>
      </w:r>
      <w:hyperlink w:anchor="page134">
        <w:r>
          <w:rPr>
            <w:rStyle w:val="Text3"/>
          </w:rPr>
          <w:t>134</w:t>
        </w:r>
      </w:hyperlink>
      <w:r>
        <w:t>–</w:t>
      </w:r>
      <w:hyperlink w:anchor="page136">
        <w:r>
          <w:rPr>
            <w:rStyle w:val="Text3"/>
          </w:rPr>
          <w:t>136</w:t>
        </w:r>
      </w:hyperlink>
      <w:bookmarkEnd w:id="2992"/>
    </w:p>
    <w:p>
      <w:bookmarkStart w:id="2993" w:name="evaluation_algorithm__134"/>
      <w:pPr>
        <w:numPr>
          <w:ilvl w:val="0"/>
          <w:numId w:val="336"/>
        </w:numPr>
        <w:pStyle w:val="Normal"/>
        <w:keepLines w:val="on"/>
      </w:pPr>
      <w:r>
        <w:t>evaluation algorithm,</w:t>
        <w:t xml:space="preserve"> </w:t>
      </w:r>
      <w:hyperlink w:anchor="page134">
        <w:r>
          <w:rPr>
            <w:rStyle w:val="Text3"/>
          </w:rPr>
          <w:t>134</w:t>
        </w:r>
      </w:hyperlink>
      <w:bookmarkEnd w:id="2993"/>
    </w:p>
    <w:p>
      <w:bookmarkStart w:id="2994" w:name="GUI_approach__141"/>
      <w:pPr>
        <w:numPr>
          <w:ilvl w:val="0"/>
          <w:numId w:val="336"/>
        </w:numPr>
        <w:pStyle w:val="Normal"/>
        <w:keepLines w:val="on"/>
      </w:pPr>
      <w:r>
        <w:t>GUI approach,</w:t>
        <w:t xml:space="preserve"> </w:t>
      </w:r>
      <w:hyperlink w:anchor="page141">
        <w:r>
          <w:rPr>
            <w:rStyle w:val="Text3"/>
          </w:rPr>
          <w:t>141</w:t>
        </w:r>
      </w:hyperlink>
      <w:bookmarkEnd w:id="2994"/>
    </w:p>
    <w:p>
      <w:bookmarkStart w:id="2995" w:name="postorder_traversal__434__452__c"/>
      <w:pPr>
        <w:pStyle w:val="Normal"/>
        <w:keepLines w:val="on"/>
      </w:pPr>
      <w:r>
        <w:t xml:space="preserve">postorder traversal, </w:t>
      </w:r>
      <w:hyperlink w:anchor="page434">
        <w:r>
          <w:rPr>
            <w:rStyle w:val="Text8"/>
          </w:rPr>
          <w:t>434</w:t>
        </w:r>
      </w:hyperlink>
      <w:r>
        <w:t>,</w:t>
        <w:t xml:space="preserve"> </w:t>
      </w:r>
      <w:hyperlink w:anchor="page452">
        <w:r>
          <w:rPr>
            <w:rStyle w:val="Text3"/>
          </w:rPr>
          <w:t>452</w:t>
        </w:r>
      </w:hyperlink>
      <w:bookmarkEnd w:id="2995"/>
    </w:p>
    <w:p>
      <w:bookmarkStart w:id="2996" w:name="code_for__455"/>
      <w:pPr>
        <w:numPr>
          <w:ilvl w:val="0"/>
          <w:numId w:val="337"/>
        </w:numPr>
        <w:pStyle w:val="Normal"/>
        <w:keepLines w:val="on"/>
      </w:pPr>
      <w:r>
        <w:t>code for,</w:t>
        <w:t xml:space="preserve"> </w:t>
      </w:r>
      <w:hyperlink w:anchor="page455">
        <w:r>
          <w:rPr>
            <w:rStyle w:val="Text3"/>
          </w:rPr>
          <w:t>455</w:t>
        </w:r>
      </w:hyperlink>
      <w:bookmarkEnd w:id="2996"/>
    </w:p>
    <w:p>
      <w:bookmarkStart w:id="2997" w:name="defined__433_1"/>
      <w:pPr>
        <w:numPr>
          <w:ilvl w:val="0"/>
          <w:numId w:val="337"/>
        </w:numPr>
        <w:pStyle w:val="Normal"/>
        <w:keepLines w:val="on"/>
      </w:pPr>
      <w:r>
        <w:t>defined,</w:t>
        <w:t xml:space="preserve"> </w:t>
      </w:r>
      <w:hyperlink w:anchor="page433">
        <w:r>
          <w:rPr>
            <w:rStyle w:val="Text3"/>
          </w:rPr>
          <w:t>433</w:t>
        </w:r>
      </w:hyperlink>
      <w:bookmarkEnd w:id="2997"/>
    </w:p>
    <w:p>
      <w:bookmarkStart w:id="2998" w:name="generating__433_1"/>
      <w:pPr>
        <w:numPr>
          <w:ilvl w:val="0"/>
          <w:numId w:val="337"/>
        </w:numPr>
        <w:pStyle w:val="Normal"/>
        <w:keepLines w:val="on"/>
      </w:pPr>
      <w:r>
        <w:t>generating,</w:t>
        <w:t xml:space="preserve"> </w:t>
      </w:r>
      <w:hyperlink w:anchor="page433">
        <w:r>
          <w:rPr>
            <w:rStyle w:val="Text3"/>
          </w:rPr>
          <w:t>433</w:t>
        </w:r>
      </w:hyperlink>
      <w:bookmarkEnd w:id="2998"/>
    </w:p>
    <w:p>
      <w:bookmarkStart w:id="2999" w:name="uses_for__433"/>
      <w:pPr>
        <w:numPr>
          <w:ilvl w:val="0"/>
          <w:numId w:val="337"/>
        </w:numPr>
        <w:pStyle w:val="Normal"/>
        <w:keepLines w:val="on"/>
      </w:pPr>
      <w:r>
        <w:t>uses for,</w:t>
        <w:t xml:space="preserve"> </w:t>
      </w:r>
      <w:hyperlink w:anchor="page433">
        <w:r>
          <w:rPr>
            <w:rStyle w:val="Text3"/>
          </w:rPr>
          <w:t>433</w:t>
        </w:r>
      </w:hyperlink>
      <w:bookmarkEnd w:id="2999"/>
    </w:p>
    <w:p>
      <w:bookmarkStart w:id="3000" w:name="visualizing__434_2"/>
      <w:pPr>
        <w:numPr>
          <w:ilvl w:val="0"/>
          <w:numId w:val="337"/>
        </w:numPr>
        <w:pStyle w:val="Normal"/>
        <w:keepLines w:val="on"/>
      </w:pPr>
      <w:r>
        <w:t xml:space="preserve">visualizing, </w:t>
      </w:r>
      <w:hyperlink w:anchor="page434">
        <w:r>
          <w:rPr>
            <w:rStyle w:val="Text8"/>
          </w:rPr>
          <w:t>434</w:t>
        </w:r>
      </w:hyperlink>
      <w:bookmarkEnd w:id="3000"/>
    </w:p>
    <w:p>
      <w:bookmarkStart w:id="3001" w:name="preconditions__defined__71"/>
      <w:pPr>
        <w:pStyle w:val="Normal"/>
        <w:keepLines w:val="on"/>
      </w:pPr>
      <w:r>
        <w:t>preconditions, defined,</w:t>
        <w:t xml:space="preserve"> </w:t>
      </w:r>
      <w:hyperlink w:anchor="page71">
        <w:r>
          <w:rPr>
            <w:rStyle w:val="Text3"/>
          </w:rPr>
          <w:t>71</w:t>
        </w:r>
      </w:hyperlink>
      <w:bookmarkEnd w:id="3001"/>
    </w:p>
    <w:p>
      <w:bookmarkStart w:id="3002" w:name="preorder_traversal__434__452__ba"/>
      <w:pPr>
        <w:pStyle w:val="Normal"/>
        <w:keepLines w:val="on"/>
      </w:pPr>
      <w:r>
        <w:t xml:space="preserve">preorder traversal, </w:t>
      </w:r>
      <w:hyperlink w:anchor="page434">
        <w:r>
          <w:rPr>
            <w:rStyle w:val="Text8"/>
          </w:rPr>
          <w:t>434</w:t>
        </w:r>
      </w:hyperlink>
      <w:r>
        <w:t>,</w:t>
        <w:t xml:space="preserve"> </w:t>
      </w:r>
      <w:hyperlink w:anchor="page452">
        <w:r>
          <w:rPr>
            <w:rStyle w:val="Text3"/>
          </w:rPr>
          <w:t>452</w:t>
        </w:r>
      </w:hyperlink>
      <w:bookmarkEnd w:id="3002"/>
    </w:p>
    <w:p>
      <w:bookmarkStart w:id="3003" w:name="balancing_binary_search_tree_and"/>
      <w:pPr>
        <w:numPr>
          <w:ilvl w:val="0"/>
          <w:numId w:val="338"/>
        </w:numPr>
        <w:pStyle w:val="Normal"/>
        <w:keepLines w:val="on"/>
      </w:pPr>
      <w:r>
        <w:t xml:space="preserve">balancing binary search tree and, </w:t>
      </w:r>
      <w:hyperlink w:anchor="page471">
        <w:r>
          <w:rPr>
            <w:rStyle w:val="Text8"/>
          </w:rPr>
          <w:t>471</w:t>
        </w:r>
      </w:hyperlink>
      <w:bookmarkEnd w:id="3003"/>
    </w:p>
    <w:p>
      <w:bookmarkStart w:id="3004" w:name="code_for__455_1"/>
      <w:pPr>
        <w:numPr>
          <w:ilvl w:val="0"/>
          <w:numId w:val="338"/>
        </w:numPr>
        <w:pStyle w:val="Normal"/>
        <w:keepLines w:val="on"/>
      </w:pPr>
      <w:r>
        <w:t>code for,</w:t>
        <w:t xml:space="preserve"> </w:t>
      </w:r>
      <w:hyperlink w:anchor="page455">
        <w:r>
          <w:rPr>
            <w:rStyle w:val="Text3"/>
          </w:rPr>
          <w:t>455</w:t>
        </w:r>
      </w:hyperlink>
      <w:bookmarkEnd w:id="3004"/>
    </w:p>
    <w:p>
      <w:bookmarkStart w:id="3005" w:name="defined__433_2"/>
      <w:pPr>
        <w:numPr>
          <w:ilvl w:val="0"/>
          <w:numId w:val="338"/>
        </w:numPr>
        <w:pStyle w:val="Normal"/>
        <w:keepLines w:val="on"/>
      </w:pPr>
      <w:r>
        <w:t>defined,</w:t>
        <w:t xml:space="preserve"> </w:t>
      </w:r>
      <w:hyperlink w:anchor="page433">
        <w:r>
          <w:rPr>
            <w:rStyle w:val="Text3"/>
          </w:rPr>
          <w:t>433</w:t>
        </w:r>
      </w:hyperlink>
      <w:bookmarkEnd w:id="3005"/>
    </w:p>
    <w:p>
      <w:bookmarkStart w:id="3006" w:name="generating__433_2"/>
      <w:pPr>
        <w:numPr>
          <w:ilvl w:val="0"/>
          <w:numId w:val="338"/>
        </w:numPr>
        <w:pStyle w:val="Normal"/>
        <w:keepLines w:val="on"/>
      </w:pPr>
      <w:r>
        <w:t>generating,</w:t>
        <w:t xml:space="preserve"> </w:t>
      </w:r>
      <w:hyperlink w:anchor="page433">
        <w:r>
          <w:rPr>
            <w:rStyle w:val="Text3"/>
          </w:rPr>
          <w:t>433</w:t>
        </w:r>
      </w:hyperlink>
      <w:bookmarkEnd w:id="3006"/>
    </w:p>
    <w:p>
      <w:bookmarkStart w:id="3007" w:name="uses_for__433__435"/>
      <w:pPr>
        <w:numPr>
          <w:ilvl w:val="0"/>
          <w:numId w:val="338"/>
        </w:numPr>
        <w:pStyle w:val="Normal"/>
        <w:keepLines w:val="on"/>
      </w:pPr>
      <w:r>
        <w:t>uses for,</w:t>
        <w:t xml:space="preserve"> </w:t>
      </w:r>
      <w:hyperlink w:anchor="page433">
        <w:r>
          <w:rPr>
            <w:rStyle w:val="Text3"/>
          </w:rPr>
          <w:t>433</w:t>
        </w:r>
      </w:hyperlink>
      <w:r>
        <w:t xml:space="preserve">, </w:t>
      </w:r>
      <w:hyperlink w:anchor="page435">
        <w:r>
          <w:rPr>
            <w:rStyle w:val="Text3"/>
          </w:rPr>
          <w:t>435</w:t>
        </w:r>
      </w:hyperlink>
      <w:bookmarkEnd w:id="3007"/>
    </w:p>
    <w:p>
      <w:bookmarkStart w:id="3008" w:name="visualizing__434_3"/>
      <w:pPr>
        <w:numPr>
          <w:ilvl w:val="0"/>
          <w:numId w:val="338"/>
        </w:numPr>
        <w:pStyle w:val="Normal"/>
        <w:keepLines w:val="on"/>
      </w:pPr>
      <w:r>
        <w:t xml:space="preserve">visualizing, </w:t>
      </w:r>
      <w:hyperlink w:anchor="page434">
        <w:r>
          <w:rPr>
            <w:rStyle w:val="Text8"/>
          </w:rPr>
          <w:t>434</w:t>
        </w:r>
      </w:hyperlink>
      <w:bookmarkEnd w:id="3008"/>
    </w:p>
    <w:p>
      <w:bookmarkStart w:id="3009" w:name="primitive_types__27__reference_t"/>
      <w:pPr>
        <w:pStyle w:val="Normal"/>
        <w:keepLines w:val="on"/>
      </w:pPr>
      <w:r>
        <w:t>primitive types,</w:t>
        <w:t xml:space="preserve"> </w:t>
      </w:r>
      <w:hyperlink w:anchor="page27">
        <w:r>
          <w:rPr>
            <w:rStyle w:val="Text3"/>
          </w:rPr>
          <w:t>27</w:t>
        </w:r>
      </w:hyperlink>
      <w:bookmarkEnd w:id="3009"/>
    </w:p>
    <w:p>
      <w:bookmarkStart w:id="3010" w:name="reference_types_vs___34_35"/>
      <w:pPr>
        <w:numPr>
          <w:ilvl w:val="0"/>
          <w:numId w:val="339"/>
        </w:numPr>
        <w:pStyle w:val="Normal"/>
        <w:keepLines w:val="on"/>
      </w:pPr>
      <w:r>
        <w:t xml:space="preserve">reference types </w:t>
      </w:r>
      <w:r>
        <w:rPr>
          <w:rStyle w:val="Text4"/>
        </w:rPr>
        <w:t>vs.,</w:t>
      </w:r>
      <w:r>
        <w:t xml:space="preserve"> </w:t>
      </w:r>
      <w:hyperlink w:anchor="page34">
        <w:r>
          <w:rPr>
            <w:rStyle w:val="Text3"/>
          </w:rPr>
          <w:t>34</w:t>
        </w:r>
      </w:hyperlink>
      <w:r>
        <w:t>–</w:t>
      </w:r>
      <w:hyperlink w:anchor="page35">
        <w:r>
          <w:rPr>
            <w:rStyle w:val="Text3"/>
          </w:rPr>
          <w:t>35</w:t>
        </w:r>
      </w:hyperlink>
      <w:bookmarkEnd w:id="3010"/>
    </w:p>
    <w:p>
      <w:bookmarkStart w:id="3011" w:name="primitive_variables__33__vs__non"/>
      <w:pPr>
        <w:pStyle w:val="Normal"/>
        <w:keepLines w:val="on"/>
      </w:pPr>
      <w:r>
        <w:t>primitive variables,</w:t>
        <w:t xml:space="preserve"> </w:t>
      </w:r>
      <w:hyperlink w:anchor="page33">
        <w:r>
          <w:rPr>
            <w:rStyle w:val="Text3"/>
          </w:rPr>
          <w:t>33</w:t>
        </w:r>
      </w:hyperlink>
      <w:bookmarkEnd w:id="3011"/>
    </w:p>
    <w:p>
      <w:bookmarkStart w:id="3012" w:name="vs__nonprimitive__309"/>
      <w:pPr>
        <w:numPr>
          <w:ilvl w:val="0"/>
          <w:numId w:val="340"/>
        </w:numPr>
        <w:pStyle w:val="Normal"/>
        <w:keepLines w:val="on"/>
      </w:pPr>
      <w:r>
        <w:rPr>
          <w:rStyle w:val="Text4"/>
        </w:rPr>
        <w:t>vs.</w:t>
      </w:r>
      <w:r>
        <w:t xml:space="preserve"> nonprimitive, </w:t>
      </w:r>
      <w:hyperlink w:anchor="page309">
        <w:r>
          <w:rPr>
            <w:rStyle w:val="Text8"/>
          </w:rPr>
          <w:t>309</w:t>
        </w:r>
      </w:hyperlink>
      <w:bookmarkEnd w:id="3012"/>
    </w:p>
    <w:p>
      <w:bookmarkStart w:id="3013" w:name="vs__nonprimitive_variables__37"/>
      <w:pPr>
        <w:numPr>
          <w:ilvl w:val="0"/>
          <w:numId w:val="340"/>
        </w:numPr>
        <w:pStyle w:val="Normal"/>
        <w:keepLines w:val="on"/>
      </w:pPr>
      <w:r>
        <w:rPr>
          <w:rStyle w:val="Text4"/>
        </w:rPr>
        <w:t>vs.</w:t>
      </w:r>
      <w:r>
        <w:t xml:space="preserve"> nonprimitive variables, </w:t>
      </w:r>
      <w:hyperlink w:anchor="page37">
        <w:r>
          <w:rPr>
            <w:rStyle w:val="Text8"/>
          </w:rPr>
          <w:t>37</w:t>
        </w:r>
      </w:hyperlink>
      <w:bookmarkEnd w:id="3013"/>
    </w:p>
    <w:p>
      <w:bookmarkStart w:id="3014" w:name="priority_queues__551_556"/>
      <w:pPr>
        <w:pStyle w:val="Normal"/>
        <w:keepLines w:val="on"/>
      </w:pPr>
      <w:r>
        <w:t>priority queues,</w:t>
        <w:t xml:space="preserve"> </w:t>
      </w:r>
      <w:hyperlink w:anchor="page551">
        <w:r>
          <w:rPr>
            <w:rStyle w:val="Text3"/>
          </w:rPr>
          <w:t>551</w:t>
        </w:r>
      </w:hyperlink>
      <w:r>
        <w:t>-</w:t>
      </w:r>
      <w:hyperlink w:anchor="page556">
        <w:r>
          <w:rPr>
            <w:rStyle w:val="Text3"/>
          </w:rPr>
          <w:t>556</w:t>
        </w:r>
      </w:hyperlink>
      <w:bookmarkEnd w:id="3014"/>
    </w:p>
    <w:p>
      <w:bookmarkStart w:id="3015" w:name="heaps_used_for_implementing__657"/>
      <w:pPr>
        <w:pStyle w:val="Normal"/>
        <w:keepLines w:val="on"/>
      </w:pPr>
      <w:r>
        <w:t>heaps used for implementing,</w:t>
        <w:t xml:space="preserve"> </w:t>
      </w:r>
      <w:hyperlink w:anchor="page657">
        <w:r>
          <w:rPr>
            <w:rStyle w:val="Text3"/>
          </w:rPr>
          <w:t>657</w:t>
        </w:r>
      </w:hyperlink>
      <w:bookmarkEnd w:id="3015"/>
    </w:p>
    <w:p>
      <w:bookmarkStart w:id="3016" w:name="PriQueueInterface__565__code_for"/>
      <w:pPr>
        <w:pStyle w:val="Para 11"/>
        <w:keepLines w:val="on"/>
      </w:pPr>
      <w:r>
        <w:t>PriQueueInterface</w:t>
      </w:r>
      <w:r>
        <w:rPr>
          <w:rStyle w:val="Text6"/>
        </w:rPr>
        <w:t>,</w:t>
        <w:t xml:space="preserve"> </w:t>
      </w:r>
      <w:hyperlink w:anchor="page565">
        <w:r>
          <w:rPr>
            <w:rStyle w:val="Text9"/>
          </w:rPr>
          <w:t>565</w:t>
        </w:r>
      </w:hyperlink>
      <w:bookmarkEnd w:id="3016"/>
    </w:p>
    <w:p>
      <w:bookmarkStart w:id="3017" w:name="code_for__553_554"/>
      <w:pPr>
        <w:numPr>
          <w:ilvl w:val="0"/>
          <w:numId w:val="341"/>
        </w:numPr>
        <w:pStyle w:val="Normal"/>
        <w:keepLines w:val="on"/>
      </w:pPr>
      <w:r>
        <w:t>code for,</w:t>
        <w:t xml:space="preserve"> </w:t>
      </w:r>
      <w:hyperlink w:anchor="page553">
        <w:r>
          <w:rPr>
            <w:rStyle w:val="Text3"/>
          </w:rPr>
          <w:t>553</w:t>
        </w:r>
      </w:hyperlink>
      <w:r>
        <w:t>–</w:t>
      </w:r>
      <w:hyperlink w:anchor="page554">
        <w:r>
          <w:rPr>
            <w:rStyle w:val="Text3"/>
          </w:rPr>
          <w:t>554</w:t>
        </w:r>
      </w:hyperlink>
      <w:bookmarkEnd w:id="3017"/>
    </w:p>
    <w:p>
      <w:bookmarkStart w:id="3018" w:name="private_access_modifier__5__5t"/>
      <w:pPr>
        <w:pStyle w:val="Normal"/>
        <w:keepLines w:val="on"/>
      </w:pPr>
      <w:r>
        <w:rPr>
          <w:rStyle w:val="Text1"/>
        </w:rPr>
        <w:t>private</w:t>
      </w:r>
      <w:r>
        <w:t xml:space="preserve"> access modifier,</w:t>
        <w:t xml:space="preserve"> </w:t>
      </w:r>
      <w:hyperlink w:anchor="page5">
        <w:r>
          <w:rPr>
            <w:rStyle w:val="Text3"/>
          </w:rPr>
          <w:t>5</w:t>
        </w:r>
      </w:hyperlink>
      <w:r>
        <w:t xml:space="preserve">, </w:t>
      </w:r>
      <w:hyperlink w:anchor="page5">
        <w:r>
          <w:rPr>
            <w:rStyle w:val="Text3"/>
          </w:rPr>
          <w:t>5</w:t>
        </w:r>
      </w:hyperlink>
      <w:r>
        <w:rPr>
          <w:rStyle w:val="Text4"/>
        </w:rPr>
        <w:t>t</w:t>
      </w:r>
      <w:bookmarkEnd w:id="3018"/>
    </w:p>
    <w:p>
      <w:bookmarkStart w:id="3019" w:name="professional_testing__98_99"/>
      <w:pPr>
        <w:pStyle w:val="Normal"/>
        <w:keepLines w:val="on"/>
      </w:pPr>
      <w:r>
        <w:t>professional testing,</w:t>
        <w:t xml:space="preserve"> </w:t>
      </w:r>
      <w:hyperlink w:anchor="page98">
        <w:r>
          <w:rPr>
            <w:rStyle w:val="Text3"/>
          </w:rPr>
          <w:t>98</w:t>
        </w:r>
      </w:hyperlink>
      <w:r>
        <w:t>–</w:t>
      </w:r>
      <w:hyperlink w:anchor="page99">
        <w:r>
          <w:rPr>
            <w:rStyle w:val="Text3"/>
          </w:rPr>
          <w:t>99</w:t>
        </w:r>
      </w:hyperlink>
      <w:bookmarkEnd w:id="3019"/>
    </w:p>
    <w:p>
      <w:bookmarkStart w:id="3020" w:name="programming__concurrent__279_dyn"/>
      <w:pPr>
        <w:pStyle w:val="Normal"/>
        <w:keepLines w:val="on"/>
      </w:pPr>
      <w:r>
        <w:t>programming</w:t>
      </w:r>
      <w:bookmarkEnd w:id="3020"/>
    </w:p>
    <w:p>
      <w:bookmarkStart w:id="3021" w:name="concurrent__279"/>
      <w:pPr>
        <w:numPr>
          <w:ilvl w:val="0"/>
          <w:numId w:val="342"/>
        </w:numPr>
        <w:pStyle w:val="Normal"/>
        <w:keepLines w:val="on"/>
      </w:pPr>
      <w:r>
        <w:t>concurrent,</w:t>
        <w:t xml:space="preserve"> </w:t>
      </w:r>
      <w:hyperlink w:anchor="page279">
        <w:r>
          <w:rPr>
            <w:rStyle w:val="Text3"/>
          </w:rPr>
          <w:t>279</w:t>
        </w:r>
      </w:hyperlink>
      <w:bookmarkEnd w:id="3021"/>
    </w:p>
    <w:p>
      <w:bookmarkStart w:id="3022" w:name="dynamic__200"/>
      <w:pPr>
        <w:numPr>
          <w:ilvl w:val="0"/>
          <w:numId w:val="342"/>
        </w:numPr>
        <w:pStyle w:val="Normal"/>
        <w:keepLines w:val="on"/>
      </w:pPr>
      <w:r>
        <w:t>dynamic,</w:t>
        <w:t xml:space="preserve"> </w:t>
      </w:r>
      <w:hyperlink w:anchor="page200">
        <w:r>
          <w:rPr>
            <w:rStyle w:val="Text3"/>
          </w:rPr>
          <w:t>200</w:t>
        </w:r>
      </w:hyperlink>
      <w:bookmarkEnd w:id="3022"/>
    </w:p>
    <w:p>
      <w:bookmarkStart w:id="3023" w:name="protected_access_modifier__5__5t"/>
      <w:pPr>
        <w:pStyle w:val="Normal"/>
        <w:keepLines w:val="on"/>
      </w:pPr>
      <w:r>
        <w:rPr>
          <w:rStyle w:val="Text1"/>
        </w:rPr>
        <w:t>protected</w:t>
      </w:r>
      <w:r>
        <w:t xml:space="preserve"> access modifier,</w:t>
        <w:t xml:space="preserve"> </w:t>
      </w:r>
      <w:hyperlink w:anchor="page5">
        <w:r>
          <w:rPr>
            <w:rStyle w:val="Text3"/>
          </w:rPr>
          <w:t>5</w:t>
        </w:r>
      </w:hyperlink>
      <w:r>
        <w:t xml:space="preserve">, </w:t>
      </w:r>
      <w:hyperlink w:anchor="page5">
        <w:r>
          <w:rPr>
            <w:rStyle w:val="Text3"/>
          </w:rPr>
          <w:t>5</w:t>
        </w:r>
      </w:hyperlink>
      <w:r>
        <w:rPr>
          <w:rStyle w:val="Text4"/>
        </w:rPr>
        <w:t>t</w:t>
      </w:r>
      <w:r>
        <w:t xml:space="preserve">, </w:t>
      </w:r>
      <w:hyperlink w:anchor="page6">
        <w:r>
          <w:rPr>
            <w:rStyle w:val="Text3"/>
          </w:rPr>
          <w:t>6</w:t>
        </w:r>
      </w:hyperlink>
      <w:bookmarkEnd w:id="3023"/>
    </w:p>
    <w:p>
      <w:bookmarkStart w:id="3024" w:name="public_access_modifier__5__5t"/>
      <w:pPr>
        <w:pStyle w:val="Normal"/>
        <w:keepLines w:val="on"/>
      </w:pPr>
      <w:r>
        <w:rPr>
          <w:rStyle w:val="Text1"/>
        </w:rPr>
        <w:t>public</w:t>
      </w:r>
      <w:r>
        <w:t xml:space="preserve"> access modifier,</w:t>
        <w:t xml:space="preserve"> </w:t>
      </w:r>
      <w:hyperlink w:anchor="page5">
        <w:r>
          <w:rPr>
            <w:rStyle w:val="Text3"/>
          </w:rPr>
          <w:t>5</w:t>
        </w:r>
      </w:hyperlink>
      <w:r>
        <w:t xml:space="preserve">, </w:t>
      </w:r>
      <w:hyperlink w:anchor="page5">
        <w:r>
          <w:rPr>
            <w:rStyle w:val="Text3"/>
          </w:rPr>
          <w:t>5</w:t>
        </w:r>
      </w:hyperlink>
      <w:r>
        <w:rPr>
          <w:rStyle w:val="Text4"/>
        </w:rPr>
        <w:t>t</w:t>
      </w:r>
      <w:bookmarkEnd w:id="3024"/>
    </w:p>
    <w:p>
      <w:bookmarkStart w:id="3025" w:name="push_operation__79__80__85__124"/>
      <w:pPr>
        <w:pStyle w:val="Normal"/>
        <w:keepLines w:val="on"/>
      </w:pPr>
      <w:r>
        <w:rPr>
          <w:rStyle w:val="Text1"/>
        </w:rPr>
        <w:t>push</w:t>
      </w:r>
      <w:r>
        <w:t xml:space="preserve"> operation,</w:t>
        <w:t xml:space="preserve"> </w:t>
      </w:r>
      <w:hyperlink w:anchor="page79">
        <w:r>
          <w:rPr>
            <w:rStyle w:val="Text3"/>
          </w:rPr>
          <w:t>79</w:t>
        </w:r>
      </w:hyperlink>
      <w:r>
        <w:t xml:space="preserve">, </w:t>
      </w:r>
      <w:hyperlink w:anchor="page80">
        <w:r>
          <w:rPr>
            <w:rStyle w:val="Text8"/>
          </w:rPr>
          <w:t>80</w:t>
        </w:r>
      </w:hyperlink>
      <w:r>
        <w:t xml:space="preserve">, </w:t>
      </w:r>
      <w:hyperlink w:anchor="page85">
        <w:r>
          <w:rPr>
            <w:rStyle w:val="Text3"/>
          </w:rPr>
          <w:t>85</w:t>
        </w:r>
      </w:hyperlink>
      <w:r>
        <w:t xml:space="preserve">, </w:t>
      </w:r>
      <w:hyperlink w:anchor="page124">
        <w:r>
          <w:rPr>
            <w:rStyle w:val="Text3"/>
          </w:rPr>
          <w:t>124</w:t>
        </w:r>
      </w:hyperlink>
      <w:r>
        <w:t>–</w:t>
      </w:r>
      <w:hyperlink w:anchor="page127">
        <w:r>
          <w:rPr>
            <w:rStyle w:val="Text3"/>
          </w:rPr>
          <w:t>127</w:t>
        </w:r>
      </w:hyperlink>
      <w:r>
        <w:t xml:space="preserve">, </w:t>
      </w:r>
      <w:hyperlink w:anchor="page127">
        <w:r>
          <w:rPr>
            <w:rStyle w:val="Text3"/>
          </w:rPr>
          <w:t>127</w:t>
        </w:r>
      </w:hyperlink>
      <w:bookmarkEnd w:id="3025"/>
    </w:p>
    <w:p>
      <w:bookmarkStart w:id="3026" w:name="Q___quadratic_time__O_N2___53_qu"/>
      <w:pPr>
        <w:keepNext/>
        <w:pStyle w:val="Heading 2"/>
        <w:keepLines w:val="on"/>
      </w:pPr>
      <w:r>
        <w:t>Q</w:t>
      </w:r>
      <w:bookmarkEnd w:id="3026"/>
    </w:p>
    <w:p>
      <w:bookmarkStart w:id="3027" w:name="quadratic_time__O_N2___53"/>
      <w:pPr>
        <w:pStyle w:val="Normal"/>
        <w:keepLines w:val="on"/>
      </w:pPr>
      <w:r>
        <w:t>quadratic time, O(</w:t>
      </w:r>
      <w:r>
        <w:rPr>
          <w:rStyle w:val="Text4"/>
        </w:rPr>
        <w:t>N</w:t>
      </w:r>
      <w:r>
        <w:rPr>
          <w:rStyle w:val="Text10"/>
        </w:rPr>
        <w:t>2</w:t>
      </w:r>
      <w:r>
        <w:t>),</w:t>
        <w:t xml:space="preserve"> </w:t>
      </w:r>
      <w:hyperlink w:anchor="page53">
        <w:r>
          <w:rPr>
            <w:rStyle w:val="Text3"/>
          </w:rPr>
          <w:t>53</w:t>
        </w:r>
      </w:hyperlink>
      <w:bookmarkEnd w:id="3027"/>
    </w:p>
    <w:p>
      <w:bookmarkStart w:id="3028" w:name="quadratice_probing__521_523__has"/>
      <w:pPr>
        <w:pStyle w:val="Normal"/>
        <w:keepLines w:val="on"/>
      </w:pPr>
      <w:r>
        <w:t>quadratice probing,</w:t>
        <w:t xml:space="preserve"> </w:t>
      </w:r>
      <w:hyperlink w:anchor="page521">
        <w:r>
          <w:rPr>
            <w:rStyle w:val="Text3"/>
          </w:rPr>
          <w:t>521</w:t>
        </w:r>
      </w:hyperlink>
      <w:r>
        <w:t>–</w:t>
      </w:r>
      <w:hyperlink w:anchor="page523">
        <w:r>
          <w:rPr>
            <w:rStyle w:val="Text3"/>
          </w:rPr>
          <w:t>523</w:t>
        </w:r>
      </w:hyperlink>
      <w:bookmarkEnd w:id="3028"/>
    </w:p>
    <w:p>
      <w:bookmarkStart w:id="3029" w:name="hashing__in_map_ADT__521_523"/>
      <w:pPr>
        <w:numPr>
          <w:ilvl w:val="0"/>
          <w:numId w:val="343"/>
        </w:numPr>
        <w:pStyle w:val="Normal"/>
        <w:keepLines w:val="on"/>
      </w:pPr>
      <w:r>
        <w:t>hashing,</w:t>
        <w:t xml:space="preserve"> in map ADT, </w:t>
      </w:r>
      <w:hyperlink w:anchor="page521">
        <w:r>
          <w:rPr>
            <w:rStyle w:val="Text3"/>
          </w:rPr>
          <w:t>521</w:t>
        </w:r>
      </w:hyperlink>
      <w:r>
        <w:t>–</w:t>
      </w:r>
      <w:hyperlink w:anchor="page523">
        <w:r>
          <w:rPr>
            <w:rStyle w:val="Text3"/>
          </w:rPr>
          <w:t>523</w:t>
        </w:r>
      </w:hyperlink>
      <w:bookmarkEnd w:id="3029"/>
    </w:p>
    <w:p>
      <w:bookmarkStart w:id="3030" w:name="vs__linear_probing__523"/>
      <w:pPr>
        <w:numPr>
          <w:ilvl w:val="0"/>
          <w:numId w:val="343"/>
        </w:numPr>
        <w:pStyle w:val="Normal"/>
        <w:keepLines w:val="on"/>
      </w:pPr>
      <w:r>
        <w:rPr>
          <w:rStyle w:val="Text4"/>
        </w:rPr>
        <w:t>vs.</w:t>
      </w:r>
      <w:r>
        <w:t xml:space="preserve"> linear probing, </w:t>
      </w:r>
      <w:hyperlink w:anchor="page523">
        <w:r>
          <w:rPr>
            <w:rStyle w:val="Text8"/>
          </w:rPr>
          <w:t>523</w:t>
        </w:r>
      </w:hyperlink>
      <w:bookmarkEnd w:id="3030"/>
    </w:p>
    <w:p>
      <w:bookmarkStart w:id="3031" w:name="queue_ADT__29_30__29__217_283__2"/>
      <w:pPr>
        <w:pStyle w:val="Para 28"/>
        <w:keepLines w:val="on"/>
      </w:pPr>
      <w:r>
        <w:rPr>
          <w:rStyle w:val="Text12"/>
        </w:rPr>
        <w:t>queue ADT,</w:t>
        <w:t xml:space="preserve"> </w:t>
      </w:r>
      <w:hyperlink w:anchor="page29">
        <w:r>
          <w:t>29</w:t>
        </w:r>
      </w:hyperlink>
      <w:r>
        <w:rPr>
          <w:rStyle w:val="Text12"/>
        </w:rPr>
        <w:t>–</w:t>
      </w:r>
      <w:hyperlink w:anchor="page30">
        <w:r>
          <w:t>30</w:t>
        </w:r>
      </w:hyperlink>
      <w:r>
        <w:rPr>
          <w:rStyle w:val="Text12"/>
        </w:rPr>
        <w:t xml:space="preserve">, </w:t>
      </w:r>
      <w:hyperlink w:anchor="page29">
        <w:r>
          <w:rPr>
            <w:rStyle w:val="Text4"/>
          </w:rPr>
          <w:t>29</w:t>
        </w:r>
      </w:hyperlink>
      <w:r>
        <w:rPr>
          <w:rStyle w:val="Text12"/>
        </w:rPr>
        <w:t xml:space="preserve">, </w:t>
      </w:r>
      <w:hyperlink w:anchor="page217">
        <w:r>
          <w:t>217</w:t>
        </w:r>
      </w:hyperlink>
      <w:r>
        <w:rPr>
          <w:rStyle w:val="Text12"/>
        </w:rPr>
        <w:t>–</w:t>
      </w:r>
      <w:hyperlink w:anchor="page283">
        <w:r>
          <w:t>283</w:t>
        </w:r>
      </w:hyperlink>
      <w:r>
        <w:rPr>
          <w:rStyle w:val="Text12"/>
        </w:rPr>
        <w:t xml:space="preserve">, </w:t>
      </w:r>
      <w:hyperlink w:anchor="page218">
        <w:r>
          <w:t>218</w:t>
        </w:r>
      </w:hyperlink>
      <w:r>
        <w:rPr>
          <w:rStyle w:val="Text12"/>
        </w:rPr>
        <w:t>–</w:t>
      </w:r>
      <w:hyperlink w:anchor="page220">
        <w:r>
          <w:t>220</w:t>
        </w:r>
      </w:hyperlink>
      <w:r>
        <w:rPr>
          <w:rStyle w:val="Text12"/>
        </w:rPr>
        <w:t xml:space="preserve">. </w:t>
      </w:r>
      <w:r>
        <w:rPr>
          <w:rStyle w:val="Text17"/>
        </w:rPr>
        <w:t>See also</w:t>
      </w:r>
      <w:r>
        <w:rPr>
          <w:rStyle w:val="Text12"/>
        </w:rPr>
        <w:t xml:space="preserve"> </w:t>
      </w:r>
      <w:hyperlink w:anchor="priority_queues__551_556">
        <w:r>
          <w:t>priority queues</w:t>
        </w:r>
      </w:hyperlink>
      <w:bookmarkEnd w:id="3031"/>
    </w:p>
    <w:p>
      <w:bookmarkStart w:id="3032" w:name="array_based_implementation_of__2"/>
      <w:pPr>
        <w:numPr>
          <w:ilvl w:val="0"/>
          <w:numId w:val="344"/>
        </w:numPr>
        <w:pStyle w:val="Normal"/>
        <w:keepLines w:val="on"/>
      </w:pPr>
      <w:r>
        <w:t>array-based implementation of,</w:t>
        <w:t xml:space="preserve"> </w:t>
      </w:r>
      <w:hyperlink w:anchor="page223">
        <w:r>
          <w:rPr>
            <w:rStyle w:val="Text3"/>
          </w:rPr>
          <w:t>223</w:t>
        </w:r>
      </w:hyperlink>
      <w:r>
        <w:t>–</w:t>
      </w:r>
      <w:hyperlink w:anchor="page233">
        <w:r>
          <w:rPr>
            <w:rStyle w:val="Text3"/>
          </w:rPr>
          <w:t>233</w:t>
        </w:r>
      </w:hyperlink>
      <w:bookmarkEnd w:id="3032"/>
    </w:p>
    <w:p>
      <w:bookmarkStart w:id="3033" w:name="average_waiting_time_application_1"/>
      <w:pPr>
        <w:numPr>
          <w:ilvl w:val="0"/>
          <w:numId w:val="344"/>
        </w:numPr>
        <w:pStyle w:val="Normal"/>
        <w:keepLines w:val="on"/>
      </w:pPr>
      <w:r>
        <w:t>average waiting time application,</w:t>
        <w:t xml:space="preserve"> </w:t>
      </w:r>
      <w:hyperlink w:anchor="page257">
        <w:r>
          <w:rPr>
            <w:rStyle w:val="Text3"/>
          </w:rPr>
          <w:t>257</w:t>
        </w:r>
      </w:hyperlink>
      <w:r>
        <w:t>–</w:t>
      </w:r>
      <w:hyperlink w:anchor="page268">
        <w:r>
          <w:rPr>
            <w:rStyle w:val="Text3"/>
          </w:rPr>
          <w:t>268</w:t>
        </w:r>
      </w:hyperlink>
      <w:bookmarkEnd w:id="3033"/>
    </w:p>
    <w:p>
      <w:bookmarkStart w:id="3034" w:name="circularly_linked__241"/>
      <w:pPr>
        <w:numPr>
          <w:ilvl w:val="0"/>
          <w:numId w:val="344"/>
        </w:numPr>
        <w:pStyle w:val="Normal"/>
        <w:keepLines w:val="on"/>
      </w:pPr>
      <w:r>
        <w:t>circularly linked,</w:t>
        <w:t xml:space="preserve"> </w:t>
      </w:r>
      <w:hyperlink w:anchor="page241">
        <w:r>
          <w:rPr>
            <w:rStyle w:val="Text3"/>
          </w:rPr>
          <w:t>241</w:t>
        </w:r>
      </w:hyperlink>
      <w:bookmarkEnd w:id="3034"/>
    </w:p>
    <w:p>
      <w:bookmarkStart w:id="3035" w:name="comparing_implementations__242_2"/>
      <w:pPr>
        <w:numPr>
          <w:ilvl w:val="0"/>
          <w:numId w:val="344"/>
        </w:numPr>
        <w:pStyle w:val="Normal"/>
        <w:keepLines w:val="on"/>
      </w:pPr>
      <w:r>
        <w:t>comparing implementations,</w:t>
        <w:t xml:space="preserve"> </w:t>
      </w:r>
      <w:hyperlink w:anchor="page242">
        <w:r>
          <w:rPr>
            <w:rStyle w:val="Text3"/>
          </w:rPr>
          <w:t>242</w:t>
        </w:r>
      </w:hyperlink>
      <w:r>
        <w:t>–</w:t>
      </w:r>
      <w:hyperlink w:anchor="page244">
        <w:r>
          <w:rPr>
            <w:rStyle w:val="Text3"/>
          </w:rPr>
          <w:t>244</w:t>
        </w:r>
      </w:hyperlink>
      <w:bookmarkEnd w:id="3035"/>
    </w:p>
    <w:p>
      <w:bookmarkStart w:id="3036" w:name="description__218_219"/>
      <w:pPr>
        <w:numPr>
          <w:ilvl w:val="0"/>
          <w:numId w:val="344"/>
        </w:numPr>
        <w:pStyle w:val="Normal"/>
        <w:keepLines w:val="on"/>
      </w:pPr>
      <w:r>
        <w:t>description,</w:t>
        <w:t xml:space="preserve"> </w:t>
      </w:r>
      <w:hyperlink w:anchor="page218">
        <w:r>
          <w:rPr>
            <w:rStyle w:val="Text3"/>
          </w:rPr>
          <w:t>218</w:t>
        </w:r>
      </w:hyperlink>
      <w:r>
        <w:t>–</w:t>
      </w:r>
      <w:hyperlink w:anchor="page219">
        <w:r>
          <w:rPr>
            <w:rStyle w:val="Text3"/>
          </w:rPr>
          <w:t>219</w:t>
        </w:r>
      </w:hyperlink>
      <w:bookmarkEnd w:id="3036"/>
    </w:p>
    <w:p>
      <w:bookmarkStart w:id="3037" w:name="interactive_test_driver__234_237"/>
      <w:pPr>
        <w:numPr>
          <w:ilvl w:val="0"/>
          <w:numId w:val="344"/>
        </w:numPr>
        <w:pStyle w:val="Normal"/>
        <w:keepLines w:val="on"/>
      </w:pPr>
      <w:r>
        <w:t>interactive test driver,</w:t>
        <w:t xml:space="preserve"> </w:t>
      </w:r>
      <w:hyperlink w:anchor="page234">
        <w:r>
          <w:rPr>
            <w:rStyle w:val="Text3"/>
          </w:rPr>
          <w:t>234</w:t>
        </w:r>
      </w:hyperlink>
      <w:r>
        <w:t>–</w:t>
      </w:r>
      <w:hyperlink w:anchor="page237">
        <w:r>
          <w:rPr>
            <w:rStyle w:val="Text3"/>
          </w:rPr>
          <w:t>237</w:t>
        </w:r>
      </w:hyperlink>
      <w:bookmarkEnd w:id="3037"/>
    </w:p>
    <w:p>
      <w:bookmarkStart w:id="3038" w:name="interface_for__220_223"/>
      <w:pPr>
        <w:numPr>
          <w:ilvl w:val="0"/>
          <w:numId w:val="344"/>
        </w:numPr>
        <w:pStyle w:val="Normal"/>
        <w:keepLines w:val="on"/>
      </w:pPr>
      <w:r>
        <w:t>interface for,</w:t>
        <w:t xml:space="preserve"> </w:t>
      </w:r>
      <w:hyperlink w:anchor="page220">
        <w:r>
          <w:rPr>
            <w:rStyle w:val="Text3"/>
          </w:rPr>
          <w:t>220</w:t>
        </w:r>
      </w:hyperlink>
      <w:r>
        <w:t>–</w:t>
      </w:r>
      <w:hyperlink w:anchor="page223">
        <w:r>
          <w:rPr>
            <w:rStyle w:val="Text3"/>
          </w:rPr>
          <w:t>223</w:t>
        </w:r>
      </w:hyperlink>
      <w:bookmarkEnd w:id="3038"/>
    </w:p>
    <w:p>
      <w:bookmarkStart w:id="3039" w:name="link_based_implementations__237"/>
      <w:pPr>
        <w:numPr>
          <w:ilvl w:val="0"/>
          <w:numId w:val="344"/>
        </w:numPr>
        <w:pStyle w:val="Normal"/>
        <w:keepLines w:val="on"/>
      </w:pPr>
      <w:r>
        <w:t>link-based implementations,</w:t>
        <w:t xml:space="preserve"> </w:t>
      </w:r>
      <w:hyperlink w:anchor="page237">
        <w:r>
          <w:rPr>
            <w:rStyle w:val="Text3"/>
          </w:rPr>
          <w:t>237</w:t>
        </w:r>
      </w:hyperlink>
      <w:r>
        <w:t>–</w:t>
      </w:r>
      <w:hyperlink w:anchor="page244">
        <w:r>
          <w:rPr>
            <w:rStyle w:val="Text3"/>
          </w:rPr>
          <w:t>244</w:t>
        </w:r>
      </w:hyperlink>
      <w:bookmarkEnd w:id="3039"/>
    </w:p>
    <w:p>
      <w:bookmarkStart w:id="3040" w:name="operations_on__219"/>
      <w:pPr>
        <w:numPr>
          <w:ilvl w:val="0"/>
          <w:numId w:val="344"/>
        </w:numPr>
        <w:pStyle w:val="Normal"/>
        <w:keepLines w:val="on"/>
      </w:pPr>
      <w:r>
        <w:t>operations on,</w:t>
        <w:t xml:space="preserve"> </w:t>
      </w:r>
      <w:hyperlink w:anchor="page219">
        <w:r>
          <w:rPr>
            <w:rStyle w:val="Text3"/>
          </w:rPr>
          <w:t>219</w:t>
        </w:r>
      </w:hyperlink>
      <w:bookmarkEnd w:id="3040"/>
    </w:p>
    <w:p>
      <w:bookmarkStart w:id="3041" w:name="palindromes_application__244_247"/>
      <w:pPr>
        <w:numPr>
          <w:ilvl w:val="0"/>
          <w:numId w:val="344"/>
        </w:numPr>
        <w:pStyle w:val="Normal"/>
        <w:keepLines w:val="on"/>
      </w:pPr>
      <w:r>
        <w:t>palindromes application,</w:t>
        <w:t xml:space="preserve"> </w:t>
      </w:r>
      <w:hyperlink w:anchor="page244">
        <w:r>
          <w:rPr>
            <w:rStyle w:val="Text3"/>
          </w:rPr>
          <w:t>244</w:t>
        </w:r>
      </w:hyperlink>
      <w:r>
        <w:t>–</w:t>
      </w:r>
      <w:hyperlink w:anchor="page247">
        <w:r>
          <w:rPr>
            <w:rStyle w:val="Text3"/>
          </w:rPr>
          <w:t>247</w:t>
        </w:r>
      </w:hyperlink>
      <w:bookmarkEnd w:id="3041"/>
    </w:p>
    <w:p>
      <w:bookmarkStart w:id="3042" w:name="synchronized__277_282"/>
      <w:pPr>
        <w:numPr>
          <w:ilvl w:val="0"/>
          <w:numId w:val="344"/>
        </w:numPr>
        <w:pStyle w:val="Normal"/>
        <w:keepLines w:val="on"/>
      </w:pPr>
      <w:r>
        <w:t>synchronized,</w:t>
        <w:t xml:space="preserve"> </w:t>
      </w:r>
      <w:hyperlink w:anchor="page277">
        <w:r>
          <w:rPr>
            <w:rStyle w:val="Text3"/>
          </w:rPr>
          <w:t>277</w:t>
        </w:r>
      </w:hyperlink>
      <w:r>
        <w:t>–</w:t>
      </w:r>
      <w:hyperlink w:anchor="page282">
        <w:r>
          <w:rPr>
            <w:rStyle w:val="Text3"/>
          </w:rPr>
          <w:t>282</w:t>
        </w:r>
      </w:hyperlink>
      <w:bookmarkEnd w:id="3042"/>
    </w:p>
    <w:p>
      <w:bookmarkStart w:id="3043" w:name="variations__247_257"/>
      <w:pPr>
        <w:numPr>
          <w:ilvl w:val="0"/>
          <w:numId w:val="344"/>
        </w:numPr>
        <w:pStyle w:val="Normal"/>
        <w:keepLines w:val="on"/>
      </w:pPr>
      <w:r>
        <w:t>variations,</w:t>
        <w:t xml:space="preserve"> </w:t>
      </w:r>
      <w:hyperlink w:anchor="page247">
        <w:r>
          <w:rPr>
            <w:rStyle w:val="Text3"/>
          </w:rPr>
          <w:t>247</w:t>
        </w:r>
      </w:hyperlink>
      <w:r>
        <w:t>–</w:t>
      </w:r>
      <w:hyperlink w:anchor="page257">
        <w:r>
          <w:rPr>
            <w:rStyle w:val="Text3"/>
          </w:rPr>
          <w:t>257</w:t>
        </w:r>
      </w:hyperlink>
      <w:bookmarkEnd w:id="3043"/>
    </w:p>
    <w:p>
      <w:bookmarkStart w:id="3044" w:name="QueueInterface__code_for__221_in"/>
      <w:pPr>
        <w:pStyle w:val="Para 11"/>
        <w:keepLines w:val="on"/>
      </w:pPr>
      <w:r>
        <w:t>QueueInterface</w:t>
      </w:r>
      <w:bookmarkEnd w:id="3044"/>
    </w:p>
    <w:p>
      <w:bookmarkStart w:id="3045" w:name="code_for__221"/>
      <w:pPr>
        <w:numPr>
          <w:ilvl w:val="0"/>
          <w:numId w:val="345"/>
        </w:numPr>
        <w:pStyle w:val="Normal"/>
        <w:keepLines w:val="on"/>
      </w:pPr>
      <w:r>
        <w:t>code for,</w:t>
        <w:t xml:space="preserve"> </w:t>
      </w:r>
      <w:hyperlink w:anchor="page221">
        <w:r>
          <w:rPr>
            <w:rStyle w:val="Text3"/>
          </w:rPr>
          <w:t>221</w:t>
        </w:r>
      </w:hyperlink>
      <w:bookmarkEnd w:id="3045"/>
    </w:p>
    <w:p>
      <w:bookmarkStart w:id="3046" w:name="in_Java_Library_Collection_Frame"/>
      <w:pPr>
        <w:numPr>
          <w:ilvl w:val="0"/>
          <w:numId w:val="345"/>
        </w:numPr>
        <w:pStyle w:val="Normal"/>
        <w:keepLines w:val="on"/>
      </w:pPr>
      <w:r>
        <w:t>in Java Library Collection Framework,</w:t>
        <w:t xml:space="preserve"> </w:t>
      </w:r>
      <w:hyperlink w:anchor="page255">
        <w:r>
          <w:rPr>
            <w:rStyle w:val="Text3"/>
          </w:rPr>
          <w:t>255</w:t>
        </w:r>
      </w:hyperlink>
      <w:bookmarkEnd w:id="3046"/>
    </w:p>
    <w:p>
      <w:bookmarkStart w:id="3047" w:name="UML_diagram_of__247"/>
      <w:pPr>
        <w:numPr>
          <w:ilvl w:val="0"/>
          <w:numId w:val="345"/>
        </w:numPr>
        <w:pStyle w:val="Normal"/>
        <w:keepLines w:val="on"/>
      </w:pPr>
      <w:r>
        <w:t xml:space="preserve">UML diagram of, </w:t>
      </w:r>
      <w:hyperlink w:anchor="page247">
        <w:r>
          <w:rPr>
            <w:rStyle w:val="Text8"/>
          </w:rPr>
          <w:t>247</w:t>
        </w:r>
      </w:hyperlink>
      <w:bookmarkEnd w:id="3047"/>
    </w:p>
    <w:p>
      <w:bookmarkStart w:id="3048" w:name="QueueOverflowException_class__22"/>
      <w:pPr>
        <w:pStyle w:val="Para 11"/>
        <w:keepLines w:val="on"/>
      </w:pPr>
      <w:r>
        <w:t>QueueOverflowException</w:t>
      </w:r>
      <w:r>
        <w:rPr>
          <w:rStyle w:val="Text6"/>
        </w:rPr>
        <w:t xml:space="preserve"> class,</w:t>
        <w:t xml:space="preserve"> </w:t>
      </w:r>
      <w:hyperlink w:anchor="page221">
        <w:r>
          <w:rPr>
            <w:rStyle w:val="Text9"/>
          </w:rPr>
          <w:t>221</w:t>
        </w:r>
      </w:hyperlink>
      <w:bookmarkEnd w:id="3048"/>
    </w:p>
    <w:p>
      <w:bookmarkStart w:id="3049" w:name="QueueUnderflowException__221__24"/>
      <w:pPr>
        <w:pStyle w:val="Para 11"/>
        <w:keepLines w:val="on"/>
      </w:pPr>
      <w:r>
        <w:t>QueueUnderflowException</w:t>
      </w:r>
      <w:r>
        <w:rPr>
          <w:rStyle w:val="Text6"/>
        </w:rPr>
        <w:t>,</w:t>
        <w:t xml:space="preserve"> </w:t>
      </w:r>
      <w:hyperlink w:anchor="page221">
        <w:r>
          <w:rPr>
            <w:rStyle w:val="Text9"/>
          </w:rPr>
          <w:t>221</w:t>
        </w:r>
      </w:hyperlink>
      <w:r>
        <w:rPr>
          <w:rStyle w:val="Text6"/>
        </w:rPr>
        <w:t xml:space="preserve">, </w:t>
      </w:r>
      <w:hyperlink w:anchor="page241">
        <w:r>
          <w:rPr>
            <w:rStyle w:val="Text9"/>
          </w:rPr>
          <w:t>241</w:t>
        </w:r>
      </w:hyperlink>
      <w:bookmarkEnd w:id="3049"/>
    </w:p>
    <w:p>
      <w:bookmarkStart w:id="3050" w:name="quick_sort_algorithm__647_651"/>
      <w:pPr>
        <w:pStyle w:val="Normal"/>
        <w:keepLines w:val="on"/>
      </w:pPr>
      <w:r>
        <w:t>quick sort algorithm,</w:t>
        <w:t xml:space="preserve"> </w:t>
      </w:r>
      <w:hyperlink w:anchor="page647">
        <w:r>
          <w:rPr>
            <w:rStyle w:val="Text3"/>
          </w:rPr>
          <w:t>647</w:t>
        </w:r>
      </w:hyperlink>
      <w:r>
        <w:t>–</w:t>
      </w:r>
      <w:hyperlink w:anchor="page651">
        <w:r>
          <w:rPr>
            <w:rStyle w:val="Text3"/>
          </w:rPr>
          <w:t>651</w:t>
        </w:r>
      </w:hyperlink>
      <w:bookmarkEnd w:id="3050"/>
    </w:p>
    <w:p>
      <w:bookmarkStart w:id="3051" w:name="R___R_trees__481_Random_class__2"/>
      <w:pPr>
        <w:keepNext/>
        <w:pStyle w:val="Heading 2"/>
        <w:keepLines w:val="on"/>
      </w:pPr>
      <w:r>
        <w:t>R</w:t>
      </w:r>
      <w:bookmarkEnd w:id="3051"/>
    </w:p>
    <w:p>
      <w:bookmarkStart w:id="3052" w:name="R_trees__481"/>
      <w:pPr>
        <w:pStyle w:val="Normal"/>
        <w:keepLines w:val="on"/>
      </w:pPr>
      <w:r>
        <w:t>R-trees,</w:t>
        <w:t xml:space="preserve"> </w:t>
      </w:r>
      <w:hyperlink w:anchor="page481">
        <w:r>
          <w:rPr>
            <w:rStyle w:val="Text3"/>
          </w:rPr>
          <w:t>481</w:t>
        </w:r>
      </w:hyperlink>
      <w:bookmarkEnd w:id="3052"/>
    </w:p>
    <w:p>
      <w:bookmarkStart w:id="3053" w:name="Random_class__260"/>
      <w:pPr>
        <w:pStyle w:val="Normal"/>
        <w:keepLines w:val="on"/>
      </w:pPr>
      <w:r>
        <w:rPr>
          <w:rStyle w:val="Text1"/>
        </w:rPr>
        <w:t>Random</w:t>
      </w:r>
      <w:r>
        <w:t xml:space="preserve"> class,</w:t>
        <w:t xml:space="preserve"> </w:t>
      </w:r>
      <w:hyperlink w:anchor="page260">
        <w:r>
          <w:rPr>
            <w:rStyle w:val="Text3"/>
          </w:rPr>
          <w:t>260</w:t>
        </w:r>
      </w:hyperlink>
      <w:bookmarkEnd w:id="3053"/>
    </w:p>
    <w:p>
      <w:bookmarkStart w:id="3054" w:name="RDN__See_Relative_Day_Number"/>
      <w:pPr>
        <w:pStyle w:val="Para 28"/>
        <w:keepLines w:val="on"/>
      </w:pPr>
      <w:r>
        <w:rPr>
          <w:rStyle w:val="Text12"/>
        </w:rPr>
        <w:t xml:space="preserve">RDN. </w:t>
      </w:r>
      <w:r>
        <w:rPr>
          <w:rStyle w:val="Text17"/>
        </w:rPr>
        <w:t>See</w:t>
      </w:r>
      <w:r>
        <w:rPr>
          <w:rStyle w:val="Text12"/>
        </w:rPr>
        <w:t xml:space="preserve"> </w:t>
      </w:r>
      <w:hyperlink w:anchor="Relative_Day_Number__7">
        <w:r>
          <w:t>Relative Day Number</w:t>
        </w:r>
      </w:hyperlink>
      <w:bookmarkEnd w:id="3054"/>
    </w:p>
    <w:p>
      <w:bookmarkStart w:id="3055" w:name="recPrintList_method__the_base_ca"/>
      <w:pPr>
        <w:pStyle w:val="Para 11"/>
        <w:keepLines w:val="on"/>
      </w:pPr>
      <w:r>
        <w:t>recPrintList</w:t>
      </w:r>
      <w:r>
        <w:rPr>
          <w:rStyle w:val="Text6"/>
        </w:rPr>
        <w:t xml:space="preserve"> method</w:t>
      </w:r>
      <w:bookmarkEnd w:id="3055"/>
    </w:p>
    <w:p>
      <w:bookmarkStart w:id="3056" w:name="the_base_case_question__176"/>
      <w:pPr>
        <w:numPr>
          <w:ilvl w:val="0"/>
          <w:numId w:val="346"/>
        </w:numPr>
        <w:pStyle w:val="Normal"/>
        <w:keepLines w:val="on"/>
      </w:pPr>
      <w:r>
        <w:t>the base-case question,</w:t>
        <w:t xml:space="preserve"> </w:t>
      </w:r>
      <w:hyperlink w:anchor="page176">
        <w:r>
          <w:rPr>
            <w:rStyle w:val="Text3"/>
          </w:rPr>
          <w:t>176</w:t>
        </w:r>
      </w:hyperlink>
      <w:bookmarkEnd w:id="3056"/>
    </w:p>
    <w:p>
      <w:bookmarkStart w:id="3057" w:name="the_general_case_question__176"/>
      <w:pPr>
        <w:numPr>
          <w:ilvl w:val="0"/>
          <w:numId w:val="346"/>
        </w:numPr>
        <w:pStyle w:val="Normal"/>
        <w:keepLines w:val="on"/>
      </w:pPr>
      <w:r>
        <w:t>the general-case question,</w:t>
        <w:t xml:space="preserve"> </w:t>
      </w:r>
      <w:hyperlink w:anchor="page176">
        <w:r>
          <w:rPr>
            <w:rStyle w:val="Text3"/>
          </w:rPr>
          <w:t>176</w:t>
        </w:r>
      </w:hyperlink>
      <w:bookmarkEnd w:id="3057"/>
    </w:p>
    <w:p>
      <w:bookmarkStart w:id="3058" w:name="the_smaller_caller_question__176"/>
      <w:pPr>
        <w:numPr>
          <w:ilvl w:val="0"/>
          <w:numId w:val="346"/>
        </w:numPr>
        <w:pStyle w:val="Normal"/>
        <w:keepLines w:val="on"/>
      </w:pPr>
      <w:r>
        <w:t>the smaller-caller question,</w:t>
        <w:t xml:space="preserve"> </w:t>
      </w:r>
      <w:hyperlink w:anchor="page176">
        <w:r>
          <w:rPr>
            <w:rStyle w:val="Text3"/>
          </w:rPr>
          <w:t>176</w:t>
        </w:r>
      </w:hyperlink>
      <w:bookmarkEnd w:id="3058"/>
    </w:p>
    <w:p>
      <w:bookmarkStart w:id="3059" w:name="recRemove_method__460__464__recu"/>
      <w:pPr>
        <w:pStyle w:val="Normal"/>
        <w:keepLines w:val="on"/>
      </w:pPr>
      <w:r>
        <w:rPr>
          <w:rStyle w:val="Text1"/>
        </w:rPr>
        <w:t>recRemove</w:t>
      </w:r>
      <w:r>
        <w:t xml:space="preserve"> method,</w:t>
        <w:t xml:space="preserve"> </w:t>
      </w:r>
      <w:hyperlink w:anchor="page460">
        <w:r>
          <w:rPr>
            <w:rStyle w:val="Text3"/>
          </w:rPr>
          <w:t>460</w:t>
        </w:r>
      </w:hyperlink>
      <w:r>
        <w:t xml:space="preserve">, </w:t>
      </w:r>
      <w:hyperlink w:anchor="page464">
        <w:r>
          <w:rPr>
            <w:rStyle w:val="Text3"/>
          </w:rPr>
          <w:t>464</w:t>
        </w:r>
      </w:hyperlink>
      <w:bookmarkEnd w:id="3059"/>
    </w:p>
    <w:p>
      <w:bookmarkStart w:id="3060" w:name="recursive_definition_and_code_fo"/>
      <w:pPr>
        <w:numPr>
          <w:ilvl w:val="0"/>
          <w:numId w:val="347"/>
        </w:numPr>
        <w:pStyle w:val="Normal"/>
        <w:keepLines w:val="on"/>
      </w:pPr>
      <w:r>
        <w:t>recursive definition and code for,</w:t>
        <w:t xml:space="preserve"> </w:t>
      </w:r>
      <w:hyperlink w:anchor="page464">
        <w:r>
          <w:rPr>
            <w:rStyle w:val="Text3"/>
          </w:rPr>
          <w:t>464</w:t>
        </w:r>
      </w:hyperlink>
      <w:r>
        <w:t>–</w:t>
      </w:r>
      <w:hyperlink w:anchor="page465">
        <w:r>
          <w:rPr>
            <w:rStyle w:val="Text3"/>
          </w:rPr>
          <w:t>465</w:t>
        </w:r>
      </w:hyperlink>
      <w:bookmarkEnd w:id="3060"/>
    </w:p>
    <w:p>
      <w:bookmarkStart w:id="3061" w:name="recRev_PrintList_method__stackin"/>
      <w:pPr>
        <w:pStyle w:val="Para 11"/>
        <w:keepLines w:val="on"/>
      </w:pPr>
      <w:r>
        <w:t>recRev-PrintList</w:t>
      </w:r>
      <w:r>
        <w:rPr>
          <w:rStyle w:val="Text6"/>
        </w:rPr>
        <w:t xml:space="preserve"> method</w:t>
      </w:r>
      <w:bookmarkEnd w:id="3061"/>
    </w:p>
    <w:p>
      <w:bookmarkStart w:id="3062" w:name="stacking_and__196"/>
      <w:pPr>
        <w:numPr>
          <w:ilvl w:val="0"/>
          <w:numId w:val="348"/>
        </w:numPr>
        <w:pStyle w:val="Normal"/>
        <w:keepLines w:val="on"/>
      </w:pPr>
      <w:r>
        <w:t>stacking and,</w:t>
        <w:t xml:space="preserve"> </w:t>
      </w:r>
      <w:hyperlink w:anchor="page196">
        <w:r>
          <w:rPr>
            <w:rStyle w:val="Text3"/>
          </w:rPr>
          <w:t>196</w:t>
        </w:r>
      </w:hyperlink>
      <w:bookmarkEnd w:id="3062"/>
    </w:p>
    <w:p>
      <w:bookmarkStart w:id="3063" w:name="Rectangle_class__74__78"/>
      <w:pPr>
        <w:pStyle w:val="Normal"/>
        <w:keepLines w:val="on"/>
      </w:pPr>
      <w:r>
        <w:rPr>
          <w:rStyle w:val="Text1"/>
        </w:rPr>
        <w:t>Rectangle</w:t>
      </w:r>
      <w:r>
        <w:t xml:space="preserve"> class,</w:t>
        <w:t xml:space="preserve"> </w:t>
      </w:r>
      <w:hyperlink w:anchor="page74">
        <w:r>
          <w:rPr>
            <w:rStyle w:val="Text3"/>
          </w:rPr>
          <w:t>74</w:t>
        </w:r>
      </w:hyperlink>
      <w:r>
        <w:t xml:space="preserve">, </w:t>
      </w:r>
      <w:hyperlink w:anchor="page78">
        <w:r>
          <w:rPr>
            <w:rStyle w:val="Text3"/>
          </w:rPr>
          <w:t>78</w:t>
        </w:r>
      </w:hyperlink>
      <w:bookmarkEnd w:id="3063"/>
    </w:p>
    <w:p>
      <w:bookmarkStart w:id="3064" w:name="recursion__161_201"/>
      <w:pPr>
        <w:pStyle w:val="Normal"/>
        <w:keepLines w:val="on"/>
      </w:pPr>
      <w:r>
        <w:t>recursion,</w:t>
        <w:t xml:space="preserve"> </w:t>
      </w:r>
      <w:hyperlink w:anchor="page161">
        <w:r>
          <w:rPr>
            <w:rStyle w:val="Text3"/>
          </w:rPr>
          <w:t>161</w:t>
        </w:r>
      </w:hyperlink>
      <w:r>
        <w:t>–</w:t>
      </w:r>
      <w:hyperlink w:anchor="page201">
        <w:r>
          <w:rPr>
            <w:rStyle w:val="Text3"/>
          </w:rPr>
          <w:t>201</w:t>
        </w:r>
      </w:hyperlink>
      <w:bookmarkEnd w:id="3064"/>
    </w:p>
    <w:p>
      <w:bookmarkStart w:id="3065" w:name="array_processing__170_174__debug"/>
      <w:pPr>
        <w:pStyle w:val="Normal"/>
        <w:keepLines w:val="on"/>
      </w:pPr>
      <w:r>
        <w:t>array processing,</w:t>
        <w:t xml:space="preserve"> </w:t>
      </w:r>
      <w:hyperlink w:anchor="page170">
        <w:r>
          <w:rPr>
            <w:rStyle w:val="Text3"/>
          </w:rPr>
          <w:t>170</w:t>
        </w:r>
      </w:hyperlink>
      <w:r>
        <w:t>-</w:t>
      </w:r>
      <w:hyperlink w:anchor="page174">
        <w:r>
          <w:rPr>
            <w:rStyle w:val="Text3"/>
          </w:rPr>
          <w:t>174</w:t>
        </w:r>
      </w:hyperlink>
      <w:bookmarkEnd w:id="3065"/>
    </w:p>
    <w:p>
      <w:bookmarkStart w:id="3066" w:name="debugging_recursive_methods__170"/>
      <w:pPr>
        <w:numPr>
          <w:ilvl w:val="0"/>
          <w:numId w:val="349"/>
        </w:numPr>
        <w:pStyle w:val="Normal"/>
        <w:keepLines w:val="on"/>
      </w:pPr>
      <w:r>
        <w:t>debugging recursive methods,</w:t>
        <w:t xml:space="preserve"> </w:t>
      </w:r>
      <w:hyperlink w:anchor="page170">
        <w:r>
          <w:rPr>
            <w:rStyle w:val="Text3"/>
          </w:rPr>
          <w:t>170</w:t>
        </w:r>
      </w:hyperlink>
      <w:bookmarkEnd w:id="3066"/>
    </w:p>
    <w:p>
      <w:bookmarkStart w:id="3067" w:name="deciding_whether_to_use_recursiv"/>
      <w:pPr>
        <w:numPr>
          <w:ilvl w:val="0"/>
          <w:numId w:val="349"/>
        </w:numPr>
        <w:pStyle w:val="Normal"/>
        <w:keepLines w:val="on"/>
      </w:pPr>
      <w:r>
        <w:t>deciding whether to use recursive solution,</w:t>
        <w:t xml:space="preserve"> </w:t>
      </w:r>
      <w:hyperlink w:anchor="page197">
        <w:r>
          <w:rPr>
            <w:rStyle w:val="Text3"/>
          </w:rPr>
          <w:t>197</w:t>
        </w:r>
      </w:hyperlink>
      <w:r>
        <w:t>–</w:t>
      </w:r>
      <w:hyperlink w:anchor="page201">
        <w:r>
          <w:rPr>
            <w:rStyle w:val="Text3"/>
          </w:rPr>
          <w:t>201</w:t>
        </w:r>
      </w:hyperlink>
      <w:bookmarkEnd w:id="3067"/>
    </w:p>
    <w:p>
      <w:bookmarkStart w:id="3068" w:name="depth_of__195"/>
      <w:pPr>
        <w:numPr>
          <w:ilvl w:val="0"/>
          <w:numId w:val="349"/>
        </w:numPr>
        <w:pStyle w:val="Normal"/>
        <w:keepLines w:val="on"/>
      </w:pPr>
      <w:r>
        <w:t>depth of,</w:t>
        <w:t xml:space="preserve"> </w:t>
      </w:r>
      <w:hyperlink w:anchor="page195">
        <w:r>
          <w:rPr>
            <w:rStyle w:val="Text3"/>
          </w:rPr>
          <w:t>195</w:t>
        </w:r>
      </w:hyperlink>
      <w:bookmarkEnd w:id="3068"/>
    </w:p>
    <w:p>
      <w:bookmarkStart w:id="3069" w:name="direct__166"/>
      <w:pPr>
        <w:numPr>
          <w:ilvl w:val="0"/>
          <w:numId w:val="349"/>
        </w:numPr>
        <w:pStyle w:val="Normal"/>
        <w:keepLines w:val="on"/>
      </w:pPr>
      <w:r>
        <w:t>direct,</w:t>
        <w:t xml:space="preserve"> </w:t>
      </w:r>
      <w:hyperlink w:anchor="page166">
        <w:r>
          <w:rPr>
            <w:rStyle w:val="Text3"/>
          </w:rPr>
          <w:t>166</w:t>
        </w:r>
      </w:hyperlink>
      <w:bookmarkEnd w:id="3069"/>
    </w:p>
    <w:p>
      <w:bookmarkStart w:id="3070" w:name="how_it_works__191_195__dynamic_s"/>
      <w:pPr>
        <w:numPr>
          <w:ilvl w:val="0"/>
          <w:numId w:val="349"/>
        </w:numPr>
        <w:pStyle w:val="Normal"/>
        <w:keepLines w:val="on"/>
      </w:pPr>
      <w:r>
        <w:t>how it works,</w:t>
        <w:t xml:space="preserve"> </w:t>
      </w:r>
      <w:hyperlink w:anchor="page191">
        <w:r>
          <w:rPr>
            <w:rStyle w:val="Text3"/>
          </w:rPr>
          <w:t>191</w:t>
        </w:r>
      </w:hyperlink>
      <w:r>
        <w:t>–</w:t>
      </w:r>
      <w:hyperlink w:anchor="page195">
        <w:r>
          <w:rPr>
            <w:rStyle w:val="Text3"/>
          </w:rPr>
          <w:t>195</w:t>
        </w:r>
      </w:hyperlink>
      <w:bookmarkEnd w:id="3070"/>
    </w:p>
    <w:p>
      <w:bookmarkStart w:id="3071" w:name="dynamic_storage_allocation__193"/>
      <w:pPr>
        <w:numPr>
          <w:ilvl w:val="1"/>
          <w:numId w:val="349"/>
        </w:numPr>
        <w:pStyle w:val="Normal"/>
        <w:keepLines w:val="on"/>
      </w:pPr>
      <w:r>
        <w:t>dynamic storage allocation,</w:t>
        <w:t xml:space="preserve"> </w:t>
      </w:r>
      <w:hyperlink w:anchor="page193">
        <w:r>
          <w:rPr>
            <w:rStyle w:val="Text3"/>
          </w:rPr>
          <w:t>193</w:t>
        </w:r>
      </w:hyperlink>
      <w:r>
        <w:t>–</w:t>
      </w:r>
      <w:hyperlink w:anchor="page195">
        <w:r>
          <w:rPr>
            <w:rStyle w:val="Text3"/>
          </w:rPr>
          <w:t>195</w:t>
        </w:r>
      </w:hyperlink>
      <w:bookmarkEnd w:id="3071"/>
    </w:p>
    <w:p>
      <w:bookmarkStart w:id="3072" w:name="static_storage_allocation__191_1"/>
      <w:pPr>
        <w:numPr>
          <w:ilvl w:val="1"/>
          <w:numId w:val="349"/>
        </w:numPr>
        <w:pStyle w:val="Normal"/>
        <w:keepLines w:val="on"/>
      </w:pPr>
      <w:r>
        <w:t>static storage allocation,</w:t>
        <w:t xml:space="preserve"> </w:t>
      </w:r>
      <w:hyperlink w:anchor="page191">
        <w:r>
          <w:rPr>
            <w:rStyle w:val="Text3"/>
          </w:rPr>
          <w:t>191</w:t>
        </w:r>
      </w:hyperlink>
      <w:r>
        <w:t>–</w:t>
      </w:r>
      <w:hyperlink w:anchor="page193">
        <w:r>
          <w:rPr>
            <w:rStyle w:val="Text3"/>
          </w:rPr>
          <w:t>193</w:t>
        </w:r>
      </w:hyperlink>
      <w:bookmarkEnd w:id="3072"/>
    </w:p>
    <w:p>
      <w:bookmarkStart w:id="3073" w:name="indirect__166"/>
      <w:pPr>
        <w:numPr>
          <w:ilvl w:val="0"/>
          <w:numId w:val="349"/>
        </w:numPr>
        <w:pStyle w:val="Normal"/>
        <w:keepLines w:val="on"/>
      </w:pPr>
      <w:r>
        <w:t>indirect,</w:t>
        <w:t xml:space="preserve"> </w:t>
      </w:r>
      <w:hyperlink w:anchor="page166">
        <w:r>
          <w:rPr>
            <w:rStyle w:val="Text3"/>
          </w:rPr>
          <w:t>166</w:t>
        </w:r>
      </w:hyperlink>
      <w:bookmarkEnd w:id="3073"/>
    </w:p>
    <w:p>
      <w:bookmarkStart w:id="3074" w:name="recursive_algorithms__163_169"/>
      <w:pPr>
        <w:numPr>
          <w:ilvl w:val="0"/>
          <w:numId w:val="349"/>
        </w:numPr>
        <w:pStyle w:val="Normal"/>
        <w:keepLines w:val="on"/>
      </w:pPr>
      <w:r>
        <w:t>recursive algorithms,</w:t>
        <w:t xml:space="preserve"> </w:t>
      </w:r>
      <w:hyperlink w:anchor="page163">
        <w:r>
          <w:rPr>
            <w:rStyle w:val="Text3"/>
          </w:rPr>
          <w:t>163</w:t>
        </w:r>
      </w:hyperlink>
      <w:r>
        <w:t>–</w:t>
      </w:r>
      <w:hyperlink w:anchor="page169">
        <w:r>
          <w:rPr>
            <w:rStyle w:val="Text3"/>
          </w:rPr>
          <w:t>169</w:t>
        </w:r>
      </w:hyperlink>
      <w:bookmarkEnd w:id="3074"/>
    </w:p>
    <w:p>
      <w:bookmarkStart w:id="3075" w:name="recursive_definitions__162_163"/>
      <w:pPr>
        <w:numPr>
          <w:ilvl w:val="0"/>
          <w:numId w:val="349"/>
        </w:numPr>
        <w:pStyle w:val="Normal"/>
        <w:keepLines w:val="on"/>
      </w:pPr>
      <w:r>
        <w:t>recursive definitions,</w:t>
        <w:t xml:space="preserve"> </w:t>
      </w:r>
      <w:hyperlink w:anchor="page162">
        <w:r>
          <w:rPr>
            <w:rStyle w:val="Text3"/>
          </w:rPr>
          <w:t>162</w:t>
        </w:r>
      </w:hyperlink>
      <w:r>
        <w:t>–</w:t>
      </w:r>
      <w:hyperlink w:anchor="page163">
        <w:r>
          <w:rPr>
            <w:rStyle w:val="Text3"/>
          </w:rPr>
          <w:t>163</w:t>
        </w:r>
      </w:hyperlink>
      <w:bookmarkEnd w:id="3075"/>
    </w:p>
    <w:p>
      <w:bookmarkStart w:id="3076" w:name="recursive_linked_list_processing"/>
      <w:pPr>
        <w:numPr>
          <w:ilvl w:val="0"/>
          <w:numId w:val="349"/>
        </w:numPr>
        <w:pStyle w:val="Normal"/>
        <w:keepLines w:val="on"/>
      </w:pPr>
      <w:r>
        <w:t>recursive linked-list processing,</w:t>
        <w:t xml:space="preserve"> </w:t>
      </w:r>
      <w:hyperlink w:anchor="page174">
        <w:r>
          <w:rPr>
            <w:rStyle w:val="Text3"/>
          </w:rPr>
          <w:t>174</w:t>
        </w:r>
      </w:hyperlink>
      <w:r>
        <w:t>–</w:t>
      </w:r>
      <w:hyperlink w:anchor="page182">
        <w:r>
          <w:rPr>
            <w:rStyle w:val="Text3"/>
          </w:rPr>
          <w:t>182</w:t>
        </w:r>
      </w:hyperlink>
      <w:bookmarkEnd w:id="3076"/>
    </w:p>
    <w:p>
      <w:bookmarkStart w:id="3077" w:name="stacking_and__196_197"/>
      <w:pPr>
        <w:numPr>
          <w:ilvl w:val="0"/>
          <w:numId w:val="349"/>
        </w:numPr>
        <w:pStyle w:val="Normal"/>
        <w:keepLines w:val="on"/>
      </w:pPr>
      <w:r>
        <w:t>stacking and,</w:t>
        <w:t xml:space="preserve"> </w:t>
      </w:r>
      <w:hyperlink w:anchor="page196">
        <w:r>
          <w:rPr>
            <w:rStyle w:val="Text3"/>
          </w:rPr>
          <w:t>196</w:t>
        </w:r>
      </w:hyperlink>
      <w:r>
        <w:t>–</w:t>
      </w:r>
      <w:hyperlink w:anchor="page197">
        <w:r>
          <w:rPr>
            <w:rStyle w:val="Text3"/>
          </w:rPr>
          <w:t>197</w:t>
        </w:r>
      </w:hyperlink>
      <w:bookmarkEnd w:id="3077"/>
    </w:p>
    <w:p>
      <w:bookmarkStart w:id="3078" w:name="tail_call_elimination_and__195_1"/>
      <w:pPr>
        <w:numPr>
          <w:ilvl w:val="0"/>
          <w:numId w:val="349"/>
        </w:numPr>
        <w:pStyle w:val="Normal"/>
        <w:keepLines w:val="on"/>
      </w:pPr>
      <w:r>
        <w:t>tail call elimination and,</w:t>
        <w:t xml:space="preserve"> </w:t>
      </w:r>
      <w:hyperlink w:anchor="page195">
        <w:r>
          <w:rPr>
            <w:rStyle w:val="Text3"/>
          </w:rPr>
          <w:t>195</w:t>
        </w:r>
      </w:hyperlink>
      <w:r>
        <w:t>–</w:t>
      </w:r>
      <w:hyperlink w:anchor="page196">
        <w:r>
          <w:rPr>
            <w:rStyle w:val="Text3"/>
          </w:rPr>
          <w:t>196</w:t>
        </w:r>
      </w:hyperlink>
      <w:bookmarkEnd w:id="3078"/>
    </w:p>
    <w:p>
      <w:bookmarkStart w:id="3079" w:name="three_questions_approach__167_17"/>
      <w:pPr>
        <w:numPr>
          <w:ilvl w:val="0"/>
          <w:numId w:val="349"/>
        </w:numPr>
        <w:pStyle w:val="Normal"/>
        <w:keepLines w:val="on"/>
      </w:pPr>
      <w:r>
        <w:t>three questions approach,</w:t>
        <w:t xml:space="preserve"> </w:t>
      </w:r>
      <w:hyperlink w:anchor="page167">
        <w:r>
          <w:rPr>
            <w:rStyle w:val="Text3"/>
          </w:rPr>
          <w:t>167</w:t>
        </w:r>
      </w:hyperlink>
      <w:r>
        <w:t>–</w:t>
      </w:r>
      <w:hyperlink w:anchor="page170">
        <w:r>
          <w:rPr>
            <w:rStyle w:val="Text3"/>
          </w:rPr>
          <w:t>170</w:t>
        </w:r>
      </w:hyperlink>
      <w:bookmarkEnd w:id="3079"/>
    </w:p>
    <w:p>
      <w:bookmarkStart w:id="3080" w:name="Towers_of_Hanoi__182_186"/>
      <w:pPr>
        <w:numPr>
          <w:ilvl w:val="0"/>
          <w:numId w:val="349"/>
        </w:numPr>
        <w:pStyle w:val="Normal"/>
        <w:keepLines w:val="on"/>
      </w:pPr>
      <w:r>
        <w:t>Towers of Hanoi,</w:t>
        <w:t xml:space="preserve"> </w:t>
      </w:r>
      <w:hyperlink w:anchor="page182">
        <w:r>
          <w:rPr>
            <w:rStyle w:val="Text3"/>
          </w:rPr>
          <w:t>182</w:t>
        </w:r>
      </w:hyperlink>
      <w:r>
        <w:t>–</w:t>
      </w:r>
      <w:hyperlink w:anchor="page186">
        <w:r>
          <w:rPr>
            <w:rStyle w:val="Text3"/>
          </w:rPr>
          <w:t>186</w:t>
        </w:r>
      </w:hyperlink>
      <w:bookmarkEnd w:id="3080"/>
    </w:p>
    <w:p>
      <w:bookmarkStart w:id="3081" w:name="writing_recursive_methods__169"/>
      <w:pPr>
        <w:numPr>
          <w:ilvl w:val="0"/>
          <w:numId w:val="349"/>
        </w:numPr>
        <w:pStyle w:val="Normal"/>
        <w:keepLines w:val="on"/>
      </w:pPr>
      <w:r>
        <w:t>writing recursive methods,</w:t>
        <w:t xml:space="preserve"> </w:t>
      </w:r>
      <w:hyperlink w:anchor="page169">
        <w:r>
          <w:rPr>
            <w:rStyle w:val="Text3"/>
          </w:rPr>
          <w:t>169</w:t>
        </w:r>
      </w:hyperlink>
      <w:bookmarkEnd w:id="3081"/>
    </w:p>
    <w:p>
      <w:bookmarkStart w:id="3082" w:name="reference_types__primitive_types"/>
      <w:pPr>
        <w:pStyle w:val="Normal"/>
        <w:keepLines w:val="on"/>
      </w:pPr>
      <w:r>
        <w:t xml:space="preserve">reference types, primitive types </w:t>
      </w:r>
      <w:r>
        <w:rPr>
          <w:rStyle w:val="Text4"/>
        </w:rPr>
        <w:t>vs.</w:t>
      </w:r>
      <w:r>
        <w:t>,</w:t>
        <w:t xml:space="preserve"> </w:t>
      </w:r>
      <w:hyperlink w:anchor="page34">
        <w:r>
          <w:rPr>
            <w:rStyle w:val="Text3"/>
          </w:rPr>
          <w:t>34</w:t>
        </w:r>
      </w:hyperlink>
      <w:r>
        <w:t>–</w:t>
      </w:r>
      <w:hyperlink w:anchor="page35">
        <w:r>
          <w:rPr>
            <w:rStyle w:val="Text3"/>
          </w:rPr>
          <w:t>35</w:t>
        </w:r>
      </w:hyperlink>
      <w:bookmarkEnd w:id="3082"/>
    </w:p>
    <w:p>
      <w:bookmarkStart w:id="3083" w:name="reference_variables__33"/>
      <w:pPr>
        <w:pStyle w:val="Normal"/>
        <w:keepLines w:val="on"/>
      </w:pPr>
      <w:r>
        <w:t>reference variables,</w:t>
        <w:t xml:space="preserve"> </w:t>
      </w:r>
      <w:hyperlink w:anchor="page33">
        <w:r>
          <w:rPr>
            <w:rStyle w:val="Text3"/>
          </w:rPr>
          <w:t>33</w:t>
        </w:r>
      </w:hyperlink>
      <w:bookmarkEnd w:id="3083"/>
    </w:p>
    <w:p>
      <w:bookmarkStart w:id="3084" w:name="references__34_37__manipulating"/>
      <w:pPr>
        <w:pStyle w:val="Normal"/>
        <w:keepLines w:val="on"/>
      </w:pPr>
      <w:r>
        <w:t>references,</w:t>
        <w:t xml:space="preserve"> </w:t>
      </w:r>
      <w:hyperlink w:anchor="page34">
        <w:r>
          <w:rPr>
            <w:rStyle w:val="Text3"/>
          </w:rPr>
          <w:t>34</w:t>
        </w:r>
      </w:hyperlink>
      <w:r>
        <w:t>–</w:t>
      </w:r>
      <w:hyperlink w:anchor="page37">
        <w:r>
          <w:rPr>
            <w:rStyle w:val="Text3"/>
          </w:rPr>
          <w:t>37</w:t>
        </w:r>
      </w:hyperlink>
      <w:bookmarkEnd w:id="3084"/>
    </w:p>
    <w:p>
      <w:bookmarkStart w:id="3085" w:name="manipulating__exercising_care_in"/>
      <w:pPr>
        <w:numPr>
          <w:ilvl w:val="0"/>
          <w:numId w:val="350"/>
        </w:numPr>
        <w:pStyle w:val="Normal"/>
        <w:keepLines w:val="on"/>
      </w:pPr>
      <w:r>
        <w:t>manipulating, exercising care in,</w:t>
        <w:t xml:space="preserve"> </w:t>
      </w:r>
      <w:hyperlink w:anchor="page120">
        <w:r>
          <w:rPr>
            <w:rStyle w:val="Text3"/>
          </w:rPr>
          <w:t>120</w:t>
        </w:r>
      </w:hyperlink>
      <w:bookmarkEnd w:id="3085"/>
    </w:p>
    <w:p>
      <w:bookmarkStart w:id="3086" w:name="sorting_and__660"/>
      <w:pPr>
        <w:numPr>
          <w:ilvl w:val="0"/>
          <w:numId w:val="350"/>
        </w:numPr>
        <w:pStyle w:val="Normal"/>
        <w:keepLines w:val="on"/>
      </w:pPr>
      <w:r>
        <w:t>sorting and,</w:t>
        <w:t xml:space="preserve"> </w:t>
      </w:r>
      <w:hyperlink w:anchor="page660">
        <w:r>
          <w:rPr>
            <w:rStyle w:val="Text3"/>
          </w:rPr>
          <w:t>660</w:t>
        </w:r>
      </w:hyperlink>
      <w:bookmarkEnd w:id="3086"/>
    </w:p>
    <w:p>
      <w:bookmarkStart w:id="3087" w:name="sorting_arrays_with__660"/>
      <w:pPr>
        <w:numPr>
          <w:ilvl w:val="0"/>
          <w:numId w:val="350"/>
        </w:numPr>
        <w:pStyle w:val="Normal"/>
        <w:keepLines w:val="on"/>
      </w:pPr>
      <w:r>
        <w:t xml:space="preserve">sorting arrays with, </w:t>
      </w:r>
      <w:hyperlink w:anchor="page660">
        <w:r>
          <w:rPr>
            <w:rStyle w:val="Text8"/>
          </w:rPr>
          <w:t>660</w:t>
        </w:r>
      </w:hyperlink>
      <w:bookmarkEnd w:id="3087"/>
    </w:p>
    <w:p>
      <w:bookmarkStart w:id="3088" w:name="rehashing__525"/>
      <w:pPr>
        <w:pStyle w:val="Normal"/>
        <w:keepLines w:val="on"/>
      </w:pPr>
      <w:r>
        <w:bookmarkStart w:id="3089" w:name="page691"/>
        <w:t/>
        <w:bookmarkEnd w:id="3089"/>
        <w:t>rehashing,</w:t>
        <w:t xml:space="preserve"> </w:t>
      </w:r>
      <w:hyperlink w:anchor="page525">
        <w:r>
          <w:rPr>
            <w:rStyle w:val="Text3"/>
          </w:rPr>
          <w:t>525</w:t>
        </w:r>
      </w:hyperlink>
      <w:bookmarkEnd w:id="3088"/>
    </w:p>
    <w:p>
      <w:bookmarkStart w:id="3090" w:name="reheapDown_algorithm__571"/>
      <w:pPr>
        <w:pStyle w:val="Normal"/>
        <w:keepLines w:val="on"/>
      </w:pPr>
      <w:r>
        <w:rPr>
          <w:rStyle w:val="Text1"/>
        </w:rPr>
        <w:t>reheapDown</w:t>
      </w:r>
      <w:r>
        <w:t xml:space="preserve"> algorithm,</w:t>
        <w:t xml:space="preserve"> </w:t>
      </w:r>
      <w:hyperlink w:anchor="page571">
        <w:r>
          <w:rPr>
            <w:rStyle w:val="Text3"/>
          </w:rPr>
          <w:t>571</w:t>
        </w:r>
      </w:hyperlink>
      <w:bookmarkEnd w:id="3090"/>
    </w:p>
    <w:p>
      <w:bookmarkStart w:id="3091" w:name="reheapDown_method__657__building"/>
      <w:pPr>
        <w:pStyle w:val="Para 11"/>
        <w:keepLines w:val="on"/>
      </w:pPr>
      <w:r>
        <w:t>reheapDown</w:t>
      </w:r>
      <w:r>
        <w:rPr>
          <w:rStyle w:val="Text6"/>
        </w:rPr>
        <w:t xml:space="preserve"> method,</w:t>
        <w:t xml:space="preserve"> </w:t>
      </w:r>
      <w:hyperlink w:anchor="page657">
        <w:r>
          <w:rPr>
            <w:rStyle w:val="Text9"/>
          </w:rPr>
          <w:t>657</w:t>
        </w:r>
      </w:hyperlink>
      <w:bookmarkEnd w:id="3091"/>
    </w:p>
    <w:p>
      <w:bookmarkStart w:id="3092" w:name="building_a_heap_and__652_653__65"/>
      <w:pPr>
        <w:numPr>
          <w:ilvl w:val="0"/>
          <w:numId w:val="351"/>
        </w:numPr>
        <w:pStyle w:val="Normal"/>
        <w:keepLines w:val="on"/>
      </w:pPr>
      <w:r>
        <w:t>building a heap and,</w:t>
        <w:t xml:space="preserve"> </w:t>
      </w:r>
      <w:hyperlink w:anchor="page652">
        <w:r>
          <w:rPr>
            <w:rStyle w:val="Text3"/>
          </w:rPr>
          <w:t>652</w:t>
        </w:r>
      </w:hyperlink>
      <w:r>
        <w:t>–</w:t>
      </w:r>
      <w:hyperlink w:anchor="page653">
        <w:r>
          <w:rPr>
            <w:rStyle w:val="Text3"/>
          </w:rPr>
          <w:t>653</w:t>
        </w:r>
      </w:hyperlink>
      <w:r>
        <w:t xml:space="preserve">, </w:t>
      </w:r>
      <w:hyperlink w:anchor="page653">
        <w:r>
          <w:rPr>
            <w:rStyle w:val="Text3"/>
          </w:rPr>
          <w:t>653</w:t>
        </w:r>
      </w:hyperlink>
      <w:bookmarkEnd w:id="3092"/>
    </w:p>
    <w:p>
      <w:bookmarkStart w:id="3093" w:name="reheapDown_operation__in_action"/>
      <w:pPr>
        <w:pStyle w:val="Para 11"/>
        <w:keepLines w:val="on"/>
      </w:pPr>
      <w:r>
        <w:t>reheapDown</w:t>
      </w:r>
      <w:r>
        <w:rPr>
          <w:rStyle w:val="Text6"/>
        </w:rPr>
        <w:t xml:space="preserve"> operation</w:t>
      </w:r>
      <w:bookmarkEnd w:id="3093"/>
    </w:p>
    <w:p>
      <w:bookmarkStart w:id="3094" w:name="in_action__571"/>
      <w:pPr>
        <w:numPr>
          <w:ilvl w:val="0"/>
          <w:numId w:val="352"/>
        </w:numPr>
        <w:pStyle w:val="Normal"/>
        <w:keepLines w:val="on"/>
      </w:pPr>
      <w:r>
        <w:t xml:space="preserve">in action, </w:t>
      </w:r>
      <w:hyperlink w:anchor="page571">
        <w:r>
          <w:rPr>
            <w:rStyle w:val="Text8"/>
          </w:rPr>
          <w:t>571</w:t>
        </w:r>
      </w:hyperlink>
      <w:bookmarkEnd w:id="3094"/>
    </w:p>
    <w:p>
      <w:bookmarkStart w:id="3095" w:name="specification_for__559"/>
      <w:pPr>
        <w:numPr>
          <w:ilvl w:val="0"/>
          <w:numId w:val="352"/>
        </w:numPr>
        <w:pStyle w:val="Normal"/>
        <w:keepLines w:val="on"/>
      </w:pPr>
      <w:r>
        <w:t>specification for,</w:t>
        <w:t xml:space="preserve"> </w:t>
      </w:r>
      <w:hyperlink w:anchor="page559">
        <w:r>
          <w:rPr>
            <w:rStyle w:val="Text3"/>
          </w:rPr>
          <w:t>559</w:t>
        </w:r>
      </w:hyperlink>
      <w:bookmarkEnd w:id="3095"/>
    </w:p>
    <w:p>
      <w:bookmarkStart w:id="3096" w:name="reheapUp_algorithm__569"/>
      <w:pPr>
        <w:pStyle w:val="Normal"/>
        <w:keepLines w:val="on"/>
      </w:pPr>
      <w:r>
        <w:rPr>
          <w:rStyle w:val="Text1"/>
        </w:rPr>
        <w:t>reheapUp</w:t>
      </w:r>
      <w:r>
        <w:t xml:space="preserve"> algorithm,</w:t>
        <w:t xml:space="preserve"> </w:t>
      </w:r>
      <w:hyperlink w:anchor="page569">
        <w:r>
          <w:rPr>
            <w:rStyle w:val="Text3"/>
          </w:rPr>
          <w:t>569</w:t>
        </w:r>
      </w:hyperlink>
      <w:bookmarkEnd w:id="3096"/>
    </w:p>
    <w:p>
      <w:bookmarkStart w:id="3097" w:name="reheapUp_method__code_for__569"/>
      <w:pPr>
        <w:pStyle w:val="Normal"/>
        <w:keepLines w:val="on"/>
      </w:pPr>
      <w:r>
        <w:rPr>
          <w:rStyle w:val="Text1"/>
        </w:rPr>
        <w:t>reheapUp</w:t>
      </w:r>
      <w:r>
        <w:t xml:space="preserve"> method, code for,</w:t>
        <w:t xml:space="preserve"> </w:t>
      </w:r>
      <w:hyperlink w:anchor="page569">
        <w:r>
          <w:rPr>
            <w:rStyle w:val="Text3"/>
          </w:rPr>
          <w:t>569</w:t>
        </w:r>
      </w:hyperlink>
      <w:bookmarkEnd w:id="3097"/>
    </w:p>
    <w:p>
      <w:bookmarkStart w:id="3098" w:name="reheapUp_operation__560__in_acti"/>
      <w:pPr>
        <w:pStyle w:val="Normal"/>
        <w:keepLines w:val="on"/>
      </w:pPr>
      <w:r>
        <w:rPr>
          <w:rStyle w:val="Text1"/>
        </w:rPr>
        <w:t>reheapUp</w:t>
      </w:r>
      <w:r>
        <w:t xml:space="preserve"> operation, </w:t>
      </w:r>
      <w:hyperlink w:anchor="page560">
        <w:r>
          <w:rPr>
            <w:rStyle w:val="Text8"/>
          </w:rPr>
          <w:t>560</w:t>
        </w:r>
      </w:hyperlink>
      <w:bookmarkEnd w:id="3098"/>
    </w:p>
    <w:p>
      <w:bookmarkStart w:id="3099" w:name="in_action__568"/>
      <w:pPr>
        <w:numPr>
          <w:ilvl w:val="0"/>
          <w:numId w:val="353"/>
        </w:numPr>
        <w:pStyle w:val="Normal"/>
        <w:keepLines w:val="on"/>
      </w:pPr>
      <w:r>
        <w:t xml:space="preserve">in action, </w:t>
      </w:r>
      <w:hyperlink w:anchor="page568">
        <w:r>
          <w:rPr>
            <w:rStyle w:val="Text8"/>
          </w:rPr>
          <w:t>568</w:t>
        </w:r>
      </w:hyperlink>
      <w:bookmarkEnd w:id="3099"/>
    </w:p>
    <w:p>
      <w:bookmarkStart w:id="3100" w:name="Relative_Day_Number__7"/>
      <w:pPr>
        <w:pStyle w:val="Normal"/>
        <w:keepLines w:val="on"/>
      </w:pPr>
      <w:r>
        <w:t>Relative Day Number,</w:t>
        <w:t xml:space="preserve"> </w:t>
      </w:r>
      <w:hyperlink w:anchor="page7">
        <w:r>
          <w:rPr>
            <w:rStyle w:val="Text3"/>
          </w:rPr>
          <w:t>7</w:t>
        </w:r>
      </w:hyperlink>
      <w:bookmarkEnd w:id="3100"/>
    </w:p>
    <w:p>
      <w:bookmarkStart w:id="3101" w:name="remove_operation__460_463__imple"/>
      <w:pPr>
        <w:pStyle w:val="Normal"/>
        <w:keepLines w:val="on"/>
      </w:pPr>
      <w:r>
        <w:rPr>
          <w:rStyle w:val="Text1"/>
        </w:rPr>
        <w:t>remove</w:t>
      </w:r>
      <w:r>
        <w:t xml:space="preserve"> operation,</w:t>
        <w:t xml:space="preserve"> </w:t>
      </w:r>
      <w:hyperlink w:anchor="page460">
        <w:r>
          <w:rPr>
            <w:rStyle w:val="Text3"/>
          </w:rPr>
          <w:t>460</w:t>
        </w:r>
      </w:hyperlink>
      <w:r>
        <w:t>–</w:t>
      </w:r>
      <w:hyperlink w:anchor="page463">
        <w:r>
          <w:rPr>
            <w:rStyle w:val="Text3"/>
          </w:rPr>
          <w:t>463</w:t>
        </w:r>
      </w:hyperlink>
      <w:r>
        <w:t>, implemen</w:t>
      </w:r>
      <w:r>
        <w:rPr>
          <w:rStyle w:val="Text4"/>
        </w:rPr>
        <w:t>t</w:t>
      </w:r>
      <w:r>
        <w:t>ing Binary Search Tree ADT and</w:t>
      </w:r>
      <w:bookmarkEnd w:id="3101"/>
    </w:p>
    <w:p>
      <w:bookmarkStart w:id="3102" w:name="implementing__four_methods_for"/>
      <w:pPr>
        <w:numPr>
          <w:ilvl w:val="0"/>
          <w:numId w:val="354"/>
        </w:numPr>
        <w:pStyle w:val="Normal"/>
        <w:keepLines w:val="on"/>
      </w:pPr>
      <w:r>
        <w:t>implementing, four methods for,</w:t>
        <w:t xml:space="preserve"> </w:t>
      </w:r>
      <w:hyperlink w:anchor="page460">
        <w:r>
          <w:rPr>
            <w:rStyle w:val="Text3"/>
          </w:rPr>
          <w:t>460</w:t>
        </w:r>
      </w:hyperlink>
      <w:r>
        <w:t>–</w:t>
      </w:r>
      <w:hyperlink w:anchor="page462">
        <w:r>
          <w:rPr>
            <w:rStyle w:val="Text3"/>
          </w:rPr>
          <w:t>462</w:t>
        </w:r>
      </w:hyperlink>
      <w:r>
        <w:t xml:space="preserve">, </w:t>
      </w:r>
      <w:hyperlink w:anchor="page462">
        <w:r>
          <w:rPr>
            <w:rStyle w:val="Text8"/>
          </w:rPr>
          <w:t>462</w:t>
        </w:r>
      </w:hyperlink>
      <w:bookmarkEnd w:id="3102"/>
    </w:p>
    <w:p>
      <w:bookmarkStart w:id="3103" w:name="reserved_words__in_Java__2"/>
      <w:pPr>
        <w:pStyle w:val="Normal"/>
        <w:keepLines w:val="on"/>
      </w:pPr>
      <w:r>
        <w:t>reserved words,</w:t>
        <w:t xml:space="preserve"> in Java, </w:t>
      </w:r>
      <w:hyperlink w:anchor="page2">
        <w:r>
          <w:rPr>
            <w:rStyle w:val="Text3"/>
          </w:rPr>
          <w:t>2</w:t>
        </w:r>
      </w:hyperlink>
      <w:bookmarkEnd w:id="3103"/>
    </w:p>
    <w:p>
      <w:bookmarkStart w:id="3104" w:name="reusable_software__146"/>
      <w:pPr>
        <w:pStyle w:val="Normal"/>
        <w:keepLines w:val="on"/>
      </w:pPr>
      <w:r>
        <w:t>reusable software,</w:t>
        <w:t xml:space="preserve"> </w:t>
      </w:r>
      <w:hyperlink w:anchor="page146">
        <w:r>
          <w:rPr>
            <w:rStyle w:val="Text3"/>
          </w:rPr>
          <w:t>146</w:t>
        </w:r>
      </w:hyperlink>
      <w:bookmarkEnd w:id="3104"/>
    </w:p>
    <w:p>
      <w:bookmarkStart w:id="3105" w:name="root__defined__423_in_trees__31"/>
      <w:pPr>
        <w:pStyle w:val="Normal"/>
        <w:keepLines w:val="on"/>
      </w:pPr>
      <w:r>
        <w:t>root</w:t>
      </w:r>
      <w:bookmarkEnd w:id="3105"/>
    </w:p>
    <w:p>
      <w:bookmarkStart w:id="3106" w:name="defined__423"/>
      <w:pPr>
        <w:numPr>
          <w:ilvl w:val="0"/>
          <w:numId w:val="355"/>
        </w:numPr>
        <w:pStyle w:val="Normal"/>
        <w:keepLines w:val="on"/>
      </w:pPr>
      <w:r>
        <w:t>defined,</w:t>
        <w:t xml:space="preserve"> </w:t>
      </w:r>
      <w:hyperlink w:anchor="page423">
        <w:r>
          <w:rPr>
            <w:rStyle w:val="Text3"/>
          </w:rPr>
          <w:t>423</w:t>
        </w:r>
      </w:hyperlink>
      <w:bookmarkEnd w:id="3106"/>
    </w:p>
    <w:p>
      <w:bookmarkStart w:id="3107" w:name="in_trees__31"/>
      <w:pPr>
        <w:numPr>
          <w:ilvl w:val="0"/>
          <w:numId w:val="355"/>
        </w:numPr>
        <w:pStyle w:val="Normal"/>
        <w:keepLines w:val="on"/>
      </w:pPr>
      <w:r>
        <w:t>in trees,</w:t>
        <w:t xml:space="preserve"> </w:t>
      </w:r>
      <w:hyperlink w:anchor="page31">
        <w:r>
          <w:rPr>
            <w:rStyle w:val="Text3"/>
          </w:rPr>
          <w:t>31</w:t>
        </w:r>
      </w:hyperlink>
      <w:bookmarkEnd w:id="3107"/>
    </w:p>
    <w:p>
      <w:bookmarkStart w:id="3108" w:name="root_node__in_binary_trees__432"/>
      <w:pPr>
        <w:pStyle w:val="Normal"/>
        <w:keepLines w:val="on"/>
      </w:pPr>
      <w:r>
        <w:t>root node</w:t>
      </w:r>
      <w:bookmarkEnd w:id="3108"/>
    </w:p>
    <w:p>
      <w:bookmarkStart w:id="3109" w:name="in_binary_trees__432"/>
      <w:pPr>
        <w:numPr>
          <w:ilvl w:val="0"/>
          <w:numId w:val="356"/>
        </w:numPr>
        <w:pStyle w:val="Normal"/>
        <w:keepLines w:val="on"/>
      </w:pPr>
      <w:r>
        <w:t>in binary trees,</w:t>
        <w:t xml:space="preserve"> </w:t>
      </w:r>
      <w:hyperlink w:anchor="page432">
        <w:r>
          <w:rPr>
            <w:rStyle w:val="Text3"/>
          </w:rPr>
          <w:t>432</w:t>
        </w:r>
      </w:hyperlink>
      <w:bookmarkEnd w:id="3109"/>
    </w:p>
    <w:p>
      <w:bookmarkStart w:id="3110" w:name="reheapDown_method_and__652__653"/>
      <w:pPr>
        <w:numPr>
          <w:ilvl w:val="0"/>
          <w:numId w:val="356"/>
        </w:numPr>
        <w:pStyle w:val="Normal"/>
        <w:keepLines w:val="on"/>
      </w:pPr>
      <w:r>
        <w:rPr>
          <w:rStyle w:val="Text1"/>
        </w:rPr>
        <w:t>reheapDown</w:t>
      </w:r>
      <w:r>
        <w:t xml:space="preserve"> method and,</w:t>
        <w:t xml:space="preserve"> </w:t>
      </w:r>
      <w:hyperlink w:anchor="page652">
        <w:r>
          <w:rPr>
            <w:rStyle w:val="Text3"/>
          </w:rPr>
          <w:t>652</w:t>
        </w:r>
      </w:hyperlink>
      <w:r>
        <w:t xml:space="preserve">, </w:t>
      </w:r>
      <w:hyperlink w:anchor="page653">
        <w:r>
          <w:rPr>
            <w:rStyle w:val="Text3"/>
          </w:rPr>
          <w:t>653</w:t>
        </w:r>
      </w:hyperlink>
      <w:bookmarkEnd w:id="3110"/>
    </w:p>
    <w:p>
      <w:bookmarkStart w:id="3111" w:name="run_time_binding__19"/>
      <w:pPr>
        <w:pStyle w:val="Normal"/>
        <w:keepLines w:val="on"/>
      </w:pPr>
      <w:r>
        <w:t>run-time binding,</w:t>
        <w:t xml:space="preserve"> </w:t>
      </w:r>
      <w:hyperlink w:anchor="page19">
        <w:r>
          <w:rPr>
            <w:rStyle w:val="Text3"/>
          </w:rPr>
          <w:t>19</w:t>
        </w:r>
      </w:hyperlink>
      <w:bookmarkEnd w:id="3111"/>
    </w:p>
    <w:p>
      <w:bookmarkStart w:id="3112" w:name="run_time__system__stack__defined"/>
      <w:pPr>
        <w:pStyle w:val="Normal"/>
        <w:keepLines w:val="on"/>
      </w:pPr>
      <w:r>
        <w:t>run-time (system) stack, defined,</w:t>
        <w:t xml:space="preserve"> </w:t>
      </w:r>
      <w:hyperlink w:anchor="page194">
        <w:r>
          <w:rPr>
            <w:rStyle w:val="Text3"/>
          </w:rPr>
          <w:t>194</w:t>
        </w:r>
      </w:hyperlink>
      <w:bookmarkEnd w:id="3112"/>
    </w:p>
    <w:p>
      <w:bookmarkStart w:id="3113" w:name="Runnable_interface__271"/>
      <w:pPr>
        <w:pStyle w:val="Normal"/>
        <w:keepLines w:val="on"/>
      </w:pPr>
      <w:r>
        <w:rPr>
          <w:rStyle w:val="Text1"/>
        </w:rPr>
        <w:t>Runnable</w:t>
      </w:r>
      <w:r>
        <w:t xml:space="preserve"> interface,</w:t>
        <w:t xml:space="preserve"> </w:t>
      </w:r>
      <w:hyperlink w:anchor="page271">
        <w:r>
          <w:rPr>
            <w:rStyle w:val="Text3"/>
          </w:rPr>
          <w:t>271</w:t>
        </w:r>
      </w:hyperlink>
      <w:bookmarkEnd w:id="3113"/>
    </w:p>
    <w:p>
      <w:bookmarkStart w:id="3114" w:name="RunTimeException_class__346"/>
      <w:pPr>
        <w:pStyle w:val="Para 11"/>
        <w:keepLines w:val="on"/>
      </w:pPr>
      <w:r>
        <w:t>RunTimeException</w:t>
      </w:r>
      <w:r>
        <w:rPr>
          <w:rStyle w:val="Text6"/>
        </w:rPr>
        <w:t xml:space="preserve"> class,</w:t>
        <w:t xml:space="preserve"> </w:t>
      </w:r>
      <w:hyperlink w:anchor="page346">
        <w:r>
          <w:rPr>
            <w:rStyle w:val="Text9"/>
          </w:rPr>
          <w:t>346</w:t>
        </w:r>
      </w:hyperlink>
      <w:bookmarkEnd w:id="3114"/>
    </w:p>
    <w:p>
      <w:bookmarkStart w:id="3115" w:name="S___SafeDate_class__24__25_Scann"/>
      <w:pPr>
        <w:keepNext/>
        <w:pStyle w:val="Heading 2"/>
        <w:keepLines w:val="on"/>
      </w:pPr>
      <w:r>
        <w:t>S</w:t>
      </w:r>
      <w:bookmarkEnd w:id="3115"/>
    </w:p>
    <w:p>
      <w:bookmarkStart w:id="3116" w:name="SafeDate_class__24__25"/>
      <w:pPr>
        <w:pStyle w:val="Normal"/>
        <w:keepLines w:val="on"/>
      </w:pPr>
      <w:r>
        <w:rPr>
          <w:rStyle w:val="Text1"/>
        </w:rPr>
        <w:t>SafeDate</w:t>
      </w:r>
      <w:r>
        <w:t xml:space="preserve"> class,</w:t>
        <w:t xml:space="preserve"> </w:t>
      </w:r>
      <w:hyperlink w:anchor="page24">
        <w:r>
          <w:rPr>
            <w:rStyle w:val="Text3"/>
          </w:rPr>
          <w:t>24</w:t>
        </w:r>
      </w:hyperlink>
      <w:r>
        <w:t xml:space="preserve">, </w:t>
      </w:r>
      <w:hyperlink w:anchor="page25">
        <w:r>
          <w:rPr>
            <w:rStyle w:val="Text3"/>
          </w:rPr>
          <w:t>25</w:t>
        </w:r>
      </w:hyperlink>
      <w:bookmarkEnd w:id="3116"/>
    </w:p>
    <w:p>
      <w:bookmarkStart w:id="3117" w:name="Scanner_class__10"/>
      <w:pPr>
        <w:pStyle w:val="Normal"/>
        <w:keepLines w:val="on"/>
      </w:pPr>
      <w:r>
        <w:rPr>
          <w:rStyle w:val="Text1"/>
        </w:rPr>
        <w:t>Scanner</w:t>
      </w:r>
      <w:r>
        <w:t xml:space="preserve"> class,</w:t>
        <w:t xml:space="preserve"> </w:t>
      </w:r>
      <w:hyperlink w:anchor="page10">
        <w:r>
          <w:rPr>
            <w:rStyle w:val="Text3"/>
          </w:rPr>
          <w:t>10</w:t>
        </w:r>
      </w:hyperlink>
      <w:bookmarkEnd w:id="3117"/>
    </w:p>
    <w:p>
      <w:bookmarkStart w:id="3118" w:name="searching__662_665__high_probabi"/>
      <w:pPr>
        <w:pStyle w:val="Normal"/>
        <w:keepLines w:val="on"/>
      </w:pPr>
      <w:r>
        <w:t>searching,</w:t>
        <w:t xml:space="preserve"> </w:t>
      </w:r>
      <w:hyperlink w:anchor="page662">
        <w:r>
          <w:rPr>
            <w:rStyle w:val="Text3"/>
          </w:rPr>
          <w:t>662</w:t>
        </w:r>
      </w:hyperlink>
      <w:r>
        <w:t>–</w:t>
      </w:r>
      <w:hyperlink w:anchor="page665">
        <w:r>
          <w:rPr>
            <w:rStyle w:val="Text3"/>
          </w:rPr>
          <w:t>665</w:t>
        </w:r>
      </w:hyperlink>
      <w:bookmarkEnd w:id="3118"/>
    </w:p>
    <w:p>
      <w:bookmarkStart w:id="3119" w:name="high_probability_ordering__663"/>
      <w:pPr>
        <w:numPr>
          <w:ilvl w:val="0"/>
          <w:numId w:val="357"/>
        </w:numPr>
        <w:pStyle w:val="Normal"/>
        <w:keepLines w:val="on"/>
      </w:pPr>
      <w:r>
        <w:t>high-probability ordering,</w:t>
        <w:t xml:space="preserve"> </w:t>
      </w:r>
      <w:hyperlink w:anchor="page663">
        <w:r>
          <w:rPr>
            <w:rStyle w:val="Text3"/>
          </w:rPr>
          <w:t>663</w:t>
        </w:r>
      </w:hyperlink>
      <w:bookmarkEnd w:id="3119"/>
    </w:p>
    <w:p>
      <w:bookmarkStart w:id="3120" w:name="sequential__663"/>
      <w:pPr>
        <w:numPr>
          <w:ilvl w:val="0"/>
          <w:numId w:val="357"/>
        </w:numPr>
        <w:pStyle w:val="Normal"/>
        <w:keepLines w:val="on"/>
      </w:pPr>
      <w:r>
        <w:t>sequential,</w:t>
        <w:t xml:space="preserve"> </w:t>
      </w:r>
      <w:hyperlink w:anchor="page663">
        <w:r>
          <w:rPr>
            <w:rStyle w:val="Text3"/>
          </w:rPr>
          <w:t>663</w:t>
        </w:r>
      </w:hyperlink>
      <w:bookmarkEnd w:id="3120"/>
    </w:p>
    <w:p>
      <w:bookmarkStart w:id="3121" w:name="selection_sort__algorithm__50_53"/>
      <w:pPr>
        <w:pStyle w:val="Normal"/>
        <w:keepLines w:val="on"/>
      </w:pPr>
      <w:r>
        <w:t>selection sort</w:t>
      </w:r>
      <w:bookmarkEnd w:id="3121"/>
    </w:p>
    <w:p>
      <w:bookmarkStart w:id="3122" w:name="algorithm__50_53__51"/>
      <w:pPr>
        <w:numPr>
          <w:ilvl w:val="0"/>
          <w:numId w:val="358"/>
        </w:numPr>
        <w:pStyle w:val="Normal"/>
        <w:keepLines w:val="on"/>
      </w:pPr>
      <w:r>
        <w:t>algorithm,</w:t>
        <w:t xml:space="preserve"> </w:t>
      </w:r>
      <w:hyperlink w:anchor="page50">
        <w:r>
          <w:rPr>
            <w:rStyle w:val="Text3"/>
          </w:rPr>
          <w:t>50</w:t>
        </w:r>
      </w:hyperlink>
      <w:r>
        <w:t>–</w:t>
      </w:r>
      <w:hyperlink w:anchor="page53">
        <w:r>
          <w:rPr>
            <w:rStyle w:val="Text3"/>
          </w:rPr>
          <w:t>53</w:t>
        </w:r>
      </w:hyperlink>
      <w:r>
        <w:t xml:space="preserve">, </w:t>
      </w:r>
      <w:hyperlink w:anchor="page51">
        <w:r>
          <w:rPr>
            <w:rStyle w:val="Text8"/>
          </w:rPr>
          <w:t>51</w:t>
        </w:r>
      </w:hyperlink>
      <w:bookmarkEnd w:id="3122"/>
    </w:p>
    <w:p>
      <w:bookmarkStart w:id="3123" w:name="algorithm_for__627"/>
      <w:pPr>
        <w:numPr>
          <w:ilvl w:val="0"/>
          <w:numId w:val="358"/>
        </w:numPr>
        <w:pStyle w:val="Normal"/>
        <w:keepLines w:val="on"/>
      </w:pPr>
      <w:r>
        <w:t>algorithm for,</w:t>
        <w:t xml:space="preserve"> </w:t>
      </w:r>
      <w:hyperlink w:anchor="page627">
        <w:r>
          <w:rPr>
            <w:rStyle w:val="Text3"/>
          </w:rPr>
          <w:t>627</w:t>
        </w:r>
      </w:hyperlink>
      <w:bookmarkEnd w:id="3123"/>
    </w:p>
    <w:p>
      <w:bookmarkStart w:id="3124" w:name="analyzing__630_631"/>
      <w:pPr>
        <w:numPr>
          <w:ilvl w:val="0"/>
          <w:numId w:val="358"/>
        </w:numPr>
        <w:pStyle w:val="Normal"/>
        <w:keepLines w:val="on"/>
      </w:pPr>
      <w:r>
        <w:t>analyzing,</w:t>
        <w:t xml:space="preserve"> </w:t>
      </w:r>
      <w:hyperlink w:anchor="page630">
        <w:r>
          <w:rPr>
            <w:rStyle w:val="Text3"/>
          </w:rPr>
          <w:t>630</w:t>
        </w:r>
      </w:hyperlink>
      <w:r>
        <w:t>–</w:t>
      </w:r>
      <w:hyperlink w:anchor="page631">
        <w:r>
          <w:rPr>
            <w:rStyle w:val="Text3"/>
          </w:rPr>
          <w:t>631</w:t>
        </w:r>
      </w:hyperlink>
      <w:bookmarkEnd w:id="3124"/>
    </w:p>
    <w:p>
      <w:bookmarkStart w:id="3125" w:name="example_of__627"/>
      <w:pPr>
        <w:numPr>
          <w:ilvl w:val="0"/>
          <w:numId w:val="358"/>
        </w:numPr>
        <w:pStyle w:val="Normal"/>
        <w:keepLines w:val="on"/>
      </w:pPr>
      <w:r>
        <w:t xml:space="preserve">example of, </w:t>
      </w:r>
      <w:hyperlink w:anchor="page627">
        <w:r>
          <w:rPr>
            <w:rStyle w:val="Text8"/>
          </w:rPr>
          <w:t>627</w:t>
        </w:r>
      </w:hyperlink>
      <w:bookmarkEnd w:id="3125"/>
    </w:p>
    <w:p>
      <w:bookmarkStart w:id="3126" w:name="snapshot_of_algorithm__628"/>
      <w:pPr>
        <w:numPr>
          <w:ilvl w:val="0"/>
          <w:numId w:val="358"/>
        </w:numPr>
        <w:pStyle w:val="Normal"/>
        <w:keepLines w:val="on"/>
      </w:pPr>
      <w:r>
        <w:t xml:space="preserve">snapshot of algorithm, </w:t>
      </w:r>
      <w:hyperlink w:anchor="page628">
        <w:r>
          <w:rPr>
            <w:rStyle w:val="Text8"/>
          </w:rPr>
          <w:t>628</w:t>
        </w:r>
      </w:hyperlink>
      <w:bookmarkEnd w:id="3126"/>
    </w:p>
    <w:p>
      <w:bookmarkStart w:id="3127" w:name="test_harness_code__628_629"/>
      <w:pPr>
        <w:numPr>
          <w:ilvl w:val="0"/>
          <w:numId w:val="358"/>
        </w:numPr>
        <w:pStyle w:val="Normal"/>
        <w:keepLines w:val="on"/>
      </w:pPr>
      <w:r>
        <w:t>test harness code,</w:t>
        <w:t xml:space="preserve"> </w:t>
      </w:r>
      <w:hyperlink w:anchor="page628">
        <w:r>
          <w:rPr>
            <w:rStyle w:val="Text3"/>
          </w:rPr>
          <w:t>628</w:t>
        </w:r>
      </w:hyperlink>
      <w:r>
        <w:t>–</w:t>
      </w:r>
      <w:hyperlink w:anchor="page629">
        <w:r>
          <w:rPr>
            <w:rStyle w:val="Text3"/>
          </w:rPr>
          <w:t>629</w:t>
        </w:r>
      </w:hyperlink>
      <w:bookmarkEnd w:id="3127"/>
    </w:p>
    <w:p>
      <w:bookmarkStart w:id="3128" w:name="selectionSort_method__628__630"/>
      <w:pPr>
        <w:pStyle w:val="Normal"/>
        <w:keepLines w:val="on"/>
      </w:pPr>
      <w:r>
        <w:rPr>
          <w:rStyle w:val="Text1"/>
        </w:rPr>
        <w:t>selectionSort</w:t>
      </w:r>
      <w:r>
        <w:t xml:space="preserve"> method,</w:t>
        <w:t xml:space="preserve"> </w:t>
      </w:r>
      <w:hyperlink w:anchor="page628">
        <w:r>
          <w:rPr>
            <w:rStyle w:val="Text3"/>
          </w:rPr>
          <w:t>628</w:t>
        </w:r>
      </w:hyperlink>
      <w:r>
        <w:t xml:space="preserve">, </w:t>
      </w:r>
      <w:hyperlink w:anchor="page630">
        <w:r>
          <w:rPr>
            <w:rStyle w:val="Text3"/>
          </w:rPr>
          <w:t>630</w:t>
        </w:r>
      </w:hyperlink>
      <w:r>
        <w:t xml:space="preserve">, </w:t>
      </w:r>
      <w:hyperlink w:anchor="page631">
        <w:r>
          <w:rPr>
            <w:rStyle w:val="Text3"/>
          </w:rPr>
          <w:t>631</w:t>
        </w:r>
      </w:hyperlink>
      <w:r>
        <w:t xml:space="preserve">, </w:t>
      </w:r>
      <w:hyperlink w:anchor="page638">
        <w:r>
          <w:rPr>
            <w:rStyle w:val="Text3"/>
          </w:rPr>
          <w:t>638</w:t>
        </w:r>
      </w:hyperlink>
      <w:bookmarkEnd w:id="3128"/>
    </w:p>
    <w:p>
      <w:bookmarkStart w:id="3129" w:name="code_for__629"/>
      <w:pPr>
        <w:numPr>
          <w:ilvl w:val="0"/>
          <w:numId w:val="359"/>
        </w:numPr>
        <w:pStyle w:val="Normal"/>
        <w:keepLines w:val="on"/>
      </w:pPr>
      <w:r>
        <w:t>code for,</w:t>
        <w:t xml:space="preserve"> </w:t>
      </w:r>
      <w:hyperlink w:anchor="page629">
        <w:r>
          <w:rPr>
            <w:rStyle w:val="Text3"/>
          </w:rPr>
          <w:t>629</w:t>
        </w:r>
      </w:hyperlink>
      <w:bookmarkEnd w:id="3129"/>
    </w:p>
    <w:p>
      <w:bookmarkStart w:id="3130" w:name="order_of_magnitude_for__666t_1"/>
      <w:pPr>
        <w:numPr>
          <w:ilvl w:val="0"/>
          <w:numId w:val="359"/>
        </w:numPr>
        <w:pStyle w:val="Normal"/>
        <w:keepLines w:val="on"/>
      </w:pPr>
      <w:r>
        <w:t>order of magnitude for,</w:t>
        <w:t xml:space="preserve"> </w:t>
      </w:r>
      <w:hyperlink w:anchor="page666">
        <w:r>
          <w:rPr>
            <w:rStyle w:val="Text3"/>
          </w:rPr>
          <w:t>666</w:t>
        </w:r>
      </w:hyperlink>
      <w:r>
        <w:rPr>
          <w:rStyle w:val="Text4"/>
        </w:rPr>
        <w:t>t</w:t>
      </w:r>
      <w:bookmarkEnd w:id="3130"/>
    </w:p>
    <w:p>
      <w:bookmarkStart w:id="3131" w:name="self_organizing__or_self_adjusti"/>
      <w:pPr>
        <w:pStyle w:val="Normal"/>
        <w:keepLines w:val="on"/>
      </w:pPr>
      <w:r>
        <w:t>self-organizing (or self-adjusting) lists,</w:t>
        <w:t xml:space="preserve"> </w:t>
      </w:r>
      <w:hyperlink w:anchor="page664">
        <w:r>
          <w:rPr>
            <w:rStyle w:val="Text3"/>
          </w:rPr>
          <w:t>664</w:t>
        </w:r>
      </w:hyperlink>
      <w:bookmarkEnd w:id="3131"/>
    </w:p>
    <w:p>
      <w:bookmarkStart w:id="3132" w:name="self_referential_class__defined"/>
      <w:pPr>
        <w:pStyle w:val="Normal"/>
        <w:keepLines w:val="on"/>
      </w:pPr>
      <w:r>
        <w:t>self-referential class, defined,</w:t>
        <w:t xml:space="preserve"> </w:t>
      </w:r>
      <w:hyperlink w:anchor="page113">
        <w:r>
          <w:rPr>
            <w:rStyle w:val="Text3"/>
          </w:rPr>
          <w:t>113</w:t>
        </w:r>
      </w:hyperlink>
      <w:bookmarkEnd w:id="3132"/>
    </w:p>
    <w:p>
      <w:bookmarkStart w:id="3133" w:name="sequential_searches__44__663"/>
      <w:pPr>
        <w:pStyle w:val="Normal"/>
        <w:keepLines w:val="on"/>
      </w:pPr>
      <w:r>
        <w:t>sequential searches,</w:t>
        <w:t xml:space="preserve"> </w:t>
      </w:r>
      <w:hyperlink w:anchor="page44">
        <w:r>
          <w:rPr>
            <w:rStyle w:val="Text3"/>
          </w:rPr>
          <w:t>44</w:t>
        </w:r>
      </w:hyperlink>
      <w:r>
        <w:t xml:space="preserve">, </w:t>
      </w:r>
      <w:hyperlink w:anchor="page663">
        <w:r>
          <w:rPr>
            <w:rStyle w:val="Text3"/>
          </w:rPr>
          <w:t>663</w:t>
        </w:r>
      </w:hyperlink>
      <w:bookmarkEnd w:id="3133"/>
    </w:p>
    <w:p>
      <w:bookmarkStart w:id="3134" w:name="set_ADT__collection_ADT__333_336"/>
      <w:pPr>
        <w:pStyle w:val="Normal"/>
        <w:keepLines w:val="on"/>
      </w:pPr>
      <w:r>
        <w:t>set ADT, collection ADT,</w:t>
        <w:t xml:space="preserve"> </w:t>
      </w:r>
      <w:hyperlink w:anchor="page333">
        <w:r>
          <w:rPr>
            <w:rStyle w:val="Text3"/>
          </w:rPr>
          <w:t>333</w:t>
        </w:r>
      </w:hyperlink>
      <w:r>
        <w:t>–</w:t>
      </w:r>
      <w:hyperlink w:anchor="page336">
        <w:r>
          <w:rPr>
            <w:rStyle w:val="Text3"/>
          </w:rPr>
          <w:t>336</w:t>
        </w:r>
      </w:hyperlink>
      <w:bookmarkEnd w:id="3134"/>
    </w:p>
    <w:p>
      <w:bookmarkStart w:id="3135" w:name="shape_property__557"/>
      <w:pPr>
        <w:pStyle w:val="Normal"/>
        <w:keepLines w:val="on"/>
      </w:pPr>
      <w:r>
        <w:t>shape property,</w:t>
        <w:t xml:space="preserve"> </w:t>
      </w:r>
      <w:hyperlink w:anchor="page557">
        <w:r>
          <w:rPr>
            <w:rStyle w:val="Text3"/>
          </w:rPr>
          <w:t>557</w:t>
        </w:r>
      </w:hyperlink>
      <w:bookmarkEnd w:id="3135"/>
    </w:p>
    <w:p>
      <w:bookmarkStart w:id="3136" w:name="short_type__27"/>
      <w:pPr>
        <w:pStyle w:val="Normal"/>
        <w:keepLines w:val="on"/>
      </w:pPr>
      <w:r>
        <w:rPr>
          <w:rStyle w:val="Text1"/>
        </w:rPr>
        <w:t>short</w:t>
      </w:r>
      <w:r>
        <w:t xml:space="preserve"> type,</w:t>
        <w:t xml:space="preserve"> </w:t>
      </w:r>
      <w:hyperlink w:anchor="page27">
        <w:r>
          <w:rPr>
            <w:rStyle w:val="Text3"/>
          </w:rPr>
          <w:t>27</w:t>
        </w:r>
      </w:hyperlink>
      <w:bookmarkEnd w:id="3136"/>
    </w:p>
    <w:p>
      <w:bookmarkStart w:id="3137" w:name="shortBubble__638__order_of_magni"/>
      <w:pPr>
        <w:pStyle w:val="Para 11"/>
        <w:keepLines w:val="on"/>
      </w:pPr>
      <w:r>
        <w:t>shortBubble</w:t>
      </w:r>
      <w:r>
        <w:rPr>
          <w:rStyle w:val="Text6"/>
        </w:rPr>
        <w:t>,</w:t>
        <w:t xml:space="preserve"> </w:t>
      </w:r>
      <w:hyperlink w:anchor="page638">
        <w:r>
          <w:rPr>
            <w:rStyle w:val="Text9"/>
          </w:rPr>
          <w:t>638</w:t>
        </w:r>
      </w:hyperlink>
      <w:bookmarkEnd w:id="3137"/>
    </w:p>
    <w:p>
      <w:bookmarkStart w:id="3138" w:name="order_of_magnitude_for__666t_2"/>
      <w:pPr>
        <w:numPr>
          <w:ilvl w:val="0"/>
          <w:numId w:val="360"/>
        </w:numPr>
        <w:pStyle w:val="Normal"/>
        <w:keepLines w:val="on"/>
      </w:pPr>
      <w:r>
        <w:t>order of magnitude for,</w:t>
        <w:t xml:space="preserve"> </w:t>
      </w:r>
      <w:hyperlink w:anchor="page666">
        <w:r>
          <w:rPr>
            <w:rStyle w:val="Text3"/>
          </w:rPr>
          <w:t>666</w:t>
        </w:r>
      </w:hyperlink>
      <w:r>
        <w:rPr>
          <w:rStyle w:val="Text4"/>
        </w:rPr>
        <w:t>t</w:t>
      </w:r>
      <w:bookmarkEnd w:id="3138"/>
    </w:p>
    <w:p>
      <w:bookmarkStart w:id="3139" w:name="shortestPaths_algorithm__606_609"/>
      <w:pPr>
        <w:pStyle w:val="Para 11"/>
        <w:keepLines w:val="on"/>
      </w:pPr>
      <w:r>
        <w:t>shortestPaths</w:t>
      </w:r>
      <w:r>
        <w:rPr>
          <w:rStyle w:val="Text6"/>
        </w:rPr>
        <w:t xml:space="preserve"> algorithm,</w:t>
        <w:t xml:space="preserve"> </w:t>
      </w:r>
      <w:hyperlink w:anchor="page606">
        <w:r>
          <w:rPr>
            <w:rStyle w:val="Text9"/>
          </w:rPr>
          <w:t>606</w:t>
        </w:r>
      </w:hyperlink>
      <w:r>
        <w:rPr>
          <w:rStyle w:val="Text6"/>
        </w:rPr>
        <w:t>-</w:t>
      </w:r>
      <w:hyperlink w:anchor="page609">
        <w:r>
          <w:rPr>
            <w:rStyle w:val="Text9"/>
          </w:rPr>
          <w:t>609</w:t>
        </w:r>
      </w:hyperlink>
      <w:bookmarkEnd w:id="3139"/>
    </w:p>
    <w:p>
      <w:bookmarkStart w:id="3140" w:name="siblings__in_trees__424"/>
      <w:pPr>
        <w:pStyle w:val="Normal"/>
        <w:keepLines w:val="on"/>
      </w:pPr>
      <w:r>
        <w:t>siblings,</w:t>
        <w:t xml:space="preserve"> in trees, </w:t>
      </w:r>
      <w:hyperlink w:anchor="page424">
        <w:r>
          <w:rPr>
            <w:rStyle w:val="Text3"/>
          </w:rPr>
          <w:t>424</w:t>
        </w:r>
      </w:hyperlink>
      <w:bookmarkEnd w:id="3140"/>
    </w:p>
    <w:p>
      <w:bookmarkStart w:id="3141" w:name="simple_sorts__625_638__bubble_so"/>
      <w:pPr>
        <w:pStyle w:val="Normal"/>
        <w:keepLines w:val="on"/>
      </w:pPr>
      <w:r>
        <w:t>simple sorts,</w:t>
        <w:t xml:space="preserve"> </w:t>
      </w:r>
      <w:hyperlink w:anchor="page625">
        <w:r>
          <w:rPr>
            <w:rStyle w:val="Text3"/>
          </w:rPr>
          <w:t>625</w:t>
        </w:r>
      </w:hyperlink>
      <w:r>
        <w:t>–</w:t>
      </w:r>
      <w:hyperlink w:anchor="page638">
        <w:r>
          <w:rPr>
            <w:rStyle w:val="Text3"/>
          </w:rPr>
          <w:t>638</w:t>
        </w:r>
      </w:hyperlink>
      <w:bookmarkEnd w:id="3141"/>
    </w:p>
    <w:p>
      <w:bookmarkStart w:id="3142" w:name="bubble_sort__631_635"/>
      <w:pPr>
        <w:numPr>
          <w:ilvl w:val="0"/>
          <w:numId w:val="361"/>
        </w:numPr>
        <w:pStyle w:val="Normal"/>
        <w:keepLines w:val="on"/>
      </w:pPr>
      <w:r>
        <w:t>bubble sort,</w:t>
        <w:t xml:space="preserve"> </w:t>
      </w:r>
      <w:hyperlink w:anchor="page631">
        <w:r>
          <w:rPr>
            <w:rStyle w:val="Text3"/>
          </w:rPr>
          <w:t>631</w:t>
        </w:r>
      </w:hyperlink>
      <w:r>
        <w:t>–</w:t>
      </w:r>
      <w:hyperlink w:anchor="page635">
        <w:r>
          <w:rPr>
            <w:rStyle w:val="Text3"/>
          </w:rPr>
          <w:t>635</w:t>
        </w:r>
      </w:hyperlink>
      <w:bookmarkEnd w:id="3142"/>
    </w:p>
    <w:p>
      <w:bookmarkStart w:id="3143" w:name="insertion_sort__635_638"/>
      <w:pPr>
        <w:numPr>
          <w:ilvl w:val="0"/>
          <w:numId w:val="361"/>
        </w:numPr>
        <w:pStyle w:val="Normal"/>
        <w:keepLines w:val="on"/>
      </w:pPr>
      <w:r>
        <w:t>insertion sort,</w:t>
        <w:t xml:space="preserve"> </w:t>
      </w:r>
      <w:hyperlink w:anchor="page635">
        <w:r>
          <w:rPr>
            <w:rStyle w:val="Text3"/>
          </w:rPr>
          <w:t>635</w:t>
        </w:r>
      </w:hyperlink>
      <w:r>
        <w:t>–</w:t>
      </w:r>
      <w:hyperlink w:anchor="page638">
        <w:r>
          <w:rPr>
            <w:rStyle w:val="Text3"/>
          </w:rPr>
          <w:t>638</w:t>
        </w:r>
      </w:hyperlink>
      <w:bookmarkEnd w:id="3143"/>
    </w:p>
    <w:p>
      <w:bookmarkStart w:id="3144" w:name="straight_selection_sort__625_638"/>
      <w:pPr>
        <w:numPr>
          <w:ilvl w:val="0"/>
          <w:numId w:val="361"/>
        </w:numPr>
        <w:pStyle w:val="Normal"/>
        <w:keepLines w:val="on"/>
      </w:pPr>
      <w:r>
        <w:t>straight selection sort,</w:t>
        <w:t xml:space="preserve"> </w:t>
      </w:r>
      <w:hyperlink w:anchor="page625">
        <w:r>
          <w:rPr>
            <w:rStyle w:val="Text3"/>
          </w:rPr>
          <w:t>625</w:t>
        </w:r>
      </w:hyperlink>
      <w:r>
        <w:t>–</w:t>
      </w:r>
      <w:hyperlink w:anchor="page638">
        <w:r>
          <w:rPr>
            <w:rStyle w:val="Text3"/>
          </w:rPr>
          <w:t>638</w:t>
        </w:r>
      </w:hyperlink>
      <w:bookmarkEnd w:id="3144"/>
    </w:p>
    <w:p>
      <w:bookmarkStart w:id="3145" w:name="Simulation_class__263__code_for"/>
      <w:pPr>
        <w:pStyle w:val="Para 11"/>
        <w:keepLines w:val="on"/>
      </w:pPr>
      <w:r>
        <w:t>Simulation</w:t>
      </w:r>
      <w:r>
        <w:rPr>
          <w:rStyle w:val="Text6"/>
        </w:rPr>
        <w:t xml:space="preserve"> class,</w:t>
        <w:t xml:space="preserve"> </w:t>
      </w:r>
      <w:hyperlink w:anchor="page263">
        <w:r>
          <w:rPr>
            <w:rStyle w:val="Text9"/>
          </w:rPr>
          <w:t>263</w:t>
        </w:r>
      </w:hyperlink>
      <w:bookmarkEnd w:id="3145"/>
    </w:p>
    <w:p>
      <w:bookmarkStart w:id="3146" w:name="code_for__264_267"/>
      <w:pPr>
        <w:numPr>
          <w:ilvl w:val="0"/>
          <w:numId w:val="362"/>
        </w:numPr>
        <w:pStyle w:val="Normal"/>
        <w:keepLines w:val="on"/>
      </w:pPr>
      <w:r>
        <w:t>code for,</w:t>
        <w:t xml:space="preserve"> </w:t>
      </w:r>
      <w:hyperlink w:anchor="page264">
        <w:r>
          <w:rPr>
            <w:rStyle w:val="Text3"/>
          </w:rPr>
          <w:t>264</w:t>
        </w:r>
      </w:hyperlink>
      <w:r>
        <w:t>–</w:t>
      </w:r>
      <w:hyperlink w:anchor="page267">
        <w:r>
          <w:rPr>
            <w:rStyle w:val="Text3"/>
          </w:rPr>
          <w:t>267</w:t>
        </w:r>
      </w:hyperlink>
      <w:bookmarkEnd w:id="3146"/>
    </w:p>
    <w:p>
      <w:bookmarkStart w:id="3147" w:name="single_source_shortest_paths_pro"/>
      <w:pPr>
        <w:pStyle w:val="Normal"/>
        <w:keepLines w:val="on"/>
      </w:pPr>
      <w:r>
        <w:t>single-source shortest-paths problem,</w:t>
        <w:t xml:space="preserve"> </w:t>
      </w:r>
      <w:hyperlink w:anchor="page605">
        <w:r>
          <w:rPr>
            <w:rStyle w:val="Text3"/>
          </w:rPr>
          <w:t>605</w:t>
        </w:r>
      </w:hyperlink>
      <w:r>
        <w:t>–</w:t>
      </w:r>
      <w:hyperlink w:anchor="page611">
        <w:r>
          <w:rPr>
            <w:rStyle w:val="Text3"/>
          </w:rPr>
          <w:t>611</w:t>
        </w:r>
      </w:hyperlink>
      <w:bookmarkEnd w:id="3147"/>
    </w:p>
    <w:p>
      <w:bookmarkStart w:id="3148" w:name="Smaller_Caller_Question__binary"/>
      <w:pPr>
        <w:pStyle w:val="Normal"/>
        <w:keepLines w:val="on"/>
      </w:pPr>
      <w:r>
        <w:t>Smaller-Caller Question</w:t>
      </w:r>
      <w:bookmarkEnd w:id="3148"/>
    </w:p>
    <w:p>
      <w:bookmarkStart w:id="3149" w:name="binary_search__173"/>
      <w:pPr>
        <w:numPr>
          <w:ilvl w:val="0"/>
          <w:numId w:val="363"/>
        </w:numPr>
        <w:pStyle w:val="Normal"/>
        <w:keepLines w:val="on"/>
      </w:pPr>
      <w:r>
        <w:t>binary search,</w:t>
        <w:t xml:space="preserve"> </w:t>
      </w:r>
      <w:hyperlink w:anchor="page173">
        <w:r>
          <w:rPr>
            <w:rStyle w:val="Text3"/>
          </w:rPr>
          <w:t>173</w:t>
        </w:r>
      </w:hyperlink>
      <w:bookmarkEnd w:id="3149"/>
    </w:p>
    <w:p>
      <w:bookmarkStart w:id="3150" w:name="recursive_algorithms_verified_wi"/>
      <w:pPr>
        <w:numPr>
          <w:ilvl w:val="0"/>
          <w:numId w:val="363"/>
        </w:numPr>
        <w:pStyle w:val="Normal"/>
        <w:keepLines w:val="on"/>
      </w:pPr>
      <w:r>
        <w:t>recursive algorithms verified with,</w:t>
        <w:t xml:space="preserve"> </w:t>
      </w:r>
      <w:hyperlink w:anchor="page168">
        <w:r>
          <w:rPr>
            <w:rStyle w:val="Text3"/>
          </w:rPr>
          <w:t>168</w:t>
        </w:r>
      </w:hyperlink>
      <w:bookmarkEnd w:id="3150"/>
    </w:p>
    <w:p>
      <w:bookmarkStart w:id="3151" w:name="Towers_of_Hanoi_and__185"/>
      <w:pPr>
        <w:numPr>
          <w:ilvl w:val="0"/>
          <w:numId w:val="363"/>
        </w:numPr>
        <w:pStyle w:val="Normal"/>
        <w:keepLines w:val="on"/>
      </w:pPr>
      <w:r>
        <w:t>Towers of Hanoi and,</w:t>
        <w:t xml:space="preserve"> </w:t>
      </w:r>
      <w:hyperlink w:anchor="page185">
        <w:r>
          <w:rPr>
            <w:rStyle w:val="Text3"/>
          </w:rPr>
          <w:t>185</w:t>
        </w:r>
      </w:hyperlink>
      <w:bookmarkEnd w:id="3151"/>
    </w:p>
    <w:p>
      <w:bookmarkStart w:id="3152" w:name="software__reusable__146"/>
      <w:pPr>
        <w:pStyle w:val="Normal"/>
        <w:keepLines w:val="on"/>
      </w:pPr>
      <w:r>
        <w:t>software, reusable,</w:t>
        <w:t xml:space="preserve"> </w:t>
      </w:r>
      <w:hyperlink w:anchor="page146">
        <w:r>
          <w:rPr>
            <w:rStyle w:val="Text3"/>
          </w:rPr>
          <w:t>146</w:t>
        </w:r>
      </w:hyperlink>
      <w:bookmarkEnd w:id="3152"/>
    </w:p>
    <w:p>
      <w:bookmarkStart w:id="3153" w:name="sorted_array_based_implementatio_1"/>
      <w:pPr>
        <w:pStyle w:val="Normal"/>
        <w:keepLines w:val="on"/>
      </w:pPr>
      <w:r>
        <w:t>sorted array based implementation</w:t>
      </w:r>
      <w:bookmarkEnd w:id="3153"/>
    </w:p>
    <w:p>
      <w:bookmarkStart w:id="3154" w:name="for_collection_ADT__315_324"/>
      <w:pPr>
        <w:numPr>
          <w:ilvl w:val="0"/>
          <w:numId w:val="364"/>
        </w:numPr>
        <w:pStyle w:val="Normal"/>
        <w:keepLines w:val="on"/>
      </w:pPr>
      <w:r>
        <w:t>for collection ADT,</w:t>
        <w:t xml:space="preserve"> </w:t>
      </w:r>
      <w:hyperlink w:anchor="page315">
        <w:r>
          <w:rPr>
            <w:rStyle w:val="Text3"/>
          </w:rPr>
          <w:t>315</w:t>
        </w:r>
      </w:hyperlink>
      <w:r>
        <w:t>–</w:t>
      </w:r>
      <w:hyperlink w:anchor="page324">
        <w:r>
          <w:rPr>
            <w:rStyle w:val="Text3"/>
          </w:rPr>
          <w:t>324</w:t>
        </w:r>
      </w:hyperlink>
      <w:bookmarkEnd w:id="3154"/>
    </w:p>
    <w:p>
      <w:bookmarkStart w:id="3155" w:name="for_list_ADT__LBList__373_Like_A"/>
      <w:pPr>
        <w:numPr>
          <w:ilvl w:val="0"/>
          <w:numId w:val="364"/>
        </w:numPr>
        <w:pStyle w:val="Normal"/>
        <w:keepLines w:val="on"/>
      </w:pPr>
      <w:r>
        <w:t>for list ADT</w:t>
      </w:r>
      <w:bookmarkEnd w:id="3155"/>
    </w:p>
    <w:p>
      <w:bookmarkStart w:id="3156" w:name="LBList__373"/>
      <w:pPr>
        <w:numPr>
          <w:ilvl w:val="1"/>
          <w:numId w:val="364"/>
        </w:numPr>
        <w:pStyle w:val="Para 11"/>
        <w:keepLines w:val="on"/>
      </w:pPr>
      <w:r>
        <w:t>LBList</w:t>
      </w:r>
      <w:r>
        <w:rPr>
          <w:rStyle w:val="Text6"/>
        </w:rPr>
        <w:t>,</w:t>
        <w:t xml:space="preserve"> </w:t>
      </w:r>
      <w:hyperlink w:anchor="page373">
        <w:r>
          <w:rPr>
            <w:rStyle w:val="Text9"/>
          </w:rPr>
          <w:t>373</w:t>
        </w:r>
      </w:hyperlink>
      <w:bookmarkEnd w:id="3156"/>
    </w:p>
    <w:p>
      <w:bookmarkStart w:id="3157" w:name="Like_ABList__373"/>
      <w:pPr>
        <w:numPr>
          <w:ilvl w:val="1"/>
          <w:numId w:val="364"/>
        </w:numPr>
        <w:pStyle w:val="Para 11"/>
        <w:keepLines w:val="on"/>
      </w:pPr>
      <w:r>
        <w:t>Like ABList</w:t>
      </w:r>
      <w:r>
        <w:rPr>
          <w:rStyle w:val="Text6"/>
        </w:rPr>
        <w:t>,</w:t>
        <w:t xml:space="preserve"> </w:t>
      </w:r>
      <w:hyperlink w:anchor="page373">
        <w:r>
          <w:rPr>
            <w:rStyle w:val="Text9"/>
          </w:rPr>
          <w:t>373</w:t>
        </w:r>
      </w:hyperlink>
      <w:bookmarkEnd w:id="3157"/>
    </w:p>
    <w:p>
      <w:bookmarkStart w:id="3158" w:name="SortedABList__373"/>
      <w:pPr>
        <w:numPr>
          <w:ilvl w:val="1"/>
          <w:numId w:val="364"/>
        </w:numPr>
        <w:pStyle w:val="Para 11"/>
        <w:keepLines w:val="on"/>
      </w:pPr>
      <w:r>
        <w:t>SortedABList</w:t>
      </w:r>
      <w:r>
        <w:rPr>
          <w:rStyle w:val="Text6"/>
        </w:rPr>
        <w:t>,</w:t>
        <w:t xml:space="preserve"> </w:t>
      </w:r>
      <w:hyperlink w:anchor="page373">
        <w:r>
          <w:rPr>
            <w:rStyle w:val="Text9"/>
          </w:rPr>
          <w:t>373</w:t>
        </w:r>
      </w:hyperlink>
      <w:bookmarkEnd w:id="3158"/>
    </w:p>
    <w:p>
      <w:bookmarkStart w:id="3159" w:name="for_map_ADT__507"/>
      <w:pPr>
        <w:numPr>
          <w:ilvl w:val="0"/>
          <w:numId w:val="364"/>
        </w:numPr>
        <w:pStyle w:val="Normal"/>
        <w:keepLines w:val="on"/>
      </w:pPr>
      <w:r>
        <w:t>for map ADT,</w:t>
        <w:t xml:space="preserve"> </w:t>
      </w:r>
      <w:hyperlink w:anchor="page507">
        <w:r>
          <w:rPr>
            <w:rStyle w:val="Text3"/>
          </w:rPr>
          <w:t>507</w:t>
        </w:r>
      </w:hyperlink>
      <w:bookmarkEnd w:id="3159"/>
    </w:p>
    <w:p>
      <w:bookmarkStart w:id="3160" w:name="priority_queues_and__554_555"/>
      <w:pPr>
        <w:numPr>
          <w:ilvl w:val="0"/>
          <w:numId w:val="364"/>
        </w:numPr>
        <w:pStyle w:val="Normal"/>
        <w:keepLines w:val="on"/>
      </w:pPr>
      <w:r>
        <w:t>priority queues and,</w:t>
        <w:t xml:space="preserve"> </w:t>
      </w:r>
      <w:hyperlink w:anchor="page554">
        <w:r>
          <w:rPr>
            <w:rStyle w:val="Text3"/>
          </w:rPr>
          <w:t>554</w:t>
        </w:r>
      </w:hyperlink>
      <w:r>
        <w:t>–</w:t>
      </w:r>
      <w:hyperlink w:anchor="page555">
        <w:r>
          <w:rPr>
            <w:rStyle w:val="Text3"/>
          </w:rPr>
          <w:t>555</w:t>
        </w:r>
      </w:hyperlink>
      <w:bookmarkEnd w:id="3160"/>
    </w:p>
    <w:p>
      <w:bookmarkStart w:id="3161" w:name="sorted_linked_list__implementing"/>
      <w:pPr>
        <w:pStyle w:val="Normal"/>
        <w:keepLines w:val="on"/>
      </w:pPr>
      <w:r>
        <w:t>sorted linked list</w:t>
      </w:r>
      <w:bookmarkEnd w:id="3161"/>
    </w:p>
    <w:p>
      <w:bookmarkStart w:id="3162" w:name="implementing_priority_queues_and_1"/>
      <w:pPr>
        <w:numPr>
          <w:ilvl w:val="0"/>
          <w:numId w:val="365"/>
        </w:numPr>
        <w:pStyle w:val="Normal"/>
        <w:keepLines w:val="on"/>
      </w:pPr>
      <w:r>
        <w:t>implementing priority queues and,</w:t>
        <w:t xml:space="preserve"> </w:t>
      </w:r>
      <w:hyperlink w:anchor="page556">
        <w:r>
          <w:rPr>
            <w:rStyle w:val="Text3"/>
          </w:rPr>
          <w:t>556</w:t>
        </w:r>
      </w:hyperlink>
      <w:bookmarkEnd w:id="3162"/>
    </w:p>
    <w:p>
      <w:bookmarkStart w:id="3163" w:name="map_implementations__508"/>
      <w:pPr>
        <w:numPr>
          <w:ilvl w:val="0"/>
          <w:numId w:val="365"/>
        </w:numPr>
        <w:pStyle w:val="Normal"/>
        <w:keepLines w:val="on"/>
      </w:pPr>
      <w:r>
        <w:t>map implementations,</w:t>
        <w:t xml:space="preserve"> </w:t>
      </w:r>
      <w:hyperlink w:anchor="page508">
        <w:r>
          <w:rPr>
            <w:rStyle w:val="Text3"/>
          </w:rPr>
          <w:t>508</w:t>
        </w:r>
      </w:hyperlink>
      <w:bookmarkEnd w:id="3163"/>
    </w:p>
    <w:p>
      <w:bookmarkStart w:id="3164" w:name="sorted_lists__30__348__373"/>
      <w:pPr>
        <w:pStyle w:val="Normal"/>
        <w:keepLines w:val="on"/>
      </w:pPr>
      <w:r>
        <w:t>sorted lists,</w:t>
        <w:t xml:space="preserve"> </w:t>
      </w:r>
      <w:hyperlink w:anchor="page30">
        <w:r>
          <w:rPr>
            <w:rStyle w:val="Text3"/>
          </w:rPr>
          <w:t>30</w:t>
        </w:r>
      </w:hyperlink>
      <w:r>
        <w:t xml:space="preserve">, </w:t>
      </w:r>
      <w:hyperlink w:anchor="page348">
        <w:r>
          <w:rPr>
            <w:rStyle w:val="Text3"/>
          </w:rPr>
          <w:t>348</w:t>
        </w:r>
      </w:hyperlink>
      <w:r>
        <w:t xml:space="preserve">, </w:t>
      </w:r>
      <w:hyperlink w:anchor="page373">
        <w:r>
          <w:rPr>
            <w:rStyle w:val="Text3"/>
          </w:rPr>
          <w:t>373</w:t>
        </w:r>
      </w:hyperlink>
      <w:bookmarkEnd w:id="3164"/>
    </w:p>
    <w:p>
      <w:bookmarkStart w:id="3165" w:name="SortedArrayCollection_class__317"/>
      <w:pPr>
        <w:pStyle w:val="Para 11"/>
        <w:keepLines w:val="on"/>
      </w:pPr>
      <w:r>
        <w:t>SortedArrayCollection</w:t>
      </w:r>
      <w:r>
        <w:rPr>
          <w:rStyle w:val="Text6"/>
        </w:rPr>
        <w:t xml:space="preserve"> class,</w:t>
        <w:t xml:space="preserve"> </w:t>
      </w:r>
      <w:hyperlink w:anchor="page317">
        <w:r>
          <w:rPr>
            <w:rStyle w:val="Text9"/>
          </w:rPr>
          <w:t>317</w:t>
        </w:r>
      </w:hyperlink>
      <w:r>
        <w:rPr>
          <w:rStyle w:val="Text6"/>
        </w:rPr>
        <w:t>–</w:t>
      </w:r>
      <w:hyperlink w:anchor="page318">
        <w:r>
          <w:rPr>
            <w:rStyle w:val="Text9"/>
          </w:rPr>
          <w:t>318</w:t>
        </w:r>
      </w:hyperlink>
      <w:bookmarkEnd w:id="3165"/>
    </w:p>
    <w:p>
      <w:bookmarkStart w:id="3166" w:name="Sorting__622_625__algorithms__co"/>
      <w:pPr>
        <w:pStyle w:val="Normal"/>
        <w:keepLines w:val="on"/>
      </w:pPr>
      <w:r>
        <w:t>Sorting,</w:t>
        <w:t xml:space="preserve"> </w:t>
      </w:r>
      <w:hyperlink w:anchor="page622">
        <w:r>
          <w:rPr>
            <w:rStyle w:val="Text3"/>
          </w:rPr>
          <w:t>622</w:t>
        </w:r>
      </w:hyperlink>
      <w:r>
        <w:t>–</w:t>
      </w:r>
      <w:hyperlink w:anchor="page625">
        <w:r>
          <w:rPr>
            <w:rStyle w:val="Text3"/>
          </w:rPr>
          <w:t>625</w:t>
        </w:r>
      </w:hyperlink>
      <w:bookmarkEnd w:id="3166"/>
    </w:p>
    <w:p>
      <w:bookmarkStart w:id="3167" w:name="algorithms__comparison_of__666t"/>
      <w:pPr>
        <w:numPr>
          <w:ilvl w:val="0"/>
          <w:numId w:val="366"/>
        </w:numPr>
        <w:pStyle w:val="Normal"/>
        <w:keepLines w:val="on"/>
      </w:pPr>
      <w:r>
        <w:t>algorithms, comparison of,</w:t>
        <w:t xml:space="preserve"> </w:t>
      </w:r>
      <w:hyperlink w:anchor="page666">
        <w:r>
          <w:rPr>
            <w:rStyle w:val="Text3"/>
          </w:rPr>
          <w:t>666</w:t>
        </w:r>
      </w:hyperlink>
      <w:r>
        <w:rPr>
          <w:rStyle w:val="Text4"/>
        </w:rPr>
        <w:t>t</w:t>
      </w:r>
      <w:bookmarkEnd w:id="3167"/>
    </w:p>
    <w:p>
      <w:bookmarkStart w:id="3168" w:name="arrays_with_references__660"/>
      <w:pPr>
        <w:numPr>
          <w:ilvl w:val="0"/>
          <w:numId w:val="366"/>
        </w:numPr>
        <w:pStyle w:val="Normal"/>
        <w:keepLines w:val="on"/>
      </w:pPr>
      <w:r>
        <w:t xml:space="preserve">arrays with references, </w:t>
      </w:r>
      <w:hyperlink w:anchor="page660">
        <w:r>
          <w:rPr>
            <w:rStyle w:val="Text8"/>
          </w:rPr>
          <w:t>660</w:t>
        </w:r>
      </w:hyperlink>
      <w:bookmarkEnd w:id="3168"/>
    </w:p>
    <w:p>
      <w:bookmarkStart w:id="3169" w:name="efficiency_of__622__658_660__eli"/>
      <w:pPr>
        <w:numPr>
          <w:ilvl w:val="0"/>
          <w:numId w:val="366"/>
        </w:numPr>
        <w:pStyle w:val="Normal"/>
        <w:keepLines w:val="on"/>
      </w:pPr>
      <w:r>
        <w:t>efficiency of,</w:t>
        <w:t xml:space="preserve"> </w:t>
      </w:r>
      <w:hyperlink w:anchor="page622">
        <w:r>
          <w:rPr>
            <w:rStyle w:val="Text3"/>
          </w:rPr>
          <w:t>622</w:t>
        </w:r>
      </w:hyperlink>
      <w:r>
        <w:t xml:space="preserve">, </w:t>
      </w:r>
      <w:hyperlink w:anchor="page658">
        <w:r>
          <w:rPr>
            <w:rStyle w:val="Text3"/>
          </w:rPr>
          <w:t>658</w:t>
        </w:r>
      </w:hyperlink>
      <w:r>
        <w:t>–</w:t>
      </w:r>
      <w:hyperlink w:anchor="page660">
        <w:r>
          <w:rPr>
            <w:rStyle w:val="Text3"/>
          </w:rPr>
          <w:t>660</w:t>
        </w:r>
      </w:hyperlink>
      <w:bookmarkEnd w:id="3169"/>
    </w:p>
    <w:p>
      <w:bookmarkStart w:id="3170" w:name="eliminating_calls_to_methods__65"/>
      <w:pPr>
        <w:numPr>
          <w:ilvl w:val="1"/>
          <w:numId w:val="366"/>
        </w:numPr>
        <w:pStyle w:val="Normal"/>
        <w:keepLines w:val="on"/>
      </w:pPr>
      <w:r>
        <w:t>eliminating calls to methods,</w:t>
        <w:t xml:space="preserve"> </w:t>
      </w:r>
      <w:hyperlink w:anchor="page659">
        <w:r>
          <w:rPr>
            <w:rStyle w:val="Text3"/>
          </w:rPr>
          <w:t>659</w:t>
        </w:r>
      </w:hyperlink>
      <w:bookmarkEnd w:id="3170"/>
    </w:p>
    <w:p>
      <w:bookmarkStart w:id="3171" w:name="programmer_time__659_660"/>
      <w:pPr>
        <w:numPr>
          <w:ilvl w:val="1"/>
          <w:numId w:val="366"/>
        </w:numPr>
        <w:pStyle w:val="Normal"/>
        <w:keepLines w:val="on"/>
      </w:pPr>
      <w:r>
        <w:t>programmer time,</w:t>
        <w:t xml:space="preserve"> </w:t>
      </w:r>
      <w:hyperlink w:anchor="page659">
        <w:r>
          <w:rPr>
            <w:rStyle w:val="Text3"/>
          </w:rPr>
          <w:t>659</w:t>
        </w:r>
      </w:hyperlink>
      <w:r>
        <w:t>–</w:t>
      </w:r>
      <w:hyperlink w:anchor="page660">
        <w:r>
          <w:rPr>
            <w:rStyle w:val="Text3"/>
          </w:rPr>
          <w:t>660</w:t>
        </w:r>
      </w:hyperlink>
      <w:bookmarkEnd w:id="3171"/>
    </w:p>
    <w:p>
      <w:bookmarkStart w:id="3172" w:name="space_considerations__660"/>
      <w:pPr>
        <w:numPr>
          <w:ilvl w:val="1"/>
          <w:numId w:val="366"/>
        </w:numPr>
        <w:pStyle w:val="Normal"/>
        <w:keepLines w:val="on"/>
      </w:pPr>
      <w:r>
        <w:t>space considerations,</w:t>
        <w:t xml:space="preserve"> </w:t>
      </w:r>
      <w:hyperlink w:anchor="page660">
        <w:r>
          <w:rPr>
            <w:rStyle w:val="Text3"/>
          </w:rPr>
          <w:t>660</w:t>
        </w:r>
      </w:hyperlink>
      <w:bookmarkEnd w:id="3172"/>
    </w:p>
    <w:p>
      <w:bookmarkStart w:id="3173" w:name="when_N_is_small__658_659"/>
      <w:pPr>
        <w:numPr>
          <w:ilvl w:val="1"/>
          <w:numId w:val="366"/>
        </w:numPr>
        <w:pStyle w:val="Normal"/>
        <w:keepLines w:val="on"/>
      </w:pPr>
      <w:r>
        <w:t>when N is small,</w:t>
        <w:t xml:space="preserve"> </w:t>
      </w:r>
      <w:hyperlink w:anchor="page658">
        <w:r>
          <w:rPr>
            <w:rStyle w:val="Text3"/>
          </w:rPr>
          <w:t>658</w:t>
        </w:r>
      </w:hyperlink>
      <w:r>
        <w:t>–</w:t>
      </w:r>
      <w:hyperlink w:anchor="page659">
        <w:r>
          <w:rPr>
            <w:rStyle w:val="Text3"/>
          </w:rPr>
          <w:t>659</w:t>
        </w:r>
      </w:hyperlink>
      <w:bookmarkEnd w:id="3173"/>
    </w:p>
    <w:p>
      <w:bookmarkStart w:id="3174" w:name="with_heap__655_657"/>
      <w:pPr>
        <w:numPr>
          <w:ilvl w:val="0"/>
          <w:numId w:val="366"/>
        </w:numPr>
        <w:pStyle w:val="Normal"/>
        <w:keepLines w:val="on"/>
      </w:pPr>
      <w:r>
        <w:t>with heap,</w:t>
        <w:t xml:space="preserve"> </w:t>
      </w:r>
      <w:hyperlink w:anchor="page655">
        <w:r>
          <w:rPr>
            <w:rStyle w:val="Text3"/>
          </w:rPr>
          <w:t>655</w:t>
        </w:r>
      </w:hyperlink>
      <w:r>
        <w:t>–</w:t>
      </w:r>
      <w:hyperlink w:anchor="page657">
        <w:r>
          <w:rPr>
            <w:rStyle w:val="Text3"/>
          </w:rPr>
          <w:t>657</w:t>
        </w:r>
      </w:hyperlink>
      <w:bookmarkEnd w:id="3174"/>
    </w:p>
    <w:p>
      <w:bookmarkStart w:id="3175" w:name="objects__660"/>
      <w:pPr>
        <w:numPr>
          <w:ilvl w:val="0"/>
          <w:numId w:val="366"/>
        </w:numPr>
        <w:pStyle w:val="Normal"/>
        <w:keepLines w:val="on"/>
      </w:pPr>
      <w:r>
        <w:t>objects,</w:t>
        <w:t xml:space="preserve"> </w:t>
      </w:r>
      <w:hyperlink w:anchor="page660">
        <w:r>
          <w:rPr>
            <w:rStyle w:val="Text3"/>
          </w:rPr>
          <w:t>660</w:t>
        </w:r>
      </w:hyperlink>
      <w:bookmarkEnd w:id="3175"/>
    </w:p>
    <w:p>
      <w:bookmarkStart w:id="3176" w:name="space_considerations__660_1"/>
      <w:pPr>
        <w:pStyle w:val="Normal"/>
        <w:keepLines w:val="on"/>
      </w:pPr>
      <w:r>
        <w:t>space considerations,</w:t>
        <w:t xml:space="preserve"> </w:t>
      </w:r>
      <w:hyperlink w:anchor="page660">
        <w:r>
          <w:rPr>
            <w:rStyle w:val="Text3"/>
          </w:rPr>
          <w:t>660</w:t>
        </w:r>
      </w:hyperlink>
      <w:bookmarkEnd w:id="3176"/>
    </w:p>
    <w:p>
      <w:bookmarkStart w:id="3177" w:name="stable__661_662__test_harness__6"/>
      <w:pPr>
        <w:pStyle w:val="Normal"/>
        <w:keepLines w:val="on"/>
      </w:pPr>
      <w:r>
        <w:t>stable,</w:t>
        <w:t xml:space="preserve"> </w:t>
      </w:r>
      <w:hyperlink w:anchor="page661">
        <w:r>
          <w:rPr>
            <w:rStyle w:val="Text3"/>
          </w:rPr>
          <w:t>661</w:t>
        </w:r>
      </w:hyperlink>
      <w:r>
        <w:t>–</w:t>
      </w:r>
      <w:hyperlink w:anchor="page662">
        <w:r>
          <w:rPr>
            <w:rStyle w:val="Text3"/>
          </w:rPr>
          <w:t>662</w:t>
        </w:r>
      </w:hyperlink>
      <w:bookmarkEnd w:id="3177"/>
    </w:p>
    <w:p>
      <w:bookmarkStart w:id="3178" w:name="test_harness__623_625"/>
      <w:pPr>
        <w:numPr>
          <w:ilvl w:val="0"/>
          <w:numId w:val="367"/>
        </w:numPr>
        <w:pStyle w:val="Normal"/>
        <w:keepLines w:val="on"/>
      </w:pPr>
      <w:r>
        <w:t>test harness,</w:t>
        <w:t xml:space="preserve"> </w:t>
      </w:r>
      <w:hyperlink w:anchor="page623">
        <w:r>
          <w:rPr>
            <w:rStyle w:val="Text3"/>
          </w:rPr>
          <w:t>623</w:t>
        </w:r>
      </w:hyperlink>
      <w:r>
        <w:t>–</w:t>
      </w:r>
      <w:hyperlink w:anchor="page625">
        <w:r>
          <w:rPr>
            <w:rStyle w:val="Text3"/>
          </w:rPr>
          <w:t>625</w:t>
        </w:r>
      </w:hyperlink>
      <w:bookmarkEnd w:id="3178"/>
    </w:p>
    <w:p>
      <w:bookmarkStart w:id="3179" w:name="testing_and__658"/>
      <w:pPr>
        <w:numPr>
          <w:ilvl w:val="0"/>
          <w:numId w:val="367"/>
        </w:numPr>
        <w:pStyle w:val="Normal"/>
        <w:keepLines w:val="on"/>
      </w:pPr>
      <w:r>
        <w:t>testing and,</w:t>
        <w:t xml:space="preserve"> </w:t>
      </w:r>
      <w:hyperlink w:anchor="page658">
        <w:r>
          <w:rPr>
            <w:rStyle w:val="Text3"/>
          </w:rPr>
          <w:t>658</w:t>
        </w:r>
      </w:hyperlink>
      <w:bookmarkEnd w:id="3179"/>
    </w:p>
    <w:p>
      <w:bookmarkStart w:id="3180" w:name="Square_class__75"/>
      <w:pPr>
        <w:pStyle w:val="Normal"/>
        <w:keepLines w:val="on"/>
      </w:pPr>
      <w:r>
        <w:rPr>
          <w:rStyle w:val="Text1"/>
        </w:rPr>
        <w:t>Square</w:t>
      </w:r>
      <w:r>
        <w:t xml:space="preserve"> class,</w:t>
        <w:t xml:space="preserve"> </w:t>
      </w:r>
      <w:hyperlink w:anchor="page75">
        <w:r>
          <w:rPr>
            <w:rStyle w:val="Text3"/>
          </w:rPr>
          <w:t>75</w:t>
        </w:r>
      </w:hyperlink>
      <w:bookmarkEnd w:id="3180"/>
    </w:p>
    <w:p>
      <w:bookmarkStart w:id="3181" w:name="Stack_class__282"/>
      <w:pPr>
        <w:pStyle w:val="Normal"/>
        <w:keepLines w:val="on"/>
      </w:pPr>
      <w:r>
        <w:rPr>
          <w:rStyle w:val="Text1"/>
        </w:rPr>
        <w:t>Stack</w:t>
      </w:r>
      <w:r>
        <w:t xml:space="preserve"> class,</w:t>
        <w:t xml:space="preserve"> </w:t>
      </w:r>
      <w:hyperlink w:anchor="page282">
        <w:r>
          <w:rPr>
            <w:rStyle w:val="Text3"/>
          </w:rPr>
          <w:t>282</w:t>
        </w:r>
      </w:hyperlink>
      <w:bookmarkEnd w:id="3181"/>
    </w:p>
    <w:p>
      <w:bookmarkStart w:id="3182" w:name="stack_implementations__comparing"/>
      <w:pPr>
        <w:pStyle w:val="Normal"/>
        <w:keepLines w:val="on"/>
      </w:pPr>
      <w:r>
        <w:t>stack implementations, comparing,</w:t>
        <w:t xml:space="preserve"> </w:t>
      </w:r>
      <w:hyperlink w:anchor="page131">
        <w:r>
          <w:rPr>
            <w:rStyle w:val="Text3"/>
          </w:rPr>
          <w:t>131</w:t>
        </w:r>
      </w:hyperlink>
      <w:r>
        <w:t>–</w:t>
      </w:r>
      <w:hyperlink w:anchor="page132">
        <w:r>
          <w:rPr>
            <w:rStyle w:val="Text3"/>
          </w:rPr>
          <w:t>132</w:t>
        </w:r>
      </w:hyperlink>
      <w:bookmarkEnd w:id="3182"/>
    </w:p>
    <w:p>
      <w:bookmarkStart w:id="3183" w:name="stack_interface__84_90__example"/>
      <w:pPr>
        <w:pStyle w:val="Normal"/>
        <w:keepLines w:val="on"/>
      </w:pPr>
      <w:r>
        <w:t>stack interface,</w:t>
        <w:t xml:space="preserve"> </w:t>
      </w:r>
      <w:hyperlink w:anchor="page84">
        <w:r>
          <w:rPr>
            <w:rStyle w:val="Text3"/>
          </w:rPr>
          <w:t>84</w:t>
        </w:r>
      </w:hyperlink>
      <w:r>
        <w:t>–</w:t>
      </w:r>
      <w:hyperlink w:anchor="page90">
        <w:r>
          <w:rPr>
            <w:rStyle w:val="Text3"/>
          </w:rPr>
          <w:t>90</w:t>
        </w:r>
      </w:hyperlink>
      <w:bookmarkEnd w:id="3183"/>
    </w:p>
    <w:p>
      <w:bookmarkStart w:id="3184" w:name="example_for__89_90"/>
      <w:pPr>
        <w:numPr>
          <w:ilvl w:val="0"/>
          <w:numId w:val="368"/>
        </w:numPr>
        <w:pStyle w:val="Normal"/>
        <w:keepLines w:val="on"/>
      </w:pPr>
      <w:r>
        <w:t>example for,</w:t>
        <w:t xml:space="preserve"> </w:t>
      </w:r>
      <w:hyperlink w:anchor="page89">
        <w:r>
          <w:rPr>
            <w:rStyle w:val="Text3"/>
          </w:rPr>
          <w:t>89</w:t>
        </w:r>
      </w:hyperlink>
      <w:r>
        <w:t>–</w:t>
      </w:r>
      <w:hyperlink w:anchor="page90">
        <w:r>
          <w:rPr>
            <w:rStyle w:val="Text3"/>
          </w:rPr>
          <w:t>90</w:t>
        </w:r>
      </w:hyperlink>
      <w:bookmarkEnd w:id="3184"/>
    </w:p>
    <w:p>
      <w:bookmarkStart w:id="3185" w:name="exceptional_situations__85_88"/>
      <w:pPr>
        <w:numPr>
          <w:ilvl w:val="0"/>
          <w:numId w:val="368"/>
        </w:numPr>
        <w:pStyle w:val="Normal"/>
        <w:keepLines w:val="on"/>
      </w:pPr>
      <w:r>
        <w:t>exceptional situations,</w:t>
        <w:t xml:space="preserve"> </w:t>
      </w:r>
      <w:hyperlink w:anchor="page85">
        <w:r>
          <w:rPr>
            <w:rStyle w:val="Text3"/>
          </w:rPr>
          <w:t>85</w:t>
        </w:r>
      </w:hyperlink>
      <w:r>
        <w:t>–</w:t>
      </w:r>
      <w:hyperlink w:anchor="page88">
        <w:r>
          <w:rPr>
            <w:rStyle w:val="Text3"/>
          </w:rPr>
          <w:t>88</w:t>
        </w:r>
      </w:hyperlink>
      <w:bookmarkEnd w:id="3185"/>
    </w:p>
    <w:p>
      <w:bookmarkStart w:id="3186" w:name="stack_operations__definitions_of"/>
      <w:pPr>
        <w:pStyle w:val="Normal"/>
        <w:keepLines w:val="on"/>
      </w:pPr>
      <w:r>
        <w:bookmarkStart w:id="3187" w:name="page692"/>
        <w:t/>
        <w:bookmarkEnd w:id="3187"/>
        <w:t>stack operations</w:t>
      </w:r>
      <w:bookmarkEnd w:id="3186"/>
    </w:p>
    <w:p>
      <w:bookmarkStart w:id="3188" w:name="definitions_of__93_96"/>
      <w:pPr>
        <w:numPr>
          <w:ilvl w:val="0"/>
          <w:numId w:val="369"/>
        </w:numPr>
        <w:pStyle w:val="Normal"/>
        <w:keepLines w:val="on"/>
      </w:pPr>
      <w:r>
        <w:t>definitions of,</w:t>
        <w:t xml:space="preserve"> </w:t>
      </w:r>
      <w:hyperlink w:anchor="page93">
        <w:r>
          <w:rPr>
            <w:rStyle w:val="Text3"/>
          </w:rPr>
          <w:t>93</w:t>
        </w:r>
      </w:hyperlink>
      <w:r>
        <w:t>–</w:t>
      </w:r>
      <w:hyperlink w:anchor="page96">
        <w:r>
          <w:rPr>
            <w:rStyle w:val="Text3"/>
          </w:rPr>
          <w:t>96</w:t>
        </w:r>
      </w:hyperlink>
      <w:bookmarkEnd w:id="3188"/>
    </w:p>
    <w:p>
      <w:bookmarkStart w:id="3189" w:name="efficiency_of__131"/>
      <w:pPr>
        <w:numPr>
          <w:ilvl w:val="0"/>
          <w:numId w:val="369"/>
        </w:numPr>
        <w:pStyle w:val="Normal"/>
        <w:keepLines w:val="on"/>
      </w:pPr>
      <w:r>
        <w:t>efficiency of,</w:t>
        <w:t xml:space="preserve"> </w:t>
      </w:r>
      <w:hyperlink w:anchor="page131">
        <w:r>
          <w:rPr>
            <w:rStyle w:val="Text3"/>
          </w:rPr>
          <w:t>131</w:t>
        </w:r>
      </w:hyperlink>
      <w:bookmarkEnd w:id="3189"/>
    </w:p>
    <w:p>
      <w:bookmarkStart w:id="3190" w:name="stack_variations__142_145"/>
      <w:pPr>
        <w:pStyle w:val="Normal"/>
        <w:keepLines w:val="on"/>
      </w:pPr>
      <w:r>
        <w:t>stack variations,</w:t>
        <w:t xml:space="preserve"> </w:t>
      </w:r>
      <w:hyperlink w:anchor="page142">
        <w:r>
          <w:rPr>
            <w:rStyle w:val="Text3"/>
          </w:rPr>
          <w:t>142</w:t>
        </w:r>
      </w:hyperlink>
      <w:r>
        <w:t>–</w:t>
      </w:r>
      <w:hyperlink w:anchor="page145">
        <w:r>
          <w:rPr>
            <w:rStyle w:val="Text3"/>
          </w:rPr>
          <w:t>145</w:t>
        </w:r>
      </w:hyperlink>
      <w:bookmarkEnd w:id="3190"/>
    </w:p>
    <w:p>
      <w:bookmarkStart w:id="3191" w:name="stacking__recursive_calls_and__1"/>
      <w:pPr>
        <w:pStyle w:val="Normal"/>
        <w:keepLines w:val="on"/>
      </w:pPr>
      <w:r>
        <w:t>stacking, recursive calls and,</w:t>
        <w:t xml:space="preserve"> </w:t>
      </w:r>
      <w:hyperlink w:anchor="page196">
        <w:r>
          <w:rPr>
            <w:rStyle w:val="Text3"/>
          </w:rPr>
          <w:t>196</w:t>
        </w:r>
      </w:hyperlink>
      <w:r>
        <w:t>–</w:t>
      </w:r>
      <w:hyperlink w:anchor="page197">
        <w:r>
          <w:rPr>
            <w:rStyle w:val="Text3"/>
          </w:rPr>
          <w:t>197</w:t>
        </w:r>
      </w:hyperlink>
      <w:bookmarkEnd w:id="3191"/>
    </w:p>
    <w:p>
      <w:bookmarkStart w:id="3192" w:name="stack_s___29__29__78_81__78__def"/>
      <w:pPr>
        <w:pStyle w:val="Normal"/>
        <w:keepLines w:val="on"/>
      </w:pPr>
      <w:r>
        <w:t>stack(s),</w:t>
        <w:t xml:space="preserve"> </w:t>
      </w:r>
      <w:hyperlink w:anchor="page29">
        <w:r>
          <w:rPr>
            <w:rStyle w:val="Text3"/>
          </w:rPr>
          <w:t>29</w:t>
        </w:r>
      </w:hyperlink>
      <w:r>
        <w:t xml:space="preserve">, </w:t>
      </w:r>
      <w:hyperlink w:anchor="page29">
        <w:r>
          <w:rPr>
            <w:rStyle w:val="Text8"/>
          </w:rPr>
          <w:t>29</w:t>
        </w:r>
      </w:hyperlink>
      <w:r>
        <w:t xml:space="preserve">, </w:t>
      </w:r>
      <w:hyperlink w:anchor="page78">
        <w:r>
          <w:rPr>
            <w:rStyle w:val="Text3"/>
          </w:rPr>
          <w:t>78</w:t>
        </w:r>
      </w:hyperlink>
      <w:r>
        <w:t>–</w:t>
      </w:r>
      <w:hyperlink w:anchor="page81">
        <w:r>
          <w:rPr>
            <w:rStyle w:val="Text3"/>
          </w:rPr>
          <w:t>81</w:t>
        </w:r>
      </w:hyperlink>
      <w:r>
        <w:t xml:space="preserve">, </w:t>
      </w:r>
      <w:hyperlink w:anchor="page78">
        <w:r>
          <w:rPr>
            <w:rStyle w:val="Text8"/>
          </w:rPr>
          <w:t>78</w:t>
        </w:r>
      </w:hyperlink>
      <w:bookmarkEnd w:id="3192"/>
    </w:p>
    <w:p>
      <w:bookmarkStart w:id="3193" w:name="defined__79"/>
      <w:pPr>
        <w:numPr>
          <w:ilvl w:val="0"/>
          <w:numId w:val="370"/>
        </w:numPr>
        <w:pStyle w:val="Normal"/>
        <w:keepLines w:val="on"/>
      </w:pPr>
      <w:r>
        <w:t>defined,</w:t>
        <w:t xml:space="preserve"> </w:t>
      </w:r>
      <w:hyperlink w:anchor="page79">
        <w:r>
          <w:rPr>
            <w:rStyle w:val="Text3"/>
          </w:rPr>
          <w:t>79</w:t>
        </w:r>
      </w:hyperlink>
      <w:bookmarkEnd w:id="3193"/>
    </w:p>
    <w:p>
      <w:bookmarkStart w:id="3194" w:name="as_last_in__first_out_structures"/>
      <w:pPr>
        <w:numPr>
          <w:ilvl w:val="0"/>
          <w:numId w:val="370"/>
        </w:numPr>
        <w:pStyle w:val="Normal"/>
        <w:keepLines w:val="on"/>
      </w:pPr>
      <w:r>
        <w:t>as last in, first out structures,</w:t>
        <w:t xml:space="preserve"> </w:t>
      </w:r>
      <w:hyperlink w:anchor="page218">
        <w:r>
          <w:rPr>
            <w:rStyle w:val="Text3"/>
          </w:rPr>
          <w:t>218</w:t>
        </w:r>
      </w:hyperlink>
      <w:bookmarkEnd w:id="3194"/>
    </w:p>
    <w:p>
      <w:bookmarkStart w:id="3195" w:name="link_based__121_132"/>
      <w:pPr>
        <w:numPr>
          <w:ilvl w:val="0"/>
          <w:numId w:val="370"/>
        </w:numPr>
        <w:pStyle w:val="Normal"/>
        <w:keepLines w:val="on"/>
      </w:pPr>
      <w:r>
        <w:t>link-based,</w:t>
        <w:t xml:space="preserve"> </w:t>
      </w:r>
      <w:hyperlink w:anchor="page121">
        <w:r>
          <w:rPr>
            <w:rStyle w:val="Text3"/>
          </w:rPr>
          <w:t>121</w:t>
        </w:r>
      </w:hyperlink>
      <w:r>
        <w:t>–</w:t>
      </w:r>
      <w:hyperlink w:anchor="page132">
        <w:r>
          <w:rPr>
            <w:rStyle w:val="Text3"/>
          </w:rPr>
          <w:t>132</w:t>
        </w:r>
      </w:hyperlink>
      <w:bookmarkEnd w:id="3195"/>
    </w:p>
    <w:p>
      <w:bookmarkStart w:id="3196" w:name="operations_on__79"/>
      <w:pPr>
        <w:numPr>
          <w:ilvl w:val="0"/>
          <w:numId w:val="370"/>
        </w:numPr>
        <w:pStyle w:val="Normal"/>
        <w:keepLines w:val="on"/>
      </w:pPr>
      <w:r>
        <w:t>operations on,</w:t>
        <w:t xml:space="preserve"> </w:t>
      </w:r>
      <w:hyperlink w:anchor="page79">
        <w:r>
          <w:rPr>
            <w:rStyle w:val="Text3"/>
          </w:rPr>
          <w:t>79</w:t>
        </w:r>
      </w:hyperlink>
      <w:bookmarkEnd w:id="3196"/>
    </w:p>
    <w:p>
      <w:bookmarkStart w:id="3197" w:name="usage_of__79_81"/>
      <w:pPr>
        <w:numPr>
          <w:ilvl w:val="0"/>
          <w:numId w:val="370"/>
        </w:numPr>
        <w:pStyle w:val="Normal"/>
        <w:keepLines w:val="on"/>
      </w:pPr>
      <w:r>
        <w:t>usage of,</w:t>
        <w:t xml:space="preserve"> </w:t>
      </w:r>
      <w:hyperlink w:anchor="page79">
        <w:r>
          <w:rPr>
            <w:rStyle w:val="Text3"/>
          </w:rPr>
          <w:t>79</w:t>
        </w:r>
      </w:hyperlink>
      <w:r>
        <w:t>–</w:t>
      </w:r>
      <w:hyperlink w:anchor="page81">
        <w:r>
          <w:rPr>
            <w:rStyle w:val="Text3"/>
          </w:rPr>
          <w:t>81</w:t>
        </w:r>
      </w:hyperlink>
      <w:bookmarkEnd w:id="3197"/>
    </w:p>
    <w:p>
      <w:bookmarkStart w:id="3198" w:name="static_storage_allocation__recur"/>
      <w:pPr>
        <w:pStyle w:val="Normal"/>
        <w:keepLines w:val="on"/>
      </w:pPr>
      <w:r>
        <w:t>static storage allocation, recursion and,</w:t>
        <w:t xml:space="preserve"> </w:t>
      </w:r>
      <w:hyperlink w:anchor="page191">
        <w:r>
          <w:rPr>
            <w:rStyle w:val="Text3"/>
          </w:rPr>
          <w:t>191</w:t>
        </w:r>
      </w:hyperlink>
      <w:r>
        <w:t>–</w:t>
      </w:r>
      <w:hyperlink w:anchor="page193">
        <w:r>
          <w:rPr>
            <w:rStyle w:val="Text3"/>
          </w:rPr>
          <w:t>193</w:t>
        </w:r>
      </w:hyperlink>
      <w:bookmarkEnd w:id="3198"/>
    </w:p>
    <w:p>
      <w:bookmarkStart w:id="3199" w:name="storing_information_by_reference"/>
      <w:pPr>
        <w:pStyle w:val="Normal"/>
        <w:keepLines w:val="on"/>
      </w:pPr>
      <w:r>
        <w:t>storing information by reference, dangers of,</w:t>
        <w:t xml:space="preserve"> </w:t>
      </w:r>
      <w:hyperlink w:anchor="page607">
        <w:r>
          <w:rPr>
            <w:rStyle w:val="Text3"/>
          </w:rPr>
          <w:t>607</w:t>
        </w:r>
      </w:hyperlink>
      <w:bookmarkEnd w:id="3199"/>
    </w:p>
    <w:p>
      <w:bookmarkStart w:id="3200" w:name="Selection_sort__625_638"/>
      <w:pPr>
        <w:pStyle w:val="Normal"/>
        <w:keepLines w:val="on"/>
      </w:pPr>
      <w:r>
        <w:t>Selection sort,</w:t>
        <w:t xml:space="preserve"> </w:t>
      </w:r>
      <w:hyperlink w:anchor="page625">
        <w:r>
          <w:rPr>
            <w:rStyle w:val="Text3"/>
          </w:rPr>
          <w:t>625</w:t>
        </w:r>
      </w:hyperlink>
      <w:r>
        <w:t>–</w:t>
      </w:r>
      <w:hyperlink w:anchor="page638">
        <w:r>
          <w:rPr>
            <w:rStyle w:val="Text3"/>
          </w:rPr>
          <w:t>638</w:t>
        </w:r>
      </w:hyperlink>
      <w:bookmarkEnd w:id="3200"/>
    </w:p>
    <w:p>
      <w:bookmarkStart w:id="3201" w:name="String_class__18__19__82__124__3"/>
      <w:pPr>
        <w:pStyle w:val="Normal"/>
        <w:keepLines w:val="on"/>
      </w:pPr>
      <w:r>
        <w:rPr>
          <w:rStyle w:val="Text1"/>
        </w:rPr>
        <w:t>String</w:t>
      </w:r>
      <w:r>
        <w:t xml:space="preserve"> class,</w:t>
        <w:t xml:space="preserve"> </w:t>
      </w:r>
      <w:hyperlink w:anchor="page18">
        <w:r>
          <w:rPr>
            <w:rStyle w:val="Text3"/>
          </w:rPr>
          <w:t>18</w:t>
        </w:r>
      </w:hyperlink>
      <w:r>
        <w:t xml:space="preserve">, </w:t>
      </w:r>
      <w:hyperlink w:anchor="page19">
        <w:r>
          <w:rPr>
            <w:rStyle w:val="Text3"/>
          </w:rPr>
          <w:t>19</w:t>
        </w:r>
      </w:hyperlink>
      <w:r>
        <w:t xml:space="preserve">, </w:t>
      </w:r>
      <w:hyperlink w:anchor="page82">
        <w:r>
          <w:rPr>
            <w:rStyle w:val="Text3"/>
          </w:rPr>
          <w:t>82</w:t>
        </w:r>
      </w:hyperlink>
      <w:r>
        <w:t xml:space="preserve">, </w:t>
      </w:r>
      <w:hyperlink w:anchor="page124">
        <w:r>
          <w:rPr>
            <w:rStyle w:val="Text3"/>
          </w:rPr>
          <w:t>124</w:t>
        </w:r>
      </w:hyperlink>
      <w:r>
        <w:t xml:space="preserve">, </w:t>
      </w:r>
      <w:hyperlink w:anchor="page307">
        <w:r>
          <w:rPr>
            <w:rStyle w:val="Text3"/>
          </w:rPr>
          <w:t>307</w:t>
        </w:r>
      </w:hyperlink>
      <w:bookmarkEnd w:id="3201"/>
    </w:p>
    <w:p>
      <w:bookmarkStart w:id="3202" w:name="StringPairApp_java__code_for__51"/>
      <w:pPr>
        <w:pStyle w:val="Para 11"/>
        <w:keepLines w:val="on"/>
      </w:pPr>
      <w:r>
        <w:t>StringPairApp.java</w:t>
      </w:r>
      <w:r>
        <w:rPr>
          <w:rStyle w:val="Text6"/>
        </w:rPr>
        <w:t>, code for,</w:t>
        <w:t xml:space="preserve"> </w:t>
      </w:r>
      <w:hyperlink w:anchor="page513">
        <w:r>
          <w:rPr>
            <w:rStyle w:val="Text9"/>
          </w:rPr>
          <w:t>513</w:t>
        </w:r>
      </w:hyperlink>
      <w:r>
        <w:rPr>
          <w:rStyle w:val="Text6"/>
        </w:rPr>
        <w:t>–</w:t>
      </w:r>
      <w:hyperlink w:anchor="page514">
        <w:r>
          <w:rPr>
            <w:rStyle w:val="Text9"/>
          </w:rPr>
          <w:t>514</w:t>
        </w:r>
      </w:hyperlink>
      <w:bookmarkEnd w:id="3202"/>
    </w:p>
    <w:p>
      <w:bookmarkStart w:id="3203" w:name="subclasses__5__inheritance_and"/>
      <w:pPr>
        <w:pStyle w:val="Normal"/>
        <w:keepLines w:val="on"/>
      </w:pPr>
      <w:r>
        <w:t>subclasses,</w:t>
        <w:t xml:space="preserve"> </w:t>
      </w:r>
      <w:hyperlink w:anchor="page5">
        <w:r>
          <w:rPr>
            <w:rStyle w:val="Text3"/>
          </w:rPr>
          <w:t>5</w:t>
        </w:r>
      </w:hyperlink>
      <w:bookmarkEnd w:id="3203"/>
    </w:p>
    <w:p>
      <w:bookmarkStart w:id="3204" w:name="inheritance_and__12"/>
      <w:pPr>
        <w:numPr>
          <w:ilvl w:val="0"/>
          <w:numId w:val="371"/>
        </w:numPr>
        <w:pStyle w:val="Normal"/>
        <w:keepLines w:val="on"/>
      </w:pPr>
      <w:r>
        <w:t>inheritance and,</w:t>
        <w:t xml:space="preserve"> </w:t>
      </w:r>
      <w:hyperlink w:anchor="page12">
        <w:r>
          <w:rPr>
            <w:rStyle w:val="Text3"/>
          </w:rPr>
          <w:t>12</w:t>
        </w:r>
      </w:hyperlink>
      <w:bookmarkEnd w:id="3204"/>
    </w:p>
    <w:p>
      <w:bookmarkStart w:id="3205" w:name="subdirectories__packages_and__21"/>
      <w:pPr>
        <w:pStyle w:val="Normal"/>
        <w:keepLines w:val="on"/>
      </w:pPr>
      <w:r>
        <w:t>subdirectories, packages and,</w:t>
        <w:t xml:space="preserve"> </w:t>
      </w:r>
      <w:hyperlink w:anchor="page21">
        <w:r>
          <w:rPr>
            <w:rStyle w:val="Text3"/>
          </w:rPr>
          <w:t>21</w:t>
        </w:r>
      </w:hyperlink>
      <w:bookmarkEnd w:id="3205"/>
    </w:p>
    <w:p>
      <w:bookmarkStart w:id="3206" w:name="subtrees__423__nodes_without__de"/>
      <w:pPr>
        <w:pStyle w:val="Normal"/>
        <w:keepLines w:val="on"/>
      </w:pPr>
      <w:r>
        <w:t>subtrees,</w:t>
        <w:t xml:space="preserve"> </w:t>
      </w:r>
      <w:hyperlink w:anchor="page423">
        <w:r>
          <w:rPr>
            <w:rStyle w:val="Text3"/>
          </w:rPr>
          <w:t>423</w:t>
        </w:r>
      </w:hyperlink>
      <w:bookmarkEnd w:id="3206"/>
    </w:p>
    <w:p>
      <w:bookmarkStart w:id="3207" w:name="nodes_without__determining__446"/>
      <w:pPr>
        <w:numPr>
          <w:ilvl w:val="0"/>
          <w:numId w:val="372"/>
        </w:numPr>
        <w:pStyle w:val="Normal"/>
        <w:keepLines w:val="on"/>
      </w:pPr>
      <w:r>
        <w:t>nodes without, determining,</w:t>
        <w:t xml:space="preserve"> </w:t>
      </w:r>
      <w:hyperlink w:anchor="page446">
        <w:r>
          <w:rPr>
            <w:rStyle w:val="Text3"/>
          </w:rPr>
          <w:t>446</w:t>
        </w:r>
      </w:hyperlink>
      <w:bookmarkEnd w:id="3207"/>
    </w:p>
    <w:p>
      <w:bookmarkStart w:id="3208" w:name="right_and_left__431"/>
      <w:pPr>
        <w:numPr>
          <w:ilvl w:val="0"/>
          <w:numId w:val="372"/>
        </w:numPr>
        <w:pStyle w:val="Normal"/>
        <w:keepLines w:val="on"/>
      </w:pPr>
      <w:r>
        <w:t>right and left,</w:t>
        <w:t xml:space="preserve"> </w:t>
      </w:r>
      <w:hyperlink w:anchor="page431">
        <w:r>
          <w:rPr>
            <w:rStyle w:val="Text3"/>
          </w:rPr>
          <w:t>431</w:t>
        </w:r>
      </w:hyperlink>
      <w:bookmarkEnd w:id="3208"/>
    </w:p>
    <w:p>
      <w:bookmarkStart w:id="3209" w:name="superclasses__5__inheritance_and"/>
      <w:pPr>
        <w:pStyle w:val="Normal"/>
        <w:keepLines w:val="on"/>
      </w:pPr>
      <w:r>
        <w:t>superclasses,</w:t>
        <w:t xml:space="preserve"> </w:t>
      </w:r>
      <w:hyperlink w:anchor="page5">
        <w:r>
          <w:rPr>
            <w:rStyle w:val="Text3"/>
          </w:rPr>
          <w:t>5</w:t>
        </w:r>
      </w:hyperlink>
      <w:bookmarkEnd w:id="3209"/>
    </w:p>
    <w:p>
      <w:bookmarkStart w:id="3210" w:name="inheritance_and__12_1"/>
      <w:pPr>
        <w:numPr>
          <w:ilvl w:val="0"/>
          <w:numId w:val="373"/>
        </w:numPr>
        <w:pStyle w:val="Normal"/>
        <w:keepLines w:val="on"/>
      </w:pPr>
      <w:r>
        <w:t>inheritance and,</w:t>
        <w:t xml:space="preserve"> </w:t>
      </w:r>
      <w:hyperlink w:anchor="page12">
        <w:r>
          <w:rPr>
            <w:rStyle w:val="Text3"/>
          </w:rPr>
          <w:t>12</w:t>
        </w:r>
      </w:hyperlink>
      <w:bookmarkEnd w:id="3210"/>
    </w:p>
    <w:p>
      <w:bookmarkStart w:id="3211" w:name="SyncArrayBoundedQueue_class__282"/>
      <w:pPr>
        <w:pStyle w:val="Para 11"/>
        <w:keepLines w:val="on"/>
      </w:pPr>
      <w:r>
        <w:t>SyncArrayBoundedQueue</w:t>
      </w:r>
      <w:r>
        <w:rPr>
          <w:rStyle w:val="Text6"/>
        </w:rPr>
        <w:t xml:space="preserve"> class,</w:t>
        <w:t xml:space="preserve"> </w:t>
      </w:r>
      <w:hyperlink w:anchor="page282">
        <w:r>
          <w:rPr>
            <w:rStyle w:val="Text9"/>
          </w:rPr>
          <w:t>282</w:t>
        </w:r>
      </w:hyperlink>
      <w:bookmarkEnd w:id="3211"/>
    </w:p>
    <w:p>
      <w:bookmarkStart w:id="3212" w:name="code_for__279_281"/>
      <w:pPr>
        <w:numPr>
          <w:ilvl w:val="0"/>
          <w:numId w:val="374"/>
        </w:numPr>
        <w:pStyle w:val="Normal"/>
        <w:keepLines w:val="on"/>
      </w:pPr>
      <w:r>
        <w:t>code for,</w:t>
        <w:t xml:space="preserve"> </w:t>
      </w:r>
      <w:hyperlink w:anchor="page279">
        <w:r>
          <w:rPr>
            <w:rStyle w:val="Text3"/>
          </w:rPr>
          <w:t>279</w:t>
        </w:r>
      </w:hyperlink>
      <w:r>
        <w:t>–</w:t>
      </w:r>
      <w:hyperlink w:anchor="page281">
        <w:r>
          <w:rPr>
            <w:rStyle w:val="Text3"/>
          </w:rPr>
          <w:t>281</w:t>
        </w:r>
      </w:hyperlink>
      <w:bookmarkEnd w:id="3212"/>
    </w:p>
    <w:p>
      <w:bookmarkStart w:id="3213" w:name="SyncCounter_class__code_for__276"/>
      <w:pPr>
        <w:pStyle w:val="Normal"/>
        <w:keepLines w:val="on"/>
      </w:pPr>
      <w:r>
        <w:rPr>
          <w:rStyle w:val="Text1"/>
        </w:rPr>
        <w:t>SyncCounter</w:t>
      </w:r>
      <w:r>
        <w:t xml:space="preserve"> class, code for,</w:t>
        <w:t xml:space="preserve"> </w:t>
      </w:r>
      <w:hyperlink w:anchor="page276">
        <w:r>
          <w:rPr>
            <w:rStyle w:val="Text3"/>
          </w:rPr>
          <w:t>276</w:t>
        </w:r>
      </w:hyperlink>
      <w:bookmarkEnd w:id="3213"/>
    </w:p>
    <w:p>
      <w:bookmarkStart w:id="3214" w:name="synchronization__275_277__283"/>
      <w:pPr>
        <w:pStyle w:val="Normal"/>
        <w:keepLines w:val="on"/>
      </w:pPr>
      <w:r>
        <w:t>synchronization,</w:t>
        <w:t xml:space="preserve"> </w:t>
      </w:r>
      <w:hyperlink w:anchor="page275">
        <w:r>
          <w:rPr>
            <w:rStyle w:val="Text3"/>
          </w:rPr>
          <w:t>275</w:t>
        </w:r>
      </w:hyperlink>
      <w:r>
        <w:t>–</w:t>
      </w:r>
      <w:hyperlink w:anchor="page277">
        <w:r>
          <w:rPr>
            <w:rStyle w:val="Text3"/>
          </w:rPr>
          <w:t>277</w:t>
        </w:r>
      </w:hyperlink>
      <w:r>
        <w:t xml:space="preserve">, </w:t>
      </w:r>
      <w:hyperlink w:anchor="page283">
        <w:r>
          <w:rPr>
            <w:rStyle w:val="Text3"/>
          </w:rPr>
          <w:t>283</w:t>
        </w:r>
      </w:hyperlink>
      <w:bookmarkEnd w:id="3214"/>
    </w:p>
    <w:p>
      <w:bookmarkStart w:id="3215" w:name="synchronized_keyword__276__279"/>
      <w:pPr>
        <w:pStyle w:val="Para 11"/>
        <w:keepLines w:val="on"/>
      </w:pPr>
      <w:r>
        <w:t>synchronized</w:t>
      </w:r>
      <w:r>
        <w:rPr>
          <w:rStyle w:val="Text6"/>
        </w:rPr>
        <w:t xml:space="preserve"> keyword,</w:t>
        <w:t xml:space="preserve"> </w:t>
      </w:r>
      <w:hyperlink w:anchor="page276">
        <w:r>
          <w:rPr>
            <w:rStyle w:val="Text9"/>
          </w:rPr>
          <w:t>276</w:t>
        </w:r>
      </w:hyperlink>
      <w:r>
        <w:rPr>
          <w:rStyle w:val="Text6"/>
        </w:rPr>
        <w:t xml:space="preserve">, </w:t>
      </w:r>
      <w:hyperlink w:anchor="page279">
        <w:r>
          <w:rPr>
            <w:rStyle w:val="Text9"/>
          </w:rPr>
          <w:t>279</w:t>
        </w:r>
      </w:hyperlink>
      <w:bookmarkEnd w:id="3215"/>
    </w:p>
    <w:p>
      <w:bookmarkStart w:id="3216" w:name="synchronized_queues__277_282"/>
      <w:pPr>
        <w:pStyle w:val="Normal"/>
        <w:keepLines w:val="on"/>
      </w:pPr>
      <w:r>
        <w:t>synchronized queues,</w:t>
        <w:t xml:space="preserve"> </w:t>
      </w:r>
      <w:hyperlink w:anchor="page277">
        <w:r>
          <w:rPr>
            <w:rStyle w:val="Text3"/>
          </w:rPr>
          <w:t>277</w:t>
        </w:r>
      </w:hyperlink>
      <w:r>
        <w:t>–</w:t>
      </w:r>
      <w:hyperlink w:anchor="page282">
        <w:r>
          <w:rPr>
            <w:rStyle w:val="Text3"/>
          </w:rPr>
          <w:t>282</w:t>
        </w:r>
      </w:hyperlink>
      <w:bookmarkEnd w:id="3216"/>
    </w:p>
    <w:p>
      <w:bookmarkStart w:id="3217" w:name="Synchronous_Queue__282"/>
      <w:pPr>
        <w:pStyle w:val="Para 11"/>
        <w:keepLines w:val="on"/>
      </w:pPr>
      <w:r>
        <w:t>Synchronous-Queue</w:t>
      </w:r>
      <w:r>
        <w:rPr>
          <w:rStyle w:val="Text6"/>
        </w:rPr>
        <w:t>,</w:t>
        <w:t xml:space="preserve"> </w:t>
      </w:r>
      <w:hyperlink w:anchor="page282">
        <w:r>
          <w:rPr>
            <w:rStyle w:val="Text9"/>
          </w:rPr>
          <w:t>282</w:t>
        </w:r>
      </w:hyperlink>
      <w:bookmarkEnd w:id="3217"/>
    </w:p>
    <w:p>
      <w:bookmarkStart w:id="3218" w:name="system_stack__defined__194"/>
      <w:pPr>
        <w:pStyle w:val="Normal"/>
        <w:keepLines w:val="on"/>
      </w:pPr>
      <w:r>
        <w:t>system stack, defined,</w:t>
        <w:t xml:space="preserve"> </w:t>
      </w:r>
      <w:hyperlink w:anchor="page194">
        <w:r>
          <w:rPr>
            <w:rStyle w:val="Text3"/>
          </w:rPr>
          <w:t>194</w:t>
        </w:r>
      </w:hyperlink>
      <w:bookmarkEnd w:id="3218"/>
    </w:p>
    <w:p>
      <w:bookmarkStart w:id="3219" w:name="T___T_square_fractals__187_190"/>
      <w:pPr>
        <w:keepNext/>
        <w:pStyle w:val="Heading 2"/>
        <w:keepLines w:val="on"/>
      </w:pPr>
      <w:r>
        <w:t>T</w:t>
      </w:r>
      <w:bookmarkEnd w:id="3219"/>
    </w:p>
    <w:p>
      <w:bookmarkStart w:id="3220" w:name="T_square_fractals__187_190__draw"/>
      <w:pPr>
        <w:pStyle w:val="Normal"/>
        <w:keepLines w:val="on"/>
      </w:pPr>
      <w:r>
        <w:t>T-square fractals,</w:t>
        <w:t xml:space="preserve"> </w:t>
      </w:r>
      <w:hyperlink w:anchor="page187">
        <w:r>
          <w:rPr>
            <w:rStyle w:val="Text3"/>
          </w:rPr>
          <w:t>187</w:t>
        </w:r>
      </w:hyperlink>
      <w:r>
        <w:t>–</w:t>
      </w:r>
      <w:hyperlink w:anchor="page190">
        <w:r>
          <w:rPr>
            <w:rStyle w:val="Text3"/>
          </w:rPr>
          <w:t>190</w:t>
        </w:r>
      </w:hyperlink>
      <w:bookmarkEnd w:id="3220"/>
    </w:p>
    <w:p>
      <w:bookmarkStart w:id="3221" w:name="drawing_stages__187"/>
      <w:pPr>
        <w:numPr>
          <w:ilvl w:val="0"/>
          <w:numId w:val="375"/>
        </w:numPr>
        <w:pStyle w:val="Normal"/>
        <w:keepLines w:val="on"/>
      </w:pPr>
      <w:r>
        <w:t xml:space="preserve">drawing stages, </w:t>
      </w:r>
      <w:hyperlink w:anchor="page187">
        <w:r>
          <w:rPr>
            <w:rStyle w:val="Text8"/>
          </w:rPr>
          <w:t>187</w:t>
        </w:r>
      </w:hyperlink>
      <w:bookmarkEnd w:id="3221"/>
    </w:p>
    <w:p>
      <w:bookmarkStart w:id="3222" w:name="variations_Samples__188"/>
      <w:pPr>
        <w:numPr>
          <w:ilvl w:val="0"/>
          <w:numId w:val="375"/>
        </w:numPr>
        <w:pStyle w:val="Normal"/>
        <w:keepLines w:val="on"/>
      </w:pPr>
      <w:r>
        <w:t xml:space="preserve">variations Samples, </w:t>
      </w:r>
      <w:hyperlink w:anchor="page188">
        <w:r>
          <w:rPr>
            <w:rStyle w:val="Text8"/>
          </w:rPr>
          <w:t>188</w:t>
        </w:r>
      </w:hyperlink>
      <w:bookmarkEnd w:id="3222"/>
    </w:p>
    <w:p>
      <w:bookmarkStart w:id="3223" w:name="tail_call_elimination__recursive"/>
      <w:pPr>
        <w:pStyle w:val="Normal"/>
        <w:keepLines w:val="on"/>
      </w:pPr>
      <w:r>
        <w:t>tail call elimination</w:t>
      </w:r>
      <w:bookmarkEnd w:id="3223"/>
    </w:p>
    <w:p>
      <w:bookmarkStart w:id="3224" w:name="recursive_calls_and__195_196"/>
      <w:pPr>
        <w:numPr>
          <w:ilvl w:val="0"/>
          <w:numId w:val="376"/>
        </w:numPr>
        <w:pStyle w:val="Normal"/>
        <w:keepLines w:val="on"/>
      </w:pPr>
      <w:r>
        <w:t>recursive calls and,</w:t>
        <w:t xml:space="preserve"> </w:t>
      </w:r>
      <w:hyperlink w:anchor="page195">
        <w:r>
          <w:rPr>
            <w:rStyle w:val="Text3"/>
          </w:rPr>
          <w:t>195</w:t>
        </w:r>
      </w:hyperlink>
      <w:r>
        <w:t>–</w:t>
      </w:r>
      <w:hyperlink w:anchor="page196">
        <w:r>
          <w:rPr>
            <w:rStyle w:val="Text3"/>
          </w:rPr>
          <w:t>196</w:t>
        </w:r>
      </w:hyperlink>
      <w:bookmarkEnd w:id="3224"/>
    </w:p>
    <w:p>
      <w:bookmarkStart w:id="3225" w:name="tail_recursion__defined__196_hea"/>
      <w:pPr>
        <w:pStyle w:val="Normal"/>
        <w:keepLines w:val="on"/>
      </w:pPr>
      <w:r>
        <w:t>tail recursion</w:t>
      </w:r>
      <w:bookmarkEnd w:id="3225"/>
    </w:p>
    <w:p>
      <w:bookmarkStart w:id="3226" w:name="defined__196"/>
      <w:pPr>
        <w:numPr>
          <w:ilvl w:val="0"/>
          <w:numId w:val="377"/>
        </w:numPr>
        <w:pStyle w:val="Normal"/>
        <w:keepLines w:val="on"/>
      </w:pPr>
      <w:r>
        <w:t>defined,</w:t>
        <w:t xml:space="preserve"> </w:t>
      </w:r>
      <w:hyperlink w:anchor="page196">
        <w:r>
          <w:rPr>
            <w:rStyle w:val="Text3"/>
          </w:rPr>
          <w:t>196</w:t>
        </w:r>
      </w:hyperlink>
      <w:bookmarkEnd w:id="3226"/>
    </w:p>
    <w:p>
      <w:bookmarkStart w:id="3227" w:name="heap_sort_algorithm_and__655"/>
      <w:pPr>
        <w:numPr>
          <w:ilvl w:val="0"/>
          <w:numId w:val="377"/>
        </w:numPr>
        <w:pStyle w:val="Normal"/>
        <w:keepLines w:val="on"/>
      </w:pPr>
      <w:r>
        <w:t>heap sort algorithm and,</w:t>
        <w:t xml:space="preserve"> </w:t>
      </w:r>
      <w:hyperlink w:anchor="page655">
        <w:r>
          <w:rPr>
            <w:rStyle w:val="Text3"/>
          </w:rPr>
          <w:t>655</w:t>
        </w:r>
      </w:hyperlink>
      <w:bookmarkEnd w:id="3227"/>
    </w:p>
    <w:p>
      <w:bookmarkStart w:id="3228" w:name="test_harness__code_for_Sorts_jav"/>
      <w:pPr>
        <w:pStyle w:val="Normal"/>
        <w:keepLines w:val="on"/>
      </w:pPr>
      <w:r>
        <w:t>test harness</w:t>
      </w:r>
      <w:bookmarkEnd w:id="3228"/>
    </w:p>
    <w:p>
      <w:bookmarkStart w:id="3229" w:name="code_for_Sorts_java__623_625"/>
      <w:pPr>
        <w:numPr>
          <w:ilvl w:val="0"/>
          <w:numId w:val="378"/>
        </w:numPr>
        <w:pStyle w:val="Normal"/>
        <w:keepLines w:val="on"/>
      </w:pPr>
      <w:r>
        <w:t xml:space="preserve">code for </w:t>
      </w:r>
      <w:r>
        <w:rPr>
          <w:rStyle w:val="Text1"/>
        </w:rPr>
        <w:t>Sorts.java</w:t>
      </w:r>
      <w:r>
        <w:t>,</w:t>
        <w:t xml:space="preserve"> </w:t>
      </w:r>
      <w:hyperlink w:anchor="page623">
        <w:r>
          <w:rPr>
            <w:rStyle w:val="Text3"/>
          </w:rPr>
          <w:t>623</w:t>
        </w:r>
      </w:hyperlink>
      <w:r>
        <w:t>–</w:t>
      </w:r>
      <w:hyperlink w:anchor="page625">
        <w:r>
          <w:rPr>
            <w:rStyle w:val="Text3"/>
          </w:rPr>
          <w:t>625</w:t>
        </w:r>
      </w:hyperlink>
      <w:bookmarkEnd w:id="3229"/>
    </w:p>
    <w:p>
      <w:bookmarkStart w:id="3230" w:name="defined__623"/>
      <w:pPr>
        <w:numPr>
          <w:ilvl w:val="0"/>
          <w:numId w:val="378"/>
        </w:numPr>
        <w:pStyle w:val="Normal"/>
        <w:keepLines w:val="on"/>
      </w:pPr>
      <w:r>
        <w:t>defined,</w:t>
        <w:t xml:space="preserve"> </w:t>
      </w:r>
      <w:hyperlink w:anchor="page623">
        <w:r>
          <w:rPr>
            <w:rStyle w:val="Text3"/>
          </w:rPr>
          <w:t>623</w:t>
        </w:r>
      </w:hyperlink>
      <w:bookmarkEnd w:id="3230"/>
    </w:p>
    <w:p>
      <w:bookmarkStart w:id="3231" w:name="sorting_and__658"/>
      <w:pPr>
        <w:numPr>
          <w:ilvl w:val="0"/>
          <w:numId w:val="378"/>
        </w:numPr>
        <w:pStyle w:val="Normal"/>
        <w:keepLines w:val="on"/>
      </w:pPr>
      <w:r>
        <w:t>sorting and,</w:t>
        <w:t xml:space="preserve"> </w:t>
      </w:r>
      <w:hyperlink w:anchor="page658">
        <w:r>
          <w:rPr>
            <w:rStyle w:val="Text3"/>
          </w:rPr>
          <w:t>658</w:t>
        </w:r>
      </w:hyperlink>
      <w:bookmarkEnd w:id="3231"/>
    </w:p>
    <w:p>
      <w:bookmarkStart w:id="3232" w:name="testing__ADTs__96_99_heaps__574"/>
      <w:pPr>
        <w:pStyle w:val="Normal"/>
        <w:keepLines w:val="on"/>
      </w:pPr>
      <w:r>
        <w:t>testing</w:t>
      </w:r>
      <w:bookmarkEnd w:id="3232"/>
    </w:p>
    <w:p>
      <w:bookmarkStart w:id="3233" w:name="ADTs__96_99"/>
      <w:pPr>
        <w:numPr>
          <w:ilvl w:val="0"/>
          <w:numId w:val="379"/>
        </w:numPr>
        <w:pStyle w:val="Normal"/>
        <w:keepLines w:val="on"/>
      </w:pPr>
      <w:r>
        <w:t>ADTs,</w:t>
        <w:t xml:space="preserve"> </w:t>
      </w:r>
      <w:hyperlink w:anchor="page96">
        <w:r>
          <w:rPr>
            <w:rStyle w:val="Text3"/>
          </w:rPr>
          <w:t>96</w:t>
        </w:r>
      </w:hyperlink>
      <w:r>
        <w:t>–</w:t>
      </w:r>
      <w:hyperlink w:anchor="page99">
        <w:r>
          <w:rPr>
            <w:rStyle w:val="Text3"/>
          </w:rPr>
          <w:t>99</w:t>
        </w:r>
      </w:hyperlink>
      <w:bookmarkEnd w:id="3233"/>
    </w:p>
    <w:p>
      <w:bookmarkStart w:id="3234" w:name="heaps__574_575"/>
      <w:pPr>
        <w:numPr>
          <w:ilvl w:val="0"/>
          <w:numId w:val="379"/>
        </w:numPr>
        <w:pStyle w:val="Normal"/>
        <w:keepLines w:val="on"/>
      </w:pPr>
      <w:r>
        <w:t>heaps,</w:t>
        <w:t xml:space="preserve"> </w:t>
      </w:r>
      <w:hyperlink w:anchor="page574">
        <w:r>
          <w:rPr>
            <w:rStyle w:val="Text3"/>
          </w:rPr>
          <w:t>574</w:t>
        </w:r>
      </w:hyperlink>
      <w:r>
        <w:t>–</w:t>
      </w:r>
      <w:hyperlink w:anchor="page575">
        <w:r>
          <w:rPr>
            <w:rStyle w:val="Text3"/>
          </w:rPr>
          <w:t>575</w:t>
        </w:r>
      </w:hyperlink>
      <w:bookmarkEnd w:id="3234"/>
    </w:p>
    <w:p>
      <w:bookmarkStart w:id="3235" w:name="thread_object__instantiating__27"/>
      <w:pPr>
        <w:pStyle w:val="Normal"/>
        <w:keepLines w:val="on"/>
      </w:pPr>
      <w:r>
        <w:rPr>
          <w:rStyle w:val="Text1"/>
        </w:rPr>
        <w:t>thread</w:t>
      </w:r>
      <w:r>
        <w:t xml:space="preserve"> object,</w:t>
        <w:t xml:space="preserve"> instantiating, </w:t>
      </w:r>
      <w:hyperlink w:anchor="page272">
        <w:r>
          <w:rPr>
            <w:rStyle w:val="Text3"/>
          </w:rPr>
          <w:t>272</w:t>
        </w:r>
      </w:hyperlink>
      <w:bookmarkEnd w:id="3235"/>
    </w:p>
    <w:p>
      <w:bookmarkStart w:id="3236" w:name="threads__interference_and__274_2"/>
      <w:pPr>
        <w:pStyle w:val="Normal"/>
        <w:keepLines w:val="on"/>
      </w:pPr>
      <w:r>
        <w:t>threads</w:t>
      </w:r>
      <w:bookmarkEnd w:id="3236"/>
    </w:p>
    <w:p>
      <w:bookmarkStart w:id="3237" w:name="interference_and__274_275"/>
      <w:pPr>
        <w:numPr>
          <w:ilvl w:val="0"/>
          <w:numId w:val="380"/>
        </w:numPr>
        <w:pStyle w:val="Normal"/>
        <w:keepLines w:val="on"/>
      </w:pPr>
      <w:r>
        <w:t>interference and,</w:t>
        <w:t xml:space="preserve"> </w:t>
      </w:r>
      <w:hyperlink w:anchor="page274">
        <w:r>
          <w:rPr>
            <w:rStyle w:val="Text3"/>
          </w:rPr>
          <w:t>274</w:t>
        </w:r>
      </w:hyperlink>
      <w:r>
        <w:t>–</w:t>
      </w:r>
      <w:hyperlink w:anchor="page275">
        <w:r>
          <w:rPr>
            <w:rStyle w:val="Text3"/>
          </w:rPr>
          <w:t>275</w:t>
        </w:r>
      </w:hyperlink>
      <w:bookmarkEnd w:id="3237"/>
    </w:p>
    <w:p>
      <w:bookmarkStart w:id="3238" w:name="Java__271_274"/>
      <w:pPr>
        <w:numPr>
          <w:ilvl w:val="0"/>
          <w:numId w:val="380"/>
        </w:numPr>
        <w:pStyle w:val="Normal"/>
        <w:keepLines w:val="on"/>
      </w:pPr>
      <w:r>
        <w:t>Java,</w:t>
        <w:t xml:space="preserve"> </w:t>
      </w:r>
      <w:hyperlink w:anchor="page271">
        <w:r>
          <w:rPr>
            <w:rStyle w:val="Text3"/>
          </w:rPr>
          <w:t>271</w:t>
        </w:r>
      </w:hyperlink>
      <w:r>
        <w:t>–</w:t>
      </w:r>
      <w:hyperlink w:anchor="page274">
        <w:r>
          <w:rPr>
            <w:rStyle w:val="Text3"/>
          </w:rPr>
          <w:t>274</w:t>
        </w:r>
      </w:hyperlink>
      <w:bookmarkEnd w:id="3238"/>
    </w:p>
    <w:p>
      <w:bookmarkStart w:id="3239" w:name="Three_Question_approach__binary"/>
      <w:pPr>
        <w:pStyle w:val="Normal"/>
        <w:keepLines w:val="on"/>
      </w:pPr>
      <w:r>
        <w:t>Three-Question approach</w:t>
      </w:r>
      <w:bookmarkEnd w:id="3239"/>
    </w:p>
    <w:p>
      <w:bookmarkStart w:id="3240" w:name="binary_search__173_174"/>
      <w:pPr>
        <w:numPr>
          <w:ilvl w:val="0"/>
          <w:numId w:val="381"/>
        </w:numPr>
        <w:pStyle w:val="Normal"/>
        <w:keepLines w:val="on"/>
      </w:pPr>
      <w:r>
        <w:t>binary search,</w:t>
        <w:t xml:space="preserve"> </w:t>
      </w:r>
      <w:hyperlink w:anchor="page173">
        <w:r>
          <w:rPr>
            <w:rStyle w:val="Text3"/>
          </w:rPr>
          <w:t>173</w:t>
        </w:r>
      </w:hyperlink>
      <w:r>
        <w:t>–</w:t>
      </w:r>
      <w:hyperlink w:anchor="page174">
        <w:r>
          <w:rPr>
            <w:rStyle w:val="Text3"/>
          </w:rPr>
          <w:t>174</w:t>
        </w:r>
      </w:hyperlink>
      <w:bookmarkEnd w:id="3240"/>
    </w:p>
    <w:p>
      <w:bookmarkStart w:id="3241" w:name="recursive_algorithms_verified_wi_1"/>
      <w:pPr>
        <w:numPr>
          <w:ilvl w:val="0"/>
          <w:numId w:val="381"/>
        </w:numPr>
        <w:pStyle w:val="Normal"/>
        <w:keepLines w:val="on"/>
      </w:pPr>
      <w:r>
        <w:t>recursive algorithms verified with,</w:t>
        <w:t xml:space="preserve"> </w:t>
      </w:r>
      <w:hyperlink w:anchor="page167">
        <w:r>
          <w:rPr>
            <w:rStyle w:val="Text3"/>
          </w:rPr>
          <w:t>167</w:t>
        </w:r>
      </w:hyperlink>
      <w:r>
        <w:t>–</w:t>
      </w:r>
      <w:hyperlink w:anchor="page170">
        <w:r>
          <w:rPr>
            <w:rStyle w:val="Text3"/>
          </w:rPr>
          <w:t>170</w:t>
        </w:r>
      </w:hyperlink>
      <w:bookmarkEnd w:id="3241"/>
    </w:p>
    <w:p>
      <w:bookmarkStart w:id="3242" w:name="recursive_methods_verified_with"/>
      <w:pPr>
        <w:numPr>
          <w:ilvl w:val="0"/>
          <w:numId w:val="381"/>
        </w:numPr>
        <w:pStyle w:val="Normal"/>
        <w:keepLines w:val="on"/>
      </w:pPr>
      <w:r>
        <w:t>recursive methods verified with,</w:t>
        <w:t xml:space="preserve"> </w:t>
      </w:r>
      <w:hyperlink w:anchor="page170">
        <w:r>
          <w:rPr>
            <w:rStyle w:val="Text3"/>
          </w:rPr>
          <w:t>170</w:t>
        </w:r>
      </w:hyperlink>
      <w:bookmarkEnd w:id="3242"/>
    </w:p>
    <w:p>
      <w:bookmarkStart w:id="3243" w:name="time_efficiency__measuring_algor"/>
      <w:pPr>
        <w:pStyle w:val="Normal"/>
        <w:keepLines w:val="on"/>
      </w:pPr>
      <w:r>
        <w:t>time efficiency, measuring algorithm’s,</w:t>
        <w:t xml:space="preserve"> </w:t>
      </w:r>
      <w:hyperlink w:anchor="page44">
        <w:r>
          <w:rPr>
            <w:rStyle w:val="Text3"/>
          </w:rPr>
          <w:t>44</w:t>
        </w:r>
      </w:hyperlink>
      <w:r>
        <w:t>–</w:t>
      </w:r>
      <w:hyperlink w:anchor="page45">
        <w:r>
          <w:rPr>
            <w:rStyle w:val="Text3"/>
          </w:rPr>
          <w:t>45</w:t>
        </w:r>
      </w:hyperlink>
      <w:bookmarkEnd w:id="3243"/>
    </w:p>
    <w:p>
      <w:bookmarkStart w:id="3244" w:name="toString_method__16__17__18__19"/>
      <w:pPr>
        <w:pStyle w:val="Normal"/>
        <w:keepLines w:val="on"/>
      </w:pPr>
      <w:r>
        <w:rPr>
          <w:rStyle w:val="Text1"/>
        </w:rPr>
        <w:t>toString</w:t>
      </w:r>
      <w:r>
        <w:t xml:space="preserve"> method,</w:t>
        <w:t xml:space="preserve"> </w:t>
      </w:r>
      <w:hyperlink w:anchor="page16">
        <w:r>
          <w:rPr>
            <w:rStyle w:val="Text3"/>
          </w:rPr>
          <w:t>16</w:t>
        </w:r>
      </w:hyperlink>
      <w:r>
        <w:t xml:space="preserve">, </w:t>
      </w:r>
      <w:hyperlink w:anchor="page17">
        <w:r>
          <w:rPr>
            <w:rStyle w:val="Text3"/>
          </w:rPr>
          <w:t>17</w:t>
        </w:r>
      </w:hyperlink>
      <w:r>
        <w:t xml:space="preserve">, </w:t>
      </w:r>
      <w:hyperlink w:anchor="page18">
        <w:r>
          <w:rPr>
            <w:rStyle w:val="Text3"/>
          </w:rPr>
          <w:t>18</w:t>
        </w:r>
      </w:hyperlink>
      <w:r>
        <w:t xml:space="preserve">, </w:t>
      </w:r>
      <w:hyperlink w:anchor="page19">
        <w:r>
          <w:rPr>
            <w:rStyle w:val="Text3"/>
          </w:rPr>
          <w:t>19</w:t>
        </w:r>
      </w:hyperlink>
      <w:r>
        <w:t xml:space="preserve">, </w:t>
      </w:r>
      <w:hyperlink w:anchor="page98">
        <w:r>
          <w:rPr>
            <w:rStyle w:val="Text3"/>
          </w:rPr>
          <w:t>98</w:t>
        </w:r>
      </w:hyperlink>
      <w:bookmarkEnd w:id="3244"/>
    </w:p>
    <w:p>
      <w:bookmarkStart w:id="3245" w:name="heap_test_and__574_575"/>
      <w:pPr>
        <w:numPr>
          <w:ilvl w:val="0"/>
          <w:numId w:val="382"/>
        </w:numPr>
        <w:pStyle w:val="Normal"/>
        <w:keepLines w:val="on"/>
      </w:pPr>
      <w:r>
        <w:t>heap test and,</w:t>
        <w:t xml:space="preserve"> </w:t>
      </w:r>
      <w:hyperlink w:anchor="page574">
        <w:r>
          <w:rPr>
            <w:rStyle w:val="Text3"/>
          </w:rPr>
          <w:t>574</w:t>
        </w:r>
      </w:hyperlink>
      <w:r>
        <w:t>–</w:t>
      </w:r>
      <w:hyperlink w:anchor="page575">
        <w:r>
          <w:rPr>
            <w:rStyle w:val="Text3"/>
          </w:rPr>
          <w:t>575</w:t>
        </w:r>
      </w:hyperlink>
      <w:bookmarkEnd w:id="3245"/>
    </w:p>
    <w:p>
      <w:bookmarkStart w:id="3246" w:name="invoking__9"/>
      <w:pPr>
        <w:numPr>
          <w:ilvl w:val="0"/>
          <w:numId w:val="382"/>
        </w:numPr>
        <w:pStyle w:val="Normal"/>
        <w:keepLines w:val="on"/>
      </w:pPr>
      <w:r>
        <w:t>invoking,</w:t>
        <w:t xml:space="preserve"> </w:t>
      </w:r>
      <w:hyperlink w:anchor="page9">
        <w:r>
          <w:rPr>
            <w:rStyle w:val="Text3"/>
          </w:rPr>
          <w:t>9</w:t>
        </w:r>
      </w:hyperlink>
      <w:bookmarkEnd w:id="3246"/>
    </w:p>
    <w:p>
      <w:bookmarkStart w:id="3247" w:name="Towers_of_Hanoi__182_186__algori"/>
      <w:pPr>
        <w:pStyle w:val="Normal"/>
        <w:keepLines w:val="on"/>
      </w:pPr>
      <w:r>
        <w:t>Towers of Hanoi,</w:t>
        <w:t xml:space="preserve"> </w:t>
      </w:r>
      <w:hyperlink w:anchor="page182">
        <w:r>
          <w:rPr>
            <w:rStyle w:val="Text3"/>
          </w:rPr>
          <w:t>182</w:t>
        </w:r>
      </w:hyperlink>
      <w:r>
        <w:t>–</w:t>
      </w:r>
      <w:hyperlink w:anchor="page186">
        <w:r>
          <w:rPr>
            <w:rStyle w:val="Text3"/>
          </w:rPr>
          <w:t>186</w:t>
        </w:r>
      </w:hyperlink>
      <w:bookmarkEnd w:id="3247"/>
    </w:p>
    <w:p>
      <w:bookmarkStart w:id="3248" w:name="algorithm__182_184__183"/>
      <w:pPr>
        <w:numPr>
          <w:ilvl w:val="0"/>
          <w:numId w:val="383"/>
        </w:numPr>
        <w:pStyle w:val="Normal"/>
        <w:keepLines w:val="on"/>
      </w:pPr>
      <w:r>
        <w:t>algorithm,</w:t>
        <w:t xml:space="preserve"> </w:t>
      </w:r>
      <w:hyperlink w:anchor="page182">
        <w:r>
          <w:rPr>
            <w:rStyle w:val="Text3"/>
          </w:rPr>
          <w:t>182</w:t>
        </w:r>
      </w:hyperlink>
      <w:r>
        <w:t>–</w:t>
      </w:r>
      <w:hyperlink w:anchor="page184">
        <w:r>
          <w:rPr>
            <w:rStyle w:val="Text3"/>
          </w:rPr>
          <w:t>184</w:t>
        </w:r>
      </w:hyperlink>
      <w:r>
        <w:t xml:space="preserve">, </w:t>
      </w:r>
      <w:hyperlink w:anchor="page183">
        <w:r>
          <w:rPr>
            <w:rStyle w:val="Text8"/>
          </w:rPr>
          <w:t>183</w:t>
        </w:r>
      </w:hyperlink>
      <w:bookmarkEnd w:id="3248"/>
    </w:p>
    <w:p>
      <w:bookmarkStart w:id="3249" w:name="method__184_185"/>
      <w:pPr>
        <w:numPr>
          <w:ilvl w:val="0"/>
          <w:numId w:val="383"/>
        </w:numPr>
        <w:pStyle w:val="Normal"/>
        <w:keepLines w:val="on"/>
      </w:pPr>
      <w:r>
        <w:t>method,</w:t>
        <w:t xml:space="preserve"> </w:t>
      </w:r>
      <w:hyperlink w:anchor="page184">
        <w:r>
          <w:rPr>
            <w:rStyle w:val="Text3"/>
          </w:rPr>
          <w:t>184</w:t>
        </w:r>
      </w:hyperlink>
      <w:r>
        <w:t>–</w:t>
      </w:r>
      <w:hyperlink w:anchor="page185">
        <w:r>
          <w:rPr>
            <w:rStyle w:val="Text3"/>
          </w:rPr>
          <w:t>185</w:t>
        </w:r>
      </w:hyperlink>
      <w:bookmarkEnd w:id="3249"/>
    </w:p>
    <w:p>
      <w:bookmarkStart w:id="3250" w:name="program__184_186"/>
      <w:pPr>
        <w:numPr>
          <w:ilvl w:val="0"/>
          <w:numId w:val="383"/>
        </w:numPr>
        <w:pStyle w:val="Normal"/>
        <w:keepLines w:val="on"/>
      </w:pPr>
      <w:r>
        <w:t>program,</w:t>
        <w:t xml:space="preserve"> </w:t>
      </w:r>
      <w:hyperlink w:anchor="page184">
        <w:r>
          <w:rPr>
            <w:rStyle w:val="Text3"/>
          </w:rPr>
          <w:t>184</w:t>
        </w:r>
      </w:hyperlink>
      <w:r>
        <w:t>–</w:t>
      </w:r>
      <w:hyperlink w:anchor="page186">
        <w:r>
          <w:rPr>
            <w:rStyle w:val="Text3"/>
          </w:rPr>
          <w:t>186</w:t>
        </w:r>
      </w:hyperlink>
      <w:bookmarkEnd w:id="3250"/>
    </w:p>
    <w:p>
      <w:bookmarkStart w:id="3251" w:name="trailer_node__381"/>
      <w:pPr>
        <w:pStyle w:val="Normal"/>
        <w:keepLines w:val="on"/>
      </w:pPr>
      <w:r>
        <w:t>trailer node,</w:t>
        <w:t xml:space="preserve"> </w:t>
      </w:r>
      <w:hyperlink w:anchor="page381">
        <w:r>
          <w:rPr>
            <w:rStyle w:val="Text3"/>
          </w:rPr>
          <w:t>381</w:t>
        </w:r>
      </w:hyperlink>
      <w:bookmarkEnd w:id="3251"/>
    </w:p>
    <w:p>
      <w:bookmarkStart w:id="3252" w:name="transformers__defined__4_5"/>
      <w:pPr>
        <w:pStyle w:val="Normal"/>
        <w:keepLines w:val="on"/>
      </w:pPr>
      <w:r>
        <w:t>transformers, defined,</w:t>
        <w:t xml:space="preserve"> </w:t>
      </w:r>
      <w:hyperlink w:anchor="page4">
        <w:r>
          <w:rPr>
            <w:rStyle w:val="Text3"/>
          </w:rPr>
          <w:t>4</w:t>
        </w:r>
      </w:hyperlink>
      <w:r>
        <w:t>–</w:t>
      </w:r>
      <w:hyperlink w:anchor="page5">
        <w:r>
          <w:rPr>
            <w:rStyle w:val="Text3"/>
          </w:rPr>
          <w:t>5</w:t>
        </w:r>
      </w:hyperlink>
      <w:bookmarkEnd w:id="3252"/>
    </w:p>
    <w:p>
      <w:bookmarkStart w:id="3253" w:name="traveling_salesman_problem__expo"/>
      <w:pPr>
        <w:pStyle w:val="Normal"/>
        <w:keepLines w:val="on"/>
      </w:pPr>
      <w:r>
        <w:t>traveling salesman problem, exponential time and,</w:t>
        <w:t xml:space="preserve"> </w:t>
      </w:r>
      <w:hyperlink w:anchor="page53">
        <w:r>
          <w:rPr>
            <w:rStyle w:val="Text3"/>
          </w:rPr>
          <w:t>53</w:t>
        </w:r>
      </w:hyperlink>
      <w:r>
        <w:t>–</w:t>
      </w:r>
      <w:hyperlink w:anchor="page54">
        <w:r>
          <w:rPr>
            <w:rStyle w:val="Text3"/>
          </w:rPr>
          <w:t>54</w:t>
        </w:r>
      </w:hyperlink>
      <w:bookmarkEnd w:id="3253"/>
    </w:p>
    <w:p>
      <w:bookmarkStart w:id="3254" w:name="traversals__binary_tree__433_435"/>
      <w:pPr>
        <w:pStyle w:val="Normal"/>
        <w:keepLines w:val="on"/>
      </w:pPr>
      <w:r>
        <w:t>traversals</w:t>
      </w:r>
      <w:bookmarkEnd w:id="3254"/>
    </w:p>
    <w:p>
      <w:bookmarkStart w:id="3255" w:name="binary_tree__433_435"/>
      <w:pPr>
        <w:numPr>
          <w:ilvl w:val="0"/>
          <w:numId w:val="384"/>
        </w:numPr>
        <w:pStyle w:val="Normal"/>
        <w:keepLines w:val="on"/>
      </w:pPr>
      <w:r>
        <w:t>binary tree,</w:t>
        <w:t xml:space="preserve"> </w:t>
      </w:r>
      <w:hyperlink w:anchor="page433">
        <w:r>
          <w:rPr>
            <w:rStyle w:val="Text3"/>
          </w:rPr>
          <w:t>433</w:t>
        </w:r>
      </w:hyperlink>
      <w:r>
        <w:t>–</w:t>
      </w:r>
      <w:hyperlink w:anchor="page435">
        <w:r>
          <w:rPr>
            <w:rStyle w:val="Text3"/>
          </w:rPr>
          <w:t>435</w:t>
        </w:r>
      </w:hyperlink>
      <w:bookmarkEnd w:id="3255"/>
    </w:p>
    <w:p>
      <w:bookmarkStart w:id="3256" w:name="in_linked_lists__116_119"/>
      <w:pPr>
        <w:numPr>
          <w:ilvl w:val="0"/>
          <w:numId w:val="384"/>
        </w:numPr>
        <w:pStyle w:val="Normal"/>
        <w:keepLines w:val="on"/>
      </w:pPr>
      <w:r>
        <w:t>in linked lists,</w:t>
        <w:t xml:space="preserve"> </w:t>
      </w:r>
      <w:hyperlink w:anchor="page116">
        <w:r>
          <w:rPr>
            <w:rStyle w:val="Text3"/>
          </w:rPr>
          <w:t>116</w:t>
        </w:r>
      </w:hyperlink>
      <w:r>
        <w:t>–</w:t>
      </w:r>
      <w:hyperlink w:anchor="page119">
        <w:r>
          <w:rPr>
            <w:rStyle w:val="Text3"/>
          </w:rPr>
          <w:t>119</w:t>
        </w:r>
      </w:hyperlink>
      <w:bookmarkEnd w:id="3256"/>
    </w:p>
    <w:p>
      <w:bookmarkStart w:id="3257" w:name="traversing__linked_list__175_178"/>
      <w:pPr>
        <w:pStyle w:val="Normal"/>
        <w:keepLines w:val="on"/>
      </w:pPr>
      <w:r>
        <w:t>traversing, linked list,</w:t>
        <w:t xml:space="preserve"> </w:t>
      </w:r>
      <w:hyperlink w:anchor="page175">
        <w:r>
          <w:rPr>
            <w:rStyle w:val="Text3"/>
          </w:rPr>
          <w:t>175</w:t>
        </w:r>
      </w:hyperlink>
      <w:r>
        <w:t>–</w:t>
      </w:r>
      <w:hyperlink w:anchor="page178">
        <w:r>
          <w:rPr>
            <w:rStyle w:val="Text3"/>
          </w:rPr>
          <w:t>178</w:t>
        </w:r>
      </w:hyperlink>
      <w:bookmarkEnd w:id="3257"/>
    </w:p>
    <w:p>
      <w:bookmarkStart w:id="3258" w:name="tree_shape__insertion_order_and"/>
      <w:pPr>
        <w:pStyle w:val="Normal"/>
        <w:keepLines w:val="on"/>
      </w:pPr>
      <w:r>
        <w:t>tree shape,</w:t>
        <w:t xml:space="preserve"> insertion order and, </w:t>
      </w:r>
      <w:hyperlink w:anchor="page468">
        <w:r>
          <w:rPr>
            <w:rStyle w:val="Text3"/>
          </w:rPr>
          <w:t>468</w:t>
        </w:r>
      </w:hyperlink>
      <w:r>
        <w:t>–</w:t>
      </w:r>
      <w:hyperlink w:anchor="page469">
        <w:r>
          <w:rPr>
            <w:rStyle w:val="Text3"/>
          </w:rPr>
          <w:t>469</w:t>
        </w:r>
      </w:hyperlink>
      <w:r>
        <w:t xml:space="preserve">, </w:t>
      </w:r>
      <w:hyperlink w:anchor="page468">
        <w:r>
          <w:rPr>
            <w:rStyle w:val="Text8"/>
          </w:rPr>
          <w:t>468</w:t>
        </w:r>
      </w:hyperlink>
      <w:bookmarkEnd w:id="3258"/>
    </w:p>
    <w:p>
      <w:bookmarkStart w:id="3259" w:name="tree_traversals__426_429__breadt"/>
      <w:pPr>
        <w:pStyle w:val="Normal"/>
        <w:keepLines w:val="on"/>
      </w:pPr>
      <w:r>
        <w:t>tree traversals,</w:t>
        <w:t xml:space="preserve"> </w:t>
      </w:r>
      <w:hyperlink w:anchor="page426">
        <w:r>
          <w:rPr>
            <w:rStyle w:val="Text3"/>
          </w:rPr>
          <w:t>426</w:t>
        </w:r>
      </w:hyperlink>
      <w:r>
        <w:t>–</w:t>
      </w:r>
      <w:hyperlink w:anchor="page429">
        <w:r>
          <w:rPr>
            <w:rStyle w:val="Text3"/>
          </w:rPr>
          <w:t>429</w:t>
        </w:r>
      </w:hyperlink>
      <w:bookmarkEnd w:id="3259"/>
    </w:p>
    <w:p>
      <w:bookmarkStart w:id="3260" w:name="breadth_first_traversal__426_427"/>
      <w:pPr>
        <w:numPr>
          <w:ilvl w:val="0"/>
          <w:numId w:val="385"/>
        </w:numPr>
        <w:pStyle w:val="Normal"/>
        <w:keepLines w:val="on"/>
      </w:pPr>
      <w:r>
        <w:t>breadth-first traversal,</w:t>
        <w:t xml:space="preserve"> </w:t>
      </w:r>
      <w:hyperlink w:anchor="page426">
        <w:r>
          <w:rPr>
            <w:rStyle w:val="Text3"/>
          </w:rPr>
          <w:t>426</w:t>
        </w:r>
      </w:hyperlink>
      <w:r>
        <w:t>–</w:t>
      </w:r>
      <w:hyperlink w:anchor="page427">
        <w:r>
          <w:rPr>
            <w:rStyle w:val="Text3"/>
          </w:rPr>
          <w:t>427</w:t>
        </w:r>
      </w:hyperlink>
      <w:bookmarkEnd w:id="3260"/>
    </w:p>
    <w:p>
      <w:bookmarkStart w:id="3261" w:name="depth_first_traversal__428_429"/>
      <w:pPr>
        <w:numPr>
          <w:ilvl w:val="0"/>
          <w:numId w:val="385"/>
        </w:numPr>
        <w:pStyle w:val="Normal"/>
        <w:keepLines w:val="on"/>
      </w:pPr>
      <w:r>
        <w:t>depth-first traversal,</w:t>
        <w:t xml:space="preserve"> </w:t>
      </w:r>
      <w:hyperlink w:anchor="page428">
        <w:r>
          <w:rPr>
            <w:rStyle w:val="Text3"/>
          </w:rPr>
          <w:t>428</w:t>
        </w:r>
      </w:hyperlink>
      <w:r>
        <w:t>–</w:t>
      </w:r>
      <w:hyperlink w:anchor="page429">
        <w:r>
          <w:rPr>
            <w:rStyle w:val="Text3"/>
          </w:rPr>
          <w:t>429</w:t>
        </w:r>
      </w:hyperlink>
      <w:bookmarkEnd w:id="3261"/>
    </w:p>
    <w:p>
      <w:bookmarkStart w:id="3262" w:name="tree_variations__application_spe"/>
      <w:pPr>
        <w:pStyle w:val="Normal"/>
        <w:keepLines w:val="on"/>
      </w:pPr>
      <w:r>
        <w:t>tree variations</w:t>
      </w:r>
      <w:bookmarkEnd w:id="3262"/>
    </w:p>
    <w:p>
      <w:bookmarkStart w:id="3263" w:name="application_specific_variations"/>
      <w:pPr>
        <w:numPr>
          <w:ilvl w:val="0"/>
          <w:numId w:val="386"/>
        </w:numPr>
        <w:pStyle w:val="Normal"/>
        <w:keepLines w:val="on"/>
      </w:pPr>
      <w:r>
        <w:t>application-specific variations,</w:t>
        <w:t xml:space="preserve"> </w:t>
      </w:r>
      <w:hyperlink w:anchor="page479">
        <w:r>
          <w:rPr>
            <w:rStyle w:val="Text3"/>
          </w:rPr>
          <w:t>479</w:t>
        </w:r>
      </w:hyperlink>
      <w:r>
        <w:t>–</w:t>
      </w:r>
      <w:hyperlink w:anchor="page482">
        <w:r>
          <w:rPr>
            <w:rStyle w:val="Text3"/>
          </w:rPr>
          <w:t>482</w:t>
        </w:r>
      </w:hyperlink>
      <w:bookmarkEnd w:id="3263"/>
    </w:p>
    <w:p>
      <w:bookmarkStart w:id="3264" w:name="balanced_search_trees__482_485"/>
      <w:pPr>
        <w:numPr>
          <w:ilvl w:val="0"/>
          <w:numId w:val="386"/>
        </w:numPr>
        <w:pStyle w:val="Normal"/>
        <w:keepLines w:val="on"/>
      </w:pPr>
      <w:r>
        <w:t>balanced search trees,</w:t>
        <w:t xml:space="preserve"> </w:t>
      </w:r>
      <w:hyperlink w:anchor="page482">
        <w:r>
          <w:rPr>
            <w:rStyle w:val="Text3"/>
          </w:rPr>
          <w:t>482</w:t>
        </w:r>
      </w:hyperlink>
      <w:r>
        <w:t>–</w:t>
      </w:r>
      <w:hyperlink w:anchor="page485">
        <w:r>
          <w:rPr>
            <w:rStyle w:val="Text3"/>
          </w:rPr>
          <w:t>485</w:t>
        </w:r>
      </w:hyperlink>
      <w:bookmarkEnd w:id="3264"/>
    </w:p>
    <w:p>
      <w:bookmarkStart w:id="3265" w:name="trees__31__31__423_428__431__See"/>
      <w:pPr>
        <w:pStyle w:val="Para 28"/>
        <w:keepLines w:val="on"/>
      </w:pPr>
      <w:r>
        <w:rPr>
          <w:rStyle w:val="Text12"/>
        </w:rPr>
        <w:t>trees,</w:t>
        <w:t xml:space="preserve"> </w:t>
      </w:r>
      <w:hyperlink w:anchor="page31">
        <w:r>
          <w:t>31</w:t>
        </w:r>
      </w:hyperlink>
      <w:r>
        <w:rPr>
          <w:rStyle w:val="Text12"/>
        </w:rPr>
        <w:t xml:space="preserve">, </w:t>
      </w:r>
      <w:hyperlink w:anchor="page31">
        <w:r>
          <w:rPr>
            <w:rStyle w:val="Text4"/>
          </w:rPr>
          <w:t>31</w:t>
        </w:r>
      </w:hyperlink>
      <w:r>
        <w:rPr>
          <w:rStyle w:val="Text12"/>
        </w:rPr>
        <w:t xml:space="preserve">, </w:t>
      </w:r>
      <w:hyperlink w:anchor="page423">
        <w:r>
          <w:t>423</w:t>
        </w:r>
      </w:hyperlink>
      <w:r>
        <w:rPr>
          <w:rStyle w:val="Text12"/>
        </w:rPr>
        <w:t>–</w:t>
      </w:r>
      <w:hyperlink w:anchor="page428">
        <w:r>
          <w:t>428</w:t>
        </w:r>
      </w:hyperlink>
      <w:r>
        <w:rPr>
          <w:rStyle w:val="Text12"/>
        </w:rPr>
        <w:t xml:space="preserve">, </w:t>
      </w:r>
      <w:hyperlink w:anchor="page431">
        <w:r>
          <w:rPr>
            <w:rStyle w:val="Text4"/>
          </w:rPr>
          <w:t>431</w:t>
        </w:r>
      </w:hyperlink>
      <w:r>
        <w:rPr>
          <w:rStyle w:val="Text12"/>
        </w:rPr>
        <w:t xml:space="preserve">. </w:t>
      </w:r>
      <w:r>
        <w:rPr>
          <w:rStyle w:val="Text17"/>
        </w:rPr>
        <w:t>See also</w:t>
      </w:r>
      <w:r>
        <w:rPr>
          <w:rStyle w:val="Text12"/>
        </w:rPr>
        <w:t xml:space="preserve"> </w:t>
      </w:r>
      <w:hyperlink w:anchor="binary_search_trees__429_435__ba">
        <w:r>
          <w:t>binary search trees</w:t>
        </w:r>
      </w:hyperlink>
      <w:bookmarkEnd w:id="3265"/>
    </w:p>
    <w:p>
      <w:bookmarkStart w:id="3266" w:name="See_also_binary_trees"/>
      <w:pPr>
        <w:numPr>
          <w:ilvl w:val="0"/>
          <w:numId w:val="387"/>
        </w:numPr>
        <w:pStyle w:val="Para 28"/>
        <w:keepLines w:val="on"/>
      </w:pPr>
      <w:r>
        <w:rPr>
          <w:rStyle w:val="Text17"/>
        </w:rPr>
        <w:t>See also</w:t>
      </w:r>
      <w:r>
        <w:rPr>
          <w:rStyle w:val="Text12"/>
        </w:rPr>
        <w:t xml:space="preserve"> </w:t>
      </w:r>
      <w:hyperlink w:anchor="binary_trees__429_431__430__431">
        <w:r>
          <w:t>binary trees</w:t>
        </w:r>
      </w:hyperlink>
      <w:bookmarkEnd w:id="3266"/>
    </w:p>
    <w:p>
      <w:bookmarkStart w:id="3267" w:name="defined__423_1"/>
      <w:pPr>
        <w:numPr>
          <w:ilvl w:val="0"/>
          <w:numId w:val="387"/>
        </w:numPr>
        <w:pStyle w:val="Normal"/>
        <w:keepLines w:val="on"/>
      </w:pPr>
      <w:r>
        <w:t>defined,</w:t>
        <w:t xml:space="preserve"> </w:t>
      </w:r>
      <w:hyperlink w:anchor="page423">
        <w:r>
          <w:rPr>
            <w:rStyle w:val="Text3"/>
          </w:rPr>
          <w:t>423</w:t>
        </w:r>
      </w:hyperlink>
      <w:bookmarkEnd w:id="3267"/>
    </w:p>
    <w:p>
      <w:bookmarkStart w:id="3268" w:name="hierarchical_relationships_model"/>
      <w:pPr>
        <w:numPr>
          <w:ilvl w:val="0"/>
          <w:numId w:val="387"/>
        </w:numPr>
        <w:pStyle w:val="Normal"/>
        <w:keepLines w:val="on"/>
      </w:pPr>
      <w:r>
        <w:t xml:space="preserve">hierarchical relationships modeled with, </w:t>
      </w:r>
      <w:hyperlink w:anchor="page423">
        <w:r>
          <w:rPr>
            <w:rStyle w:val="Text8"/>
          </w:rPr>
          <w:t>423</w:t>
        </w:r>
      </w:hyperlink>
      <w:bookmarkEnd w:id="3268"/>
    </w:p>
    <w:p>
      <w:bookmarkStart w:id="3269" w:name="purpose_of__423"/>
      <w:pPr>
        <w:numPr>
          <w:ilvl w:val="0"/>
          <w:numId w:val="387"/>
        </w:numPr>
        <w:pStyle w:val="Normal"/>
        <w:keepLines w:val="on"/>
      </w:pPr>
      <w:r>
        <w:t>purpose of,</w:t>
        <w:t xml:space="preserve"> </w:t>
      </w:r>
      <w:hyperlink w:anchor="page423">
        <w:r>
          <w:rPr>
            <w:rStyle w:val="Text3"/>
          </w:rPr>
          <w:t>423</w:t>
        </w:r>
      </w:hyperlink>
      <w:bookmarkEnd w:id="3269"/>
    </w:p>
    <w:p>
      <w:bookmarkStart w:id="3270" w:name="terminology__425"/>
      <w:pPr>
        <w:numPr>
          <w:ilvl w:val="0"/>
          <w:numId w:val="387"/>
        </w:numPr>
        <w:pStyle w:val="Normal"/>
        <w:keepLines w:val="on"/>
      </w:pPr>
      <w:r>
        <w:t xml:space="preserve">terminology, </w:t>
      </w:r>
      <w:hyperlink w:anchor="page425">
        <w:r>
          <w:rPr>
            <w:rStyle w:val="Text8"/>
          </w:rPr>
          <w:t>425</w:t>
        </w:r>
      </w:hyperlink>
      <w:bookmarkEnd w:id="3270"/>
    </w:p>
    <w:p>
      <w:bookmarkStart w:id="3271" w:name="unsorted_array_and__653"/>
      <w:pPr>
        <w:numPr>
          <w:ilvl w:val="0"/>
          <w:numId w:val="387"/>
        </w:numPr>
        <w:pStyle w:val="Normal"/>
        <w:keepLines w:val="on"/>
      </w:pPr>
      <w:r>
        <w:t xml:space="preserve">unsorted array and, </w:t>
      </w:r>
      <w:hyperlink w:anchor="page653">
        <w:r>
          <w:rPr>
            <w:rStyle w:val="Text8"/>
          </w:rPr>
          <w:t>653</w:t>
        </w:r>
      </w:hyperlink>
      <w:bookmarkEnd w:id="3271"/>
    </w:p>
    <w:p>
      <w:bookmarkStart w:id="3272" w:name="tries_prefix_trees__481_482"/>
      <w:pPr>
        <w:pStyle w:val="Normal"/>
        <w:keepLines w:val="on"/>
      </w:pPr>
      <w:r>
        <w:t>tries/prefix trees,</w:t>
        <w:t xml:space="preserve"> </w:t>
      </w:r>
      <w:hyperlink w:anchor="page481">
        <w:r>
          <w:rPr>
            <w:rStyle w:val="Text3"/>
          </w:rPr>
          <w:t>481</w:t>
        </w:r>
      </w:hyperlink>
      <w:r>
        <w:t>–</w:t>
      </w:r>
      <w:hyperlink w:anchor="page482">
        <w:r>
          <w:rPr>
            <w:rStyle w:val="Text3"/>
          </w:rPr>
          <w:t>482</w:t>
        </w:r>
      </w:hyperlink>
      <w:bookmarkEnd w:id="3272"/>
    </w:p>
    <w:p>
      <w:bookmarkStart w:id="3273" w:name="try_catch_statement__86"/>
      <w:pPr>
        <w:pStyle w:val="Normal"/>
        <w:keepLines w:val="on"/>
      </w:pPr>
      <w:r>
        <w:t>try-catch statement,</w:t>
        <w:t xml:space="preserve"> </w:t>
      </w:r>
      <w:hyperlink w:anchor="page86">
        <w:r>
          <w:rPr>
            <w:rStyle w:val="Text3"/>
          </w:rPr>
          <w:t>86</w:t>
        </w:r>
      </w:hyperlink>
      <w:bookmarkEnd w:id="3273"/>
    </w:p>
    <w:p>
      <w:bookmarkStart w:id="3274" w:name="two_dimensional_arrays__39__42_4"/>
      <w:pPr>
        <w:pStyle w:val="Normal"/>
        <w:keepLines w:val="on"/>
      </w:pPr>
      <w:r>
        <w:t xml:space="preserve">two-dimensional arrays, </w:t>
      </w:r>
      <w:hyperlink w:anchor="page39">
        <w:r>
          <w:rPr>
            <w:rStyle w:val="Text8"/>
          </w:rPr>
          <w:t>39</w:t>
        </w:r>
      </w:hyperlink>
      <w:r>
        <w:t>,</w:t>
        <w:t xml:space="preserve"> </w:t>
      </w:r>
      <w:hyperlink w:anchor="page42">
        <w:r>
          <w:rPr>
            <w:rStyle w:val="Text3"/>
          </w:rPr>
          <w:t>42</w:t>
        </w:r>
      </w:hyperlink>
      <w:r>
        <w:t>–</w:t>
      </w:r>
      <w:hyperlink w:anchor="page43">
        <w:r>
          <w:rPr>
            <w:rStyle w:val="Text3"/>
          </w:rPr>
          <w:t>43</w:t>
        </w:r>
      </w:hyperlink>
      <w:bookmarkEnd w:id="3274"/>
    </w:p>
    <w:p>
      <w:bookmarkStart w:id="3275" w:name="variables__declaring__43"/>
      <w:pPr>
        <w:numPr>
          <w:ilvl w:val="0"/>
          <w:numId w:val="388"/>
        </w:numPr>
        <w:pStyle w:val="Normal"/>
        <w:keepLines w:val="on"/>
      </w:pPr>
      <w:r>
        <w:t>variables, declaring,</w:t>
        <w:t xml:space="preserve"> </w:t>
      </w:r>
      <w:hyperlink w:anchor="page43">
        <w:r>
          <w:rPr>
            <w:rStyle w:val="Text3"/>
          </w:rPr>
          <w:t>43</w:t>
        </w:r>
      </w:hyperlink>
      <w:bookmarkEnd w:id="3275"/>
    </w:p>
    <w:p>
      <w:bookmarkStart w:id="3276" w:name="U___UML__See_Unified_Modeling_La"/>
      <w:pPr>
        <w:keepNext/>
        <w:pStyle w:val="Heading 2"/>
        <w:keepLines w:val="on"/>
      </w:pPr>
      <w:r>
        <w:t>U</w:t>
      </w:r>
      <w:bookmarkEnd w:id="3276"/>
    </w:p>
    <w:p>
      <w:bookmarkStart w:id="3277" w:name="UML__See_Unified_Modeling_Langua"/>
      <w:pPr>
        <w:pStyle w:val="Para 28"/>
        <w:keepLines w:val="on"/>
      </w:pPr>
      <w:r>
        <w:rPr>
          <w:rStyle w:val="Text12"/>
        </w:rPr>
        <w:t xml:space="preserve">UML. </w:t>
      </w:r>
      <w:r>
        <w:rPr>
          <w:rStyle w:val="Text17"/>
        </w:rPr>
        <w:t>See</w:t>
      </w:r>
      <w:r>
        <w:rPr>
          <w:rStyle w:val="Text12"/>
        </w:rPr>
        <w:t xml:space="preserve"> </w:t>
      </w:r>
      <w:hyperlink w:anchor="Unified_Modeling_Language__class">
        <w:r>
          <w:t>Unified Modeling Language</w:t>
        </w:r>
      </w:hyperlink>
      <w:bookmarkEnd w:id="3277"/>
    </w:p>
    <w:p>
      <w:bookmarkStart w:id="3278" w:name="unchecked_exceptions__27"/>
      <w:pPr>
        <w:pStyle w:val="Normal"/>
        <w:keepLines w:val="on"/>
      </w:pPr>
      <w:r>
        <w:t>unchecked exceptions,</w:t>
        <w:t xml:space="preserve"> </w:t>
      </w:r>
      <w:hyperlink w:anchor="page27">
        <w:r>
          <w:rPr>
            <w:rStyle w:val="Text3"/>
          </w:rPr>
          <w:t>27</w:t>
        </w:r>
      </w:hyperlink>
      <w:bookmarkEnd w:id="3278"/>
    </w:p>
    <w:p>
      <w:bookmarkStart w:id="3279" w:name="undirected_graphs__584__586__587"/>
      <w:pPr>
        <w:pStyle w:val="Normal"/>
        <w:keepLines w:val="on"/>
      </w:pPr>
      <w:r>
        <w:t>undirected graphs,</w:t>
        <w:t xml:space="preserve"> </w:t>
      </w:r>
      <w:hyperlink w:anchor="page584">
        <w:r>
          <w:rPr>
            <w:rStyle w:val="Text3"/>
          </w:rPr>
          <w:t>584</w:t>
        </w:r>
      </w:hyperlink>
      <w:r>
        <w:t xml:space="preserve">, </w:t>
      </w:r>
      <w:hyperlink w:anchor="page586">
        <w:r>
          <w:rPr>
            <w:rStyle w:val="Text3"/>
          </w:rPr>
          <w:t>586</w:t>
        </w:r>
      </w:hyperlink>
      <w:r>
        <w:t xml:space="preserve">, </w:t>
      </w:r>
      <w:hyperlink w:anchor="page587">
        <w:r>
          <w:rPr>
            <w:rStyle w:val="Text8"/>
          </w:rPr>
          <w:t>587</w:t>
        </w:r>
      </w:hyperlink>
      <w:bookmarkEnd w:id="3279"/>
    </w:p>
    <w:p>
      <w:bookmarkStart w:id="3280" w:name="Unified_Modeling_Language__class"/>
      <w:pPr>
        <w:pStyle w:val="Normal"/>
        <w:keepLines w:val="on"/>
      </w:pPr>
      <w:r>
        <w:bookmarkStart w:id="3281" w:name="page693"/>
        <w:t/>
        <w:bookmarkEnd w:id="3281"/>
        <w:t>Unified Modeling Language, class notation approach,</w:t>
        <w:t xml:space="preserve"> </w:t>
      </w:r>
      <w:hyperlink w:anchor="page8">
        <w:r>
          <w:rPr>
            <w:rStyle w:val="Text3"/>
          </w:rPr>
          <w:t>8</w:t>
        </w:r>
      </w:hyperlink>
      <w:bookmarkEnd w:id="3280"/>
    </w:p>
    <w:p>
      <w:bookmarkStart w:id="3282" w:name="unreachable_vertices__determinin"/>
      <w:pPr>
        <w:pStyle w:val="Normal"/>
        <w:keepLines w:val="on"/>
      </w:pPr>
      <w:r>
        <w:t>unreachable vertices, determining,</w:t>
        <w:t xml:space="preserve"> </w:t>
      </w:r>
      <w:hyperlink w:anchor="page610">
        <w:r>
          <w:rPr>
            <w:rStyle w:val="Text3"/>
          </w:rPr>
          <w:t>610</w:t>
        </w:r>
      </w:hyperlink>
      <w:r>
        <w:t>–</w:t>
      </w:r>
      <w:hyperlink w:anchor="page611">
        <w:r>
          <w:rPr>
            <w:rStyle w:val="Text3"/>
          </w:rPr>
          <w:t>611</w:t>
        </w:r>
      </w:hyperlink>
      <w:bookmarkEnd w:id="3282"/>
    </w:p>
    <w:p>
      <w:bookmarkStart w:id="3283" w:name="unsupported_operations__for_list"/>
      <w:pPr>
        <w:pStyle w:val="Normal"/>
        <w:keepLines w:val="on"/>
      </w:pPr>
      <w:r>
        <w:t>unsupported operations, for list ADT</w:t>
      </w:r>
      <w:bookmarkEnd w:id="3283"/>
    </w:p>
    <w:p>
      <w:bookmarkStart w:id="3284" w:name="add_or_set__375"/>
      <w:pPr>
        <w:numPr>
          <w:ilvl w:val="0"/>
          <w:numId w:val="389"/>
        </w:numPr>
        <w:pStyle w:val="Para 11"/>
        <w:keepLines w:val="on"/>
      </w:pPr>
      <w:r>
        <w:t>add</w:t>
      </w:r>
      <w:r>
        <w:rPr>
          <w:rStyle w:val="Text6"/>
        </w:rPr>
        <w:t xml:space="preserve"> or </w:t>
      </w:r>
      <w:r>
        <w:t>set</w:t>
      </w:r>
      <w:r>
        <w:rPr>
          <w:rStyle w:val="Text6"/>
        </w:rPr>
        <w:t>,</w:t>
        <w:t xml:space="preserve"> </w:t>
      </w:r>
      <w:hyperlink w:anchor="page375">
        <w:r>
          <w:rPr>
            <w:rStyle w:val="Text9"/>
          </w:rPr>
          <w:t>375</w:t>
        </w:r>
      </w:hyperlink>
      <w:bookmarkEnd w:id="3284"/>
    </w:p>
    <w:p>
      <w:bookmarkStart w:id="3285" w:name="sorted_array_based_list_implemen"/>
      <w:pPr>
        <w:numPr>
          <w:ilvl w:val="0"/>
          <w:numId w:val="389"/>
        </w:numPr>
        <w:pStyle w:val="Normal"/>
        <w:keepLines w:val="on"/>
      </w:pPr>
      <w:r>
        <w:t>sorted array-based list implementation, for list ADT,</w:t>
        <w:t xml:space="preserve"> </w:t>
      </w:r>
      <w:hyperlink w:anchor="page373">
        <w:r>
          <w:rPr>
            <w:rStyle w:val="Text3"/>
          </w:rPr>
          <w:t>373</w:t>
        </w:r>
      </w:hyperlink>
      <w:r>
        <w:t>–</w:t>
      </w:r>
      <w:hyperlink w:anchor="page380">
        <w:r>
          <w:rPr>
            <w:rStyle w:val="Text3"/>
          </w:rPr>
          <w:t>380</w:t>
        </w:r>
      </w:hyperlink>
      <w:bookmarkEnd w:id="3285"/>
    </w:p>
    <w:p>
      <w:bookmarkStart w:id="3286" w:name="UnsupportedOperationException__3"/>
      <w:pPr>
        <w:pStyle w:val="Para 11"/>
        <w:keepLines w:val="on"/>
      </w:pPr>
      <w:r>
        <w:t>UnsupportedOperationException</w:t>
      </w:r>
      <w:r>
        <w:rPr>
          <w:rStyle w:val="Text6"/>
        </w:rPr>
        <w:t>,</w:t>
        <w:t xml:space="preserve"> </w:t>
      </w:r>
      <w:hyperlink w:anchor="page348">
        <w:r>
          <w:rPr>
            <w:rStyle w:val="Text9"/>
          </w:rPr>
          <w:t>348</w:t>
        </w:r>
      </w:hyperlink>
      <w:r>
        <w:rPr>
          <w:rStyle w:val="Text6"/>
        </w:rPr>
        <w:t xml:space="preserve">, </w:t>
      </w:r>
      <w:hyperlink w:anchor="page375">
        <w:r>
          <w:rPr>
            <w:rStyle w:val="Text9"/>
          </w:rPr>
          <w:t>375</w:t>
        </w:r>
      </w:hyperlink>
      <w:r>
        <w:rPr>
          <w:rStyle w:val="Text6"/>
        </w:rPr>
        <w:t xml:space="preserve">, </w:t>
      </w:r>
      <w:hyperlink w:anchor="page437">
        <w:r>
          <w:rPr>
            <w:rStyle w:val="Text9"/>
          </w:rPr>
          <w:t>437</w:t>
        </w:r>
      </w:hyperlink>
      <w:bookmarkEnd w:id="3286"/>
    </w:p>
    <w:p>
      <w:bookmarkStart w:id="3287" w:name="UseSafeDate_class__25__code_for"/>
      <w:pPr>
        <w:pStyle w:val="Para 11"/>
        <w:keepLines w:val="on"/>
      </w:pPr>
      <w:r>
        <w:t>UseSafeDate</w:t>
      </w:r>
      <w:r>
        <w:rPr>
          <w:rStyle w:val="Text6"/>
        </w:rPr>
        <w:t xml:space="preserve"> class,</w:t>
        <w:t xml:space="preserve"> </w:t>
      </w:r>
      <w:hyperlink w:anchor="page25">
        <w:r>
          <w:rPr>
            <w:rStyle w:val="Text9"/>
          </w:rPr>
          <w:t>25</w:t>
        </w:r>
      </w:hyperlink>
      <w:bookmarkEnd w:id="3287"/>
    </w:p>
    <w:p>
      <w:bookmarkStart w:id="3288" w:name="code_for__26_27"/>
      <w:pPr>
        <w:numPr>
          <w:ilvl w:val="0"/>
          <w:numId w:val="390"/>
        </w:numPr>
        <w:pStyle w:val="Normal"/>
        <w:keepLines w:val="on"/>
      </w:pPr>
      <w:r>
        <w:t>code for,</w:t>
        <w:t xml:space="preserve"> </w:t>
      </w:r>
      <w:hyperlink w:anchor="page26">
        <w:r>
          <w:rPr>
            <w:rStyle w:val="Text3"/>
          </w:rPr>
          <w:t>26</w:t>
        </w:r>
      </w:hyperlink>
      <w:r>
        <w:t>–</w:t>
      </w:r>
      <w:hyperlink w:anchor="page27">
        <w:r>
          <w:rPr>
            <w:rStyle w:val="Text3"/>
          </w:rPr>
          <w:t>27</w:t>
        </w:r>
      </w:hyperlink>
      <w:bookmarkEnd w:id="3288"/>
    </w:p>
    <w:p>
      <w:bookmarkStart w:id="3289" w:name="util_package__10"/>
      <w:pPr>
        <w:pStyle w:val="Normal"/>
        <w:keepLines w:val="on"/>
      </w:pPr>
      <w:r>
        <w:rPr>
          <w:rStyle w:val="Text1"/>
        </w:rPr>
        <w:t>util</w:t>
      </w:r>
      <w:r>
        <w:t xml:space="preserve"> package,</w:t>
        <w:t xml:space="preserve"> </w:t>
      </w:r>
      <w:hyperlink w:anchor="page10">
        <w:r>
          <w:rPr>
            <w:rStyle w:val="Text3"/>
          </w:rPr>
          <w:t>10</w:t>
        </w:r>
      </w:hyperlink>
      <w:bookmarkEnd w:id="3289"/>
    </w:p>
    <w:p>
      <w:bookmarkStart w:id="3290" w:name="V___Vector_class__143__282_verte"/>
      <w:pPr>
        <w:keepNext/>
        <w:pStyle w:val="Heading 2"/>
        <w:keepLines w:val="on"/>
      </w:pPr>
      <w:r>
        <w:t>V</w:t>
      </w:r>
      <w:bookmarkEnd w:id="3290"/>
    </w:p>
    <w:p>
      <w:bookmarkStart w:id="3291" w:name="Vector_class__143__282"/>
      <w:pPr>
        <w:pStyle w:val="Normal"/>
        <w:keepLines w:val="on"/>
      </w:pPr>
      <w:r>
        <w:rPr>
          <w:rStyle w:val="Text1"/>
        </w:rPr>
        <w:t>Vector</w:t>
      </w:r>
      <w:r>
        <w:t xml:space="preserve"> class,</w:t>
        <w:t xml:space="preserve"> </w:t>
      </w:r>
      <w:hyperlink w:anchor="page143">
        <w:r>
          <w:rPr>
            <w:rStyle w:val="Text3"/>
          </w:rPr>
          <w:t>143</w:t>
        </w:r>
      </w:hyperlink>
      <w:r>
        <w:t xml:space="preserve">, </w:t>
      </w:r>
      <w:hyperlink w:anchor="page282">
        <w:r>
          <w:rPr>
            <w:rStyle w:val="Text3"/>
          </w:rPr>
          <w:t>282</w:t>
        </w:r>
      </w:hyperlink>
      <w:bookmarkEnd w:id="3291"/>
    </w:p>
    <w:p>
      <w:bookmarkStart w:id="3292" w:name="vertex__vertices___588__adjacenc"/>
      <w:pPr>
        <w:pStyle w:val="Normal"/>
        <w:keepLines w:val="on"/>
      </w:pPr>
      <w:r>
        <w:t>vertex (vertices),</w:t>
        <w:t xml:space="preserve"> </w:t>
      </w:r>
      <w:hyperlink w:anchor="page588">
        <w:r>
          <w:rPr>
            <w:rStyle w:val="Text3"/>
          </w:rPr>
          <w:t>588</w:t>
        </w:r>
      </w:hyperlink>
      <w:bookmarkEnd w:id="3292"/>
    </w:p>
    <w:p>
      <w:bookmarkStart w:id="3293" w:name="adjacency_lists_and__596"/>
      <w:pPr>
        <w:numPr>
          <w:ilvl w:val="0"/>
          <w:numId w:val="391"/>
        </w:numPr>
        <w:pStyle w:val="Normal"/>
        <w:keepLines w:val="on"/>
      </w:pPr>
      <w:r>
        <w:t>adjacency lists and,</w:t>
        <w:t xml:space="preserve"> </w:t>
      </w:r>
      <w:hyperlink w:anchor="page596">
        <w:r>
          <w:rPr>
            <w:rStyle w:val="Text3"/>
          </w:rPr>
          <w:t>596</w:t>
        </w:r>
      </w:hyperlink>
      <w:bookmarkEnd w:id="3293"/>
    </w:p>
    <w:p>
      <w:bookmarkStart w:id="3294" w:name="adjacent__586"/>
      <w:pPr>
        <w:numPr>
          <w:ilvl w:val="0"/>
          <w:numId w:val="391"/>
        </w:numPr>
        <w:pStyle w:val="Normal"/>
        <w:keepLines w:val="on"/>
      </w:pPr>
      <w:r>
        <w:t>adjacent,</w:t>
        <w:t xml:space="preserve"> </w:t>
      </w:r>
      <w:hyperlink w:anchor="page586">
        <w:r>
          <w:rPr>
            <w:rStyle w:val="Text3"/>
          </w:rPr>
          <w:t>586</w:t>
        </w:r>
      </w:hyperlink>
      <w:bookmarkEnd w:id="3294"/>
    </w:p>
    <w:p>
      <w:bookmarkStart w:id="3295" w:name="finding_index_of__595"/>
      <w:pPr>
        <w:numPr>
          <w:ilvl w:val="0"/>
          <w:numId w:val="391"/>
        </w:numPr>
        <w:pStyle w:val="Normal"/>
        <w:keepLines w:val="on"/>
      </w:pPr>
      <w:r>
        <w:t>finding index of,</w:t>
        <w:t xml:space="preserve"> </w:t>
      </w:r>
      <w:hyperlink w:anchor="page595">
        <w:r>
          <w:rPr>
            <w:rStyle w:val="Text3"/>
          </w:rPr>
          <w:t>595</w:t>
        </w:r>
      </w:hyperlink>
      <w:bookmarkEnd w:id="3295"/>
    </w:p>
    <w:p>
      <w:bookmarkStart w:id="3296" w:name="in_graphs__31__584__representing"/>
      <w:pPr>
        <w:numPr>
          <w:ilvl w:val="0"/>
          <w:numId w:val="391"/>
        </w:numPr>
        <w:pStyle w:val="Normal"/>
        <w:keepLines w:val="on"/>
      </w:pPr>
      <w:r>
        <w:t>in graphs,</w:t>
        <w:t xml:space="preserve"> </w:t>
      </w:r>
      <w:hyperlink w:anchor="page31">
        <w:r>
          <w:rPr>
            <w:rStyle w:val="Text3"/>
          </w:rPr>
          <w:t>31</w:t>
        </w:r>
      </w:hyperlink>
      <w:r>
        <w:t xml:space="preserve">, </w:t>
      </w:r>
      <w:hyperlink w:anchor="page584">
        <w:r>
          <w:rPr>
            <w:rStyle w:val="Text3"/>
          </w:rPr>
          <w:t>584</w:t>
        </w:r>
      </w:hyperlink>
      <w:bookmarkEnd w:id="3296"/>
    </w:p>
    <w:p>
      <w:bookmarkStart w:id="3297" w:name="representing__594"/>
      <w:pPr>
        <w:numPr>
          <w:ilvl w:val="1"/>
          <w:numId w:val="391"/>
        </w:numPr>
        <w:pStyle w:val="Normal"/>
        <w:keepLines w:val="on"/>
      </w:pPr>
      <w:r>
        <w:t>representing,</w:t>
        <w:t xml:space="preserve"> </w:t>
      </w:r>
      <w:hyperlink w:anchor="page594">
        <w:r>
          <w:rPr>
            <w:rStyle w:val="Text3"/>
          </w:rPr>
          <w:t>594</w:t>
        </w:r>
      </w:hyperlink>
      <w:bookmarkEnd w:id="3297"/>
    </w:p>
    <w:p>
      <w:bookmarkStart w:id="3298" w:name="unreachable__610_611"/>
      <w:pPr>
        <w:numPr>
          <w:ilvl w:val="0"/>
          <w:numId w:val="391"/>
        </w:numPr>
        <w:pStyle w:val="Normal"/>
        <w:keepLines w:val="on"/>
      </w:pPr>
      <w:r>
        <w:t>unreachable,</w:t>
        <w:t xml:space="preserve"> </w:t>
      </w:r>
      <w:hyperlink w:anchor="page610">
        <w:r>
          <w:rPr>
            <w:rStyle w:val="Text3"/>
          </w:rPr>
          <w:t>610</w:t>
        </w:r>
      </w:hyperlink>
      <w:r>
        <w:t>–</w:t>
      </w:r>
      <w:hyperlink w:anchor="page611">
        <w:r>
          <w:rPr>
            <w:rStyle w:val="Text3"/>
          </w:rPr>
          <w:t>611</w:t>
        </w:r>
      </w:hyperlink>
      <w:bookmarkEnd w:id="3298"/>
    </w:p>
    <w:p>
      <w:bookmarkStart w:id="3299" w:name="vocabulary_density__application"/>
      <w:pPr>
        <w:pStyle w:val="Normal"/>
        <w:keepLines w:val="on"/>
      </w:pPr>
      <w:r>
        <w:t>vocabulary density, application,</w:t>
        <w:t xml:space="preserve"> </w:t>
      </w:r>
      <w:hyperlink w:anchor="page305">
        <w:r>
          <w:rPr>
            <w:rStyle w:val="Text3"/>
          </w:rPr>
          <w:t>305</w:t>
        </w:r>
      </w:hyperlink>
      <w:r>
        <w:t>–</w:t>
      </w:r>
      <w:hyperlink w:anchor="page308">
        <w:r>
          <w:rPr>
            <w:rStyle w:val="Text3"/>
          </w:rPr>
          <w:t>308</w:t>
        </w:r>
      </w:hyperlink>
      <w:bookmarkEnd w:id="3299"/>
    </w:p>
    <w:p>
      <w:bookmarkStart w:id="3300" w:name="algorithm_for__305"/>
      <w:pPr>
        <w:numPr>
          <w:ilvl w:val="0"/>
          <w:numId w:val="392"/>
        </w:numPr>
        <w:pStyle w:val="Normal"/>
        <w:keepLines w:val="on"/>
      </w:pPr>
      <w:r>
        <w:t>algorithm for,</w:t>
        <w:t xml:space="preserve"> </w:t>
      </w:r>
      <w:hyperlink w:anchor="page305">
        <w:r>
          <w:rPr>
            <w:rStyle w:val="Text3"/>
          </w:rPr>
          <w:t>305</w:t>
        </w:r>
      </w:hyperlink>
      <w:bookmarkEnd w:id="3300"/>
    </w:p>
    <w:p>
      <w:bookmarkStart w:id="3301" w:name="code_for__305_307"/>
      <w:pPr>
        <w:numPr>
          <w:ilvl w:val="0"/>
          <w:numId w:val="392"/>
        </w:numPr>
        <w:pStyle w:val="Normal"/>
        <w:keepLines w:val="on"/>
      </w:pPr>
      <w:r>
        <w:t>code for,</w:t>
        <w:t xml:space="preserve"> </w:t>
      </w:r>
      <w:hyperlink w:anchor="page305">
        <w:r>
          <w:rPr>
            <w:rStyle w:val="Text3"/>
          </w:rPr>
          <w:t>305</w:t>
        </w:r>
      </w:hyperlink>
      <w:r>
        <w:t>–</w:t>
      </w:r>
      <w:hyperlink w:anchor="page307">
        <w:r>
          <w:rPr>
            <w:rStyle w:val="Text3"/>
          </w:rPr>
          <w:t>307</w:t>
        </w:r>
      </w:hyperlink>
      <w:bookmarkEnd w:id="3301"/>
    </w:p>
    <w:p>
      <w:bookmarkStart w:id="3302" w:name="results_of__324t"/>
      <w:pPr>
        <w:numPr>
          <w:ilvl w:val="0"/>
          <w:numId w:val="392"/>
        </w:numPr>
        <w:pStyle w:val="Normal"/>
        <w:keepLines w:val="on"/>
      </w:pPr>
      <w:r>
        <w:t>results of,</w:t>
        <w:t xml:space="preserve"> </w:t>
      </w:r>
      <w:hyperlink w:anchor="page324">
        <w:r>
          <w:rPr>
            <w:rStyle w:val="Text3"/>
          </w:rPr>
          <w:t>324</w:t>
        </w:r>
      </w:hyperlink>
      <w:r>
        <w:rPr>
          <w:rStyle w:val="Text4"/>
        </w:rPr>
        <w:t>t</w:t>
      </w:r>
      <w:bookmarkEnd w:id="3302"/>
    </w:p>
    <w:p>
      <w:bookmarkStart w:id="3303" w:name="W___weighted_graphs__defined__58"/>
      <w:pPr>
        <w:keepNext/>
        <w:pStyle w:val="Heading 2"/>
        <w:keepLines w:val="on"/>
      </w:pPr>
      <w:r>
        <w:t>W</w:t>
      </w:r>
      <w:bookmarkEnd w:id="3303"/>
    </w:p>
    <w:p>
      <w:bookmarkStart w:id="3304" w:name="weighted_graphs__defined__587__5"/>
      <w:pPr>
        <w:pStyle w:val="Normal"/>
        <w:keepLines w:val="on"/>
      </w:pPr>
      <w:r>
        <w:t>weighted graphs, defined,</w:t>
        <w:t xml:space="preserve"> </w:t>
      </w:r>
      <w:hyperlink w:anchor="page587">
        <w:r>
          <w:rPr>
            <w:rStyle w:val="Text3"/>
          </w:rPr>
          <w:t>587</w:t>
        </w:r>
      </w:hyperlink>
      <w:r>
        <w:t xml:space="preserve">, </w:t>
      </w:r>
      <w:hyperlink w:anchor="page587">
        <w:r>
          <w:rPr>
            <w:rStyle w:val="Text8"/>
          </w:rPr>
          <w:t>587</w:t>
        </w:r>
      </w:hyperlink>
      <w:bookmarkEnd w:id="3304"/>
    </w:p>
    <w:p>
      <w:bookmarkStart w:id="3305" w:name="WeightedGraphInterface_java__cod"/>
      <w:pPr>
        <w:pStyle w:val="Para 11"/>
        <w:keepLines w:val="on"/>
      </w:pPr>
      <w:r>
        <w:t>WeightedGraphInterface.java</w:t>
      </w:r>
      <w:r>
        <w:rPr>
          <w:rStyle w:val="Text6"/>
        </w:rPr>
        <w:t>, code for,</w:t>
        <w:t xml:space="preserve"> </w:t>
      </w:r>
      <w:hyperlink w:anchor="page590">
        <w:r>
          <w:rPr>
            <w:rStyle w:val="Text9"/>
          </w:rPr>
          <w:t>590</w:t>
        </w:r>
      </w:hyperlink>
      <w:r>
        <w:rPr>
          <w:rStyle w:val="Text6"/>
        </w:rPr>
        <w:t>–</w:t>
      </w:r>
      <w:hyperlink w:anchor="page591">
        <w:r>
          <w:rPr>
            <w:rStyle w:val="Text9"/>
          </w:rPr>
          <w:t>591</w:t>
        </w:r>
      </w:hyperlink>
      <w:bookmarkEnd w:id="3305"/>
    </w:p>
    <w:p>
      <w:bookmarkStart w:id="3306" w:name="WeightedGraph_java__code_for__59"/>
      <w:pPr>
        <w:pStyle w:val="Para 11"/>
        <w:keepLines w:val="on"/>
      </w:pPr>
      <w:r>
        <w:t>WeightedGraph.java</w:t>
      </w:r>
      <w:r>
        <w:rPr>
          <w:rStyle w:val="Text6"/>
        </w:rPr>
        <w:t>, code for,</w:t>
        <w:t xml:space="preserve"> </w:t>
      </w:r>
      <w:hyperlink w:anchor="page593">
        <w:r>
          <w:rPr>
            <w:rStyle w:val="Text9"/>
          </w:rPr>
          <w:t>593</w:t>
        </w:r>
      </w:hyperlink>
      <w:r>
        <w:rPr>
          <w:rStyle w:val="Text6"/>
        </w:rPr>
        <w:t>–</w:t>
      </w:r>
      <w:hyperlink w:anchor="page594">
        <w:r>
          <w:rPr>
            <w:rStyle w:val="Text9"/>
          </w:rPr>
          <w:t>594</w:t>
        </w:r>
      </w:hyperlink>
      <w:bookmarkEnd w:id="3306"/>
    </w:p>
    <w:p>
      <w:bookmarkStart w:id="3307" w:name="well_formed_expression_algorithm"/>
      <w:pPr>
        <w:pStyle w:val="Normal"/>
        <w:keepLines w:val="on"/>
      </w:pPr>
      <w:r>
        <w:t>well-formed expression algorithm,</w:t>
        <w:t xml:space="preserve"> </w:t>
      </w:r>
      <w:hyperlink w:anchor="page103">
        <w:r>
          <w:rPr>
            <w:rStyle w:val="Text3"/>
          </w:rPr>
          <w:t>103</w:t>
        </w:r>
      </w:hyperlink>
      <w:bookmarkEnd w:id="3307"/>
    </w:p>
    <w:p>
      <w:bookmarkStart w:id="3308" w:name="Word_Frequency_Generator_program"/>
      <w:pPr>
        <w:pStyle w:val="Normal"/>
        <w:keepLines w:val="on"/>
      </w:pPr>
      <w:r>
        <w:t>Word Frequency Generator program,</w:t>
        <w:t xml:space="preserve"> </w:t>
      </w:r>
      <w:hyperlink w:anchor="page472">
        <w:r>
          <w:rPr>
            <w:rStyle w:val="Text3"/>
          </w:rPr>
          <w:t>472</w:t>
        </w:r>
      </w:hyperlink>
      <w:r>
        <w:t xml:space="preserve">, </w:t>
      </w:r>
      <w:hyperlink w:anchor="page473">
        <w:r>
          <w:rPr>
            <w:rStyle w:val="Text3"/>
          </w:rPr>
          <w:t>473</w:t>
        </w:r>
      </w:hyperlink>
      <w:bookmarkEnd w:id="3308"/>
    </w:p>
    <w:p>
      <w:bookmarkStart w:id="3309" w:name="WordFreq_class__472_473__code_fo"/>
      <w:pPr>
        <w:pStyle w:val="Normal"/>
        <w:keepLines w:val="on"/>
      </w:pPr>
      <w:r>
        <w:rPr>
          <w:rStyle w:val="Text1"/>
        </w:rPr>
        <w:t>WordFreq</w:t>
      </w:r>
      <w:r>
        <w:t xml:space="preserve"> class,</w:t>
        <w:t xml:space="preserve"> </w:t>
      </w:r>
      <w:hyperlink w:anchor="page472">
        <w:r>
          <w:rPr>
            <w:rStyle w:val="Text3"/>
          </w:rPr>
          <w:t>472</w:t>
        </w:r>
      </w:hyperlink>
      <w:r>
        <w:t>–</w:t>
      </w:r>
      <w:hyperlink w:anchor="page473">
        <w:r>
          <w:rPr>
            <w:rStyle w:val="Text3"/>
          </w:rPr>
          <w:t>473</w:t>
        </w:r>
      </w:hyperlink>
      <w:bookmarkEnd w:id="3309"/>
    </w:p>
    <w:p>
      <w:bookmarkStart w:id="3310" w:name="code_for__472_473"/>
      <w:pPr>
        <w:numPr>
          <w:ilvl w:val="0"/>
          <w:numId w:val="393"/>
        </w:numPr>
        <w:pStyle w:val="Normal"/>
        <w:keepLines w:val="on"/>
      </w:pPr>
      <w:r>
        <w:t>code for,</w:t>
        <w:t xml:space="preserve"> </w:t>
      </w:r>
      <w:hyperlink w:anchor="page472">
        <w:r>
          <w:rPr>
            <w:rStyle w:val="Text3"/>
          </w:rPr>
          <w:t>472</w:t>
        </w:r>
      </w:hyperlink>
      <w:r>
        <w:t>–</w:t>
      </w:r>
      <w:hyperlink w:anchor="page473">
        <w:r>
          <w:rPr>
            <w:rStyle w:val="Text3"/>
          </w:rPr>
          <w:t>473</w:t>
        </w:r>
      </w:hyperlink>
      <w:bookmarkEnd w:id="3310"/>
    </w:p>
    <w:p>
      <w:bookmarkStart w:id="3311" w:name="WordFreq_object__473_474__501"/>
      <w:pPr>
        <w:pStyle w:val="Normal"/>
        <w:keepLines w:val="on"/>
      </w:pPr>
      <w:r>
        <w:rPr>
          <w:rStyle w:val="Text1"/>
        </w:rPr>
        <w:t>WordFreq</w:t>
      </w:r>
      <w:r>
        <w:t xml:space="preserve"> object,</w:t>
        <w:t xml:space="preserve"> </w:t>
      </w:r>
      <w:hyperlink w:anchor="page473">
        <w:r>
          <w:rPr>
            <w:rStyle w:val="Text3"/>
          </w:rPr>
          <w:t>473</w:t>
        </w:r>
      </w:hyperlink>
      <w:r>
        <w:t>–</w:t>
      </w:r>
      <w:hyperlink w:anchor="page474">
        <w:r>
          <w:rPr>
            <w:rStyle w:val="Text3"/>
          </w:rPr>
          <w:t>474</w:t>
        </w:r>
      </w:hyperlink>
      <w:r>
        <w:t xml:space="preserve">, </w:t>
      </w:r>
      <w:hyperlink w:anchor="page501">
        <w:r>
          <w:rPr>
            <w:rStyle w:val="Text3"/>
          </w:rPr>
          <w:t>501</w:t>
        </w:r>
      </w:hyperlink>
      <w:bookmarkEnd w:id="3311"/>
    </w:p>
    <w:p>
      <w:bookmarkStart w:id="3312" w:name="worst_case_complexity__45_46"/>
      <w:pPr>
        <w:pStyle w:val="Normal"/>
        <w:keepLines w:val="on"/>
      </w:pPr>
      <w:r>
        <w:t>worst case complexity,</w:t>
        <w:t xml:space="preserve"> </w:t>
      </w:r>
      <w:hyperlink w:anchor="page45">
        <w:r>
          <w:rPr>
            <w:rStyle w:val="Text3"/>
          </w:rPr>
          <w:t>45</w:t>
        </w:r>
      </w:hyperlink>
      <w:r>
        <w:t>–</w:t>
      </w:r>
      <w:hyperlink w:anchor="page46">
        <w:r>
          <w:rPr>
            <w:rStyle w:val="Text3"/>
          </w:rPr>
          <w:t>46</w:t>
        </w:r>
      </w:hyperlink>
      <w:bookmarkEnd w:id="3312"/>
    </w:p>
    <w:sectPr>
      <w:pgSz w:w="12240" w:h="15840"/>
      <w:pgMar w:left="1440" w:top="1440" w:right="1440" w:bottom="1440"/>
      <w:cols w:space="720"/>
      <w:docGrid w:linePitch="360"/>
    </w:sectPr>
  </w:body>
</w:document>
</file>

<file path=word/fontTable.xml><?xml version="1.0" encoding="utf-8"?>
<w:fonts xmlns:w="http://schemas.openxmlformats.org/wordprocessingml/2006/main">
  <w:font w:name="Cambria"/>
  <w:font w:name="Consolas"/>
  <w:font w:name="Guardian"/>
  <w:font w:name="Helvetica Neue"/>
  <w:font w:name="JansonTextLTStd"/>
  <w:font w:name="Noto"/>
  <w:font w:name="Noto Serif"/>
</w:fonts>
</file>

<file path=word/numbering.xml><?xml version="1.0" encoding="utf-8"?>
<w:numbering xmlns:w="http://schemas.openxmlformats.org/wordprocessingml/2006/main">
  <w:abstractNum w:abstractNumId="0">
    <w:multiLevelType w:val="hybridMultilevel"/>
    <w:name w:val="List 1"/>
    <w:lvl w:ilvl="0">
      <w:start w:val="1"/>
      <w:numFmt w:val="bullet"/>
      <w:lvlText w:val=""/>
      <w:lvlJc w:val="left"/>
      <w:pPr>
        <w:ind w:hanging="360" w:left="1152"/>
      </w:pPr>
      <w:rPr>
        <w:rFonts w:ascii="Symbol" w:hAnsi="Symbol" w:hint="default"/>
      </w:rPr>
    </w:lvl>
  </w:abstractNum>
  <w:abstractNum w:abstractNumId="1">
    <w:multiLevelType w:val="hybridMultilevel"/>
    <w:name w:val="List 2"/>
    <w:lvl w:ilvl="0">
      <w:start w:val="1"/>
      <w:numFmt w:val="decimal"/>
      <w:lvlText w:val="%1."/>
      <w:lvlJc w:val="left"/>
      <w:pPr>
        <w:ind w:hanging="360" w:left="1152"/>
      </w:pPr>
    </w:lvl>
  </w:abstractNum>
  <w:abstractNum w:abstractNumId="2">
    <w:multiLevelType w:val="hybridMultilevel"/>
    <w:name w:val="List 3"/>
    <w:lvl w:ilvl="0">
      <w:start w:val="1"/>
      <w:numFmt w:val="decimal"/>
      <w:lvlText w:val="%1."/>
      <w:lvlJc w:val="left"/>
      <w:pPr>
        <w:ind w:hanging="360" w:left="1152"/>
      </w:pPr>
    </w:lvl>
  </w:abstractNum>
  <w:abstractNum w:abstractNumId="3">
    <w:multiLevelType w:val="hybridMultilevel"/>
    <w:name w:val="List 4"/>
    <w:lvl w:ilvl="0">
      <w:start w:val="1"/>
      <w:numFmt w:val="decimal"/>
      <w:lvlText w:val="%1."/>
      <w:lvlJc w:val="left"/>
      <w:pPr>
        <w:ind w:hanging="360" w:left="1152"/>
      </w:pPr>
    </w:lvl>
  </w:abstractNum>
  <w:abstractNum w:abstractNumId="4">
    <w:multiLevelType w:val="hybridMultilevel"/>
    <w:name w:val="List 5"/>
    <w:lvl w:ilvl="0">
      <w:start w:val="1"/>
      <w:numFmt w:val="decimal"/>
      <w:lvlText w:val="%1."/>
      <w:lvlJc w:val="left"/>
      <w:pPr>
        <w:ind w:hanging="360" w:left="1152"/>
      </w:pPr>
    </w:lvl>
  </w:abstractNum>
  <w:abstractNum w:abstractNumId="5">
    <w:multiLevelType w:val="hybridMultilevel"/>
    <w:name w:val="List 6"/>
    <w:lvl w:ilvl="0">
      <w:start w:val="1"/>
      <w:numFmt w:val="decimal"/>
      <w:lvlText w:val="%1."/>
      <w:lvlJc w:val="left"/>
      <w:pPr>
        <w:ind w:hanging="360" w:left="1152"/>
      </w:pPr>
    </w:lvl>
  </w:abstractNum>
  <w:abstractNum w:abstractNumId="6">
    <w:multiLevelType w:val="hybridMultilevel"/>
    <w:name w:val="List 7"/>
    <w:lvl w:ilvl="0">
      <w:start w:val="1"/>
      <w:numFmt w:val="decimal"/>
      <w:lvlText w:val="%1."/>
      <w:lvlJc w:val="left"/>
      <w:pPr>
        <w:ind w:hanging="360" w:left="1152"/>
      </w:pPr>
    </w:lvl>
  </w:abstractNum>
  <w:abstractNum w:abstractNumId="7">
    <w:multiLevelType w:val="hybridMultilevel"/>
    <w:name w:val="List 8"/>
    <w:lvl w:ilvl="0">
      <w:start w:val="1"/>
      <w:numFmt w:val="decimal"/>
      <w:lvlText w:val="%1."/>
      <w:lvlJc w:val="left"/>
      <w:pPr>
        <w:ind w:hanging="360" w:left="1152"/>
      </w:pPr>
    </w:lvl>
  </w:abstractNum>
  <w:abstractNum w:abstractNumId="8">
    <w:multiLevelType w:val="hybridMultilevel"/>
    <w:name w:val="List 9"/>
    <w:lvl w:ilvl="0">
      <w:start w:val="1"/>
      <w:numFmt w:val="decimal"/>
      <w:lvlText w:val="%1."/>
      <w:lvlJc w:val="left"/>
      <w:pPr>
        <w:ind w:hanging="360" w:left="1152"/>
      </w:pPr>
    </w:lvl>
  </w:abstractNum>
  <w:abstractNum w:abstractNumId="9">
    <w:multiLevelType w:val="hybridMultilevel"/>
    <w:name w:val="List 10"/>
    <w:lvl w:ilvl="0">
      <w:start w:val="1"/>
      <w:numFmt w:val="decimal"/>
      <w:lvlText w:val="%1."/>
      <w:lvlJc w:val="left"/>
      <w:pPr>
        <w:ind w:hanging="360" w:left="1152"/>
      </w:pPr>
    </w:lvl>
  </w:abstractNum>
  <w:abstractNum w:abstractNumId="10">
    <w:multiLevelType w:val="hybridMultilevel"/>
    <w:name w:val="List 11"/>
    <w:lvl w:ilvl="0">
      <w:start w:val="1"/>
      <w:numFmt w:val="decimal"/>
      <w:lvlText w:val="%1."/>
      <w:lvlJc w:val="left"/>
      <w:pPr>
        <w:ind w:hanging="360" w:left="1152"/>
      </w:pPr>
    </w:lvl>
    <w:lvl w:ilvl="1">
      <w:start w:val="1"/>
      <w:numFmt w:val="decimal"/>
      <w:lvlText w:val="%2."/>
      <w:lvlJc w:val="left"/>
      <w:pPr>
        <w:ind w:hanging="360" w:left="1512"/>
      </w:pPr>
    </w:lvl>
  </w:abstractNum>
  <w:abstractNum w:abstractNumId="11">
    <w:multiLevelType w:val="hybridMultilevel"/>
    <w:name w:val="List 12"/>
    <w:lvl w:ilvl="0">
      <w:start w:val="1"/>
      <w:numFmt w:val="decimal"/>
      <w:lvlText w:val="%1."/>
      <w:lvlJc w:val="left"/>
      <w:pPr>
        <w:ind w:hanging="360" w:left="1152"/>
      </w:pPr>
    </w:lvl>
  </w:abstractNum>
  <w:abstractNum w:abstractNumId="12">
    <w:multiLevelType w:val="hybridMultilevel"/>
    <w:name w:val="List 13"/>
    <w:lvl w:ilvl="0">
      <w:start w:val="1"/>
      <w:numFmt w:val="decimal"/>
      <w:lvlText w:val="%1."/>
      <w:lvlJc w:val="left"/>
      <w:pPr>
        <w:ind w:hanging="360" w:left="1152"/>
      </w:pPr>
    </w:lvl>
  </w:abstractNum>
  <w:abstractNum w:abstractNumId="13">
    <w:multiLevelType w:val="hybridMultilevel"/>
    <w:name w:val="List 14"/>
    <w:lvl w:ilvl="0">
      <w:start w:val="1"/>
      <w:numFmt w:val="decimal"/>
      <w:lvlText w:val="%1."/>
      <w:lvlJc w:val="left"/>
      <w:pPr>
        <w:ind w:hanging="360" w:left="1152"/>
      </w:pPr>
    </w:lvl>
  </w:abstractNum>
  <w:abstractNum w:abstractNumId="14">
    <w:multiLevelType w:val="hybridMultilevel"/>
    <w:name w:val="List 15"/>
    <w:lvl w:ilvl="0">
      <w:start w:val="1"/>
      <w:numFmt w:val="decimal"/>
      <w:lvlText w:val="%1."/>
      <w:lvlJc w:val="left"/>
      <w:pPr>
        <w:ind w:hanging="360" w:left="1152"/>
      </w:pPr>
    </w:lvl>
  </w:abstractNum>
  <w:abstractNum w:abstractNumId="15">
    <w:multiLevelType w:val="hybridMultilevel"/>
    <w:name w:val="List 16"/>
    <w:lvl w:ilvl="0">
      <w:start w:val="1"/>
      <w:numFmt w:val="decimal"/>
      <w:lvlText w:val="%1."/>
      <w:lvlJc w:val="left"/>
      <w:pPr>
        <w:ind w:hanging="360" w:left="1152"/>
      </w:pPr>
    </w:lvl>
  </w:abstractNum>
  <w:abstractNum w:abstractNumId="16">
    <w:multiLevelType w:val="hybridMultilevel"/>
    <w:name w:val="List 17"/>
    <w:lvl w:ilvl="0">
      <w:start w:val="1"/>
      <w:numFmt w:val="decimal"/>
      <w:lvlText w:val="%1."/>
      <w:lvlJc w:val="left"/>
      <w:pPr>
        <w:ind w:hanging="360" w:left="1152"/>
      </w:pPr>
    </w:lvl>
  </w:abstractNum>
  <w:abstractNum w:abstractNumId="17">
    <w:multiLevelType w:val="hybridMultilevel"/>
    <w:name w:val="List 18"/>
    <w:lvl w:ilvl="0">
      <w:start w:val="1"/>
      <w:numFmt w:val="decimal"/>
      <w:lvlText w:val="%1."/>
      <w:lvlJc w:val="left"/>
      <w:pPr>
        <w:ind w:hanging="360" w:left="1152"/>
      </w:pPr>
    </w:lvl>
  </w:abstractNum>
  <w:abstractNum w:abstractNumId="18">
    <w:multiLevelType w:val="hybridMultilevel"/>
    <w:name w:val="List 19"/>
    <w:lvl w:ilvl="0">
      <w:start w:val="1"/>
      <w:numFmt w:val="decimal"/>
      <w:lvlText w:val="%1."/>
      <w:lvlJc w:val="left"/>
      <w:pPr>
        <w:ind w:hanging="360" w:left="1152"/>
      </w:pPr>
    </w:lvl>
  </w:abstractNum>
  <w:abstractNum w:abstractNumId="19">
    <w:multiLevelType w:val="hybridMultilevel"/>
    <w:name w:val="List 20"/>
    <w:lvl w:ilvl="0">
      <w:start w:val="1"/>
      <w:numFmt w:val="decimal"/>
      <w:lvlText w:val="%1."/>
      <w:lvlJc w:val="left"/>
      <w:pPr>
        <w:ind w:hanging="360" w:left="1152"/>
      </w:pPr>
    </w:lvl>
  </w:abstractNum>
  <w:abstractNum w:abstractNumId="20">
    <w:multiLevelType w:val="hybridMultilevel"/>
    <w:name w:val="List 21"/>
    <w:lvl w:ilvl="0">
      <w:start w:val="1"/>
      <w:numFmt w:val="decimal"/>
      <w:lvlText w:val="%1."/>
      <w:lvlJc w:val="left"/>
      <w:pPr>
        <w:ind w:hanging="360" w:left="1152"/>
      </w:pPr>
    </w:lvl>
  </w:abstractNum>
  <w:abstractNum w:abstractNumId="21">
    <w:multiLevelType w:val="hybridMultilevel"/>
    <w:name w:val="List 22"/>
    <w:lvl w:ilvl="0">
      <w:start w:val="1"/>
      <w:numFmt w:val="bullet"/>
      <w:lvlText w:val=""/>
      <w:lvlJc w:val="left"/>
      <w:pPr>
        <w:ind w:hanging="360" w:left="1152"/>
      </w:pPr>
      <w:rPr>
        <w:rFonts w:ascii="Symbol" w:hAnsi="Symbol" w:hint="default"/>
      </w:rPr>
    </w:lvl>
  </w:abstractNum>
  <w:abstractNum w:abstractNumId="22">
    <w:multiLevelType w:val="hybridMultilevel"/>
    <w:name w:val="List 23"/>
    <w:lvl w:ilvl="0">
      <w:start w:val="1"/>
      <w:numFmt w:val="bullet"/>
      <w:lvlText w:val=""/>
      <w:lvlJc w:val="left"/>
      <w:pPr>
        <w:ind w:hanging="360" w:left="1152"/>
      </w:pPr>
      <w:rPr>
        <w:rFonts w:ascii="Symbol" w:hAnsi="Symbol" w:hint="default"/>
      </w:rPr>
    </w:lvl>
  </w:abstractNum>
  <w:abstractNum w:abstractNumId="23">
    <w:multiLevelType w:val="hybridMultilevel"/>
    <w:name w:val="List 24"/>
    <w:lvl w:ilvl="0">
      <w:start w:val="1"/>
      <w:numFmt w:val="decimal"/>
      <w:lvlText w:val="%1."/>
      <w:lvlJc w:val="left"/>
      <w:pPr>
        <w:ind w:hanging="360" w:left="1152"/>
      </w:pPr>
    </w:lvl>
  </w:abstractNum>
  <w:abstractNum w:abstractNumId="24">
    <w:multiLevelType w:val="hybridMultilevel"/>
    <w:name w:val="List 25"/>
    <w:lvl w:ilvl="0">
      <w:start w:val="1"/>
      <w:numFmt w:val="decimal"/>
      <w:lvlText w:val="%1."/>
      <w:lvlJc w:val="left"/>
      <w:pPr>
        <w:ind w:hanging="360" w:left="1152"/>
      </w:pPr>
    </w:lvl>
  </w:abstractNum>
  <w:abstractNum w:abstractNumId="25">
    <w:multiLevelType w:val="hybridMultilevel"/>
    <w:name w:val="List 26"/>
    <w:lvl w:ilvl="0">
      <w:start w:val="1"/>
      <w:numFmt w:val="decimal"/>
      <w:lvlText w:val="%1."/>
      <w:lvlJc w:val="left"/>
      <w:pPr>
        <w:ind w:hanging="360" w:left="1152"/>
      </w:pPr>
    </w:lvl>
  </w:abstractNum>
  <w:abstractNum w:abstractNumId="26">
    <w:multiLevelType w:val="hybridMultilevel"/>
    <w:name w:val="List 27"/>
    <w:lvl w:ilvl="0">
      <w:start w:val="1"/>
      <w:numFmt w:val="decimal"/>
      <w:lvlText w:val="%1."/>
      <w:lvlJc w:val="left"/>
      <w:pPr>
        <w:ind w:hanging="360" w:left="1152"/>
      </w:pPr>
    </w:lvl>
  </w:abstractNum>
  <w:abstractNum w:abstractNumId="27">
    <w:multiLevelType w:val="hybridMultilevel"/>
    <w:name w:val="List 28"/>
    <w:lvl w:ilvl="0">
      <w:start w:val="1"/>
      <w:numFmt w:val="decimal"/>
      <w:lvlText w:val="%1."/>
      <w:lvlJc w:val="left"/>
      <w:pPr>
        <w:ind w:hanging="360" w:left="1152"/>
      </w:pPr>
    </w:lvl>
  </w:abstractNum>
  <w:abstractNum w:abstractNumId="28">
    <w:multiLevelType w:val="hybridMultilevel"/>
    <w:name w:val="List 29"/>
    <w:lvl w:ilvl="0">
      <w:start w:val="1"/>
      <w:numFmt w:val="decimal"/>
      <w:lvlText w:val="%1."/>
      <w:lvlJc w:val="left"/>
      <w:pPr>
        <w:ind w:hanging="360" w:left="1152"/>
      </w:pPr>
    </w:lvl>
  </w:abstractNum>
  <w:abstractNum w:abstractNumId="29">
    <w:multiLevelType w:val="hybridMultilevel"/>
    <w:name w:val="List 30"/>
    <w:lvl w:ilvl="0">
      <w:start w:val="1"/>
      <w:numFmt w:val="decimal"/>
      <w:lvlText w:val="%1."/>
      <w:lvlJc w:val="left"/>
      <w:pPr>
        <w:ind w:hanging="360" w:left="1152"/>
      </w:pPr>
    </w:lvl>
  </w:abstractNum>
  <w:abstractNum w:abstractNumId="30">
    <w:multiLevelType w:val="hybridMultilevel"/>
    <w:name w:val="List 31"/>
    <w:lvl w:ilvl="0">
      <w:start w:val="1"/>
      <w:numFmt w:val="decimal"/>
      <w:lvlText w:val="%1."/>
      <w:lvlJc w:val="left"/>
      <w:pPr>
        <w:ind w:hanging="360" w:left="1152"/>
      </w:pPr>
    </w:lvl>
  </w:abstractNum>
  <w:abstractNum w:abstractNumId="31">
    <w:multiLevelType w:val="hybridMultilevel"/>
    <w:name w:val="List 32"/>
    <w:lvl w:ilvl="0">
      <w:start w:val="1"/>
      <w:numFmt w:val="decimal"/>
      <w:lvlText w:val="%1."/>
      <w:lvlJc w:val="left"/>
      <w:pPr>
        <w:ind w:hanging="360" w:left="1152"/>
      </w:pPr>
    </w:lvl>
  </w:abstractNum>
  <w:abstractNum w:abstractNumId="32">
    <w:multiLevelType w:val="hybridMultilevel"/>
    <w:name w:val="List 33"/>
    <w:lvl w:ilvl="0">
      <w:start w:val="1"/>
      <w:numFmt w:val="decimal"/>
      <w:lvlText w:val="%1."/>
      <w:lvlJc w:val="left"/>
      <w:pPr>
        <w:ind w:hanging="360" w:left="1152"/>
      </w:pPr>
    </w:lvl>
  </w:abstractNum>
  <w:abstractNum w:abstractNumId="33">
    <w:multiLevelType w:val="hybridMultilevel"/>
    <w:name w:val="List 34"/>
    <w:lvl w:ilvl="0">
      <w:start w:val="1"/>
      <w:numFmt w:val="decimal"/>
      <w:lvlText w:val="%1."/>
      <w:lvlJc w:val="left"/>
      <w:pPr>
        <w:ind w:hanging="360" w:left="1152"/>
      </w:pPr>
    </w:lvl>
  </w:abstractNum>
  <w:abstractNum w:abstractNumId="34">
    <w:multiLevelType w:val="hybridMultilevel"/>
    <w:name w:val="List 35"/>
    <w:lvl w:ilvl="0">
      <w:start w:val="1"/>
      <w:numFmt w:val="decimal"/>
      <w:lvlText w:val="%1."/>
      <w:lvlJc w:val="left"/>
      <w:pPr>
        <w:ind w:hanging="360" w:left="1152"/>
      </w:pPr>
    </w:lvl>
  </w:abstractNum>
  <w:abstractNum w:abstractNumId="35">
    <w:multiLevelType w:val="hybridMultilevel"/>
    <w:name w:val="List 36"/>
    <w:lvl w:ilvl="0">
      <w:start w:val="1"/>
      <w:numFmt w:val="decimal"/>
      <w:lvlText w:val="%1."/>
      <w:lvlJc w:val="left"/>
      <w:pPr>
        <w:ind w:hanging="360" w:left="1152"/>
      </w:pPr>
    </w:lvl>
  </w:abstractNum>
  <w:abstractNum w:abstractNumId="36">
    <w:multiLevelType w:val="hybridMultilevel"/>
    <w:name w:val="List 37"/>
    <w:lvl w:ilvl="0">
      <w:start w:val="1"/>
      <w:numFmt w:val="decimal"/>
      <w:lvlText w:val="%1."/>
      <w:lvlJc w:val="left"/>
      <w:pPr>
        <w:ind w:hanging="360" w:left="1152"/>
      </w:pPr>
    </w:lvl>
  </w:abstractNum>
  <w:abstractNum w:abstractNumId="37">
    <w:multiLevelType w:val="hybridMultilevel"/>
    <w:name w:val="List 38"/>
    <w:lvl w:ilvl="0">
      <w:start w:val="1"/>
      <w:numFmt w:val="decimal"/>
      <w:lvlText w:val="%1."/>
      <w:lvlJc w:val="left"/>
      <w:pPr>
        <w:ind w:hanging="360" w:left="1152"/>
      </w:pPr>
    </w:lvl>
  </w:abstractNum>
  <w:abstractNum w:abstractNumId="38">
    <w:multiLevelType w:val="hybridMultilevel"/>
    <w:name w:val="List 39"/>
    <w:lvl w:ilvl="0">
      <w:start w:val="1"/>
      <w:numFmt w:val="decimal"/>
      <w:lvlText w:val="%1."/>
      <w:lvlJc w:val="left"/>
      <w:pPr>
        <w:ind w:hanging="360" w:left="1152"/>
      </w:pPr>
    </w:lvl>
  </w:abstractNum>
  <w:abstractNum w:abstractNumId="39">
    <w:multiLevelType w:val="hybridMultilevel"/>
    <w:name w:val="List 40"/>
    <w:lvl w:ilvl="0">
      <w:start w:val="1"/>
      <w:numFmt w:val="decimal"/>
      <w:lvlText w:val="%1."/>
      <w:lvlJc w:val="left"/>
      <w:pPr>
        <w:ind w:hanging="360" w:left="1152"/>
      </w:pPr>
    </w:lvl>
  </w:abstractNum>
  <w:abstractNum w:abstractNumId="40">
    <w:multiLevelType w:val="hybridMultilevel"/>
    <w:name w:val="List 41"/>
    <w:lvl w:ilvl="0">
      <w:start w:val="1"/>
      <w:numFmt w:val="decimal"/>
      <w:lvlText w:val="%1."/>
      <w:lvlJc w:val="left"/>
      <w:pPr>
        <w:ind w:hanging="360" w:left="1152"/>
      </w:pPr>
    </w:lvl>
  </w:abstractNum>
  <w:abstractNum w:abstractNumId="41">
    <w:multiLevelType w:val="hybridMultilevel"/>
    <w:name w:val="List 42"/>
    <w:lvl w:ilvl="0">
      <w:start w:val="1"/>
      <w:numFmt w:val="decimal"/>
      <w:lvlText w:val="%1."/>
      <w:lvlJc w:val="left"/>
      <w:pPr>
        <w:ind w:hanging="360" w:left="1152"/>
      </w:pPr>
    </w:lvl>
  </w:abstractNum>
  <w:abstractNum w:abstractNumId="42">
    <w:multiLevelType w:val="hybridMultilevel"/>
    <w:name w:val="List 43"/>
    <w:lvl w:ilvl="0">
      <w:start w:val="1"/>
      <w:numFmt w:val="decimal"/>
      <w:lvlText w:val="%1."/>
      <w:lvlJc w:val="left"/>
      <w:pPr>
        <w:ind w:hanging="360" w:left="1152"/>
      </w:pPr>
    </w:lvl>
  </w:abstractNum>
  <w:abstractNum w:abstractNumId="43">
    <w:multiLevelType w:val="hybridMultilevel"/>
    <w:name w:val="List 44"/>
    <w:lvl w:ilvl="0">
      <w:start w:val="1"/>
      <w:numFmt w:val="decimal"/>
      <w:lvlText w:val="%1."/>
      <w:lvlJc w:val="left"/>
      <w:pPr>
        <w:ind w:hanging="360" w:left="1152"/>
      </w:pPr>
    </w:lvl>
  </w:abstractNum>
  <w:abstractNum w:abstractNumId="44">
    <w:multiLevelType w:val="hybridMultilevel"/>
    <w:name w:val="List 45"/>
    <w:lvl w:ilvl="0">
      <w:start w:val="1"/>
      <w:numFmt w:val="decimal"/>
      <w:lvlText w:val="%1."/>
      <w:lvlJc w:val="left"/>
      <w:pPr>
        <w:ind w:hanging="360" w:left="1152"/>
      </w:pPr>
    </w:lvl>
  </w:abstractNum>
  <w:abstractNum w:abstractNumId="45">
    <w:multiLevelType w:val="hybridMultilevel"/>
    <w:name w:val="List 46"/>
    <w:lvl w:ilvl="0">
      <w:start w:val="1"/>
      <w:numFmt w:val="decimal"/>
      <w:lvlText w:val="%1."/>
      <w:lvlJc w:val="left"/>
      <w:pPr>
        <w:ind w:hanging="360" w:left="1152"/>
      </w:pPr>
    </w:lvl>
  </w:abstractNum>
  <w:abstractNum w:abstractNumId="46">
    <w:multiLevelType w:val="hybridMultilevel"/>
    <w:name w:val="List 47"/>
    <w:lvl w:ilvl="0">
      <w:start w:val="1"/>
      <w:numFmt w:val="decimal"/>
      <w:lvlText w:val="%1."/>
      <w:lvlJc w:val="left"/>
      <w:pPr>
        <w:ind w:hanging="360" w:left="1152"/>
      </w:pPr>
    </w:lvl>
  </w:abstractNum>
  <w:abstractNum w:abstractNumId="47">
    <w:multiLevelType w:val="hybridMultilevel"/>
    <w:name w:val="List 48"/>
    <w:lvl w:ilvl="0">
      <w:start w:val="1"/>
      <w:numFmt w:val="decimal"/>
      <w:lvlText w:val="%1."/>
      <w:lvlJc w:val="left"/>
      <w:pPr>
        <w:ind w:hanging="360" w:left="1152"/>
      </w:pPr>
    </w:lvl>
  </w:abstractNum>
  <w:abstractNum w:abstractNumId="48">
    <w:multiLevelType w:val="hybridMultilevel"/>
    <w:name w:val="List 49"/>
    <w:lvl w:ilvl="0">
      <w:start w:val="1"/>
      <w:numFmt w:val="bullet"/>
      <w:lvlText w:val=""/>
      <w:lvlJc w:val="left"/>
      <w:pPr>
        <w:ind w:hanging="360" w:left="1152"/>
      </w:pPr>
      <w:rPr>
        <w:rFonts w:ascii="Symbol" w:hAnsi="Symbol" w:hint="default"/>
      </w:rPr>
    </w:lvl>
  </w:abstractNum>
  <w:abstractNum w:abstractNumId="49">
    <w:multiLevelType w:val="hybridMultilevel"/>
    <w:name w:val="List 50"/>
    <w:lvl w:ilvl="0">
      <w:start w:val="1"/>
      <w:numFmt w:val="bullet"/>
      <w:lvlText w:val=""/>
      <w:lvlJc w:val="left"/>
      <w:pPr>
        <w:ind w:hanging="360" w:left="1152"/>
      </w:pPr>
      <w:rPr>
        <w:rFonts w:ascii="Symbol" w:hAnsi="Symbol" w:hint="default"/>
      </w:rPr>
    </w:lvl>
  </w:abstractNum>
  <w:abstractNum w:abstractNumId="50">
    <w:multiLevelType w:val="hybridMultilevel"/>
    <w:name w:val="List 51"/>
    <w:lvl w:ilvl="0">
      <w:start w:val="1"/>
      <w:numFmt w:val="decimal"/>
      <w:lvlText w:val="%1."/>
      <w:lvlJc w:val="left"/>
      <w:pPr>
        <w:ind w:hanging="360" w:left="1152"/>
      </w:pPr>
    </w:lvl>
  </w:abstractNum>
  <w:abstractNum w:abstractNumId="51">
    <w:multiLevelType w:val="hybridMultilevel"/>
    <w:name w:val="List 52"/>
    <w:lvl w:ilvl="0">
      <w:start w:val="1"/>
      <w:numFmt w:val="decimal"/>
      <w:lvlText w:val="%1."/>
      <w:lvlJc w:val="left"/>
      <w:pPr>
        <w:ind w:hanging="360" w:left="1152"/>
      </w:pPr>
    </w:lvl>
  </w:abstractNum>
  <w:abstractNum w:abstractNumId="52">
    <w:multiLevelType w:val="hybridMultilevel"/>
    <w:name w:val="List 53"/>
    <w:lvl w:ilvl="0">
      <w:start w:val="1"/>
      <w:numFmt w:val="decimal"/>
      <w:lvlText w:val="%1."/>
      <w:lvlJc w:val="left"/>
      <w:pPr>
        <w:ind w:hanging="360" w:left="1152"/>
      </w:pPr>
    </w:lvl>
  </w:abstractNum>
  <w:abstractNum w:abstractNumId="53">
    <w:multiLevelType w:val="hybridMultilevel"/>
    <w:name w:val="List 54"/>
    <w:lvl w:ilvl="0">
      <w:start w:val="1"/>
      <w:numFmt w:val="decimal"/>
      <w:lvlText w:val="%1."/>
      <w:lvlJc w:val="left"/>
      <w:pPr>
        <w:ind w:hanging="360" w:left="1152"/>
      </w:pPr>
    </w:lvl>
  </w:abstractNum>
  <w:abstractNum w:abstractNumId="54">
    <w:multiLevelType w:val="hybridMultilevel"/>
    <w:name w:val="List 55"/>
    <w:lvl w:ilvl="0">
      <w:start w:val="1"/>
      <w:numFmt w:val="decimal"/>
      <w:lvlText w:val="%1."/>
      <w:lvlJc w:val="left"/>
      <w:pPr>
        <w:ind w:hanging="360" w:left="1152"/>
      </w:pPr>
    </w:lvl>
  </w:abstractNum>
  <w:abstractNum w:abstractNumId="55">
    <w:multiLevelType w:val="hybridMultilevel"/>
    <w:name w:val="List 56"/>
    <w:lvl w:ilvl="0">
      <w:start w:val="1"/>
      <w:numFmt w:val="decimal"/>
      <w:lvlText w:val="%1."/>
      <w:lvlJc w:val="left"/>
      <w:pPr>
        <w:ind w:hanging="360" w:left="1152"/>
      </w:pPr>
    </w:lvl>
  </w:abstractNum>
  <w:abstractNum w:abstractNumId="56">
    <w:multiLevelType w:val="hybridMultilevel"/>
    <w:name w:val="List 57"/>
    <w:lvl w:ilvl="0">
      <w:start w:val="1"/>
      <w:numFmt w:val="decimal"/>
      <w:lvlText w:val="%1."/>
      <w:lvlJc w:val="left"/>
      <w:pPr>
        <w:ind w:hanging="360" w:left="1152"/>
      </w:pPr>
    </w:lvl>
  </w:abstractNum>
  <w:abstractNum w:abstractNumId="57">
    <w:multiLevelType w:val="hybridMultilevel"/>
    <w:name w:val="List 58"/>
    <w:lvl w:ilvl="0">
      <w:start w:val="1"/>
      <w:numFmt w:val="decimal"/>
      <w:lvlText w:val="%1."/>
      <w:lvlJc w:val="left"/>
      <w:pPr>
        <w:ind w:hanging="360" w:left="1152"/>
      </w:pPr>
    </w:lvl>
  </w:abstractNum>
  <w:abstractNum w:abstractNumId="58">
    <w:multiLevelType w:val="hybridMultilevel"/>
    <w:name w:val="List 59"/>
    <w:lvl w:ilvl="0">
      <w:start w:val="1"/>
      <w:numFmt w:val="decimal"/>
      <w:lvlText w:val="%1."/>
      <w:lvlJc w:val="left"/>
      <w:pPr>
        <w:ind w:hanging="360" w:left="1152"/>
      </w:pPr>
    </w:lvl>
  </w:abstractNum>
  <w:abstractNum w:abstractNumId="59">
    <w:multiLevelType w:val="hybridMultilevel"/>
    <w:name w:val="List 60"/>
    <w:lvl w:ilvl="0">
      <w:start w:val="1"/>
      <w:numFmt w:val="decimal"/>
      <w:lvlText w:val="%1."/>
      <w:lvlJc w:val="left"/>
      <w:pPr>
        <w:ind w:hanging="360" w:left="1152"/>
      </w:pPr>
    </w:lvl>
  </w:abstractNum>
  <w:abstractNum w:abstractNumId="60">
    <w:multiLevelType w:val="hybridMultilevel"/>
    <w:name w:val="List 61"/>
    <w:lvl w:ilvl="0">
      <w:start w:val="1"/>
      <w:numFmt w:val="decimal"/>
      <w:lvlText w:val="%1."/>
      <w:lvlJc w:val="left"/>
      <w:pPr>
        <w:ind w:hanging="360" w:left="1152"/>
      </w:pPr>
    </w:lvl>
  </w:abstractNum>
  <w:abstractNum w:abstractNumId="61">
    <w:multiLevelType w:val="hybridMultilevel"/>
    <w:name w:val="List 62"/>
    <w:lvl w:ilvl="0">
      <w:start w:val="1"/>
      <w:numFmt w:val="decimal"/>
      <w:lvlText w:val="%1."/>
      <w:lvlJc w:val="left"/>
      <w:pPr>
        <w:ind w:hanging="360" w:left="1152"/>
      </w:pPr>
    </w:lvl>
  </w:abstractNum>
  <w:abstractNum w:abstractNumId="62">
    <w:multiLevelType w:val="hybridMultilevel"/>
    <w:name w:val="List 63"/>
    <w:lvl w:ilvl="0">
      <w:start w:val="1"/>
      <w:numFmt w:val="decimal"/>
      <w:lvlText w:val="%1."/>
      <w:lvlJc w:val="left"/>
      <w:pPr>
        <w:ind w:hanging="360" w:left="1152"/>
      </w:pPr>
    </w:lvl>
  </w:abstractNum>
  <w:abstractNum w:abstractNumId="63">
    <w:multiLevelType w:val="hybridMultilevel"/>
    <w:name w:val="List 64"/>
    <w:lvl w:ilvl="0">
      <w:start w:val="1"/>
      <w:numFmt w:val="decimal"/>
      <w:lvlText w:val="%1."/>
      <w:lvlJc w:val="left"/>
      <w:pPr>
        <w:ind w:hanging="360" w:left="1152"/>
      </w:pPr>
    </w:lvl>
  </w:abstractNum>
  <w:abstractNum w:abstractNumId="64">
    <w:multiLevelType w:val="hybridMultilevel"/>
    <w:name w:val="List 65"/>
    <w:lvl w:ilvl="0">
      <w:start w:val="1"/>
      <w:numFmt w:val="decimal"/>
      <w:lvlText w:val="%1."/>
      <w:lvlJc w:val="left"/>
      <w:pPr>
        <w:ind w:hanging="360" w:left="1152"/>
      </w:pPr>
    </w:lvl>
  </w:abstractNum>
  <w:abstractNum w:abstractNumId="65">
    <w:multiLevelType w:val="hybridMultilevel"/>
    <w:name w:val="List 66"/>
    <w:lvl w:ilvl="0">
      <w:start w:val="1"/>
      <w:numFmt w:val="decimal"/>
      <w:lvlText w:val="%1."/>
      <w:lvlJc w:val="left"/>
      <w:pPr>
        <w:ind w:hanging="360" w:left="1152"/>
      </w:pPr>
    </w:lvl>
  </w:abstractNum>
  <w:abstractNum w:abstractNumId="66">
    <w:multiLevelType w:val="hybridMultilevel"/>
    <w:name w:val="List 67"/>
    <w:lvl w:ilvl="0">
      <w:start w:val="1"/>
      <w:numFmt w:val="decimal"/>
      <w:lvlText w:val="%1."/>
      <w:lvlJc w:val="left"/>
      <w:pPr>
        <w:ind w:hanging="360" w:left="1152"/>
      </w:pPr>
    </w:lvl>
  </w:abstractNum>
  <w:abstractNum w:abstractNumId="67">
    <w:multiLevelType w:val="hybridMultilevel"/>
    <w:name w:val="List 68"/>
    <w:lvl w:ilvl="0">
      <w:start w:val="1"/>
      <w:numFmt w:val="decimal"/>
      <w:lvlText w:val="%1."/>
      <w:lvlJc w:val="left"/>
      <w:pPr>
        <w:ind w:hanging="360" w:left="1152"/>
      </w:pPr>
    </w:lvl>
  </w:abstractNum>
  <w:abstractNum w:abstractNumId="68">
    <w:multiLevelType w:val="hybridMultilevel"/>
    <w:name w:val="List 69"/>
    <w:lvl w:ilvl="0">
      <w:start w:val="1"/>
      <w:numFmt w:val="decimal"/>
      <w:lvlText w:val="%1."/>
      <w:lvlJc w:val="left"/>
      <w:pPr>
        <w:ind w:hanging="360" w:left="1152"/>
      </w:pPr>
    </w:lvl>
  </w:abstractNum>
  <w:abstractNum w:abstractNumId="69">
    <w:multiLevelType w:val="hybridMultilevel"/>
    <w:name w:val="List 70"/>
    <w:lvl w:ilvl="0">
      <w:start w:val="1"/>
      <w:numFmt w:val="decimal"/>
      <w:lvlText w:val="%1."/>
      <w:lvlJc w:val="left"/>
      <w:pPr>
        <w:ind w:hanging="360" w:left="1152"/>
      </w:pPr>
    </w:lvl>
  </w:abstractNum>
  <w:abstractNum w:abstractNumId="70">
    <w:multiLevelType w:val="hybridMultilevel"/>
    <w:name w:val="List 71"/>
    <w:lvl w:ilvl="0">
      <w:start w:val="1"/>
      <w:numFmt w:val="decimal"/>
      <w:lvlText w:val="%1."/>
      <w:lvlJc w:val="left"/>
      <w:pPr>
        <w:ind w:hanging="360" w:left="1152"/>
      </w:pPr>
    </w:lvl>
  </w:abstractNum>
  <w:abstractNum w:abstractNumId="71">
    <w:multiLevelType w:val="hybridMultilevel"/>
    <w:name w:val="List 72"/>
    <w:lvl w:ilvl="0">
      <w:start w:val="1"/>
      <w:numFmt w:val="decimal"/>
      <w:lvlText w:val="%1."/>
      <w:lvlJc w:val="left"/>
      <w:pPr>
        <w:ind w:hanging="360" w:left="1152"/>
      </w:pPr>
    </w:lvl>
  </w:abstractNum>
  <w:abstractNum w:abstractNumId="72">
    <w:multiLevelType w:val="hybridMultilevel"/>
    <w:name w:val="List 73"/>
    <w:lvl w:ilvl="0">
      <w:start w:val="1"/>
      <w:numFmt w:val="decimal"/>
      <w:lvlText w:val="%1."/>
      <w:lvlJc w:val="left"/>
      <w:pPr>
        <w:ind w:hanging="360" w:left="1152"/>
      </w:pPr>
    </w:lvl>
  </w:abstractNum>
  <w:abstractNum w:abstractNumId="73">
    <w:multiLevelType w:val="hybridMultilevel"/>
    <w:name w:val="List 74"/>
    <w:lvl w:ilvl="0">
      <w:start w:val="1"/>
      <w:numFmt w:val="decimal"/>
      <w:lvlText w:val="%1."/>
      <w:lvlJc w:val="left"/>
      <w:pPr>
        <w:ind w:hanging="360" w:left="1152"/>
      </w:pPr>
    </w:lvl>
  </w:abstractNum>
  <w:abstractNum w:abstractNumId="74">
    <w:multiLevelType w:val="hybridMultilevel"/>
    <w:name w:val="List 75"/>
    <w:lvl w:ilvl="0">
      <w:start w:val="1"/>
      <w:numFmt w:val="decimal"/>
      <w:lvlText w:val="%1."/>
      <w:lvlJc w:val="left"/>
      <w:pPr>
        <w:ind w:hanging="360" w:left="1152"/>
      </w:pPr>
    </w:lvl>
  </w:abstractNum>
  <w:abstractNum w:abstractNumId="75">
    <w:multiLevelType w:val="hybridMultilevel"/>
    <w:name w:val="List 76"/>
    <w:lvl w:ilvl="0">
      <w:start w:val="1"/>
      <w:numFmt w:val="decimal"/>
      <w:lvlText w:val="%1."/>
      <w:lvlJc w:val="left"/>
      <w:pPr>
        <w:ind w:hanging="360" w:left="1152"/>
      </w:pPr>
    </w:lvl>
  </w:abstractNum>
  <w:abstractNum w:abstractNumId="76">
    <w:multiLevelType w:val="hybridMultilevel"/>
    <w:name w:val="List 77"/>
    <w:lvl w:ilvl="0">
      <w:start w:val="1"/>
      <w:numFmt w:val="decimal"/>
      <w:lvlText w:val="%1."/>
      <w:lvlJc w:val="left"/>
      <w:pPr>
        <w:ind w:hanging="360" w:left="1152"/>
      </w:pPr>
    </w:lvl>
  </w:abstractNum>
  <w:abstractNum w:abstractNumId="77">
    <w:multiLevelType w:val="hybridMultilevel"/>
    <w:name w:val="List 78"/>
    <w:lvl w:ilvl="0">
      <w:start w:val="1"/>
      <w:numFmt w:val="decimal"/>
      <w:lvlText w:val="%1."/>
      <w:lvlJc w:val="left"/>
      <w:pPr>
        <w:ind w:hanging="360" w:left="1152"/>
      </w:pPr>
    </w:lvl>
  </w:abstractNum>
  <w:abstractNum w:abstractNumId="78">
    <w:multiLevelType w:val="hybridMultilevel"/>
    <w:name w:val="List 79"/>
    <w:lvl w:ilvl="0">
      <w:start w:val="1"/>
      <w:numFmt w:val="decimal"/>
      <w:lvlText w:val="%1."/>
      <w:lvlJc w:val="left"/>
      <w:pPr>
        <w:ind w:hanging="360" w:left="1152"/>
      </w:pPr>
    </w:lvl>
  </w:abstractNum>
  <w:abstractNum w:abstractNumId="79">
    <w:multiLevelType w:val="hybridMultilevel"/>
    <w:name w:val="List 80"/>
    <w:lvl w:ilvl="0">
      <w:start w:val="1"/>
      <w:numFmt w:val="decimal"/>
      <w:lvlText w:val="%1."/>
      <w:lvlJc w:val="left"/>
      <w:pPr>
        <w:ind w:hanging="360" w:left="1152"/>
      </w:pPr>
    </w:lvl>
  </w:abstractNum>
  <w:abstractNum w:abstractNumId="80">
    <w:multiLevelType w:val="hybridMultilevel"/>
    <w:name w:val="List 81"/>
    <w:lvl w:ilvl="0">
      <w:start w:val="1"/>
      <w:numFmt w:val="decimal"/>
      <w:lvlText w:val="%1."/>
      <w:lvlJc w:val="left"/>
      <w:pPr>
        <w:ind w:hanging="360" w:left="1152"/>
      </w:pPr>
    </w:lvl>
  </w:abstractNum>
  <w:abstractNum w:abstractNumId="81">
    <w:multiLevelType w:val="hybridMultilevel"/>
    <w:name w:val="List 82"/>
    <w:lvl w:ilvl="0">
      <w:start w:val="1"/>
      <w:numFmt w:val="decimal"/>
      <w:lvlText w:val="%1."/>
      <w:lvlJc w:val="left"/>
      <w:pPr>
        <w:ind w:hanging="360" w:left="1152"/>
      </w:pPr>
    </w:lvl>
  </w:abstractNum>
  <w:abstractNum w:abstractNumId="82">
    <w:multiLevelType w:val="hybridMultilevel"/>
    <w:name w:val="List 83"/>
    <w:lvl w:ilvl="0">
      <w:start w:val="1"/>
      <w:numFmt w:val="decimal"/>
      <w:lvlText w:val="%1."/>
      <w:lvlJc w:val="left"/>
      <w:pPr>
        <w:ind w:hanging="360" w:left="1152"/>
      </w:pPr>
    </w:lvl>
  </w:abstractNum>
  <w:abstractNum w:abstractNumId="83">
    <w:multiLevelType w:val="hybridMultilevel"/>
    <w:name w:val="List 84"/>
    <w:lvl w:ilvl="0">
      <w:start w:val="1"/>
      <w:numFmt w:val="decimal"/>
      <w:lvlText w:val="%1."/>
      <w:lvlJc w:val="left"/>
      <w:pPr>
        <w:ind w:hanging="360" w:left="1152"/>
      </w:pPr>
    </w:lvl>
  </w:abstractNum>
  <w:abstractNum w:abstractNumId="84">
    <w:multiLevelType w:val="hybridMultilevel"/>
    <w:name w:val="List 85"/>
    <w:lvl w:ilvl="0">
      <w:start w:val="1"/>
      <w:numFmt w:val="decimal"/>
      <w:lvlText w:val="%1."/>
      <w:lvlJc w:val="left"/>
      <w:pPr>
        <w:ind w:hanging="360" w:left="1152"/>
      </w:pPr>
    </w:lvl>
  </w:abstractNum>
  <w:abstractNum w:abstractNumId="85">
    <w:multiLevelType w:val="hybridMultilevel"/>
    <w:name w:val="List 86"/>
    <w:lvl w:ilvl="0">
      <w:start w:val="1"/>
      <w:numFmt w:val="decimal"/>
      <w:lvlText w:val="%1."/>
      <w:lvlJc w:val="left"/>
      <w:pPr>
        <w:ind w:hanging="360" w:left="1152"/>
      </w:pPr>
    </w:lvl>
  </w:abstractNum>
  <w:abstractNum w:abstractNumId="86">
    <w:multiLevelType w:val="hybridMultilevel"/>
    <w:name w:val="List 87"/>
    <w:lvl w:ilvl="0">
      <w:start w:val="1"/>
      <w:numFmt w:val="decimal"/>
      <w:lvlText w:val="%1."/>
      <w:lvlJc w:val="left"/>
      <w:pPr>
        <w:ind w:hanging="360" w:left="1152"/>
      </w:pPr>
    </w:lvl>
  </w:abstractNum>
  <w:abstractNum w:abstractNumId="87">
    <w:multiLevelType w:val="hybridMultilevel"/>
    <w:name w:val="List 88"/>
    <w:lvl w:ilvl="0">
      <w:start w:val="1"/>
      <w:numFmt w:val="decimal"/>
      <w:lvlText w:val="%1."/>
      <w:lvlJc w:val="left"/>
      <w:pPr>
        <w:ind w:hanging="360" w:left="1152"/>
      </w:pPr>
    </w:lvl>
    <w:lvl w:ilvl="1">
      <w:start w:val="1"/>
      <w:numFmt w:val="decimal"/>
      <w:lvlText w:val="%2."/>
      <w:lvlJc w:val="left"/>
      <w:pPr>
        <w:ind w:hanging="360" w:left="1512"/>
      </w:pPr>
    </w:lvl>
  </w:abstractNum>
  <w:abstractNum w:abstractNumId="88">
    <w:multiLevelType w:val="hybridMultilevel"/>
    <w:name w:val="List 89"/>
    <w:lvl w:ilvl="0">
      <w:start w:val="1"/>
      <w:numFmt w:val="decimal"/>
      <w:lvlText w:val="%1."/>
      <w:lvlJc w:val="left"/>
      <w:pPr>
        <w:ind w:hanging="360" w:left="1152"/>
      </w:pPr>
    </w:lvl>
  </w:abstractNum>
  <w:abstractNum w:abstractNumId="89">
    <w:multiLevelType w:val="hybridMultilevel"/>
    <w:name w:val="List 90"/>
    <w:lvl w:ilvl="0">
      <w:start w:val="1"/>
      <w:numFmt w:val="decimal"/>
      <w:lvlText w:val="%1."/>
      <w:lvlJc w:val="left"/>
      <w:pPr>
        <w:ind w:hanging="360" w:left="1152"/>
      </w:pPr>
    </w:lvl>
  </w:abstractNum>
  <w:abstractNum w:abstractNumId="90">
    <w:multiLevelType w:val="hybridMultilevel"/>
    <w:name w:val="List 91"/>
    <w:lvl w:ilvl="0">
      <w:start w:val="1"/>
      <w:numFmt w:val="decimal"/>
      <w:lvlText w:val="%1."/>
      <w:lvlJc w:val="left"/>
      <w:pPr>
        <w:ind w:hanging="360" w:left="1152"/>
      </w:pPr>
    </w:lvl>
    <w:lvl w:ilvl="1">
      <w:start w:val="1"/>
      <w:numFmt w:val="decimal"/>
      <w:lvlText w:val="%2."/>
      <w:lvlJc w:val="left"/>
      <w:pPr>
        <w:ind w:hanging="360" w:left="1512"/>
      </w:pPr>
    </w:lvl>
  </w:abstractNum>
  <w:abstractNum w:abstractNumId="91">
    <w:multiLevelType w:val="hybridMultilevel"/>
    <w:name w:val="List 92"/>
    <w:lvl w:ilvl="0">
      <w:start w:val="1"/>
      <w:numFmt w:val="decimal"/>
      <w:lvlText w:val="%1."/>
      <w:lvlJc w:val="left"/>
      <w:pPr>
        <w:ind w:hanging="360" w:left="1152"/>
      </w:pPr>
    </w:lvl>
  </w:abstractNum>
  <w:abstractNum w:abstractNumId="92">
    <w:multiLevelType w:val="hybridMultilevel"/>
    <w:name w:val="List 93"/>
    <w:lvl w:ilvl="0">
      <w:start w:val="1"/>
      <w:numFmt w:val="decimal"/>
      <w:lvlText w:val="%1."/>
      <w:lvlJc w:val="left"/>
      <w:pPr>
        <w:ind w:hanging="360" w:left="1152"/>
      </w:pPr>
    </w:lvl>
  </w:abstractNum>
  <w:abstractNum w:abstractNumId="93">
    <w:multiLevelType w:val="hybridMultilevel"/>
    <w:name w:val="List 94"/>
    <w:lvl w:ilvl="0">
      <w:start w:val="1"/>
      <w:numFmt w:val="decimal"/>
      <w:lvlText w:val="%1."/>
      <w:lvlJc w:val="left"/>
      <w:pPr>
        <w:ind w:hanging="360" w:left="1152"/>
      </w:pPr>
    </w:lvl>
  </w:abstractNum>
  <w:abstractNum w:abstractNumId="94">
    <w:multiLevelType w:val="hybridMultilevel"/>
    <w:name w:val="List 95"/>
    <w:lvl w:ilvl="0">
      <w:start w:val="1"/>
      <w:numFmt w:val="decimal"/>
      <w:lvlText w:val="%1."/>
      <w:lvlJc w:val="left"/>
      <w:pPr>
        <w:ind w:hanging="360" w:left="1152"/>
      </w:pPr>
    </w:lvl>
  </w:abstractNum>
  <w:abstractNum w:abstractNumId="95">
    <w:multiLevelType w:val="hybridMultilevel"/>
    <w:name w:val="List 96"/>
    <w:lvl w:ilvl="0">
      <w:start w:val="1"/>
      <w:numFmt w:val="decimal"/>
      <w:lvlText w:val="%1."/>
      <w:lvlJc w:val="left"/>
      <w:pPr>
        <w:ind w:hanging="360" w:left="1152"/>
      </w:pPr>
    </w:lvl>
  </w:abstractNum>
  <w:abstractNum w:abstractNumId="96">
    <w:multiLevelType w:val="hybridMultilevel"/>
    <w:name w:val="List 97"/>
    <w:lvl w:ilvl="0">
      <w:start w:val="1"/>
      <w:numFmt w:val="decimal"/>
      <w:lvlText w:val="%1."/>
      <w:lvlJc w:val="left"/>
      <w:pPr>
        <w:ind w:hanging="360" w:left="1152"/>
      </w:pPr>
    </w:lvl>
  </w:abstractNum>
  <w:abstractNum w:abstractNumId="97">
    <w:multiLevelType w:val="hybridMultilevel"/>
    <w:name w:val="List 98"/>
    <w:lvl w:ilvl="0">
      <w:start w:val="1"/>
      <w:numFmt w:val="decimal"/>
      <w:lvlText w:val="%1."/>
      <w:lvlJc w:val="left"/>
      <w:pPr>
        <w:ind w:hanging="360" w:left="1152"/>
      </w:pPr>
    </w:lvl>
  </w:abstractNum>
  <w:abstractNum w:abstractNumId="98">
    <w:multiLevelType w:val="hybridMultilevel"/>
    <w:name w:val="List 99"/>
    <w:lvl w:ilvl="0">
      <w:start w:val="1"/>
      <w:numFmt w:val="decimal"/>
      <w:lvlText w:val="%1."/>
      <w:lvlJc w:val="left"/>
      <w:pPr>
        <w:ind w:hanging="360" w:left="1152"/>
      </w:pPr>
    </w:lvl>
  </w:abstractNum>
  <w:abstractNum w:abstractNumId="99">
    <w:multiLevelType w:val="hybridMultilevel"/>
    <w:name w:val="List 100"/>
    <w:lvl w:ilvl="0">
      <w:start w:val="1"/>
      <w:numFmt w:val="decimal"/>
      <w:lvlText w:val="%1."/>
      <w:lvlJc w:val="left"/>
      <w:pPr>
        <w:ind w:hanging="360" w:left="1152"/>
      </w:pPr>
    </w:lvl>
  </w:abstractNum>
  <w:abstractNum w:abstractNumId="100">
    <w:multiLevelType w:val="hybridMultilevel"/>
    <w:name w:val="List 101"/>
    <w:lvl w:ilvl="0">
      <w:start w:val="1"/>
      <w:numFmt w:val="decimal"/>
      <w:lvlText w:val="%1."/>
      <w:lvlJc w:val="left"/>
      <w:pPr>
        <w:ind w:hanging="360" w:left="1152"/>
      </w:pPr>
    </w:lvl>
  </w:abstractNum>
  <w:abstractNum w:abstractNumId="101">
    <w:multiLevelType w:val="hybridMultilevel"/>
    <w:name w:val="List 102"/>
    <w:lvl w:ilvl="0">
      <w:start w:val="1"/>
      <w:numFmt w:val="decimal"/>
      <w:lvlText w:val="%1."/>
      <w:lvlJc w:val="left"/>
      <w:pPr>
        <w:ind w:hanging="360" w:left="1152"/>
      </w:pPr>
    </w:lvl>
  </w:abstractNum>
  <w:abstractNum w:abstractNumId="102">
    <w:multiLevelType w:val="hybridMultilevel"/>
    <w:name w:val="List 103"/>
    <w:lvl w:ilvl="0">
      <w:start w:val="1"/>
      <w:numFmt w:val="decimal"/>
      <w:lvlText w:val="%1."/>
      <w:lvlJc w:val="left"/>
      <w:pPr>
        <w:ind w:hanging="360" w:left="1152"/>
      </w:pPr>
    </w:lvl>
  </w:abstractNum>
  <w:abstractNum w:abstractNumId="103">
    <w:multiLevelType w:val="hybridMultilevel"/>
    <w:name w:val="List 104"/>
    <w:lvl w:ilvl="0">
      <w:start w:val="1"/>
      <w:numFmt w:val="decimal"/>
      <w:lvlText w:val="%1."/>
      <w:lvlJc w:val="left"/>
      <w:pPr>
        <w:ind w:hanging="360" w:left="1152"/>
      </w:pPr>
    </w:lvl>
  </w:abstractNum>
  <w:abstractNum w:abstractNumId="104">
    <w:multiLevelType w:val="hybridMultilevel"/>
    <w:name w:val="List 105"/>
    <w:lvl w:ilvl="0">
      <w:start w:val="1"/>
      <w:numFmt w:val="decimal"/>
      <w:lvlText w:val="%1."/>
      <w:lvlJc w:val="left"/>
      <w:pPr>
        <w:ind w:hanging="360" w:left="1152"/>
      </w:pPr>
    </w:lvl>
  </w:abstractNum>
  <w:abstractNum w:abstractNumId="105">
    <w:multiLevelType w:val="hybridMultilevel"/>
    <w:name w:val="List 106"/>
    <w:lvl w:ilvl="0">
      <w:start w:val="1"/>
      <w:numFmt w:val="decimal"/>
      <w:lvlText w:val="%1."/>
      <w:lvlJc w:val="left"/>
      <w:pPr>
        <w:ind w:hanging="360" w:left="1152"/>
      </w:pPr>
    </w:lvl>
  </w:abstractNum>
  <w:abstractNum w:abstractNumId="106">
    <w:multiLevelType w:val="hybridMultilevel"/>
    <w:name w:val="List 107"/>
    <w:lvl w:ilvl="0">
      <w:start w:val="1"/>
      <w:numFmt w:val="decimal"/>
      <w:lvlText w:val="%1."/>
      <w:lvlJc w:val="left"/>
      <w:pPr>
        <w:ind w:hanging="360" w:left="1152"/>
      </w:pPr>
    </w:lvl>
  </w:abstractNum>
  <w:abstractNum w:abstractNumId="107">
    <w:multiLevelType w:val="hybridMultilevel"/>
    <w:name w:val="List 108"/>
    <w:lvl w:ilvl="0">
      <w:start w:val="1"/>
      <w:numFmt w:val="decimal"/>
      <w:lvlText w:val="%1."/>
      <w:lvlJc w:val="left"/>
      <w:pPr>
        <w:ind w:hanging="360" w:left="1152"/>
      </w:pPr>
    </w:lvl>
  </w:abstractNum>
  <w:abstractNum w:abstractNumId="108">
    <w:multiLevelType w:val="hybridMultilevel"/>
    <w:name w:val="List 109"/>
    <w:lvl w:ilvl="0">
      <w:start w:val="1"/>
      <w:numFmt w:val="decimal"/>
      <w:lvlText w:val="%1."/>
      <w:lvlJc w:val="left"/>
      <w:pPr>
        <w:ind w:hanging="360" w:left="1152"/>
      </w:pPr>
    </w:lvl>
  </w:abstractNum>
  <w:abstractNum w:abstractNumId="109">
    <w:multiLevelType w:val="hybridMultilevel"/>
    <w:name w:val="List 110"/>
    <w:lvl w:ilvl="0">
      <w:start w:val="1"/>
      <w:numFmt w:val="decimal"/>
      <w:lvlText w:val="%1."/>
      <w:lvlJc w:val="left"/>
      <w:pPr>
        <w:ind w:hanging="360" w:left="1152"/>
      </w:pPr>
    </w:lvl>
  </w:abstractNum>
  <w:abstractNum w:abstractNumId="110">
    <w:multiLevelType w:val="hybridMultilevel"/>
    <w:name w:val="List 111"/>
    <w:lvl w:ilvl="0">
      <w:start w:val="1"/>
      <w:numFmt w:val="decimal"/>
      <w:lvlText w:val="%1."/>
      <w:lvlJc w:val="left"/>
      <w:pPr>
        <w:ind w:hanging="360" w:left="1152"/>
      </w:pPr>
    </w:lvl>
  </w:abstractNum>
  <w:abstractNum w:abstractNumId="111">
    <w:multiLevelType w:val="hybridMultilevel"/>
    <w:name w:val="List 112"/>
    <w:lvl w:ilvl="0">
      <w:start w:val="1"/>
      <w:numFmt w:val="decimal"/>
      <w:lvlText w:val="%1."/>
      <w:lvlJc w:val="left"/>
      <w:pPr>
        <w:ind w:hanging="360" w:left="1152"/>
      </w:pPr>
    </w:lvl>
  </w:abstractNum>
  <w:abstractNum w:abstractNumId="112">
    <w:multiLevelType w:val="hybridMultilevel"/>
    <w:name w:val="List 113"/>
    <w:lvl w:ilvl="0">
      <w:start w:val="1"/>
      <w:numFmt w:val="decimal"/>
      <w:lvlText w:val="%1."/>
      <w:lvlJc w:val="left"/>
      <w:pPr>
        <w:ind w:hanging="360" w:left="1152"/>
      </w:pPr>
    </w:lvl>
  </w:abstractNum>
  <w:abstractNum w:abstractNumId="113">
    <w:multiLevelType w:val="hybridMultilevel"/>
    <w:name w:val="List 114"/>
    <w:lvl w:ilvl="0">
      <w:start w:val="1"/>
      <w:numFmt w:val="decimal"/>
      <w:lvlText w:val="%1."/>
      <w:lvlJc w:val="left"/>
      <w:pPr>
        <w:ind w:hanging="360" w:left="1152"/>
      </w:pPr>
    </w:lvl>
  </w:abstractNum>
  <w:abstractNum w:abstractNumId="114">
    <w:multiLevelType w:val="hybridMultilevel"/>
    <w:name w:val="List 115"/>
    <w:lvl w:ilvl="0">
      <w:start w:val="1"/>
      <w:numFmt w:val="bullet"/>
      <w:lvlText w:val=""/>
      <w:lvlJc w:val="left"/>
      <w:pPr>
        <w:ind w:hanging="360" w:left="1152"/>
      </w:pPr>
      <w:rPr>
        <w:rFonts w:ascii="Symbol" w:hAnsi="Symbol" w:hint="default"/>
      </w:rPr>
    </w:lvl>
  </w:abstractNum>
  <w:abstractNum w:abstractNumId="115">
    <w:multiLevelType w:val="hybridMultilevel"/>
    <w:name w:val="List 116"/>
    <w:lvl w:ilvl="0">
      <w:start w:val="1"/>
      <w:numFmt w:val="decimal"/>
      <w:lvlText w:val="%1."/>
      <w:lvlJc w:val="left"/>
      <w:pPr>
        <w:ind w:hanging="360" w:left="1152"/>
      </w:pPr>
    </w:lvl>
  </w:abstractNum>
  <w:abstractNum w:abstractNumId="116">
    <w:multiLevelType w:val="hybridMultilevel"/>
    <w:name w:val="List 117"/>
    <w:lvl w:ilvl="0">
      <w:start w:val="1"/>
      <w:numFmt w:val="decimal"/>
      <w:lvlText w:val="%1."/>
      <w:lvlJc w:val="left"/>
      <w:pPr>
        <w:ind w:hanging="360" w:left="1152"/>
      </w:pPr>
    </w:lvl>
  </w:abstractNum>
  <w:abstractNum w:abstractNumId="117">
    <w:multiLevelType w:val="hybridMultilevel"/>
    <w:name w:val="List 118"/>
    <w:lvl w:ilvl="0">
      <w:start w:val="1"/>
      <w:numFmt w:val="decimal"/>
      <w:lvlText w:val="%1."/>
      <w:lvlJc w:val="left"/>
      <w:pPr>
        <w:ind w:hanging="360" w:left="1152"/>
      </w:pPr>
    </w:lvl>
  </w:abstractNum>
  <w:abstractNum w:abstractNumId="118">
    <w:multiLevelType w:val="hybridMultilevel"/>
    <w:name w:val="List 119"/>
    <w:lvl w:ilvl="0">
      <w:start w:val="1"/>
      <w:numFmt w:val="decimal"/>
      <w:lvlText w:val="%1."/>
      <w:lvlJc w:val="left"/>
      <w:pPr>
        <w:ind w:hanging="360" w:left="1152"/>
      </w:pPr>
    </w:lvl>
  </w:abstractNum>
  <w:abstractNum w:abstractNumId="119">
    <w:multiLevelType w:val="hybridMultilevel"/>
    <w:name w:val="List 120"/>
    <w:lvl w:ilvl="0">
      <w:start w:val="1"/>
      <w:numFmt w:val="decimal"/>
      <w:lvlText w:val="%1."/>
      <w:lvlJc w:val="left"/>
      <w:pPr>
        <w:ind w:hanging="360" w:left="1152"/>
      </w:pPr>
    </w:lvl>
  </w:abstractNum>
  <w:abstractNum w:abstractNumId="120">
    <w:multiLevelType w:val="hybridMultilevel"/>
    <w:name w:val="List 121"/>
    <w:lvl w:ilvl="0">
      <w:start w:val="1"/>
      <w:numFmt w:val="decimal"/>
      <w:lvlText w:val="%1."/>
      <w:lvlJc w:val="left"/>
      <w:pPr>
        <w:ind w:hanging="360" w:left="1152"/>
      </w:pPr>
    </w:lvl>
  </w:abstractNum>
  <w:abstractNum w:abstractNumId="121">
    <w:multiLevelType w:val="hybridMultilevel"/>
    <w:name w:val="List 122"/>
    <w:lvl w:ilvl="0">
      <w:start w:val="1"/>
      <w:numFmt w:val="decimal"/>
      <w:lvlText w:val="%1."/>
      <w:lvlJc w:val="left"/>
      <w:pPr>
        <w:ind w:hanging="360" w:left="1152"/>
      </w:pPr>
    </w:lvl>
  </w:abstractNum>
  <w:abstractNum w:abstractNumId="122">
    <w:multiLevelType w:val="hybridMultilevel"/>
    <w:name w:val="List 123"/>
    <w:lvl w:ilvl="0">
      <w:start w:val="1"/>
      <w:numFmt w:val="decimal"/>
      <w:lvlText w:val="%1."/>
      <w:lvlJc w:val="left"/>
      <w:pPr>
        <w:ind w:hanging="360" w:left="1152"/>
      </w:pPr>
    </w:lvl>
  </w:abstractNum>
  <w:abstractNum w:abstractNumId="123">
    <w:multiLevelType w:val="hybridMultilevel"/>
    <w:name w:val="List 124"/>
    <w:lvl w:ilvl="0">
      <w:start w:val="1"/>
      <w:numFmt w:val="decimal"/>
      <w:lvlText w:val="%1."/>
      <w:lvlJc w:val="left"/>
      <w:pPr>
        <w:ind w:hanging="360" w:left="1152"/>
      </w:pPr>
    </w:lvl>
  </w:abstractNum>
  <w:abstractNum w:abstractNumId="124">
    <w:multiLevelType w:val="hybridMultilevel"/>
    <w:name w:val="List 125"/>
    <w:lvl w:ilvl="0">
      <w:start w:val="1"/>
      <w:numFmt w:val="decimal"/>
      <w:lvlText w:val="%1."/>
      <w:lvlJc w:val="left"/>
      <w:pPr>
        <w:ind w:hanging="360" w:left="1152"/>
      </w:pPr>
    </w:lvl>
  </w:abstractNum>
  <w:abstractNum w:abstractNumId="125">
    <w:multiLevelType w:val="hybridMultilevel"/>
    <w:name w:val="List 126"/>
    <w:lvl w:ilvl="0">
      <w:start w:val="1"/>
      <w:numFmt w:val="decimal"/>
      <w:lvlText w:val="%1."/>
      <w:lvlJc w:val="left"/>
      <w:pPr>
        <w:ind w:hanging="360" w:left="1152"/>
      </w:pPr>
    </w:lvl>
  </w:abstractNum>
  <w:abstractNum w:abstractNumId="126">
    <w:multiLevelType w:val="hybridMultilevel"/>
    <w:name w:val="List 127"/>
    <w:lvl w:ilvl="0">
      <w:start w:val="1"/>
      <w:numFmt w:val="decimal"/>
      <w:lvlText w:val="%1."/>
      <w:lvlJc w:val="left"/>
      <w:pPr>
        <w:ind w:hanging="360" w:left="1152"/>
      </w:pPr>
    </w:lvl>
  </w:abstractNum>
  <w:abstractNum w:abstractNumId="127">
    <w:multiLevelType w:val="hybridMultilevel"/>
    <w:name w:val="List 128"/>
    <w:lvl w:ilvl="0">
      <w:start w:val="1"/>
      <w:numFmt w:val="decimal"/>
      <w:lvlText w:val="%1."/>
      <w:lvlJc w:val="left"/>
      <w:pPr>
        <w:ind w:hanging="360" w:left="1152"/>
      </w:pPr>
    </w:lvl>
  </w:abstractNum>
  <w:abstractNum w:abstractNumId="128">
    <w:multiLevelType w:val="hybridMultilevel"/>
    <w:name w:val="List 129"/>
    <w:lvl w:ilvl="0">
      <w:start w:val="1"/>
      <w:numFmt w:val="decimal"/>
      <w:lvlText w:val="%1."/>
      <w:lvlJc w:val="left"/>
      <w:pPr>
        <w:ind w:hanging="360" w:left="1152"/>
      </w:pPr>
    </w:lvl>
  </w:abstractNum>
  <w:abstractNum w:abstractNumId="129">
    <w:multiLevelType w:val="hybridMultilevel"/>
    <w:name w:val="List 130"/>
    <w:lvl w:ilvl="0">
      <w:start w:val="1"/>
      <w:numFmt w:val="decimal"/>
      <w:lvlText w:val="%1."/>
      <w:lvlJc w:val="left"/>
      <w:pPr>
        <w:ind w:hanging="360" w:left="1152"/>
      </w:pPr>
    </w:lvl>
  </w:abstractNum>
  <w:abstractNum w:abstractNumId="130">
    <w:multiLevelType w:val="hybridMultilevel"/>
    <w:name w:val="List 131"/>
    <w:lvl w:ilvl="0">
      <w:start w:val="1"/>
      <w:numFmt w:val="decimal"/>
      <w:lvlText w:val="%1."/>
      <w:lvlJc w:val="left"/>
      <w:pPr>
        <w:ind w:hanging="360" w:left="1152"/>
      </w:pPr>
    </w:lvl>
  </w:abstractNum>
  <w:abstractNum w:abstractNumId="131">
    <w:multiLevelType w:val="hybridMultilevel"/>
    <w:name w:val="List 132"/>
    <w:lvl w:ilvl="0">
      <w:start w:val="1"/>
      <w:numFmt w:val="decimal"/>
      <w:lvlText w:val="%1."/>
      <w:lvlJc w:val="left"/>
      <w:pPr>
        <w:ind w:hanging="360" w:left="1152"/>
      </w:pPr>
    </w:lvl>
  </w:abstractNum>
  <w:abstractNum w:abstractNumId="132">
    <w:multiLevelType w:val="hybridMultilevel"/>
    <w:name w:val="List 133"/>
    <w:lvl w:ilvl="0">
      <w:start w:val="1"/>
      <w:numFmt w:val="decimal"/>
      <w:lvlText w:val="%1."/>
      <w:lvlJc w:val="left"/>
      <w:pPr>
        <w:ind w:hanging="360" w:left="1152"/>
      </w:pPr>
    </w:lvl>
  </w:abstractNum>
  <w:abstractNum w:abstractNumId="133">
    <w:multiLevelType w:val="hybridMultilevel"/>
    <w:name w:val="List 134"/>
    <w:lvl w:ilvl="0">
      <w:start w:val="1"/>
      <w:numFmt w:val="decimal"/>
      <w:lvlText w:val="%1."/>
      <w:lvlJc w:val="left"/>
      <w:pPr>
        <w:ind w:hanging="360" w:left="1152"/>
      </w:pPr>
    </w:lvl>
  </w:abstractNum>
  <w:abstractNum w:abstractNumId="134">
    <w:multiLevelType w:val="hybridMultilevel"/>
    <w:name w:val="List 135"/>
    <w:lvl w:ilvl="0">
      <w:start w:val="1"/>
      <w:numFmt w:val="decimal"/>
      <w:lvlText w:val="%1."/>
      <w:lvlJc w:val="left"/>
      <w:pPr>
        <w:ind w:hanging="360" w:left="1152"/>
      </w:pPr>
    </w:lvl>
  </w:abstractNum>
  <w:abstractNum w:abstractNumId="135">
    <w:multiLevelType w:val="hybridMultilevel"/>
    <w:name w:val="List 136"/>
    <w:lvl w:ilvl="0">
      <w:start w:val="1"/>
      <w:numFmt w:val="decimal"/>
      <w:lvlText w:val="%1."/>
      <w:lvlJc w:val="left"/>
      <w:pPr>
        <w:ind w:hanging="360" w:left="1152"/>
      </w:pPr>
    </w:lvl>
  </w:abstractNum>
  <w:abstractNum w:abstractNumId="136">
    <w:multiLevelType w:val="hybridMultilevel"/>
    <w:name w:val="List 137"/>
    <w:lvl w:ilvl="0">
      <w:start w:val="1"/>
      <w:numFmt w:val="decimal"/>
      <w:lvlText w:val="%1."/>
      <w:lvlJc w:val="left"/>
      <w:pPr>
        <w:ind w:hanging="360" w:left="1152"/>
      </w:pPr>
    </w:lvl>
  </w:abstractNum>
  <w:abstractNum w:abstractNumId="137">
    <w:multiLevelType w:val="hybridMultilevel"/>
    <w:name w:val="List 138"/>
    <w:lvl w:ilvl="0">
      <w:start w:val="1"/>
      <w:numFmt w:val="decimal"/>
      <w:lvlText w:val="%1."/>
      <w:lvlJc w:val="left"/>
      <w:pPr>
        <w:ind w:hanging="360" w:left="1152"/>
      </w:pPr>
    </w:lvl>
  </w:abstractNum>
  <w:abstractNum w:abstractNumId="138">
    <w:multiLevelType w:val="hybridMultilevel"/>
    <w:name w:val="List 139"/>
    <w:lvl w:ilvl="0">
      <w:start w:val="1"/>
      <w:numFmt w:val="bullet"/>
      <w:lvlText w:val=""/>
      <w:lvlJc w:val="left"/>
      <w:pPr>
        <w:ind w:hanging="360" w:left="1152"/>
      </w:pPr>
      <w:rPr>
        <w:rFonts w:ascii="Symbol" w:hAnsi="Symbol" w:hint="default"/>
      </w:rPr>
    </w:lvl>
  </w:abstractNum>
  <w:abstractNum w:abstractNumId="139">
    <w:multiLevelType w:val="hybridMultilevel"/>
    <w:name w:val="List 140"/>
    <w:lvl w:ilvl="0">
      <w:start w:val="1"/>
      <w:numFmt w:val="bullet"/>
      <w:lvlText w:val=""/>
      <w:lvlJc w:val="left"/>
      <w:pPr>
        <w:ind w:hanging="360" w:left="1152"/>
      </w:pPr>
      <w:rPr>
        <w:rFonts w:ascii="Symbol" w:hAnsi="Symbol" w:hint="default"/>
      </w:rPr>
    </w:lvl>
  </w:abstractNum>
  <w:abstractNum w:abstractNumId="140">
    <w:multiLevelType w:val="hybridMultilevel"/>
    <w:name w:val="List 141"/>
    <w:lvl w:ilvl="0">
      <w:start w:val="1"/>
      <w:numFmt w:val="decimal"/>
      <w:lvlText w:val="%1."/>
      <w:lvlJc w:val="left"/>
      <w:pPr>
        <w:ind w:hanging="360" w:left="1152"/>
      </w:pPr>
    </w:lvl>
  </w:abstractNum>
  <w:abstractNum w:abstractNumId="141">
    <w:multiLevelType w:val="hybridMultilevel"/>
    <w:name w:val="List 142"/>
    <w:lvl w:ilvl="0">
      <w:start w:val="1"/>
      <w:numFmt w:val="decimal"/>
      <w:lvlText w:val="%1."/>
      <w:lvlJc w:val="left"/>
      <w:pPr>
        <w:ind w:hanging="360" w:left="1152"/>
      </w:pPr>
    </w:lvl>
  </w:abstractNum>
  <w:abstractNum w:abstractNumId="142">
    <w:multiLevelType w:val="hybridMultilevel"/>
    <w:name w:val="List 143"/>
    <w:lvl w:ilvl="0">
      <w:start w:val="1"/>
      <w:numFmt w:val="decimal"/>
      <w:lvlText w:val="%1."/>
      <w:lvlJc w:val="left"/>
      <w:pPr>
        <w:ind w:hanging="360" w:left="1152"/>
      </w:pPr>
    </w:lvl>
  </w:abstractNum>
  <w:abstractNum w:abstractNumId="143">
    <w:multiLevelType w:val="hybridMultilevel"/>
    <w:name w:val="List 144"/>
    <w:lvl w:ilvl="0">
      <w:start w:val="1"/>
      <w:numFmt w:val="decimal"/>
      <w:lvlText w:val="%1."/>
      <w:lvlJc w:val="left"/>
      <w:pPr>
        <w:ind w:hanging="360" w:left="1152"/>
      </w:pPr>
    </w:lvl>
  </w:abstractNum>
  <w:abstractNum w:abstractNumId="144">
    <w:multiLevelType w:val="hybridMultilevel"/>
    <w:name w:val="List 145"/>
    <w:lvl w:ilvl="0">
      <w:start w:val="1"/>
      <w:numFmt w:val="decimal"/>
      <w:lvlText w:val="%1."/>
      <w:lvlJc w:val="left"/>
      <w:pPr>
        <w:ind w:hanging="360" w:left="1152"/>
      </w:pPr>
    </w:lvl>
  </w:abstractNum>
  <w:abstractNum w:abstractNumId="145">
    <w:multiLevelType w:val="hybridMultilevel"/>
    <w:name w:val="List 146"/>
    <w:lvl w:ilvl="0">
      <w:start w:val="1"/>
      <w:numFmt w:val="decimal"/>
      <w:lvlText w:val="%1."/>
      <w:lvlJc w:val="left"/>
      <w:pPr>
        <w:ind w:hanging="360" w:left="1152"/>
      </w:pPr>
    </w:lvl>
  </w:abstractNum>
  <w:abstractNum w:abstractNumId="146">
    <w:multiLevelType w:val="hybridMultilevel"/>
    <w:name w:val="List 147"/>
    <w:lvl w:ilvl="0">
      <w:start w:val="1"/>
      <w:numFmt w:val="decimal"/>
      <w:lvlText w:val="%1."/>
      <w:lvlJc w:val="left"/>
      <w:pPr>
        <w:ind w:hanging="360" w:left="1152"/>
      </w:pPr>
    </w:lvl>
  </w:abstractNum>
  <w:abstractNum w:abstractNumId="147">
    <w:multiLevelType w:val="hybridMultilevel"/>
    <w:name w:val="List 148"/>
    <w:lvl w:ilvl="0">
      <w:start w:val="1"/>
      <w:numFmt w:val="decimal"/>
      <w:lvlText w:val="%1."/>
      <w:lvlJc w:val="left"/>
      <w:pPr>
        <w:ind w:hanging="360" w:left="1152"/>
      </w:pPr>
    </w:lvl>
  </w:abstractNum>
  <w:abstractNum w:abstractNumId="148">
    <w:multiLevelType w:val="hybridMultilevel"/>
    <w:name w:val="List 149"/>
    <w:lvl w:ilvl="0">
      <w:start w:val="1"/>
      <w:numFmt w:val="decimal"/>
      <w:lvlText w:val="%1."/>
      <w:lvlJc w:val="left"/>
      <w:pPr>
        <w:ind w:hanging="360" w:left="1152"/>
      </w:pPr>
    </w:lvl>
  </w:abstractNum>
  <w:abstractNum w:abstractNumId="149">
    <w:multiLevelType w:val="hybridMultilevel"/>
    <w:name w:val="List 150"/>
    <w:lvl w:ilvl="0">
      <w:start w:val="1"/>
      <w:numFmt w:val="decimal"/>
      <w:lvlText w:val="%1."/>
      <w:lvlJc w:val="left"/>
      <w:pPr>
        <w:ind w:hanging="360" w:left="1152"/>
      </w:pPr>
    </w:lvl>
  </w:abstractNum>
  <w:abstractNum w:abstractNumId="150">
    <w:multiLevelType w:val="hybridMultilevel"/>
    <w:name w:val="List 151"/>
    <w:lvl w:ilvl="0">
      <w:start w:val="1"/>
      <w:numFmt w:val="decimal"/>
      <w:lvlText w:val="%1."/>
      <w:lvlJc w:val="left"/>
      <w:pPr>
        <w:ind w:hanging="360" w:left="1152"/>
      </w:pPr>
    </w:lvl>
  </w:abstractNum>
  <w:abstractNum w:abstractNumId="151">
    <w:multiLevelType w:val="hybridMultilevel"/>
    <w:name w:val="List 152"/>
    <w:lvl w:ilvl="0">
      <w:start w:val="1"/>
      <w:numFmt w:val="decimal"/>
      <w:lvlText w:val="%1."/>
      <w:lvlJc w:val="left"/>
      <w:pPr>
        <w:ind w:hanging="360" w:left="1152"/>
      </w:pPr>
    </w:lvl>
  </w:abstractNum>
  <w:abstractNum w:abstractNumId="152">
    <w:multiLevelType w:val="hybridMultilevel"/>
    <w:name w:val="List 153"/>
    <w:lvl w:ilvl="0">
      <w:start w:val="1"/>
      <w:numFmt w:val="decimal"/>
      <w:lvlText w:val="%1."/>
      <w:lvlJc w:val="left"/>
      <w:pPr>
        <w:ind w:hanging="360" w:left="1152"/>
      </w:pPr>
    </w:lvl>
  </w:abstractNum>
  <w:abstractNum w:abstractNumId="153">
    <w:multiLevelType w:val="hybridMultilevel"/>
    <w:name w:val="List 154"/>
    <w:lvl w:ilvl="0">
      <w:start w:val="1"/>
      <w:numFmt w:val="decimal"/>
      <w:lvlText w:val="%1."/>
      <w:lvlJc w:val="left"/>
      <w:pPr>
        <w:ind w:hanging="360" w:left="1152"/>
      </w:pPr>
    </w:lvl>
  </w:abstractNum>
  <w:abstractNum w:abstractNumId="154">
    <w:multiLevelType w:val="hybridMultilevel"/>
    <w:name w:val="List 155"/>
    <w:lvl w:ilvl="0">
      <w:start w:val="1"/>
      <w:numFmt w:val="decimal"/>
      <w:lvlText w:val="%1."/>
      <w:lvlJc w:val="left"/>
      <w:pPr>
        <w:ind w:hanging="360" w:left="1152"/>
      </w:pPr>
    </w:lvl>
  </w:abstractNum>
  <w:abstractNum w:abstractNumId="155">
    <w:multiLevelType w:val="hybridMultilevel"/>
    <w:name w:val="List 156"/>
    <w:lvl w:ilvl="0">
      <w:start w:val="1"/>
      <w:numFmt w:val="decimal"/>
      <w:lvlText w:val="%1."/>
      <w:lvlJc w:val="left"/>
      <w:pPr>
        <w:ind w:hanging="360" w:left="1152"/>
      </w:pPr>
    </w:lvl>
  </w:abstractNum>
  <w:abstractNum w:abstractNumId="156">
    <w:multiLevelType w:val="hybridMultilevel"/>
    <w:name w:val="List 157"/>
    <w:lvl w:ilvl="0">
      <w:start w:val="1"/>
      <w:numFmt w:val="decimal"/>
      <w:lvlText w:val="%1."/>
      <w:lvlJc w:val="left"/>
      <w:pPr>
        <w:ind w:hanging="360" w:left="1152"/>
      </w:pPr>
    </w:lvl>
  </w:abstractNum>
  <w:abstractNum w:abstractNumId="157">
    <w:multiLevelType w:val="hybridMultilevel"/>
    <w:name w:val="List 158"/>
    <w:lvl w:ilvl="0">
      <w:start w:val="1"/>
      <w:numFmt w:val="decimal"/>
      <w:lvlText w:val="%1."/>
      <w:lvlJc w:val="left"/>
      <w:pPr>
        <w:ind w:hanging="360" w:left="1152"/>
      </w:pPr>
    </w:lvl>
  </w:abstractNum>
  <w:abstractNum w:abstractNumId="158">
    <w:multiLevelType w:val="hybridMultilevel"/>
    <w:name w:val="List 159"/>
    <w:lvl w:ilvl="0">
      <w:start w:val="1"/>
      <w:numFmt w:val="decimal"/>
      <w:lvlText w:val="%1."/>
      <w:lvlJc w:val="left"/>
      <w:pPr>
        <w:ind w:hanging="360" w:left="1152"/>
      </w:pPr>
    </w:lvl>
  </w:abstractNum>
  <w:abstractNum w:abstractNumId="159">
    <w:multiLevelType w:val="hybridMultilevel"/>
    <w:name w:val="List 160"/>
    <w:lvl w:ilvl="0">
      <w:start w:val="1"/>
      <w:numFmt w:val="decimal"/>
      <w:lvlText w:val="%1."/>
      <w:lvlJc w:val="left"/>
      <w:pPr>
        <w:ind w:hanging="360" w:left="1152"/>
      </w:pPr>
    </w:lvl>
  </w:abstractNum>
  <w:abstractNum w:abstractNumId="160">
    <w:multiLevelType w:val="hybridMultilevel"/>
    <w:name w:val="List 161"/>
    <w:lvl w:ilvl="0">
      <w:start w:val="1"/>
      <w:numFmt w:val="decimal"/>
      <w:lvlText w:val="%1."/>
      <w:lvlJc w:val="left"/>
      <w:pPr>
        <w:ind w:hanging="360" w:left="1152"/>
      </w:pPr>
    </w:lvl>
  </w:abstractNum>
  <w:abstractNum w:abstractNumId="161">
    <w:multiLevelType w:val="hybridMultilevel"/>
    <w:name w:val="List 162"/>
    <w:lvl w:ilvl="0">
      <w:start w:val="1"/>
      <w:numFmt w:val="decimal"/>
      <w:lvlText w:val="%1."/>
      <w:lvlJc w:val="left"/>
      <w:pPr>
        <w:ind w:hanging="360" w:left="1152"/>
      </w:pPr>
    </w:lvl>
  </w:abstractNum>
  <w:abstractNum w:abstractNumId="162">
    <w:multiLevelType w:val="hybridMultilevel"/>
    <w:name w:val="List 163"/>
    <w:lvl w:ilvl="0">
      <w:start w:val="1"/>
      <w:numFmt w:val="decimal"/>
      <w:lvlText w:val="%1."/>
      <w:lvlJc w:val="left"/>
      <w:pPr>
        <w:ind w:hanging="360" w:left="1152"/>
      </w:pPr>
    </w:lvl>
  </w:abstractNum>
  <w:abstractNum w:abstractNumId="163">
    <w:multiLevelType w:val="hybridMultilevel"/>
    <w:name w:val="List 164"/>
    <w:lvl w:ilvl="0">
      <w:start w:val="1"/>
      <w:numFmt w:val="decimal"/>
      <w:lvlText w:val="%1."/>
      <w:lvlJc w:val="left"/>
      <w:pPr>
        <w:ind w:hanging="360" w:left="1152"/>
      </w:pPr>
    </w:lvl>
  </w:abstractNum>
  <w:abstractNum w:abstractNumId="164">
    <w:multiLevelType w:val="hybridMultilevel"/>
    <w:name w:val="List 165"/>
    <w:lvl w:ilvl="0">
      <w:start w:val="1"/>
      <w:numFmt w:val="decimal"/>
      <w:lvlText w:val="%1."/>
      <w:lvlJc w:val="left"/>
      <w:pPr>
        <w:ind w:hanging="360" w:left="1152"/>
      </w:pPr>
    </w:lvl>
  </w:abstractNum>
  <w:abstractNum w:abstractNumId="165">
    <w:multiLevelType w:val="hybridMultilevel"/>
    <w:name w:val="List 166"/>
    <w:lvl w:ilvl="0">
      <w:start w:val="1"/>
      <w:numFmt w:val="decimal"/>
      <w:lvlText w:val="%1."/>
      <w:lvlJc w:val="left"/>
      <w:pPr>
        <w:ind w:hanging="360" w:left="1152"/>
      </w:pPr>
    </w:lvl>
  </w:abstractNum>
  <w:abstractNum w:abstractNumId="166">
    <w:multiLevelType w:val="hybridMultilevel"/>
    <w:name w:val="List 167"/>
    <w:lvl w:ilvl="0">
      <w:start w:val="1"/>
      <w:numFmt w:val="decimal"/>
      <w:lvlText w:val="%1."/>
      <w:lvlJc w:val="left"/>
      <w:pPr>
        <w:ind w:hanging="360" w:left="1152"/>
      </w:pPr>
    </w:lvl>
  </w:abstractNum>
  <w:abstractNum w:abstractNumId="167">
    <w:multiLevelType w:val="hybridMultilevel"/>
    <w:name w:val="List 168"/>
    <w:lvl w:ilvl="0">
      <w:start w:val="1"/>
      <w:numFmt w:val="bullet"/>
      <w:lvlText w:val=""/>
      <w:lvlJc w:val="left"/>
      <w:pPr>
        <w:ind w:hanging="360" w:left="1152"/>
      </w:pPr>
      <w:rPr>
        <w:rFonts w:ascii="Symbol" w:hAnsi="Symbol" w:hint="default"/>
      </w:rPr>
    </w:lvl>
  </w:abstractNum>
  <w:abstractNum w:abstractNumId="168">
    <w:multiLevelType w:val="hybridMultilevel"/>
    <w:name w:val="List 169"/>
    <w:lvl w:ilvl="0">
      <w:start w:val="1"/>
      <w:numFmt w:val="bullet"/>
      <w:lvlText w:val=""/>
      <w:lvlJc w:val="left"/>
      <w:pPr>
        <w:ind w:hanging="360" w:left="1152"/>
      </w:pPr>
      <w:rPr>
        <w:rFonts w:ascii="Symbol" w:hAnsi="Symbol" w:hint="default"/>
      </w:rPr>
    </w:lvl>
  </w:abstractNum>
  <w:abstractNum w:abstractNumId="169">
    <w:multiLevelType w:val="hybridMultilevel"/>
    <w:name w:val="List 170"/>
    <w:lvl w:ilvl="0">
      <w:start w:val="1"/>
      <w:numFmt w:val="bullet"/>
      <w:lvlText w:val=""/>
      <w:lvlJc w:val="left"/>
      <w:pPr>
        <w:ind w:hanging="360" w:left="1152"/>
      </w:pPr>
      <w:rPr>
        <w:rFonts w:ascii="Symbol" w:hAnsi="Symbol" w:hint="default"/>
      </w:rPr>
    </w:lvl>
  </w:abstractNum>
  <w:abstractNum w:abstractNumId="170">
    <w:multiLevelType w:val="hybridMultilevel"/>
    <w:name w:val="List 171"/>
    <w:lvl w:ilvl="0">
      <w:start w:val="1"/>
      <w:numFmt w:val="decimal"/>
      <w:lvlText w:val="%1."/>
      <w:lvlJc w:val="left"/>
      <w:pPr>
        <w:ind w:hanging="360" w:left="1152"/>
      </w:pPr>
    </w:lvl>
  </w:abstractNum>
  <w:abstractNum w:abstractNumId="171">
    <w:multiLevelType w:val="hybridMultilevel"/>
    <w:name w:val="List 172"/>
    <w:lvl w:ilvl="0">
      <w:start w:val="1"/>
      <w:numFmt w:val="decimal"/>
      <w:lvlText w:val="%1."/>
      <w:lvlJc w:val="left"/>
      <w:pPr>
        <w:ind w:hanging="360" w:left="1152"/>
      </w:pPr>
    </w:lvl>
  </w:abstractNum>
  <w:abstractNum w:abstractNumId="172">
    <w:multiLevelType w:val="hybridMultilevel"/>
    <w:name w:val="List 173"/>
    <w:lvl w:ilvl="0">
      <w:start w:val="1"/>
      <w:numFmt w:val="decimal"/>
      <w:lvlText w:val="%1."/>
      <w:lvlJc w:val="left"/>
      <w:pPr>
        <w:ind w:hanging="360" w:left="1152"/>
      </w:pPr>
    </w:lvl>
  </w:abstractNum>
  <w:abstractNum w:abstractNumId="173">
    <w:multiLevelType w:val="hybridMultilevel"/>
    <w:name w:val="List 174"/>
    <w:lvl w:ilvl="0">
      <w:start w:val="1"/>
      <w:numFmt w:val="decimal"/>
      <w:lvlText w:val="%1."/>
      <w:lvlJc w:val="left"/>
      <w:pPr>
        <w:ind w:hanging="360" w:left="1152"/>
      </w:pPr>
    </w:lvl>
  </w:abstractNum>
  <w:abstractNum w:abstractNumId="174">
    <w:multiLevelType w:val="hybridMultilevel"/>
    <w:name w:val="List 175"/>
    <w:lvl w:ilvl="0">
      <w:start w:val="1"/>
      <w:numFmt w:val="decimal"/>
      <w:lvlText w:val="%1."/>
      <w:lvlJc w:val="left"/>
      <w:pPr>
        <w:ind w:hanging="360" w:left="1152"/>
      </w:pPr>
    </w:lvl>
  </w:abstractNum>
  <w:abstractNum w:abstractNumId="175">
    <w:multiLevelType w:val="hybridMultilevel"/>
    <w:name w:val="List 176"/>
    <w:lvl w:ilvl="0">
      <w:start w:val="1"/>
      <w:numFmt w:val="decimal"/>
      <w:lvlText w:val="%1."/>
      <w:lvlJc w:val="left"/>
      <w:pPr>
        <w:ind w:hanging="360" w:left="1152"/>
      </w:pPr>
    </w:lvl>
  </w:abstractNum>
  <w:abstractNum w:abstractNumId="176">
    <w:multiLevelType w:val="hybridMultilevel"/>
    <w:name w:val="List 177"/>
    <w:lvl w:ilvl="0">
      <w:start w:val="1"/>
      <w:numFmt w:val="decimal"/>
      <w:lvlText w:val="%1."/>
      <w:lvlJc w:val="left"/>
      <w:pPr>
        <w:ind w:hanging="360" w:left="1152"/>
      </w:pPr>
    </w:lvl>
  </w:abstractNum>
  <w:abstractNum w:abstractNumId="177">
    <w:multiLevelType w:val="hybridMultilevel"/>
    <w:name w:val="List 178"/>
    <w:lvl w:ilvl="0">
      <w:start w:val="1"/>
      <w:numFmt w:val="decimal"/>
      <w:lvlText w:val="%1."/>
      <w:lvlJc w:val="left"/>
      <w:pPr>
        <w:ind w:hanging="360" w:left="1152"/>
      </w:pPr>
    </w:lvl>
  </w:abstractNum>
  <w:abstractNum w:abstractNumId="178">
    <w:multiLevelType w:val="hybridMultilevel"/>
    <w:name w:val="List 179"/>
    <w:lvl w:ilvl="0">
      <w:start w:val="1"/>
      <w:numFmt w:val="decimal"/>
      <w:lvlText w:val="%1."/>
      <w:lvlJc w:val="left"/>
      <w:pPr>
        <w:ind w:hanging="360" w:left="1152"/>
      </w:pPr>
    </w:lvl>
  </w:abstractNum>
  <w:abstractNum w:abstractNumId="179">
    <w:multiLevelType w:val="hybridMultilevel"/>
    <w:name w:val="List 180"/>
    <w:lvl w:ilvl="0">
      <w:start w:val="1"/>
      <w:numFmt w:val="decimal"/>
      <w:lvlText w:val="%1."/>
      <w:lvlJc w:val="left"/>
      <w:pPr>
        <w:ind w:hanging="360" w:left="1152"/>
      </w:pPr>
    </w:lvl>
  </w:abstractNum>
  <w:abstractNum w:abstractNumId="180">
    <w:multiLevelType w:val="hybridMultilevel"/>
    <w:name w:val="List 181"/>
    <w:lvl w:ilvl="0">
      <w:start w:val="1"/>
      <w:numFmt w:val="decimal"/>
      <w:lvlText w:val="%1."/>
      <w:lvlJc w:val="left"/>
      <w:pPr>
        <w:ind w:hanging="360" w:left="1152"/>
      </w:pPr>
    </w:lvl>
  </w:abstractNum>
  <w:abstractNum w:abstractNumId="181">
    <w:multiLevelType w:val="hybridMultilevel"/>
    <w:name w:val="List 182"/>
    <w:lvl w:ilvl="0">
      <w:start w:val="1"/>
      <w:numFmt w:val="decimal"/>
      <w:lvlText w:val="%1."/>
      <w:lvlJc w:val="left"/>
      <w:pPr>
        <w:ind w:hanging="360" w:left="1152"/>
      </w:pPr>
    </w:lvl>
  </w:abstractNum>
  <w:abstractNum w:abstractNumId="182">
    <w:multiLevelType w:val="hybridMultilevel"/>
    <w:name w:val="List 183"/>
    <w:lvl w:ilvl="0">
      <w:start w:val="1"/>
      <w:numFmt w:val="decimal"/>
      <w:lvlText w:val="%1."/>
      <w:lvlJc w:val="left"/>
      <w:pPr>
        <w:ind w:hanging="360" w:left="1152"/>
      </w:pPr>
    </w:lvl>
  </w:abstractNum>
  <w:abstractNum w:abstractNumId="183">
    <w:multiLevelType w:val="hybridMultilevel"/>
    <w:name w:val="List 184"/>
    <w:lvl w:ilvl="0">
      <w:start w:val="1"/>
      <w:numFmt w:val="decimal"/>
      <w:lvlText w:val="%1."/>
      <w:lvlJc w:val="left"/>
      <w:pPr>
        <w:ind w:hanging="360" w:left="1152"/>
      </w:pPr>
    </w:lvl>
  </w:abstractNum>
  <w:abstractNum w:abstractNumId="184">
    <w:multiLevelType w:val="hybridMultilevel"/>
    <w:name w:val="List 185"/>
    <w:lvl w:ilvl="0">
      <w:start w:val="1"/>
      <w:numFmt w:val="decimal"/>
      <w:lvlText w:val="%1."/>
      <w:lvlJc w:val="left"/>
      <w:pPr>
        <w:ind w:hanging="360" w:left="1152"/>
      </w:pPr>
    </w:lvl>
  </w:abstractNum>
  <w:abstractNum w:abstractNumId="185">
    <w:multiLevelType w:val="hybridMultilevel"/>
    <w:name w:val="List 186"/>
    <w:lvl w:ilvl="0">
      <w:start w:val="1"/>
      <w:numFmt w:val="decimal"/>
      <w:lvlText w:val="%1."/>
      <w:lvlJc w:val="left"/>
      <w:pPr>
        <w:ind w:hanging="360" w:left="1152"/>
      </w:pPr>
    </w:lvl>
  </w:abstractNum>
  <w:abstractNum w:abstractNumId="186">
    <w:multiLevelType w:val="hybridMultilevel"/>
    <w:name w:val="List 187"/>
    <w:lvl w:ilvl="0">
      <w:start w:val="1"/>
      <w:numFmt w:val="decimal"/>
      <w:lvlText w:val="%1."/>
      <w:lvlJc w:val="left"/>
      <w:pPr>
        <w:ind w:hanging="360" w:left="1152"/>
      </w:pPr>
    </w:lvl>
  </w:abstractNum>
  <w:abstractNum w:abstractNumId="187">
    <w:multiLevelType w:val="hybridMultilevel"/>
    <w:name w:val="List 188"/>
    <w:lvl w:ilvl="0">
      <w:start w:val="1"/>
      <w:numFmt w:val="decimal"/>
      <w:lvlText w:val="%1."/>
      <w:lvlJc w:val="left"/>
      <w:pPr>
        <w:ind w:hanging="360" w:left="1152"/>
      </w:pPr>
    </w:lvl>
  </w:abstractNum>
  <w:abstractNum w:abstractNumId="188">
    <w:multiLevelType w:val="hybridMultilevel"/>
    <w:name w:val="List 189"/>
    <w:lvl w:ilvl="0">
      <w:start w:val="1"/>
      <w:numFmt w:val="decimal"/>
      <w:lvlText w:val="%1."/>
      <w:lvlJc w:val="left"/>
      <w:pPr>
        <w:ind w:hanging="360" w:left="1152"/>
      </w:pPr>
    </w:lvl>
  </w:abstractNum>
  <w:abstractNum w:abstractNumId="189">
    <w:multiLevelType w:val="hybridMultilevel"/>
    <w:name w:val="List 190"/>
    <w:lvl w:ilvl="0">
      <w:start w:val="1"/>
      <w:numFmt w:val="decimal"/>
      <w:lvlText w:val="%1."/>
      <w:lvlJc w:val="left"/>
      <w:pPr>
        <w:ind w:hanging="360" w:left="1152"/>
      </w:pPr>
    </w:lvl>
  </w:abstractNum>
  <w:abstractNum w:abstractNumId="190">
    <w:multiLevelType w:val="hybridMultilevel"/>
    <w:name w:val="List 191"/>
    <w:lvl w:ilvl="0">
      <w:start w:val="1"/>
      <w:numFmt w:val="decimal"/>
      <w:lvlText w:val="%1."/>
      <w:lvlJc w:val="left"/>
      <w:pPr>
        <w:ind w:hanging="360" w:left="1152"/>
      </w:pPr>
    </w:lvl>
  </w:abstractNum>
  <w:abstractNum w:abstractNumId="191">
    <w:multiLevelType w:val="hybridMultilevel"/>
    <w:name w:val="List 192"/>
    <w:lvl w:ilvl="0">
      <w:start w:val="1"/>
      <w:numFmt w:val="decimal"/>
      <w:lvlText w:val="%1."/>
      <w:lvlJc w:val="left"/>
      <w:pPr>
        <w:ind w:hanging="360" w:left="1152"/>
      </w:pPr>
    </w:lvl>
  </w:abstractNum>
  <w:abstractNum w:abstractNumId="192">
    <w:multiLevelType w:val="hybridMultilevel"/>
    <w:name w:val="List 193"/>
    <w:lvl w:ilvl="0">
      <w:start w:val="1"/>
      <w:numFmt w:val="decimal"/>
      <w:lvlText w:val="%1."/>
      <w:lvlJc w:val="left"/>
      <w:pPr>
        <w:ind w:hanging="360" w:left="1152"/>
      </w:pPr>
    </w:lvl>
  </w:abstractNum>
  <w:abstractNum w:abstractNumId="193">
    <w:multiLevelType w:val="hybridMultilevel"/>
    <w:name w:val="List 194"/>
    <w:lvl w:ilvl="0">
      <w:start w:val="1"/>
      <w:numFmt w:val="decimal"/>
      <w:lvlText w:val="%1."/>
      <w:lvlJc w:val="left"/>
      <w:pPr>
        <w:ind w:hanging="360" w:left="1152"/>
      </w:pPr>
    </w:lvl>
  </w:abstractNum>
  <w:abstractNum w:abstractNumId="194">
    <w:multiLevelType w:val="hybridMultilevel"/>
    <w:name w:val="List 195"/>
    <w:lvl w:ilvl="0">
      <w:start w:val="1"/>
      <w:numFmt w:val="decimal"/>
      <w:lvlText w:val="%1."/>
      <w:lvlJc w:val="left"/>
      <w:pPr>
        <w:ind w:hanging="360" w:left="1152"/>
      </w:pPr>
    </w:lvl>
  </w:abstractNum>
  <w:abstractNum w:abstractNumId="195">
    <w:multiLevelType w:val="hybridMultilevel"/>
    <w:name w:val="List 196"/>
    <w:lvl w:ilvl="0">
      <w:start w:val="1"/>
      <w:numFmt w:val="decimal"/>
      <w:lvlText w:val="%1."/>
      <w:lvlJc w:val="left"/>
      <w:pPr>
        <w:ind w:hanging="360" w:left="1152"/>
      </w:pPr>
    </w:lvl>
  </w:abstractNum>
  <w:abstractNum w:abstractNumId="196">
    <w:multiLevelType w:val="hybridMultilevel"/>
    <w:name w:val="List 197"/>
    <w:lvl w:ilvl="0">
      <w:start w:val="1"/>
      <w:numFmt w:val="decimal"/>
      <w:lvlText w:val="%1."/>
      <w:lvlJc w:val="left"/>
      <w:pPr>
        <w:ind w:hanging="360" w:left="1152"/>
      </w:pPr>
    </w:lvl>
  </w:abstractNum>
  <w:abstractNum w:abstractNumId="197">
    <w:multiLevelType w:val="hybridMultilevel"/>
    <w:name w:val="List 198"/>
    <w:lvl w:ilvl="0">
      <w:start w:val="1"/>
      <w:numFmt w:val="decimal"/>
      <w:lvlText w:val="%1."/>
      <w:lvlJc w:val="left"/>
      <w:pPr>
        <w:ind w:hanging="360" w:left="1152"/>
      </w:pPr>
    </w:lvl>
  </w:abstractNum>
  <w:abstractNum w:abstractNumId="198">
    <w:multiLevelType w:val="hybridMultilevel"/>
    <w:name w:val="List 199"/>
    <w:lvl w:ilvl="0">
      <w:start w:val="1"/>
      <w:numFmt w:val="decimal"/>
      <w:lvlText w:val="%1."/>
      <w:lvlJc w:val="left"/>
      <w:pPr>
        <w:ind w:hanging="360" w:left="1152"/>
      </w:pPr>
    </w:lvl>
  </w:abstractNum>
  <w:abstractNum w:abstractNumId="199">
    <w:multiLevelType w:val="hybridMultilevel"/>
    <w:name w:val="List 200"/>
    <w:lvl w:ilvl="0">
      <w:start w:val="1"/>
      <w:numFmt w:val="decimal"/>
      <w:lvlText w:val="%1."/>
      <w:lvlJc w:val="left"/>
      <w:pPr>
        <w:ind w:hanging="360" w:left="1152"/>
      </w:pPr>
    </w:lvl>
  </w:abstractNum>
  <w:abstractNum w:abstractNumId="200">
    <w:multiLevelType w:val="hybridMultilevel"/>
    <w:name w:val="List 201"/>
    <w:lvl w:ilvl="0">
      <w:start w:val="1"/>
      <w:numFmt w:val="decimal"/>
      <w:lvlText w:val="%1."/>
      <w:lvlJc w:val="left"/>
      <w:pPr>
        <w:ind w:hanging="360" w:left="1152"/>
      </w:pPr>
    </w:lvl>
  </w:abstractNum>
  <w:abstractNum w:abstractNumId="201">
    <w:multiLevelType w:val="hybridMultilevel"/>
    <w:name w:val="List 202"/>
    <w:lvl w:ilvl="0">
      <w:start w:val="1"/>
      <w:numFmt w:val="decimal"/>
      <w:lvlText w:val="%1."/>
      <w:lvlJc w:val="left"/>
      <w:pPr>
        <w:ind w:hanging="360" w:left="1152"/>
      </w:pPr>
    </w:lvl>
  </w:abstractNum>
  <w:abstractNum w:abstractNumId="202">
    <w:multiLevelType w:val="hybridMultilevel"/>
    <w:name w:val="List 203"/>
    <w:lvl w:ilvl="0">
      <w:start w:val="1"/>
      <w:numFmt w:val="decimal"/>
      <w:lvlText w:val="%1."/>
      <w:lvlJc w:val="left"/>
      <w:pPr>
        <w:ind w:hanging="360" w:left="1152"/>
      </w:pPr>
    </w:lvl>
  </w:abstractNum>
  <w:abstractNum w:abstractNumId="203">
    <w:multiLevelType w:val="hybridMultilevel"/>
    <w:name w:val="List 204"/>
    <w:lvl w:ilvl="0">
      <w:start w:val="1"/>
      <w:numFmt w:val="decimal"/>
      <w:lvlText w:val="%1."/>
      <w:lvlJc w:val="left"/>
      <w:pPr>
        <w:ind w:hanging="360" w:left="1152"/>
      </w:pPr>
    </w:lvl>
  </w:abstractNum>
  <w:abstractNum w:abstractNumId="204">
    <w:multiLevelType w:val="hybridMultilevel"/>
    <w:name w:val="List 205"/>
    <w:lvl w:ilvl="0">
      <w:start w:val="1"/>
      <w:numFmt w:val="bullet"/>
      <w:lvlText w:val=""/>
      <w:lvlJc w:val="left"/>
      <w:pPr>
        <w:ind w:hanging="360" w:left="1152"/>
      </w:pPr>
      <w:rPr>
        <w:rFonts w:ascii="Symbol" w:hAnsi="Symbol" w:hint="default"/>
      </w:rPr>
    </w:lvl>
  </w:abstractNum>
  <w:abstractNum w:abstractNumId="205">
    <w:multiLevelType w:val="hybridMultilevel"/>
    <w:name w:val="List 206"/>
    <w:lvl w:ilvl="0">
      <w:start w:val="1"/>
      <w:numFmt w:val="decimal"/>
      <w:lvlText w:val="%1."/>
      <w:lvlJc w:val="left"/>
      <w:pPr>
        <w:ind w:hanging="360" w:left="1152"/>
      </w:pPr>
    </w:lvl>
  </w:abstractNum>
  <w:abstractNum w:abstractNumId="206">
    <w:multiLevelType w:val="hybridMultilevel"/>
    <w:name w:val="List 207"/>
    <w:lvl w:ilvl="0">
      <w:start w:val="1"/>
      <w:numFmt w:val="decimal"/>
      <w:lvlText w:val="%1."/>
      <w:lvlJc w:val="left"/>
      <w:pPr>
        <w:ind w:hanging="360" w:left="1152"/>
      </w:pPr>
    </w:lvl>
  </w:abstractNum>
  <w:abstractNum w:abstractNumId="207">
    <w:multiLevelType w:val="hybridMultilevel"/>
    <w:name w:val="List 208"/>
    <w:lvl w:ilvl="0">
      <w:start w:val="1"/>
      <w:numFmt w:val="decimal"/>
      <w:lvlText w:val="%1."/>
      <w:lvlJc w:val="left"/>
      <w:pPr>
        <w:ind w:hanging="360" w:left="1152"/>
      </w:pPr>
    </w:lvl>
  </w:abstractNum>
  <w:abstractNum w:abstractNumId="208">
    <w:multiLevelType w:val="hybridMultilevel"/>
    <w:name w:val="List 209"/>
    <w:lvl w:ilvl="0">
      <w:start w:val="1"/>
      <w:numFmt w:val="decimal"/>
      <w:lvlText w:val="%1."/>
      <w:lvlJc w:val="left"/>
      <w:pPr>
        <w:ind w:hanging="360" w:left="1152"/>
      </w:pPr>
    </w:lvl>
  </w:abstractNum>
  <w:abstractNum w:abstractNumId="209">
    <w:multiLevelType w:val="hybridMultilevel"/>
    <w:name w:val="List 210"/>
    <w:lvl w:ilvl="0">
      <w:start w:val="1"/>
      <w:numFmt w:val="decimal"/>
      <w:lvlText w:val="%1."/>
      <w:lvlJc w:val="left"/>
      <w:pPr>
        <w:ind w:hanging="360" w:left="1152"/>
      </w:pPr>
    </w:lvl>
  </w:abstractNum>
  <w:abstractNum w:abstractNumId="210">
    <w:multiLevelType w:val="hybridMultilevel"/>
    <w:name w:val="List 211"/>
    <w:lvl w:ilvl="0">
      <w:start w:val="1"/>
      <w:numFmt w:val="decimal"/>
      <w:lvlText w:val="%1."/>
      <w:lvlJc w:val="left"/>
      <w:pPr>
        <w:ind w:hanging="360" w:left="1152"/>
      </w:pPr>
    </w:lvl>
  </w:abstractNum>
  <w:abstractNum w:abstractNumId="211">
    <w:multiLevelType w:val="hybridMultilevel"/>
    <w:name w:val="List 212"/>
    <w:lvl w:ilvl="0">
      <w:start w:val="1"/>
      <w:numFmt w:val="decimal"/>
      <w:lvlText w:val="%1."/>
      <w:lvlJc w:val="left"/>
      <w:pPr>
        <w:ind w:hanging="360" w:left="1152"/>
      </w:pPr>
    </w:lvl>
  </w:abstractNum>
  <w:abstractNum w:abstractNumId="212">
    <w:multiLevelType w:val="hybridMultilevel"/>
    <w:name w:val="List 213"/>
    <w:lvl w:ilvl="0">
      <w:start w:val="1"/>
      <w:numFmt w:val="decimal"/>
      <w:lvlText w:val="%1."/>
      <w:lvlJc w:val="left"/>
      <w:pPr>
        <w:ind w:hanging="360" w:left="1152"/>
      </w:pPr>
    </w:lvl>
  </w:abstractNum>
  <w:abstractNum w:abstractNumId="213">
    <w:multiLevelType w:val="hybridMultilevel"/>
    <w:name w:val="List 214"/>
    <w:lvl w:ilvl="0">
      <w:start w:val="1"/>
      <w:numFmt w:val="decimal"/>
      <w:lvlText w:val="%1."/>
      <w:lvlJc w:val="left"/>
      <w:pPr>
        <w:ind w:hanging="360" w:left="1152"/>
      </w:pPr>
    </w:lvl>
  </w:abstractNum>
  <w:abstractNum w:abstractNumId="214">
    <w:multiLevelType w:val="hybridMultilevel"/>
    <w:name w:val="List 215"/>
    <w:lvl w:ilvl="0">
      <w:start w:val="1"/>
      <w:numFmt w:val="decimal"/>
      <w:lvlText w:val="%1."/>
      <w:lvlJc w:val="left"/>
      <w:pPr>
        <w:ind w:hanging="360" w:left="1152"/>
      </w:pPr>
    </w:lvl>
  </w:abstractNum>
  <w:abstractNum w:abstractNumId="215">
    <w:multiLevelType w:val="hybridMultilevel"/>
    <w:name w:val="List 216"/>
    <w:lvl w:ilvl="0">
      <w:start w:val="1"/>
      <w:numFmt w:val="decimal"/>
      <w:lvlText w:val="%1."/>
      <w:lvlJc w:val="left"/>
      <w:pPr>
        <w:ind w:hanging="360" w:left="1152"/>
      </w:pPr>
    </w:lvl>
  </w:abstractNum>
  <w:abstractNum w:abstractNumId="216">
    <w:multiLevelType w:val="hybridMultilevel"/>
    <w:name w:val="List 217"/>
    <w:lvl w:ilvl="0">
      <w:start w:val="1"/>
      <w:numFmt w:val="decimal"/>
      <w:lvlText w:val="%1."/>
      <w:lvlJc w:val="left"/>
      <w:pPr>
        <w:ind w:hanging="360" w:left="1152"/>
      </w:pPr>
    </w:lvl>
  </w:abstractNum>
  <w:abstractNum w:abstractNumId="217">
    <w:multiLevelType w:val="hybridMultilevel"/>
    <w:name w:val="List 218"/>
    <w:lvl w:ilvl="0">
      <w:start w:val="1"/>
      <w:numFmt w:val="decimal"/>
      <w:lvlText w:val="%1."/>
      <w:lvlJc w:val="left"/>
      <w:pPr>
        <w:ind w:hanging="360" w:left="1152"/>
      </w:pPr>
    </w:lvl>
  </w:abstractNum>
  <w:abstractNum w:abstractNumId="218">
    <w:multiLevelType w:val="hybridMultilevel"/>
    <w:name w:val="List 219"/>
    <w:lvl w:ilvl="0">
      <w:start w:val="1"/>
      <w:numFmt w:val="decimal"/>
      <w:lvlText w:val="%1."/>
      <w:lvlJc w:val="left"/>
      <w:pPr>
        <w:ind w:hanging="360" w:left="1152"/>
      </w:pPr>
    </w:lvl>
  </w:abstractNum>
  <w:abstractNum w:abstractNumId="219">
    <w:multiLevelType w:val="hybridMultilevel"/>
    <w:name w:val="List 220"/>
    <w:lvl w:ilvl="0">
      <w:start w:val="1"/>
      <w:numFmt w:val="decimal"/>
      <w:lvlText w:val="%1."/>
      <w:lvlJc w:val="left"/>
      <w:pPr>
        <w:ind w:hanging="360" w:left="1152"/>
      </w:pPr>
    </w:lvl>
  </w:abstractNum>
  <w:abstractNum w:abstractNumId="220">
    <w:multiLevelType w:val="hybridMultilevel"/>
    <w:name w:val="List 221"/>
    <w:lvl w:ilvl="0">
      <w:start w:val="1"/>
      <w:numFmt w:val="decimal"/>
      <w:lvlText w:val="%1."/>
      <w:lvlJc w:val="left"/>
      <w:pPr>
        <w:ind w:hanging="360" w:left="1152"/>
      </w:pPr>
    </w:lvl>
  </w:abstractNum>
  <w:abstractNum w:abstractNumId="221">
    <w:multiLevelType w:val="hybridMultilevel"/>
    <w:name w:val="List 222"/>
    <w:lvl w:ilvl="0">
      <w:start w:val="1"/>
      <w:numFmt w:val="decimal"/>
      <w:lvlText w:val="%1."/>
      <w:lvlJc w:val="left"/>
      <w:pPr>
        <w:ind w:hanging="360" w:left="1152"/>
      </w:pPr>
    </w:lvl>
  </w:abstractNum>
  <w:abstractNum w:abstractNumId="222">
    <w:multiLevelType w:val="hybridMultilevel"/>
    <w:name w:val="List 223"/>
    <w:lvl w:ilvl="0">
      <w:start w:val="1"/>
      <w:numFmt w:val="decimal"/>
      <w:lvlText w:val="%1."/>
      <w:lvlJc w:val="left"/>
      <w:pPr>
        <w:ind w:hanging="360" w:left="1152"/>
      </w:pPr>
    </w:lvl>
  </w:abstractNum>
  <w:abstractNum w:abstractNumId="223">
    <w:multiLevelType w:val="hybridMultilevel"/>
    <w:name w:val="List 224"/>
    <w:lvl w:ilvl="0">
      <w:start w:val="1"/>
      <w:numFmt w:val="decimal"/>
      <w:lvlText w:val="%1."/>
      <w:lvlJc w:val="left"/>
      <w:pPr>
        <w:ind w:hanging="360" w:left="1152"/>
      </w:pPr>
    </w:lvl>
  </w:abstractNum>
  <w:abstractNum w:abstractNumId="224">
    <w:multiLevelType w:val="hybridMultilevel"/>
    <w:name w:val="List 225"/>
    <w:lvl w:ilvl="0">
      <w:start w:val="1"/>
      <w:numFmt w:val="decimal"/>
      <w:lvlText w:val="%1."/>
      <w:lvlJc w:val="left"/>
      <w:pPr>
        <w:ind w:hanging="360" w:left="1152"/>
      </w:pPr>
    </w:lvl>
  </w:abstractNum>
  <w:abstractNum w:abstractNumId="225">
    <w:multiLevelType w:val="hybridMultilevel"/>
    <w:name w:val="List 226"/>
    <w:lvl w:ilvl="0">
      <w:start w:val="1"/>
      <w:numFmt w:val="decimal"/>
      <w:lvlText w:val="%1."/>
      <w:lvlJc w:val="left"/>
      <w:pPr>
        <w:ind w:hanging="360" w:left="1152"/>
      </w:pPr>
    </w:lvl>
    <w:lvl w:ilvl="1">
      <w:start w:val="1"/>
      <w:numFmt w:val="decimal"/>
      <w:lvlText w:val="%2."/>
      <w:lvlJc w:val="left"/>
      <w:pPr>
        <w:ind w:hanging="360" w:left="1512"/>
      </w:pPr>
    </w:lvl>
  </w:abstractNum>
  <w:abstractNum w:abstractNumId="226">
    <w:multiLevelType w:val="hybridMultilevel"/>
    <w:name w:val="List 227"/>
    <w:lvl w:ilvl="0">
      <w:start w:val="1"/>
      <w:numFmt w:val="bullet"/>
      <w:lvlText w:val=""/>
      <w:lvlJc w:val="left"/>
      <w:pPr>
        <w:ind w:hanging="360" w:left="1152"/>
      </w:pPr>
      <w:rPr>
        <w:rFonts w:ascii="Symbol" w:hAnsi="Symbol" w:hint="default"/>
      </w:rPr>
    </w:lvl>
  </w:abstractNum>
  <w:abstractNum w:abstractNumId="227">
    <w:multiLevelType w:val="hybridMultilevel"/>
    <w:name w:val="List 228"/>
    <w:lvl w:ilvl="0">
      <w:start w:val="1"/>
      <w:numFmt w:val="bullet"/>
      <w:lvlText w:val=""/>
      <w:lvlJc w:val="left"/>
      <w:pPr>
        <w:ind w:hanging="360" w:left="1152"/>
      </w:pPr>
      <w:rPr>
        <w:rFonts w:ascii="Symbol" w:hAnsi="Symbol" w:hint="default"/>
      </w:rPr>
    </w:lvl>
  </w:abstractNum>
  <w:abstractNum w:abstractNumId="228">
    <w:multiLevelType w:val="hybridMultilevel"/>
    <w:name w:val="List 229"/>
    <w:lvl w:ilvl="0">
      <w:start w:val="1"/>
      <w:numFmt w:val="bullet"/>
      <w:lvlText w:val=""/>
      <w:lvlJc w:val="left"/>
      <w:pPr>
        <w:ind w:hanging="360" w:left="1152"/>
      </w:pPr>
      <w:rPr>
        <w:rFonts w:ascii="Symbol" w:hAnsi="Symbol" w:hint="default"/>
      </w:rPr>
    </w:lvl>
  </w:abstractNum>
  <w:abstractNum w:abstractNumId="229">
    <w:multiLevelType w:val="hybridMultilevel"/>
    <w:name w:val="List 230"/>
    <w:lvl w:ilvl="0">
      <w:start w:val="1"/>
      <w:numFmt w:val="decimal"/>
      <w:lvlText w:val="%1."/>
      <w:lvlJc w:val="left"/>
      <w:pPr>
        <w:ind w:hanging="360" w:left="1152"/>
      </w:pPr>
    </w:lvl>
  </w:abstractNum>
  <w:abstractNum w:abstractNumId="230">
    <w:multiLevelType w:val="hybridMultilevel"/>
    <w:name w:val="List 231"/>
    <w:lvl w:ilvl="0">
      <w:start w:val="1"/>
      <w:numFmt w:val="decimal"/>
      <w:lvlText w:val="%1."/>
      <w:lvlJc w:val="left"/>
      <w:pPr>
        <w:ind w:hanging="360" w:left="1152"/>
      </w:pPr>
    </w:lvl>
  </w:abstractNum>
  <w:abstractNum w:abstractNumId="231">
    <w:multiLevelType w:val="hybridMultilevel"/>
    <w:name w:val="List 232"/>
    <w:lvl w:ilvl="0">
      <w:start w:val="1"/>
      <w:numFmt w:val="decimal"/>
      <w:lvlText w:val="%1."/>
      <w:lvlJc w:val="left"/>
      <w:pPr>
        <w:ind w:hanging="360" w:left="1152"/>
      </w:pPr>
    </w:lvl>
  </w:abstractNum>
  <w:abstractNum w:abstractNumId="232">
    <w:multiLevelType w:val="hybridMultilevel"/>
    <w:name w:val="List 233"/>
    <w:lvl w:ilvl="0">
      <w:start w:val="1"/>
      <w:numFmt w:val="decimal"/>
      <w:lvlText w:val="%1."/>
      <w:lvlJc w:val="left"/>
      <w:pPr>
        <w:ind w:hanging="360" w:left="1152"/>
      </w:pPr>
    </w:lvl>
  </w:abstractNum>
  <w:abstractNum w:abstractNumId="233">
    <w:multiLevelType w:val="hybridMultilevel"/>
    <w:name w:val="List 234"/>
    <w:lvl w:ilvl="0">
      <w:start w:val="1"/>
      <w:numFmt w:val="decimal"/>
      <w:lvlText w:val="%1."/>
      <w:lvlJc w:val="left"/>
      <w:pPr>
        <w:ind w:hanging="360" w:left="1152"/>
      </w:pPr>
    </w:lvl>
  </w:abstractNum>
  <w:abstractNum w:abstractNumId="234">
    <w:multiLevelType w:val="hybridMultilevel"/>
    <w:name w:val="List 235"/>
    <w:lvl w:ilvl="0">
      <w:start w:val="1"/>
      <w:numFmt w:val="decimal"/>
      <w:lvlText w:val="%1."/>
      <w:lvlJc w:val="left"/>
      <w:pPr>
        <w:ind w:hanging="360" w:left="1152"/>
      </w:pPr>
    </w:lvl>
  </w:abstractNum>
  <w:abstractNum w:abstractNumId="235">
    <w:multiLevelType w:val="hybridMultilevel"/>
    <w:name w:val="List 236"/>
    <w:lvl w:ilvl="0">
      <w:start w:val="1"/>
      <w:numFmt w:val="decimal"/>
      <w:lvlText w:val="%1."/>
      <w:lvlJc w:val="left"/>
      <w:pPr>
        <w:ind w:hanging="360" w:left="1152"/>
      </w:pPr>
    </w:lvl>
  </w:abstractNum>
  <w:abstractNum w:abstractNumId="236">
    <w:multiLevelType w:val="hybridMultilevel"/>
    <w:name w:val="List 237"/>
    <w:lvl w:ilvl="0">
      <w:start w:val="1"/>
      <w:numFmt w:val="decimal"/>
      <w:lvlText w:val="%1."/>
      <w:lvlJc w:val="left"/>
      <w:pPr>
        <w:ind w:hanging="360" w:left="1152"/>
      </w:pPr>
    </w:lvl>
  </w:abstractNum>
  <w:abstractNum w:abstractNumId="237">
    <w:multiLevelType w:val="hybridMultilevel"/>
    <w:name w:val="List 238"/>
    <w:lvl w:ilvl="0">
      <w:start w:val="1"/>
      <w:numFmt w:val="decimal"/>
      <w:lvlText w:val="%1."/>
      <w:lvlJc w:val="left"/>
      <w:pPr>
        <w:ind w:hanging="360" w:left="1152"/>
      </w:pPr>
    </w:lvl>
  </w:abstractNum>
  <w:abstractNum w:abstractNumId="238">
    <w:multiLevelType w:val="hybridMultilevel"/>
    <w:name w:val="List 239"/>
    <w:lvl w:ilvl="0">
      <w:start w:val="1"/>
      <w:numFmt w:val="decimal"/>
      <w:lvlText w:val="%1."/>
      <w:lvlJc w:val="left"/>
      <w:pPr>
        <w:ind w:hanging="360" w:left="1152"/>
      </w:pPr>
    </w:lvl>
  </w:abstractNum>
  <w:abstractNum w:abstractNumId="239">
    <w:multiLevelType w:val="hybridMultilevel"/>
    <w:name w:val="List 240"/>
    <w:lvl w:ilvl="0">
      <w:start w:val="1"/>
      <w:numFmt w:val="decimal"/>
      <w:lvlText w:val="%1."/>
      <w:lvlJc w:val="left"/>
      <w:pPr>
        <w:ind w:hanging="360" w:left="1152"/>
      </w:pPr>
    </w:lvl>
  </w:abstractNum>
  <w:abstractNum w:abstractNumId="240">
    <w:multiLevelType w:val="hybridMultilevel"/>
    <w:name w:val="List 241"/>
    <w:lvl w:ilvl="0">
      <w:start w:val="1"/>
      <w:numFmt w:val="decimal"/>
      <w:lvlText w:val="%1."/>
      <w:lvlJc w:val="left"/>
      <w:pPr>
        <w:ind w:hanging="360" w:left="1152"/>
      </w:pPr>
    </w:lvl>
  </w:abstractNum>
  <w:abstractNum w:abstractNumId="241">
    <w:multiLevelType w:val="hybridMultilevel"/>
    <w:name w:val="List 242"/>
    <w:lvl w:ilvl="0">
      <w:start w:val="1"/>
      <w:numFmt w:val="decimal"/>
      <w:lvlText w:val="%1."/>
      <w:lvlJc w:val="left"/>
      <w:pPr>
        <w:ind w:hanging="360" w:left="1152"/>
      </w:pPr>
    </w:lvl>
  </w:abstractNum>
  <w:abstractNum w:abstractNumId="242">
    <w:multiLevelType w:val="hybridMultilevel"/>
    <w:name w:val="List 243"/>
    <w:lvl w:ilvl="0">
      <w:start w:val="1"/>
      <w:numFmt w:val="decimal"/>
      <w:lvlText w:val="%1."/>
      <w:lvlJc w:val="left"/>
      <w:pPr>
        <w:ind w:hanging="360" w:left="1152"/>
      </w:pPr>
    </w:lvl>
  </w:abstractNum>
  <w:abstractNum w:abstractNumId="243">
    <w:multiLevelType w:val="hybridMultilevel"/>
    <w:name w:val="List 244"/>
    <w:lvl w:ilvl="0">
      <w:start w:val="1"/>
      <w:numFmt w:val="decimal"/>
      <w:lvlText w:val="%1."/>
      <w:lvlJc w:val="left"/>
      <w:pPr>
        <w:ind w:hanging="360" w:left="1152"/>
      </w:pPr>
    </w:lvl>
  </w:abstractNum>
  <w:abstractNum w:abstractNumId="244">
    <w:multiLevelType w:val="hybridMultilevel"/>
    <w:name w:val="List 245"/>
    <w:lvl w:ilvl="0">
      <w:start w:val="1"/>
      <w:numFmt w:val="decimal"/>
      <w:lvlText w:val="%1."/>
      <w:lvlJc w:val="left"/>
      <w:pPr>
        <w:ind w:hanging="360" w:left="1152"/>
      </w:pPr>
    </w:lvl>
  </w:abstractNum>
  <w:abstractNum w:abstractNumId="245">
    <w:multiLevelType w:val="hybridMultilevel"/>
    <w:name w:val="List 246"/>
    <w:lvl w:ilvl="0">
      <w:start w:val="1"/>
      <w:numFmt w:val="decimal"/>
      <w:lvlText w:val="%1."/>
      <w:lvlJc w:val="left"/>
      <w:pPr>
        <w:ind w:hanging="360" w:left="1152"/>
      </w:pPr>
    </w:lvl>
  </w:abstractNum>
  <w:abstractNum w:abstractNumId="246">
    <w:multiLevelType w:val="hybridMultilevel"/>
    <w:name w:val="List 247"/>
    <w:lvl w:ilvl="0">
      <w:start w:val="1"/>
      <w:numFmt w:val="decimal"/>
      <w:lvlText w:val="%1."/>
      <w:lvlJc w:val="left"/>
      <w:pPr>
        <w:ind w:hanging="360" w:left="1152"/>
      </w:pPr>
    </w:lvl>
  </w:abstractNum>
  <w:abstractNum w:abstractNumId="247">
    <w:multiLevelType w:val="hybridMultilevel"/>
    <w:name w:val="List 248"/>
    <w:lvl w:ilvl="0">
      <w:start w:val="1"/>
      <w:numFmt w:val="decimal"/>
      <w:lvlText w:val="%1."/>
      <w:lvlJc w:val="left"/>
      <w:pPr>
        <w:ind w:hanging="360" w:left="1152"/>
      </w:pPr>
    </w:lvl>
  </w:abstractNum>
  <w:abstractNum w:abstractNumId="248">
    <w:multiLevelType w:val="hybridMultilevel"/>
    <w:name w:val="List 249"/>
    <w:lvl w:ilvl="0">
      <w:start w:val="1"/>
      <w:numFmt w:val="decimal"/>
      <w:lvlText w:val="%1."/>
      <w:lvlJc w:val="left"/>
      <w:pPr>
        <w:ind w:hanging="360" w:left="1152"/>
      </w:pPr>
    </w:lvl>
  </w:abstractNum>
  <w:abstractNum w:abstractNumId="249">
    <w:multiLevelType w:val="hybridMultilevel"/>
    <w:name w:val="List 250"/>
    <w:lvl w:ilvl="0">
      <w:start w:val="1"/>
      <w:numFmt w:val="decimal"/>
      <w:lvlText w:val="%1."/>
      <w:lvlJc w:val="left"/>
      <w:pPr>
        <w:ind w:hanging="360" w:left="1152"/>
      </w:pPr>
    </w:lvl>
  </w:abstractNum>
  <w:abstractNum w:abstractNumId="250">
    <w:multiLevelType w:val="hybridMultilevel"/>
    <w:name w:val="List 251"/>
    <w:lvl w:ilvl="0">
      <w:start w:val="1"/>
      <w:numFmt w:val="decimal"/>
      <w:lvlText w:val="%1."/>
      <w:lvlJc w:val="left"/>
      <w:pPr>
        <w:ind w:hanging="360" w:left="1152"/>
      </w:pPr>
    </w:lvl>
  </w:abstractNum>
  <w:abstractNum w:abstractNumId="251">
    <w:multiLevelType w:val="hybridMultilevel"/>
    <w:name w:val="List 252"/>
    <w:lvl w:ilvl="0">
      <w:start w:val="1"/>
      <w:numFmt w:val="decimal"/>
      <w:lvlText w:val="%1."/>
      <w:lvlJc w:val="left"/>
      <w:pPr>
        <w:ind w:hanging="360" w:left="1152"/>
      </w:pPr>
    </w:lvl>
  </w:abstractNum>
  <w:abstractNum w:abstractNumId="252">
    <w:multiLevelType w:val="hybridMultilevel"/>
    <w:name w:val="List 253"/>
    <w:lvl w:ilvl="0">
      <w:start w:val="1"/>
      <w:numFmt w:val="bullet"/>
      <w:lvlText w:val=""/>
      <w:lvlJc w:val="left"/>
      <w:pPr>
        <w:ind w:hanging="360" w:left="1152"/>
      </w:pPr>
      <w:rPr>
        <w:rFonts w:ascii="Symbol" w:hAnsi="Symbol" w:hint="default"/>
      </w:rPr>
    </w:lvl>
  </w:abstractNum>
  <w:abstractNum w:abstractNumId="253">
    <w:multiLevelType w:val="hybridMultilevel"/>
    <w:name w:val="List 254"/>
    <w:lvl w:ilvl="0">
      <w:start w:val="1"/>
      <w:numFmt w:val="bullet"/>
      <w:lvlText w:val=""/>
      <w:lvlJc w:val="left"/>
      <w:pPr>
        <w:ind w:hanging="360" w:left="1152"/>
      </w:pPr>
      <w:rPr>
        <w:rFonts w:ascii="Symbol" w:hAnsi="Symbol" w:hint="default"/>
      </w:rPr>
    </w:lvl>
  </w:abstractNum>
  <w:abstractNum w:abstractNumId="254">
    <w:multiLevelType w:val="hybridMultilevel"/>
    <w:name w:val="List 255"/>
    <w:lvl w:ilvl="0">
      <w:start w:val="1"/>
      <w:numFmt w:val="bullet"/>
      <w:lvlText w:val=""/>
      <w:lvlJc w:val="left"/>
      <w:pPr>
        <w:ind w:hanging="360" w:left="1152"/>
      </w:pPr>
      <w:rPr>
        <w:rFonts w:ascii="Symbol" w:hAnsi="Symbol" w:hint="default"/>
      </w:rPr>
    </w:lvl>
  </w:abstractNum>
  <w:abstractNum w:abstractNumId="255">
    <w:multiLevelType w:val="hybridMultilevel"/>
    <w:name w:val="List 256"/>
    <w:lvl w:ilvl="0">
      <w:start w:val="1"/>
      <w:numFmt w:val="bullet"/>
      <w:lvlText w:val=""/>
      <w:lvlJc w:val="left"/>
      <w:pPr>
        <w:ind w:hanging="360" w:left="1152"/>
      </w:pPr>
      <w:rPr>
        <w:rFonts w:ascii="Symbol" w:hAnsi="Symbol" w:hint="default"/>
      </w:rPr>
    </w:lvl>
  </w:abstractNum>
  <w:abstractNum w:abstractNumId="256">
    <w:multiLevelType w:val="hybridMultilevel"/>
    <w:name w:val="List 257"/>
    <w:lvl w:ilvl="0">
      <w:start w:val="1"/>
      <w:numFmt w:val="bullet"/>
      <w:lvlText w:val=""/>
      <w:lvlJc w:val="left"/>
      <w:pPr>
        <w:ind w:hanging="360" w:left="1152"/>
      </w:pPr>
      <w:rPr>
        <w:rFonts w:ascii="Symbol" w:hAnsi="Symbol" w:hint="default"/>
      </w:rPr>
    </w:lvl>
  </w:abstractNum>
  <w:abstractNum w:abstractNumId="257">
    <w:multiLevelType w:val="hybridMultilevel"/>
    <w:name w:val="List 258"/>
    <w:lvl w:ilvl="0">
      <w:start w:val="1"/>
      <w:numFmt w:val="bullet"/>
      <w:lvlText w:val=""/>
      <w:lvlJc w:val="left"/>
      <w:pPr>
        <w:ind w:hanging="360" w:left="1152"/>
      </w:pPr>
      <w:rPr>
        <w:rFonts w:ascii="Symbol" w:hAnsi="Symbol" w:hint="default"/>
      </w:rPr>
    </w:lvl>
  </w:abstractNum>
  <w:abstractNum w:abstractNumId="258">
    <w:multiLevelType w:val="hybridMultilevel"/>
    <w:name w:val="List 259"/>
    <w:lvl w:ilvl="0">
      <w:start w:val="1"/>
      <w:numFmt w:val="bullet"/>
      <w:lvlText w:val=""/>
      <w:lvlJc w:val="left"/>
      <w:pPr>
        <w:ind w:hanging="360" w:left="1152"/>
      </w:pPr>
      <w:rPr>
        <w:rFonts w:ascii="Symbol" w:hAnsi="Symbol" w:hint="default"/>
      </w:rPr>
    </w:lvl>
  </w:abstractNum>
  <w:abstractNum w:abstractNumId="259">
    <w:multiLevelType w:val="hybridMultilevel"/>
    <w:name w:val="List 260"/>
    <w:lvl w:ilvl="0">
      <w:start w:val="1"/>
      <w:numFmt w:val="bullet"/>
      <w:lvlText w:val=""/>
      <w:lvlJc w:val="left"/>
      <w:pPr>
        <w:ind w:hanging="360" w:left="1152"/>
      </w:pPr>
      <w:rPr>
        <w:rFonts w:ascii="Symbol" w:hAnsi="Symbol" w:hint="default"/>
      </w:rPr>
    </w:lvl>
  </w:abstractNum>
  <w:abstractNum w:abstractNumId="260">
    <w:multiLevelType w:val="hybridMultilevel"/>
    <w:name w:val="List 261"/>
    <w:lvl w:ilvl="0">
      <w:start w:val="1"/>
      <w:numFmt w:val="bullet"/>
      <w:lvlText w:val=""/>
      <w:lvlJc w:val="left"/>
      <w:pPr>
        <w:ind w:hanging="360" w:left="1152"/>
      </w:pPr>
      <w:rPr>
        <w:rFonts w:ascii="Symbol" w:hAnsi="Symbol" w:hint="default"/>
      </w:rPr>
    </w:lvl>
  </w:abstractNum>
  <w:abstractNum w:abstractNumId="261">
    <w:multiLevelType w:val="hybridMultilevel"/>
    <w:name w:val="List 262"/>
    <w:lvl w:ilvl="0">
      <w:start w:val="1"/>
      <w:numFmt w:val="bullet"/>
      <w:lvlText w:val=""/>
      <w:lvlJc w:val="left"/>
      <w:pPr>
        <w:ind w:hanging="360" w:left="1152"/>
      </w:pPr>
      <w:rPr>
        <w:rFonts w:ascii="Symbol" w:hAnsi="Symbol" w:hint="default"/>
      </w:rPr>
    </w:lvl>
  </w:abstractNum>
  <w:abstractNum w:abstractNumId="262">
    <w:multiLevelType w:val="hybridMultilevel"/>
    <w:name w:val="List 263"/>
    <w:lvl w:ilvl="0">
      <w:start w:val="1"/>
      <w:numFmt w:val="bullet"/>
      <w:lvlText w:val=""/>
      <w:lvlJc w:val="left"/>
      <w:pPr>
        <w:ind w:hanging="360" w:left="1152"/>
      </w:pPr>
      <w:rPr>
        <w:rFonts w:ascii="Symbol" w:hAnsi="Symbol" w:hint="default"/>
      </w:rPr>
    </w:lvl>
    <w:lvl w:ilvl="1">
      <w:start w:val="1"/>
      <w:numFmt w:val="bullet"/>
      <w:lvlText w:val=""/>
      <w:lvlJc w:val="left"/>
      <w:pPr>
        <w:ind w:hanging="360" w:left="1512"/>
      </w:pPr>
      <w:rPr>
        <w:rFonts w:ascii="Symbol" w:hAnsi="Symbol" w:hint="default"/>
      </w:rPr>
    </w:lvl>
    <w:lvl w:ilvl="2">
      <w:start w:val="1"/>
      <w:numFmt w:val="bullet"/>
      <w:lvlText w:val=""/>
      <w:lvlJc w:val="left"/>
      <w:pPr>
        <w:ind w:hanging="360" w:left="1872"/>
      </w:pPr>
      <w:rPr>
        <w:rFonts w:ascii="Symbol" w:hAnsi="Symbol" w:hint="default"/>
      </w:rPr>
    </w:lvl>
  </w:abstractNum>
  <w:abstractNum w:abstractNumId="263">
    <w:multiLevelType w:val="hybridMultilevel"/>
    <w:name w:val="List 264"/>
    <w:lvl w:ilvl="0">
      <w:start w:val="1"/>
      <w:numFmt w:val="bullet"/>
      <w:lvlText w:val=""/>
      <w:lvlJc w:val="left"/>
      <w:pPr>
        <w:ind w:hanging="360" w:left="1152"/>
      </w:pPr>
      <w:rPr>
        <w:rFonts w:ascii="Symbol" w:hAnsi="Symbol" w:hint="default"/>
      </w:rPr>
    </w:lvl>
  </w:abstractNum>
  <w:abstractNum w:abstractNumId="264">
    <w:multiLevelType w:val="hybridMultilevel"/>
    <w:name w:val="List 265"/>
    <w:lvl w:ilvl="0">
      <w:start w:val="1"/>
      <w:numFmt w:val="bullet"/>
      <w:lvlText w:val=""/>
      <w:lvlJc w:val="left"/>
      <w:pPr>
        <w:ind w:hanging="360" w:left="1152"/>
      </w:pPr>
      <w:rPr>
        <w:rFonts w:ascii="Symbol" w:hAnsi="Symbol" w:hint="default"/>
      </w:rPr>
    </w:lvl>
  </w:abstractNum>
  <w:abstractNum w:abstractNumId="265">
    <w:multiLevelType w:val="hybridMultilevel"/>
    <w:name w:val="List 266"/>
    <w:lvl w:ilvl="0">
      <w:start w:val="1"/>
      <w:numFmt w:val="bullet"/>
      <w:lvlText w:val=""/>
      <w:lvlJc w:val="left"/>
      <w:pPr>
        <w:ind w:hanging="360" w:left="1152"/>
      </w:pPr>
      <w:rPr>
        <w:rFonts w:ascii="Symbol" w:hAnsi="Symbol" w:hint="default"/>
      </w:rPr>
    </w:lvl>
    <w:lvl w:ilvl="1">
      <w:start w:val="1"/>
      <w:numFmt w:val="bullet"/>
      <w:lvlText w:val=""/>
      <w:lvlJc w:val="left"/>
      <w:pPr>
        <w:ind w:hanging="360" w:left="1512"/>
      </w:pPr>
      <w:rPr>
        <w:rFonts w:ascii="Symbol" w:hAnsi="Symbol" w:hint="default"/>
      </w:rPr>
    </w:lvl>
  </w:abstractNum>
  <w:abstractNum w:abstractNumId="266">
    <w:multiLevelType w:val="hybridMultilevel"/>
    <w:name w:val="List 267"/>
    <w:lvl w:ilvl="0">
      <w:start w:val="1"/>
      <w:numFmt w:val="bullet"/>
      <w:lvlText w:val=""/>
      <w:lvlJc w:val="left"/>
      <w:pPr>
        <w:ind w:hanging="360" w:left="1152"/>
      </w:pPr>
      <w:rPr>
        <w:rFonts w:ascii="Symbol" w:hAnsi="Symbol" w:hint="default"/>
      </w:rPr>
    </w:lvl>
  </w:abstractNum>
  <w:abstractNum w:abstractNumId="267">
    <w:multiLevelType w:val="hybridMultilevel"/>
    <w:name w:val="List 268"/>
    <w:lvl w:ilvl="0">
      <w:start w:val="1"/>
      <w:numFmt w:val="bullet"/>
      <w:lvlText w:val=""/>
      <w:lvlJc w:val="left"/>
      <w:pPr>
        <w:ind w:hanging="360" w:left="1152"/>
      </w:pPr>
      <w:rPr>
        <w:rFonts w:ascii="Symbol" w:hAnsi="Symbol" w:hint="default"/>
      </w:rPr>
    </w:lvl>
  </w:abstractNum>
  <w:abstractNum w:abstractNumId="268">
    <w:multiLevelType w:val="hybridMultilevel"/>
    <w:name w:val="List 269"/>
    <w:lvl w:ilvl="0">
      <w:start w:val="1"/>
      <w:numFmt w:val="bullet"/>
      <w:lvlText w:val=""/>
      <w:lvlJc w:val="left"/>
      <w:pPr>
        <w:ind w:hanging="360" w:left="1152"/>
      </w:pPr>
      <w:rPr>
        <w:rFonts w:ascii="Symbol" w:hAnsi="Symbol" w:hint="default"/>
      </w:rPr>
    </w:lvl>
  </w:abstractNum>
  <w:abstractNum w:abstractNumId="269">
    <w:multiLevelType w:val="hybridMultilevel"/>
    <w:name w:val="List 270"/>
    <w:lvl w:ilvl="0">
      <w:start w:val="1"/>
      <w:numFmt w:val="bullet"/>
      <w:lvlText w:val=""/>
      <w:lvlJc w:val="left"/>
      <w:pPr>
        <w:ind w:hanging="360" w:left="1152"/>
      </w:pPr>
      <w:rPr>
        <w:rFonts w:ascii="Symbol" w:hAnsi="Symbol" w:hint="default"/>
      </w:rPr>
    </w:lvl>
  </w:abstractNum>
  <w:abstractNum w:abstractNumId="270">
    <w:multiLevelType w:val="hybridMultilevel"/>
    <w:name w:val="List 271"/>
    <w:lvl w:ilvl="0">
      <w:start w:val="1"/>
      <w:numFmt w:val="bullet"/>
      <w:lvlText w:val=""/>
      <w:lvlJc w:val="left"/>
      <w:pPr>
        <w:ind w:hanging="360" w:left="1152"/>
      </w:pPr>
      <w:rPr>
        <w:rFonts w:ascii="Symbol" w:hAnsi="Symbol" w:hint="default"/>
      </w:rPr>
    </w:lvl>
  </w:abstractNum>
  <w:abstractNum w:abstractNumId="271">
    <w:multiLevelType w:val="hybridMultilevel"/>
    <w:name w:val="List 272"/>
    <w:lvl w:ilvl="0">
      <w:start w:val="1"/>
      <w:numFmt w:val="bullet"/>
      <w:lvlText w:val=""/>
      <w:lvlJc w:val="left"/>
      <w:pPr>
        <w:ind w:hanging="360" w:left="1152"/>
      </w:pPr>
      <w:rPr>
        <w:rFonts w:ascii="Symbol" w:hAnsi="Symbol" w:hint="default"/>
      </w:rPr>
    </w:lvl>
    <w:lvl w:ilvl="1">
      <w:start w:val="1"/>
      <w:numFmt w:val="bullet"/>
      <w:lvlText w:val=""/>
      <w:lvlJc w:val="left"/>
      <w:pPr>
        <w:ind w:hanging="360" w:left="1512"/>
      </w:pPr>
      <w:rPr>
        <w:rFonts w:ascii="Symbol" w:hAnsi="Symbol" w:hint="default"/>
      </w:rPr>
    </w:lvl>
  </w:abstractNum>
  <w:abstractNum w:abstractNumId="272">
    <w:multiLevelType w:val="hybridMultilevel"/>
    <w:name w:val="List 273"/>
    <w:lvl w:ilvl="0">
      <w:start w:val="1"/>
      <w:numFmt w:val="bullet"/>
      <w:lvlText w:val=""/>
      <w:lvlJc w:val="left"/>
      <w:pPr>
        <w:ind w:hanging="360" w:left="1152"/>
      </w:pPr>
      <w:rPr>
        <w:rFonts w:ascii="Symbol" w:hAnsi="Symbol" w:hint="default"/>
      </w:rPr>
    </w:lvl>
    <w:lvl w:ilvl="1">
      <w:start w:val="1"/>
      <w:numFmt w:val="bullet"/>
      <w:lvlText w:val=""/>
      <w:lvlJc w:val="left"/>
      <w:pPr>
        <w:ind w:hanging="360" w:left="1512"/>
      </w:pPr>
      <w:rPr>
        <w:rFonts w:ascii="Symbol" w:hAnsi="Symbol" w:hint="default"/>
      </w:rPr>
    </w:lvl>
  </w:abstractNum>
  <w:abstractNum w:abstractNumId="273">
    <w:multiLevelType w:val="hybridMultilevel"/>
    <w:name w:val="List 274"/>
    <w:lvl w:ilvl="0">
      <w:start w:val="1"/>
      <w:numFmt w:val="bullet"/>
      <w:lvlText w:val=""/>
      <w:lvlJc w:val="left"/>
      <w:pPr>
        <w:ind w:hanging="360" w:left="1152"/>
      </w:pPr>
      <w:rPr>
        <w:rFonts w:ascii="Symbol" w:hAnsi="Symbol" w:hint="default"/>
      </w:rPr>
    </w:lvl>
  </w:abstractNum>
  <w:abstractNum w:abstractNumId="274">
    <w:multiLevelType w:val="hybridMultilevel"/>
    <w:name w:val="List 275"/>
    <w:lvl w:ilvl="0">
      <w:start w:val="1"/>
      <w:numFmt w:val="bullet"/>
      <w:lvlText w:val=""/>
      <w:lvlJc w:val="left"/>
      <w:pPr>
        <w:ind w:hanging="360" w:left="1152"/>
      </w:pPr>
      <w:rPr>
        <w:rFonts w:ascii="Symbol" w:hAnsi="Symbol" w:hint="default"/>
      </w:rPr>
    </w:lvl>
  </w:abstractNum>
  <w:abstractNum w:abstractNumId="275">
    <w:multiLevelType w:val="hybridMultilevel"/>
    <w:name w:val="List 276"/>
    <w:lvl w:ilvl="0">
      <w:start w:val="1"/>
      <w:numFmt w:val="bullet"/>
      <w:lvlText w:val=""/>
      <w:lvlJc w:val="left"/>
      <w:pPr>
        <w:ind w:hanging="360" w:left="1152"/>
      </w:pPr>
      <w:rPr>
        <w:rFonts w:ascii="Symbol" w:hAnsi="Symbol" w:hint="default"/>
      </w:rPr>
    </w:lvl>
  </w:abstractNum>
  <w:abstractNum w:abstractNumId="276">
    <w:multiLevelType w:val="hybridMultilevel"/>
    <w:name w:val="List 277"/>
    <w:lvl w:ilvl="0">
      <w:start w:val="1"/>
      <w:numFmt w:val="bullet"/>
      <w:lvlText w:val=""/>
      <w:lvlJc w:val="left"/>
      <w:pPr>
        <w:ind w:hanging="360" w:left="1152"/>
      </w:pPr>
      <w:rPr>
        <w:rFonts w:ascii="Symbol" w:hAnsi="Symbol" w:hint="default"/>
      </w:rPr>
    </w:lvl>
  </w:abstractNum>
  <w:abstractNum w:abstractNumId="277">
    <w:multiLevelType w:val="hybridMultilevel"/>
    <w:name w:val="List 278"/>
    <w:lvl w:ilvl="0">
      <w:start w:val="1"/>
      <w:numFmt w:val="bullet"/>
      <w:lvlText w:val=""/>
      <w:lvlJc w:val="left"/>
      <w:pPr>
        <w:ind w:hanging="360" w:left="1152"/>
      </w:pPr>
      <w:rPr>
        <w:rFonts w:ascii="Symbol" w:hAnsi="Symbol" w:hint="default"/>
      </w:rPr>
    </w:lvl>
  </w:abstractNum>
  <w:abstractNum w:abstractNumId="278">
    <w:multiLevelType w:val="hybridMultilevel"/>
    <w:name w:val="List 279"/>
    <w:lvl w:ilvl="0">
      <w:start w:val="1"/>
      <w:numFmt w:val="bullet"/>
      <w:lvlText w:val=""/>
      <w:lvlJc w:val="left"/>
      <w:pPr>
        <w:ind w:hanging="360" w:left="1152"/>
      </w:pPr>
      <w:rPr>
        <w:rFonts w:ascii="Symbol" w:hAnsi="Symbol" w:hint="default"/>
      </w:rPr>
    </w:lvl>
  </w:abstractNum>
  <w:abstractNum w:abstractNumId="279">
    <w:multiLevelType w:val="hybridMultilevel"/>
    <w:name w:val="List 280"/>
    <w:lvl w:ilvl="0">
      <w:start w:val="1"/>
      <w:numFmt w:val="bullet"/>
      <w:lvlText w:val=""/>
      <w:lvlJc w:val="left"/>
      <w:pPr>
        <w:ind w:hanging="360" w:left="1152"/>
      </w:pPr>
      <w:rPr>
        <w:rFonts w:ascii="Symbol" w:hAnsi="Symbol" w:hint="default"/>
      </w:rPr>
    </w:lvl>
  </w:abstractNum>
  <w:abstractNum w:abstractNumId="280">
    <w:multiLevelType w:val="hybridMultilevel"/>
    <w:name w:val="List 281"/>
    <w:lvl w:ilvl="0">
      <w:start w:val="1"/>
      <w:numFmt w:val="bullet"/>
      <w:lvlText w:val=""/>
      <w:lvlJc w:val="left"/>
      <w:pPr>
        <w:ind w:hanging="360" w:left="1152"/>
      </w:pPr>
      <w:rPr>
        <w:rFonts w:ascii="Symbol" w:hAnsi="Symbol" w:hint="default"/>
      </w:rPr>
    </w:lvl>
  </w:abstractNum>
  <w:abstractNum w:abstractNumId="281">
    <w:multiLevelType w:val="hybridMultilevel"/>
    <w:name w:val="List 282"/>
    <w:lvl w:ilvl="0">
      <w:start w:val="1"/>
      <w:numFmt w:val="bullet"/>
      <w:lvlText w:val=""/>
      <w:lvlJc w:val="left"/>
      <w:pPr>
        <w:ind w:hanging="360" w:left="1152"/>
      </w:pPr>
      <w:rPr>
        <w:rFonts w:ascii="Symbol" w:hAnsi="Symbol" w:hint="default"/>
      </w:rPr>
    </w:lvl>
    <w:lvl w:ilvl="1">
      <w:start w:val="1"/>
      <w:numFmt w:val="bullet"/>
      <w:lvlText w:val=""/>
      <w:lvlJc w:val="left"/>
      <w:pPr>
        <w:ind w:hanging="360" w:left="1512"/>
      </w:pPr>
      <w:rPr>
        <w:rFonts w:ascii="Symbol" w:hAnsi="Symbol" w:hint="default"/>
      </w:rPr>
    </w:lvl>
  </w:abstractNum>
  <w:abstractNum w:abstractNumId="282">
    <w:multiLevelType w:val="hybridMultilevel"/>
    <w:name w:val="List 283"/>
    <w:lvl w:ilvl="0">
      <w:start w:val="1"/>
      <w:numFmt w:val="bullet"/>
      <w:lvlText w:val=""/>
      <w:lvlJc w:val="left"/>
      <w:pPr>
        <w:ind w:hanging="360" w:left="1152"/>
      </w:pPr>
      <w:rPr>
        <w:rFonts w:ascii="Symbol" w:hAnsi="Symbol" w:hint="default"/>
      </w:rPr>
    </w:lvl>
  </w:abstractNum>
  <w:abstractNum w:abstractNumId="283">
    <w:multiLevelType w:val="hybridMultilevel"/>
    <w:name w:val="List 284"/>
    <w:lvl w:ilvl="0">
      <w:start w:val="1"/>
      <w:numFmt w:val="bullet"/>
      <w:lvlText w:val=""/>
      <w:lvlJc w:val="left"/>
      <w:pPr>
        <w:ind w:hanging="360" w:left="1152"/>
      </w:pPr>
      <w:rPr>
        <w:rFonts w:ascii="Symbol" w:hAnsi="Symbol" w:hint="default"/>
      </w:rPr>
    </w:lvl>
  </w:abstractNum>
  <w:abstractNum w:abstractNumId="284">
    <w:multiLevelType w:val="hybridMultilevel"/>
    <w:name w:val="List 285"/>
    <w:lvl w:ilvl="0">
      <w:start w:val="1"/>
      <w:numFmt w:val="bullet"/>
      <w:lvlText w:val=""/>
      <w:lvlJc w:val="left"/>
      <w:pPr>
        <w:ind w:hanging="360" w:left="1152"/>
      </w:pPr>
      <w:rPr>
        <w:rFonts w:ascii="Symbol" w:hAnsi="Symbol" w:hint="default"/>
      </w:rPr>
    </w:lvl>
  </w:abstractNum>
  <w:abstractNum w:abstractNumId="285">
    <w:multiLevelType w:val="hybridMultilevel"/>
    <w:name w:val="List 286"/>
    <w:lvl w:ilvl="0">
      <w:start w:val="1"/>
      <w:numFmt w:val="bullet"/>
      <w:lvlText w:val=""/>
      <w:lvlJc w:val="left"/>
      <w:pPr>
        <w:ind w:hanging="360" w:left="1152"/>
      </w:pPr>
      <w:rPr>
        <w:rFonts w:ascii="Symbol" w:hAnsi="Symbol" w:hint="default"/>
      </w:rPr>
    </w:lvl>
  </w:abstractNum>
  <w:abstractNum w:abstractNumId="286">
    <w:multiLevelType w:val="hybridMultilevel"/>
    <w:name w:val="List 287"/>
    <w:lvl w:ilvl="0">
      <w:start w:val="1"/>
      <w:numFmt w:val="bullet"/>
      <w:lvlText w:val=""/>
      <w:lvlJc w:val="left"/>
      <w:pPr>
        <w:ind w:hanging="360" w:left="1152"/>
      </w:pPr>
      <w:rPr>
        <w:rFonts w:ascii="Symbol" w:hAnsi="Symbol" w:hint="default"/>
      </w:rPr>
    </w:lvl>
  </w:abstractNum>
  <w:abstractNum w:abstractNumId="287">
    <w:multiLevelType w:val="hybridMultilevel"/>
    <w:name w:val="List 288"/>
    <w:lvl w:ilvl="0">
      <w:start w:val="1"/>
      <w:numFmt w:val="bullet"/>
      <w:lvlText w:val=""/>
      <w:lvlJc w:val="left"/>
      <w:pPr>
        <w:ind w:hanging="360" w:left="1152"/>
      </w:pPr>
      <w:rPr>
        <w:rFonts w:ascii="Symbol" w:hAnsi="Symbol" w:hint="default"/>
      </w:rPr>
    </w:lvl>
  </w:abstractNum>
  <w:abstractNum w:abstractNumId="288">
    <w:multiLevelType w:val="hybridMultilevel"/>
    <w:name w:val="List 289"/>
    <w:lvl w:ilvl="0">
      <w:start w:val="1"/>
      <w:numFmt w:val="bullet"/>
      <w:lvlText w:val=""/>
      <w:lvlJc w:val="left"/>
      <w:pPr>
        <w:ind w:hanging="360" w:left="1152"/>
      </w:pPr>
      <w:rPr>
        <w:rFonts w:ascii="Symbol" w:hAnsi="Symbol" w:hint="default"/>
      </w:rPr>
    </w:lvl>
  </w:abstractNum>
  <w:abstractNum w:abstractNumId="289">
    <w:multiLevelType w:val="hybridMultilevel"/>
    <w:name w:val="List 290"/>
    <w:lvl w:ilvl="0">
      <w:start w:val="1"/>
      <w:numFmt w:val="bullet"/>
      <w:lvlText w:val=""/>
      <w:lvlJc w:val="left"/>
      <w:pPr>
        <w:ind w:hanging="360" w:left="1152"/>
      </w:pPr>
      <w:rPr>
        <w:rFonts w:ascii="Symbol" w:hAnsi="Symbol" w:hint="default"/>
      </w:rPr>
    </w:lvl>
  </w:abstractNum>
  <w:abstractNum w:abstractNumId="290">
    <w:multiLevelType w:val="hybridMultilevel"/>
    <w:name w:val="List 291"/>
    <w:lvl w:ilvl="0">
      <w:start w:val="1"/>
      <w:numFmt w:val="bullet"/>
      <w:lvlText w:val=""/>
      <w:lvlJc w:val="left"/>
      <w:pPr>
        <w:ind w:hanging="360" w:left="1152"/>
      </w:pPr>
      <w:rPr>
        <w:rFonts w:ascii="Symbol" w:hAnsi="Symbol" w:hint="default"/>
      </w:rPr>
    </w:lvl>
  </w:abstractNum>
  <w:abstractNum w:abstractNumId="291">
    <w:multiLevelType w:val="hybridMultilevel"/>
    <w:name w:val="List 292"/>
    <w:lvl w:ilvl="0">
      <w:start w:val="1"/>
      <w:numFmt w:val="bullet"/>
      <w:lvlText w:val=""/>
      <w:lvlJc w:val="left"/>
      <w:pPr>
        <w:ind w:hanging="360" w:left="1152"/>
      </w:pPr>
      <w:rPr>
        <w:rFonts w:ascii="Symbol" w:hAnsi="Symbol" w:hint="default"/>
      </w:rPr>
    </w:lvl>
  </w:abstractNum>
  <w:abstractNum w:abstractNumId="292">
    <w:multiLevelType w:val="hybridMultilevel"/>
    <w:name w:val="List 293"/>
    <w:lvl w:ilvl="0">
      <w:start w:val="1"/>
      <w:numFmt w:val="bullet"/>
      <w:lvlText w:val=""/>
      <w:lvlJc w:val="left"/>
      <w:pPr>
        <w:ind w:hanging="360" w:left="1152"/>
      </w:pPr>
      <w:rPr>
        <w:rFonts w:ascii="Symbol" w:hAnsi="Symbol" w:hint="default"/>
      </w:rPr>
    </w:lvl>
    <w:lvl w:ilvl="1">
      <w:start w:val="1"/>
      <w:numFmt w:val="bullet"/>
      <w:lvlText w:val=""/>
      <w:lvlJc w:val="left"/>
      <w:pPr>
        <w:ind w:hanging="360" w:left="1512"/>
      </w:pPr>
      <w:rPr>
        <w:rFonts w:ascii="Symbol" w:hAnsi="Symbol" w:hint="default"/>
      </w:rPr>
    </w:lvl>
  </w:abstractNum>
  <w:abstractNum w:abstractNumId="293">
    <w:multiLevelType w:val="hybridMultilevel"/>
    <w:name w:val="List 294"/>
    <w:lvl w:ilvl="0">
      <w:start w:val="1"/>
      <w:numFmt w:val="bullet"/>
      <w:lvlText w:val=""/>
      <w:lvlJc w:val="left"/>
      <w:pPr>
        <w:ind w:hanging="360" w:left="1152"/>
      </w:pPr>
      <w:rPr>
        <w:rFonts w:ascii="Symbol" w:hAnsi="Symbol" w:hint="default"/>
      </w:rPr>
    </w:lvl>
  </w:abstractNum>
  <w:abstractNum w:abstractNumId="294">
    <w:multiLevelType w:val="hybridMultilevel"/>
    <w:name w:val="List 295"/>
    <w:lvl w:ilvl="0">
      <w:start w:val="1"/>
      <w:numFmt w:val="bullet"/>
      <w:lvlText w:val=""/>
      <w:lvlJc w:val="left"/>
      <w:pPr>
        <w:ind w:hanging="360" w:left="1152"/>
      </w:pPr>
      <w:rPr>
        <w:rFonts w:ascii="Symbol" w:hAnsi="Symbol" w:hint="default"/>
      </w:rPr>
    </w:lvl>
  </w:abstractNum>
  <w:abstractNum w:abstractNumId="295">
    <w:multiLevelType w:val="hybridMultilevel"/>
    <w:name w:val="List 296"/>
    <w:lvl w:ilvl="0">
      <w:start w:val="1"/>
      <w:numFmt w:val="bullet"/>
      <w:lvlText w:val=""/>
      <w:lvlJc w:val="left"/>
      <w:pPr>
        <w:ind w:hanging="360" w:left="1152"/>
      </w:pPr>
      <w:rPr>
        <w:rFonts w:ascii="Symbol" w:hAnsi="Symbol" w:hint="default"/>
      </w:rPr>
    </w:lvl>
  </w:abstractNum>
  <w:abstractNum w:abstractNumId="296">
    <w:multiLevelType w:val="hybridMultilevel"/>
    <w:name w:val="List 297"/>
    <w:lvl w:ilvl="0">
      <w:start w:val="1"/>
      <w:numFmt w:val="bullet"/>
      <w:lvlText w:val=""/>
      <w:lvlJc w:val="left"/>
      <w:pPr>
        <w:ind w:hanging="360" w:left="1152"/>
      </w:pPr>
      <w:rPr>
        <w:rFonts w:ascii="Symbol" w:hAnsi="Symbol" w:hint="default"/>
      </w:rPr>
    </w:lvl>
    <w:lvl w:ilvl="1">
      <w:start w:val="1"/>
      <w:numFmt w:val="bullet"/>
      <w:lvlText w:val=""/>
      <w:lvlJc w:val="left"/>
      <w:pPr>
        <w:ind w:hanging="360" w:left="1512"/>
      </w:pPr>
      <w:rPr>
        <w:rFonts w:ascii="Symbol" w:hAnsi="Symbol" w:hint="default"/>
      </w:rPr>
    </w:lvl>
  </w:abstractNum>
  <w:abstractNum w:abstractNumId="297">
    <w:multiLevelType w:val="hybridMultilevel"/>
    <w:name w:val="List 298"/>
    <w:lvl w:ilvl="0">
      <w:start w:val="1"/>
      <w:numFmt w:val="bullet"/>
      <w:lvlText w:val=""/>
      <w:lvlJc w:val="left"/>
      <w:pPr>
        <w:ind w:hanging="360" w:left="1152"/>
      </w:pPr>
      <w:rPr>
        <w:rFonts w:ascii="Symbol" w:hAnsi="Symbol" w:hint="default"/>
      </w:rPr>
    </w:lvl>
  </w:abstractNum>
  <w:abstractNum w:abstractNumId="298">
    <w:multiLevelType w:val="hybridMultilevel"/>
    <w:name w:val="List 299"/>
    <w:lvl w:ilvl="0">
      <w:start w:val="1"/>
      <w:numFmt w:val="bullet"/>
      <w:lvlText w:val=""/>
      <w:lvlJc w:val="left"/>
      <w:pPr>
        <w:ind w:hanging="360" w:left="1152"/>
      </w:pPr>
      <w:rPr>
        <w:rFonts w:ascii="Symbol" w:hAnsi="Symbol" w:hint="default"/>
      </w:rPr>
    </w:lvl>
    <w:lvl w:ilvl="1">
      <w:start w:val="1"/>
      <w:numFmt w:val="bullet"/>
      <w:lvlText w:val=""/>
      <w:lvlJc w:val="left"/>
      <w:pPr>
        <w:ind w:hanging="360" w:left="1512"/>
      </w:pPr>
      <w:rPr>
        <w:rFonts w:ascii="Symbol" w:hAnsi="Symbol" w:hint="default"/>
      </w:rPr>
    </w:lvl>
  </w:abstractNum>
  <w:abstractNum w:abstractNumId="299">
    <w:multiLevelType w:val="hybridMultilevel"/>
    <w:name w:val="List 300"/>
    <w:lvl w:ilvl="0">
      <w:start w:val="1"/>
      <w:numFmt w:val="bullet"/>
      <w:lvlText w:val=""/>
      <w:lvlJc w:val="left"/>
      <w:pPr>
        <w:ind w:hanging="360" w:left="1152"/>
      </w:pPr>
      <w:rPr>
        <w:rFonts w:ascii="Symbol" w:hAnsi="Symbol" w:hint="default"/>
      </w:rPr>
    </w:lvl>
  </w:abstractNum>
  <w:abstractNum w:abstractNumId="300">
    <w:multiLevelType w:val="hybridMultilevel"/>
    <w:name w:val="List 301"/>
    <w:lvl w:ilvl="0">
      <w:start w:val="1"/>
      <w:numFmt w:val="bullet"/>
      <w:lvlText w:val=""/>
      <w:lvlJc w:val="left"/>
      <w:pPr>
        <w:ind w:hanging="360" w:left="1152"/>
      </w:pPr>
      <w:rPr>
        <w:rFonts w:ascii="Symbol" w:hAnsi="Symbol" w:hint="default"/>
      </w:rPr>
    </w:lvl>
  </w:abstractNum>
  <w:abstractNum w:abstractNumId="301">
    <w:multiLevelType w:val="hybridMultilevel"/>
    <w:name w:val="List 302"/>
    <w:lvl w:ilvl="0">
      <w:start w:val="1"/>
      <w:numFmt w:val="bullet"/>
      <w:lvlText w:val=""/>
      <w:lvlJc w:val="left"/>
      <w:pPr>
        <w:ind w:hanging="360" w:left="1152"/>
      </w:pPr>
      <w:rPr>
        <w:rFonts w:ascii="Symbol" w:hAnsi="Symbol" w:hint="default"/>
      </w:rPr>
    </w:lvl>
  </w:abstractNum>
  <w:abstractNum w:abstractNumId="302">
    <w:multiLevelType w:val="hybridMultilevel"/>
    <w:name w:val="List 303"/>
    <w:lvl w:ilvl="0">
      <w:start w:val="1"/>
      <w:numFmt w:val="bullet"/>
      <w:lvlText w:val=""/>
      <w:lvlJc w:val="left"/>
      <w:pPr>
        <w:ind w:hanging="360" w:left="1152"/>
      </w:pPr>
      <w:rPr>
        <w:rFonts w:ascii="Symbol" w:hAnsi="Symbol" w:hint="default"/>
      </w:rPr>
    </w:lvl>
  </w:abstractNum>
  <w:abstractNum w:abstractNumId="303">
    <w:multiLevelType w:val="hybridMultilevel"/>
    <w:name w:val="List 304"/>
    <w:lvl w:ilvl="0">
      <w:start w:val="1"/>
      <w:numFmt w:val="bullet"/>
      <w:lvlText w:val=""/>
      <w:lvlJc w:val="left"/>
      <w:pPr>
        <w:ind w:hanging="360" w:left="1152"/>
      </w:pPr>
      <w:rPr>
        <w:rFonts w:ascii="Symbol" w:hAnsi="Symbol" w:hint="default"/>
      </w:rPr>
    </w:lvl>
  </w:abstractNum>
  <w:abstractNum w:abstractNumId="304">
    <w:multiLevelType w:val="hybridMultilevel"/>
    <w:name w:val="List 305"/>
    <w:lvl w:ilvl="0">
      <w:start w:val="1"/>
      <w:numFmt w:val="bullet"/>
      <w:lvlText w:val=""/>
      <w:lvlJc w:val="left"/>
      <w:pPr>
        <w:ind w:hanging="360" w:left="1152"/>
      </w:pPr>
      <w:rPr>
        <w:rFonts w:ascii="Symbol" w:hAnsi="Symbol" w:hint="default"/>
      </w:rPr>
    </w:lvl>
  </w:abstractNum>
  <w:abstractNum w:abstractNumId="305">
    <w:multiLevelType w:val="hybridMultilevel"/>
    <w:name w:val="List 306"/>
    <w:lvl w:ilvl="0">
      <w:start w:val="1"/>
      <w:numFmt w:val="bullet"/>
      <w:lvlText w:val=""/>
      <w:lvlJc w:val="left"/>
      <w:pPr>
        <w:ind w:hanging="360" w:left="1152"/>
      </w:pPr>
      <w:rPr>
        <w:rFonts w:ascii="Symbol" w:hAnsi="Symbol" w:hint="default"/>
      </w:rPr>
    </w:lvl>
  </w:abstractNum>
  <w:abstractNum w:abstractNumId="306">
    <w:multiLevelType w:val="hybridMultilevel"/>
    <w:name w:val="List 307"/>
    <w:lvl w:ilvl="0">
      <w:start w:val="1"/>
      <w:numFmt w:val="bullet"/>
      <w:lvlText w:val=""/>
      <w:lvlJc w:val="left"/>
      <w:pPr>
        <w:ind w:hanging="360" w:left="1152"/>
      </w:pPr>
      <w:rPr>
        <w:rFonts w:ascii="Symbol" w:hAnsi="Symbol" w:hint="default"/>
      </w:rPr>
    </w:lvl>
  </w:abstractNum>
  <w:abstractNum w:abstractNumId="307">
    <w:multiLevelType w:val="hybridMultilevel"/>
    <w:name w:val="List 308"/>
    <w:lvl w:ilvl="0">
      <w:start w:val="1"/>
      <w:numFmt w:val="bullet"/>
      <w:lvlText w:val=""/>
      <w:lvlJc w:val="left"/>
      <w:pPr>
        <w:ind w:hanging="360" w:left="1152"/>
      </w:pPr>
      <w:rPr>
        <w:rFonts w:ascii="Symbol" w:hAnsi="Symbol" w:hint="default"/>
      </w:rPr>
    </w:lvl>
  </w:abstractNum>
  <w:abstractNum w:abstractNumId="308">
    <w:multiLevelType w:val="hybridMultilevel"/>
    <w:name w:val="List 309"/>
    <w:lvl w:ilvl="0">
      <w:start w:val="1"/>
      <w:numFmt w:val="bullet"/>
      <w:lvlText w:val=""/>
      <w:lvlJc w:val="left"/>
      <w:pPr>
        <w:ind w:hanging="360" w:left="1152"/>
      </w:pPr>
      <w:rPr>
        <w:rFonts w:ascii="Symbol" w:hAnsi="Symbol" w:hint="default"/>
      </w:rPr>
    </w:lvl>
  </w:abstractNum>
  <w:abstractNum w:abstractNumId="309">
    <w:multiLevelType w:val="hybridMultilevel"/>
    <w:name w:val="List 310"/>
    <w:lvl w:ilvl="0">
      <w:start w:val="1"/>
      <w:numFmt w:val="bullet"/>
      <w:lvlText w:val=""/>
      <w:lvlJc w:val="left"/>
      <w:pPr>
        <w:ind w:hanging="360" w:left="1152"/>
      </w:pPr>
      <w:rPr>
        <w:rFonts w:ascii="Symbol" w:hAnsi="Symbol" w:hint="default"/>
      </w:rPr>
    </w:lvl>
  </w:abstractNum>
  <w:abstractNum w:abstractNumId="310">
    <w:multiLevelType w:val="hybridMultilevel"/>
    <w:name w:val="List 311"/>
    <w:lvl w:ilvl="0">
      <w:start w:val="1"/>
      <w:numFmt w:val="bullet"/>
      <w:lvlText w:val=""/>
      <w:lvlJc w:val="left"/>
      <w:pPr>
        <w:ind w:hanging="360" w:left="1152"/>
      </w:pPr>
      <w:rPr>
        <w:rFonts w:ascii="Symbol" w:hAnsi="Symbol" w:hint="default"/>
      </w:rPr>
    </w:lvl>
  </w:abstractNum>
  <w:abstractNum w:abstractNumId="311">
    <w:multiLevelType w:val="hybridMultilevel"/>
    <w:name w:val="List 312"/>
    <w:lvl w:ilvl="0">
      <w:start w:val="1"/>
      <w:numFmt w:val="bullet"/>
      <w:lvlText w:val=""/>
      <w:lvlJc w:val="left"/>
      <w:pPr>
        <w:ind w:hanging="360" w:left="1152"/>
      </w:pPr>
      <w:rPr>
        <w:rFonts w:ascii="Symbol" w:hAnsi="Symbol" w:hint="default"/>
      </w:rPr>
    </w:lvl>
  </w:abstractNum>
  <w:abstractNum w:abstractNumId="312">
    <w:multiLevelType w:val="hybridMultilevel"/>
    <w:name w:val="List 313"/>
    <w:lvl w:ilvl="0">
      <w:start w:val="1"/>
      <w:numFmt w:val="bullet"/>
      <w:lvlText w:val=""/>
      <w:lvlJc w:val="left"/>
      <w:pPr>
        <w:ind w:hanging="360" w:left="1152"/>
      </w:pPr>
      <w:rPr>
        <w:rFonts w:ascii="Symbol" w:hAnsi="Symbol" w:hint="default"/>
      </w:rPr>
    </w:lvl>
  </w:abstractNum>
  <w:abstractNum w:abstractNumId="313">
    <w:multiLevelType w:val="hybridMultilevel"/>
    <w:name w:val="List 314"/>
    <w:lvl w:ilvl="0">
      <w:start w:val="1"/>
      <w:numFmt w:val="bullet"/>
      <w:lvlText w:val=""/>
      <w:lvlJc w:val="left"/>
      <w:pPr>
        <w:ind w:hanging="360" w:left="1152"/>
      </w:pPr>
      <w:rPr>
        <w:rFonts w:ascii="Symbol" w:hAnsi="Symbol" w:hint="default"/>
      </w:rPr>
    </w:lvl>
  </w:abstractNum>
  <w:abstractNum w:abstractNumId="314">
    <w:multiLevelType w:val="hybridMultilevel"/>
    <w:name w:val="List 315"/>
    <w:lvl w:ilvl="0">
      <w:start w:val="1"/>
      <w:numFmt w:val="bullet"/>
      <w:lvlText w:val=""/>
      <w:lvlJc w:val="left"/>
      <w:pPr>
        <w:ind w:hanging="360" w:left="1152"/>
      </w:pPr>
      <w:rPr>
        <w:rFonts w:ascii="Symbol" w:hAnsi="Symbol" w:hint="default"/>
      </w:rPr>
    </w:lvl>
  </w:abstractNum>
  <w:abstractNum w:abstractNumId="315">
    <w:multiLevelType w:val="hybridMultilevel"/>
    <w:name w:val="List 316"/>
    <w:lvl w:ilvl="0">
      <w:start w:val="1"/>
      <w:numFmt w:val="bullet"/>
      <w:lvlText w:val=""/>
      <w:lvlJc w:val="left"/>
      <w:pPr>
        <w:ind w:hanging="360" w:left="1152"/>
      </w:pPr>
      <w:rPr>
        <w:rFonts w:ascii="Symbol" w:hAnsi="Symbol" w:hint="default"/>
      </w:rPr>
    </w:lvl>
    <w:lvl w:ilvl="1">
      <w:start w:val="1"/>
      <w:numFmt w:val="bullet"/>
      <w:lvlText w:val=""/>
      <w:lvlJc w:val="left"/>
      <w:pPr>
        <w:ind w:hanging="360" w:left="1512"/>
      </w:pPr>
      <w:rPr>
        <w:rFonts w:ascii="Symbol" w:hAnsi="Symbol" w:hint="default"/>
      </w:rPr>
    </w:lvl>
  </w:abstractNum>
  <w:abstractNum w:abstractNumId="316">
    <w:multiLevelType w:val="hybridMultilevel"/>
    <w:name w:val="List 317"/>
    <w:lvl w:ilvl="0">
      <w:start w:val="1"/>
      <w:numFmt w:val="bullet"/>
      <w:lvlText w:val=""/>
      <w:lvlJc w:val="left"/>
      <w:pPr>
        <w:ind w:hanging="360" w:left="1152"/>
      </w:pPr>
      <w:rPr>
        <w:rFonts w:ascii="Symbol" w:hAnsi="Symbol" w:hint="default"/>
      </w:rPr>
    </w:lvl>
    <w:lvl w:ilvl="1">
      <w:start w:val="1"/>
      <w:numFmt w:val="bullet"/>
      <w:lvlText w:val=""/>
      <w:lvlJc w:val="left"/>
      <w:pPr>
        <w:ind w:hanging="360" w:left="1512"/>
      </w:pPr>
      <w:rPr>
        <w:rFonts w:ascii="Symbol" w:hAnsi="Symbol" w:hint="default"/>
      </w:rPr>
    </w:lvl>
  </w:abstractNum>
  <w:abstractNum w:abstractNumId="317">
    <w:multiLevelType w:val="hybridMultilevel"/>
    <w:name w:val="List 318"/>
    <w:lvl w:ilvl="0">
      <w:start w:val="1"/>
      <w:numFmt w:val="bullet"/>
      <w:lvlText w:val=""/>
      <w:lvlJc w:val="left"/>
      <w:pPr>
        <w:ind w:hanging="360" w:left="1152"/>
      </w:pPr>
      <w:rPr>
        <w:rFonts w:ascii="Symbol" w:hAnsi="Symbol" w:hint="default"/>
      </w:rPr>
    </w:lvl>
  </w:abstractNum>
  <w:abstractNum w:abstractNumId="318">
    <w:multiLevelType w:val="hybridMultilevel"/>
    <w:name w:val="List 319"/>
    <w:lvl w:ilvl="0">
      <w:start w:val="1"/>
      <w:numFmt w:val="bullet"/>
      <w:lvlText w:val=""/>
      <w:lvlJc w:val="left"/>
      <w:pPr>
        <w:ind w:hanging="360" w:left="1152"/>
      </w:pPr>
      <w:rPr>
        <w:rFonts w:ascii="Symbol" w:hAnsi="Symbol" w:hint="default"/>
      </w:rPr>
    </w:lvl>
  </w:abstractNum>
  <w:abstractNum w:abstractNumId="319">
    <w:multiLevelType w:val="hybridMultilevel"/>
    <w:name w:val="List 320"/>
    <w:lvl w:ilvl="0">
      <w:start w:val="1"/>
      <w:numFmt w:val="bullet"/>
      <w:lvlText w:val=""/>
      <w:lvlJc w:val="left"/>
      <w:pPr>
        <w:ind w:hanging="360" w:left="1152"/>
      </w:pPr>
      <w:rPr>
        <w:rFonts w:ascii="Symbol" w:hAnsi="Symbol" w:hint="default"/>
      </w:rPr>
    </w:lvl>
  </w:abstractNum>
  <w:abstractNum w:abstractNumId="320">
    <w:multiLevelType w:val="hybridMultilevel"/>
    <w:name w:val="List 321"/>
    <w:lvl w:ilvl="0">
      <w:start w:val="1"/>
      <w:numFmt w:val="bullet"/>
      <w:lvlText w:val=""/>
      <w:lvlJc w:val="left"/>
      <w:pPr>
        <w:ind w:hanging="360" w:left="1152"/>
      </w:pPr>
      <w:rPr>
        <w:rFonts w:ascii="Symbol" w:hAnsi="Symbol" w:hint="default"/>
      </w:rPr>
    </w:lvl>
  </w:abstractNum>
  <w:abstractNum w:abstractNumId="321">
    <w:multiLevelType w:val="hybridMultilevel"/>
    <w:name w:val="List 322"/>
    <w:lvl w:ilvl="0">
      <w:start w:val="1"/>
      <w:numFmt w:val="bullet"/>
      <w:lvlText w:val=""/>
      <w:lvlJc w:val="left"/>
      <w:pPr>
        <w:ind w:hanging="360" w:left="1152"/>
      </w:pPr>
      <w:rPr>
        <w:rFonts w:ascii="Symbol" w:hAnsi="Symbol" w:hint="default"/>
      </w:rPr>
    </w:lvl>
  </w:abstractNum>
  <w:abstractNum w:abstractNumId="322">
    <w:multiLevelType w:val="hybridMultilevel"/>
    <w:name w:val="List 323"/>
    <w:lvl w:ilvl="0">
      <w:start w:val="1"/>
      <w:numFmt w:val="bullet"/>
      <w:lvlText w:val=""/>
      <w:lvlJc w:val="left"/>
      <w:pPr>
        <w:ind w:hanging="360" w:left="1152"/>
      </w:pPr>
      <w:rPr>
        <w:rFonts w:ascii="Symbol" w:hAnsi="Symbol" w:hint="default"/>
      </w:rPr>
    </w:lvl>
  </w:abstractNum>
  <w:abstractNum w:abstractNumId="323">
    <w:multiLevelType w:val="hybridMultilevel"/>
    <w:name w:val="List 324"/>
    <w:lvl w:ilvl="0">
      <w:start w:val="1"/>
      <w:numFmt w:val="bullet"/>
      <w:lvlText w:val=""/>
      <w:lvlJc w:val="left"/>
      <w:pPr>
        <w:ind w:hanging="360" w:left="1152"/>
      </w:pPr>
      <w:rPr>
        <w:rFonts w:ascii="Symbol" w:hAnsi="Symbol" w:hint="default"/>
      </w:rPr>
    </w:lvl>
  </w:abstractNum>
  <w:abstractNum w:abstractNumId="324">
    <w:multiLevelType w:val="hybridMultilevel"/>
    <w:name w:val="List 325"/>
    <w:lvl w:ilvl="0">
      <w:start w:val="1"/>
      <w:numFmt w:val="bullet"/>
      <w:lvlText w:val=""/>
      <w:lvlJc w:val="left"/>
      <w:pPr>
        <w:ind w:hanging="360" w:left="1152"/>
      </w:pPr>
      <w:rPr>
        <w:rFonts w:ascii="Symbol" w:hAnsi="Symbol" w:hint="default"/>
      </w:rPr>
    </w:lvl>
  </w:abstractNum>
  <w:abstractNum w:abstractNumId="325">
    <w:multiLevelType w:val="hybridMultilevel"/>
    <w:name w:val="List 326"/>
    <w:lvl w:ilvl="0">
      <w:start w:val="1"/>
      <w:numFmt w:val="bullet"/>
      <w:lvlText w:val=""/>
      <w:lvlJc w:val="left"/>
      <w:pPr>
        <w:ind w:hanging="360" w:left="1152"/>
      </w:pPr>
      <w:rPr>
        <w:rFonts w:ascii="Symbol" w:hAnsi="Symbol" w:hint="default"/>
      </w:rPr>
    </w:lvl>
  </w:abstractNum>
  <w:abstractNum w:abstractNumId="326">
    <w:multiLevelType w:val="hybridMultilevel"/>
    <w:name w:val="List 327"/>
    <w:lvl w:ilvl="0">
      <w:start w:val="1"/>
      <w:numFmt w:val="bullet"/>
      <w:lvlText w:val=""/>
      <w:lvlJc w:val="left"/>
      <w:pPr>
        <w:ind w:hanging="360" w:left="1152"/>
      </w:pPr>
      <w:rPr>
        <w:rFonts w:ascii="Symbol" w:hAnsi="Symbol" w:hint="default"/>
      </w:rPr>
    </w:lvl>
  </w:abstractNum>
  <w:abstractNum w:abstractNumId="327">
    <w:multiLevelType w:val="hybridMultilevel"/>
    <w:name w:val="List 328"/>
    <w:lvl w:ilvl="0">
      <w:start w:val="1"/>
      <w:numFmt w:val="bullet"/>
      <w:lvlText w:val=""/>
      <w:lvlJc w:val="left"/>
      <w:pPr>
        <w:ind w:hanging="360" w:left="1152"/>
      </w:pPr>
      <w:rPr>
        <w:rFonts w:ascii="Symbol" w:hAnsi="Symbol" w:hint="default"/>
      </w:rPr>
    </w:lvl>
  </w:abstractNum>
  <w:abstractNum w:abstractNumId="328">
    <w:multiLevelType w:val="hybridMultilevel"/>
    <w:name w:val="List 329"/>
    <w:lvl w:ilvl="0">
      <w:start w:val="1"/>
      <w:numFmt w:val="bullet"/>
      <w:lvlText w:val=""/>
      <w:lvlJc w:val="left"/>
      <w:pPr>
        <w:ind w:hanging="360" w:left="1152"/>
      </w:pPr>
      <w:rPr>
        <w:rFonts w:ascii="Symbol" w:hAnsi="Symbol" w:hint="default"/>
      </w:rPr>
    </w:lvl>
  </w:abstractNum>
  <w:abstractNum w:abstractNumId="329">
    <w:multiLevelType w:val="hybridMultilevel"/>
    <w:name w:val="List 330"/>
    <w:lvl w:ilvl="0">
      <w:start w:val="1"/>
      <w:numFmt w:val="bullet"/>
      <w:lvlText w:val=""/>
      <w:lvlJc w:val="left"/>
      <w:pPr>
        <w:ind w:hanging="360" w:left="1152"/>
      </w:pPr>
      <w:rPr>
        <w:rFonts w:ascii="Symbol" w:hAnsi="Symbol" w:hint="default"/>
      </w:rPr>
    </w:lvl>
  </w:abstractNum>
  <w:abstractNum w:abstractNumId="330">
    <w:multiLevelType w:val="hybridMultilevel"/>
    <w:name w:val="List 331"/>
    <w:lvl w:ilvl="0">
      <w:start w:val="1"/>
      <w:numFmt w:val="bullet"/>
      <w:lvlText w:val=""/>
      <w:lvlJc w:val="left"/>
      <w:pPr>
        <w:ind w:hanging="360" w:left="1152"/>
      </w:pPr>
      <w:rPr>
        <w:rFonts w:ascii="Symbol" w:hAnsi="Symbol" w:hint="default"/>
      </w:rPr>
    </w:lvl>
  </w:abstractNum>
  <w:abstractNum w:abstractNumId="331">
    <w:multiLevelType w:val="hybridMultilevel"/>
    <w:name w:val="List 332"/>
    <w:lvl w:ilvl="0">
      <w:start w:val="1"/>
      <w:numFmt w:val="bullet"/>
      <w:lvlText w:val=""/>
      <w:lvlJc w:val="left"/>
      <w:pPr>
        <w:ind w:hanging="360" w:left="1152"/>
      </w:pPr>
      <w:rPr>
        <w:rFonts w:ascii="Symbol" w:hAnsi="Symbol" w:hint="default"/>
      </w:rPr>
    </w:lvl>
  </w:abstractNum>
  <w:abstractNum w:abstractNumId="332">
    <w:multiLevelType w:val="hybridMultilevel"/>
    <w:name w:val="List 333"/>
    <w:lvl w:ilvl="0">
      <w:start w:val="1"/>
      <w:numFmt w:val="bullet"/>
      <w:lvlText w:val=""/>
      <w:lvlJc w:val="left"/>
      <w:pPr>
        <w:ind w:hanging="360" w:left="1152"/>
      </w:pPr>
      <w:rPr>
        <w:rFonts w:ascii="Symbol" w:hAnsi="Symbol" w:hint="default"/>
      </w:rPr>
    </w:lvl>
  </w:abstractNum>
  <w:abstractNum w:abstractNumId="333">
    <w:multiLevelType w:val="hybridMultilevel"/>
    <w:name w:val="List 334"/>
    <w:lvl w:ilvl="0">
      <w:start w:val="1"/>
      <w:numFmt w:val="bullet"/>
      <w:lvlText w:val=""/>
      <w:lvlJc w:val="left"/>
      <w:pPr>
        <w:ind w:hanging="360" w:left="1152"/>
      </w:pPr>
      <w:rPr>
        <w:rFonts w:ascii="Symbol" w:hAnsi="Symbol" w:hint="default"/>
      </w:rPr>
    </w:lvl>
  </w:abstractNum>
  <w:abstractNum w:abstractNumId="334">
    <w:multiLevelType w:val="hybridMultilevel"/>
    <w:name w:val="List 335"/>
    <w:lvl w:ilvl="0">
      <w:start w:val="1"/>
      <w:numFmt w:val="bullet"/>
      <w:lvlText w:val=""/>
      <w:lvlJc w:val="left"/>
      <w:pPr>
        <w:ind w:hanging="360" w:left="1152"/>
      </w:pPr>
      <w:rPr>
        <w:rFonts w:ascii="Symbol" w:hAnsi="Symbol" w:hint="default"/>
      </w:rPr>
    </w:lvl>
  </w:abstractNum>
  <w:abstractNum w:abstractNumId="335">
    <w:multiLevelType w:val="hybridMultilevel"/>
    <w:name w:val="List 336"/>
    <w:lvl w:ilvl="0">
      <w:start w:val="1"/>
      <w:numFmt w:val="bullet"/>
      <w:lvlText w:val=""/>
      <w:lvlJc w:val="left"/>
      <w:pPr>
        <w:ind w:hanging="360" w:left="1152"/>
      </w:pPr>
      <w:rPr>
        <w:rFonts w:ascii="Symbol" w:hAnsi="Symbol" w:hint="default"/>
      </w:rPr>
    </w:lvl>
    <w:lvl w:ilvl="1">
      <w:start w:val="1"/>
      <w:numFmt w:val="bullet"/>
      <w:lvlText w:val=""/>
      <w:lvlJc w:val="left"/>
      <w:pPr>
        <w:ind w:hanging="360" w:left="1512"/>
      </w:pPr>
      <w:rPr>
        <w:rFonts w:ascii="Symbol" w:hAnsi="Symbol" w:hint="default"/>
      </w:rPr>
    </w:lvl>
  </w:abstractNum>
  <w:abstractNum w:abstractNumId="336">
    <w:multiLevelType w:val="hybridMultilevel"/>
    <w:name w:val="List 337"/>
    <w:lvl w:ilvl="0">
      <w:start w:val="1"/>
      <w:numFmt w:val="bullet"/>
      <w:lvlText w:val=""/>
      <w:lvlJc w:val="left"/>
      <w:pPr>
        <w:ind w:hanging="360" w:left="1152"/>
      </w:pPr>
      <w:rPr>
        <w:rFonts w:ascii="Symbol" w:hAnsi="Symbol" w:hint="default"/>
      </w:rPr>
    </w:lvl>
  </w:abstractNum>
  <w:abstractNum w:abstractNumId="337">
    <w:multiLevelType w:val="hybridMultilevel"/>
    <w:name w:val="List 338"/>
    <w:lvl w:ilvl="0">
      <w:start w:val="1"/>
      <w:numFmt w:val="bullet"/>
      <w:lvlText w:val=""/>
      <w:lvlJc w:val="left"/>
      <w:pPr>
        <w:ind w:hanging="360" w:left="1152"/>
      </w:pPr>
      <w:rPr>
        <w:rFonts w:ascii="Symbol" w:hAnsi="Symbol" w:hint="default"/>
      </w:rPr>
    </w:lvl>
  </w:abstractNum>
  <w:abstractNum w:abstractNumId="338">
    <w:multiLevelType w:val="hybridMultilevel"/>
    <w:name w:val="List 339"/>
    <w:lvl w:ilvl="0">
      <w:start w:val="1"/>
      <w:numFmt w:val="bullet"/>
      <w:lvlText w:val=""/>
      <w:lvlJc w:val="left"/>
      <w:pPr>
        <w:ind w:hanging="360" w:left="1152"/>
      </w:pPr>
      <w:rPr>
        <w:rFonts w:ascii="Symbol" w:hAnsi="Symbol" w:hint="default"/>
      </w:rPr>
    </w:lvl>
  </w:abstractNum>
  <w:abstractNum w:abstractNumId="339">
    <w:multiLevelType w:val="hybridMultilevel"/>
    <w:name w:val="List 340"/>
    <w:lvl w:ilvl="0">
      <w:start w:val="1"/>
      <w:numFmt w:val="bullet"/>
      <w:lvlText w:val=""/>
      <w:lvlJc w:val="left"/>
      <w:pPr>
        <w:ind w:hanging="360" w:left="1152"/>
      </w:pPr>
      <w:rPr>
        <w:rFonts w:ascii="Symbol" w:hAnsi="Symbol" w:hint="default"/>
      </w:rPr>
    </w:lvl>
  </w:abstractNum>
  <w:abstractNum w:abstractNumId="340">
    <w:multiLevelType w:val="hybridMultilevel"/>
    <w:name w:val="List 341"/>
    <w:lvl w:ilvl="0">
      <w:start w:val="1"/>
      <w:numFmt w:val="bullet"/>
      <w:lvlText w:val=""/>
      <w:lvlJc w:val="left"/>
      <w:pPr>
        <w:ind w:hanging="360" w:left="1152"/>
      </w:pPr>
      <w:rPr>
        <w:rFonts w:ascii="Symbol" w:hAnsi="Symbol" w:hint="default"/>
      </w:rPr>
    </w:lvl>
  </w:abstractNum>
  <w:abstractNum w:abstractNumId="341">
    <w:multiLevelType w:val="hybridMultilevel"/>
    <w:name w:val="List 342"/>
    <w:lvl w:ilvl="0">
      <w:start w:val="1"/>
      <w:numFmt w:val="bullet"/>
      <w:lvlText w:val=""/>
      <w:lvlJc w:val="left"/>
      <w:pPr>
        <w:ind w:hanging="360" w:left="1152"/>
      </w:pPr>
      <w:rPr>
        <w:rFonts w:ascii="Symbol" w:hAnsi="Symbol" w:hint="default"/>
      </w:rPr>
    </w:lvl>
  </w:abstractNum>
  <w:abstractNum w:abstractNumId="342">
    <w:multiLevelType w:val="hybridMultilevel"/>
    <w:name w:val="List 343"/>
    <w:lvl w:ilvl="0">
      <w:start w:val="1"/>
      <w:numFmt w:val="bullet"/>
      <w:lvlText w:val=""/>
      <w:lvlJc w:val="left"/>
      <w:pPr>
        <w:ind w:hanging="360" w:left="1152"/>
      </w:pPr>
      <w:rPr>
        <w:rFonts w:ascii="Symbol" w:hAnsi="Symbol" w:hint="default"/>
      </w:rPr>
    </w:lvl>
  </w:abstractNum>
  <w:abstractNum w:abstractNumId="343">
    <w:multiLevelType w:val="hybridMultilevel"/>
    <w:name w:val="List 344"/>
    <w:lvl w:ilvl="0">
      <w:start w:val="1"/>
      <w:numFmt w:val="bullet"/>
      <w:lvlText w:val=""/>
      <w:lvlJc w:val="left"/>
      <w:pPr>
        <w:ind w:hanging="360" w:left="1152"/>
      </w:pPr>
      <w:rPr>
        <w:rFonts w:ascii="Symbol" w:hAnsi="Symbol" w:hint="default"/>
      </w:rPr>
    </w:lvl>
  </w:abstractNum>
  <w:abstractNum w:abstractNumId="344">
    <w:multiLevelType w:val="hybridMultilevel"/>
    <w:name w:val="List 345"/>
    <w:lvl w:ilvl="0">
      <w:start w:val="1"/>
      <w:numFmt w:val="bullet"/>
      <w:lvlText w:val=""/>
      <w:lvlJc w:val="left"/>
      <w:pPr>
        <w:ind w:hanging="360" w:left="1152"/>
      </w:pPr>
      <w:rPr>
        <w:rFonts w:ascii="Symbol" w:hAnsi="Symbol" w:hint="default"/>
      </w:rPr>
    </w:lvl>
  </w:abstractNum>
  <w:abstractNum w:abstractNumId="345">
    <w:multiLevelType w:val="hybridMultilevel"/>
    <w:name w:val="List 346"/>
    <w:lvl w:ilvl="0">
      <w:start w:val="1"/>
      <w:numFmt w:val="bullet"/>
      <w:lvlText w:val=""/>
      <w:lvlJc w:val="left"/>
      <w:pPr>
        <w:ind w:hanging="360" w:left="1152"/>
      </w:pPr>
      <w:rPr>
        <w:rFonts w:ascii="Symbol" w:hAnsi="Symbol" w:hint="default"/>
      </w:rPr>
    </w:lvl>
  </w:abstractNum>
  <w:abstractNum w:abstractNumId="346">
    <w:multiLevelType w:val="hybridMultilevel"/>
    <w:name w:val="List 347"/>
    <w:lvl w:ilvl="0">
      <w:start w:val="1"/>
      <w:numFmt w:val="bullet"/>
      <w:lvlText w:val=""/>
      <w:lvlJc w:val="left"/>
      <w:pPr>
        <w:ind w:hanging="360" w:left="1152"/>
      </w:pPr>
      <w:rPr>
        <w:rFonts w:ascii="Symbol" w:hAnsi="Symbol" w:hint="default"/>
      </w:rPr>
    </w:lvl>
  </w:abstractNum>
  <w:abstractNum w:abstractNumId="347">
    <w:multiLevelType w:val="hybridMultilevel"/>
    <w:name w:val="List 348"/>
    <w:lvl w:ilvl="0">
      <w:start w:val="1"/>
      <w:numFmt w:val="bullet"/>
      <w:lvlText w:val=""/>
      <w:lvlJc w:val="left"/>
      <w:pPr>
        <w:ind w:hanging="360" w:left="1152"/>
      </w:pPr>
      <w:rPr>
        <w:rFonts w:ascii="Symbol" w:hAnsi="Symbol" w:hint="default"/>
      </w:rPr>
    </w:lvl>
  </w:abstractNum>
  <w:abstractNum w:abstractNumId="348">
    <w:multiLevelType w:val="hybridMultilevel"/>
    <w:name w:val="List 349"/>
    <w:lvl w:ilvl="0">
      <w:start w:val="1"/>
      <w:numFmt w:val="bullet"/>
      <w:lvlText w:val=""/>
      <w:lvlJc w:val="left"/>
      <w:pPr>
        <w:ind w:hanging="360" w:left="1152"/>
      </w:pPr>
      <w:rPr>
        <w:rFonts w:ascii="Symbol" w:hAnsi="Symbol" w:hint="default"/>
      </w:rPr>
    </w:lvl>
    <w:lvl w:ilvl="1">
      <w:start w:val="1"/>
      <w:numFmt w:val="bullet"/>
      <w:lvlText w:val=""/>
      <w:lvlJc w:val="left"/>
      <w:pPr>
        <w:ind w:hanging="360" w:left="1512"/>
      </w:pPr>
      <w:rPr>
        <w:rFonts w:ascii="Symbol" w:hAnsi="Symbol" w:hint="default"/>
      </w:rPr>
    </w:lvl>
  </w:abstractNum>
  <w:abstractNum w:abstractNumId="349">
    <w:multiLevelType w:val="hybridMultilevel"/>
    <w:name w:val="List 350"/>
    <w:lvl w:ilvl="0">
      <w:start w:val="1"/>
      <w:numFmt w:val="bullet"/>
      <w:lvlText w:val=""/>
      <w:lvlJc w:val="left"/>
      <w:pPr>
        <w:ind w:hanging="360" w:left="1152"/>
      </w:pPr>
      <w:rPr>
        <w:rFonts w:ascii="Symbol" w:hAnsi="Symbol" w:hint="default"/>
      </w:rPr>
    </w:lvl>
  </w:abstractNum>
  <w:abstractNum w:abstractNumId="350">
    <w:multiLevelType w:val="hybridMultilevel"/>
    <w:name w:val="List 351"/>
    <w:lvl w:ilvl="0">
      <w:start w:val="1"/>
      <w:numFmt w:val="bullet"/>
      <w:lvlText w:val=""/>
      <w:lvlJc w:val="left"/>
      <w:pPr>
        <w:ind w:hanging="360" w:left="1152"/>
      </w:pPr>
      <w:rPr>
        <w:rFonts w:ascii="Symbol" w:hAnsi="Symbol" w:hint="default"/>
      </w:rPr>
    </w:lvl>
  </w:abstractNum>
  <w:abstractNum w:abstractNumId="351">
    <w:multiLevelType w:val="hybridMultilevel"/>
    <w:name w:val="List 352"/>
    <w:lvl w:ilvl="0">
      <w:start w:val="1"/>
      <w:numFmt w:val="bullet"/>
      <w:lvlText w:val=""/>
      <w:lvlJc w:val="left"/>
      <w:pPr>
        <w:ind w:hanging="360" w:left="1152"/>
      </w:pPr>
      <w:rPr>
        <w:rFonts w:ascii="Symbol" w:hAnsi="Symbol" w:hint="default"/>
      </w:rPr>
    </w:lvl>
  </w:abstractNum>
  <w:abstractNum w:abstractNumId="352">
    <w:multiLevelType w:val="hybridMultilevel"/>
    <w:name w:val="List 353"/>
    <w:lvl w:ilvl="0">
      <w:start w:val="1"/>
      <w:numFmt w:val="bullet"/>
      <w:lvlText w:val=""/>
      <w:lvlJc w:val="left"/>
      <w:pPr>
        <w:ind w:hanging="360" w:left="1152"/>
      </w:pPr>
      <w:rPr>
        <w:rFonts w:ascii="Symbol" w:hAnsi="Symbol" w:hint="default"/>
      </w:rPr>
    </w:lvl>
  </w:abstractNum>
  <w:abstractNum w:abstractNumId="353">
    <w:multiLevelType w:val="hybridMultilevel"/>
    <w:name w:val="List 354"/>
    <w:lvl w:ilvl="0">
      <w:start w:val="1"/>
      <w:numFmt w:val="bullet"/>
      <w:lvlText w:val=""/>
      <w:lvlJc w:val="left"/>
      <w:pPr>
        <w:ind w:hanging="360" w:left="1152"/>
      </w:pPr>
      <w:rPr>
        <w:rFonts w:ascii="Symbol" w:hAnsi="Symbol" w:hint="default"/>
      </w:rPr>
    </w:lvl>
  </w:abstractNum>
  <w:abstractNum w:abstractNumId="354">
    <w:multiLevelType w:val="hybridMultilevel"/>
    <w:name w:val="List 355"/>
    <w:lvl w:ilvl="0">
      <w:start w:val="1"/>
      <w:numFmt w:val="bullet"/>
      <w:lvlText w:val=""/>
      <w:lvlJc w:val="left"/>
      <w:pPr>
        <w:ind w:hanging="360" w:left="1152"/>
      </w:pPr>
      <w:rPr>
        <w:rFonts w:ascii="Symbol" w:hAnsi="Symbol" w:hint="default"/>
      </w:rPr>
    </w:lvl>
  </w:abstractNum>
  <w:abstractNum w:abstractNumId="355">
    <w:multiLevelType w:val="hybridMultilevel"/>
    <w:name w:val="List 356"/>
    <w:lvl w:ilvl="0">
      <w:start w:val="1"/>
      <w:numFmt w:val="bullet"/>
      <w:lvlText w:val=""/>
      <w:lvlJc w:val="left"/>
      <w:pPr>
        <w:ind w:hanging="360" w:left="1152"/>
      </w:pPr>
      <w:rPr>
        <w:rFonts w:ascii="Symbol" w:hAnsi="Symbol" w:hint="default"/>
      </w:rPr>
    </w:lvl>
  </w:abstractNum>
  <w:abstractNum w:abstractNumId="356">
    <w:multiLevelType w:val="hybridMultilevel"/>
    <w:name w:val="List 357"/>
    <w:lvl w:ilvl="0">
      <w:start w:val="1"/>
      <w:numFmt w:val="bullet"/>
      <w:lvlText w:val=""/>
      <w:lvlJc w:val="left"/>
      <w:pPr>
        <w:ind w:hanging="360" w:left="1152"/>
      </w:pPr>
      <w:rPr>
        <w:rFonts w:ascii="Symbol" w:hAnsi="Symbol" w:hint="default"/>
      </w:rPr>
    </w:lvl>
  </w:abstractNum>
  <w:abstractNum w:abstractNumId="357">
    <w:multiLevelType w:val="hybridMultilevel"/>
    <w:name w:val="List 358"/>
    <w:lvl w:ilvl="0">
      <w:start w:val="1"/>
      <w:numFmt w:val="bullet"/>
      <w:lvlText w:val=""/>
      <w:lvlJc w:val="left"/>
      <w:pPr>
        <w:ind w:hanging="360" w:left="1152"/>
      </w:pPr>
      <w:rPr>
        <w:rFonts w:ascii="Symbol" w:hAnsi="Symbol" w:hint="default"/>
      </w:rPr>
    </w:lvl>
  </w:abstractNum>
  <w:abstractNum w:abstractNumId="358">
    <w:multiLevelType w:val="hybridMultilevel"/>
    <w:name w:val="List 359"/>
    <w:lvl w:ilvl="0">
      <w:start w:val="1"/>
      <w:numFmt w:val="bullet"/>
      <w:lvlText w:val=""/>
      <w:lvlJc w:val="left"/>
      <w:pPr>
        <w:ind w:hanging="360" w:left="1152"/>
      </w:pPr>
      <w:rPr>
        <w:rFonts w:ascii="Symbol" w:hAnsi="Symbol" w:hint="default"/>
      </w:rPr>
    </w:lvl>
  </w:abstractNum>
  <w:abstractNum w:abstractNumId="359">
    <w:multiLevelType w:val="hybridMultilevel"/>
    <w:name w:val="List 360"/>
    <w:lvl w:ilvl="0">
      <w:start w:val="1"/>
      <w:numFmt w:val="bullet"/>
      <w:lvlText w:val=""/>
      <w:lvlJc w:val="left"/>
      <w:pPr>
        <w:ind w:hanging="360" w:left="1152"/>
      </w:pPr>
      <w:rPr>
        <w:rFonts w:ascii="Symbol" w:hAnsi="Symbol" w:hint="default"/>
      </w:rPr>
    </w:lvl>
  </w:abstractNum>
  <w:abstractNum w:abstractNumId="360">
    <w:multiLevelType w:val="hybridMultilevel"/>
    <w:name w:val="List 361"/>
    <w:lvl w:ilvl="0">
      <w:start w:val="1"/>
      <w:numFmt w:val="bullet"/>
      <w:lvlText w:val=""/>
      <w:lvlJc w:val="left"/>
      <w:pPr>
        <w:ind w:hanging="360" w:left="1152"/>
      </w:pPr>
      <w:rPr>
        <w:rFonts w:ascii="Symbol" w:hAnsi="Symbol" w:hint="default"/>
      </w:rPr>
    </w:lvl>
  </w:abstractNum>
  <w:abstractNum w:abstractNumId="361">
    <w:multiLevelType w:val="hybridMultilevel"/>
    <w:name w:val="List 362"/>
    <w:lvl w:ilvl="0">
      <w:start w:val="1"/>
      <w:numFmt w:val="bullet"/>
      <w:lvlText w:val=""/>
      <w:lvlJc w:val="left"/>
      <w:pPr>
        <w:ind w:hanging="360" w:left="1152"/>
      </w:pPr>
      <w:rPr>
        <w:rFonts w:ascii="Symbol" w:hAnsi="Symbol" w:hint="default"/>
      </w:rPr>
    </w:lvl>
  </w:abstractNum>
  <w:abstractNum w:abstractNumId="362">
    <w:multiLevelType w:val="hybridMultilevel"/>
    <w:name w:val="List 363"/>
    <w:lvl w:ilvl="0">
      <w:start w:val="1"/>
      <w:numFmt w:val="bullet"/>
      <w:lvlText w:val=""/>
      <w:lvlJc w:val="left"/>
      <w:pPr>
        <w:ind w:hanging="360" w:left="1152"/>
      </w:pPr>
      <w:rPr>
        <w:rFonts w:ascii="Symbol" w:hAnsi="Symbol" w:hint="default"/>
      </w:rPr>
    </w:lvl>
  </w:abstractNum>
  <w:abstractNum w:abstractNumId="363">
    <w:multiLevelType w:val="hybridMultilevel"/>
    <w:name w:val="List 364"/>
    <w:lvl w:ilvl="0">
      <w:start w:val="1"/>
      <w:numFmt w:val="bullet"/>
      <w:lvlText w:val=""/>
      <w:lvlJc w:val="left"/>
      <w:pPr>
        <w:ind w:hanging="360" w:left="1152"/>
      </w:pPr>
      <w:rPr>
        <w:rFonts w:ascii="Symbol" w:hAnsi="Symbol" w:hint="default"/>
      </w:rPr>
    </w:lvl>
    <w:lvl w:ilvl="1">
      <w:start w:val="1"/>
      <w:numFmt w:val="bullet"/>
      <w:lvlText w:val=""/>
      <w:lvlJc w:val="left"/>
      <w:pPr>
        <w:ind w:hanging="360" w:left="1512"/>
      </w:pPr>
      <w:rPr>
        <w:rFonts w:ascii="Symbol" w:hAnsi="Symbol" w:hint="default"/>
      </w:rPr>
    </w:lvl>
  </w:abstractNum>
  <w:abstractNum w:abstractNumId="364">
    <w:multiLevelType w:val="hybridMultilevel"/>
    <w:name w:val="List 365"/>
    <w:lvl w:ilvl="0">
      <w:start w:val="1"/>
      <w:numFmt w:val="bullet"/>
      <w:lvlText w:val=""/>
      <w:lvlJc w:val="left"/>
      <w:pPr>
        <w:ind w:hanging="360" w:left="1152"/>
      </w:pPr>
      <w:rPr>
        <w:rFonts w:ascii="Symbol" w:hAnsi="Symbol" w:hint="default"/>
      </w:rPr>
    </w:lvl>
  </w:abstractNum>
  <w:abstractNum w:abstractNumId="365">
    <w:multiLevelType w:val="hybridMultilevel"/>
    <w:name w:val="List 366"/>
    <w:lvl w:ilvl="0">
      <w:start w:val="1"/>
      <w:numFmt w:val="bullet"/>
      <w:lvlText w:val=""/>
      <w:lvlJc w:val="left"/>
      <w:pPr>
        <w:ind w:hanging="360" w:left="1152"/>
      </w:pPr>
      <w:rPr>
        <w:rFonts w:ascii="Symbol" w:hAnsi="Symbol" w:hint="default"/>
      </w:rPr>
    </w:lvl>
    <w:lvl w:ilvl="1">
      <w:start w:val="1"/>
      <w:numFmt w:val="bullet"/>
      <w:lvlText w:val=""/>
      <w:lvlJc w:val="left"/>
      <w:pPr>
        <w:ind w:hanging="360" w:left="1512"/>
      </w:pPr>
      <w:rPr>
        <w:rFonts w:ascii="Symbol" w:hAnsi="Symbol" w:hint="default"/>
      </w:rPr>
    </w:lvl>
  </w:abstractNum>
  <w:abstractNum w:abstractNumId="366">
    <w:multiLevelType w:val="hybridMultilevel"/>
    <w:name w:val="List 367"/>
    <w:lvl w:ilvl="0">
      <w:start w:val="1"/>
      <w:numFmt w:val="bullet"/>
      <w:lvlText w:val=""/>
      <w:lvlJc w:val="left"/>
      <w:pPr>
        <w:ind w:hanging="360" w:left="1152"/>
      </w:pPr>
      <w:rPr>
        <w:rFonts w:ascii="Symbol" w:hAnsi="Symbol" w:hint="default"/>
      </w:rPr>
    </w:lvl>
  </w:abstractNum>
  <w:abstractNum w:abstractNumId="367">
    <w:multiLevelType w:val="hybridMultilevel"/>
    <w:name w:val="List 368"/>
    <w:lvl w:ilvl="0">
      <w:start w:val="1"/>
      <w:numFmt w:val="bullet"/>
      <w:lvlText w:val=""/>
      <w:lvlJc w:val="left"/>
      <w:pPr>
        <w:ind w:hanging="360" w:left="1152"/>
      </w:pPr>
      <w:rPr>
        <w:rFonts w:ascii="Symbol" w:hAnsi="Symbol" w:hint="default"/>
      </w:rPr>
    </w:lvl>
  </w:abstractNum>
  <w:abstractNum w:abstractNumId="368">
    <w:multiLevelType w:val="hybridMultilevel"/>
    <w:name w:val="List 369"/>
    <w:lvl w:ilvl="0">
      <w:start w:val="1"/>
      <w:numFmt w:val="bullet"/>
      <w:lvlText w:val=""/>
      <w:lvlJc w:val="left"/>
      <w:pPr>
        <w:ind w:hanging="360" w:left="1152"/>
      </w:pPr>
      <w:rPr>
        <w:rFonts w:ascii="Symbol" w:hAnsi="Symbol" w:hint="default"/>
      </w:rPr>
    </w:lvl>
  </w:abstractNum>
  <w:abstractNum w:abstractNumId="369">
    <w:multiLevelType w:val="hybridMultilevel"/>
    <w:name w:val="List 370"/>
    <w:lvl w:ilvl="0">
      <w:start w:val="1"/>
      <w:numFmt w:val="bullet"/>
      <w:lvlText w:val=""/>
      <w:lvlJc w:val="left"/>
      <w:pPr>
        <w:ind w:hanging="360" w:left="1152"/>
      </w:pPr>
      <w:rPr>
        <w:rFonts w:ascii="Symbol" w:hAnsi="Symbol" w:hint="default"/>
      </w:rPr>
    </w:lvl>
  </w:abstractNum>
  <w:abstractNum w:abstractNumId="370">
    <w:multiLevelType w:val="hybridMultilevel"/>
    <w:name w:val="List 371"/>
    <w:lvl w:ilvl="0">
      <w:start w:val="1"/>
      <w:numFmt w:val="bullet"/>
      <w:lvlText w:val=""/>
      <w:lvlJc w:val="left"/>
      <w:pPr>
        <w:ind w:hanging="360" w:left="1152"/>
      </w:pPr>
      <w:rPr>
        <w:rFonts w:ascii="Symbol" w:hAnsi="Symbol" w:hint="default"/>
      </w:rPr>
    </w:lvl>
  </w:abstractNum>
  <w:abstractNum w:abstractNumId="371">
    <w:multiLevelType w:val="hybridMultilevel"/>
    <w:name w:val="List 372"/>
    <w:lvl w:ilvl="0">
      <w:start w:val="1"/>
      <w:numFmt w:val="bullet"/>
      <w:lvlText w:val=""/>
      <w:lvlJc w:val="left"/>
      <w:pPr>
        <w:ind w:hanging="360" w:left="1152"/>
      </w:pPr>
      <w:rPr>
        <w:rFonts w:ascii="Symbol" w:hAnsi="Symbol" w:hint="default"/>
      </w:rPr>
    </w:lvl>
  </w:abstractNum>
  <w:abstractNum w:abstractNumId="372">
    <w:multiLevelType w:val="hybridMultilevel"/>
    <w:name w:val="List 373"/>
    <w:lvl w:ilvl="0">
      <w:start w:val="1"/>
      <w:numFmt w:val="bullet"/>
      <w:lvlText w:val=""/>
      <w:lvlJc w:val="left"/>
      <w:pPr>
        <w:ind w:hanging="360" w:left="1152"/>
      </w:pPr>
      <w:rPr>
        <w:rFonts w:ascii="Symbol" w:hAnsi="Symbol" w:hint="default"/>
      </w:rPr>
    </w:lvl>
  </w:abstractNum>
  <w:abstractNum w:abstractNumId="373">
    <w:multiLevelType w:val="hybridMultilevel"/>
    <w:name w:val="List 374"/>
    <w:lvl w:ilvl="0">
      <w:start w:val="1"/>
      <w:numFmt w:val="bullet"/>
      <w:lvlText w:val=""/>
      <w:lvlJc w:val="left"/>
      <w:pPr>
        <w:ind w:hanging="360" w:left="1152"/>
      </w:pPr>
      <w:rPr>
        <w:rFonts w:ascii="Symbol" w:hAnsi="Symbol" w:hint="default"/>
      </w:rPr>
    </w:lvl>
  </w:abstractNum>
  <w:abstractNum w:abstractNumId="374">
    <w:multiLevelType w:val="hybridMultilevel"/>
    <w:name w:val="List 375"/>
    <w:lvl w:ilvl="0">
      <w:start w:val="1"/>
      <w:numFmt w:val="bullet"/>
      <w:lvlText w:val=""/>
      <w:lvlJc w:val="left"/>
      <w:pPr>
        <w:ind w:hanging="360" w:left="1152"/>
      </w:pPr>
      <w:rPr>
        <w:rFonts w:ascii="Symbol" w:hAnsi="Symbol" w:hint="default"/>
      </w:rPr>
    </w:lvl>
  </w:abstractNum>
  <w:abstractNum w:abstractNumId="375">
    <w:multiLevelType w:val="hybridMultilevel"/>
    <w:name w:val="List 376"/>
    <w:lvl w:ilvl="0">
      <w:start w:val="1"/>
      <w:numFmt w:val="bullet"/>
      <w:lvlText w:val=""/>
      <w:lvlJc w:val="left"/>
      <w:pPr>
        <w:ind w:hanging="360" w:left="1152"/>
      </w:pPr>
      <w:rPr>
        <w:rFonts w:ascii="Symbol" w:hAnsi="Symbol" w:hint="default"/>
      </w:rPr>
    </w:lvl>
  </w:abstractNum>
  <w:abstractNum w:abstractNumId="376">
    <w:multiLevelType w:val="hybridMultilevel"/>
    <w:name w:val="List 377"/>
    <w:lvl w:ilvl="0">
      <w:start w:val="1"/>
      <w:numFmt w:val="bullet"/>
      <w:lvlText w:val=""/>
      <w:lvlJc w:val="left"/>
      <w:pPr>
        <w:ind w:hanging="360" w:left="1152"/>
      </w:pPr>
      <w:rPr>
        <w:rFonts w:ascii="Symbol" w:hAnsi="Symbol" w:hint="default"/>
      </w:rPr>
    </w:lvl>
  </w:abstractNum>
  <w:abstractNum w:abstractNumId="377">
    <w:multiLevelType w:val="hybridMultilevel"/>
    <w:name w:val="List 378"/>
    <w:lvl w:ilvl="0">
      <w:start w:val="1"/>
      <w:numFmt w:val="bullet"/>
      <w:lvlText w:val=""/>
      <w:lvlJc w:val="left"/>
      <w:pPr>
        <w:ind w:hanging="360" w:left="1152"/>
      </w:pPr>
      <w:rPr>
        <w:rFonts w:ascii="Symbol" w:hAnsi="Symbol" w:hint="default"/>
      </w:rPr>
    </w:lvl>
  </w:abstractNum>
  <w:abstractNum w:abstractNumId="378">
    <w:multiLevelType w:val="hybridMultilevel"/>
    <w:name w:val="List 379"/>
    <w:lvl w:ilvl="0">
      <w:start w:val="1"/>
      <w:numFmt w:val="bullet"/>
      <w:lvlText w:val=""/>
      <w:lvlJc w:val="left"/>
      <w:pPr>
        <w:ind w:hanging="360" w:left="1152"/>
      </w:pPr>
      <w:rPr>
        <w:rFonts w:ascii="Symbol" w:hAnsi="Symbol" w:hint="default"/>
      </w:rPr>
    </w:lvl>
  </w:abstractNum>
  <w:abstractNum w:abstractNumId="379">
    <w:multiLevelType w:val="hybridMultilevel"/>
    <w:name w:val="List 380"/>
    <w:lvl w:ilvl="0">
      <w:start w:val="1"/>
      <w:numFmt w:val="bullet"/>
      <w:lvlText w:val=""/>
      <w:lvlJc w:val="left"/>
      <w:pPr>
        <w:ind w:hanging="360" w:left="1152"/>
      </w:pPr>
      <w:rPr>
        <w:rFonts w:ascii="Symbol" w:hAnsi="Symbol" w:hint="default"/>
      </w:rPr>
    </w:lvl>
  </w:abstractNum>
  <w:abstractNum w:abstractNumId="380">
    <w:multiLevelType w:val="hybridMultilevel"/>
    <w:name w:val="List 381"/>
    <w:lvl w:ilvl="0">
      <w:start w:val="1"/>
      <w:numFmt w:val="bullet"/>
      <w:lvlText w:val=""/>
      <w:lvlJc w:val="left"/>
      <w:pPr>
        <w:ind w:hanging="360" w:left="1152"/>
      </w:pPr>
      <w:rPr>
        <w:rFonts w:ascii="Symbol" w:hAnsi="Symbol" w:hint="default"/>
      </w:rPr>
    </w:lvl>
  </w:abstractNum>
  <w:abstractNum w:abstractNumId="381">
    <w:multiLevelType w:val="hybridMultilevel"/>
    <w:name w:val="List 382"/>
    <w:lvl w:ilvl="0">
      <w:start w:val="1"/>
      <w:numFmt w:val="bullet"/>
      <w:lvlText w:val=""/>
      <w:lvlJc w:val="left"/>
      <w:pPr>
        <w:ind w:hanging="360" w:left="1152"/>
      </w:pPr>
      <w:rPr>
        <w:rFonts w:ascii="Symbol" w:hAnsi="Symbol" w:hint="default"/>
      </w:rPr>
    </w:lvl>
  </w:abstractNum>
  <w:abstractNum w:abstractNumId="382">
    <w:multiLevelType w:val="hybridMultilevel"/>
    <w:name w:val="List 383"/>
    <w:lvl w:ilvl="0">
      <w:start w:val="1"/>
      <w:numFmt w:val="bullet"/>
      <w:lvlText w:val=""/>
      <w:lvlJc w:val="left"/>
      <w:pPr>
        <w:ind w:hanging="360" w:left="1152"/>
      </w:pPr>
      <w:rPr>
        <w:rFonts w:ascii="Symbol" w:hAnsi="Symbol" w:hint="default"/>
      </w:rPr>
    </w:lvl>
  </w:abstractNum>
  <w:abstractNum w:abstractNumId="383">
    <w:multiLevelType w:val="hybridMultilevel"/>
    <w:name w:val="List 384"/>
    <w:lvl w:ilvl="0">
      <w:start w:val="1"/>
      <w:numFmt w:val="bullet"/>
      <w:lvlText w:val=""/>
      <w:lvlJc w:val="left"/>
      <w:pPr>
        <w:ind w:hanging="360" w:left="1152"/>
      </w:pPr>
      <w:rPr>
        <w:rFonts w:ascii="Symbol" w:hAnsi="Symbol" w:hint="default"/>
      </w:rPr>
    </w:lvl>
  </w:abstractNum>
  <w:abstractNum w:abstractNumId="384">
    <w:multiLevelType w:val="hybridMultilevel"/>
    <w:name w:val="List 385"/>
    <w:lvl w:ilvl="0">
      <w:start w:val="1"/>
      <w:numFmt w:val="bullet"/>
      <w:lvlText w:val=""/>
      <w:lvlJc w:val="left"/>
      <w:pPr>
        <w:ind w:hanging="360" w:left="1152"/>
      </w:pPr>
      <w:rPr>
        <w:rFonts w:ascii="Symbol" w:hAnsi="Symbol" w:hint="default"/>
      </w:rPr>
    </w:lvl>
  </w:abstractNum>
  <w:abstractNum w:abstractNumId="385">
    <w:multiLevelType w:val="hybridMultilevel"/>
    <w:name w:val="List 386"/>
    <w:lvl w:ilvl="0">
      <w:start w:val="1"/>
      <w:numFmt w:val="bullet"/>
      <w:lvlText w:val=""/>
      <w:lvlJc w:val="left"/>
      <w:pPr>
        <w:ind w:hanging="360" w:left="1152"/>
      </w:pPr>
      <w:rPr>
        <w:rFonts w:ascii="Symbol" w:hAnsi="Symbol" w:hint="default"/>
      </w:rPr>
    </w:lvl>
  </w:abstractNum>
  <w:abstractNum w:abstractNumId="386">
    <w:multiLevelType w:val="hybridMultilevel"/>
    <w:name w:val="List 387"/>
    <w:lvl w:ilvl="0">
      <w:start w:val="1"/>
      <w:numFmt w:val="bullet"/>
      <w:lvlText w:val=""/>
      <w:lvlJc w:val="left"/>
      <w:pPr>
        <w:ind w:hanging="360" w:left="1152"/>
      </w:pPr>
      <w:rPr>
        <w:rFonts w:ascii="Symbol" w:hAnsi="Symbol" w:hint="default"/>
      </w:rPr>
    </w:lvl>
  </w:abstractNum>
  <w:abstractNum w:abstractNumId="387">
    <w:multiLevelType w:val="hybridMultilevel"/>
    <w:name w:val="List 388"/>
    <w:lvl w:ilvl="0">
      <w:start w:val="1"/>
      <w:numFmt w:val="bullet"/>
      <w:lvlText w:val=""/>
      <w:lvlJc w:val="left"/>
      <w:pPr>
        <w:ind w:hanging="360" w:left="1152"/>
      </w:pPr>
      <w:rPr>
        <w:rFonts w:ascii="Symbol" w:hAnsi="Symbol" w:hint="default"/>
      </w:rPr>
    </w:lvl>
  </w:abstractNum>
  <w:abstractNum w:abstractNumId="388">
    <w:multiLevelType w:val="hybridMultilevel"/>
    <w:name w:val="List 389"/>
    <w:lvl w:ilvl="0">
      <w:start w:val="1"/>
      <w:numFmt w:val="bullet"/>
      <w:lvlText w:val=""/>
      <w:lvlJc w:val="left"/>
      <w:pPr>
        <w:ind w:hanging="360" w:left="1152"/>
      </w:pPr>
      <w:rPr>
        <w:rFonts w:ascii="Symbol" w:hAnsi="Symbol" w:hint="default"/>
      </w:rPr>
    </w:lvl>
  </w:abstractNum>
  <w:abstractNum w:abstractNumId="389">
    <w:multiLevelType w:val="hybridMultilevel"/>
    <w:name w:val="List 390"/>
    <w:lvl w:ilvl="0">
      <w:start w:val="1"/>
      <w:numFmt w:val="bullet"/>
      <w:lvlText w:val=""/>
      <w:lvlJc w:val="left"/>
      <w:pPr>
        <w:ind w:hanging="360" w:left="1152"/>
      </w:pPr>
      <w:rPr>
        <w:rFonts w:ascii="Symbol" w:hAnsi="Symbol" w:hint="default"/>
      </w:rPr>
    </w:lvl>
  </w:abstractNum>
  <w:abstractNum w:abstractNumId="390">
    <w:multiLevelType w:val="hybridMultilevel"/>
    <w:name w:val="List 391"/>
    <w:lvl w:ilvl="0">
      <w:start w:val="1"/>
      <w:numFmt w:val="bullet"/>
      <w:lvlText w:val=""/>
      <w:lvlJc w:val="left"/>
      <w:pPr>
        <w:ind w:hanging="360" w:left="1152"/>
      </w:pPr>
      <w:rPr>
        <w:rFonts w:ascii="Symbol" w:hAnsi="Symbol" w:hint="default"/>
      </w:rPr>
    </w:lvl>
    <w:lvl w:ilvl="1">
      <w:start w:val="1"/>
      <w:numFmt w:val="bullet"/>
      <w:lvlText w:val=""/>
      <w:lvlJc w:val="left"/>
      <w:pPr>
        <w:ind w:hanging="360" w:left="1512"/>
      </w:pPr>
      <w:rPr>
        <w:rFonts w:ascii="Symbol" w:hAnsi="Symbol" w:hint="default"/>
      </w:rPr>
    </w:lvl>
  </w:abstractNum>
  <w:abstractNum w:abstractNumId="391">
    <w:multiLevelType w:val="hybridMultilevel"/>
    <w:name w:val="List 392"/>
    <w:lvl w:ilvl="0">
      <w:start w:val="1"/>
      <w:numFmt w:val="bullet"/>
      <w:lvlText w:val=""/>
      <w:lvlJc w:val="left"/>
      <w:pPr>
        <w:ind w:hanging="360" w:left="1152"/>
      </w:pPr>
      <w:rPr>
        <w:rFonts w:ascii="Symbol" w:hAnsi="Symbol" w:hint="default"/>
      </w:rPr>
    </w:lvl>
  </w:abstractNum>
  <w:abstractNum w:abstractNumId="392">
    <w:multiLevelType w:val="hybridMultilevel"/>
    <w:name w:val="List 393"/>
    <w:lvl w:ilvl="0">
      <w:start w:val="1"/>
      <w:numFmt w:val="bullet"/>
      <w:lvlText w:val=""/>
      <w:lvlJc w:val="left"/>
      <w:pPr>
        <w:ind w:hanging="360" w:left="1152"/>
      </w:pPr>
      <w:rPr>
        <w:rFonts w:ascii="Symbol" w:hAnsi="Symbol" w:hint="default"/>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1"/>
  </w:num>
  <w:num w:numId="13">
    <w:abstractNumId w:val="12"/>
  </w:num>
  <w:num w:numId="14">
    <w:abstractNumId w:val="13"/>
  </w:num>
  <w:num w:numId="15">
    <w:abstractNumId w:val="14"/>
  </w:num>
  <w:num w:numId="16">
    <w:abstractNumId w:val="15"/>
  </w:num>
  <w:num w:numId="17">
    <w:abstractNumId w:val="16"/>
  </w:num>
  <w:num w:numId="18">
    <w:abstractNumId w:val="17"/>
  </w:num>
  <w:num w:numId="19">
    <w:abstractNumId w:val="18"/>
  </w:num>
  <w:num w:numId="20">
    <w:abstractNumId w:val="19"/>
  </w:num>
  <w:num w:numId="21">
    <w:abstractNumId w:val="20"/>
  </w:num>
  <w:num w:numId="22">
    <w:abstractNumId w:val="21"/>
  </w:num>
  <w:num w:numId="23">
    <w:abstractNumId w:val="22"/>
  </w:num>
  <w:num w:numId="24">
    <w:abstractNumId w:val="23"/>
  </w:num>
  <w:num w:numId="25">
    <w:abstractNumId w:val="24"/>
  </w:num>
  <w:num w:numId="26">
    <w:abstractNumId w:val="25"/>
  </w:num>
  <w:num w:numId="27">
    <w:abstractNumId w:val="26"/>
  </w:num>
  <w:num w:numId="28">
    <w:abstractNumId w:val="27"/>
  </w:num>
  <w:num w:numId="29">
    <w:abstractNumId w:val="28"/>
  </w:num>
  <w:num w:numId="30">
    <w:abstractNumId w:val="29"/>
  </w:num>
  <w:num w:numId="31">
    <w:abstractNumId w:val="30"/>
  </w:num>
  <w:num w:numId="32">
    <w:abstractNumId w:val="31"/>
  </w:num>
  <w:num w:numId="33">
    <w:abstractNumId w:val="32"/>
  </w:num>
  <w:num w:numId="34">
    <w:abstractNumId w:val="33"/>
  </w:num>
  <w:num w:numId="35">
    <w:abstractNumId w:val="34"/>
  </w:num>
  <w:num w:numId="36">
    <w:abstractNumId w:val="35"/>
  </w:num>
  <w:num w:numId="37">
    <w:abstractNumId w:val="36"/>
  </w:num>
  <w:num w:numId="38">
    <w:abstractNumId w:val="37"/>
  </w:num>
  <w:num w:numId="39">
    <w:abstractNumId w:val="38"/>
  </w:num>
  <w:num w:numId="40">
    <w:abstractNumId w:val="39"/>
  </w:num>
  <w:num w:numId="41">
    <w:abstractNumId w:val="40"/>
  </w:num>
  <w:num w:numId="42">
    <w:abstractNumId w:val="41"/>
  </w:num>
  <w:num w:numId="43">
    <w:abstractNumId w:val="42"/>
  </w:num>
  <w:num w:numId="44">
    <w:abstractNumId w:val="43"/>
  </w:num>
  <w:num w:numId="45">
    <w:abstractNumId w:val="44"/>
  </w:num>
  <w:num w:numId="46">
    <w:abstractNumId w:val="45"/>
  </w:num>
  <w:num w:numId="47">
    <w:abstractNumId w:val="46"/>
  </w:num>
  <w:num w:numId="48">
    <w:abstractNumId w:val="47"/>
  </w:num>
  <w:num w:numId="49">
    <w:abstractNumId w:val="48"/>
  </w:num>
  <w:num w:numId="50">
    <w:abstractNumId w:val="49"/>
  </w:num>
  <w:num w:numId="51">
    <w:abstractNumId w:val="50"/>
  </w:num>
  <w:num w:numId="52">
    <w:abstractNumId w:val="51"/>
  </w:num>
  <w:num w:numId="53">
    <w:abstractNumId w:val="52"/>
  </w:num>
  <w:num w:numId="54">
    <w:abstractNumId w:val="53"/>
  </w:num>
  <w:num w:numId="55">
    <w:abstractNumId w:val="54"/>
  </w:num>
  <w:num w:numId="56">
    <w:abstractNumId w:val="55"/>
  </w:num>
  <w:num w:numId="57">
    <w:abstractNumId w:val="56"/>
  </w:num>
  <w:num w:numId="58">
    <w:abstractNumId w:val="57"/>
  </w:num>
  <w:num w:numId="59">
    <w:abstractNumId w:val="58"/>
  </w:num>
  <w:num w:numId="60">
    <w:abstractNumId w:val="59"/>
  </w:num>
  <w:num w:numId="61">
    <w:abstractNumId w:val="60"/>
  </w:num>
  <w:num w:numId="62">
    <w:abstractNumId w:val="61"/>
  </w:num>
  <w:num w:numId="63">
    <w:abstractNumId w:val="62"/>
  </w:num>
  <w:num w:numId="64">
    <w:abstractNumId w:val="63"/>
  </w:num>
  <w:num w:numId="65">
    <w:abstractNumId w:val="64"/>
  </w:num>
  <w:num w:numId="66">
    <w:abstractNumId w:val="65"/>
  </w:num>
  <w:num w:numId="67">
    <w:abstractNumId w:val="66"/>
  </w:num>
  <w:num w:numId="68">
    <w:abstractNumId w:val="67"/>
  </w:num>
  <w:num w:numId="69">
    <w:abstractNumId w:val="68"/>
  </w:num>
  <w:num w:numId="70">
    <w:abstractNumId w:val="69"/>
  </w:num>
  <w:num w:numId="71">
    <w:abstractNumId w:val="70"/>
  </w:num>
  <w:num w:numId="72">
    <w:abstractNumId w:val="71"/>
  </w:num>
  <w:num w:numId="73">
    <w:abstractNumId w:val="72"/>
  </w:num>
  <w:num w:numId="74">
    <w:abstractNumId w:val="73"/>
  </w:num>
  <w:num w:numId="75">
    <w:abstractNumId w:val="74"/>
  </w:num>
  <w:num w:numId="76">
    <w:abstractNumId w:val="75"/>
  </w:num>
  <w:num w:numId="77">
    <w:abstractNumId w:val="76"/>
  </w:num>
  <w:num w:numId="78">
    <w:abstractNumId w:val="77"/>
  </w:num>
  <w:num w:numId="79">
    <w:abstractNumId w:val="78"/>
  </w:num>
  <w:num w:numId="80">
    <w:abstractNumId w:val="79"/>
  </w:num>
  <w:num w:numId="81">
    <w:abstractNumId w:val="80"/>
  </w:num>
  <w:num w:numId="82">
    <w:abstractNumId w:val="81"/>
  </w:num>
  <w:num w:numId="83">
    <w:abstractNumId w:val="82"/>
  </w:num>
  <w:num w:numId="84">
    <w:abstractNumId w:val="83"/>
  </w:num>
  <w:num w:numId="85">
    <w:abstractNumId w:val="84"/>
  </w:num>
  <w:num w:numId="86">
    <w:abstractNumId w:val="85"/>
  </w:num>
  <w:num w:numId="87">
    <w:abstractNumId w:val="86"/>
  </w:num>
  <w:num w:numId="88">
    <w:abstractNumId w:val="87"/>
  </w:num>
  <w:num w:numId="89">
    <w:abstractNumId w:val="88"/>
  </w:num>
  <w:num w:numId="90">
    <w:abstractNumId w:val="89"/>
  </w:num>
  <w:num w:numId="91">
    <w:abstractNumId w:val="90"/>
  </w:num>
  <w:num w:numId="92">
    <w:abstractNumId w:val="91"/>
  </w:num>
  <w:num w:numId="93">
    <w:abstractNumId w:val="92"/>
  </w:num>
  <w:num w:numId="94">
    <w:abstractNumId w:val="93"/>
  </w:num>
  <w:num w:numId="95">
    <w:abstractNumId w:val="94"/>
  </w:num>
  <w:num w:numId="96">
    <w:abstractNumId w:val="95"/>
  </w:num>
  <w:num w:numId="97">
    <w:abstractNumId w:val="96"/>
  </w:num>
  <w:num w:numId="98">
    <w:abstractNumId w:val="97"/>
  </w:num>
  <w:num w:numId="99">
    <w:abstractNumId w:val="98"/>
  </w:num>
  <w:num w:numId="100">
    <w:abstractNumId w:val="99"/>
  </w:num>
  <w:num w:numId="101">
    <w:abstractNumId w:val="100"/>
  </w:num>
  <w:num w:numId="102">
    <w:abstractNumId w:val="101"/>
  </w:num>
  <w:num w:numId="103">
    <w:abstractNumId w:val="102"/>
  </w:num>
  <w:num w:numId="104">
    <w:abstractNumId w:val="103"/>
  </w:num>
  <w:num w:numId="105">
    <w:abstractNumId w:val="104"/>
  </w:num>
  <w:num w:numId="106">
    <w:abstractNumId w:val="105"/>
  </w:num>
  <w:num w:numId="107">
    <w:abstractNumId w:val="106"/>
  </w:num>
  <w:num w:numId="108">
    <w:abstractNumId w:val="107"/>
  </w:num>
  <w:num w:numId="109">
    <w:abstractNumId w:val="108"/>
  </w:num>
  <w:num w:numId="110">
    <w:abstractNumId w:val="109"/>
  </w:num>
  <w:num w:numId="111">
    <w:abstractNumId w:val="110"/>
  </w:num>
  <w:num w:numId="112">
    <w:abstractNumId w:val="111"/>
  </w:num>
  <w:num w:numId="113">
    <w:abstractNumId w:val="112"/>
  </w:num>
  <w:num w:numId="114">
    <w:abstractNumId w:val="113"/>
  </w:num>
  <w:num w:numId="115">
    <w:abstractNumId w:val="114"/>
  </w:num>
  <w:num w:numId="116">
    <w:abstractNumId w:val="115"/>
  </w:num>
  <w:num w:numId="117">
    <w:abstractNumId w:val="116"/>
  </w:num>
  <w:num w:numId="118">
    <w:abstractNumId w:val="117"/>
  </w:num>
  <w:num w:numId="119">
    <w:abstractNumId w:val="118"/>
  </w:num>
  <w:num w:numId="120">
    <w:abstractNumId w:val="119"/>
  </w:num>
  <w:num w:numId="121">
    <w:abstractNumId w:val="120"/>
  </w:num>
  <w:num w:numId="122">
    <w:abstractNumId w:val="121"/>
  </w:num>
  <w:num w:numId="123">
    <w:abstractNumId w:val="122"/>
  </w:num>
  <w:num w:numId="124">
    <w:abstractNumId w:val="123"/>
  </w:num>
  <w:num w:numId="125">
    <w:abstractNumId w:val="124"/>
  </w:num>
  <w:num w:numId="126">
    <w:abstractNumId w:val="125"/>
  </w:num>
  <w:num w:numId="127">
    <w:abstractNumId w:val="126"/>
  </w:num>
  <w:num w:numId="128">
    <w:abstractNumId w:val="127"/>
  </w:num>
  <w:num w:numId="129">
    <w:abstractNumId w:val="128"/>
  </w:num>
  <w:num w:numId="130">
    <w:abstractNumId w:val="129"/>
  </w:num>
  <w:num w:numId="131">
    <w:abstractNumId w:val="130"/>
  </w:num>
  <w:num w:numId="132">
    <w:abstractNumId w:val="131"/>
  </w:num>
  <w:num w:numId="133">
    <w:abstractNumId w:val="132"/>
  </w:num>
  <w:num w:numId="134">
    <w:abstractNumId w:val="133"/>
  </w:num>
  <w:num w:numId="135">
    <w:abstractNumId w:val="134"/>
  </w:num>
  <w:num w:numId="136">
    <w:abstractNumId w:val="135"/>
  </w:num>
  <w:num w:numId="137">
    <w:abstractNumId w:val="136"/>
  </w:num>
  <w:num w:numId="138">
    <w:abstractNumId w:val="137"/>
  </w:num>
  <w:num w:numId="139">
    <w:abstractNumId w:val="138"/>
  </w:num>
  <w:num w:numId="140">
    <w:abstractNumId w:val="139"/>
  </w:num>
  <w:num w:numId="141">
    <w:abstractNumId w:val="140"/>
  </w:num>
  <w:num w:numId="142">
    <w:abstractNumId w:val="141"/>
  </w:num>
  <w:num w:numId="143">
    <w:abstractNumId w:val="142"/>
  </w:num>
  <w:num w:numId="144">
    <w:abstractNumId w:val="143"/>
  </w:num>
  <w:num w:numId="145">
    <w:abstractNumId w:val="144"/>
  </w:num>
  <w:num w:numId="146">
    <w:abstractNumId w:val="145"/>
  </w:num>
  <w:num w:numId="147">
    <w:abstractNumId w:val="146"/>
  </w:num>
  <w:num w:numId="148">
    <w:abstractNumId w:val="147"/>
  </w:num>
  <w:num w:numId="149">
    <w:abstractNumId w:val="148"/>
  </w:num>
  <w:num w:numId="150">
    <w:abstractNumId w:val="149"/>
  </w:num>
  <w:num w:numId="151">
    <w:abstractNumId w:val="150"/>
  </w:num>
  <w:num w:numId="152">
    <w:abstractNumId w:val="151"/>
  </w:num>
  <w:num w:numId="153">
    <w:abstractNumId w:val="152"/>
  </w:num>
  <w:num w:numId="154">
    <w:abstractNumId w:val="153"/>
  </w:num>
  <w:num w:numId="155">
    <w:abstractNumId w:val="154"/>
  </w:num>
  <w:num w:numId="156">
    <w:abstractNumId w:val="155"/>
  </w:num>
  <w:num w:numId="157">
    <w:abstractNumId w:val="156"/>
  </w:num>
  <w:num w:numId="158">
    <w:abstractNumId w:val="157"/>
  </w:num>
  <w:num w:numId="159">
    <w:abstractNumId w:val="158"/>
  </w:num>
  <w:num w:numId="160">
    <w:abstractNumId w:val="159"/>
  </w:num>
  <w:num w:numId="161">
    <w:abstractNumId w:val="160"/>
  </w:num>
  <w:num w:numId="162">
    <w:abstractNumId w:val="161"/>
  </w:num>
  <w:num w:numId="163">
    <w:abstractNumId w:val="162"/>
  </w:num>
  <w:num w:numId="164">
    <w:abstractNumId w:val="163"/>
  </w:num>
  <w:num w:numId="165">
    <w:abstractNumId w:val="164"/>
  </w:num>
  <w:num w:numId="166">
    <w:abstractNumId w:val="165"/>
  </w:num>
  <w:num w:numId="167">
    <w:abstractNumId w:val="166"/>
  </w:num>
  <w:num w:numId="168">
    <w:abstractNumId w:val="167"/>
  </w:num>
  <w:num w:numId="169">
    <w:abstractNumId w:val="168"/>
  </w:num>
  <w:num w:numId="170">
    <w:abstractNumId w:val="169"/>
  </w:num>
  <w:num w:numId="171">
    <w:abstractNumId w:val="170"/>
  </w:num>
  <w:num w:numId="172">
    <w:abstractNumId w:val="171"/>
  </w:num>
  <w:num w:numId="173">
    <w:abstractNumId w:val="172"/>
  </w:num>
  <w:num w:numId="174">
    <w:abstractNumId w:val="173"/>
  </w:num>
  <w:num w:numId="175">
    <w:abstractNumId w:val="174"/>
  </w:num>
  <w:num w:numId="176">
    <w:abstractNumId w:val="175"/>
  </w:num>
  <w:num w:numId="177">
    <w:abstractNumId w:val="176"/>
  </w:num>
  <w:num w:numId="178">
    <w:abstractNumId w:val="177"/>
  </w:num>
  <w:num w:numId="179">
    <w:abstractNumId w:val="178"/>
  </w:num>
  <w:num w:numId="180">
    <w:abstractNumId w:val="179"/>
  </w:num>
  <w:num w:numId="181">
    <w:abstractNumId w:val="180"/>
  </w:num>
  <w:num w:numId="182">
    <w:abstractNumId w:val="181"/>
  </w:num>
  <w:num w:numId="183">
    <w:abstractNumId w:val="182"/>
  </w:num>
  <w:num w:numId="184">
    <w:abstractNumId w:val="183"/>
  </w:num>
  <w:num w:numId="185">
    <w:abstractNumId w:val="184"/>
  </w:num>
  <w:num w:numId="186">
    <w:abstractNumId w:val="185"/>
  </w:num>
  <w:num w:numId="187">
    <w:abstractNumId w:val="186"/>
  </w:num>
  <w:num w:numId="188">
    <w:abstractNumId w:val="187"/>
  </w:num>
  <w:num w:numId="189">
    <w:abstractNumId w:val="188"/>
  </w:num>
  <w:num w:numId="190">
    <w:abstractNumId w:val="189"/>
  </w:num>
  <w:num w:numId="191">
    <w:abstractNumId w:val="190"/>
  </w:num>
  <w:num w:numId="192">
    <w:abstractNumId w:val="191"/>
  </w:num>
  <w:num w:numId="193">
    <w:abstractNumId w:val="192"/>
  </w:num>
  <w:num w:numId="194">
    <w:abstractNumId w:val="193"/>
  </w:num>
  <w:num w:numId="195">
    <w:abstractNumId w:val="194"/>
  </w:num>
  <w:num w:numId="196">
    <w:abstractNumId w:val="195"/>
  </w:num>
  <w:num w:numId="197">
    <w:abstractNumId w:val="196"/>
  </w:num>
  <w:num w:numId="198">
    <w:abstractNumId w:val="197"/>
  </w:num>
  <w:num w:numId="199">
    <w:abstractNumId w:val="198"/>
  </w:num>
  <w:num w:numId="200">
    <w:abstractNumId w:val="199"/>
  </w:num>
  <w:num w:numId="201">
    <w:abstractNumId w:val="200"/>
  </w:num>
  <w:num w:numId="202">
    <w:abstractNumId w:val="201"/>
  </w:num>
  <w:num w:numId="203">
    <w:abstractNumId w:val="202"/>
  </w:num>
  <w:num w:numId="204">
    <w:abstractNumId w:val="203"/>
  </w:num>
  <w:num w:numId="205">
    <w:abstractNumId w:val="204"/>
  </w:num>
  <w:num w:numId="206">
    <w:abstractNumId w:val="205"/>
  </w:num>
  <w:num w:numId="207">
    <w:abstractNumId w:val="206"/>
  </w:num>
  <w:num w:numId="208">
    <w:abstractNumId w:val="207"/>
  </w:num>
  <w:num w:numId="209">
    <w:abstractNumId w:val="208"/>
  </w:num>
  <w:num w:numId="210">
    <w:abstractNumId w:val="209"/>
  </w:num>
  <w:num w:numId="211">
    <w:abstractNumId w:val="210"/>
  </w:num>
  <w:num w:numId="212">
    <w:abstractNumId w:val="211"/>
  </w:num>
  <w:num w:numId="213">
    <w:abstractNumId w:val="212"/>
  </w:num>
  <w:num w:numId="214">
    <w:abstractNumId w:val="213"/>
  </w:num>
  <w:num w:numId="215">
    <w:abstractNumId w:val="214"/>
  </w:num>
  <w:num w:numId="216">
    <w:abstractNumId w:val="215"/>
  </w:num>
  <w:num w:numId="217">
    <w:abstractNumId w:val="216"/>
  </w:num>
  <w:num w:numId="218">
    <w:abstractNumId w:val="217"/>
  </w:num>
  <w:num w:numId="219">
    <w:abstractNumId w:val="218"/>
  </w:num>
  <w:num w:numId="220">
    <w:abstractNumId w:val="219"/>
  </w:num>
  <w:num w:numId="221">
    <w:abstractNumId w:val="220"/>
  </w:num>
  <w:num w:numId="222">
    <w:abstractNumId w:val="221"/>
  </w:num>
  <w:num w:numId="223">
    <w:abstractNumId w:val="222"/>
  </w:num>
  <w:num w:numId="224">
    <w:abstractNumId w:val="223"/>
  </w:num>
  <w:num w:numId="225">
    <w:abstractNumId w:val="224"/>
  </w:num>
  <w:num w:numId="226">
    <w:abstractNumId w:val="225"/>
  </w:num>
  <w:num w:numId="227">
    <w:abstractNumId w:val="226"/>
  </w:num>
  <w:num w:numId="228">
    <w:abstractNumId w:val="227"/>
  </w:num>
  <w:num w:numId="229">
    <w:abstractNumId w:val="228"/>
  </w:num>
  <w:num w:numId="230">
    <w:abstractNumId w:val="229"/>
  </w:num>
  <w:num w:numId="231">
    <w:abstractNumId w:val="230"/>
  </w:num>
  <w:num w:numId="232">
    <w:abstractNumId w:val="231"/>
  </w:num>
  <w:num w:numId="233">
    <w:abstractNumId w:val="232"/>
  </w:num>
  <w:num w:numId="234">
    <w:abstractNumId w:val="233"/>
  </w:num>
  <w:num w:numId="235">
    <w:abstractNumId w:val="234"/>
  </w:num>
  <w:num w:numId="236">
    <w:abstractNumId w:val="235"/>
  </w:num>
  <w:num w:numId="237">
    <w:abstractNumId w:val="236"/>
  </w:num>
  <w:num w:numId="238">
    <w:abstractNumId w:val="237"/>
  </w:num>
  <w:num w:numId="239">
    <w:abstractNumId w:val="238"/>
  </w:num>
  <w:num w:numId="240">
    <w:abstractNumId w:val="239"/>
  </w:num>
  <w:num w:numId="241">
    <w:abstractNumId w:val="240"/>
  </w:num>
  <w:num w:numId="242">
    <w:abstractNumId w:val="241"/>
  </w:num>
  <w:num w:numId="243">
    <w:abstractNumId w:val="242"/>
  </w:num>
  <w:num w:numId="244">
    <w:abstractNumId w:val="243"/>
  </w:num>
  <w:num w:numId="245">
    <w:abstractNumId w:val="244"/>
  </w:num>
  <w:num w:numId="246">
    <w:abstractNumId w:val="245"/>
  </w:num>
  <w:num w:numId="247">
    <w:abstractNumId w:val="246"/>
  </w:num>
  <w:num w:numId="248">
    <w:abstractNumId w:val="247"/>
  </w:num>
  <w:num w:numId="249">
    <w:abstractNumId w:val="248"/>
  </w:num>
  <w:num w:numId="250">
    <w:abstractNumId w:val="249"/>
  </w:num>
  <w:num w:numId="251">
    <w:abstractNumId w:val="250"/>
  </w:num>
  <w:num w:numId="252">
    <w:abstractNumId w:val="251"/>
  </w:num>
  <w:num w:numId="253">
    <w:abstractNumId w:val="252"/>
  </w:num>
  <w:num w:numId="254">
    <w:abstractNumId w:val="253"/>
  </w:num>
  <w:num w:numId="255">
    <w:abstractNumId w:val="254"/>
  </w:num>
  <w:num w:numId="256">
    <w:abstractNumId w:val="255"/>
  </w:num>
  <w:num w:numId="257">
    <w:abstractNumId w:val="256"/>
  </w:num>
  <w:num w:numId="258">
    <w:abstractNumId w:val="257"/>
  </w:num>
  <w:num w:numId="259">
    <w:abstractNumId w:val="258"/>
  </w:num>
  <w:num w:numId="260">
    <w:abstractNumId w:val="259"/>
  </w:num>
  <w:num w:numId="261">
    <w:abstractNumId w:val="260"/>
  </w:num>
  <w:num w:numId="262">
    <w:abstractNumId w:val="261"/>
  </w:num>
  <w:num w:numId="263">
    <w:abstractNumId w:val="262"/>
  </w:num>
  <w:num w:numId="264">
    <w:abstractNumId w:val="263"/>
  </w:num>
  <w:num w:numId="265">
    <w:abstractNumId w:val="264"/>
  </w:num>
  <w:num w:numId="266">
    <w:abstractNumId w:val="265"/>
  </w:num>
  <w:num w:numId="267">
    <w:abstractNumId w:val="266"/>
  </w:num>
  <w:num w:numId="268">
    <w:abstractNumId w:val="267"/>
  </w:num>
  <w:num w:numId="269">
    <w:abstractNumId w:val="268"/>
  </w:num>
  <w:num w:numId="270">
    <w:abstractNumId w:val="269"/>
  </w:num>
  <w:num w:numId="271">
    <w:abstractNumId w:val="270"/>
  </w:num>
  <w:num w:numId="272">
    <w:abstractNumId w:val="271"/>
  </w:num>
  <w:num w:numId="273">
    <w:abstractNumId w:val="272"/>
  </w:num>
  <w:num w:numId="274">
    <w:abstractNumId w:val="273"/>
  </w:num>
  <w:num w:numId="275">
    <w:abstractNumId w:val="274"/>
  </w:num>
  <w:num w:numId="276">
    <w:abstractNumId w:val="275"/>
  </w:num>
  <w:num w:numId="277">
    <w:abstractNumId w:val="276"/>
  </w:num>
  <w:num w:numId="278">
    <w:abstractNumId w:val="277"/>
  </w:num>
  <w:num w:numId="279">
    <w:abstractNumId w:val="278"/>
  </w:num>
  <w:num w:numId="280">
    <w:abstractNumId w:val="279"/>
  </w:num>
  <w:num w:numId="281">
    <w:abstractNumId w:val="280"/>
  </w:num>
  <w:num w:numId="282">
    <w:abstractNumId w:val="281"/>
  </w:num>
  <w:num w:numId="283">
    <w:abstractNumId w:val="282"/>
  </w:num>
  <w:num w:numId="284">
    <w:abstractNumId w:val="283"/>
  </w:num>
  <w:num w:numId="285">
    <w:abstractNumId w:val="284"/>
  </w:num>
  <w:num w:numId="286">
    <w:abstractNumId w:val="285"/>
  </w:num>
  <w:num w:numId="287">
    <w:abstractNumId w:val="286"/>
  </w:num>
  <w:num w:numId="288">
    <w:abstractNumId w:val="287"/>
  </w:num>
  <w:num w:numId="289">
    <w:abstractNumId w:val="288"/>
  </w:num>
  <w:num w:numId="290">
    <w:abstractNumId w:val="289"/>
  </w:num>
  <w:num w:numId="291">
    <w:abstractNumId w:val="290"/>
  </w:num>
  <w:num w:numId="292">
    <w:abstractNumId w:val="291"/>
  </w:num>
  <w:num w:numId="293">
    <w:abstractNumId w:val="292"/>
  </w:num>
  <w:num w:numId="294">
    <w:abstractNumId w:val="293"/>
  </w:num>
  <w:num w:numId="295">
    <w:abstractNumId w:val="294"/>
  </w:num>
  <w:num w:numId="296">
    <w:abstractNumId w:val="295"/>
  </w:num>
  <w:num w:numId="297">
    <w:abstractNumId w:val="296"/>
  </w:num>
  <w:num w:numId="298">
    <w:abstractNumId w:val="297"/>
  </w:num>
  <w:num w:numId="299">
    <w:abstractNumId w:val="298"/>
  </w:num>
  <w:num w:numId="300">
    <w:abstractNumId w:val="299"/>
  </w:num>
  <w:num w:numId="301">
    <w:abstractNumId w:val="300"/>
  </w:num>
  <w:num w:numId="302">
    <w:abstractNumId w:val="301"/>
  </w:num>
  <w:num w:numId="303">
    <w:abstractNumId w:val="302"/>
  </w:num>
  <w:num w:numId="304">
    <w:abstractNumId w:val="303"/>
  </w:num>
  <w:num w:numId="305">
    <w:abstractNumId w:val="304"/>
  </w:num>
  <w:num w:numId="306">
    <w:abstractNumId w:val="305"/>
  </w:num>
  <w:num w:numId="307">
    <w:abstractNumId w:val="306"/>
  </w:num>
  <w:num w:numId="308">
    <w:abstractNumId w:val="307"/>
  </w:num>
  <w:num w:numId="309">
    <w:abstractNumId w:val="308"/>
  </w:num>
  <w:num w:numId="310">
    <w:abstractNumId w:val="309"/>
  </w:num>
  <w:num w:numId="311">
    <w:abstractNumId w:val="310"/>
  </w:num>
  <w:num w:numId="312">
    <w:abstractNumId w:val="311"/>
  </w:num>
  <w:num w:numId="313">
    <w:abstractNumId w:val="312"/>
  </w:num>
  <w:num w:numId="314">
    <w:abstractNumId w:val="313"/>
  </w:num>
  <w:num w:numId="315">
    <w:abstractNumId w:val="314"/>
  </w:num>
  <w:num w:numId="316">
    <w:abstractNumId w:val="315"/>
  </w:num>
  <w:num w:numId="317">
    <w:abstractNumId w:val="316"/>
  </w:num>
  <w:num w:numId="318">
    <w:abstractNumId w:val="317"/>
  </w:num>
  <w:num w:numId="319">
    <w:abstractNumId w:val="318"/>
  </w:num>
  <w:num w:numId="320">
    <w:abstractNumId w:val="319"/>
  </w:num>
  <w:num w:numId="321">
    <w:abstractNumId w:val="320"/>
  </w:num>
  <w:num w:numId="322">
    <w:abstractNumId w:val="321"/>
  </w:num>
  <w:num w:numId="323">
    <w:abstractNumId w:val="322"/>
  </w:num>
  <w:num w:numId="324">
    <w:abstractNumId w:val="323"/>
  </w:num>
  <w:num w:numId="325">
    <w:abstractNumId w:val="324"/>
  </w:num>
  <w:num w:numId="326">
    <w:abstractNumId w:val="325"/>
  </w:num>
  <w:num w:numId="327">
    <w:abstractNumId w:val="326"/>
  </w:num>
  <w:num w:numId="328">
    <w:abstractNumId w:val="327"/>
  </w:num>
  <w:num w:numId="329">
    <w:abstractNumId w:val="328"/>
  </w:num>
  <w:num w:numId="330">
    <w:abstractNumId w:val="329"/>
  </w:num>
  <w:num w:numId="331">
    <w:abstractNumId w:val="330"/>
  </w:num>
  <w:num w:numId="332">
    <w:abstractNumId w:val="331"/>
  </w:num>
  <w:num w:numId="333">
    <w:abstractNumId w:val="332"/>
  </w:num>
  <w:num w:numId="334">
    <w:abstractNumId w:val="333"/>
  </w:num>
  <w:num w:numId="335">
    <w:abstractNumId w:val="334"/>
  </w:num>
  <w:num w:numId="336">
    <w:abstractNumId w:val="335"/>
  </w:num>
  <w:num w:numId="337">
    <w:abstractNumId w:val="336"/>
  </w:num>
  <w:num w:numId="338">
    <w:abstractNumId w:val="337"/>
  </w:num>
  <w:num w:numId="339">
    <w:abstractNumId w:val="338"/>
  </w:num>
  <w:num w:numId="340">
    <w:abstractNumId w:val="339"/>
  </w:num>
  <w:num w:numId="341">
    <w:abstractNumId w:val="340"/>
  </w:num>
  <w:num w:numId="342">
    <w:abstractNumId w:val="341"/>
  </w:num>
  <w:num w:numId="343">
    <w:abstractNumId w:val="342"/>
  </w:num>
  <w:num w:numId="344">
    <w:abstractNumId w:val="343"/>
  </w:num>
  <w:num w:numId="345">
    <w:abstractNumId w:val="344"/>
  </w:num>
  <w:num w:numId="346">
    <w:abstractNumId w:val="345"/>
  </w:num>
  <w:num w:numId="347">
    <w:abstractNumId w:val="346"/>
  </w:num>
  <w:num w:numId="348">
    <w:abstractNumId w:val="347"/>
  </w:num>
  <w:num w:numId="349">
    <w:abstractNumId w:val="348"/>
  </w:num>
  <w:num w:numId="350">
    <w:abstractNumId w:val="349"/>
  </w:num>
  <w:num w:numId="351">
    <w:abstractNumId w:val="350"/>
  </w:num>
  <w:num w:numId="352">
    <w:abstractNumId w:val="351"/>
  </w:num>
  <w:num w:numId="353">
    <w:abstractNumId w:val="352"/>
  </w:num>
  <w:num w:numId="354">
    <w:abstractNumId w:val="353"/>
  </w:num>
  <w:num w:numId="355">
    <w:abstractNumId w:val="354"/>
  </w:num>
  <w:num w:numId="356">
    <w:abstractNumId w:val="355"/>
  </w:num>
  <w:num w:numId="357">
    <w:abstractNumId w:val="356"/>
  </w:num>
  <w:num w:numId="358">
    <w:abstractNumId w:val="357"/>
  </w:num>
  <w:num w:numId="359">
    <w:abstractNumId w:val="358"/>
  </w:num>
  <w:num w:numId="360">
    <w:abstractNumId w:val="359"/>
  </w:num>
  <w:num w:numId="361">
    <w:abstractNumId w:val="360"/>
  </w:num>
  <w:num w:numId="362">
    <w:abstractNumId w:val="361"/>
  </w:num>
  <w:num w:numId="363">
    <w:abstractNumId w:val="362"/>
  </w:num>
  <w:num w:numId="364">
    <w:abstractNumId w:val="363"/>
  </w:num>
  <w:num w:numId="365">
    <w:abstractNumId w:val="364"/>
  </w:num>
  <w:num w:numId="366">
    <w:abstractNumId w:val="365"/>
  </w:num>
  <w:num w:numId="367">
    <w:abstractNumId w:val="366"/>
  </w:num>
  <w:num w:numId="368">
    <w:abstractNumId w:val="367"/>
  </w:num>
  <w:num w:numId="369">
    <w:abstractNumId w:val="368"/>
  </w:num>
  <w:num w:numId="370">
    <w:abstractNumId w:val="369"/>
  </w:num>
  <w:num w:numId="371">
    <w:abstractNumId w:val="370"/>
  </w:num>
  <w:num w:numId="372">
    <w:abstractNumId w:val="371"/>
  </w:num>
  <w:num w:numId="373">
    <w:abstractNumId w:val="372"/>
  </w:num>
  <w:num w:numId="374">
    <w:abstractNumId w:val="373"/>
  </w:num>
  <w:num w:numId="375">
    <w:abstractNumId w:val="374"/>
  </w:num>
  <w:num w:numId="376">
    <w:abstractNumId w:val="375"/>
  </w:num>
  <w:num w:numId="377">
    <w:abstractNumId w:val="376"/>
  </w:num>
  <w:num w:numId="378">
    <w:abstractNumId w:val="377"/>
  </w:num>
  <w:num w:numId="379">
    <w:abstractNumId w:val="378"/>
  </w:num>
  <w:num w:numId="380">
    <w:abstractNumId w:val="379"/>
  </w:num>
  <w:num w:numId="381">
    <w:abstractNumId w:val="380"/>
  </w:num>
  <w:num w:numId="382">
    <w:abstractNumId w:val="381"/>
  </w:num>
  <w:num w:numId="383">
    <w:abstractNumId w:val="382"/>
  </w:num>
  <w:num w:numId="384">
    <w:abstractNumId w:val="383"/>
  </w:num>
  <w:num w:numId="385">
    <w:abstractNumId w:val="384"/>
  </w:num>
  <w:num w:numId="386">
    <w:abstractNumId w:val="385"/>
  </w:num>
  <w:num w:numId="387">
    <w:abstractNumId w:val="386"/>
  </w:num>
  <w:num w:numId="388">
    <w:abstractNumId w:val="387"/>
  </w:num>
  <w:num w:numId="389">
    <w:abstractNumId w:val="388"/>
  </w:num>
  <w:num w:numId="390">
    <w:abstractNumId w:val="389"/>
  </w:num>
  <w:num w:numId="391">
    <w:abstractNumId w:val="390"/>
  </w:num>
  <w:num w:numId="392">
    <w:abstractNumId w:val="391"/>
  </w:num>
  <w:num w:numId="393">
    <w:abstractNumId w:val="392"/>
  </w:num>
</w:numbering>
</file>

<file path=word/styles.xml><?xml version="1.0" encoding="utf-8"?>
<w:styles xmlns:w="http://schemas.openxmlformats.org/wordprocessingml/2006/main">
  <w:docDefaults>
    <w:rPrDefault>
      <w:rPr>
        <w:rFonts w:asciiTheme="minorHAnsi" w:eastAsiaTheme="minorEastAsia" w:hAnsiTheme="minorHAnsi" w:cstheme="minorBidi"/>
        <w:sz w:val="22"/>
        <w:szCs w:val="22"/>
        <w:lang w:val="en" w:eastAsia="en" w:bidi="en"/>
      </w:rPr>
    </w:rPrDefault>
    <w:pPrDefault>
      <w:pPr>
        <w:spacing w:after="0" w:line="276" w:lineRule="auto"/>
      </w:pPr>
    </w:pPrDefault>
  </w:docDefaults>
  <w:style w:styleId="Normal" w:type="paragraph" w:default="1">
    <w:name w:val="Normal"/>
    <w:qFormat/>
    <w:pPr>
      <w:spacing w:line="420" w:lineRule="atLeast"/>
      <w:jc w:val="left"/>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1" w:type="paragraph">
    <w:name w:val="Para 01"/>
    <w:qFormat/>
    <w:basedOn w:val="Normal"/>
    <w:pPr>
      <w:spacing w:after="205"/>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2" w:type="paragraph">
    <w:name w:val="Para 02"/>
    <w:qFormat/>
    <w:basedOn w:val="Normal"/>
    <w:pPr>
      <w:pBdr>
        <w:left w:val="none" w:sz="0" w:color="auto"/>
        <w:top w:val="none" w:sz="0" w:color="auto"/>
        <w:right w:val="none" w:sz="0" w:color="auto"/>
        <w:bottom w:val="none" w:sz="0" w:color="auto"/>
      </w:pBdr>
    </w:pPr>
    <w:rPr>
      <w:vertAlign w:val="superscript"/>
    </w:rPr>
  </w:style>
  <w:style w:styleId="Para 03" w:type="paragraph">
    <w:name w:val="Para 03"/>
    <w:qFormat/>
    <w:basedOn w:val="Normal"/>
    <w:pPr>
      <w:spacing w:before="205" w:after="205" w:line="360" w:lineRule="atLeast"/>
      <w:shd w:val="clear" w:color="auto" w:fill="EEF2F6"/>
      <w:pBdr>
        <w:left w:space="18"/>
        <w:top w:space="9"/>
        <w:right w:space="18"/>
        <w:bottom w:space="9"/>
      </w:pBdr>
    </w:pPr>
    <w:rPr>
      <w:rFonts w:ascii="Consolas" w:cs="Consolas" w:eastAsia="Consolas" w:hAnsi="Consolas"/>
      <w:color w:val="3D3B49"/>
    </w:rPr>
  </w:style>
  <w:style w:styleId="Para 04" w:type="paragraph">
    <w:name w:val="Para 04"/>
    <w:qFormat/>
    <w:basedOn w:val="Normal"/>
    <w:pPr>
      <w:spacing w:after="205"/>
    </w:pPr>
    <w:rPr>
      <w:color w:val="0000FF"/>
      <w:u w:val="single"/>
    </w:rPr>
  </w:style>
  <w:style w:styleId="Heading 4" w:type="paragraph">
    <w:name w:val="Heading 4"/>
    <w:qFormat/>
    <w:basedOn w:val="Normal"/>
    <w:pPr>
      <w:spacing w:after="205" w:line="360" w:lineRule="atLeast"/>
      <w:pBdr>
        <w:left w:val="none" w:sz="8" w:color="auto"/>
        <w:top w:val="none" w:sz="8" w:color="auto"/>
        <w:right w:val="none" w:sz="8" w:color="auto"/>
        <w:bottom w:val="none" w:sz="8" w:color="auto"/>
      </w:pBdr>
      <w:outlineLvl w:val="4"/>
    </w:pPr>
    <w:rPr>
      <w:rFonts w:ascii="Noto Serif" w:cs="Noto Serif" w:eastAsia="Noto Serif" w:hAnsi="Noto Serif"/>
      <w:b w:val="on"/>
      <w:bCs w:val="on"/>
      <w:color w:val="3D3B49"/>
    </w:rPr>
  </w:style>
  <w:style w:styleId="Para 06" w:type="paragraph">
    <w:name w:val="Para 06"/>
    <w:qFormat/>
    <w:basedOn w:val="Normal"/>
    <w:pPr>
      <w:spacing w:before="273" w:after="273" w:line="360" w:lineRule="atLeast"/>
      <w:pBdr>
        <w:left w:val="none" w:sz="8" w:color="auto"/>
        <w:top w:val="none" w:sz="8" w:color="auto"/>
        <w:right w:val="none" w:sz="8" w:color="auto"/>
        <w:bottom w:val="none" w:sz="8" w:color="auto"/>
      </w:pBdr>
    </w:pPr>
    <w:rPr>
      <w:rFonts w:ascii="Noto" w:cs="Noto" w:eastAsia="Noto" w:hAnsi="Noto"/>
    </w:rPr>
  </w:style>
  <w:style w:styleId="Para 07" w:type="paragraph">
    <w:name w:val="Para 07"/>
    <w:qFormat/>
    <w:basedOn w:val="Normal"/>
    <w:pPr/>
    <w:rPr>
      <w:color w:val="30BDF2"/>
    </w:rPr>
  </w:style>
  <w:style w:styleId="Para 08" w:type="paragraph">
    <w:name w:val="Para 08"/>
    <w:qFormat/>
    <w:basedOn w:val="Normal"/>
    <w:pPr>
      <w:pBdr>
        <w:left w:val="none" w:sz="0" w:color="auto"/>
        <w:top w:val="none" w:sz="0" w:color="auto"/>
        <w:right w:val="none" w:sz="0" w:color="auto"/>
        <w:bottom w:val="none" w:sz="0" w:color="auto"/>
      </w:pBdr>
    </w:pPr>
    <w:rPr>
      <w:color w:val="333333"/>
      <w:vertAlign w:val="superscript"/>
    </w:rPr>
  </w:style>
  <w:style w:styleId="Para 09" w:type="paragraph">
    <w:name w:val="Para 09"/>
    <w:qFormat/>
    <w:basedOn w:val="Normal"/>
    <w:pPr>
      <w:spacing w:after="205" w:line="215" w:lineRule="atLeast"/>
      <w:pBdr>
        <w:top w:space="4"/>
      </w:pBdr>
    </w:pPr>
    <w:rPr>
      <w:sz w:val="18"/>
      <w:szCs w:val="18"/>
    </w:rPr>
  </w:style>
  <w:style w:styleId="Heading 2" w:type="paragraph">
    <w:name w:val="Heading 2"/>
    <w:qFormat/>
    <w:basedOn w:val="Normal"/>
    <w:pPr>
      <w:spacing w:after="205" w:line="465" w:lineRule="atLeast"/>
      <w:pBdr>
        <w:left w:val="none" w:sz="8" w:color="auto"/>
        <w:top w:val="none" w:sz="8" w:color="auto"/>
        <w:right w:val="none" w:sz="8" w:color="auto"/>
        <w:bottom w:val="none" w:sz="8" w:color="auto"/>
      </w:pBdr>
      <w:outlineLvl w:val="2"/>
    </w:pPr>
    <w:rPr>
      <w:rFonts w:ascii="Noto Serif" w:cs="Noto Serif" w:eastAsia="Noto Serif" w:hAnsi="Noto Serif"/>
      <w:sz w:val="31"/>
      <w:szCs w:val="31"/>
      <w:b w:val="on"/>
      <w:bCs w:val="on"/>
      <w:color w:val="3D3B49"/>
    </w:rPr>
  </w:style>
  <w:style w:styleId="Para 11" w:type="paragraph">
    <w:name w:val="Para 11"/>
    <w:qFormat/>
    <w:basedOn w:val="Normal"/>
    <w:pPr>
      <w:spacing w:line="420" w:lineRule="atLeast"/>
      <w:jc w:val="left"/>
    </w:pPr>
    <w:rPr>
      <w:rFonts w:ascii="Consolas" w:cs="Consolas" w:eastAsia="Consolas" w:hAnsi="Consolas"/>
      <w:color w:val="468173"/>
      <w:shd w:fill="EEF2F6"/>
    </w:rPr>
  </w:style>
  <w:style w:styleId="Para 12" w:type="paragraph">
    <w:name w:val="Para 12"/>
    <w:qFormat/>
    <w:basedOn w:val="Normal"/>
    <w:pPr>
      <w:pBdr>
        <w:left w:val="none" w:sz="0" w:color="auto"/>
        <w:top w:val="none" w:sz="0" w:color="auto"/>
        <w:right w:val="none" w:sz="0" w:color="auto"/>
        <w:bottom w:val="none" w:sz="0" w:color="auto"/>
      </w:pBdr>
    </w:pPr>
    <w:rPr>
      <w:rFonts w:ascii="Consolas" w:cs="Consolas" w:eastAsia="Consolas" w:hAnsi="Consolas"/>
      <w:color w:val="468173"/>
      <w:shd w:fill="EEF2F6"/>
    </w:rPr>
  </w:style>
  <w:style w:styleId="Heading 5" w:type="paragraph">
    <w:name w:val="Heading 5"/>
    <w:qFormat/>
    <w:basedOn w:val="Normal"/>
    <w:pPr>
      <w:spacing w:after="205" w:line="360" w:lineRule="atLeast"/>
      <w:pBdr>
        <w:left w:val="none" w:sz="8" w:color="auto"/>
        <w:top w:val="none" w:sz="8" w:color="auto"/>
        <w:right w:val="none" w:sz="8" w:color="auto"/>
        <w:bottom w:val="none" w:sz="8" w:color="auto"/>
      </w:pBdr>
      <w:outlineLvl w:val="5"/>
    </w:pPr>
    <w:rPr>
      <w:rFonts w:ascii="Noto Serif" w:cs="Noto Serif" w:eastAsia="Noto Serif" w:hAnsi="Noto Serif"/>
      <w:b w:val="on"/>
      <w:bCs w:val="on"/>
      <w:i w:val="on"/>
      <w:iCs w:val="on"/>
      <w:color w:val="3D3B49"/>
    </w:rPr>
  </w:style>
  <w:style w:styleId="Heading 3" w:type="paragraph">
    <w:name w:val="Heading 3"/>
    <w:qFormat/>
    <w:basedOn w:val="Normal"/>
    <w:pPr>
      <w:spacing w:before="119" w:after="59" w:line="180" w:lineRule="atLeast"/>
      <w:pBdr>
        <w:left w:val="none" w:sz="8" w:color="auto"/>
        <w:top w:val="none" w:sz="8" w:color="auto"/>
        <w:right w:val="none" w:sz="8" w:color="auto"/>
        <w:bottom w:val="none" w:sz="8" w:color="auto"/>
      </w:pBdr>
      <w:outlineLvl w:val="3"/>
    </w:pPr>
    <w:rPr>
      <w:rFonts w:ascii="Guardian" w:cs="Guardian" w:eastAsia="Guardian" w:hAnsi="Guardian"/>
      <w:sz w:val="15"/>
      <w:szCs w:val="15"/>
      <w:b w:val="on"/>
      <w:bCs w:val="on"/>
      <w:color w:val="018C8C"/>
      <w:caps w:val="on"/>
    </w:rPr>
  </w:style>
  <w:style w:styleId="Para 15" w:type="paragraph">
    <w:name w:val="Para 15"/>
    <w:qFormat/>
    <w:basedOn w:val="Normal"/>
    <w:pPr>
      <w:pBdr>
        <w:left w:val="none" w:sz="0" w:color="auto"/>
        <w:top w:val="none" w:sz="0" w:color="auto"/>
        <w:right w:val="none" w:sz="0" w:color="auto"/>
        <w:bottom w:val="none" w:sz="0" w:color="auto"/>
      </w:pBdr>
    </w:pPr>
    <w:rPr>
      <w:rFonts w:ascii="Consolas" w:cs="Consolas" w:eastAsia="Consolas" w:hAnsi="Consolas"/>
      <w:color w:val="468173"/>
      <w:shd w:fill="FFFFFF"/>
    </w:rPr>
  </w:style>
  <w:style w:styleId="Para 16" w:type="paragraph">
    <w:name w:val="Para 16"/>
    <w:qFormat/>
    <w:basedOn w:val="Normal"/>
    <w:pPr>
      <w:pBdr>
        <w:left w:val="none" w:sz="0" w:color="auto"/>
        <w:top w:val="none" w:sz="0" w:color="auto"/>
        <w:right w:val="none" w:sz="0" w:color="auto"/>
        <w:bottom w:val="none" w:sz="0" w:color="auto"/>
      </w:pBdr>
    </w:pPr>
    <w:rPr>
      <w:b w:val="on"/>
      <w:bCs w:val="on"/>
      <w:color w:val="468173"/>
    </w:rPr>
  </w:style>
  <w:style w:styleId="Para 17" w:type="paragraph">
    <w:name w:val="Para 17"/>
    <w:qFormat/>
    <w:basedOn w:val="Normal"/>
    <w:pPr>
      <w:pBdr>
        <w:left w:val="none" w:sz="0" w:color="auto"/>
        <w:top w:val="none" w:sz="0" w:color="auto"/>
        <w:right w:val="none" w:sz="0" w:color="auto"/>
        <w:bottom w:val="none" w:sz="0" w:color="auto"/>
      </w:pBdr>
      <w:jc w:val="right"/>
    </w:pPr>
    <w:rPr>
      <w:vertAlign w:val="superscript"/>
    </w:rPr>
  </w:style>
  <w:style w:styleId="Para 18" w:type="paragraph">
    <w:name w:val="Para 18"/>
    <w:qFormat/>
    <w:basedOn w:val="Normal"/>
    <w:pPr>
      <w:spacing w:before="205" w:after="205" w:line="360" w:lineRule="atLeast"/>
      <w:shd w:val="clear" w:color="auto" w:fill="EEF2F6"/>
      <w:pBdr>
        <w:left w:space="18"/>
        <w:top w:space="9"/>
        <w:right w:space="18"/>
        <w:bottom w:space="9"/>
      </w:pBdr>
    </w:pPr>
    <w:rPr>
      <w:rFonts w:ascii="Consolas" w:cs="Consolas" w:eastAsia="Consolas" w:hAnsi="Consolas"/>
      <w:color w:val="30BDF2"/>
    </w:rPr>
  </w:style>
  <w:style w:styleId="Para 19" w:type="paragraph">
    <w:name w:val="Para 19"/>
    <w:qFormat/>
    <w:basedOn w:val="Normal"/>
    <w:pPr>
      <w:spacing w:after="205" w:line="349" w:lineRule="atLeast"/>
    </w:pPr>
    <w:rPr>
      <w:sz w:val="19"/>
      <w:szCs w:val="19"/>
    </w:rPr>
  </w:style>
  <w:style w:styleId="Para 20" w:type="paragraph">
    <w:name w:val="Para 20"/>
    <w:qFormat/>
    <w:basedOn w:val="Normal"/>
    <w:pPr>
      <w:pBdr>
        <w:left w:val="none" w:sz="0" w:color="auto"/>
        <w:top w:val="none" w:sz="0" w:color="auto"/>
        <w:right w:val="none" w:sz="0" w:color="auto"/>
        <w:bottom w:val="none" w:sz="0" w:color="auto"/>
      </w:pBdr>
      <w:jc w:val="center"/>
    </w:pPr>
    <w:rPr>
      <w:vertAlign w:val="superscript"/>
    </w:rPr>
  </w:style>
  <w:style w:styleId="Para 21" w:type="paragraph">
    <w:name w:val="Para 21"/>
    <w:qFormat/>
    <w:basedOn w:val="Normal"/>
    <w:pPr>
      <w:pBdr>
        <w:left w:val="none" w:sz="0" w:color="auto"/>
        <w:top w:val="none" w:sz="0" w:color="auto"/>
        <w:right w:val="none" w:sz="0" w:color="auto"/>
        <w:bottom w:val="none" w:sz="0" w:color="auto"/>
      </w:pBdr>
    </w:pPr>
    <w:rPr>
      <w:color w:val="30BDF2"/>
    </w:rPr>
  </w:style>
  <w:style w:styleId="Para 22" w:type="paragraph">
    <w:name w:val="Para 22"/>
    <w:qFormat/>
    <w:basedOn w:val="Normal"/>
    <w:pPr>
      <w:spacing w:line="420" w:lineRule="atLeast"/>
      <w:jc w:val="left"/>
    </w:pPr>
    <w:rPr>
      <w:i w:val="on"/>
      <w:iCs w:val="on"/>
    </w:rPr>
  </w:style>
  <w:style w:styleId="Para 23" w:type="paragraph">
    <w:name w:val="Para 23"/>
    <w:qFormat/>
    <w:basedOn w:val="Normal"/>
    <w:pPr>
      <w:pBdr>
        <w:left w:val="none" w:sz="0" w:color="auto"/>
        <w:top w:val="none" w:sz="0" w:color="auto"/>
        <w:right w:val="none" w:sz="0" w:color="auto"/>
        <w:bottom w:val="none" w:sz="0" w:color="auto"/>
      </w:pBdr>
    </w:pPr>
    <w:rPr>
      <w:color w:val="468173"/>
    </w:rPr>
  </w:style>
  <w:style w:styleId="Para 24" w:type="paragraph">
    <w:name w:val="Para 24"/>
    <w:qFormat/>
    <w:basedOn w:val="Normal"/>
    <w:pPr>
      <w:spacing w:after="205"/>
    </w:pPr>
    <w:rPr>
      <w:i w:val="on"/>
      <w:iCs w:val="on"/>
    </w:rPr>
  </w:style>
  <w:style w:styleId="Para 25" w:type="paragraph">
    <w:name w:val="Para 25"/>
    <w:qFormat/>
    <w:basedOn w:val="Normal"/>
    <w:pPr>
      <w:spacing w:before="273" w:after="273" w:line="360" w:lineRule="atLeast"/>
      <w:pBdr>
        <w:left w:val="none" w:sz="8" w:color="auto"/>
        <w:top w:val="none" w:sz="8" w:color="auto"/>
        <w:right w:val="none" w:sz="8" w:color="auto"/>
        <w:bottom w:val="none" w:sz="8" w:color="auto"/>
      </w:pBdr>
    </w:pPr>
    <w:rPr>
      <w:rFonts w:ascii="Helvetica Neue" w:cs="Helvetica Neue" w:eastAsia="Helvetica Neue" w:hAnsi="Helvetica Neue"/>
      <w:color w:val="333333"/>
    </w:rPr>
  </w:style>
  <w:style w:styleId="Para 26" w:type="paragraph">
    <w:name w:val="Para 26"/>
    <w:qFormat/>
    <w:basedOn w:val="Normal"/>
    <w:pPr>
      <w:spacing w:after="205"/>
    </w:pPr>
    <w:rPr>
      <w:color w:val="30BDF2"/>
    </w:rPr>
  </w:style>
  <w:style w:styleId="Heading 1" w:type="paragraph">
    <w:name w:val="Heading 1"/>
    <w:qFormat/>
    <w:basedOn w:val="Normal"/>
    <w:pPr>
      <w:spacing w:after="273" w:line="659" w:lineRule="atLeast"/>
      <w:pBdr>
        <w:left w:val="none" w:sz="8" w:color="auto"/>
        <w:top w:val="none" w:sz="8" w:color="auto"/>
        <w:right w:val="none" w:sz="8" w:color="auto"/>
        <w:bottom w:val="none" w:sz="8" w:color="auto"/>
      </w:pBdr>
      <w:outlineLvl w:val="1"/>
    </w:pPr>
    <w:rPr>
      <w:rFonts w:ascii="Noto Serif" w:cs="Noto Serif" w:eastAsia="Noto Serif" w:hAnsi="Noto Serif"/>
      <w:sz w:val="43"/>
      <w:szCs w:val="43"/>
      <w:color w:val="3D3B49"/>
    </w:rPr>
  </w:style>
  <w:style w:styleId="Para 28" w:type="paragraph">
    <w:name w:val="Para 28"/>
    <w:qFormat/>
    <w:basedOn w:val="Normal"/>
    <w:pPr>
      <w:spacing w:line="420" w:lineRule="atLeast"/>
      <w:jc w:val="left"/>
    </w:pPr>
    <w:rPr>
      <w:color w:val="0000FF"/>
      <w:u w:val="single"/>
    </w:rPr>
  </w:style>
  <w:style w:styleId="Para 29" w:type="paragraph">
    <w:name w:val="Para 29"/>
    <w:qFormat/>
    <w:basedOn w:val="Normal"/>
    <w:pPr>
      <w:pBdr>
        <w:left w:val="none" w:sz="0" w:color="auto"/>
        <w:top w:val="none" w:sz="0" w:color="auto"/>
        <w:right w:val="none" w:sz="0" w:color="auto"/>
        <w:bottom w:val="none" w:sz="0" w:color="auto"/>
      </w:pBdr>
    </w:pPr>
    <w:rPr>
      <w:i w:val="on"/>
      <w:iCs w:val="on"/>
      <w:color w:val="30BDF2"/>
    </w:rPr>
  </w:style>
  <w:style w:styleId="Para 30" w:type="paragraph">
    <w:name w:val="Para 30"/>
    <w:qFormat/>
    <w:basedOn w:val="Normal"/>
    <w:pPr>
      <w:pBdr>
        <w:left w:val="none" w:sz="0" w:color="auto"/>
        <w:top w:val="none" w:sz="0" w:color="auto"/>
        <w:right w:val="none" w:sz="0" w:color="auto"/>
        <w:bottom w:val="none" w:sz="0" w:color="auto"/>
      </w:pBdr>
    </w:pPr>
    <w:rPr>
      <w:b w:val="on"/>
      <w:bCs w:val="on"/>
      <w:color w:val="333333"/>
    </w:rPr>
  </w:style>
  <w:style w:styleId="Para 31" w:type="paragraph">
    <w:name w:val="Para 31"/>
    <w:qFormat/>
    <w:basedOn w:val="Normal"/>
    <w:pPr>
      <w:spacing w:before="273" w:after="273" w:line="360" w:lineRule="atLeast"/>
      <w:pBdr>
        <w:left w:val="none" w:sz="8" w:color="auto"/>
        <w:top w:val="none" w:sz="8" w:color="auto"/>
        <w:right w:val="none" w:sz="8" w:color="auto"/>
        <w:bottom w:val="none" w:sz="8" w:color="auto"/>
      </w:pBdr>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32" w:type="paragraph">
    <w:name w:val="Para 32"/>
    <w:qFormat/>
    <w:basedOn w:val="Normal"/>
    <w:pPr>
      <w:pBdr>
        <w:left w:val="none" w:sz="0" w:color="auto"/>
        <w:top w:val="none" w:sz="0" w:color="auto"/>
        <w:right w:val="none" w:sz="0" w:color="auto"/>
        <w:bottom w:val="none" w:sz="0" w:color="auto"/>
      </w:pBdr>
    </w:pPr>
    <w:rPr>
      <w:i w:val="on"/>
      <w:iCs w:val="on"/>
    </w:rPr>
  </w:style>
  <w:style w:styleId="Para 33" w:type="paragraph">
    <w:name w:val="Para 33"/>
    <w:qFormat/>
    <w:basedOn w:val="Normal"/>
    <w:pPr>
      <w:pBdr>
        <w:left w:val="none" w:sz="0" w:color="auto"/>
        <w:top w:val="none" w:sz="0" w:color="auto"/>
        <w:right w:val="none" w:sz="0" w:color="auto"/>
        <w:bottom w:val="none" w:sz="0" w:color="auto"/>
      </w:pBdr>
      <w:jc w:val="center"/>
    </w:pPr>
    <w:rPr>
      <w:b w:val="on"/>
      <w:bCs w:val="on"/>
    </w:rPr>
  </w:style>
  <w:style w:styleId="Para 34" w:type="paragraph">
    <w:name w:val="Para 34"/>
    <w:qFormat/>
    <w:basedOn w:val="Normal"/>
    <w:pPr>
      <w:spacing w:line="360" w:lineRule="atLeast"/>
      <w:pBdr>
        <w:left w:val="none" w:sz="8" w:color="auto"/>
        <w:top w:val="none" w:sz="8" w:color="auto"/>
        <w:right w:val="none" w:sz="8" w:color="auto"/>
        <w:bottom w:val="none" w:sz="8" w:color="auto"/>
      </w:pBdr>
    </w:pPr>
    <w:rPr>
      <w:rFonts w:ascii="Helvetica Neue" w:cs="Helvetica Neue" w:eastAsia="Helvetica Neue" w:hAnsi="Helvetica Neue"/>
      <w:color w:val="333333"/>
    </w:rPr>
  </w:style>
  <w:style w:styleId="Para 35" w:type="paragraph">
    <w:name w:val="Para 35"/>
    <w:qFormat/>
    <w:basedOn w:val="Normal"/>
    <w:pPr>
      <w:pBdr>
        <w:left w:val="none" w:sz="0" w:color="auto"/>
        <w:top w:val="none" w:sz="0" w:color="auto"/>
        <w:right w:val="none" w:sz="0" w:color="auto"/>
        <w:bottom w:val="none" w:sz="0" w:color="auto"/>
      </w:pBdr>
    </w:pPr>
    <w:rPr>
      <w:i w:val="on"/>
      <w:iCs w:val="on"/>
      <w:color w:val="468173"/>
    </w:rPr>
  </w:style>
  <w:style w:styleId="Para 36" w:type="paragraph">
    <w:name w:val="Para 36"/>
    <w:qFormat/>
    <w:basedOn w:val="Normal"/>
    <w:pPr>
      <w:spacing w:before="205" w:after="205" w:line="360" w:lineRule="atLeast"/>
      <w:shd w:val="clear" w:color="auto" w:fill="EEF2F6"/>
      <w:pBdr>
        <w:left w:space="18" w:val="none" w:sz="8" w:color="auto"/>
        <w:top w:space="9" w:val="none" w:sz="8" w:color="auto"/>
        <w:right w:space="18" w:val="none" w:sz="8" w:color="auto"/>
        <w:bottom w:space="9" w:val="none" w:sz="8" w:color="auto"/>
      </w:pBdr>
    </w:pPr>
    <w:rPr>
      <w:rFonts w:ascii="Consolas" w:cs="Consolas" w:eastAsia="Consolas" w:hAnsi="Consolas"/>
      <w:color w:val="3D3B49"/>
    </w:rPr>
  </w:style>
  <w:style w:styleId="Para 37" w:type="paragraph">
    <w:name w:val="Para 37"/>
    <w:qFormat/>
    <w:basedOn w:val="Normal"/>
    <w:pPr>
      <w:spacing w:after="205" w:line="215" w:lineRule="atLeast"/>
      <w:pBdr>
        <w:top w:space="4"/>
      </w:pBdr>
    </w:pPr>
    <w:rPr>
      <w:rFonts w:ascii="Consolas" w:cs="Consolas" w:eastAsia="Consolas" w:hAnsi="Consolas"/>
      <w:sz w:val="18"/>
      <w:szCs w:val="18"/>
      <w:color w:val="468173"/>
      <w:shd w:fill="EEF2F6"/>
    </w:rPr>
  </w:style>
  <w:style w:styleId="Para 38" w:type="paragraph">
    <w:name w:val="Para 38"/>
    <w:qFormat/>
    <w:basedOn w:val="Normal"/>
    <w:pPr>
      <w:spacing w:after="205"/>
    </w:pPr>
    <w:rPr>
      <w:rFonts w:ascii="Consolas" w:cs="Consolas" w:eastAsia="Consolas" w:hAnsi="Consolas"/>
      <w:i w:val="on"/>
      <w:iCs w:val="on"/>
      <w:color w:val="468173"/>
      <w:shd w:fill="EEF2F6"/>
    </w:rPr>
  </w:style>
  <w:style w:styleId="Para 39" w:type="paragraph">
    <w:name w:val="Para 39"/>
    <w:qFormat/>
    <w:basedOn w:val="Normal"/>
    <w:pPr>
      <w:spacing w:before="273" w:after="273" w:line="360" w:lineRule="atLeast"/>
      <w:pBdr>
        <w:left w:val="none" w:sz="8" w:color="auto"/>
        <w:top w:val="none" w:sz="8" w:color="auto"/>
        <w:right w:val="none" w:sz="8" w:color="auto"/>
        <w:bottom w:val="none" w:sz="8" w:color="auto"/>
      </w:pBdr>
    </w:pPr>
    <w:rPr>
      <w:color w:val="333333"/>
    </w:rPr>
  </w:style>
  <w:style w:styleId="Para 40" w:type="paragraph">
    <w:name w:val="Para 40"/>
    <w:qFormat/>
    <w:basedOn w:val="Normal"/>
    <w:pPr>
      <w:pBdr>
        <w:left w:val="none" w:sz="0" w:color="auto"/>
        <w:top w:val="none" w:sz="0" w:color="auto"/>
        <w:right w:val="none" w:sz="0" w:color="auto"/>
        <w:bottom w:val="none" w:sz="0" w:color="auto"/>
      </w:pBdr>
    </w:pPr>
    <w:rPr>
      <w:b w:val="on"/>
      <w:bCs w:val="on"/>
      <w:i w:val="on"/>
      <w:iCs w:val="on"/>
      <w:color w:val="468173"/>
    </w:rPr>
  </w:style>
  <w:style w:styleId="Para 41" w:type="paragraph">
    <w:name w:val="Para 41"/>
    <w:qFormat/>
    <w:basedOn w:val="Normal"/>
    <w:pPr>
      <w:spacing w:line="288" w:lineRule="atLeast"/>
      <w:pBdr>
        <w:left w:val="none" w:sz="8" w:color="auto"/>
        <w:top w:val="none" w:sz="8" w:color="auto"/>
        <w:right w:val="none" w:sz="8" w:color="auto"/>
        <w:bottom w:val="none" w:sz="8" w:color="auto"/>
      </w:pBdr>
    </w:pPr>
    <w:rPr>
      <w:rFonts w:ascii="Noto" w:cs="Noto" w:eastAsia="Noto" w:hAnsi="Noto"/>
    </w:rPr>
  </w:style>
  <w:style w:styleId="Para 42" w:type="paragraph">
    <w:name w:val="Para 42"/>
    <w:qFormat/>
    <w:basedOn w:val="Normal"/>
    <w:pPr>
      <w:spacing w:after="205" w:line="465" w:lineRule="atLeast"/>
      <w:pBdr>
        <w:left w:val="none" w:sz="8" w:color="auto"/>
        <w:top w:val="none" w:sz="8" w:color="auto"/>
        <w:right w:val="none" w:sz="8" w:color="auto"/>
        <w:bottom w:val="none" w:sz="8" w:color="auto"/>
      </w:pBdr>
    </w:pPr>
    <w:rPr>
      <w:rFonts w:ascii="Noto Serif" w:cs="Noto Serif" w:eastAsia="Noto Serif" w:hAnsi="Noto Serif"/>
      <w:sz w:val="31"/>
      <w:szCs w:val="31"/>
      <w:b w:val="on"/>
      <w:bCs w:val="on"/>
      <w:i w:val="on"/>
      <w:iCs w:val="on"/>
      <w:color w:val="3D3B49"/>
    </w:rPr>
  </w:style>
  <w:style w:styleId="Para 43" w:type="paragraph">
    <w:name w:val="Para 43"/>
    <w:qFormat/>
    <w:basedOn w:val="Normal"/>
    <w:pPr>
      <w:pBdr>
        <w:left w:val="none" w:sz="0" w:color="auto"/>
        <w:top w:val="none" w:sz="0" w:color="auto"/>
        <w:right w:val="none" w:sz="0" w:color="auto"/>
        <w:bottom w:val="none" w:sz="0" w:color="auto"/>
      </w:pBdr>
      <w:jc w:val="center"/>
    </w:pPr>
    <w:rPr>
      <w:color w:val="468173"/>
    </w:rPr>
  </w:style>
  <w:style w:styleId="Para 44" w:type="paragraph">
    <w:name w:val="Para 44"/>
    <w:qFormat/>
    <w:basedOn w:val="Normal"/>
    <w:pPr>
      <w:spacing w:after="273" w:line="288" w:lineRule="atLeast"/>
      <w:pBdr>
        <w:left w:val="none" w:sz="8" w:color="auto"/>
        <w:top w:val="none" w:sz="8" w:color="auto"/>
        <w:right w:val="none" w:sz="8" w:color="auto"/>
        <w:bottom w:val="none" w:sz="8" w:color="auto"/>
      </w:pBdr>
    </w:pPr>
    <w:rPr>
      <w:rFonts w:ascii="Noto" w:cs="Noto" w:eastAsia="Noto" w:hAnsi="Noto"/>
    </w:rPr>
  </w:style>
  <w:style w:styleId="Para 45" w:type="paragraph">
    <w:name w:val="Para 45"/>
    <w:qFormat/>
    <w:basedOn w:val="Normal"/>
    <w:pPr>
      <w:spacing w:after="205" w:line="360" w:lineRule="atLeast"/>
      <w:pBdr>
        <w:left w:val="none" w:sz="8" w:color="auto"/>
        <w:top w:val="none" w:sz="8" w:color="auto"/>
        <w:right w:val="none" w:sz="8" w:color="auto"/>
        <w:bottom w:val="none" w:sz="8" w:color="auto"/>
      </w:pBdr>
    </w:pPr>
    <w:rPr>
      <w:color w:val="0000FF"/>
      <w:u w:val="single"/>
    </w:rPr>
  </w:style>
  <w:style w:styleId="Para 46" w:type="paragraph">
    <w:name w:val="Para 46"/>
    <w:qFormat/>
    <w:basedOn w:val="Normal"/>
    <w:pPr>
      <w:spacing w:line="420" w:lineRule="atLeast"/>
      <w:jc w:val="left"/>
    </w:pPr>
    <w:rPr>
      <w:u w:val="single"/>
    </w:rPr>
  </w:style>
  <w:style w:styleId="Para 47" w:type="paragraph">
    <w:name w:val="Para 47"/>
    <w:qFormat/>
    <w:basedOn w:val="Normal"/>
    <w:pPr>
      <w:spacing w:line="420" w:lineRule="atLeast"/>
      <w:jc w:val="left"/>
    </w:pPr>
    <w:rPr>
      <w:rFonts w:ascii="Consolas" w:cs="Consolas" w:eastAsia="Consolas" w:hAnsi="Consolas"/>
      <w:i w:val="on"/>
      <w:iCs w:val="on"/>
      <w:color w:val="468173"/>
      <w:shd w:fill="EEF2F6"/>
    </w:rPr>
  </w:style>
  <w:style w:styleId="Para 48" w:type="paragraph">
    <w:name w:val="Para 48"/>
    <w:qFormat/>
    <w:basedOn w:val="Normal"/>
    <w:pPr>
      <w:spacing w:after="205"/>
    </w:pPr>
    <w:rPr>
      <w:rFonts w:ascii="Consolas" w:cs="Consolas" w:eastAsia="Consolas" w:hAnsi="Consolas"/>
      <w:color w:val="468173"/>
      <w:shd w:fill="EEF2F6"/>
    </w:rPr>
  </w:style>
  <w:style w:styleId="Para 49" w:type="paragraph">
    <w:name w:val="Para 49"/>
    <w:qFormat/>
    <w:basedOn w:val="Normal"/>
    <w:pPr>
      <w:spacing w:before="119" w:after="59" w:line="180" w:lineRule="atLeast"/>
      <w:pBdr>
        <w:left w:val="none" w:sz="8" w:color="auto"/>
        <w:top w:val="none" w:sz="8" w:color="auto"/>
        <w:right w:val="none" w:sz="8" w:color="auto"/>
        <w:bottom w:val="none" w:sz="8" w:color="auto"/>
      </w:pBdr>
    </w:pPr>
    <w:rPr>
      <w:rFonts w:ascii="Consolas" w:cs="Consolas" w:eastAsia="Consolas" w:hAnsi="Consolas"/>
      <w:sz w:val="15"/>
      <w:szCs w:val="15"/>
      <w:color w:val="468173"/>
      <w:shd w:fill="EEF2F6"/>
      <w:caps w:val="on"/>
    </w:rPr>
  </w:style>
  <w:style w:styleId="Para 50" w:type="paragraph">
    <w:name w:val="Para 50"/>
    <w:qFormat/>
    <w:basedOn w:val="Normal"/>
    <w:pPr>
      <w:spacing w:after="205" w:line="402" w:lineRule="atLeast"/>
      <w:shd w:val="clear" w:color="auto" w:fill="FFFFFF"/>
    </w:pPr>
    <w:rPr>
      <w:rFonts w:ascii="Helvetica Neue" w:cs="Helvetica Neue" w:eastAsia="Helvetica Neue" w:hAnsi="Helvetica Neue"/>
    </w:rPr>
  </w:style>
  <w:style w:styleId="Para 51" w:type="paragraph">
    <w:name w:val="Para 51"/>
    <w:qFormat/>
    <w:basedOn w:val="Normal"/>
    <w:pPr>
      <w:spacing w:after="205" w:line="402" w:lineRule="atLeast"/>
      <w:shd w:val="clear" w:color="auto" w:fill="FFFFFF"/>
    </w:pPr>
    <w:rPr>
      <w:rFonts w:ascii="Helvetica Neue" w:cs="Helvetica Neue" w:eastAsia="Helvetica Neue" w:hAnsi="Helvetica Neue"/>
      <w:color w:val="333333"/>
    </w:rPr>
  </w:style>
  <w:style w:styleId="Text0" w:type="character">
    <w:name w:val="00 Text"/>
    <w:rPr>
      <w:color w:val="30BDF2"/>
    </w:rPr>
  </w:style>
  <w:style w:styleId="Text1" w:type="character">
    <w:name w:val="01 Text"/>
    <w:rPr>
      <w:rFonts w:hAnsi="Consolas" w:ascii="Consolas" w:cs="Consolas" w:eastAsia="Consolas"/>
      <w:color w:val="468173"/>
      <w:shd w:fill="EEF2F6"/>
    </w:rPr>
  </w:style>
  <w:style w:styleId="Text2" w:type="character">
    <w:name w:val="02 Text"/>
    <w:rPr>
      <w:color w:val="3D3B49"/>
    </w:rPr>
  </w:style>
  <w:style w:styleId="Text3" w:type="character">
    <w:name w:val="03 Text"/>
    <w:rPr>
      <w:color w:val="0000FF"/>
      <w:u w:val="single"/>
    </w:rPr>
  </w:style>
  <w:style w:styleId="Text4" w:type="character">
    <w:name w:val="04 Text"/>
    <w:rPr>
      <w:i w:val="on"/>
      <w:iCs w:val="on"/>
    </w:rPr>
  </w:style>
  <w:style w:styleId="Text5" w:type="character">
    <w:name w:val="05 Text"/>
    <w:rPr>
      <w:u w:val="single"/>
    </w:rPr>
  </w:style>
  <w:style w:styleId="Text6" w:type="character">
    <w:name w:val="06 Text"/>
    <w:rPr>
      <w:rFonts w:ascii="Noto serif" w:cs="Noto serif" w:hAnsi="Noto serif" w:eastAsia="Noto serif"/>
      <w:color w:val="000000"/>
      <w:shd w:fill="auto"/>
    </w:rPr>
  </w:style>
  <w:style w:styleId="Text7" w:type="character">
    <w:name w:val="07 Text"/>
    <w:rPr>
      <w:color w:val="3D3B49"/>
      <w:u w:val="single"/>
    </w:rPr>
  </w:style>
  <w:style w:styleId="Text8" w:type="character">
    <w:name w:val="08 Text"/>
    <w:rPr>
      <w:i w:val="on"/>
      <w:iCs w:val="on"/>
      <w:color w:val="0000FF"/>
      <w:u w:val="single"/>
    </w:rPr>
  </w:style>
  <w:style w:styleId="Text9" w:type="character">
    <w:name w:val="09 Text"/>
    <w:rPr>
      <w:rFonts w:ascii="Noto serif" w:cs="Noto serif" w:hAnsi="Noto serif" w:eastAsia="Noto serif"/>
      <w:color w:val="0000FF"/>
      <w:shd w:fill="auto"/>
      <w:u w:val="single"/>
    </w:rPr>
  </w:style>
  <w:style w:styleId="Text10" w:type="character">
    <w:name w:val="10 Text"/>
    <w:rPr>
      <w:sz w:val="18"/>
      <w:szCs w:val="18"/>
    </w:rPr>
  </w:style>
  <w:style w:styleId="Text11" w:type="character">
    <w:name w:val="11 Text"/>
    <w:rPr>
      <w:i w:val="on"/>
      <w:iCs w:val="on"/>
      <w:vertAlign w:val="baseline"/>
    </w:rPr>
  </w:style>
  <w:style w:styleId="Text12" w:type="character">
    <w:name w:val="12 Text"/>
    <w:rPr>
      <w:color w:val="000000"/>
      <w:u w:val="none"/>
    </w:rPr>
  </w:style>
  <w:style w:styleId="Text13" w:type="character">
    <w:name w:val="13 Text"/>
    <w:rPr>
      <w:rFonts w:ascii="Noto serif" w:cs="Noto serif" w:hAnsi="Noto serif" w:eastAsia="Noto serif"/>
      <w:b w:val="on"/>
      <w:bCs w:val="on"/>
      <w:shd w:fill="auto"/>
    </w:rPr>
  </w:style>
  <w:style w:styleId="Text14" w:type="character">
    <w:name w:val="14 Text"/>
    <w:rPr>
      <w:rFonts w:hAnsi="Consolas" w:ascii="Consolas" w:cs="Consolas" w:eastAsia="Consolas"/>
      <w:b w:val="on"/>
      <w:bCs w:val="on"/>
      <w:color w:val="468173"/>
      <w:shd w:fill="EEF2F6"/>
    </w:rPr>
  </w:style>
  <w:style w:styleId="Text15" w:type="character">
    <w:name w:val="15 Text"/>
    <w:rPr>
      <w:i w:val="on"/>
      <w:iCs w:val="on"/>
      <w:vertAlign w:val="superscript"/>
    </w:rPr>
  </w:style>
  <w:style w:styleId="Text16" w:type="character">
    <w:name w:val="16 Text"/>
    <w:rPr>
      <w:rFonts w:hAnsi="Consolas" w:ascii="Consolas" w:cs="Consolas" w:eastAsia="Consolas"/>
      <w:color w:val="468173"/>
      <w:shd w:fill="EEF2F6"/>
      <w:vertAlign w:val="baseline"/>
    </w:rPr>
  </w:style>
  <w:style w:styleId="Text17" w:type="character">
    <w:name w:val="17 Text"/>
    <w:rPr>
      <w:i w:val="on"/>
      <w:iCs w:val="on"/>
      <w:color w:val="000000"/>
      <w:u w:val="none"/>
    </w:rPr>
  </w:style>
  <w:style w:styleId="Text18" w:type="character">
    <w:name w:val="18 Text"/>
    <w:rPr>
      <w:sz w:val="18"/>
      <w:szCs w:val="18"/>
      <w:vertAlign w:val="baseline"/>
    </w:rPr>
  </w:style>
  <w:style w:styleId="Text19" w:type="character">
    <w:name w:val="19 Text"/>
    <w:rPr>
      <w:sz w:val="14"/>
      <w:szCs w:val="14"/>
      <w:color w:val="0000FF"/>
      <w:u w:val="single"/>
    </w:rPr>
  </w:style>
  <w:style w:styleId="Text20" w:type="character">
    <w:name w:val="20 Text"/>
    <w:rPr>
      <w:rFonts w:hAnsi="Consolas" w:ascii="Consolas" w:cs="Consolas" w:eastAsia="Consolas"/>
      <w:color w:val="468173"/>
      <w:shd w:fill="FFFFFF"/>
      <w:vertAlign w:val="baseline"/>
    </w:rPr>
  </w:style>
  <w:style w:styleId="Text21" w:type="character">
    <w:name w:val="21 Text"/>
    <w:rPr>
      <w:sz w:val="18"/>
      <w:szCs w:val="18"/>
      <w:color w:val="0000FF"/>
      <w:u w:val="single"/>
    </w:rPr>
  </w:style>
  <w:style w:styleId="Text22" w:type="character">
    <w:name w:val="22 Text"/>
    <w:rPr>
      <w:rFonts w:ascii="Noto serif" w:cs="Noto serif" w:hAnsi="Noto serif" w:eastAsia="Noto serif"/>
      <w:color w:val="30BDF2"/>
      <w:shd w:fill="auto"/>
    </w:rPr>
  </w:style>
  <w:style w:styleId="Text23" w:type="character">
    <w:name w:val="23 Text"/>
    <w:rPr>
      <w:rFonts w:hAnsi="Consolas" w:ascii="Consolas" w:cs="Consolas" w:eastAsia="Consolas"/>
      <w:b w:val="on"/>
      <w:bCs w:val="on"/>
      <w:shd w:fill="EEF2F6"/>
    </w:rPr>
  </w:style>
  <w:style w:styleId="Text24" w:type="character">
    <w:name w:val="24 Text"/>
    <w:rPr>
      <w:rFonts w:ascii="Noto serif" w:cs="Noto serif" w:hAnsi="Noto serif" w:eastAsia="Noto serif"/>
      <w:color w:val="000000"/>
      <w:shd w:fill="auto"/>
      <w:vertAlign w:val="superscript"/>
    </w:rPr>
  </w:style>
  <w:style w:styleId="Text25" w:type="character">
    <w:name w:val="25 Text"/>
    <w:rPr>
      <w:rFonts w:ascii="Noto Serif" w:cs="Noto Serif" w:eastAsia="Noto Serif" w:hAnsi="Noto Serif"/>
      <w:b w:val="on"/>
      <w:bCs w:val="on"/>
      <w:color w:val="3D3B49"/>
      <w:u w:val="none"/>
    </w:rPr>
  </w:style>
  <w:style w:styleId="Text26" w:type="character">
    <w:name w:val="26 Text"/>
    <w:rPr>
      <w:rFonts w:ascii="Noto serif" w:cs="Noto serif" w:hAnsi="Noto serif" w:eastAsia="Noto serif"/>
      <w:sz w:val="18"/>
      <w:szCs w:val="18"/>
      <w:color w:val="0000FF"/>
      <w:u w:val="single"/>
    </w:rPr>
  </w:style>
  <w:style w:styleId="Text27" w:type="character">
    <w:name w:val="27 Text"/>
    <w:rPr>
      <w:sz w:val="18"/>
      <w:szCs w:val="18"/>
      <w:i w:val="on"/>
      <w:iCs w:val="on"/>
    </w:rPr>
  </w:style>
  <w:style w:styleId="Text28" w:type="character">
    <w:name w:val="28 Text"/>
    <w:rPr>
      <w:b w:val="on"/>
      <w:bCs w:val="on"/>
      <w:color w:val="30BDF2"/>
    </w:rPr>
  </w:style>
  <w:style w:styleId="Text29" w:type="character">
    <w:name w:val="29 Text"/>
    <w:rPr>
      <w:sz w:val="14"/>
      <w:szCs w:val="14"/>
    </w:rPr>
  </w:style>
  <w:style w:styleId="Text30" w:type="character">
    <w:name w:val="30 Text"/>
    <w:rPr>
      <w:rFonts w:hAnsi="Guardian" w:ascii="Guardian" w:cs="Guardian" w:eastAsia="Guardian"/>
      <w:b w:val="on"/>
      <w:bCs w:val="on"/>
      <w:color w:val="018C8C"/>
      <w:shd w:fill="auto"/>
    </w:rPr>
  </w:style>
  <w:style w:styleId="Text31" w:type="character">
    <w:name w:val="31 Text"/>
    <w:rPr>
      <w:rFonts w:hAnsi="Consolas" w:ascii="Consolas" w:cs="Consolas" w:eastAsia="Consolas"/>
      <w:color w:val="468173"/>
      <w:shd w:fill="EEF2F6"/>
      <w:u w:val="none"/>
    </w:rPr>
  </w:style>
  <w:style w:styleId="Text32" w:type="character">
    <w:name w:val="32 Text"/>
    <w:rPr>
      <w:sz w:val="18"/>
      <w:szCs w:val="18"/>
      <w:b w:val="on"/>
      <w:bCs w:val="on"/>
    </w:rPr>
  </w:style>
  <w:style w:styleId="Text33" w:type="character">
    <w:name w:val="33 Text"/>
    <w:rPr>
      <w:i w:val="on"/>
      <w:iCs w:val="on"/>
      <w:u w:val="none"/>
    </w:rPr>
  </w:style>
  <w:style w:styleId="Text34" w:type="character">
    <w:name w:val="34 Text"/>
    <w:rPr>
      <w:rFonts w:ascii="Noto serif" w:cs="Noto serif" w:hAnsi="Noto serif" w:eastAsia="Noto serif"/>
      <w:b w:val="on"/>
      <w:bCs w:val="on"/>
      <w:color w:val="0000FF"/>
      <w:u w:val="single"/>
    </w:rPr>
  </w:style>
  <w:style w:styleId="Text35" w:type="character">
    <w:name w:val="35 Text"/>
    <w:rPr>
      <w:color w:val="0000FF"/>
      <w:u w:val="single"/>
      <w:vertAlign w:val="baseline"/>
    </w:rPr>
  </w:style>
  <w:style w:styleId="Text36" w:type="character">
    <w:name w:val="36 Text"/>
    <w:rPr>
      <w:sz w:val="31"/>
      <w:szCs w:val="31"/>
    </w:rPr>
  </w:style>
  <w:style w:styleId="Text37" w:type="character">
    <w:name w:val="37 Text"/>
    <w:rPr>
      <w:sz w:val="18"/>
      <w:szCs w:val="18"/>
      <w:u w:val="none"/>
    </w:rPr>
  </w:style>
  <w:style w:styleId="Text38" w:type="character">
    <w:name w:val="38 Text"/>
    <w:rPr>
      <w:sz w:val="18"/>
      <w:szCs w:val="18"/>
      <w:i w:val="on"/>
      <w:iCs w:val="on"/>
      <w:vertAlign w:val="baseline"/>
    </w:rPr>
  </w:style>
  <w:style w:styleId="Text39" w:type="character">
    <w:name w:val="39 Text"/>
    <w:rPr>
      <w:rFonts w:ascii="Noto serif" w:cs="Noto serif" w:hAnsi="Noto serif" w:eastAsia="Noto serif"/>
      <w:color w:val="0000FF"/>
      <w:u w:val="single"/>
    </w:rPr>
  </w:style>
  <w:style w:styleId="Text40" w:type="character">
    <w:name w:val="40 Text"/>
    <w:rPr>
      <w:sz w:val="20"/>
      <w:szCs w:val="20"/>
      <w:b w:val="on"/>
      <w:bCs w:val="on"/>
    </w:rPr>
  </w:style>
  <w:style w:styleId="Text41" w:type="character">
    <w:name w:val="41 Text"/>
    <w:rPr>
      <w:sz w:val="18"/>
      <w:szCs w:val="18"/>
      <w:b w:val="on"/>
      <w:bCs w:val="on"/>
      <w:i w:val="on"/>
      <w:iCs w:val="on"/>
    </w:rPr>
  </w:style>
  <w:style w:styleId="Text42" w:type="character">
    <w:name w:val="42 Text"/>
    <w:rPr>
      <w:b w:val="on"/>
      <w:bCs w:val="on"/>
      <w:color w:val="0000FF"/>
      <w:u w:val="single"/>
    </w:rPr>
  </w:style>
  <w:style w:styleId="Text43" w:type="character">
    <w:name w:val="43 Text"/>
    <w:rPr>
      <w:color w:val="D3002D"/>
      <w:u w:val="single"/>
      <w:vertAlign w:val="baseline"/>
    </w:rPr>
  </w:style>
  <w:style w:styleId="Text44" w:type="character">
    <w:name w:val="44 Text"/>
    <w:rPr>
      <w:color w:val="D3002D"/>
      <w:u w:val="single"/>
    </w:rPr>
  </w:style>
  <w:style w:styleId="Text45" w:type="character">
    <w:name w:val="45 Text"/>
    <w:rPr>
      <w:color w:val="000000"/>
    </w:rPr>
  </w:style>
  <w:style w:styleId="0 Block" w:type="paragraph">
    <w:name w:val="0 Block"/>
    <w:pPr>
      <w:spacing w:line="420" w:lineRule="atLeast"/>
      <w:jc w:val="left"/>
    </w:pPr>
  </w:style>
</w:styles>
</file>

<file path=word/webSettings.xml><?xml version="1.0" encoding="utf-8"?>
<w:webSettings xmlns:w="http://schemas.openxmlformats.org/wordprocessingml/2006/main">
  <w:optimizeForBrowser/>
  <w:allowPNG/>
  <w:doNotSaveAsSingleFile/>
</w:webSetting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webSettings" Target="webSettings.xml"/><Relationship Id="rId4" Type="http://schemas.openxmlformats.org/officeDocument/2006/relationships/fontTable" Target="fontTable.xml"/><Relationship Id="rId5" Type="http://schemas.openxmlformats.org/officeDocument/2006/relationships/image" Target="media/cover.jpeg"/><Relationship Id="rId6" Type="http://schemas.openxmlformats.org/officeDocument/2006/relationships/image" Target="media/pub.jpeg"/><Relationship Id="rId7" Type="http://schemas.openxmlformats.org/officeDocument/2006/relationships/image" Target="media/f0006-01.jpeg"/><Relationship Id="rId8" Type="http://schemas.openxmlformats.org/officeDocument/2006/relationships/image" Target="media/f01-01.jpeg"/><Relationship Id="rId9" Type="http://schemas.openxmlformats.org/officeDocument/2006/relationships/image" Target="media/f01-02.jpeg"/><Relationship Id="rId10" Type="http://schemas.openxmlformats.org/officeDocument/2006/relationships/image" Target="media/f01-03.jpeg"/><Relationship Id="rId11" Type="http://schemas.openxmlformats.org/officeDocument/2006/relationships/image" Target="media/f0016-01.jpeg"/><Relationship Id="rId12" Type="http://schemas.openxmlformats.org/officeDocument/2006/relationships/image" Target="media/f0028-01.jpeg"/><Relationship Id="rId13" Type="http://schemas.openxmlformats.org/officeDocument/2006/relationships/image" Target="media/f0028-02.jpeg"/><Relationship Id="rId14" Type="http://schemas.openxmlformats.org/officeDocument/2006/relationships/image" Target="media/f0029-01.jpeg"/><Relationship Id="rId15" Type="http://schemas.openxmlformats.org/officeDocument/2006/relationships/image" Target="media/f0029-02.jpeg"/><Relationship Id="rId16" Type="http://schemas.openxmlformats.org/officeDocument/2006/relationships/image" Target="media/f0030-01.jpeg"/><Relationship Id="rId17" Type="http://schemas.openxmlformats.org/officeDocument/2006/relationships/image" Target="media/f0030-02.jpeg"/><Relationship Id="rId18" Type="http://schemas.openxmlformats.org/officeDocument/2006/relationships/image" Target="media/f0031-01.jpeg"/><Relationship Id="rId19" Type="http://schemas.openxmlformats.org/officeDocument/2006/relationships/image" Target="media/f0031-02.jpeg"/><Relationship Id="rId20" Type="http://schemas.openxmlformats.org/officeDocument/2006/relationships/image" Target="media/f0032-01.jpeg"/><Relationship Id="rId21" Type="http://schemas.openxmlformats.org/officeDocument/2006/relationships/image" Target="media/f0033-01.jpeg"/><Relationship Id="rId22" Type="http://schemas.openxmlformats.org/officeDocument/2006/relationships/image" Target="media/f0033-02.jpeg"/><Relationship Id="rId23" Type="http://schemas.openxmlformats.org/officeDocument/2006/relationships/image" Target="media/f0034-01.jpeg"/><Relationship Id="rId24" Type="http://schemas.openxmlformats.org/officeDocument/2006/relationships/image" Target="media/f01-04.jpeg"/><Relationship Id="rId25" Type="http://schemas.openxmlformats.org/officeDocument/2006/relationships/image" Target="media/f01-05.jpeg"/><Relationship Id="rId26" Type="http://schemas.openxmlformats.org/officeDocument/2006/relationships/image" Target="media/f01-06.jpeg"/><Relationship Id="rId27" Type="http://schemas.openxmlformats.org/officeDocument/2006/relationships/image" Target="media/f01-07.jpeg"/><Relationship Id="rId28" Type="http://schemas.openxmlformats.org/officeDocument/2006/relationships/image" Target="media/f01-08.jpeg"/><Relationship Id="rId29" Type="http://schemas.openxmlformats.org/officeDocument/2006/relationships/image" Target="media/f01-09.jpeg"/><Relationship Id="rId30" Type="http://schemas.openxmlformats.org/officeDocument/2006/relationships/image" Target="media/f0043-01.jpeg"/><Relationship Id="rId31" Type="http://schemas.openxmlformats.org/officeDocument/2006/relationships/image" Target="media/f01-10.jpeg"/><Relationship Id="rId32" Type="http://schemas.openxmlformats.org/officeDocument/2006/relationships/image" Target="media/common01.jpeg"/><Relationship Id="rId33" Type="http://schemas.openxmlformats.org/officeDocument/2006/relationships/image" Target="media/common02.jpeg"/><Relationship Id="rId34" Type="http://schemas.openxmlformats.org/officeDocument/2006/relationships/image" Target="media/f0066-01.jpeg"/><Relationship Id="rId35" Type="http://schemas.openxmlformats.org/officeDocument/2006/relationships/image" Target="media/f02-01.jpeg"/><Relationship Id="rId36" Type="http://schemas.openxmlformats.org/officeDocument/2006/relationships/image" Target="media/f02-02.jpeg"/><Relationship Id="rId37" Type="http://schemas.openxmlformats.org/officeDocument/2006/relationships/image" Target="media/f02-03.jpeg"/><Relationship Id="rId38" Type="http://schemas.openxmlformats.org/officeDocument/2006/relationships/image" Target="media/f02-04.jpeg"/><Relationship Id="rId39" Type="http://schemas.openxmlformats.org/officeDocument/2006/relationships/image" Target="media/f0091-01.jpeg"/><Relationship Id="rId40" Type="http://schemas.openxmlformats.org/officeDocument/2006/relationships/image" Target="media/f0091-02.jpeg"/><Relationship Id="rId41" Type="http://schemas.openxmlformats.org/officeDocument/2006/relationships/image" Target="media/f02-05.jpeg"/><Relationship Id="rId42" Type="http://schemas.openxmlformats.org/officeDocument/2006/relationships/image" Target="media/f02-06.jpeg"/><Relationship Id="rId43" Type="http://schemas.openxmlformats.org/officeDocument/2006/relationships/image" Target="media/f02-07.jpeg"/><Relationship Id="rId44" Type="http://schemas.openxmlformats.org/officeDocument/2006/relationships/image" Target="media/f0109-01.jpeg"/><Relationship Id="rId45" Type="http://schemas.openxmlformats.org/officeDocument/2006/relationships/image" Target="media/f0110-01.jpeg"/><Relationship Id="rId46" Type="http://schemas.openxmlformats.org/officeDocument/2006/relationships/image" Target="media/f0110-02.jpeg"/><Relationship Id="rId47" Type="http://schemas.openxmlformats.org/officeDocument/2006/relationships/image" Target="media/f02-08.jpeg"/><Relationship Id="rId48" Type="http://schemas.openxmlformats.org/officeDocument/2006/relationships/image" Target="media/f0111-01.jpeg"/><Relationship Id="rId49" Type="http://schemas.openxmlformats.org/officeDocument/2006/relationships/image" Target="media/f0112-01.jpeg"/><Relationship Id="rId50" Type="http://schemas.openxmlformats.org/officeDocument/2006/relationships/image" Target="media/f0114-01.jpeg"/><Relationship Id="rId51" Type="http://schemas.openxmlformats.org/officeDocument/2006/relationships/image" Target="media/f0114-02.jpeg"/><Relationship Id="rId52" Type="http://schemas.openxmlformats.org/officeDocument/2006/relationships/image" Target="media/f0115-01.jpeg"/><Relationship Id="rId53" Type="http://schemas.openxmlformats.org/officeDocument/2006/relationships/image" Target="media/f0116-01.jpeg"/><Relationship Id="rId54" Type="http://schemas.openxmlformats.org/officeDocument/2006/relationships/image" Target="media/f0117-01.jpeg"/><Relationship Id="rId55" Type="http://schemas.openxmlformats.org/officeDocument/2006/relationships/image" Target="media/f02-09.jpeg"/><Relationship Id="rId56" Type="http://schemas.openxmlformats.org/officeDocument/2006/relationships/image" Target="media/f0119-01.jpeg"/><Relationship Id="rId57" Type="http://schemas.openxmlformats.org/officeDocument/2006/relationships/image" Target="media/f0119-02.jpeg"/><Relationship Id="rId58" Type="http://schemas.openxmlformats.org/officeDocument/2006/relationships/image" Target="media/f0119-03.jpeg"/><Relationship Id="rId59" Type="http://schemas.openxmlformats.org/officeDocument/2006/relationships/image" Target="media/f0120-01.jpeg"/><Relationship Id="rId60" Type="http://schemas.openxmlformats.org/officeDocument/2006/relationships/image" Target="media/f0120-02.jpeg"/><Relationship Id="rId61" Type="http://schemas.openxmlformats.org/officeDocument/2006/relationships/image" Target="media/f02-10.jpeg"/><Relationship Id="rId62" Type="http://schemas.openxmlformats.org/officeDocument/2006/relationships/image" Target="media/f0121-01.jpeg"/><Relationship Id="rId63" Type="http://schemas.openxmlformats.org/officeDocument/2006/relationships/image" Target="media/f02-11.jpeg"/><Relationship Id="rId64" Type="http://schemas.openxmlformats.org/officeDocument/2006/relationships/image" Target="media/f02-12.jpeg"/><Relationship Id="rId65" Type="http://schemas.openxmlformats.org/officeDocument/2006/relationships/image" Target="media/f02-13.jpeg"/><Relationship Id="rId66" Type="http://schemas.openxmlformats.org/officeDocument/2006/relationships/image" Target="media/f02-14.jpeg"/><Relationship Id="rId67" Type="http://schemas.openxmlformats.org/officeDocument/2006/relationships/image" Target="media/f02-15.jpeg"/><Relationship Id="rId68" Type="http://schemas.openxmlformats.org/officeDocument/2006/relationships/image" Target="media/f0134-01.jpeg"/><Relationship Id="rId69" Type="http://schemas.openxmlformats.org/officeDocument/2006/relationships/image" Target="media/f0135-01.jpeg"/><Relationship Id="rId70" Type="http://schemas.openxmlformats.org/officeDocument/2006/relationships/image" Target="media/f0135-02.jpeg"/><Relationship Id="rId71" Type="http://schemas.openxmlformats.org/officeDocument/2006/relationships/image" Target="media/f0135-03.jpeg"/><Relationship Id="rId72" Type="http://schemas.openxmlformats.org/officeDocument/2006/relationships/image" Target="media/f0135-04.jpeg"/><Relationship Id="rId73" Type="http://schemas.openxmlformats.org/officeDocument/2006/relationships/image" Target="media/f0135-05.jpeg"/><Relationship Id="rId74" Type="http://schemas.openxmlformats.org/officeDocument/2006/relationships/image" Target="media/f0136-01.jpeg"/><Relationship Id="rId75" Type="http://schemas.openxmlformats.org/officeDocument/2006/relationships/image" Target="media/f0136-02.jpeg"/><Relationship Id="rId76" Type="http://schemas.openxmlformats.org/officeDocument/2006/relationships/image" Target="media/f0141-01.jpeg"/><Relationship Id="rId77" Type="http://schemas.openxmlformats.org/officeDocument/2006/relationships/image" Target="media/f0141-02.jpeg"/><Relationship Id="rId78" Type="http://schemas.openxmlformats.org/officeDocument/2006/relationships/image" Target="media/f0141-03.jpeg"/><Relationship Id="rId79" Type="http://schemas.openxmlformats.org/officeDocument/2006/relationships/image" Target="media/f02-16.jpeg"/><Relationship Id="rId80" Type="http://schemas.openxmlformats.org/officeDocument/2006/relationships/image" Target="media/f0162-01.jpeg"/><Relationship Id="rId81" Type="http://schemas.openxmlformats.org/officeDocument/2006/relationships/image" Target="media/f0162-02.jpeg"/><Relationship Id="rId82" Type="http://schemas.openxmlformats.org/officeDocument/2006/relationships/image" Target="media/f0163-01.jpeg"/><Relationship Id="rId83" Type="http://schemas.openxmlformats.org/officeDocument/2006/relationships/image" Target="media/f0163-02.jpeg"/><Relationship Id="rId84" Type="http://schemas.openxmlformats.org/officeDocument/2006/relationships/image" Target="media/f0163-03.jpeg"/><Relationship Id="rId85" Type="http://schemas.openxmlformats.org/officeDocument/2006/relationships/image" Target="media/f0163-04.jpeg"/><Relationship Id="rId86" Type="http://schemas.openxmlformats.org/officeDocument/2006/relationships/image" Target="media/f0164-01.jpeg"/><Relationship Id="rId87" Type="http://schemas.openxmlformats.org/officeDocument/2006/relationships/image" Target="media/f0164-02.jpeg"/><Relationship Id="rId88" Type="http://schemas.openxmlformats.org/officeDocument/2006/relationships/image" Target="media/f0164-03.jpeg"/><Relationship Id="rId89" Type="http://schemas.openxmlformats.org/officeDocument/2006/relationships/image" Target="media/f0164-04.jpeg"/><Relationship Id="rId90" Type="http://schemas.openxmlformats.org/officeDocument/2006/relationships/image" Target="media/f0165-01.jpeg"/><Relationship Id="rId91" Type="http://schemas.openxmlformats.org/officeDocument/2006/relationships/image" Target="media/f0165-02.jpeg"/><Relationship Id="rId92" Type="http://schemas.openxmlformats.org/officeDocument/2006/relationships/image" Target="media/f0171-01.jpeg"/><Relationship Id="rId93" Type="http://schemas.openxmlformats.org/officeDocument/2006/relationships/image" Target="media/f0171-02.jpeg"/><Relationship Id="rId94" Type="http://schemas.openxmlformats.org/officeDocument/2006/relationships/image" Target="media/f0171-03.jpeg"/><Relationship Id="rId95" Type="http://schemas.openxmlformats.org/officeDocument/2006/relationships/image" Target="media/f0172-01.jpeg"/><Relationship Id="rId96" Type="http://schemas.openxmlformats.org/officeDocument/2006/relationships/image" Target="media/f0172-02.jpeg"/><Relationship Id="rId97" Type="http://schemas.openxmlformats.org/officeDocument/2006/relationships/image" Target="media/f0172-03.jpeg"/><Relationship Id="rId98" Type="http://schemas.openxmlformats.org/officeDocument/2006/relationships/image" Target="media/f0174-01.jpeg"/><Relationship Id="rId99" Type="http://schemas.openxmlformats.org/officeDocument/2006/relationships/image" Target="media/f0175-01.jpeg"/><Relationship Id="rId100" Type="http://schemas.openxmlformats.org/officeDocument/2006/relationships/image" Target="media/f03-01.jpeg"/><Relationship Id="rId101" Type="http://schemas.openxmlformats.org/officeDocument/2006/relationships/image" Target="media/f03-02.jpeg"/><Relationship Id="rId102" Type="http://schemas.openxmlformats.org/officeDocument/2006/relationships/image" Target="media/f0179-01.jpeg"/><Relationship Id="rId103" Type="http://schemas.openxmlformats.org/officeDocument/2006/relationships/image" Target="media/f0179-02.jpeg"/><Relationship Id="rId104" Type="http://schemas.openxmlformats.org/officeDocument/2006/relationships/image" Target="media/f0179-03.jpeg"/><Relationship Id="rId105" Type="http://schemas.openxmlformats.org/officeDocument/2006/relationships/image" Target="media/f0179-04.jpeg"/><Relationship Id="rId106" Type="http://schemas.openxmlformats.org/officeDocument/2006/relationships/image" Target="media/f0179-05.jpeg"/><Relationship Id="rId107" Type="http://schemas.openxmlformats.org/officeDocument/2006/relationships/image" Target="media/f0180-01.jpeg"/><Relationship Id="rId108" Type="http://schemas.openxmlformats.org/officeDocument/2006/relationships/image" Target="media/f0180-02.jpeg"/><Relationship Id="rId109" Type="http://schemas.openxmlformats.org/officeDocument/2006/relationships/image" Target="media/f0181-01.jpeg"/><Relationship Id="rId110" Type="http://schemas.openxmlformats.org/officeDocument/2006/relationships/image" Target="media/f0181-02.jpeg"/><Relationship Id="rId111" Type="http://schemas.openxmlformats.org/officeDocument/2006/relationships/image" Target="media/f0181-03.jpeg"/><Relationship Id="rId112" Type="http://schemas.openxmlformats.org/officeDocument/2006/relationships/image" Target="media/f0181-04.jpeg"/><Relationship Id="rId113" Type="http://schemas.openxmlformats.org/officeDocument/2006/relationships/image" Target="media/f0182-01.jpeg"/><Relationship Id="rId114" Type="http://schemas.openxmlformats.org/officeDocument/2006/relationships/image" Target="media/f03-03.jpeg"/><Relationship Id="rId115" Type="http://schemas.openxmlformats.org/officeDocument/2006/relationships/image" Target="media/f0183-01.jpeg"/><Relationship Id="rId116" Type="http://schemas.openxmlformats.org/officeDocument/2006/relationships/image" Target="media/f0183-02.jpeg"/><Relationship Id="rId117" Type="http://schemas.openxmlformats.org/officeDocument/2006/relationships/image" Target="media/f0184-01.jpeg"/><Relationship Id="rId118" Type="http://schemas.openxmlformats.org/officeDocument/2006/relationships/image" Target="media/f03-04.jpeg"/><Relationship Id="rId119" Type="http://schemas.openxmlformats.org/officeDocument/2006/relationships/image" Target="media/f03-05.jpeg"/><Relationship Id="rId120" Type="http://schemas.openxmlformats.org/officeDocument/2006/relationships/image" Target="media/f0192-01.jpeg"/><Relationship Id="rId121" Type="http://schemas.openxmlformats.org/officeDocument/2006/relationships/image" Target="media/f0194-01.jpeg"/><Relationship Id="rId122" Type="http://schemas.openxmlformats.org/officeDocument/2006/relationships/image" Target="media/f0194-02.jpeg"/><Relationship Id="rId123" Type="http://schemas.openxmlformats.org/officeDocument/2006/relationships/image" Target="media/f0194-03.jpeg"/><Relationship Id="rId124" Type="http://schemas.openxmlformats.org/officeDocument/2006/relationships/image" Target="media/f0198-01.jpeg"/><Relationship Id="rId125" Type="http://schemas.openxmlformats.org/officeDocument/2006/relationships/image" Target="media/f03-06.jpeg"/><Relationship Id="rId126" Type="http://schemas.openxmlformats.org/officeDocument/2006/relationships/image" Target="media/f03-07.jpeg"/><Relationship Id="rId127" Type="http://schemas.openxmlformats.org/officeDocument/2006/relationships/image" Target="media/f0206-01.jpeg"/><Relationship Id="rId128" Type="http://schemas.openxmlformats.org/officeDocument/2006/relationships/image" Target="media/f0207-01.jpeg"/><Relationship Id="rId129" Type="http://schemas.openxmlformats.org/officeDocument/2006/relationships/image" Target="media/f0208-01.jpeg"/><Relationship Id="rId130" Type="http://schemas.openxmlformats.org/officeDocument/2006/relationships/image" Target="media/f0213-01.jpeg"/><Relationship Id="rId131" Type="http://schemas.openxmlformats.org/officeDocument/2006/relationships/image" Target="media/f0214-01.jpeg"/><Relationship Id="rId132" Type="http://schemas.openxmlformats.org/officeDocument/2006/relationships/image" Target="media/f04-01.jpeg"/><Relationship Id="rId133" Type="http://schemas.openxmlformats.org/officeDocument/2006/relationships/image" Target="media/f04-02.jpeg"/><Relationship Id="rId134" Type="http://schemas.openxmlformats.org/officeDocument/2006/relationships/image" Target="media/f0224-01.jpeg"/><Relationship Id="rId135" Type="http://schemas.openxmlformats.org/officeDocument/2006/relationships/image" Target="media/f0224-02.jpeg"/><Relationship Id="rId136" Type="http://schemas.openxmlformats.org/officeDocument/2006/relationships/image" Target="media/f0224-03.jpeg"/><Relationship Id="rId137" Type="http://schemas.openxmlformats.org/officeDocument/2006/relationships/image" Target="media/f04-03.jpeg"/><Relationship Id="rId138" Type="http://schemas.openxmlformats.org/officeDocument/2006/relationships/image" Target="media/f04-04.jpeg"/><Relationship Id="rId139" Type="http://schemas.openxmlformats.org/officeDocument/2006/relationships/image" Target="media/f04-05.jpeg"/><Relationship Id="rId140" Type="http://schemas.openxmlformats.org/officeDocument/2006/relationships/image" Target="media/f04-06.jpeg"/><Relationship Id="rId141" Type="http://schemas.openxmlformats.org/officeDocument/2006/relationships/image" Target="media/f04-07.jpeg"/><Relationship Id="rId142" Type="http://schemas.openxmlformats.org/officeDocument/2006/relationships/image" Target="media/f04-08.jpeg"/><Relationship Id="rId143" Type="http://schemas.openxmlformats.org/officeDocument/2006/relationships/image" Target="media/f04-09.jpeg"/><Relationship Id="rId144" Type="http://schemas.openxmlformats.org/officeDocument/2006/relationships/image" Target="media/f04-10.jpeg"/><Relationship Id="rId145" Type="http://schemas.openxmlformats.org/officeDocument/2006/relationships/image" Target="media/f04-11.jpeg"/><Relationship Id="rId146" Type="http://schemas.openxmlformats.org/officeDocument/2006/relationships/image" Target="media/f0251-01.jpeg"/><Relationship Id="rId147" Type="http://schemas.openxmlformats.org/officeDocument/2006/relationships/image" Target="media/f0253-01.jpeg"/><Relationship Id="rId148" Type="http://schemas.openxmlformats.org/officeDocument/2006/relationships/image" Target="media/f0254-01.jpeg"/><Relationship Id="rId149" Type="http://schemas.openxmlformats.org/officeDocument/2006/relationships/image" Target="media/f0254-02.jpeg"/><Relationship Id="rId150" Type="http://schemas.openxmlformats.org/officeDocument/2006/relationships/image" Target="media/f0254-03.jpeg"/><Relationship Id="rId151" Type="http://schemas.openxmlformats.org/officeDocument/2006/relationships/image" Target="media/f0258-01.jpeg"/><Relationship Id="rId152" Type="http://schemas.openxmlformats.org/officeDocument/2006/relationships/image" Target="media/f0259-01.jpeg"/><Relationship Id="rId153" Type="http://schemas.openxmlformats.org/officeDocument/2006/relationships/image" Target="media/f04-12.jpeg"/><Relationship Id="rId154" Type="http://schemas.openxmlformats.org/officeDocument/2006/relationships/image" Target="media/f04-13.jpeg"/><Relationship Id="rId155" Type="http://schemas.openxmlformats.org/officeDocument/2006/relationships/image" Target="media/f04-14.jpeg"/><Relationship Id="rId156" Type="http://schemas.openxmlformats.org/officeDocument/2006/relationships/image" Target="media/f04-15.jpeg"/><Relationship Id="rId157" Type="http://schemas.openxmlformats.org/officeDocument/2006/relationships/image" Target="media/f04-16.jpeg"/><Relationship Id="rId158" Type="http://schemas.openxmlformats.org/officeDocument/2006/relationships/image" Target="media/f0292-01.jpeg"/><Relationship Id="rId159" Type="http://schemas.openxmlformats.org/officeDocument/2006/relationships/image" Target="media/f0301-01.jpeg"/><Relationship Id="rId160" Type="http://schemas.openxmlformats.org/officeDocument/2006/relationships/image" Target="media/f0301-02.jpeg"/><Relationship Id="rId161" Type="http://schemas.openxmlformats.org/officeDocument/2006/relationships/image" Target="media/f0301-03.jpeg"/><Relationship Id="rId162" Type="http://schemas.openxmlformats.org/officeDocument/2006/relationships/image" Target="media/f05-01.jpeg"/><Relationship Id="rId163" Type="http://schemas.openxmlformats.org/officeDocument/2006/relationships/image" Target="media/f0318-01.jpeg"/><Relationship Id="rId164" Type="http://schemas.openxmlformats.org/officeDocument/2006/relationships/image" Target="media/f0319-01.jpeg"/><Relationship Id="rId165" Type="http://schemas.openxmlformats.org/officeDocument/2006/relationships/image" Target="media/f05-02.jpeg"/><Relationship Id="rId166" Type="http://schemas.openxmlformats.org/officeDocument/2006/relationships/image" Target="media/f05-03.jpeg"/><Relationship Id="rId167" Type="http://schemas.openxmlformats.org/officeDocument/2006/relationships/image" Target="media/f0332-01.jpeg"/><Relationship Id="rId168" Type="http://schemas.openxmlformats.org/officeDocument/2006/relationships/image" Target="media/f05-04.jpeg"/><Relationship Id="rId169" Type="http://schemas.openxmlformats.org/officeDocument/2006/relationships/image" Target="media/f0350-01.jpeg"/><Relationship Id="rId170" Type="http://schemas.openxmlformats.org/officeDocument/2006/relationships/image" Target="media/f0350-02.jpeg"/><Relationship Id="rId171" Type="http://schemas.openxmlformats.org/officeDocument/2006/relationships/image" Target="media/f0350-03.jpeg"/><Relationship Id="rId172" Type="http://schemas.openxmlformats.org/officeDocument/2006/relationships/image" Target="media/f0358-01.jpeg"/><Relationship Id="rId173" Type="http://schemas.openxmlformats.org/officeDocument/2006/relationships/image" Target="media/f0358-02.jpeg"/><Relationship Id="rId174" Type="http://schemas.openxmlformats.org/officeDocument/2006/relationships/image" Target="media/f0358-03.jpeg"/><Relationship Id="rId175" Type="http://schemas.openxmlformats.org/officeDocument/2006/relationships/image" Target="media/f0359-01.jpeg"/><Relationship Id="rId176" Type="http://schemas.openxmlformats.org/officeDocument/2006/relationships/image" Target="media/f0361-01.jpeg"/><Relationship Id="rId177" Type="http://schemas.openxmlformats.org/officeDocument/2006/relationships/image" Target="media/f06-01.jpeg"/><Relationship Id="rId178" Type="http://schemas.openxmlformats.org/officeDocument/2006/relationships/image" Target="media/f0371-01.gif"/><Relationship Id="rId179" Type="http://schemas.openxmlformats.org/officeDocument/2006/relationships/image" Target="media/f0371-02.gif"/><Relationship Id="rId180" Type="http://schemas.openxmlformats.org/officeDocument/2006/relationships/image" Target="media/f0371-03.gif"/><Relationship Id="rId181" Type="http://schemas.openxmlformats.org/officeDocument/2006/relationships/image" Target="media/f0371-04.gif"/><Relationship Id="rId182" Type="http://schemas.openxmlformats.org/officeDocument/2006/relationships/image" Target="media/f0374-01.jpeg"/><Relationship Id="rId183" Type="http://schemas.openxmlformats.org/officeDocument/2006/relationships/image" Target="media/f0374-02.jpeg"/><Relationship Id="rId184" Type="http://schemas.openxmlformats.org/officeDocument/2006/relationships/image" Target="media/f06-02.jpeg"/><Relationship Id="rId185" Type="http://schemas.openxmlformats.org/officeDocument/2006/relationships/image" Target="media/f06-03.jpeg"/><Relationship Id="rId186" Type="http://schemas.openxmlformats.org/officeDocument/2006/relationships/image" Target="media/f06-04.jpeg"/><Relationship Id="rId187" Type="http://schemas.openxmlformats.org/officeDocument/2006/relationships/image" Target="media/f06-05.jpeg"/><Relationship Id="rId188" Type="http://schemas.openxmlformats.org/officeDocument/2006/relationships/image" Target="media/f06-06.jpeg"/><Relationship Id="rId189" Type="http://schemas.openxmlformats.org/officeDocument/2006/relationships/image" Target="media/f06-07.jpeg"/><Relationship Id="rId190" Type="http://schemas.openxmlformats.org/officeDocument/2006/relationships/image" Target="media/f06-08.jpeg"/><Relationship Id="rId191" Type="http://schemas.openxmlformats.org/officeDocument/2006/relationships/image" Target="media/f0406-01.jpeg"/><Relationship Id="rId192" Type="http://schemas.openxmlformats.org/officeDocument/2006/relationships/image" Target="media/f0406-02.jpeg"/><Relationship Id="rId193" Type="http://schemas.openxmlformats.org/officeDocument/2006/relationships/image" Target="media/f0407-01.jpeg"/><Relationship Id="rId194" Type="http://schemas.openxmlformats.org/officeDocument/2006/relationships/image" Target="media/f0407-02.jpeg"/><Relationship Id="rId195" Type="http://schemas.openxmlformats.org/officeDocument/2006/relationships/image" Target="media/f06-09.jpeg"/><Relationship Id="rId196" Type="http://schemas.openxmlformats.org/officeDocument/2006/relationships/image" Target="media/f06-10.jpeg"/><Relationship Id="rId197" Type="http://schemas.openxmlformats.org/officeDocument/2006/relationships/image" Target="media/f0422-01.jpeg"/><Relationship Id="rId198" Type="http://schemas.openxmlformats.org/officeDocument/2006/relationships/image" Target="media/f0422-02.jpeg"/><Relationship Id="rId199" Type="http://schemas.openxmlformats.org/officeDocument/2006/relationships/image" Target="media/f0423-01.jpeg"/><Relationship Id="rId200" Type="http://schemas.openxmlformats.org/officeDocument/2006/relationships/image" Target="media/f07-01.jpeg"/><Relationship Id="rId201" Type="http://schemas.openxmlformats.org/officeDocument/2006/relationships/image" Target="media/f07-02.jpeg"/><Relationship Id="rId202" Type="http://schemas.openxmlformats.org/officeDocument/2006/relationships/image" Target="media/f07-03.jpeg"/><Relationship Id="rId203" Type="http://schemas.openxmlformats.org/officeDocument/2006/relationships/image" Target="media/f07-04.jpeg"/><Relationship Id="rId204" Type="http://schemas.openxmlformats.org/officeDocument/2006/relationships/image" Target="media/f07-05.jpeg"/><Relationship Id="rId205" Type="http://schemas.openxmlformats.org/officeDocument/2006/relationships/image" Target="media/f07-06.jpeg"/><Relationship Id="rId206" Type="http://schemas.openxmlformats.org/officeDocument/2006/relationships/image" Target="media/f07-07.jpeg"/><Relationship Id="rId207" Type="http://schemas.openxmlformats.org/officeDocument/2006/relationships/image" Target="media/f07-08.jpeg"/><Relationship Id="rId208" Type="http://schemas.openxmlformats.org/officeDocument/2006/relationships/image" Target="media/f07-09.jpeg"/><Relationship Id="rId209" Type="http://schemas.openxmlformats.org/officeDocument/2006/relationships/image" Target="media/f07-10.jpeg"/><Relationship Id="rId210" Type="http://schemas.openxmlformats.org/officeDocument/2006/relationships/image" Target="media/f07-11.jpeg"/><Relationship Id="rId211" Type="http://schemas.openxmlformats.org/officeDocument/2006/relationships/image" Target="media/f07-12.jpeg"/><Relationship Id="rId212" Type="http://schemas.openxmlformats.org/officeDocument/2006/relationships/image" Target="media/f07-13.jpeg"/><Relationship Id="rId213" Type="http://schemas.openxmlformats.org/officeDocument/2006/relationships/image" Target="media/f07-14.jpeg"/><Relationship Id="rId214" Type="http://schemas.openxmlformats.org/officeDocument/2006/relationships/image" Target="media/f07-15.jpeg"/><Relationship Id="rId215" Type="http://schemas.openxmlformats.org/officeDocument/2006/relationships/image" Target="media/f07-16.jpeg"/><Relationship Id="rId216" Type="http://schemas.openxmlformats.org/officeDocument/2006/relationships/image" Target="media/f07-17.jpeg"/><Relationship Id="rId217" Type="http://schemas.openxmlformats.org/officeDocument/2006/relationships/image" Target="media/f07-18.jpeg"/><Relationship Id="rId218" Type="http://schemas.openxmlformats.org/officeDocument/2006/relationships/image" Target="media/f07-19.jpeg"/><Relationship Id="rId219" Type="http://schemas.openxmlformats.org/officeDocument/2006/relationships/image" Target="media/f07-20.jpeg"/><Relationship Id="rId220" Type="http://schemas.openxmlformats.org/officeDocument/2006/relationships/image" Target="media/f07-21.jpeg"/><Relationship Id="rId221" Type="http://schemas.openxmlformats.org/officeDocument/2006/relationships/image" Target="media/f07-22.jpeg"/><Relationship Id="rId222" Type="http://schemas.openxmlformats.org/officeDocument/2006/relationships/image" Target="media/f0480-01.jpeg"/><Relationship Id="rId223" Type="http://schemas.openxmlformats.org/officeDocument/2006/relationships/image" Target="media/f0480-02.jpeg"/><Relationship Id="rId224" Type="http://schemas.openxmlformats.org/officeDocument/2006/relationships/image" Target="media/f0481-01.jpeg"/><Relationship Id="rId225" Type="http://schemas.openxmlformats.org/officeDocument/2006/relationships/image" Target="media/f0482-01.jpeg"/><Relationship Id="rId226" Type="http://schemas.openxmlformats.org/officeDocument/2006/relationships/image" Target="media/f0483-01.jpeg"/><Relationship Id="rId227" Type="http://schemas.openxmlformats.org/officeDocument/2006/relationships/image" Target="media/f07-23.jpeg"/><Relationship Id="rId228" Type="http://schemas.openxmlformats.org/officeDocument/2006/relationships/image" Target="media/f07-24.jpeg"/><Relationship Id="rId229" Type="http://schemas.openxmlformats.org/officeDocument/2006/relationships/image" Target="media/f0487-01.jpeg"/><Relationship Id="rId230" Type="http://schemas.openxmlformats.org/officeDocument/2006/relationships/image" Target="media/f0488-01.jpeg"/><Relationship Id="rId231" Type="http://schemas.openxmlformats.org/officeDocument/2006/relationships/image" Target="media/f0490-01.jpeg"/><Relationship Id="rId232" Type="http://schemas.openxmlformats.org/officeDocument/2006/relationships/image" Target="media/f08-01.jpeg"/><Relationship Id="rId233" Type="http://schemas.openxmlformats.org/officeDocument/2006/relationships/image" Target="media/f08-02.jpeg"/><Relationship Id="rId234" Type="http://schemas.openxmlformats.org/officeDocument/2006/relationships/image" Target="media/f0506-01.jpeg"/><Relationship Id="rId235" Type="http://schemas.openxmlformats.org/officeDocument/2006/relationships/image" Target="media/f0507-01.jpeg"/><Relationship Id="rId236" Type="http://schemas.openxmlformats.org/officeDocument/2006/relationships/image" Target="media/f0507-02.jpeg"/><Relationship Id="rId237" Type="http://schemas.openxmlformats.org/officeDocument/2006/relationships/image" Target="media/f0508-01.jpeg"/><Relationship Id="rId238" Type="http://schemas.openxmlformats.org/officeDocument/2006/relationships/image" Target="media/f0516-01.jpeg"/><Relationship Id="rId239" Type="http://schemas.openxmlformats.org/officeDocument/2006/relationships/image" Target="media/f08-03.jpeg"/><Relationship Id="rId240" Type="http://schemas.openxmlformats.org/officeDocument/2006/relationships/image" Target="media/f08-04.jpeg"/><Relationship Id="rId241" Type="http://schemas.openxmlformats.org/officeDocument/2006/relationships/image" Target="media/f08-05.jpeg"/><Relationship Id="rId242" Type="http://schemas.openxmlformats.org/officeDocument/2006/relationships/image" Target="media/f08-06.jpeg"/><Relationship Id="rId243" Type="http://schemas.openxmlformats.org/officeDocument/2006/relationships/image" Target="media/f08-07.jpeg"/><Relationship Id="rId244" Type="http://schemas.openxmlformats.org/officeDocument/2006/relationships/image" Target="media/f08-08.jpeg"/><Relationship Id="rId245" Type="http://schemas.openxmlformats.org/officeDocument/2006/relationships/image" Target="media/f08-09.jpeg"/><Relationship Id="rId246" Type="http://schemas.openxmlformats.org/officeDocument/2006/relationships/image" Target="media/f08-10.jpeg"/><Relationship Id="rId247" Type="http://schemas.openxmlformats.org/officeDocument/2006/relationships/image" Target="media/f08-11.jpeg"/><Relationship Id="rId248" Type="http://schemas.openxmlformats.org/officeDocument/2006/relationships/image" Target="media/f0525-01.jpeg"/><Relationship Id="rId249" Type="http://schemas.openxmlformats.org/officeDocument/2006/relationships/image" Target="media/f0526-01.jpeg"/><Relationship Id="rId250" Type="http://schemas.openxmlformats.org/officeDocument/2006/relationships/image" Target="media/f0526-02.jpeg"/><Relationship Id="rId251" Type="http://schemas.openxmlformats.org/officeDocument/2006/relationships/image" Target="media/f0538-01.jpeg"/><Relationship Id="rId252" Type="http://schemas.openxmlformats.org/officeDocument/2006/relationships/image" Target="media/f0540-01.jpeg"/><Relationship Id="rId253" Type="http://schemas.openxmlformats.org/officeDocument/2006/relationships/image" Target="media/f0540-02.jpeg"/><Relationship Id="rId254" Type="http://schemas.openxmlformats.org/officeDocument/2006/relationships/image" Target="media/f0541-01.jpeg"/><Relationship Id="rId255" Type="http://schemas.openxmlformats.org/officeDocument/2006/relationships/image" Target="media/f0542-01.jpeg"/><Relationship Id="rId256" Type="http://schemas.openxmlformats.org/officeDocument/2006/relationships/image" Target="media/f0556-01.jpeg"/><Relationship Id="rId257" Type="http://schemas.openxmlformats.org/officeDocument/2006/relationships/image" Target="media/f0557-01.jpeg"/><Relationship Id="rId258" Type="http://schemas.openxmlformats.org/officeDocument/2006/relationships/image" Target="media/f09-01.jpeg"/><Relationship Id="rId259" Type="http://schemas.openxmlformats.org/officeDocument/2006/relationships/image" Target="media/f09-02.jpeg"/><Relationship Id="rId260" Type="http://schemas.openxmlformats.org/officeDocument/2006/relationships/image" Target="media/f09-03.jpeg"/><Relationship Id="rId261" Type="http://schemas.openxmlformats.org/officeDocument/2006/relationships/image" Target="media/f09-04.jpeg"/><Relationship Id="rId262" Type="http://schemas.openxmlformats.org/officeDocument/2006/relationships/image" Target="media/f09-05.jpeg"/><Relationship Id="rId263" Type="http://schemas.openxmlformats.org/officeDocument/2006/relationships/image" Target="media/f09-06.jpeg"/><Relationship Id="rId264" Type="http://schemas.openxmlformats.org/officeDocument/2006/relationships/image" Target="media/f09-07.jpeg"/><Relationship Id="rId265" Type="http://schemas.openxmlformats.org/officeDocument/2006/relationships/image" Target="media/f09-08.jpeg"/><Relationship Id="rId266" Type="http://schemas.openxmlformats.org/officeDocument/2006/relationships/image" Target="media/f09-09.jpeg"/><Relationship Id="rId267" Type="http://schemas.openxmlformats.org/officeDocument/2006/relationships/image" Target="media/f09-10.jpeg"/><Relationship Id="rId268" Type="http://schemas.openxmlformats.org/officeDocument/2006/relationships/image" Target="media/f0575-01.jpeg"/><Relationship Id="rId269" Type="http://schemas.openxmlformats.org/officeDocument/2006/relationships/image" Target="media/f0578-01.jpeg"/><Relationship Id="rId270" Type="http://schemas.openxmlformats.org/officeDocument/2006/relationships/image" Target="media/f0579-01.jpeg"/><Relationship Id="rId271" Type="http://schemas.openxmlformats.org/officeDocument/2006/relationships/image" Target="media/f0580-01.jpeg"/><Relationship Id="rId272" Type="http://schemas.openxmlformats.org/officeDocument/2006/relationships/image" Target="media/f0580-02.jpeg"/><Relationship Id="rId273" Type="http://schemas.openxmlformats.org/officeDocument/2006/relationships/image" Target="media/f0580-03.jpeg"/><Relationship Id="rId274" Type="http://schemas.openxmlformats.org/officeDocument/2006/relationships/image" Target="media/f0581-01.jpeg"/><Relationship Id="rId275" Type="http://schemas.openxmlformats.org/officeDocument/2006/relationships/image" Target="media/f0584-01.jpeg"/><Relationship Id="rId276" Type="http://schemas.openxmlformats.org/officeDocument/2006/relationships/image" Target="media/f10-01.jpeg"/><Relationship Id="rId277" Type="http://schemas.openxmlformats.org/officeDocument/2006/relationships/image" Target="media/f10-02.jpeg"/><Relationship Id="rId278" Type="http://schemas.openxmlformats.org/officeDocument/2006/relationships/image" Target="media/f10-03.jpeg"/><Relationship Id="rId279" Type="http://schemas.openxmlformats.org/officeDocument/2006/relationships/image" Target="media/f10-04.jpeg"/><Relationship Id="rId280" Type="http://schemas.openxmlformats.org/officeDocument/2006/relationships/image" Target="media/f10-05.jpeg"/><Relationship Id="rId281" Type="http://schemas.openxmlformats.org/officeDocument/2006/relationships/image" Target="media/f10-06.jpeg"/><Relationship Id="rId282" Type="http://schemas.openxmlformats.org/officeDocument/2006/relationships/image" Target="media/f10-07.jpeg"/><Relationship Id="rId283" Type="http://schemas.openxmlformats.org/officeDocument/2006/relationships/image" Target="media/f10-08.jpeg"/><Relationship Id="rId284" Type="http://schemas.openxmlformats.org/officeDocument/2006/relationships/image" Target="media/f10-09.jpeg"/><Relationship Id="rId285" Type="http://schemas.openxmlformats.org/officeDocument/2006/relationships/image" Target="media/f0605-01.jpeg"/><Relationship Id="rId286" Type="http://schemas.openxmlformats.org/officeDocument/2006/relationships/image" Target="media/f10-10.jpeg"/><Relationship Id="rId287" Type="http://schemas.openxmlformats.org/officeDocument/2006/relationships/image" Target="media/f0614-01.jpeg"/><Relationship Id="rId288" Type="http://schemas.openxmlformats.org/officeDocument/2006/relationships/image" Target="media/f0617-01.jpeg"/><Relationship Id="rId289" Type="http://schemas.openxmlformats.org/officeDocument/2006/relationships/image" Target="media/f0619-01.jpeg"/><Relationship Id="rId290" Type="http://schemas.openxmlformats.org/officeDocument/2006/relationships/image" Target="media/f0626-01.jpeg"/><Relationship Id="rId291" Type="http://schemas.openxmlformats.org/officeDocument/2006/relationships/image" Target="media/f0626-02.jpeg"/><Relationship Id="rId292" Type="http://schemas.openxmlformats.org/officeDocument/2006/relationships/image" Target="media/f11-01.jpeg"/><Relationship Id="rId293" Type="http://schemas.openxmlformats.org/officeDocument/2006/relationships/image" Target="media/f11-02.jpeg"/><Relationship Id="rId294" Type="http://schemas.openxmlformats.org/officeDocument/2006/relationships/image" Target="media/f11-03.jpeg"/><Relationship Id="rId295" Type="http://schemas.openxmlformats.org/officeDocument/2006/relationships/image" Target="media/f11-04.jpeg"/><Relationship Id="rId296" Type="http://schemas.openxmlformats.org/officeDocument/2006/relationships/image" Target="media/f0635-01.jpeg"/><Relationship Id="rId297" Type="http://schemas.openxmlformats.org/officeDocument/2006/relationships/image" Target="media/f11-05.jpeg"/><Relationship Id="rId298" Type="http://schemas.openxmlformats.org/officeDocument/2006/relationships/image" Target="media/f11-06.jpeg"/><Relationship Id="rId299" Type="http://schemas.openxmlformats.org/officeDocument/2006/relationships/image" Target="media/f11-07.jpeg"/><Relationship Id="rId300" Type="http://schemas.openxmlformats.org/officeDocument/2006/relationships/image" Target="media/f11-08.jpeg"/><Relationship Id="rId301" Type="http://schemas.openxmlformats.org/officeDocument/2006/relationships/image" Target="media/f11-09.jpeg"/><Relationship Id="rId302" Type="http://schemas.openxmlformats.org/officeDocument/2006/relationships/image" Target="media/f11-10.jpeg"/><Relationship Id="rId303" Type="http://schemas.openxmlformats.org/officeDocument/2006/relationships/image" Target="media/f11-11.jpeg"/><Relationship Id="rId304" Type="http://schemas.openxmlformats.org/officeDocument/2006/relationships/image" Target="media/f11-12.jpeg"/><Relationship Id="rId305" Type="http://schemas.openxmlformats.org/officeDocument/2006/relationships/image" Target="media/f0647-01.jpeg"/><Relationship Id="rId306" Type="http://schemas.openxmlformats.org/officeDocument/2006/relationships/image" Target="media/f0647-02.jpeg"/><Relationship Id="rId307" Type="http://schemas.openxmlformats.org/officeDocument/2006/relationships/image" Target="media/f0648-01.jpeg"/><Relationship Id="rId308" Type="http://schemas.openxmlformats.org/officeDocument/2006/relationships/image" Target="media/f11-13.jpeg"/><Relationship Id="rId309" Type="http://schemas.openxmlformats.org/officeDocument/2006/relationships/image" Target="media/f11-14.jpeg"/><Relationship Id="rId310" Type="http://schemas.openxmlformats.org/officeDocument/2006/relationships/image" Target="media/f11-15.jpeg"/><Relationship Id="rId311" Type="http://schemas.openxmlformats.org/officeDocument/2006/relationships/image" Target="media/f11-16.jpeg"/><Relationship Id="rId312" Type="http://schemas.openxmlformats.org/officeDocument/2006/relationships/image" Target="media/f11-17.jpeg"/><Relationship Id="rId313" Type="http://schemas.openxmlformats.org/officeDocument/2006/relationships/image" Target="media/f0657-01.jpeg"/><Relationship Id="rId314" Type="http://schemas.openxmlformats.org/officeDocument/2006/relationships/image" Target="media/f11-18.jpeg"/><Relationship Id="rId315" Type="http://schemas.openxmlformats.org/officeDocument/2006/relationships/image" Target="media/f0667-01.jpeg"/><Relationship Id="rId316" Type="http://schemas.openxmlformats.org/officeDocument/2006/relationships/image" Target="media/f0671-01.jpeg"/><Relationship Id="rId317" Type="http://schemas.openxmlformats.org/officeDocument/2006/relationships/hyperlink" Target="http://www.jblearning.com" TargetMode="External"/><Relationship Id="rId318" Type="http://schemas.openxmlformats.org/officeDocument/2006/relationships/hyperlink" Target="https://lccn.loc.gov/2016025145" TargetMode="External"/><Relationship Id="rId319" Type="http://schemas.openxmlformats.org/officeDocument/2006/relationships/hyperlink" Target="http://go.jblearning.com/oods4e" TargetMode="External"/><Relationship Id="rId320" Type="http://schemas.openxmlformats.org/officeDocument/2006/relationships/hyperlink" Target="http://go.jblearning.com/oods4ecatalog/9781449613549/" TargetMode="External"/><Relationship Id="rId321" Type="http://schemas.openxmlformats.org/officeDocument/2006/relationships/hyperlink" Target="http://www.uml.org/" TargetMode="External"/><Relationship Id="rId322" Type="http://schemas.openxmlformats.org/officeDocument/2006/relationships/hyperlink" Target="http://www.junit.org" TargetMode="External"/><Relationship Id="rId323" Type="http://schemas.openxmlformats.org/officeDocument/2006/relationships/hyperlink" Target="http://www.somebusiness.com" TargetMode="External"/><Relationship Id="rId324" Type="http://schemas.openxmlformats.org/officeDocument/2006/relationships/hyperlink" Target="http://www.someplace.com" TargetMode="External"/><Relationship Id="rId325" Type="http://schemas.openxmlformats.org/officeDocument/2006/relationships/hyperlink" Target="http://www.somesearchengine.com" TargetMode="External"/></Relationships>
</file>

<file path=word/_rels/fontTable.xml.rels><?xml version='1.0' encoding='utf-8'?>
<Relationships xmlns="http://schemas.openxmlformats.org/package/2006/relationships"/>
</file>

<file path=docProps/app.xml><?xml version="1.0" encoding="utf-8"?>
<Properties xmlns="http://schemas.openxmlformats.org/officeDocument/2006/extended-properties">
  <Application>calibre</Application>
  <AppVersion>06.0023</AppVersion>
  <DocSecurity>0</DocSecurity>
  <HyperlinksChanged>false</HyperlinksChanged>
  <LinksUpToDate>true</LinksUpToDate>
  <ScaleCrop>false</ScaleCrop>
  <SharedDoc>false</SharedDoc>
  <Company>Jones &amp; Bartlett Learning</Company>
</Properties>
</file>

<file path=docProps/core.xml><?xml version="1.0" encoding="utf-8"?>
<cp:coreProperties xmlns:cp="http://schemas.openxmlformats.org/package/2006/metadata/core-properties" xmlns:dc="http://purl.org/dc/elements/1.1/" xmlns:dcterms="http://purl.org/dc/terms/" xmlns:xsi="http://www.w3.org/2001/XMLSchema-instance">
  <cp:revision>1</cp:revision>
  <cp:lastModifiedBy>calibre</cp:lastModifiedBy>
  <dcterms:created xsi:type="dcterms:W3CDTF">2023-07-20T08:08:03Z</dcterms:created>
  <dcterms:modified xsi:type="dcterms:W3CDTF">2023-07-20T08:08:03Z</dcterms:modified>
  <dc:title>Object-Oriented Data Structures Using Java™ (for Asif Ashraf)</dc:title>
  <dc:creator>Nell Dale &amp; Daniel T. Joyce &amp; Chip Weems</dc:creator>
  <dc:language>en</dc:language>
</cp:coreProperties>
</file>